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D6E" w:rsidRDefault="00B62D6E" w:rsidP="00450F74">
      <w:pPr>
        <w:shd w:val="clear" w:color="auto" w:fill="FFFFFF"/>
        <w:spacing w:line="360" w:lineRule="auto"/>
        <w:jc w:val="center"/>
        <w:rPr>
          <w:b/>
          <w:color w:val="000000"/>
          <w:spacing w:val="7"/>
          <w:sz w:val="32"/>
          <w:szCs w:val="32"/>
        </w:rPr>
      </w:pPr>
    </w:p>
    <w:p w:rsidR="00612808" w:rsidRDefault="00612808" w:rsidP="00450F74">
      <w:pPr>
        <w:shd w:val="clear" w:color="auto" w:fill="FFFFFF"/>
        <w:spacing w:line="360" w:lineRule="auto"/>
        <w:jc w:val="center"/>
        <w:rPr>
          <w:b/>
          <w:color w:val="000000"/>
          <w:spacing w:val="7"/>
          <w:sz w:val="32"/>
          <w:szCs w:val="32"/>
        </w:rPr>
      </w:pPr>
      <w:r>
        <w:rPr>
          <w:b/>
          <w:color w:val="000000"/>
          <w:spacing w:val="7"/>
          <w:sz w:val="32"/>
          <w:szCs w:val="32"/>
        </w:rPr>
        <w:t>Оглавление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748"/>
        <w:gridCol w:w="720"/>
      </w:tblGrid>
      <w:tr w:rsidR="00612808">
        <w:tc>
          <w:tcPr>
            <w:tcW w:w="8748" w:type="dxa"/>
          </w:tcPr>
          <w:p w:rsidR="00612808" w:rsidRPr="00087C4B" w:rsidRDefault="00612808" w:rsidP="00612808">
            <w:pPr>
              <w:spacing w:line="360" w:lineRule="auto"/>
              <w:jc w:val="both"/>
              <w:rPr>
                <w:color w:val="000000"/>
                <w:spacing w:val="7"/>
                <w:sz w:val="28"/>
                <w:szCs w:val="28"/>
              </w:rPr>
            </w:pPr>
            <w:r w:rsidRPr="007A5F6C">
              <w:rPr>
                <w:i/>
                <w:color w:val="000000"/>
                <w:spacing w:val="7"/>
                <w:sz w:val="28"/>
                <w:szCs w:val="28"/>
              </w:rPr>
              <w:t>Введение</w:t>
            </w:r>
            <w:r w:rsidR="00D02951">
              <w:rPr>
                <w:color w:val="000000"/>
                <w:spacing w:val="7"/>
                <w:sz w:val="28"/>
                <w:szCs w:val="28"/>
              </w:rPr>
              <w:t xml:space="preserve">. . . . . . . . . . . . . . . . . . . . . . . . . . . . . . . . . . . . . . . . . . . . . . . . </w:t>
            </w:r>
          </w:p>
        </w:tc>
        <w:tc>
          <w:tcPr>
            <w:tcW w:w="720" w:type="dxa"/>
          </w:tcPr>
          <w:p w:rsidR="00612808" w:rsidRDefault="00FE0D95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4</w:t>
            </w:r>
          </w:p>
        </w:tc>
      </w:tr>
      <w:tr w:rsidR="00612808">
        <w:tc>
          <w:tcPr>
            <w:tcW w:w="8748" w:type="dxa"/>
          </w:tcPr>
          <w:p w:rsidR="00612808" w:rsidRPr="00087C4B" w:rsidRDefault="00612808" w:rsidP="00612808">
            <w:pPr>
              <w:spacing w:line="360" w:lineRule="auto"/>
              <w:jc w:val="both"/>
              <w:rPr>
                <w:color w:val="000000"/>
                <w:spacing w:val="7"/>
                <w:sz w:val="28"/>
                <w:szCs w:val="28"/>
              </w:rPr>
            </w:pPr>
            <w:r w:rsidRPr="00D02951">
              <w:rPr>
                <w:b/>
                <w:color w:val="000000"/>
                <w:spacing w:val="7"/>
                <w:sz w:val="28"/>
                <w:szCs w:val="28"/>
              </w:rPr>
              <w:t>1 Теоретическая часть</w:t>
            </w:r>
            <w:r w:rsidR="00D02951">
              <w:rPr>
                <w:color w:val="000000"/>
                <w:spacing w:val="7"/>
                <w:sz w:val="28"/>
                <w:szCs w:val="28"/>
              </w:rPr>
              <w:t xml:space="preserve"> . . . . . . . . . . . . . . . . . . . . . . . . . . . . . . . . . . . </w:t>
            </w:r>
          </w:p>
        </w:tc>
        <w:tc>
          <w:tcPr>
            <w:tcW w:w="720" w:type="dxa"/>
          </w:tcPr>
          <w:p w:rsidR="00612808" w:rsidRDefault="001625CC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6</w:t>
            </w:r>
          </w:p>
        </w:tc>
      </w:tr>
      <w:tr w:rsidR="00612808">
        <w:tc>
          <w:tcPr>
            <w:tcW w:w="8748" w:type="dxa"/>
          </w:tcPr>
          <w:p w:rsidR="00612808" w:rsidRPr="00087C4B" w:rsidRDefault="00612808" w:rsidP="00612808">
            <w:pPr>
              <w:spacing w:line="360" w:lineRule="auto"/>
              <w:ind w:firstLine="709"/>
              <w:jc w:val="both"/>
              <w:rPr>
                <w:color w:val="000000"/>
                <w:spacing w:val="7"/>
                <w:sz w:val="28"/>
                <w:szCs w:val="28"/>
              </w:rPr>
            </w:pPr>
            <w:r w:rsidRPr="00087C4B">
              <w:rPr>
                <w:color w:val="000000"/>
                <w:spacing w:val="7"/>
                <w:sz w:val="28"/>
                <w:szCs w:val="28"/>
              </w:rPr>
              <w:t>1.1 Тур как экономическая категория</w:t>
            </w:r>
            <w:r w:rsidR="00FB5DAF">
              <w:rPr>
                <w:color w:val="000000"/>
                <w:spacing w:val="7"/>
                <w:sz w:val="28"/>
                <w:szCs w:val="28"/>
              </w:rPr>
              <w:t xml:space="preserve"> . . . . . . . . . . . . . . . . . . . .</w:t>
            </w:r>
          </w:p>
        </w:tc>
        <w:tc>
          <w:tcPr>
            <w:tcW w:w="720" w:type="dxa"/>
          </w:tcPr>
          <w:p w:rsidR="00612808" w:rsidRDefault="00430C78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6</w:t>
            </w:r>
          </w:p>
        </w:tc>
      </w:tr>
      <w:tr w:rsidR="00612808">
        <w:tc>
          <w:tcPr>
            <w:tcW w:w="8748" w:type="dxa"/>
          </w:tcPr>
          <w:p w:rsidR="00612808" w:rsidRPr="007A5F6C" w:rsidRDefault="00612808" w:rsidP="00D02951">
            <w:pPr>
              <w:spacing w:line="360" w:lineRule="auto"/>
              <w:ind w:firstLine="1077"/>
              <w:rPr>
                <w:sz w:val="28"/>
                <w:szCs w:val="28"/>
              </w:rPr>
            </w:pPr>
            <w:r w:rsidRPr="007A5F6C">
              <w:rPr>
                <w:sz w:val="28"/>
                <w:szCs w:val="28"/>
              </w:rPr>
              <w:t>1.1.1 Формирование туристских потребностей</w:t>
            </w:r>
            <w:r w:rsidR="00FB5DAF" w:rsidRPr="007A5F6C">
              <w:rPr>
                <w:sz w:val="28"/>
                <w:szCs w:val="28"/>
              </w:rPr>
              <w:t xml:space="preserve"> . . . . . . . . . . . .</w:t>
            </w:r>
          </w:p>
        </w:tc>
        <w:tc>
          <w:tcPr>
            <w:tcW w:w="720" w:type="dxa"/>
          </w:tcPr>
          <w:p w:rsidR="00612808" w:rsidRDefault="00430C78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9</w:t>
            </w:r>
          </w:p>
        </w:tc>
      </w:tr>
      <w:tr w:rsidR="00612808">
        <w:tc>
          <w:tcPr>
            <w:tcW w:w="8748" w:type="dxa"/>
          </w:tcPr>
          <w:p w:rsidR="00612808" w:rsidRPr="007A5F6C" w:rsidRDefault="00612808" w:rsidP="00D02951">
            <w:pPr>
              <w:spacing w:line="360" w:lineRule="auto"/>
              <w:ind w:firstLine="1077"/>
              <w:rPr>
                <w:sz w:val="28"/>
                <w:szCs w:val="28"/>
              </w:rPr>
            </w:pPr>
            <w:r w:rsidRPr="007A5F6C">
              <w:rPr>
                <w:sz w:val="28"/>
                <w:szCs w:val="28"/>
              </w:rPr>
              <w:t>1.1.2 Особенности туристского потребления</w:t>
            </w:r>
            <w:r w:rsidR="00FB5DAF" w:rsidRPr="007A5F6C">
              <w:rPr>
                <w:sz w:val="28"/>
                <w:szCs w:val="28"/>
              </w:rPr>
              <w:t xml:space="preserve"> . . . . . . . . . . . . . </w:t>
            </w:r>
          </w:p>
        </w:tc>
        <w:tc>
          <w:tcPr>
            <w:tcW w:w="720" w:type="dxa"/>
          </w:tcPr>
          <w:p w:rsidR="00612808" w:rsidRDefault="00430C78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1</w:t>
            </w:r>
            <w:r w:rsidR="006779B7">
              <w:rPr>
                <w:color w:val="000000"/>
                <w:spacing w:val="7"/>
                <w:sz w:val="28"/>
                <w:szCs w:val="28"/>
              </w:rPr>
              <w:t>0</w:t>
            </w:r>
          </w:p>
        </w:tc>
      </w:tr>
      <w:tr w:rsidR="00612808">
        <w:tc>
          <w:tcPr>
            <w:tcW w:w="8748" w:type="dxa"/>
          </w:tcPr>
          <w:p w:rsidR="00612808" w:rsidRPr="007A5F6C" w:rsidRDefault="00C02B09" w:rsidP="00D02951">
            <w:pPr>
              <w:spacing w:line="360" w:lineRule="auto"/>
              <w:ind w:firstLine="1077"/>
              <w:rPr>
                <w:sz w:val="28"/>
                <w:szCs w:val="28"/>
              </w:rPr>
            </w:pPr>
            <w:r w:rsidRPr="007A5F6C">
              <w:rPr>
                <w:sz w:val="28"/>
                <w:szCs w:val="28"/>
              </w:rPr>
              <w:t>1.1.3 Привлекательность туристского продукта</w:t>
            </w:r>
            <w:r w:rsidR="00FB5DAF" w:rsidRPr="007A5F6C">
              <w:rPr>
                <w:sz w:val="28"/>
                <w:szCs w:val="28"/>
              </w:rPr>
              <w:t xml:space="preserve"> . . . . . . . . . .</w:t>
            </w:r>
          </w:p>
        </w:tc>
        <w:tc>
          <w:tcPr>
            <w:tcW w:w="720" w:type="dxa"/>
          </w:tcPr>
          <w:p w:rsidR="00612808" w:rsidRDefault="00430C78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1</w:t>
            </w:r>
            <w:r w:rsidR="006779B7">
              <w:rPr>
                <w:color w:val="000000"/>
                <w:spacing w:val="7"/>
                <w:sz w:val="28"/>
                <w:szCs w:val="28"/>
              </w:rPr>
              <w:t>4</w:t>
            </w:r>
          </w:p>
        </w:tc>
      </w:tr>
      <w:tr w:rsidR="00612808">
        <w:tc>
          <w:tcPr>
            <w:tcW w:w="8748" w:type="dxa"/>
          </w:tcPr>
          <w:p w:rsidR="00612808" w:rsidRPr="00087C4B" w:rsidRDefault="00C02B09" w:rsidP="00C02B09">
            <w:pPr>
              <w:spacing w:line="360" w:lineRule="auto"/>
              <w:rPr>
                <w:sz w:val="28"/>
                <w:szCs w:val="28"/>
              </w:rPr>
            </w:pPr>
            <w:r w:rsidRPr="00087C4B">
              <w:rPr>
                <w:sz w:val="28"/>
                <w:szCs w:val="28"/>
              </w:rPr>
              <w:t xml:space="preserve">          1.2 Экологический туризм</w:t>
            </w:r>
            <w:r w:rsidR="00FB5DAF">
              <w:rPr>
                <w:sz w:val="28"/>
                <w:szCs w:val="28"/>
              </w:rPr>
              <w:t xml:space="preserve"> </w:t>
            </w:r>
            <w:r w:rsidR="00FB5DAF" w:rsidRPr="00FB5DAF">
              <w:rPr>
                <w:color w:val="000000"/>
                <w:sz w:val="28"/>
                <w:szCs w:val="28"/>
              </w:rPr>
              <w:t>. . . . . . . . . . . . . . . . . . . . . . . . . . . . . . . . .</w:t>
            </w:r>
          </w:p>
        </w:tc>
        <w:tc>
          <w:tcPr>
            <w:tcW w:w="720" w:type="dxa"/>
          </w:tcPr>
          <w:p w:rsidR="00612808" w:rsidRDefault="00430C78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1</w:t>
            </w:r>
            <w:r w:rsidR="00C4783E">
              <w:rPr>
                <w:color w:val="000000"/>
                <w:spacing w:val="7"/>
                <w:sz w:val="28"/>
                <w:szCs w:val="28"/>
              </w:rPr>
              <w:t>6</w:t>
            </w:r>
          </w:p>
        </w:tc>
      </w:tr>
      <w:tr w:rsidR="00612808">
        <w:tc>
          <w:tcPr>
            <w:tcW w:w="8748" w:type="dxa"/>
          </w:tcPr>
          <w:p w:rsidR="00612808" w:rsidRPr="007A5F6C" w:rsidRDefault="00C02B09" w:rsidP="00D02951">
            <w:pPr>
              <w:spacing w:line="360" w:lineRule="auto"/>
              <w:ind w:firstLine="1077"/>
              <w:rPr>
                <w:sz w:val="28"/>
                <w:szCs w:val="28"/>
              </w:rPr>
            </w:pPr>
            <w:r w:rsidRPr="007A5F6C">
              <w:rPr>
                <w:sz w:val="28"/>
                <w:szCs w:val="28"/>
              </w:rPr>
              <w:t>1.2.1 Понятие экологического туризма</w:t>
            </w:r>
            <w:r w:rsidR="00FB5DAF" w:rsidRPr="007A5F6C">
              <w:rPr>
                <w:sz w:val="28"/>
                <w:szCs w:val="28"/>
              </w:rPr>
              <w:t xml:space="preserve"> . . . . . . . . . . . . . . . . . . . </w:t>
            </w:r>
          </w:p>
        </w:tc>
        <w:tc>
          <w:tcPr>
            <w:tcW w:w="720" w:type="dxa"/>
          </w:tcPr>
          <w:p w:rsidR="00612808" w:rsidRDefault="00430C78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1</w:t>
            </w:r>
            <w:r w:rsidR="00C4783E">
              <w:rPr>
                <w:color w:val="000000"/>
                <w:spacing w:val="7"/>
                <w:sz w:val="28"/>
                <w:szCs w:val="28"/>
              </w:rPr>
              <w:t>6</w:t>
            </w:r>
          </w:p>
        </w:tc>
      </w:tr>
      <w:tr w:rsidR="00612808">
        <w:tc>
          <w:tcPr>
            <w:tcW w:w="8748" w:type="dxa"/>
          </w:tcPr>
          <w:p w:rsidR="00612808" w:rsidRPr="007A5F6C" w:rsidRDefault="00C02B09" w:rsidP="00D02951">
            <w:pPr>
              <w:spacing w:line="360" w:lineRule="auto"/>
              <w:ind w:firstLine="1077"/>
              <w:rPr>
                <w:sz w:val="28"/>
                <w:szCs w:val="28"/>
              </w:rPr>
            </w:pPr>
            <w:r w:rsidRPr="007A5F6C">
              <w:rPr>
                <w:sz w:val="28"/>
                <w:szCs w:val="28"/>
              </w:rPr>
              <w:t>1.2.2 Принципы и формы экологического туризма</w:t>
            </w:r>
            <w:r w:rsidR="00FB5DAF" w:rsidRPr="007A5F6C">
              <w:rPr>
                <w:sz w:val="28"/>
                <w:szCs w:val="28"/>
              </w:rPr>
              <w:t xml:space="preserve"> . . . . . . . . . .</w:t>
            </w:r>
          </w:p>
        </w:tc>
        <w:tc>
          <w:tcPr>
            <w:tcW w:w="720" w:type="dxa"/>
          </w:tcPr>
          <w:p w:rsidR="00612808" w:rsidRDefault="00430C78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2</w:t>
            </w:r>
            <w:r w:rsidR="00C4783E">
              <w:rPr>
                <w:color w:val="000000"/>
                <w:spacing w:val="7"/>
                <w:sz w:val="28"/>
                <w:szCs w:val="28"/>
              </w:rPr>
              <w:t>1</w:t>
            </w:r>
          </w:p>
        </w:tc>
      </w:tr>
      <w:tr w:rsidR="00612808">
        <w:tc>
          <w:tcPr>
            <w:tcW w:w="8748" w:type="dxa"/>
          </w:tcPr>
          <w:p w:rsidR="00612808" w:rsidRPr="007A5F6C" w:rsidRDefault="00C02B09" w:rsidP="00D02951">
            <w:pPr>
              <w:spacing w:line="360" w:lineRule="auto"/>
              <w:ind w:firstLine="1077"/>
              <w:rPr>
                <w:sz w:val="28"/>
                <w:szCs w:val="28"/>
              </w:rPr>
            </w:pPr>
            <w:r w:rsidRPr="007A5F6C">
              <w:rPr>
                <w:sz w:val="28"/>
                <w:szCs w:val="28"/>
              </w:rPr>
              <w:t>1.2.3 Цели и задачи экологического туризма</w:t>
            </w:r>
            <w:r w:rsidR="00FB5DAF" w:rsidRPr="007A5F6C">
              <w:rPr>
                <w:sz w:val="28"/>
                <w:szCs w:val="28"/>
              </w:rPr>
              <w:t xml:space="preserve"> . . . . . . . . . . . . . . .</w:t>
            </w:r>
          </w:p>
        </w:tc>
        <w:tc>
          <w:tcPr>
            <w:tcW w:w="720" w:type="dxa"/>
          </w:tcPr>
          <w:p w:rsidR="00612808" w:rsidRDefault="00430C78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25</w:t>
            </w:r>
          </w:p>
        </w:tc>
      </w:tr>
      <w:tr w:rsidR="00612808">
        <w:tc>
          <w:tcPr>
            <w:tcW w:w="8748" w:type="dxa"/>
          </w:tcPr>
          <w:p w:rsidR="00612808" w:rsidRPr="00D02951" w:rsidRDefault="00C02B09" w:rsidP="00C02B09">
            <w:pPr>
              <w:spacing w:line="360" w:lineRule="auto"/>
              <w:rPr>
                <w:b/>
                <w:sz w:val="28"/>
                <w:szCs w:val="28"/>
              </w:rPr>
            </w:pPr>
            <w:r w:rsidRPr="00D02951">
              <w:rPr>
                <w:b/>
                <w:sz w:val="28"/>
                <w:szCs w:val="28"/>
              </w:rPr>
              <w:t>2 Аналитическая часть</w:t>
            </w:r>
            <w:r w:rsidR="00D02951">
              <w:rPr>
                <w:b/>
                <w:sz w:val="28"/>
                <w:szCs w:val="28"/>
              </w:rPr>
              <w:t xml:space="preserve"> </w:t>
            </w:r>
            <w:r w:rsidR="00D02951" w:rsidRPr="00D02951">
              <w:rPr>
                <w:sz w:val="28"/>
                <w:szCs w:val="28"/>
              </w:rPr>
              <w:t xml:space="preserve">. . . . . . . . . . . . . . . . . . . . . . . . . . . . . . . . . . . . . . . </w:t>
            </w:r>
          </w:p>
        </w:tc>
        <w:tc>
          <w:tcPr>
            <w:tcW w:w="720" w:type="dxa"/>
          </w:tcPr>
          <w:p w:rsidR="00612808" w:rsidRDefault="00430C78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27</w:t>
            </w:r>
          </w:p>
        </w:tc>
      </w:tr>
      <w:tr w:rsidR="00612808">
        <w:tc>
          <w:tcPr>
            <w:tcW w:w="8748" w:type="dxa"/>
          </w:tcPr>
          <w:p w:rsidR="00612808" w:rsidRPr="00087C4B" w:rsidRDefault="00C02B09" w:rsidP="00087C4B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087C4B">
              <w:rPr>
                <w:sz w:val="28"/>
                <w:szCs w:val="28"/>
              </w:rPr>
              <w:t>2.1 Характеристика турфирмы «Майктур»</w:t>
            </w:r>
            <w:r w:rsidR="00FB5DAF">
              <w:rPr>
                <w:sz w:val="28"/>
                <w:szCs w:val="28"/>
              </w:rPr>
              <w:t xml:space="preserve"> . . . . . . . . . . . . . . . . . . .</w:t>
            </w:r>
          </w:p>
        </w:tc>
        <w:tc>
          <w:tcPr>
            <w:tcW w:w="720" w:type="dxa"/>
          </w:tcPr>
          <w:p w:rsidR="00612808" w:rsidRDefault="00430C78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27</w:t>
            </w:r>
          </w:p>
        </w:tc>
      </w:tr>
      <w:tr w:rsidR="00612808">
        <w:tc>
          <w:tcPr>
            <w:tcW w:w="8748" w:type="dxa"/>
          </w:tcPr>
          <w:p w:rsidR="00612808" w:rsidRPr="00087C4B" w:rsidRDefault="00C02B09" w:rsidP="00087C4B">
            <w:pPr>
              <w:pStyle w:val="a5"/>
              <w:ind w:firstLine="709"/>
              <w:jc w:val="left"/>
              <w:rPr>
                <w:b w:val="0"/>
                <w:szCs w:val="28"/>
              </w:rPr>
            </w:pPr>
            <w:r w:rsidRPr="00087C4B">
              <w:rPr>
                <w:b w:val="0"/>
                <w:szCs w:val="28"/>
              </w:rPr>
              <w:t xml:space="preserve">2.2 </w:t>
            </w:r>
            <w:r w:rsidR="00FE0D95">
              <w:rPr>
                <w:b w:val="0"/>
                <w:szCs w:val="28"/>
              </w:rPr>
              <w:t>Структура анализа финансового состояния работы турфирмы</w:t>
            </w:r>
            <w:r w:rsidR="006779B7">
              <w:rPr>
                <w:b w:val="0"/>
                <w:szCs w:val="28"/>
              </w:rPr>
              <w:t xml:space="preserve"> «Майктур» . . . . . . . . . . . . . . . . . . . . . . . . . . . . . . . . . . . . . . . . . . . . . . . . . . </w:t>
            </w:r>
            <w:r w:rsidR="00FB5DAF">
              <w:rPr>
                <w:b w:val="0"/>
                <w:szCs w:val="28"/>
              </w:rPr>
              <w:t xml:space="preserve"> </w:t>
            </w:r>
          </w:p>
        </w:tc>
        <w:tc>
          <w:tcPr>
            <w:tcW w:w="720" w:type="dxa"/>
          </w:tcPr>
          <w:p w:rsidR="00612808" w:rsidRDefault="00430C78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29</w:t>
            </w:r>
          </w:p>
        </w:tc>
      </w:tr>
      <w:tr w:rsidR="00612808">
        <w:tc>
          <w:tcPr>
            <w:tcW w:w="8748" w:type="dxa"/>
          </w:tcPr>
          <w:p w:rsidR="00612808" w:rsidRPr="00087C4B" w:rsidRDefault="00FE0D95" w:rsidP="00FB5DAF">
            <w:pPr>
              <w:pStyle w:val="a5"/>
              <w:ind w:firstLine="709"/>
              <w:jc w:val="left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2.3 Оценка структуры и динамики статей бухгалтерского</w:t>
            </w:r>
            <w:r w:rsidR="00FB5DAF">
              <w:rPr>
                <w:b w:val="0"/>
                <w:szCs w:val="28"/>
              </w:rPr>
              <w:t xml:space="preserve"> баланса</w:t>
            </w:r>
            <w:r>
              <w:rPr>
                <w:b w:val="0"/>
                <w:szCs w:val="28"/>
              </w:rPr>
              <w:t xml:space="preserve"> </w:t>
            </w:r>
            <w:r w:rsidR="00FB5DAF">
              <w:rPr>
                <w:b w:val="0"/>
                <w:szCs w:val="28"/>
              </w:rPr>
              <w:t xml:space="preserve"> . . . . . . . . . . . . . . . . . . . . . . . . . . . . . . . . . . . . . . . . . . . . . . . . . . . . .</w:t>
            </w:r>
          </w:p>
        </w:tc>
        <w:tc>
          <w:tcPr>
            <w:tcW w:w="720" w:type="dxa"/>
          </w:tcPr>
          <w:p w:rsidR="00C4783E" w:rsidRDefault="00C4783E" w:rsidP="00C4783E">
            <w:pPr>
              <w:rPr>
                <w:color w:val="000000"/>
                <w:spacing w:val="7"/>
                <w:sz w:val="28"/>
                <w:szCs w:val="28"/>
              </w:rPr>
            </w:pPr>
          </w:p>
          <w:p w:rsidR="00612808" w:rsidRDefault="00430C78" w:rsidP="00C4783E">
            <w:pPr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3</w:t>
            </w:r>
            <w:r w:rsidR="00FB5DAF">
              <w:rPr>
                <w:color w:val="000000"/>
                <w:spacing w:val="7"/>
                <w:sz w:val="28"/>
                <w:szCs w:val="28"/>
              </w:rPr>
              <w:t>1</w:t>
            </w:r>
          </w:p>
        </w:tc>
      </w:tr>
      <w:tr w:rsidR="00612808">
        <w:tc>
          <w:tcPr>
            <w:tcW w:w="8748" w:type="dxa"/>
          </w:tcPr>
          <w:p w:rsidR="00612808" w:rsidRPr="00087C4B" w:rsidRDefault="00D14F38" w:rsidP="00087C4B">
            <w:pPr>
              <w:pStyle w:val="a5"/>
              <w:ind w:firstLine="709"/>
              <w:jc w:val="left"/>
              <w:rPr>
                <w:b w:val="0"/>
                <w:szCs w:val="28"/>
              </w:rPr>
            </w:pPr>
            <w:r w:rsidRPr="00087C4B">
              <w:rPr>
                <w:b w:val="0"/>
                <w:szCs w:val="28"/>
              </w:rPr>
              <w:t>2.4 А</w:t>
            </w:r>
            <w:r w:rsidR="00FB5DAF">
              <w:rPr>
                <w:b w:val="0"/>
                <w:szCs w:val="28"/>
              </w:rPr>
              <w:t>нализ структуры и динамики акти</w:t>
            </w:r>
            <w:r w:rsidRPr="00087C4B">
              <w:rPr>
                <w:b w:val="0"/>
                <w:szCs w:val="28"/>
              </w:rPr>
              <w:t>вов баланса</w:t>
            </w:r>
            <w:r w:rsidR="00FB5DAF">
              <w:rPr>
                <w:b w:val="0"/>
                <w:szCs w:val="28"/>
              </w:rPr>
              <w:t xml:space="preserve"> . . . . . . . . . . . .</w:t>
            </w:r>
          </w:p>
        </w:tc>
        <w:tc>
          <w:tcPr>
            <w:tcW w:w="720" w:type="dxa"/>
          </w:tcPr>
          <w:p w:rsidR="00612808" w:rsidRDefault="00430C78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33</w:t>
            </w:r>
          </w:p>
        </w:tc>
      </w:tr>
      <w:tr w:rsidR="00612808">
        <w:tc>
          <w:tcPr>
            <w:tcW w:w="8748" w:type="dxa"/>
          </w:tcPr>
          <w:p w:rsidR="00612808" w:rsidRPr="00087C4B" w:rsidRDefault="00D14F38" w:rsidP="00D02951">
            <w:pPr>
              <w:pStyle w:val="a5"/>
              <w:ind w:firstLine="709"/>
              <w:jc w:val="left"/>
              <w:rPr>
                <w:b w:val="0"/>
                <w:szCs w:val="28"/>
              </w:rPr>
            </w:pPr>
            <w:r w:rsidRPr="00087C4B">
              <w:rPr>
                <w:b w:val="0"/>
                <w:szCs w:val="28"/>
              </w:rPr>
              <w:t xml:space="preserve">2.5 Анализ </w:t>
            </w:r>
            <w:r w:rsidR="00FB5DAF">
              <w:rPr>
                <w:b w:val="0"/>
                <w:szCs w:val="28"/>
              </w:rPr>
              <w:t>структуры и динамики пассивов баланса . . . . . . . . . . .</w:t>
            </w:r>
          </w:p>
        </w:tc>
        <w:tc>
          <w:tcPr>
            <w:tcW w:w="720" w:type="dxa"/>
          </w:tcPr>
          <w:p w:rsidR="00612808" w:rsidRDefault="001625CC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34</w:t>
            </w:r>
          </w:p>
        </w:tc>
      </w:tr>
      <w:tr w:rsidR="00612808">
        <w:tc>
          <w:tcPr>
            <w:tcW w:w="8748" w:type="dxa"/>
          </w:tcPr>
          <w:p w:rsidR="00612808" w:rsidRPr="00087C4B" w:rsidRDefault="00D14F38" w:rsidP="00087C4B">
            <w:pPr>
              <w:pStyle w:val="a8"/>
              <w:spacing w:after="0" w:line="360" w:lineRule="auto"/>
              <w:ind w:firstLine="709"/>
              <w:rPr>
                <w:b/>
                <w:bCs/>
                <w:sz w:val="28"/>
                <w:szCs w:val="28"/>
              </w:rPr>
            </w:pPr>
            <w:r w:rsidRPr="00087C4B">
              <w:rPr>
                <w:sz w:val="28"/>
                <w:szCs w:val="28"/>
              </w:rPr>
              <w:t xml:space="preserve">2.6 Анализ </w:t>
            </w:r>
            <w:r w:rsidR="00FB5DAF">
              <w:rPr>
                <w:sz w:val="28"/>
                <w:szCs w:val="28"/>
              </w:rPr>
              <w:t xml:space="preserve">финансового состояния и платежеспособности . . . . . . </w:t>
            </w:r>
          </w:p>
        </w:tc>
        <w:tc>
          <w:tcPr>
            <w:tcW w:w="720" w:type="dxa"/>
          </w:tcPr>
          <w:p w:rsidR="00612808" w:rsidRDefault="001625CC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3</w:t>
            </w:r>
            <w:r w:rsidR="00C4783E">
              <w:rPr>
                <w:color w:val="000000"/>
                <w:spacing w:val="7"/>
                <w:sz w:val="28"/>
                <w:szCs w:val="28"/>
              </w:rPr>
              <w:t>6</w:t>
            </w:r>
          </w:p>
        </w:tc>
      </w:tr>
      <w:tr w:rsidR="00612808">
        <w:tc>
          <w:tcPr>
            <w:tcW w:w="8748" w:type="dxa"/>
          </w:tcPr>
          <w:p w:rsidR="00612808" w:rsidRPr="00087C4B" w:rsidRDefault="00D14F38" w:rsidP="00087C4B">
            <w:pPr>
              <w:pStyle w:val="a5"/>
              <w:ind w:firstLine="709"/>
              <w:jc w:val="left"/>
              <w:rPr>
                <w:b w:val="0"/>
                <w:szCs w:val="28"/>
              </w:rPr>
            </w:pPr>
            <w:r w:rsidRPr="00087C4B">
              <w:rPr>
                <w:b w:val="0"/>
                <w:szCs w:val="28"/>
              </w:rPr>
              <w:t xml:space="preserve">2.7 Анализ </w:t>
            </w:r>
            <w:r w:rsidR="00FB5DAF">
              <w:rPr>
                <w:b w:val="0"/>
                <w:szCs w:val="28"/>
              </w:rPr>
              <w:t>ликвидности баланса . . . . . . . . . . . . . . . . . . . . . . . . . . . .</w:t>
            </w:r>
          </w:p>
        </w:tc>
        <w:tc>
          <w:tcPr>
            <w:tcW w:w="720" w:type="dxa"/>
          </w:tcPr>
          <w:p w:rsidR="00612808" w:rsidRDefault="001625CC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3</w:t>
            </w:r>
            <w:r w:rsidR="00FB5DAF">
              <w:rPr>
                <w:color w:val="000000"/>
                <w:spacing w:val="7"/>
                <w:sz w:val="28"/>
                <w:szCs w:val="28"/>
              </w:rPr>
              <w:t>8</w:t>
            </w:r>
          </w:p>
        </w:tc>
      </w:tr>
      <w:tr w:rsidR="00612808">
        <w:tc>
          <w:tcPr>
            <w:tcW w:w="8748" w:type="dxa"/>
          </w:tcPr>
          <w:p w:rsidR="00612808" w:rsidRPr="00087C4B" w:rsidRDefault="00D14F38" w:rsidP="00087C4B">
            <w:pPr>
              <w:pStyle w:val="9"/>
              <w:spacing w:before="0" w:after="0" w:line="36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7C4B">
              <w:rPr>
                <w:rFonts w:ascii="Times New Roman" w:hAnsi="Times New Roman" w:cs="Times New Roman"/>
                <w:sz w:val="28"/>
                <w:szCs w:val="28"/>
              </w:rPr>
              <w:t xml:space="preserve">2.8 Оценка </w:t>
            </w:r>
            <w:r w:rsidR="00FB5DAF">
              <w:rPr>
                <w:rFonts w:ascii="Times New Roman" w:hAnsi="Times New Roman" w:cs="Times New Roman"/>
                <w:sz w:val="28"/>
                <w:szCs w:val="28"/>
              </w:rPr>
              <w:t>рыночной устойчивости . . . . . . . . . . . . . . . . . . . . . . . . .</w:t>
            </w:r>
          </w:p>
        </w:tc>
        <w:tc>
          <w:tcPr>
            <w:tcW w:w="720" w:type="dxa"/>
          </w:tcPr>
          <w:p w:rsidR="00612808" w:rsidRDefault="001625CC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4</w:t>
            </w:r>
            <w:r w:rsidR="00FB5DAF">
              <w:rPr>
                <w:color w:val="000000"/>
                <w:spacing w:val="7"/>
                <w:sz w:val="28"/>
                <w:szCs w:val="28"/>
              </w:rPr>
              <w:t>1</w:t>
            </w:r>
          </w:p>
        </w:tc>
      </w:tr>
      <w:tr w:rsidR="00612808">
        <w:tc>
          <w:tcPr>
            <w:tcW w:w="8748" w:type="dxa"/>
          </w:tcPr>
          <w:p w:rsidR="00612808" w:rsidRPr="00087C4B" w:rsidRDefault="00D14F38" w:rsidP="00087C4B">
            <w:pPr>
              <w:pStyle w:val="9"/>
              <w:spacing w:before="0" w:after="0" w:line="36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7C4B">
              <w:rPr>
                <w:rFonts w:ascii="Times New Roman" w:hAnsi="Times New Roman" w:cs="Times New Roman"/>
                <w:sz w:val="28"/>
                <w:szCs w:val="28"/>
              </w:rPr>
              <w:t xml:space="preserve">2.9 </w:t>
            </w:r>
            <w:r w:rsidR="00FB5DAF">
              <w:rPr>
                <w:rFonts w:ascii="Times New Roman" w:hAnsi="Times New Roman" w:cs="Times New Roman"/>
                <w:sz w:val="28"/>
                <w:szCs w:val="28"/>
              </w:rPr>
              <w:t>Анализ структуры продаж . . . . . . . . . . . . . . . . . . . . . . . . . . . . . .</w:t>
            </w:r>
          </w:p>
        </w:tc>
        <w:tc>
          <w:tcPr>
            <w:tcW w:w="720" w:type="dxa"/>
          </w:tcPr>
          <w:p w:rsidR="00612808" w:rsidRDefault="001625CC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43</w:t>
            </w:r>
          </w:p>
        </w:tc>
      </w:tr>
      <w:tr w:rsidR="00FB5DAF">
        <w:tc>
          <w:tcPr>
            <w:tcW w:w="8748" w:type="dxa"/>
          </w:tcPr>
          <w:p w:rsidR="00FB5DAF" w:rsidRPr="00087C4B" w:rsidRDefault="00FB5DAF" w:rsidP="00087C4B">
            <w:pPr>
              <w:pStyle w:val="9"/>
              <w:spacing w:before="0"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2.10 Оценка потенциальных потребителей . . . . . . . . . . . . . . . . . . . </w:t>
            </w:r>
          </w:p>
        </w:tc>
        <w:tc>
          <w:tcPr>
            <w:tcW w:w="720" w:type="dxa"/>
          </w:tcPr>
          <w:p w:rsidR="00FB5DAF" w:rsidRDefault="006779B7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45</w:t>
            </w:r>
          </w:p>
        </w:tc>
      </w:tr>
      <w:tr w:rsidR="00FB5DAF">
        <w:tc>
          <w:tcPr>
            <w:tcW w:w="8748" w:type="dxa"/>
          </w:tcPr>
          <w:p w:rsidR="00FB5DAF" w:rsidRPr="00087C4B" w:rsidRDefault="00FB5DAF" w:rsidP="00087C4B">
            <w:pPr>
              <w:pStyle w:val="9"/>
              <w:spacing w:before="0" w:after="0"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2.11 Оценка и анализ конкурентов . . . . . . . . . . . . . . . . . . . . . . . . . .</w:t>
            </w:r>
          </w:p>
        </w:tc>
        <w:tc>
          <w:tcPr>
            <w:tcW w:w="720" w:type="dxa"/>
          </w:tcPr>
          <w:p w:rsidR="00FB5DAF" w:rsidRDefault="00FB5DAF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47</w:t>
            </w:r>
          </w:p>
        </w:tc>
      </w:tr>
      <w:tr w:rsidR="00612808">
        <w:tc>
          <w:tcPr>
            <w:tcW w:w="8748" w:type="dxa"/>
          </w:tcPr>
          <w:p w:rsidR="00612808" w:rsidRPr="00087C4B" w:rsidRDefault="00FB5DAF" w:rsidP="00FB5DAF">
            <w:pPr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</w:t>
            </w:r>
            <w:r w:rsidR="00D14F38" w:rsidRPr="00087C4B">
              <w:rPr>
                <w:sz w:val="28"/>
                <w:szCs w:val="28"/>
              </w:rPr>
              <w:t xml:space="preserve"> Анализ погодных условий в районе г.Петрозаводска за </w:t>
            </w:r>
            <w:r w:rsidR="00087C4B">
              <w:rPr>
                <w:sz w:val="28"/>
                <w:szCs w:val="28"/>
              </w:rPr>
              <w:t xml:space="preserve">          </w:t>
            </w:r>
            <w:r>
              <w:rPr>
                <w:sz w:val="28"/>
                <w:szCs w:val="28"/>
              </w:rPr>
              <w:t>2000-2005гг . . . . . . . . . . . . . . . . . . . . . . . . . . . . . . . . . . . . . . . . . . . . . . . . . .</w:t>
            </w:r>
            <w:r w:rsidR="00087C4B">
              <w:rPr>
                <w:sz w:val="28"/>
                <w:szCs w:val="28"/>
              </w:rPr>
              <w:t xml:space="preserve">                       </w:t>
            </w:r>
          </w:p>
        </w:tc>
        <w:tc>
          <w:tcPr>
            <w:tcW w:w="720" w:type="dxa"/>
          </w:tcPr>
          <w:p w:rsidR="00C4783E" w:rsidRDefault="00C4783E" w:rsidP="00C4783E">
            <w:pPr>
              <w:rPr>
                <w:color w:val="000000"/>
                <w:spacing w:val="7"/>
                <w:sz w:val="28"/>
                <w:szCs w:val="28"/>
              </w:rPr>
            </w:pPr>
          </w:p>
          <w:p w:rsidR="00612808" w:rsidRDefault="001625CC" w:rsidP="00C4783E">
            <w:pPr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4</w:t>
            </w:r>
            <w:r w:rsidR="00C4783E">
              <w:rPr>
                <w:color w:val="000000"/>
                <w:spacing w:val="7"/>
                <w:sz w:val="28"/>
                <w:szCs w:val="28"/>
              </w:rPr>
              <w:t>9</w:t>
            </w:r>
          </w:p>
        </w:tc>
      </w:tr>
      <w:tr w:rsidR="00612808">
        <w:tc>
          <w:tcPr>
            <w:tcW w:w="8748" w:type="dxa"/>
          </w:tcPr>
          <w:p w:rsidR="00612808" w:rsidRPr="00D02951" w:rsidRDefault="00D14F38" w:rsidP="00087C4B">
            <w:pPr>
              <w:spacing w:line="360" w:lineRule="auto"/>
              <w:rPr>
                <w:b/>
                <w:sz w:val="28"/>
                <w:szCs w:val="28"/>
              </w:rPr>
            </w:pPr>
            <w:r w:rsidRPr="00D02951">
              <w:rPr>
                <w:b/>
                <w:sz w:val="28"/>
                <w:szCs w:val="28"/>
              </w:rPr>
              <w:t>3 Проектная часть</w:t>
            </w:r>
            <w:r w:rsidR="00FB5DAF">
              <w:rPr>
                <w:b/>
                <w:sz w:val="28"/>
                <w:szCs w:val="28"/>
              </w:rPr>
              <w:t xml:space="preserve"> </w:t>
            </w:r>
            <w:r w:rsidR="00FB5DAF" w:rsidRPr="00FB5DAF">
              <w:rPr>
                <w:sz w:val="28"/>
                <w:szCs w:val="28"/>
              </w:rPr>
              <w:t>. . . . . . . . . . . . . . . . . . . . . . . . . . . . . . . . . . . . . . . . . . .</w:t>
            </w:r>
            <w:r w:rsidR="00FB5DAF">
              <w:rPr>
                <w:sz w:val="28"/>
                <w:szCs w:val="28"/>
              </w:rPr>
              <w:t xml:space="preserve"> </w:t>
            </w:r>
            <w:r w:rsidR="00FB5DAF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720" w:type="dxa"/>
          </w:tcPr>
          <w:p w:rsidR="00612808" w:rsidRDefault="006779B7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50</w:t>
            </w:r>
          </w:p>
        </w:tc>
      </w:tr>
      <w:tr w:rsidR="00612808">
        <w:tc>
          <w:tcPr>
            <w:tcW w:w="8748" w:type="dxa"/>
          </w:tcPr>
          <w:p w:rsidR="00612808" w:rsidRPr="00087C4B" w:rsidRDefault="00064C70" w:rsidP="00087C4B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087C4B">
              <w:rPr>
                <w:sz w:val="28"/>
                <w:szCs w:val="28"/>
              </w:rPr>
              <w:t>3.1 Описание экскурсионно-экологического тура в Карелию</w:t>
            </w:r>
            <w:r w:rsidR="00FB5DAF">
              <w:rPr>
                <w:sz w:val="28"/>
                <w:szCs w:val="28"/>
              </w:rPr>
              <w:t xml:space="preserve"> . . . .</w:t>
            </w:r>
          </w:p>
        </w:tc>
        <w:tc>
          <w:tcPr>
            <w:tcW w:w="720" w:type="dxa"/>
          </w:tcPr>
          <w:p w:rsidR="00612808" w:rsidRDefault="00C4783E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50</w:t>
            </w:r>
          </w:p>
        </w:tc>
      </w:tr>
      <w:tr w:rsidR="00612808">
        <w:tc>
          <w:tcPr>
            <w:tcW w:w="8748" w:type="dxa"/>
          </w:tcPr>
          <w:p w:rsidR="00612808" w:rsidRPr="007A5F6C" w:rsidRDefault="00943875" w:rsidP="00FB5DAF">
            <w:pPr>
              <w:ind w:firstLine="1077"/>
              <w:rPr>
                <w:sz w:val="28"/>
                <w:szCs w:val="28"/>
              </w:rPr>
            </w:pPr>
            <w:r w:rsidRPr="007A5F6C">
              <w:rPr>
                <w:sz w:val="28"/>
                <w:szCs w:val="28"/>
              </w:rPr>
              <w:t>3.1.1 Описание природно-географических особенностей Карелии</w:t>
            </w:r>
            <w:r w:rsidR="00FB5DAF" w:rsidRPr="007A5F6C">
              <w:rPr>
                <w:sz w:val="28"/>
                <w:szCs w:val="28"/>
              </w:rPr>
              <w:t xml:space="preserve"> . . . . . . . . . . . . . . . . . . . . . . . . . . . . . . . . . . . . . . . . . . . . . . . . . . . . .</w:t>
            </w:r>
          </w:p>
        </w:tc>
        <w:tc>
          <w:tcPr>
            <w:tcW w:w="720" w:type="dxa"/>
          </w:tcPr>
          <w:p w:rsidR="00612808" w:rsidRPr="00943875" w:rsidRDefault="00C4783E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52</w:t>
            </w:r>
          </w:p>
        </w:tc>
      </w:tr>
      <w:tr w:rsidR="00612808">
        <w:tc>
          <w:tcPr>
            <w:tcW w:w="8748" w:type="dxa"/>
          </w:tcPr>
          <w:p w:rsidR="00612808" w:rsidRPr="007A5F6C" w:rsidRDefault="00500BE6" w:rsidP="00D02951">
            <w:pPr>
              <w:spacing w:line="360" w:lineRule="auto"/>
              <w:ind w:firstLine="1077"/>
              <w:rPr>
                <w:sz w:val="28"/>
                <w:szCs w:val="28"/>
              </w:rPr>
            </w:pPr>
            <w:r w:rsidRPr="007A5F6C">
              <w:rPr>
                <w:sz w:val="28"/>
                <w:szCs w:val="28"/>
              </w:rPr>
              <w:t>3.1.2 Описание загородного отеля «Калевала</w:t>
            </w:r>
            <w:r w:rsidR="00087C4B" w:rsidRPr="007A5F6C">
              <w:rPr>
                <w:sz w:val="28"/>
                <w:szCs w:val="28"/>
              </w:rPr>
              <w:t>»</w:t>
            </w:r>
            <w:r w:rsidR="00FB5DAF" w:rsidRPr="007A5F6C">
              <w:rPr>
                <w:sz w:val="28"/>
                <w:szCs w:val="28"/>
              </w:rPr>
              <w:t xml:space="preserve"> . . . . . . . . . . . . .</w:t>
            </w:r>
          </w:p>
        </w:tc>
        <w:tc>
          <w:tcPr>
            <w:tcW w:w="720" w:type="dxa"/>
          </w:tcPr>
          <w:p w:rsidR="00612808" w:rsidRDefault="001625CC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5</w:t>
            </w:r>
            <w:r w:rsidR="00C4783E">
              <w:rPr>
                <w:color w:val="000000"/>
                <w:spacing w:val="7"/>
                <w:sz w:val="28"/>
                <w:szCs w:val="28"/>
              </w:rPr>
              <w:t>7</w:t>
            </w:r>
          </w:p>
        </w:tc>
      </w:tr>
      <w:tr w:rsidR="00612808">
        <w:tc>
          <w:tcPr>
            <w:tcW w:w="8748" w:type="dxa"/>
          </w:tcPr>
          <w:p w:rsidR="00C4783E" w:rsidRDefault="00C4783E" w:rsidP="00FB5DAF">
            <w:pPr>
              <w:ind w:firstLine="709"/>
              <w:rPr>
                <w:sz w:val="28"/>
                <w:szCs w:val="28"/>
              </w:rPr>
            </w:pPr>
          </w:p>
          <w:p w:rsidR="00612808" w:rsidRPr="00087C4B" w:rsidRDefault="00087C4B" w:rsidP="00FB5DAF">
            <w:pPr>
              <w:ind w:firstLine="709"/>
              <w:rPr>
                <w:sz w:val="28"/>
                <w:szCs w:val="28"/>
              </w:rPr>
            </w:pPr>
            <w:r w:rsidRPr="00087C4B">
              <w:rPr>
                <w:sz w:val="28"/>
                <w:szCs w:val="28"/>
              </w:rPr>
              <w:t>3.2 Транспортное обслуживание группы туристов во время тура в Карелию</w:t>
            </w:r>
            <w:r w:rsidR="00FB5DAF">
              <w:rPr>
                <w:sz w:val="28"/>
                <w:szCs w:val="28"/>
              </w:rPr>
              <w:t xml:space="preserve"> . . . . . . . . . . . . . . . . . . . . . . . . . . . . . . . . . . . . . . . . . . . . . . . . . . .</w:t>
            </w:r>
          </w:p>
        </w:tc>
        <w:tc>
          <w:tcPr>
            <w:tcW w:w="720" w:type="dxa"/>
          </w:tcPr>
          <w:p w:rsidR="00C4783E" w:rsidRDefault="00C4783E" w:rsidP="00C4783E">
            <w:pPr>
              <w:rPr>
                <w:color w:val="000000"/>
                <w:spacing w:val="7"/>
                <w:sz w:val="28"/>
                <w:szCs w:val="28"/>
              </w:rPr>
            </w:pPr>
          </w:p>
          <w:p w:rsidR="00612808" w:rsidRDefault="001625CC" w:rsidP="00C4783E">
            <w:pPr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5</w:t>
            </w:r>
            <w:r w:rsidR="00C4783E">
              <w:rPr>
                <w:color w:val="000000"/>
                <w:spacing w:val="7"/>
                <w:sz w:val="28"/>
                <w:szCs w:val="28"/>
              </w:rPr>
              <w:t>8</w:t>
            </w:r>
          </w:p>
        </w:tc>
      </w:tr>
      <w:tr w:rsidR="00943875">
        <w:tc>
          <w:tcPr>
            <w:tcW w:w="8748" w:type="dxa"/>
          </w:tcPr>
          <w:p w:rsidR="00943875" w:rsidRPr="00087C4B" w:rsidRDefault="00087C4B" w:rsidP="00087C4B">
            <w:pPr>
              <w:spacing w:line="360" w:lineRule="auto"/>
              <w:ind w:firstLine="709"/>
              <w:rPr>
                <w:sz w:val="28"/>
                <w:szCs w:val="28"/>
              </w:rPr>
            </w:pPr>
            <w:r w:rsidRPr="00087C4B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>3</w:t>
            </w:r>
            <w:r w:rsidRPr="00087C4B">
              <w:rPr>
                <w:sz w:val="28"/>
                <w:szCs w:val="28"/>
              </w:rPr>
              <w:t xml:space="preserve"> Калькулирование затрат</w:t>
            </w:r>
            <w:r>
              <w:rPr>
                <w:sz w:val="28"/>
                <w:szCs w:val="28"/>
              </w:rPr>
              <w:t xml:space="preserve"> на тур в Карелию</w:t>
            </w:r>
            <w:r w:rsidR="00FB5DAF">
              <w:rPr>
                <w:sz w:val="28"/>
                <w:szCs w:val="28"/>
              </w:rPr>
              <w:t xml:space="preserve"> . . . . . . . . . . . . . . . .</w:t>
            </w:r>
          </w:p>
        </w:tc>
        <w:tc>
          <w:tcPr>
            <w:tcW w:w="720" w:type="dxa"/>
          </w:tcPr>
          <w:p w:rsidR="00943875" w:rsidRDefault="00F6577E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60</w:t>
            </w:r>
          </w:p>
        </w:tc>
      </w:tr>
      <w:tr w:rsidR="00943875">
        <w:tc>
          <w:tcPr>
            <w:tcW w:w="8748" w:type="dxa"/>
          </w:tcPr>
          <w:p w:rsidR="00943875" w:rsidRPr="00FC6786" w:rsidRDefault="00087C4B" w:rsidP="00FB5DAF">
            <w:pPr>
              <w:ind w:firstLine="709"/>
              <w:rPr>
                <w:sz w:val="28"/>
                <w:szCs w:val="28"/>
              </w:rPr>
            </w:pPr>
            <w:r w:rsidRPr="00087C4B">
              <w:rPr>
                <w:sz w:val="28"/>
                <w:szCs w:val="28"/>
              </w:rPr>
              <w:t>3.4 Разработка меропр</w:t>
            </w:r>
            <w:r>
              <w:rPr>
                <w:sz w:val="28"/>
                <w:szCs w:val="28"/>
              </w:rPr>
              <w:t>иятий по продвижению экскурсионно-экологического тура в Карелию</w:t>
            </w:r>
            <w:r w:rsidR="00FB5DAF">
              <w:rPr>
                <w:sz w:val="28"/>
                <w:szCs w:val="28"/>
              </w:rPr>
              <w:t xml:space="preserve"> . . . . . . . . . . . . . . . . . . . . . . . . . . . . . . . . . </w:t>
            </w:r>
          </w:p>
        </w:tc>
        <w:tc>
          <w:tcPr>
            <w:tcW w:w="720" w:type="dxa"/>
          </w:tcPr>
          <w:p w:rsidR="00C4783E" w:rsidRDefault="00C4783E" w:rsidP="00C4783E">
            <w:pPr>
              <w:rPr>
                <w:color w:val="000000"/>
                <w:spacing w:val="7"/>
                <w:sz w:val="28"/>
                <w:szCs w:val="28"/>
              </w:rPr>
            </w:pPr>
          </w:p>
          <w:p w:rsidR="00943875" w:rsidRDefault="001625CC" w:rsidP="00C4783E">
            <w:pPr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6</w:t>
            </w:r>
            <w:r w:rsidR="00F6577E">
              <w:rPr>
                <w:color w:val="000000"/>
                <w:spacing w:val="7"/>
                <w:sz w:val="28"/>
                <w:szCs w:val="28"/>
              </w:rPr>
              <w:t>5</w:t>
            </w:r>
          </w:p>
        </w:tc>
      </w:tr>
      <w:tr w:rsidR="00943875">
        <w:tc>
          <w:tcPr>
            <w:tcW w:w="8748" w:type="dxa"/>
          </w:tcPr>
          <w:p w:rsidR="00943875" w:rsidRDefault="00087C4B" w:rsidP="00FB5DAF">
            <w:pPr>
              <w:jc w:val="both"/>
              <w:rPr>
                <w:color w:val="000000"/>
                <w:spacing w:val="7"/>
                <w:sz w:val="28"/>
                <w:szCs w:val="28"/>
              </w:rPr>
            </w:pPr>
            <w:r w:rsidRPr="007A5F6C">
              <w:rPr>
                <w:b/>
                <w:color w:val="000000"/>
                <w:spacing w:val="7"/>
                <w:sz w:val="28"/>
                <w:szCs w:val="28"/>
              </w:rPr>
              <w:t>4 Экономическая часть</w:t>
            </w:r>
            <w:r w:rsidR="00FB5DAF">
              <w:rPr>
                <w:color w:val="000000"/>
                <w:spacing w:val="7"/>
                <w:sz w:val="28"/>
                <w:szCs w:val="28"/>
              </w:rPr>
              <w:t xml:space="preserve"> . . . . . . . . . . . . . . . . . . . . . . . . . . . . . . . . . . . </w:t>
            </w:r>
          </w:p>
        </w:tc>
        <w:tc>
          <w:tcPr>
            <w:tcW w:w="720" w:type="dxa"/>
          </w:tcPr>
          <w:p w:rsidR="00943875" w:rsidRDefault="00C4783E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69</w:t>
            </w:r>
          </w:p>
        </w:tc>
      </w:tr>
      <w:tr w:rsidR="00FC6786">
        <w:tc>
          <w:tcPr>
            <w:tcW w:w="8748" w:type="dxa"/>
          </w:tcPr>
          <w:p w:rsidR="00FC6786" w:rsidRPr="00D07C1F" w:rsidRDefault="00D02951" w:rsidP="00FB5DAF">
            <w:pPr>
              <w:keepNext/>
              <w:rPr>
                <w:bCs/>
                <w:sz w:val="28"/>
                <w:szCs w:val="28"/>
              </w:rPr>
            </w:pPr>
            <w:r w:rsidRPr="007A5F6C">
              <w:rPr>
                <w:i/>
                <w:color w:val="000000"/>
                <w:spacing w:val="7"/>
                <w:sz w:val="28"/>
                <w:szCs w:val="28"/>
              </w:rPr>
              <w:t>Заключение</w:t>
            </w:r>
            <w:r w:rsidR="00FB5DAF">
              <w:rPr>
                <w:color w:val="000000"/>
                <w:spacing w:val="7"/>
                <w:sz w:val="28"/>
                <w:szCs w:val="28"/>
              </w:rPr>
              <w:t xml:space="preserve"> . . . . . . . . . . . . . . . . . . . . . . . . . . . . . . . . . . . . . . . . . . . . . </w:t>
            </w:r>
          </w:p>
        </w:tc>
        <w:tc>
          <w:tcPr>
            <w:tcW w:w="720" w:type="dxa"/>
          </w:tcPr>
          <w:p w:rsidR="00FC6786" w:rsidRDefault="00F6577E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7</w:t>
            </w:r>
            <w:r w:rsidR="00C4783E">
              <w:rPr>
                <w:color w:val="000000"/>
                <w:spacing w:val="7"/>
                <w:sz w:val="28"/>
                <w:szCs w:val="28"/>
              </w:rPr>
              <w:t>4</w:t>
            </w:r>
          </w:p>
        </w:tc>
      </w:tr>
      <w:tr w:rsidR="00FC6786">
        <w:tc>
          <w:tcPr>
            <w:tcW w:w="8748" w:type="dxa"/>
          </w:tcPr>
          <w:p w:rsidR="00FC6786" w:rsidRDefault="00D02951" w:rsidP="00FB5DAF">
            <w:pPr>
              <w:jc w:val="both"/>
              <w:rPr>
                <w:color w:val="000000"/>
                <w:spacing w:val="7"/>
                <w:sz w:val="28"/>
                <w:szCs w:val="28"/>
              </w:rPr>
            </w:pPr>
            <w:r w:rsidRPr="007A5F6C">
              <w:rPr>
                <w:i/>
                <w:color w:val="000000"/>
                <w:spacing w:val="7"/>
                <w:sz w:val="28"/>
                <w:szCs w:val="28"/>
              </w:rPr>
              <w:t>Список использованных источников</w:t>
            </w:r>
            <w:r w:rsidR="00FB5DAF">
              <w:rPr>
                <w:color w:val="000000"/>
                <w:spacing w:val="7"/>
                <w:sz w:val="28"/>
                <w:szCs w:val="28"/>
              </w:rPr>
              <w:t xml:space="preserve"> . . . . . . . . . . . . . . . . . . . . . . . . . </w:t>
            </w:r>
          </w:p>
        </w:tc>
        <w:tc>
          <w:tcPr>
            <w:tcW w:w="720" w:type="dxa"/>
          </w:tcPr>
          <w:p w:rsidR="00FC6786" w:rsidRDefault="00F6577E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7</w:t>
            </w:r>
            <w:r w:rsidR="00F70DA8">
              <w:rPr>
                <w:color w:val="000000"/>
                <w:spacing w:val="7"/>
                <w:sz w:val="28"/>
                <w:szCs w:val="28"/>
              </w:rPr>
              <w:t>5</w:t>
            </w:r>
          </w:p>
        </w:tc>
      </w:tr>
      <w:tr w:rsidR="00FC6786">
        <w:tc>
          <w:tcPr>
            <w:tcW w:w="8748" w:type="dxa"/>
          </w:tcPr>
          <w:p w:rsidR="00D07C1F" w:rsidRDefault="00D02951" w:rsidP="00FB5DAF">
            <w:pPr>
              <w:jc w:val="both"/>
              <w:rPr>
                <w:color w:val="000000"/>
                <w:spacing w:val="7"/>
                <w:sz w:val="28"/>
                <w:szCs w:val="28"/>
              </w:rPr>
            </w:pPr>
            <w:r w:rsidRPr="004147EA">
              <w:rPr>
                <w:b/>
                <w:color w:val="000000"/>
                <w:spacing w:val="7"/>
                <w:sz w:val="28"/>
                <w:szCs w:val="28"/>
              </w:rPr>
              <w:t>Приложение</w:t>
            </w:r>
            <w:r w:rsidR="00FB5DAF" w:rsidRPr="004147EA">
              <w:rPr>
                <w:b/>
                <w:color w:val="000000"/>
                <w:spacing w:val="7"/>
                <w:sz w:val="28"/>
                <w:szCs w:val="28"/>
              </w:rPr>
              <w:t xml:space="preserve"> А</w:t>
            </w:r>
            <w:r w:rsidR="004147EA">
              <w:rPr>
                <w:color w:val="000000"/>
                <w:spacing w:val="7"/>
                <w:sz w:val="28"/>
                <w:szCs w:val="28"/>
              </w:rPr>
              <w:t xml:space="preserve">  Бухгалтерский баланс (Форма1) . . . . . . . . . . . . . . .</w:t>
            </w:r>
          </w:p>
        </w:tc>
        <w:tc>
          <w:tcPr>
            <w:tcW w:w="720" w:type="dxa"/>
          </w:tcPr>
          <w:p w:rsidR="00FC6786" w:rsidRDefault="001B60A2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78</w:t>
            </w:r>
          </w:p>
        </w:tc>
      </w:tr>
      <w:tr w:rsidR="00D07C1F">
        <w:tc>
          <w:tcPr>
            <w:tcW w:w="8748" w:type="dxa"/>
          </w:tcPr>
          <w:p w:rsidR="00D07C1F" w:rsidRDefault="004147EA" w:rsidP="00FB5DAF">
            <w:pPr>
              <w:jc w:val="both"/>
              <w:rPr>
                <w:color w:val="000000"/>
                <w:spacing w:val="7"/>
                <w:sz w:val="28"/>
                <w:szCs w:val="28"/>
              </w:rPr>
            </w:pPr>
            <w:r w:rsidRPr="004147EA">
              <w:rPr>
                <w:b/>
                <w:color w:val="000000"/>
                <w:spacing w:val="7"/>
                <w:sz w:val="28"/>
                <w:szCs w:val="28"/>
              </w:rPr>
              <w:t>Приложение Б</w:t>
            </w:r>
            <w:r w:rsidR="00D87C13">
              <w:rPr>
                <w:color w:val="000000"/>
                <w:spacing w:val="7"/>
                <w:sz w:val="28"/>
                <w:szCs w:val="28"/>
              </w:rPr>
              <w:t xml:space="preserve"> </w:t>
            </w:r>
            <w:r w:rsidR="000E7B7E">
              <w:rPr>
                <w:color w:val="000000"/>
                <w:spacing w:val="7"/>
                <w:sz w:val="28"/>
                <w:szCs w:val="28"/>
              </w:rPr>
              <w:t>Образец туристической путевки</w:t>
            </w:r>
            <w:r>
              <w:rPr>
                <w:color w:val="000000"/>
                <w:spacing w:val="7"/>
                <w:sz w:val="28"/>
                <w:szCs w:val="28"/>
              </w:rPr>
              <w:t xml:space="preserve"> . . . . . . . . . . . . .</w:t>
            </w:r>
            <w:r w:rsidR="000E7B7E">
              <w:rPr>
                <w:color w:val="000000"/>
                <w:spacing w:val="7"/>
                <w:sz w:val="28"/>
                <w:szCs w:val="28"/>
              </w:rPr>
              <w:t xml:space="preserve"> . </w:t>
            </w:r>
            <w:r>
              <w:rPr>
                <w:color w:val="000000"/>
                <w:spacing w:val="7"/>
                <w:sz w:val="28"/>
                <w:szCs w:val="28"/>
              </w:rPr>
              <w:t xml:space="preserve"> </w:t>
            </w:r>
          </w:p>
        </w:tc>
        <w:tc>
          <w:tcPr>
            <w:tcW w:w="720" w:type="dxa"/>
          </w:tcPr>
          <w:p w:rsidR="00D07C1F" w:rsidRDefault="001B60A2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80</w:t>
            </w:r>
          </w:p>
        </w:tc>
      </w:tr>
      <w:tr w:rsidR="004147EA">
        <w:tc>
          <w:tcPr>
            <w:tcW w:w="8748" w:type="dxa"/>
          </w:tcPr>
          <w:p w:rsidR="004147EA" w:rsidRDefault="004147EA" w:rsidP="00FB5DAF">
            <w:pPr>
              <w:jc w:val="both"/>
              <w:rPr>
                <w:color w:val="000000"/>
                <w:spacing w:val="7"/>
                <w:sz w:val="28"/>
                <w:szCs w:val="28"/>
              </w:rPr>
            </w:pPr>
            <w:r w:rsidRPr="004147EA">
              <w:rPr>
                <w:b/>
                <w:color w:val="000000"/>
                <w:spacing w:val="7"/>
                <w:sz w:val="28"/>
                <w:szCs w:val="28"/>
              </w:rPr>
              <w:t>Приложение В</w:t>
            </w:r>
            <w:r w:rsidR="00D87C13">
              <w:rPr>
                <w:color w:val="000000"/>
                <w:spacing w:val="7"/>
                <w:sz w:val="28"/>
                <w:szCs w:val="28"/>
              </w:rPr>
              <w:t xml:space="preserve"> </w:t>
            </w:r>
            <w:r w:rsidR="000E7B7E">
              <w:rPr>
                <w:color w:val="000000"/>
                <w:spacing w:val="7"/>
                <w:sz w:val="28"/>
                <w:szCs w:val="28"/>
              </w:rPr>
              <w:t>Образец д</w:t>
            </w:r>
            <w:r>
              <w:rPr>
                <w:color w:val="000000"/>
                <w:spacing w:val="7"/>
                <w:sz w:val="28"/>
                <w:szCs w:val="28"/>
              </w:rPr>
              <w:t>оговор</w:t>
            </w:r>
            <w:r w:rsidR="000E7B7E">
              <w:rPr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color w:val="000000"/>
                <w:spacing w:val="7"/>
                <w:sz w:val="28"/>
                <w:szCs w:val="28"/>
              </w:rPr>
              <w:t xml:space="preserve"> с туристом . . . . . . . . . </w:t>
            </w:r>
            <w:r w:rsidR="000E7B7E">
              <w:rPr>
                <w:color w:val="000000"/>
                <w:spacing w:val="7"/>
                <w:sz w:val="28"/>
                <w:szCs w:val="28"/>
              </w:rPr>
              <w:t xml:space="preserve">. . . . . . . . </w:t>
            </w:r>
          </w:p>
        </w:tc>
        <w:tc>
          <w:tcPr>
            <w:tcW w:w="720" w:type="dxa"/>
          </w:tcPr>
          <w:p w:rsidR="004147EA" w:rsidRDefault="001B60A2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81</w:t>
            </w:r>
          </w:p>
        </w:tc>
      </w:tr>
      <w:tr w:rsidR="004147EA">
        <w:tc>
          <w:tcPr>
            <w:tcW w:w="8748" w:type="dxa"/>
          </w:tcPr>
          <w:p w:rsidR="004147EA" w:rsidRDefault="004147EA" w:rsidP="00FB5DAF">
            <w:pPr>
              <w:jc w:val="both"/>
              <w:rPr>
                <w:color w:val="000000"/>
                <w:spacing w:val="7"/>
                <w:sz w:val="28"/>
                <w:szCs w:val="28"/>
              </w:rPr>
            </w:pPr>
            <w:r w:rsidRPr="004147EA">
              <w:rPr>
                <w:b/>
                <w:color w:val="000000"/>
                <w:spacing w:val="7"/>
                <w:sz w:val="28"/>
                <w:szCs w:val="28"/>
              </w:rPr>
              <w:t>Приложение Г</w:t>
            </w:r>
            <w:r w:rsidR="000E7B7E">
              <w:rPr>
                <w:color w:val="000000"/>
                <w:spacing w:val="7"/>
                <w:sz w:val="28"/>
                <w:szCs w:val="28"/>
              </w:rPr>
              <w:t xml:space="preserve"> Образец приходного</w:t>
            </w:r>
            <w:r w:rsidR="007A5F6C">
              <w:rPr>
                <w:color w:val="000000"/>
                <w:spacing w:val="7"/>
                <w:sz w:val="28"/>
                <w:szCs w:val="28"/>
              </w:rPr>
              <w:t xml:space="preserve"> кассового</w:t>
            </w:r>
            <w:r>
              <w:rPr>
                <w:color w:val="000000"/>
                <w:spacing w:val="7"/>
                <w:sz w:val="28"/>
                <w:szCs w:val="28"/>
              </w:rPr>
              <w:t xml:space="preserve"> ордер</w:t>
            </w:r>
            <w:r w:rsidR="007A5F6C">
              <w:rPr>
                <w:color w:val="000000"/>
                <w:spacing w:val="7"/>
                <w:sz w:val="28"/>
                <w:szCs w:val="28"/>
              </w:rPr>
              <w:t>а</w:t>
            </w:r>
            <w:r>
              <w:rPr>
                <w:color w:val="000000"/>
                <w:spacing w:val="7"/>
                <w:sz w:val="28"/>
                <w:szCs w:val="28"/>
              </w:rPr>
              <w:t xml:space="preserve"> . . .</w:t>
            </w:r>
            <w:r w:rsidR="005D1FB8">
              <w:rPr>
                <w:color w:val="000000"/>
                <w:spacing w:val="7"/>
                <w:sz w:val="28"/>
                <w:szCs w:val="28"/>
              </w:rPr>
              <w:t xml:space="preserve"> . . . . . . . </w:t>
            </w:r>
          </w:p>
        </w:tc>
        <w:tc>
          <w:tcPr>
            <w:tcW w:w="720" w:type="dxa"/>
          </w:tcPr>
          <w:p w:rsidR="004147EA" w:rsidRDefault="001B60A2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8</w:t>
            </w:r>
            <w:r w:rsidR="007A5F6C">
              <w:rPr>
                <w:color w:val="000000"/>
                <w:spacing w:val="7"/>
                <w:sz w:val="28"/>
                <w:szCs w:val="28"/>
              </w:rPr>
              <w:t>3</w:t>
            </w:r>
          </w:p>
        </w:tc>
      </w:tr>
      <w:tr w:rsidR="004147EA">
        <w:tc>
          <w:tcPr>
            <w:tcW w:w="8748" w:type="dxa"/>
          </w:tcPr>
          <w:p w:rsidR="004147EA" w:rsidRDefault="004147EA" w:rsidP="00FB5DAF">
            <w:pPr>
              <w:jc w:val="both"/>
              <w:rPr>
                <w:color w:val="000000"/>
                <w:spacing w:val="7"/>
                <w:sz w:val="28"/>
                <w:szCs w:val="28"/>
              </w:rPr>
            </w:pPr>
            <w:r w:rsidRPr="004147EA">
              <w:rPr>
                <w:b/>
                <w:color w:val="000000"/>
                <w:spacing w:val="7"/>
                <w:sz w:val="28"/>
                <w:szCs w:val="28"/>
              </w:rPr>
              <w:t>Приложение Д</w:t>
            </w:r>
            <w:r>
              <w:rPr>
                <w:color w:val="000000"/>
                <w:spacing w:val="7"/>
                <w:sz w:val="28"/>
                <w:szCs w:val="28"/>
              </w:rPr>
              <w:t xml:space="preserve"> Образец информационного листка . . . . . . . . . . . . . .</w:t>
            </w:r>
          </w:p>
        </w:tc>
        <w:tc>
          <w:tcPr>
            <w:tcW w:w="720" w:type="dxa"/>
          </w:tcPr>
          <w:p w:rsidR="004147EA" w:rsidRDefault="001B60A2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84</w:t>
            </w:r>
          </w:p>
        </w:tc>
      </w:tr>
      <w:tr w:rsidR="004147EA">
        <w:tc>
          <w:tcPr>
            <w:tcW w:w="8748" w:type="dxa"/>
          </w:tcPr>
          <w:p w:rsidR="004147EA" w:rsidRDefault="004147EA" w:rsidP="00FB5DAF">
            <w:pPr>
              <w:jc w:val="both"/>
              <w:rPr>
                <w:color w:val="000000"/>
                <w:spacing w:val="7"/>
                <w:sz w:val="28"/>
                <w:szCs w:val="28"/>
              </w:rPr>
            </w:pPr>
            <w:r w:rsidRPr="004147EA">
              <w:rPr>
                <w:b/>
                <w:color w:val="000000"/>
                <w:spacing w:val="7"/>
                <w:sz w:val="28"/>
                <w:szCs w:val="28"/>
              </w:rPr>
              <w:t>Приложение Е</w:t>
            </w:r>
            <w:r>
              <w:rPr>
                <w:color w:val="000000"/>
                <w:spacing w:val="7"/>
                <w:sz w:val="28"/>
                <w:szCs w:val="28"/>
              </w:rPr>
              <w:t xml:space="preserve"> Программа экскурсионно-экологического тура . . . </w:t>
            </w:r>
          </w:p>
        </w:tc>
        <w:tc>
          <w:tcPr>
            <w:tcW w:w="720" w:type="dxa"/>
          </w:tcPr>
          <w:p w:rsidR="004147EA" w:rsidRDefault="001B60A2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8</w:t>
            </w:r>
            <w:r w:rsidR="007A5F6C">
              <w:rPr>
                <w:color w:val="000000"/>
                <w:spacing w:val="7"/>
                <w:sz w:val="28"/>
                <w:szCs w:val="28"/>
              </w:rPr>
              <w:t>6</w:t>
            </w:r>
          </w:p>
        </w:tc>
      </w:tr>
      <w:tr w:rsidR="004147EA">
        <w:tc>
          <w:tcPr>
            <w:tcW w:w="8748" w:type="dxa"/>
          </w:tcPr>
          <w:p w:rsidR="004147EA" w:rsidRDefault="004147EA" w:rsidP="00FB5DAF">
            <w:pPr>
              <w:jc w:val="both"/>
              <w:rPr>
                <w:color w:val="000000"/>
                <w:spacing w:val="7"/>
                <w:sz w:val="28"/>
                <w:szCs w:val="28"/>
              </w:rPr>
            </w:pPr>
            <w:r w:rsidRPr="004147EA">
              <w:rPr>
                <w:b/>
                <w:color w:val="000000"/>
                <w:spacing w:val="7"/>
                <w:sz w:val="28"/>
                <w:szCs w:val="28"/>
              </w:rPr>
              <w:t>Приложение Ж</w:t>
            </w:r>
            <w:r>
              <w:rPr>
                <w:color w:val="000000"/>
                <w:spacing w:val="7"/>
                <w:sz w:val="28"/>
                <w:szCs w:val="28"/>
              </w:rPr>
              <w:t xml:space="preserve"> Образец договора с отелем . . . . . . . . . . . . . . . . . . . </w:t>
            </w:r>
          </w:p>
        </w:tc>
        <w:tc>
          <w:tcPr>
            <w:tcW w:w="720" w:type="dxa"/>
          </w:tcPr>
          <w:p w:rsidR="004147EA" w:rsidRDefault="001B60A2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8</w:t>
            </w:r>
            <w:r w:rsidR="007A5F6C">
              <w:rPr>
                <w:color w:val="000000"/>
                <w:spacing w:val="7"/>
                <w:sz w:val="28"/>
                <w:szCs w:val="28"/>
              </w:rPr>
              <w:t>9</w:t>
            </w:r>
          </w:p>
        </w:tc>
      </w:tr>
      <w:tr w:rsidR="004147EA">
        <w:tc>
          <w:tcPr>
            <w:tcW w:w="8748" w:type="dxa"/>
          </w:tcPr>
          <w:p w:rsidR="004147EA" w:rsidRDefault="004147EA" w:rsidP="00FB5DAF">
            <w:pPr>
              <w:jc w:val="both"/>
              <w:rPr>
                <w:color w:val="000000"/>
                <w:spacing w:val="7"/>
                <w:sz w:val="28"/>
                <w:szCs w:val="28"/>
              </w:rPr>
            </w:pPr>
            <w:r w:rsidRPr="004147EA">
              <w:rPr>
                <w:b/>
                <w:color w:val="000000"/>
                <w:spacing w:val="7"/>
                <w:sz w:val="28"/>
                <w:szCs w:val="28"/>
              </w:rPr>
              <w:t>Приложение К</w:t>
            </w:r>
            <w:r>
              <w:rPr>
                <w:color w:val="000000"/>
                <w:spacing w:val="7"/>
                <w:sz w:val="28"/>
                <w:szCs w:val="28"/>
              </w:rPr>
              <w:t xml:space="preserve"> Образец договора с транспортной организацией . . </w:t>
            </w:r>
          </w:p>
        </w:tc>
        <w:tc>
          <w:tcPr>
            <w:tcW w:w="720" w:type="dxa"/>
          </w:tcPr>
          <w:p w:rsidR="004147EA" w:rsidRDefault="007A5F6C" w:rsidP="00D02951">
            <w:pPr>
              <w:spacing w:line="360" w:lineRule="auto"/>
              <w:rPr>
                <w:color w:val="000000"/>
                <w:spacing w:val="7"/>
                <w:sz w:val="28"/>
                <w:szCs w:val="28"/>
              </w:rPr>
            </w:pPr>
            <w:r>
              <w:rPr>
                <w:color w:val="000000"/>
                <w:spacing w:val="7"/>
                <w:sz w:val="28"/>
                <w:szCs w:val="28"/>
              </w:rPr>
              <w:t>91</w:t>
            </w:r>
          </w:p>
        </w:tc>
      </w:tr>
    </w:tbl>
    <w:p w:rsidR="00612808" w:rsidRDefault="00612808" w:rsidP="00612808">
      <w:pPr>
        <w:shd w:val="clear" w:color="auto" w:fill="FFFFFF"/>
        <w:spacing w:line="360" w:lineRule="auto"/>
        <w:rPr>
          <w:b/>
          <w:color w:val="000000"/>
          <w:spacing w:val="7"/>
          <w:sz w:val="32"/>
          <w:szCs w:val="32"/>
        </w:rPr>
      </w:pPr>
    </w:p>
    <w:p w:rsidR="00FC6786" w:rsidRDefault="00FC6786" w:rsidP="00450F74">
      <w:pPr>
        <w:shd w:val="clear" w:color="auto" w:fill="FFFFFF"/>
        <w:spacing w:line="360" w:lineRule="auto"/>
        <w:jc w:val="center"/>
        <w:rPr>
          <w:b/>
          <w:color w:val="000000"/>
          <w:spacing w:val="7"/>
          <w:sz w:val="32"/>
          <w:szCs w:val="32"/>
        </w:rPr>
      </w:pPr>
    </w:p>
    <w:p w:rsidR="00FC6786" w:rsidRDefault="00FC6786" w:rsidP="00450F74">
      <w:pPr>
        <w:shd w:val="clear" w:color="auto" w:fill="FFFFFF"/>
        <w:spacing w:line="360" w:lineRule="auto"/>
        <w:jc w:val="center"/>
        <w:rPr>
          <w:b/>
          <w:color w:val="000000"/>
          <w:spacing w:val="7"/>
          <w:sz w:val="32"/>
          <w:szCs w:val="32"/>
        </w:rPr>
      </w:pPr>
    </w:p>
    <w:p w:rsidR="00FC6786" w:rsidRDefault="00FC6786" w:rsidP="00450F74">
      <w:pPr>
        <w:shd w:val="clear" w:color="auto" w:fill="FFFFFF"/>
        <w:spacing w:line="360" w:lineRule="auto"/>
        <w:jc w:val="center"/>
        <w:rPr>
          <w:b/>
          <w:color w:val="000000"/>
          <w:spacing w:val="7"/>
          <w:sz w:val="32"/>
          <w:szCs w:val="32"/>
        </w:rPr>
      </w:pPr>
    </w:p>
    <w:p w:rsidR="00FC6786" w:rsidRDefault="00FC6786" w:rsidP="00450F74">
      <w:pPr>
        <w:shd w:val="clear" w:color="auto" w:fill="FFFFFF"/>
        <w:spacing w:line="360" w:lineRule="auto"/>
        <w:jc w:val="center"/>
        <w:rPr>
          <w:b/>
          <w:color w:val="000000"/>
          <w:spacing w:val="7"/>
          <w:sz w:val="32"/>
          <w:szCs w:val="32"/>
        </w:rPr>
      </w:pPr>
    </w:p>
    <w:p w:rsidR="00FC6786" w:rsidRDefault="00FC6786" w:rsidP="00450F74">
      <w:pPr>
        <w:shd w:val="clear" w:color="auto" w:fill="FFFFFF"/>
        <w:spacing w:line="360" w:lineRule="auto"/>
        <w:jc w:val="center"/>
        <w:rPr>
          <w:b/>
          <w:color w:val="000000"/>
          <w:spacing w:val="7"/>
          <w:sz w:val="32"/>
          <w:szCs w:val="32"/>
        </w:rPr>
      </w:pPr>
    </w:p>
    <w:p w:rsidR="00FC6786" w:rsidRDefault="00FC6786" w:rsidP="00450F74">
      <w:pPr>
        <w:shd w:val="clear" w:color="auto" w:fill="FFFFFF"/>
        <w:spacing w:line="360" w:lineRule="auto"/>
        <w:jc w:val="center"/>
        <w:rPr>
          <w:b/>
          <w:color w:val="000000"/>
          <w:spacing w:val="7"/>
          <w:sz w:val="32"/>
          <w:szCs w:val="32"/>
        </w:rPr>
      </w:pPr>
    </w:p>
    <w:p w:rsidR="00FC6786" w:rsidRDefault="00FC6786" w:rsidP="00450F74">
      <w:pPr>
        <w:shd w:val="clear" w:color="auto" w:fill="FFFFFF"/>
        <w:spacing w:line="360" w:lineRule="auto"/>
        <w:jc w:val="center"/>
        <w:rPr>
          <w:b/>
          <w:color w:val="000000"/>
          <w:spacing w:val="7"/>
          <w:sz w:val="32"/>
          <w:szCs w:val="32"/>
        </w:rPr>
      </w:pPr>
    </w:p>
    <w:p w:rsidR="00FC6786" w:rsidRDefault="00FC6786" w:rsidP="00450F74">
      <w:pPr>
        <w:shd w:val="clear" w:color="auto" w:fill="FFFFFF"/>
        <w:spacing w:line="360" w:lineRule="auto"/>
        <w:jc w:val="center"/>
        <w:rPr>
          <w:b/>
          <w:color w:val="000000"/>
          <w:spacing w:val="7"/>
          <w:sz w:val="32"/>
          <w:szCs w:val="32"/>
        </w:rPr>
      </w:pPr>
    </w:p>
    <w:p w:rsidR="00FC6786" w:rsidRDefault="007F0017" w:rsidP="00450F74">
      <w:pPr>
        <w:shd w:val="clear" w:color="auto" w:fill="FFFFFF"/>
        <w:spacing w:line="360" w:lineRule="auto"/>
        <w:jc w:val="center"/>
        <w:rPr>
          <w:b/>
          <w:color w:val="000000"/>
          <w:spacing w:val="7"/>
          <w:sz w:val="32"/>
          <w:szCs w:val="32"/>
        </w:rPr>
      </w:pPr>
      <w:r>
        <w:rPr>
          <w:b/>
          <w:color w:val="000000"/>
          <w:spacing w:val="7"/>
          <w:sz w:val="32"/>
          <w:szCs w:val="32"/>
        </w:rPr>
        <w:br/>
      </w:r>
    </w:p>
    <w:p w:rsidR="00FC6786" w:rsidRDefault="00FC6786" w:rsidP="00450F74">
      <w:pPr>
        <w:shd w:val="clear" w:color="auto" w:fill="FFFFFF"/>
        <w:spacing w:line="360" w:lineRule="auto"/>
        <w:jc w:val="center"/>
        <w:rPr>
          <w:b/>
          <w:color w:val="000000"/>
          <w:spacing w:val="7"/>
          <w:sz w:val="32"/>
          <w:szCs w:val="32"/>
        </w:rPr>
      </w:pPr>
    </w:p>
    <w:p w:rsidR="00764F6F" w:rsidRDefault="00764F6F" w:rsidP="00764F6F">
      <w:pPr>
        <w:shd w:val="clear" w:color="auto" w:fill="FFFFFF"/>
        <w:spacing w:line="360" w:lineRule="auto"/>
        <w:rPr>
          <w:b/>
          <w:color w:val="000000"/>
          <w:spacing w:val="7"/>
          <w:sz w:val="32"/>
          <w:szCs w:val="32"/>
        </w:rPr>
      </w:pPr>
    </w:p>
    <w:p w:rsidR="00450F74" w:rsidRDefault="00450F74" w:rsidP="00DD6639">
      <w:pPr>
        <w:shd w:val="clear" w:color="auto" w:fill="FFFFFF"/>
        <w:spacing w:line="360" w:lineRule="auto"/>
        <w:jc w:val="center"/>
        <w:rPr>
          <w:b/>
          <w:color w:val="000000"/>
          <w:spacing w:val="7"/>
          <w:sz w:val="32"/>
          <w:szCs w:val="32"/>
        </w:rPr>
      </w:pPr>
      <w:r w:rsidRPr="00CB138A">
        <w:rPr>
          <w:b/>
          <w:color w:val="000000"/>
          <w:spacing w:val="7"/>
          <w:sz w:val="32"/>
          <w:szCs w:val="32"/>
        </w:rPr>
        <w:t>Введение</w:t>
      </w:r>
    </w:p>
    <w:p w:rsidR="00DD6639" w:rsidRPr="00A74E02" w:rsidRDefault="00DD6639" w:rsidP="00DD6639">
      <w:pPr>
        <w:shd w:val="clear" w:color="auto" w:fill="FFFFFF"/>
        <w:spacing w:line="360" w:lineRule="auto"/>
        <w:jc w:val="center"/>
        <w:rPr>
          <w:b/>
          <w:color w:val="000000"/>
          <w:spacing w:val="7"/>
          <w:sz w:val="18"/>
          <w:szCs w:val="18"/>
        </w:rPr>
      </w:pPr>
    </w:p>
    <w:p w:rsidR="00450F74" w:rsidRDefault="00450F74" w:rsidP="00450F74">
      <w:pPr>
        <w:shd w:val="clear" w:color="auto" w:fill="FFFFFF"/>
        <w:spacing w:line="360" w:lineRule="auto"/>
        <w:ind w:firstLine="709"/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>Любая коммерческая организация стремится к выживанию в изменяющихся рыночных условиях, особенно фирмы, работающие в условиях конкурентного туристического рынка. Это заставляет турфирмы своевременно модифицировать существующий или создавать принципиально новый турпродукт, максимально отвечающий существующим потребностям туристов, и продажа которого не потребует кардинальных структурных  изменений в работе.</w:t>
      </w:r>
    </w:p>
    <w:p w:rsidR="00450F74" w:rsidRDefault="00450F74" w:rsidP="00450F74">
      <w:pPr>
        <w:shd w:val="clear" w:color="auto" w:fill="FFFFFF"/>
        <w:spacing w:line="360" w:lineRule="auto"/>
        <w:ind w:firstLine="709"/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>Зачастую новый турпродукт создается в результате кр</w:t>
      </w:r>
      <w:r w:rsidR="007F73EE">
        <w:rPr>
          <w:color w:val="000000"/>
          <w:spacing w:val="7"/>
          <w:sz w:val="28"/>
          <w:szCs w:val="28"/>
        </w:rPr>
        <w:t>опотливой работы турфирмы как с использованием вторичных источников</w:t>
      </w:r>
      <w:r>
        <w:rPr>
          <w:color w:val="000000"/>
          <w:spacing w:val="7"/>
          <w:sz w:val="28"/>
          <w:szCs w:val="28"/>
        </w:rPr>
        <w:t xml:space="preserve"> информации, так и в ходе командировок, тщательного изучения рынка туристических услуг и анализа конкурентов.</w:t>
      </w:r>
    </w:p>
    <w:p w:rsidR="00450F74" w:rsidRDefault="00450F74" w:rsidP="00450F74">
      <w:pPr>
        <w:shd w:val="clear" w:color="auto" w:fill="FFFFFF"/>
        <w:spacing w:line="360" w:lineRule="auto"/>
        <w:ind w:firstLine="709"/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 xml:space="preserve">Существует негласное правило, что новый турпродукт всегда должен быть направлен на удовлетворение потребностей сегмента туристического рынка, имеющего тенденцию если не к динамичному росту, то как минимум, к стабильности своей емкости. Также новый турпродукт должен иметь возможности для последующей своей модификации, поскольку именно это его качество позволит автору тура оставаться лидером по продажам данного направления в будущем в условиях конкурентной борьбы. </w:t>
      </w:r>
    </w:p>
    <w:p w:rsidR="00A74E02" w:rsidRPr="00A74E02" w:rsidRDefault="00D22F67" w:rsidP="00A74E0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 xml:space="preserve">Данная работа посвящена разработке экскурсионно-экологического тура в Карелию. </w:t>
      </w:r>
      <w:r w:rsidR="007F73EE">
        <w:rPr>
          <w:sz w:val="28"/>
          <w:szCs w:val="28"/>
        </w:rPr>
        <w:t>Тур в Карелию как никакой</w:t>
      </w:r>
      <w:r w:rsidR="00A74E02" w:rsidRPr="00A74E02">
        <w:rPr>
          <w:sz w:val="28"/>
          <w:szCs w:val="28"/>
        </w:rPr>
        <w:t xml:space="preserve"> другой </w:t>
      </w:r>
      <w:r w:rsidR="007F73EE">
        <w:rPr>
          <w:sz w:val="28"/>
          <w:szCs w:val="28"/>
        </w:rPr>
        <w:t xml:space="preserve">поможет </w:t>
      </w:r>
      <w:r w:rsidR="00A74E02" w:rsidRPr="00A74E02">
        <w:rPr>
          <w:sz w:val="28"/>
          <w:szCs w:val="28"/>
        </w:rPr>
        <w:t>раскрыть людям мир природы, показать его кра</w:t>
      </w:r>
      <w:r w:rsidR="00A74E02">
        <w:rPr>
          <w:sz w:val="28"/>
          <w:szCs w:val="28"/>
        </w:rPr>
        <w:t xml:space="preserve">соту, разнообразие и уязвимость и возможно убедить туристов в необходимости </w:t>
      </w:r>
      <w:r w:rsidR="004B2491">
        <w:rPr>
          <w:sz w:val="28"/>
          <w:szCs w:val="28"/>
        </w:rPr>
        <w:t>его</w:t>
      </w:r>
      <w:r w:rsidR="007F73EE">
        <w:rPr>
          <w:sz w:val="28"/>
          <w:szCs w:val="28"/>
        </w:rPr>
        <w:t xml:space="preserve"> </w:t>
      </w:r>
      <w:r w:rsidR="00A74E02" w:rsidRPr="00A74E02">
        <w:rPr>
          <w:sz w:val="28"/>
          <w:szCs w:val="28"/>
        </w:rPr>
        <w:t>охраны и рационального использования.</w:t>
      </w:r>
    </w:p>
    <w:p w:rsidR="00D22F67" w:rsidRDefault="00D22F67" w:rsidP="00450F74">
      <w:pPr>
        <w:shd w:val="clear" w:color="auto" w:fill="FFFFFF"/>
        <w:spacing w:line="360" w:lineRule="auto"/>
        <w:ind w:firstLine="709"/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>Объектом исследования является турфирма «Майктур».</w:t>
      </w:r>
    </w:p>
    <w:p w:rsidR="00D22F67" w:rsidRDefault="00D22F67" w:rsidP="00450F74">
      <w:pPr>
        <w:shd w:val="clear" w:color="auto" w:fill="FFFFFF"/>
        <w:spacing w:line="360" w:lineRule="auto"/>
        <w:ind w:firstLine="709"/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>Цель работы – разработка экскурсионно-экологического тура, который дает возможность туристам пообщаться с живой природой, а также познакомится с историческими, культурными и природно-географическими особенностями Карелии.</w:t>
      </w:r>
    </w:p>
    <w:p w:rsidR="00D22F67" w:rsidRDefault="00D22F67" w:rsidP="00450F74">
      <w:pPr>
        <w:shd w:val="clear" w:color="auto" w:fill="FFFFFF"/>
        <w:spacing w:line="360" w:lineRule="auto"/>
        <w:ind w:firstLine="709"/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>Данная цель предполагает решение следующих задач:</w:t>
      </w:r>
    </w:p>
    <w:p w:rsidR="00D22F67" w:rsidRDefault="00D22F67" w:rsidP="00450F74">
      <w:pPr>
        <w:shd w:val="clear" w:color="auto" w:fill="FFFFFF"/>
        <w:spacing w:line="360" w:lineRule="auto"/>
        <w:ind w:firstLine="709"/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>– проанализировать современное состояние развития экологического туризма в России и выделить его цели;</w:t>
      </w:r>
    </w:p>
    <w:p w:rsidR="00D22F67" w:rsidRDefault="00D22F67" w:rsidP="00450F74">
      <w:pPr>
        <w:shd w:val="clear" w:color="auto" w:fill="FFFFFF"/>
        <w:spacing w:line="360" w:lineRule="auto"/>
        <w:ind w:firstLine="709"/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>– выполнить анализ хозяйственно-финансовой  деятельности турфирмы «Майктур»;</w:t>
      </w:r>
    </w:p>
    <w:p w:rsidR="00D22F67" w:rsidRDefault="00D22F67" w:rsidP="00450F74">
      <w:pPr>
        <w:shd w:val="clear" w:color="auto" w:fill="FFFFFF"/>
        <w:spacing w:line="360" w:lineRule="auto"/>
        <w:ind w:firstLine="709"/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>– разработать экскурсионно-экологический тур в Карелию, рассчитать его стоимость и прибыль от его реализации;</w:t>
      </w:r>
    </w:p>
    <w:p w:rsidR="00D22F67" w:rsidRDefault="00D22F67" w:rsidP="00450F74">
      <w:pPr>
        <w:shd w:val="clear" w:color="auto" w:fill="FFFFFF"/>
        <w:spacing w:line="360" w:lineRule="auto"/>
        <w:ind w:firstLine="709"/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 xml:space="preserve">– </w:t>
      </w:r>
      <w:r w:rsidR="00D7408F">
        <w:rPr>
          <w:color w:val="000000"/>
          <w:spacing w:val="7"/>
          <w:sz w:val="28"/>
          <w:szCs w:val="28"/>
        </w:rPr>
        <w:t>рассчитать экономический эффект тура в Карелию.</w:t>
      </w:r>
    </w:p>
    <w:p w:rsidR="00A74E02" w:rsidRPr="004B0025" w:rsidRDefault="00A74E02" w:rsidP="00450F74">
      <w:pPr>
        <w:shd w:val="clear" w:color="auto" w:fill="FFFFFF"/>
        <w:spacing w:line="360" w:lineRule="auto"/>
        <w:ind w:firstLine="709"/>
        <w:jc w:val="both"/>
        <w:rPr>
          <w:color w:val="000000"/>
          <w:spacing w:val="7"/>
          <w:sz w:val="28"/>
          <w:szCs w:val="28"/>
        </w:rPr>
      </w:pPr>
    </w:p>
    <w:p w:rsidR="00450F74" w:rsidRDefault="00450F74" w:rsidP="00450F74">
      <w:pPr>
        <w:shd w:val="clear" w:color="auto" w:fill="FFFFFF"/>
        <w:spacing w:line="360" w:lineRule="auto"/>
        <w:jc w:val="center"/>
        <w:rPr>
          <w:b/>
          <w:color w:val="000000"/>
          <w:spacing w:val="7"/>
          <w:sz w:val="28"/>
          <w:szCs w:val="28"/>
        </w:rPr>
      </w:pPr>
    </w:p>
    <w:p w:rsidR="00450F74" w:rsidRPr="00CB138A" w:rsidRDefault="00450F74" w:rsidP="00450F74">
      <w:pPr>
        <w:shd w:val="clear" w:color="auto" w:fill="FFFFFF"/>
        <w:spacing w:line="360" w:lineRule="auto"/>
        <w:jc w:val="both"/>
        <w:rPr>
          <w:color w:val="000000"/>
          <w:spacing w:val="7"/>
          <w:sz w:val="28"/>
          <w:szCs w:val="28"/>
        </w:rPr>
      </w:pPr>
    </w:p>
    <w:p w:rsidR="00450F74" w:rsidRDefault="00450F74" w:rsidP="00450F74">
      <w:pPr>
        <w:shd w:val="clear" w:color="auto" w:fill="FFFFFF"/>
        <w:spacing w:line="360" w:lineRule="auto"/>
        <w:jc w:val="center"/>
        <w:rPr>
          <w:b/>
          <w:color w:val="000000"/>
          <w:spacing w:val="7"/>
          <w:sz w:val="28"/>
          <w:szCs w:val="28"/>
        </w:rPr>
      </w:pPr>
    </w:p>
    <w:p w:rsidR="00450F74" w:rsidRDefault="00450F74" w:rsidP="00450F74">
      <w:pPr>
        <w:shd w:val="clear" w:color="auto" w:fill="FFFFFF"/>
        <w:spacing w:line="360" w:lineRule="auto"/>
        <w:jc w:val="center"/>
        <w:rPr>
          <w:b/>
          <w:color w:val="000000"/>
          <w:spacing w:val="7"/>
          <w:sz w:val="28"/>
          <w:szCs w:val="28"/>
        </w:rPr>
      </w:pPr>
    </w:p>
    <w:p w:rsidR="00450F74" w:rsidRDefault="00450F74" w:rsidP="00450F74">
      <w:pPr>
        <w:shd w:val="clear" w:color="auto" w:fill="FFFFFF"/>
        <w:spacing w:line="360" w:lineRule="auto"/>
        <w:jc w:val="center"/>
        <w:rPr>
          <w:b/>
          <w:color w:val="000000"/>
          <w:spacing w:val="7"/>
          <w:sz w:val="28"/>
          <w:szCs w:val="28"/>
        </w:rPr>
      </w:pPr>
    </w:p>
    <w:p w:rsidR="00450F74" w:rsidRDefault="00450F74" w:rsidP="00450F74">
      <w:pPr>
        <w:shd w:val="clear" w:color="auto" w:fill="FFFFFF"/>
        <w:spacing w:line="360" w:lineRule="auto"/>
        <w:jc w:val="center"/>
        <w:rPr>
          <w:b/>
          <w:color w:val="000000"/>
          <w:spacing w:val="7"/>
          <w:sz w:val="28"/>
          <w:szCs w:val="28"/>
        </w:rPr>
      </w:pPr>
    </w:p>
    <w:p w:rsidR="00450F74" w:rsidRDefault="00450F74" w:rsidP="00450F74">
      <w:pPr>
        <w:shd w:val="clear" w:color="auto" w:fill="FFFFFF"/>
        <w:spacing w:line="360" w:lineRule="auto"/>
        <w:jc w:val="center"/>
        <w:rPr>
          <w:b/>
          <w:color w:val="000000"/>
          <w:spacing w:val="7"/>
          <w:sz w:val="28"/>
          <w:szCs w:val="28"/>
        </w:rPr>
      </w:pPr>
    </w:p>
    <w:p w:rsidR="00450F74" w:rsidRDefault="00450F74" w:rsidP="00450F74">
      <w:pPr>
        <w:shd w:val="clear" w:color="auto" w:fill="FFFFFF"/>
        <w:spacing w:line="360" w:lineRule="auto"/>
        <w:jc w:val="center"/>
        <w:rPr>
          <w:b/>
          <w:color w:val="000000"/>
          <w:spacing w:val="7"/>
          <w:sz w:val="28"/>
          <w:szCs w:val="28"/>
        </w:rPr>
      </w:pPr>
    </w:p>
    <w:p w:rsidR="00450F74" w:rsidRDefault="00450F74" w:rsidP="00450F74">
      <w:pPr>
        <w:shd w:val="clear" w:color="auto" w:fill="FFFFFF"/>
        <w:spacing w:line="360" w:lineRule="auto"/>
        <w:rPr>
          <w:b/>
          <w:color w:val="000000"/>
          <w:spacing w:val="7"/>
          <w:sz w:val="28"/>
          <w:szCs w:val="28"/>
        </w:rPr>
      </w:pPr>
    </w:p>
    <w:p w:rsidR="00DD6639" w:rsidRDefault="00DD6639" w:rsidP="00450F74">
      <w:pPr>
        <w:shd w:val="clear" w:color="auto" w:fill="FFFFFF"/>
        <w:spacing w:line="360" w:lineRule="auto"/>
        <w:rPr>
          <w:b/>
          <w:color w:val="000000"/>
          <w:spacing w:val="7"/>
          <w:sz w:val="28"/>
          <w:szCs w:val="28"/>
        </w:rPr>
      </w:pPr>
    </w:p>
    <w:p w:rsidR="00DD6639" w:rsidRDefault="00DD6639" w:rsidP="00450F74">
      <w:pPr>
        <w:shd w:val="clear" w:color="auto" w:fill="FFFFFF"/>
        <w:spacing w:line="360" w:lineRule="auto"/>
        <w:rPr>
          <w:b/>
          <w:color w:val="000000"/>
          <w:spacing w:val="7"/>
          <w:sz w:val="28"/>
          <w:szCs w:val="28"/>
        </w:rPr>
      </w:pPr>
    </w:p>
    <w:p w:rsidR="006E099E" w:rsidRDefault="006E099E" w:rsidP="00450F74">
      <w:pPr>
        <w:shd w:val="clear" w:color="auto" w:fill="FFFFFF"/>
        <w:spacing w:line="360" w:lineRule="auto"/>
        <w:rPr>
          <w:b/>
          <w:color w:val="000000"/>
          <w:spacing w:val="7"/>
          <w:sz w:val="28"/>
          <w:szCs w:val="28"/>
        </w:rPr>
      </w:pPr>
    </w:p>
    <w:p w:rsidR="006E099E" w:rsidRDefault="006E099E" w:rsidP="00450F74">
      <w:pPr>
        <w:shd w:val="clear" w:color="auto" w:fill="FFFFFF"/>
        <w:spacing w:line="360" w:lineRule="auto"/>
        <w:rPr>
          <w:b/>
          <w:color w:val="000000"/>
          <w:spacing w:val="7"/>
          <w:sz w:val="28"/>
          <w:szCs w:val="28"/>
        </w:rPr>
      </w:pPr>
    </w:p>
    <w:p w:rsidR="00DD6639" w:rsidRDefault="00DD6639" w:rsidP="00450F74">
      <w:pPr>
        <w:shd w:val="clear" w:color="auto" w:fill="FFFFFF"/>
        <w:spacing w:line="360" w:lineRule="auto"/>
        <w:rPr>
          <w:b/>
          <w:color w:val="000000"/>
          <w:spacing w:val="7"/>
          <w:sz w:val="28"/>
          <w:szCs w:val="28"/>
        </w:rPr>
      </w:pPr>
    </w:p>
    <w:p w:rsidR="00DD6639" w:rsidRDefault="00DD6639" w:rsidP="00450F74">
      <w:pPr>
        <w:shd w:val="clear" w:color="auto" w:fill="FFFFFF"/>
        <w:spacing w:line="360" w:lineRule="auto"/>
        <w:rPr>
          <w:b/>
          <w:color w:val="000000"/>
          <w:spacing w:val="7"/>
          <w:sz w:val="28"/>
          <w:szCs w:val="28"/>
        </w:rPr>
      </w:pPr>
    </w:p>
    <w:p w:rsidR="00944953" w:rsidRDefault="00944953" w:rsidP="00450F74">
      <w:pPr>
        <w:shd w:val="clear" w:color="auto" w:fill="FFFFFF"/>
        <w:spacing w:line="360" w:lineRule="auto"/>
        <w:rPr>
          <w:b/>
          <w:color w:val="000000"/>
          <w:spacing w:val="7"/>
          <w:sz w:val="28"/>
          <w:szCs w:val="28"/>
        </w:rPr>
      </w:pPr>
    </w:p>
    <w:p w:rsidR="00944953" w:rsidRDefault="00944953" w:rsidP="00450F74">
      <w:pPr>
        <w:shd w:val="clear" w:color="auto" w:fill="FFFFFF"/>
        <w:spacing w:line="360" w:lineRule="auto"/>
        <w:rPr>
          <w:b/>
          <w:color w:val="000000"/>
          <w:spacing w:val="7"/>
          <w:sz w:val="28"/>
          <w:szCs w:val="28"/>
        </w:rPr>
      </w:pPr>
    </w:p>
    <w:p w:rsidR="00944953" w:rsidRDefault="00944953" w:rsidP="00450F74">
      <w:pPr>
        <w:shd w:val="clear" w:color="auto" w:fill="FFFFFF"/>
        <w:spacing w:line="360" w:lineRule="auto"/>
        <w:rPr>
          <w:b/>
          <w:color w:val="000000"/>
          <w:spacing w:val="7"/>
          <w:sz w:val="28"/>
          <w:szCs w:val="28"/>
        </w:rPr>
      </w:pPr>
    </w:p>
    <w:p w:rsidR="00944953" w:rsidRDefault="00944953" w:rsidP="00450F74">
      <w:pPr>
        <w:shd w:val="clear" w:color="auto" w:fill="FFFFFF"/>
        <w:spacing w:line="360" w:lineRule="auto"/>
        <w:rPr>
          <w:b/>
          <w:color w:val="000000"/>
          <w:spacing w:val="7"/>
          <w:sz w:val="28"/>
          <w:szCs w:val="28"/>
        </w:rPr>
      </w:pPr>
    </w:p>
    <w:p w:rsidR="00944953" w:rsidRDefault="00944953" w:rsidP="00450F74">
      <w:pPr>
        <w:shd w:val="clear" w:color="auto" w:fill="FFFFFF"/>
        <w:spacing w:line="360" w:lineRule="auto"/>
        <w:rPr>
          <w:b/>
          <w:color w:val="000000"/>
          <w:spacing w:val="7"/>
          <w:sz w:val="28"/>
          <w:szCs w:val="28"/>
        </w:rPr>
      </w:pPr>
    </w:p>
    <w:p w:rsidR="00DD6639" w:rsidRDefault="00DD6639" w:rsidP="00450F74">
      <w:pPr>
        <w:shd w:val="clear" w:color="auto" w:fill="FFFFFF"/>
        <w:spacing w:line="360" w:lineRule="auto"/>
        <w:rPr>
          <w:b/>
          <w:color w:val="000000"/>
          <w:spacing w:val="7"/>
          <w:sz w:val="28"/>
          <w:szCs w:val="28"/>
        </w:rPr>
      </w:pPr>
    </w:p>
    <w:p w:rsidR="00450F74" w:rsidRPr="00DD6639" w:rsidRDefault="00450F74" w:rsidP="00DD6639">
      <w:pPr>
        <w:shd w:val="clear" w:color="auto" w:fill="FFFFFF"/>
        <w:spacing w:line="360" w:lineRule="auto"/>
        <w:jc w:val="center"/>
        <w:rPr>
          <w:b/>
          <w:color w:val="000000"/>
          <w:spacing w:val="7"/>
          <w:sz w:val="36"/>
          <w:szCs w:val="36"/>
        </w:rPr>
      </w:pPr>
      <w:r w:rsidRPr="00832024">
        <w:rPr>
          <w:b/>
          <w:color w:val="000000"/>
          <w:spacing w:val="7"/>
          <w:sz w:val="36"/>
          <w:szCs w:val="36"/>
        </w:rPr>
        <w:t>1 Теоретическая часть</w:t>
      </w:r>
    </w:p>
    <w:p w:rsidR="00450F74" w:rsidRPr="00DD6639" w:rsidRDefault="00450F74" w:rsidP="00DD6639">
      <w:pPr>
        <w:spacing w:line="360" w:lineRule="auto"/>
        <w:jc w:val="center"/>
        <w:rPr>
          <w:b/>
          <w:sz w:val="32"/>
          <w:szCs w:val="32"/>
        </w:rPr>
      </w:pPr>
      <w:r w:rsidRPr="00832024">
        <w:rPr>
          <w:b/>
          <w:sz w:val="32"/>
          <w:szCs w:val="32"/>
        </w:rPr>
        <w:t>1.1 Тур как экономическая категория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996 г"/>
        </w:smartTagPr>
        <w:r>
          <w:rPr>
            <w:sz w:val="28"/>
            <w:szCs w:val="28"/>
          </w:rPr>
          <w:t>1996 г</w:t>
        </w:r>
      </w:smartTag>
      <w:r>
        <w:rPr>
          <w:sz w:val="28"/>
          <w:szCs w:val="28"/>
        </w:rPr>
        <w:t>. вступил в силу Федеральный закон «Об основах туристской деятельности в Российской Федерации». Закон ввел как в научный оборот, так и в широкий обиход следующие термины и понятия: «туризм», «туристская деятельность», «туризм внутренний», «туризм выездной», «туризм въездной», «туризм социальный», «туризм самодеятельный», «турист», «туристские ресурсы», «туристская индустрия», «тур», «туристский продукт», «продвижение туристского продукта», «туроператорская деятельность», «турагентская деятельность», «услуги гида-переводчика», «туристская путевка», «туристский ваучер».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первую очередь рассмотрим понятие тур. В указанном Законе оно определяется следующим образом: «Тур – комплекс услуг по размещению, перевозке, питанию туристов, экскурсионные услуги, а также услуги гидов-переводчиков и другие услуги, предоставляемые в за</w:t>
      </w:r>
      <w:r w:rsidR="00D02951">
        <w:rPr>
          <w:sz w:val="28"/>
          <w:szCs w:val="28"/>
        </w:rPr>
        <w:t>висимости от целей путешествия»</w:t>
      </w:r>
      <w:r w:rsidRPr="00832024">
        <w:rPr>
          <w:sz w:val="28"/>
          <w:szCs w:val="28"/>
        </w:rPr>
        <w:t>.</w:t>
      </w:r>
      <w:r>
        <w:rPr>
          <w:sz w:val="28"/>
          <w:szCs w:val="28"/>
        </w:rPr>
        <w:t xml:space="preserve"> Данное определение тура является юридическим, так как любой закон, принятый Федеральным Собранием РФ, является юридическим документом.</w:t>
      </w:r>
    </w:p>
    <w:p w:rsidR="00450F74" w:rsidRDefault="00450F74" w:rsidP="0094495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 существ</w:t>
      </w:r>
      <w:r w:rsidR="00AB3263">
        <w:rPr>
          <w:sz w:val="28"/>
          <w:szCs w:val="28"/>
        </w:rPr>
        <w:t xml:space="preserve">ует и другое определение тура. </w:t>
      </w:r>
      <w:r>
        <w:rPr>
          <w:sz w:val="28"/>
          <w:szCs w:val="28"/>
        </w:rPr>
        <w:t>Тур – туристская поездка по определенному маршруту, в определенный срок, с определенным комплексом услуг; – первичная единица туристского продукта на продажу, реализуемая как единое целое, продукт труда туроператора. При добавлении к туру проезда от места формирования группы до первого на маршруте пункта размещения и от последнего на маршруте пункта размещения обратно образуется транстур.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Тур представляет собой комплекс различных услуг (по размещению, питанию, транспортных, бытовых, туристских, экскурсионных, культурно-досуговых, физкультурно-оздоровительных и др.), объединенных на основе главной цели путешествия и предоставляемых на определенном маршруте и в определенный срок. Тур оформляется в виде туристской путевки или ваучера. В зависимости от вида тура в нем могут отсутствовать те или иные элементы. Например, в деловых и конгресс-турах необязательными являются сп</w:t>
      </w:r>
      <w:r w:rsidR="00AB3263">
        <w:rPr>
          <w:sz w:val="28"/>
          <w:szCs w:val="28"/>
        </w:rPr>
        <w:t>ортивные и курортные программы</w:t>
      </w:r>
      <w:r>
        <w:rPr>
          <w:sz w:val="28"/>
          <w:szCs w:val="28"/>
        </w:rPr>
        <w:t>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точки зрения экономической науки категория «тур» должна анализироваться как экономическая категория. В центре тура, как видно из вышеизложенного, стоит комплекс туристских услуг, а отдельная услуга является его элементарной «клеточкой». В туре присутствуют как материальные туристские услуги (питание туристов, услуги по содержанию туристов и др.), так и нематериальные (экскурсии, путешествия, услуги гидов-переводчиков и др.).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Ныне в экономически развитых странах сфера услуг опередила сферу материального производства. На «перелив» ресурсов и капиталов из сферы материального производства в сферу услуг оказывает влияние целый ряд факторов. В первую очередь – это потребности. Они смещаются из первичных, материальных к потребностям высшего порядка (духовным, профессиональным, физической культуре, спорту туризму и др.). Возвышение потребностей стало возможным благодаря развитию производительных сил и росту производительности труда в материальном производстве, которая в некоторых странах выше в 1,5-З раза по сравнению с производ</w:t>
      </w:r>
      <w:r w:rsidR="00D02951">
        <w:rPr>
          <w:sz w:val="28"/>
          <w:szCs w:val="28"/>
        </w:rPr>
        <w:t>ительностью труда в сфере услуг</w:t>
      </w:r>
      <w:r w:rsidRPr="00C00082">
        <w:rPr>
          <w:sz w:val="28"/>
          <w:szCs w:val="28"/>
        </w:rPr>
        <w:t>.</w:t>
      </w:r>
      <w:r>
        <w:rPr>
          <w:sz w:val="28"/>
          <w:szCs w:val="28"/>
        </w:rPr>
        <w:t xml:space="preserve"> К тому же услуги глубоко интегрированы в производство. Поэтому иногда практически трудно отделить производственную услугу от собственно материального производства.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Туристскую услугу в условиях товарно-денежных отношений можно и нужно рассматривать как обыкновенный товар, продукт человеческого труда (деятельность работников туристской индустрии, туроператора и др.), предназначенный для обмена или продажи. Как и всякий товар, туристская услуга должна обладать двумя свойствами: 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быть потребительной стоимостью (т. е. быть полезной для туриста и способной удовлетворить его определенные потребности);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2) быть меновой стоимостью (т. е. обмениваться в определенной пропорции на другие товары или услуги). В развитой рыночной экономике меновые пропорции фиксируются в деньгах как всеобщем элементе всех товаров (услуг).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Тур как товар, представленный комплексом (или его частью) туристских услуг, продается и покупается. Денежное выражение меновой стоимости тура – есть его цена. Экономические законы, или обобщения экономических тенденций, – это общественные законы, относящиеся к тем областям поведения человека, которые в силу действующих в них побудительных мотивов можно измерить денежной ценой. Следовательно, тур является категорией экономической науки.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центре экономической науки (следовательно, и тура как экономической категории) стоит человек. Туристская отрасль как составная часть экономики в целом – не самоцель. Ее конечная цель – обеспечение всесторонне и гармонически развитой личности. Человек обладает четырьмя основными чертами: разумностью, социальностью, эгоизмом и безграничностью своих потребностей, наивысшими из которых являются духовные. Указанные свойства (черты) человека должны учитываться как в практической деятельности организации, так и в экономической теории туризма.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Отметим еще одно важное обстоятельство. Ресурсы любой туристской организации (как и общества в целом) ограниченны, следовательно, ограниченна ее деятельность по оказанию туристских услуг. Поэтому перед туристской организацией всегда стоит проблема рационального распределения ограниченных ресурсов.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Этот процесс сопряжен с проблемой выбора: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какие услуги производить из ограниченных ресурсов;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как производить, чтобы рационально их использовать;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для кого производить туруслуги; 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по какой цене их продавать.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Обобщая вышеизложенное, можно, во-первых, определить требования, которым должен отвечать тур: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быть объективным явлением, в основе которого лежит ограниченность туристских ресурсов;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выражать отношения между туристской организацией и ее клиентами по производству, формированию, продвижению и реализации туристских услуг;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иметь активное, стимулирующее начало, быть побудительным мотивом как для турфирмы, так и для ее клиентов;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в его формировании должны участвовать как объективные, так и субъективные факторы;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обладать потребительной и меновой стоимостью, т. е. быть товаром;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иметь целеполагание.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Итак, тур как экономическая категория – это отношения между субъектами туристского рынка и их поведение в процессе производства, формирования, продвижения и реализации комплекса (или части) туристских услуг как товара в условиях Ограниченности туристских ресурсов и их рационального распре деления с целью удовлетворения своих потребностей. Субъектами туристского рынка являются потенциальные туристы, туристский бизнес (туристские организации, фирмы) и государственные организации.</w:t>
      </w:r>
    </w:p>
    <w:p w:rsidR="00450F74" w:rsidRPr="00D872E0" w:rsidRDefault="00450F74" w:rsidP="00450F74">
      <w:pPr>
        <w:spacing w:line="360" w:lineRule="auto"/>
        <w:jc w:val="center"/>
        <w:rPr>
          <w:b/>
          <w:sz w:val="18"/>
          <w:szCs w:val="18"/>
        </w:rPr>
      </w:pPr>
    </w:p>
    <w:p w:rsidR="00450F74" w:rsidRDefault="00450F74" w:rsidP="00DD663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1.1</w:t>
      </w:r>
      <w:r w:rsidRPr="006625A4">
        <w:rPr>
          <w:b/>
          <w:sz w:val="28"/>
          <w:szCs w:val="28"/>
        </w:rPr>
        <w:t>.1 Формирование туристских потребностей</w:t>
      </w:r>
    </w:p>
    <w:p w:rsidR="00DD6639" w:rsidRPr="00D872E0" w:rsidRDefault="00DD6639" w:rsidP="00DD6639">
      <w:pPr>
        <w:spacing w:line="360" w:lineRule="auto"/>
        <w:jc w:val="center"/>
        <w:rPr>
          <w:b/>
          <w:sz w:val="18"/>
          <w:szCs w:val="18"/>
        </w:rPr>
      </w:pPr>
    </w:p>
    <w:p w:rsidR="00450F74" w:rsidRDefault="00450F74" w:rsidP="00450F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Объективное формирование туристских потребностей – это исходный пункт той экономической системы, которую пред</w:t>
      </w:r>
      <w:r>
        <w:rPr>
          <w:sz w:val="28"/>
          <w:szCs w:val="28"/>
        </w:rPr>
        <w:softHyphen/>
        <w:t>ставляет собой современная сфера туризма. В этой динамичной системе можно выделить четыре основных звена (подсистемы):</w:t>
      </w:r>
    </w:p>
    <w:p w:rsidR="00450F74" w:rsidRDefault="00450F74" w:rsidP="00450F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производство туристских услуг;</w:t>
      </w:r>
    </w:p>
    <w:p w:rsidR="00450F74" w:rsidRDefault="00450F74" w:rsidP="00450F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формирование туристского продукта;</w:t>
      </w:r>
    </w:p>
    <w:p w:rsidR="00450F74" w:rsidRDefault="00450F74" w:rsidP="00450F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реализацию туристского продукта;</w:t>
      </w:r>
    </w:p>
    <w:p w:rsidR="00450F74" w:rsidRDefault="00450F74" w:rsidP="00450F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потребление туристского продукта.</w:t>
      </w:r>
    </w:p>
    <w:p w:rsidR="00450F74" w:rsidRDefault="00450F74" w:rsidP="00450F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Туристские потребности в общеэкономическом аспекте фор</w:t>
      </w:r>
      <w:r>
        <w:rPr>
          <w:sz w:val="28"/>
          <w:szCs w:val="28"/>
        </w:rPr>
        <w:softHyphen/>
        <w:t>мируют интересы туристов. С точки зрения рыночных отноше</w:t>
      </w:r>
      <w:r>
        <w:rPr>
          <w:sz w:val="28"/>
          <w:szCs w:val="28"/>
        </w:rPr>
        <w:softHyphen/>
        <w:t>ний эти потребности лежат в основе потребительского спроса на туристский продукт. Производство туристских услуг формирует туристская индустрия. С точки зрения рынка это производство формирует предложение туристских услуг. Весьма сложными и специфичными сферами являются процесс формирования туристского продукта (тура) и его последующая реализация на туристском рынке.</w:t>
      </w:r>
    </w:p>
    <w:p w:rsidR="00450F74" w:rsidRDefault="00450F74" w:rsidP="00450F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Спрос на путешествия и туризм определяется одновремен</w:t>
      </w:r>
      <w:r>
        <w:rPr>
          <w:sz w:val="28"/>
          <w:szCs w:val="28"/>
        </w:rPr>
        <w:softHyphen/>
        <w:t>но и рыночными механизмами (спросом на туристские, экскур</w:t>
      </w:r>
      <w:r>
        <w:rPr>
          <w:sz w:val="28"/>
          <w:szCs w:val="28"/>
        </w:rPr>
        <w:softHyphen/>
        <w:t>сионные и другие услуги, предложением этих услуг и их рас</w:t>
      </w:r>
      <w:r>
        <w:rPr>
          <w:sz w:val="28"/>
          <w:szCs w:val="28"/>
        </w:rPr>
        <w:softHyphen/>
        <w:t>пределением), и экзогенными пере</w:t>
      </w:r>
      <w:r w:rsidR="00DD6639">
        <w:rPr>
          <w:sz w:val="28"/>
          <w:szCs w:val="28"/>
        </w:rPr>
        <w:t>менными, то есть</w:t>
      </w:r>
      <w:r>
        <w:rPr>
          <w:sz w:val="28"/>
          <w:szCs w:val="28"/>
        </w:rPr>
        <w:t xml:space="preserve"> факторами, не связанными непосредственно с туризмом и путешествиями, но оказывающими существенное влияние на степень и форму спроса на туристскую деятельность. Экзогенные факторы включают демографические и социальные изменения, экономи</w:t>
      </w:r>
      <w:r>
        <w:rPr>
          <w:sz w:val="28"/>
          <w:szCs w:val="28"/>
        </w:rPr>
        <w:softHyphen/>
        <w:t>ческие и правовые достижения, развитие торговли, транспорт</w:t>
      </w:r>
      <w:r>
        <w:rPr>
          <w:sz w:val="28"/>
          <w:szCs w:val="28"/>
        </w:rPr>
        <w:softHyphen/>
        <w:t>ной инфраструктуры, информационных технологий и повыше</w:t>
      </w:r>
      <w:r>
        <w:rPr>
          <w:sz w:val="28"/>
          <w:szCs w:val="28"/>
        </w:rPr>
        <w:softHyphen/>
        <w:t>ние безопасности путешествий.</w:t>
      </w:r>
    </w:p>
    <w:p w:rsidR="00450F74" w:rsidRDefault="00450F74" w:rsidP="00D872E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Сама по себе каждая отдельная туристская услуга (размеще</w:t>
      </w:r>
      <w:r>
        <w:rPr>
          <w:sz w:val="28"/>
          <w:szCs w:val="28"/>
        </w:rPr>
        <w:softHyphen/>
        <w:t>ние, питание, транспортировка, бытовые услуги, экскурсии, культурно-массовые мероприятия, спорт, оздоровительные ус</w:t>
      </w:r>
      <w:r>
        <w:rPr>
          <w:sz w:val="28"/>
          <w:szCs w:val="28"/>
        </w:rPr>
        <w:softHyphen/>
        <w:t>луги и т. п.) не может удовлетворить все потребности туриста. В этих условиях возникает объективная необходимость коопе</w:t>
      </w:r>
      <w:r>
        <w:rPr>
          <w:sz w:val="28"/>
          <w:szCs w:val="28"/>
        </w:rPr>
        <w:softHyphen/>
        <w:t>рации самых различных туристских услуг в единый комплекс – тур, или туристский продукт. Эта объективная необходи</w:t>
      </w:r>
      <w:r>
        <w:rPr>
          <w:sz w:val="28"/>
          <w:szCs w:val="28"/>
        </w:rPr>
        <w:softHyphen/>
        <w:t>мость формирования комплекса туристских услуг с целью наи</w:t>
      </w:r>
      <w:r>
        <w:rPr>
          <w:sz w:val="28"/>
          <w:szCs w:val="28"/>
        </w:rPr>
        <w:softHyphen/>
        <w:t>более полного удовлетворения потребностей туристов, в свою очередь, породила в экономике туризма особую роль турорганизаторов на туристском рынке – туроператоров и турагентов.</w:t>
      </w:r>
    </w:p>
    <w:p w:rsidR="00450F74" w:rsidRDefault="00450F74" w:rsidP="00450F7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1.1</w:t>
      </w:r>
      <w:r w:rsidRPr="006625A4">
        <w:rPr>
          <w:b/>
          <w:sz w:val="28"/>
          <w:szCs w:val="28"/>
        </w:rPr>
        <w:t>.2 Особенности туристского потребления</w:t>
      </w:r>
    </w:p>
    <w:p w:rsidR="00450F74" w:rsidRPr="00D872E0" w:rsidRDefault="00450F74" w:rsidP="00450F74">
      <w:pPr>
        <w:spacing w:line="360" w:lineRule="auto"/>
        <w:jc w:val="center"/>
        <w:rPr>
          <w:b/>
          <w:sz w:val="18"/>
          <w:szCs w:val="18"/>
        </w:rPr>
      </w:pPr>
    </w:p>
    <w:p w:rsidR="00450F74" w:rsidRDefault="00450F74" w:rsidP="00450F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Современная система туризма организационно включает сле</w:t>
      </w:r>
      <w:r>
        <w:rPr>
          <w:sz w:val="28"/>
          <w:szCs w:val="28"/>
        </w:rPr>
        <w:softHyphen/>
        <w:t>дующие хозяйствующие субъекты:</w:t>
      </w:r>
    </w:p>
    <w:p w:rsidR="00450F74" w:rsidRDefault="00450F74" w:rsidP="00450F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фирмы – производители туристских услуг (лечебницы, са</w:t>
      </w:r>
      <w:r>
        <w:rPr>
          <w:sz w:val="28"/>
          <w:szCs w:val="28"/>
        </w:rPr>
        <w:softHyphen/>
        <w:t>натории, здравницы, базы отдыха, деловые консультации и др.);</w:t>
      </w:r>
    </w:p>
    <w:p w:rsidR="00450F74" w:rsidRDefault="00450F74" w:rsidP="00450F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фирмы-туроператоры, то есть фирмы по разработке и реализа</w:t>
      </w:r>
      <w:r>
        <w:rPr>
          <w:sz w:val="28"/>
          <w:szCs w:val="28"/>
        </w:rPr>
        <w:softHyphen/>
        <w:t>ции туристского продукта преимущественно на оптовой основе;</w:t>
      </w:r>
    </w:p>
    <w:p w:rsidR="00450F74" w:rsidRDefault="00450F74" w:rsidP="00450F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фирмы-турагенты, выступающие в качестве продавцов ту</w:t>
      </w:r>
      <w:r>
        <w:rPr>
          <w:sz w:val="28"/>
          <w:szCs w:val="28"/>
        </w:rPr>
        <w:softHyphen/>
        <w:t>ристского продукта, сформированного туроператорами;</w:t>
      </w:r>
    </w:p>
    <w:p w:rsidR="00450F74" w:rsidRDefault="00450F74" w:rsidP="00450F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специализированные фирмы, предоставляющие услуги по размещению (пансионаты, дома отдыха,  мотели,   гостиницы и др.);</w:t>
      </w:r>
    </w:p>
    <w:p w:rsidR="00450F74" w:rsidRDefault="00450F74" w:rsidP="00450F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специализированные предприятия питания (рестораны, ба</w:t>
      </w:r>
      <w:r>
        <w:rPr>
          <w:sz w:val="28"/>
          <w:szCs w:val="28"/>
        </w:rPr>
        <w:softHyphen/>
        <w:t>ры, кафе, столовые и др.);</w:t>
      </w:r>
    </w:p>
    <w:p w:rsidR="00450F74" w:rsidRDefault="00450F74" w:rsidP="00450F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специализированные транспортные предприятия (авиаци</w:t>
      </w:r>
      <w:r>
        <w:rPr>
          <w:sz w:val="28"/>
          <w:szCs w:val="28"/>
        </w:rPr>
        <w:softHyphen/>
        <w:t>онные предприятия, автопредприятия, железнодорожные ведом</w:t>
      </w:r>
      <w:r>
        <w:rPr>
          <w:sz w:val="28"/>
          <w:szCs w:val="28"/>
        </w:rPr>
        <w:softHyphen/>
        <w:t>ства, предприятия морского и речного транспорта и др.);</w:t>
      </w:r>
    </w:p>
    <w:p w:rsidR="00450F74" w:rsidRDefault="00450F74" w:rsidP="00450F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предприятия торговли и торговые фирмы, специализирую</w:t>
      </w:r>
      <w:r>
        <w:rPr>
          <w:sz w:val="28"/>
          <w:szCs w:val="28"/>
        </w:rPr>
        <w:softHyphen/>
        <w:t>щиеся на товарах для туристов;</w:t>
      </w:r>
    </w:p>
    <w:p w:rsidR="00450F74" w:rsidRDefault="00450F74" w:rsidP="00450F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предприятия сферы досуга в туризме (киноконцертные за</w:t>
      </w:r>
      <w:r>
        <w:rPr>
          <w:sz w:val="28"/>
          <w:szCs w:val="28"/>
        </w:rPr>
        <w:softHyphen/>
        <w:t>лы, залы игровых автоматов и др.);</w:t>
      </w:r>
    </w:p>
    <w:p w:rsidR="00450F74" w:rsidRDefault="00450F74" w:rsidP="00450F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рекламно-информационные туристские  учреждения  (рек</w:t>
      </w:r>
      <w:r>
        <w:rPr>
          <w:sz w:val="28"/>
          <w:szCs w:val="28"/>
        </w:rPr>
        <w:softHyphen/>
        <w:t>ламные агентства, рекламные бюро, информационно-туристские центры и др.);</w:t>
      </w:r>
    </w:p>
    <w:p w:rsidR="00450F74" w:rsidRDefault="00450F74" w:rsidP="00450F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 государственные предприятия (национальные, региональ</w:t>
      </w:r>
      <w:r>
        <w:rPr>
          <w:sz w:val="28"/>
          <w:szCs w:val="28"/>
        </w:rPr>
        <w:softHyphen/>
        <w:t>ные, муниципальные предприятия унитарного или акционерно</w:t>
      </w:r>
      <w:r>
        <w:rPr>
          <w:sz w:val="28"/>
          <w:szCs w:val="28"/>
        </w:rPr>
        <w:softHyphen/>
        <w:t>го характера, занимающиеся туризмом на коммерческих или социальных началах).</w:t>
      </w:r>
    </w:p>
    <w:p w:rsidR="00450F74" w:rsidRDefault="00450F74" w:rsidP="00450F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системе этих туристских предприятий особо можно выде</w:t>
      </w:r>
      <w:r>
        <w:rPr>
          <w:sz w:val="28"/>
          <w:szCs w:val="28"/>
        </w:rPr>
        <w:softHyphen/>
        <w:t>лить туристскую индустрию – межотраслевой комплекс пред</w:t>
      </w:r>
      <w:r>
        <w:rPr>
          <w:sz w:val="28"/>
          <w:szCs w:val="28"/>
        </w:rPr>
        <w:softHyphen/>
        <w:t>приятий, фирм и организаций по производству товаров и услуг для туризма.</w:t>
      </w:r>
    </w:p>
    <w:p w:rsidR="00450F74" w:rsidRDefault="00450F74" w:rsidP="00450F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Заключительное звено экономической системы туризма – потребление туристского продукта – также имеет свою спе</w:t>
      </w:r>
      <w:r>
        <w:rPr>
          <w:sz w:val="28"/>
          <w:szCs w:val="28"/>
        </w:rPr>
        <w:softHyphen/>
        <w:t>цифику. Традиционно отмечаются следующие особенности по</w:t>
      </w:r>
      <w:r>
        <w:rPr>
          <w:sz w:val="28"/>
          <w:szCs w:val="28"/>
        </w:rPr>
        <w:softHyphen/>
        <w:t>требления туристского продукта.</w:t>
      </w:r>
    </w:p>
    <w:p w:rsidR="00450F74" w:rsidRDefault="00450F74" w:rsidP="00450F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Первая особенность туристского потребления. В обычном материальном производстве результат производства (товар) дви</w:t>
      </w:r>
      <w:r>
        <w:rPr>
          <w:sz w:val="28"/>
          <w:szCs w:val="28"/>
        </w:rPr>
        <w:softHyphen/>
        <w:t>жется от места производства к месту потребления. В туризме положение иное: для потребления турпродукта в целом или от</w:t>
      </w:r>
      <w:r>
        <w:rPr>
          <w:sz w:val="28"/>
          <w:szCs w:val="28"/>
        </w:rPr>
        <w:softHyphen/>
        <w:t>дельных услуг сам потребитель (турист) должен быть доставлен в места производства туристского продукта или отдельных его услуг. Эта особенность туристского потребления, в свою оче</w:t>
      </w:r>
      <w:r>
        <w:rPr>
          <w:sz w:val="28"/>
          <w:szCs w:val="28"/>
        </w:rPr>
        <w:softHyphen/>
        <w:t>редь, вызывает производный мультипликативный эффект: необ</w:t>
      </w:r>
      <w:r>
        <w:rPr>
          <w:sz w:val="28"/>
          <w:szCs w:val="28"/>
        </w:rPr>
        <w:softHyphen/>
        <w:t>ходимость для туриста в местах потребления турпродукта нали</w:t>
      </w:r>
      <w:r>
        <w:rPr>
          <w:sz w:val="28"/>
          <w:szCs w:val="28"/>
        </w:rPr>
        <w:softHyphen/>
        <w:t>чия транспортных услуг, жилья, питания, системы гостеприим</w:t>
      </w:r>
      <w:r>
        <w:rPr>
          <w:sz w:val="28"/>
          <w:szCs w:val="28"/>
        </w:rPr>
        <w:softHyphen/>
        <w:t>ства в целом, создания необходимых условий для лечения, раз</w:t>
      </w:r>
      <w:r>
        <w:rPr>
          <w:sz w:val="28"/>
          <w:szCs w:val="28"/>
        </w:rPr>
        <w:softHyphen/>
        <w:t>влечений, образования, удовлетворения потребности в новых впечатлениях, а также наличия экологически здоровой среды, безопасности и т. п.</w:t>
      </w:r>
    </w:p>
    <w:p w:rsidR="00450F74" w:rsidRDefault="00450F74" w:rsidP="00450F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Вторая особенность туристского потребления состоит в том, что расходы туриста, как правило, количественно пре</w:t>
      </w:r>
      <w:r>
        <w:rPr>
          <w:sz w:val="28"/>
          <w:szCs w:val="28"/>
        </w:rPr>
        <w:softHyphen/>
        <w:t>вышают обычные расходы его проживания в постоянной среде обитания. Это связано с повышенными затратами на транс</w:t>
      </w:r>
      <w:r>
        <w:rPr>
          <w:sz w:val="28"/>
          <w:szCs w:val="28"/>
        </w:rPr>
        <w:softHyphen/>
        <w:t>порт, жилье, питание, а также на культурные и деловые меро</w:t>
      </w:r>
      <w:r>
        <w:rPr>
          <w:sz w:val="28"/>
          <w:szCs w:val="28"/>
        </w:rPr>
        <w:softHyphen/>
        <w:t>приятия. Часть повышенных расходов связана с фактором пре</w:t>
      </w:r>
      <w:r>
        <w:rPr>
          <w:sz w:val="28"/>
          <w:szCs w:val="28"/>
        </w:rPr>
        <w:softHyphen/>
        <w:t>стижности туристского потребления. Эта особенность сущест</w:t>
      </w:r>
      <w:r>
        <w:rPr>
          <w:sz w:val="28"/>
          <w:szCs w:val="28"/>
        </w:rPr>
        <w:softHyphen/>
        <w:t>венно обостряет проблему доходов и затрат в сфере туризма. В связи с этим учет издержек и доходности в туризме приобре</w:t>
      </w:r>
      <w:r>
        <w:rPr>
          <w:sz w:val="28"/>
          <w:szCs w:val="28"/>
        </w:rPr>
        <w:softHyphen/>
        <w:t>тает важное значение.</w:t>
      </w:r>
    </w:p>
    <w:p w:rsidR="00450F74" w:rsidRDefault="00450F74" w:rsidP="00450F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Третья особенность туристского потребления заключается в том, что предельная полезность продукта с точки зрения само</w:t>
      </w:r>
      <w:r>
        <w:rPr>
          <w:sz w:val="28"/>
          <w:szCs w:val="28"/>
        </w:rPr>
        <w:softHyphen/>
        <w:t>го туриста, страны его постоянного проживания, страны, в кото</w:t>
      </w:r>
      <w:r>
        <w:rPr>
          <w:sz w:val="28"/>
          <w:szCs w:val="28"/>
        </w:rPr>
        <w:softHyphen/>
        <w:t>рую турист приехал, и с точки зрения рынка различна. Предель</w:t>
      </w:r>
      <w:r>
        <w:rPr>
          <w:sz w:val="28"/>
          <w:szCs w:val="28"/>
        </w:rPr>
        <w:softHyphen/>
        <w:t>ные полезности у всех этих субъектов различны и качественно, и количественно. Различны также уровни полезности турист</w:t>
      </w:r>
      <w:r>
        <w:rPr>
          <w:sz w:val="28"/>
          <w:szCs w:val="28"/>
        </w:rPr>
        <w:softHyphen/>
        <w:t>ских услуг с точки зрения общества, туриста и рынка при внут</w:t>
      </w:r>
      <w:r>
        <w:rPr>
          <w:sz w:val="28"/>
          <w:szCs w:val="28"/>
        </w:rPr>
        <w:softHyphen/>
        <w:t>реннем и въездном туризме. Эта особенность туристского по</w:t>
      </w:r>
      <w:r>
        <w:rPr>
          <w:sz w:val="28"/>
          <w:szCs w:val="28"/>
        </w:rPr>
        <w:softHyphen/>
        <w:t>требления вытекает из того объективного факта, что рынок ту</w:t>
      </w:r>
      <w:r>
        <w:rPr>
          <w:sz w:val="28"/>
          <w:szCs w:val="28"/>
        </w:rPr>
        <w:softHyphen/>
        <w:t>ристских услуг сталкивается с так называемыми внешними эффектами (экстерналиями). Характерная черта экстерналий туристского рынка состоит в том, что производство, формиро</w:t>
      </w:r>
      <w:r>
        <w:rPr>
          <w:sz w:val="28"/>
          <w:szCs w:val="28"/>
        </w:rPr>
        <w:softHyphen/>
        <w:t>вание, реализация и потребление туристских услуг объективно рождают и дополнительные затраты (издержки), и дополнитель</w:t>
      </w:r>
      <w:r>
        <w:rPr>
          <w:sz w:val="28"/>
          <w:szCs w:val="28"/>
        </w:rPr>
        <w:softHyphen/>
        <w:t>ные выгоды. При этом каждый участник туристского рынка стремится издержки переложить на других, а выгоды присвоить себе. Отсюда и происходит название этого явления – внешние эффекты, или экстерналий.</w:t>
      </w:r>
    </w:p>
    <w:p w:rsidR="00450F74" w:rsidRDefault="00450F74" w:rsidP="00450F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 своей природе внешние эффекты могут быть положи</w:t>
      </w:r>
      <w:r>
        <w:rPr>
          <w:sz w:val="28"/>
          <w:szCs w:val="28"/>
        </w:rPr>
        <w:softHyphen/>
        <w:t>тельными и отрицательными. Положительные эффекты – это доходы нетуристских организаций в связи с увеличением реа</w:t>
      </w:r>
      <w:r>
        <w:rPr>
          <w:sz w:val="28"/>
          <w:szCs w:val="28"/>
        </w:rPr>
        <w:softHyphen/>
        <w:t>лизуемых услуг, непосредственно не входящих в пакет турист</w:t>
      </w:r>
      <w:r>
        <w:rPr>
          <w:sz w:val="28"/>
          <w:szCs w:val="28"/>
        </w:rPr>
        <w:softHyphen/>
        <w:t>ского продукта; развитие инфраструктуры региона в связи с ту</w:t>
      </w:r>
      <w:r>
        <w:rPr>
          <w:sz w:val="28"/>
          <w:szCs w:val="28"/>
        </w:rPr>
        <w:softHyphen/>
        <w:t>ризмом; рост зарплаты, увеличение числа рабочих мест и вакан</w:t>
      </w:r>
      <w:r>
        <w:rPr>
          <w:sz w:val="28"/>
          <w:szCs w:val="28"/>
        </w:rPr>
        <w:softHyphen/>
        <w:t>сий; рост государственных доходов за счет налогов и пошлин и т. п. К отрицательным внешним эффектам относятся: за</w:t>
      </w:r>
      <w:r>
        <w:rPr>
          <w:sz w:val="28"/>
          <w:szCs w:val="28"/>
        </w:rPr>
        <w:softHyphen/>
        <w:t>грязнение воды, воздуха, мусор, шум, ущерб живой природе, изъятие территории, пригодной для целей, не связанных с ту</w:t>
      </w:r>
      <w:r>
        <w:rPr>
          <w:sz w:val="28"/>
          <w:szCs w:val="28"/>
        </w:rPr>
        <w:softHyphen/>
        <w:t>ризмом, и т. д.</w:t>
      </w:r>
    </w:p>
    <w:p w:rsidR="00450F74" w:rsidRDefault="00450F74" w:rsidP="00450F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Отсюда следует, что в туризме как особой сфере хозяйства принципиальное значение приобретает учет явных (бухгалтер</w:t>
      </w:r>
      <w:r>
        <w:rPr>
          <w:sz w:val="28"/>
          <w:szCs w:val="28"/>
        </w:rPr>
        <w:softHyphen/>
        <w:t>ских) затрат, имеющих чисто рыночный характер, затрат неявных, имеющих характер упущенных экономических воз</w:t>
      </w:r>
      <w:r>
        <w:rPr>
          <w:sz w:val="28"/>
          <w:szCs w:val="28"/>
        </w:rPr>
        <w:softHyphen/>
        <w:t>можностей, а также затрат социальных, имеющих для региона особое социально-экономическое значение, Четвертая особенность туристского потребления состоит в том, что оно имеет «кредитный» характер, т. е. оно ограни</w:t>
      </w:r>
      <w:r>
        <w:rPr>
          <w:sz w:val="28"/>
          <w:szCs w:val="28"/>
        </w:rPr>
        <w:softHyphen/>
        <w:t>чено во времени, строго оговорено по срокам и условиям юри</w:t>
      </w:r>
      <w:r>
        <w:rPr>
          <w:sz w:val="28"/>
          <w:szCs w:val="28"/>
        </w:rPr>
        <w:softHyphen/>
        <w:t>дически и экономически оформленной сделки при купле-прода</w:t>
      </w:r>
      <w:r>
        <w:rPr>
          <w:sz w:val="28"/>
          <w:szCs w:val="28"/>
        </w:rPr>
        <w:softHyphen/>
        <w:t>же туристского продукта. Эта особенность туристского потреб</w:t>
      </w:r>
      <w:r>
        <w:rPr>
          <w:sz w:val="28"/>
          <w:szCs w:val="28"/>
        </w:rPr>
        <w:softHyphen/>
        <w:t>ления рождает своеобразную интенсификацию всех действий туриста, что ставит перед организаторами туров особые трудно</w:t>
      </w:r>
      <w:r>
        <w:rPr>
          <w:sz w:val="28"/>
          <w:szCs w:val="28"/>
        </w:rPr>
        <w:softHyphen/>
        <w:t>сти и усиливает роль менеджмента.</w:t>
      </w:r>
    </w:p>
    <w:p w:rsidR="00450F74" w:rsidRDefault="00450F74" w:rsidP="00450F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Интенсивная деятельность туристов объективно рождает не</w:t>
      </w:r>
      <w:r>
        <w:rPr>
          <w:sz w:val="28"/>
          <w:szCs w:val="28"/>
        </w:rPr>
        <w:softHyphen/>
        <w:t>обходимость высочайшей организации производства, труда и управления в сфере туризма. В этом смысле вся деятель</w:t>
      </w:r>
      <w:r>
        <w:rPr>
          <w:sz w:val="28"/>
          <w:szCs w:val="28"/>
        </w:rPr>
        <w:softHyphen/>
        <w:t>ность сферы туризма объективно приобретает особый, дина</w:t>
      </w:r>
      <w:r>
        <w:rPr>
          <w:sz w:val="28"/>
          <w:szCs w:val="28"/>
        </w:rPr>
        <w:softHyphen/>
        <w:t>мичный стиль. Именно поэтому в этой сфере высока роль спе</w:t>
      </w:r>
      <w:r>
        <w:rPr>
          <w:sz w:val="28"/>
          <w:szCs w:val="28"/>
        </w:rPr>
        <w:softHyphen/>
        <w:t>циалистов – организаторов всех видов туристской деятельности.</w:t>
      </w:r>
    </w:p>
    <w:p w:rsidR="00450F74" w:rsidRDefault="00450F74" w:rsidP="00450F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Пятая особенность туристского потребления заключается в том, что сама рыночная среда туризма имеет особый, культо</w:t>
      </w:r>
      <w:r>
        <w:rPr>
          <w:sz w:val="28"/>
          <w:szCs w:val="28"/>
        </w:rPr>
        <w:softHyphen/>
        <w:t>вый, характер. Разумеется, туризм (выездной, въездной и внут</w:t>
      </w:r>
      <w:r>
        <w:rPr>
          <w:sz w:val="28"/>
          <w:szCs w:val="28"/>
        </w:rPr>
        <w:softHyphen/>
        <w:t>ренний) не отрицает, а предполагает деловые встречи, покупку товаров редкого или дефицитного характера. Однако туристский рынок органично включает приобретение товаров и услуг осо</w:t>
      </w:r>
      <w:r>
        <w:rPr>
          <w:sz w:val="28"/>
          <w:szCs w:val="28"/>
        </w:rPr>
        <w:softHyphen/>
        <w:t>бой культовой и культурологической направленности, отра</w:t>
      </w:r>
      <w:r>
        <w:rPr>
          <w:sz w:val="28"/>
          <w:szCs w:val="28"/>
        </w:rPr>
        <w:softHyphen/>
        <w:t>жающих социальную и национальную специфику города, ре</w:t>
      </w:r>
      <w:r>
        <w:rPr>
          <w:sz w:val="28"/>
          <w:szCs w:val="28"/>
        </w:rPr>
        <w:softHyphen/>
        <w:t>гиона, страны. В этом смысле туристское потребление и соот</w:t>
      </w:r>
      <w:r>
        <w:rPr>
          <w:sz w:val="28"/>
          <w:szCs w:val="28"/>
        </w:rPr>
        <w:softHyphen/>
        <w:t>ветственно туристский рынок, помимо рыночной прозы, несут в себе особый культурологический аспект, некий романтиче</w:t>
      </w:r>
      <w:r>
        <w:rPr>
          <w:sz w:val="28"/>
          <w:szCs w:val="28"/>
        </w:rPr>
        <w:softHyphen/>
        <w:t>ский ореол.</w:t>
      </w:r>
    </w:p>
    <w:p w:rsidR="00450F74" w:rsidRDefault="00450F74" w:rsidP="00450F74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Причина и следствие могут меняться местами. Чтобы по</w:t>
      </w:r>
      <w:r>
        <w:rPr>
          <w:sz w:val="28"/>
          <w:szCs w:val="28"/>
        </w:rPr>
        <w:softHyphen/>
        <w:t>треблять, нужно производить. Чтобы сформировать туристский продукт и в последующем его реализовать, сначала нужно про</w:t>
      </w:r>
      <w:r>
        <w:rPr>
          <w:sz w:val="28"/>
          <w:szCs w:val="28"/>
        </w:rPr>
        <w:softHyphen/>
        <w:t>извести туристский продукт. В этом смысле производство тури</w:t>
      </w:r>
      <w:r>
        <w:rPr>
          <w:sz w:val="28"/>
          <w:szCs w:val="28"/>
        </w:rPr>
        <w:softHyphen/>
        <w:t>стских услуг есть исходный момент для последующего форми</w:t>
      </w:r>
      <w:r>
        <w:rPr>
          <w:sz w:val="28"/>
          <w:szCs w:val="28"/>
        </w:rPr>
        <w:softHyphen/>
        <w:t>рования, реализации и потребления туристского продукта. Од</w:t>
      </w:r>
      <w:r>
        <w:rPr>
          <w:sz w:val="28"/>
          <w:szCs w:val="28"/>
        </w:rPr>
        <w:softHyphen/>
        <w:t>нако и в этом механизме взаимосвязи четырех фаз воспроизвод</w:t>
      </w:r>
      <w:r>
        <w:rPr>
          <w:sz w:val="28"/>
          <w:szCs w:val="28"/>
        </w:rPr>
        <w:softHyphen/>
        <w:t>ства туристского продукта есть свои особенности, связанные с характером услуг.</w:t>
      </w:r>
    </w:p>
    <w:p w:rsidR="00450F74" w:rsidRPr="00764F6F" w:rsidRDefault="00450F74" w:rsidP="00764F6F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Характерная особенность туристских услуг заключается в том, что некоторые их виды имеют неосязаемый, нематери</w:t>
      </w:r>
      <w:r>
        <w:rPr>
          <w:sz w:val="28"/>
          <w:szCs w:val="28"/>
        </w:rPr>
        <w:softHyphen/>
        <w:t>альный характер. Рассказ экскурсовода может оказать на тури</w:t>
      </w:r>
      <w:r>
        <w:rPr>
          <w:sz w:val="28"/>
          <w:szCs w:val="28"/>
        </w:rPr>
        <w:softHyphen/>
        <w:t>стов глубокое эмоциональное воздействие, которое нельзя выра</w:t>
      </w:r>
      <w:r>
        <w:rPr>
          <w:sz w:val="28"/>
          <w:szCs w:val="28"/>
        </w:rPr>
        <w:softHyphen/>
        <w:t>зить материально, заранее увидеть или испытать. Другие услуги туризма имеют материальный характер: турист оказывается перевезенным, вылеченным, отдохнувшим. Но в том и в другом случае специфика туристских услуг состоит в том, что они не существуют до их предоставления. Иными словами, в туризме мы имеем неразрывность производства и потребления услуг. Это обстоятельство позволяет заключить, что туризм следует рассматривать как единую динамично функционирующую сис</w:t>
      </w:r>
      <w:r>
        <w:rPr>
          <w:sz w:val="28"/>
          <w:szCs w:val="28"/>
        </w:rPr>
        <w:softHyphen/>
        <w:t>тему услуг, которая включает многообразие хозяйствующих субъектов.</w:t>
      </w:r>
    </w:p>
    <w:p w:rsidR="00D872E0" w:rsidRPr="00D872E0" w:rsidRDefault="00D872E0" w:rsidP="00450F74">
      <w:pPr>
        <w:spacing w:line="360" w:lineRule="auto"/>
        <w:jc w:val="center"/>
        <w:rPr>
          <w:b/>
          <w:sz w:val="18"/>
          <w:szCs w:val="18"/>
        </w:rPr>
      </w:pPr>
    </w:p>
    <w:p w:rsidR="00450F74" w:rsidRDefault="00450F74" w:rsidP="00450F7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1.1</w:t>
      </w:r>
      <w:r w:rsidRPr="006625A4">
        <w:rPr>
          <w:b/>
          <w:sz w:val="28"/>
          <w:szCs w:val="28"/>
        </w:rPr>
        <w:t>.3 Привлекательность туристского продукта</w:t>
      </w:r>
    </w:p>
    <w:p w:rsidR="00450F74" w:rsidRPr="00D872E0" w:rsidRDefault="00450F74" w:rsidP="00450F74">
      <w:pPr>
        <w:spacing w:line="360" w:lineRule="auto"/>
        <w:jc w:val="center"/>
        <w:rPr>
          <w:b/>
          <w:sz w:val="18"/>
          <w:szCs w:val="18"/>
        </w:rPr>
      </w:pP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Создание привлекательного туристского продукта является первой и самой важной задачей туроператора. Туристский продукт несет в себе следующие основные потребительские свойства: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обоснованность – предоставление всех услуг должно быть обусловлено целью путешествия, и соответствующими услугами, основанными на потребностях туриста;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 эффективность – достижение наибольшего эффекта для туриста;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  при наименьших расходах с его стороны;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надежность – соответствие реального содержания продукта рекламы, достоверность информации;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целостность – завершенность продукта, его способность полностью удовлетворять туристские потребности;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ясность потребление продукта, его направленность должны быть понятны туристу, так и обслуживающему персоналу;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простата в эксплуатации;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гибкость – способность продукта в системе обслуживания приспособить к другому типу потребителя;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полезность – способность служить достижению одной или нескольких целей (например, отдыха и познания), удовлетворять те или иные потребности туриста.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отметить такое важное свойство туристского продукта, как гостеприимство. Гостеприимство в сфере туристской индустрии – это профессиональное требование, искусство дать людям почувствовать, что им рады. Слагаемыми гостеприимства являются достоинство, уважение, любезность персонала. Это понятие складывается из множества составляющих факторов: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качественная информация как местных, так и региональных рынков о возможностях отдыха, познания и развлечений;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создание положительного образа туристской местности;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предприятий, обслуживающих потребителей (реклама, участие в передачах) посвященных туризму);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внимательное отношение тех, кто предоставляет туристский продукт, к просьбам и пожеланиям клиента (по принципу «Что мы можем еще предложить?»).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Основной комплекс услуг является обязательным элементом каждого тура, вне зависимости от того, на кого этот тур ориентирован.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Дополнительные услуги – важный компонент тура, включающие в себя любые услуги, которые могут быть оказаны потребителю «по его желанию» и в соответствии с его интересами за дополнительную плату. Дополнительные услуги могут быть предложены потребителю в момент приобретения тура и будут включены в стоимость тура, а могут предлагаться в ходе тура, и оплачиваются туристом самостоятельно.</w:t>
      </w:r>
    </w:p>
    <w:p w:rsidR="00450F74" w:rsidRDefault="00450F74" w:rsidP="00450F74">
      <w:pPr>
        <w:spacing w:line="360" w:lineRule="auto"/>
        <w:ind w:firstLine="720"/>
        <w:jc w:val="both"/>
        <w:rPr>
          <w:color w:val="000000"/>
          <w:spacing w:val="7"/>
          <w:sz w:val="28"/>
          <w:szCs w:val="28"/>
        </w:rPr>
      </w:pPr>
      <w:r>
        <w:rPr>
          <w:sz w:val="28"/>
          <w:szCs w:val="28"/>
        </w:rPr>
        <w:t xml:space="preserve">При всей важности индустрии туризма нельзя забывать о главном – о самом туристе, потребителе туристских услуг. Его потребности и степень их удовлетворения – главный критерий качества туристского продукта. Этот потребитель в современных условиях должен быть организован, поскольку ему противостоят организованные туристские предприятия и объединения. </w:t>
      </w:r>
    </w:p>
    <w:p w:rsidR="00D872E0" w:rsidRPr="008F75BD" w:rsidRDefault="00D872E0" w:rsidP="00450F74">
      <w:pPr>
        <w:rPr>
          <w:sz w:val="18"/>
          <w:szCs w:val="18"/>
        </w:rPr>
      </w:pPr>
    </w:p>
    <w:p w:rsidR="00450F74" w:rsidRPr="00DD6639" w:rsidRDefault="00450F74" w:rsidP="00DD6639">
      <w:pPr>
        <w:spacing w:line="360" w:lineRule="auto"/>
        <w:jc w:val="center"/>
        <w:rPr>
          <w:b/>
          <w:sz w:val="32"/>
          <w:szCs w:val="32"/>
        </w:rPr>
      </w:pPr>
      <w:r w:rsidRPr="00764F6F">
        <w:rPr>
          <w:b/>
          <w:sz w:val="32"/>
          <w:szCs w:val="32"/>
        </w:rPr>
        <w:t>1.2 Экологический туризм</w:t>
      </w:r>
    </w:p>
    <w:p w:rsidR="00450F74" w:rsidRDefault="00450F74" w:rsidP="00450F7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1.2</w:t>
      </w:r>
      <w:r w:rsidRPr="006625A4">
        <w:rPr>
          <w:b/>
          <w:sz w:val="28"/>
          <w:szCs w:val="28"/>
        </w:rPr>
        <w:t>.1 Понятие экологического туризма</w:t>
      </w:r>
    </w:p>
    <w:p w:rsidR="00450F74" w:rsidRPr="008F75BD" w:rsidRDefault="00450F74" w:rsidP="00450F74">
      <w:pPr>
        <w:spacing w:line="360" w:lineRule="auto"/>
        <w:jc w:val="center"/>
        <w:rPr>
          <w:b/>
          <w:sz w:val="18"/>
          <w:szCs w:val="18"/>
        </w:rPr>
      </w:pPr>
    </w:p>
    <w:p w:rsidR="00450F74" w:rsidRDefault="00450F74" w:rsidP="00450F7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Среди разновидностей туризма в последние годы внимание привлечено к такому его виду как экологический туризм. Несмотря на отсутствие четкого и общепризнанного понимания его сущности, принципов, на которых он должен строиться, экологический туризм в России следует признать реальностью.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Совершенно очевидно, что этот процесс не может прекратиться. Причиной тому является, с одной стороны, индустриализация и урбанизация мест проживания все более широких масс населения, а с другой – естественное стремление людей в общении с природой получать эмоциональное и эстетическое наслаждение и впечатление. Уже в силу этих объективно существующих явлений экологический туризм должен занять достойное место в системе туристской деятельности. А при правильной организации и умелом управлении экологическим туризмом возможно соблюдение баланса природоохранных, экологических, социальных интересов.</w:t>
      </w:r>
    </w:p>
    <w:p w:rsidR="00450F74" w:rsidRPr="006E786A" w:rsidRDefault="00450F74" w:rsidP="00450F74">
      <w:pPr>
        <w:spacing w:line="360" w:lineRule="auto"/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Согласно Закону Российской Федерации «О туризме» экологический туризм – путешествия, совершаемые с целью экологического воспитания и образования туристов. Однако современность требует вкладывать в понятие экотуризма другой, более широкий смысл, не ограничиваясь целями экологического просвещения. Акцентирование внимания на экологическом воспитании и образовании создает искушение относить к экотуризму все путешествия с природоведческими целями. По этой причине посещение музеев природы практически всегда приравнивают к форме экологического туризма. Главная цель экотуриста – не природоведческое образование, а потребление экологических ресурсов, в том числе и информационных. Экологические ресурсы – это свойства естественного баланса компонентов природной среды (животных, растительности, почв, климата, рельефа и т.д.), который формировался без активного влияния человеческой деятельности. </w:t>
      </w:r>
      <w:r w:rsidRPr="006E786A">
        <w:rPr>
          <w:sz w:val="28"/>
        </w:rPr>
        <w:t xml:space="preserve">Традиционно принято считать, что большая часть природных ресурсов экологического туризма находится на охраняемых природных территориях, представленных заповедниками, заказниками, национальными парками, лесопарками, и характеризующихся наличием разнообразных природных зон, интересных природных ландшафтов, уникальных памятников природы. </w:t>
      </w:r>
      <w:r>
        <w:rPr>
          <w:sz w:val="28"/>
        </w:rPr>
        <w:t xml:space="preserve">Именно здесь сосредоточены наиболее примечательные природные ценности, приобщение к которым и привлекает многочисленных туристов. Но вместе с тем, туризм на природозначимых территориях связан с нанесением вреда их флоре и фауне, что совершенно недопустимо с позиции сбережения природы и сохранения ее биологического разнообразия в первозданном виде. </w:t>
      </w:r>
      <w:r w:rsidRPr="006E786A">
        <w:rPr>
          <w:sz w:val="28"/>
        </w:rPr>
        <w:t xml:space="preserve"> 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Главной ценностью экологических ресурсов является природная естественность. Именно она притягивает туристов из городов, где люди постоянно ощущают отрицательное воздействие загрязненных воздуха и воды, шума и социальных конфликтов. Потребляя экологические ресурсы, отдыхающие получают оздоровительный и познавательный эффект. 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Именно ориентацией на экологическую составляющую в целях привлечения туристов можно объяснить повышенное внимание в последние годы к посещению мест с незагрязненной природой. Многочисленные опросы туристов показывают, что среди ведущих мотивов туристских путешествий на первый план все больше выдвигается стремление людей к общению с живой природой. И это общение следует реализовать в рамках организованного экологического туризма. </w:t>
      </w:r>
    </w:p>
    <w:p w:rsidR="00450F74" w:rsidRPr="00832024" w:rsidRDefault="00450F74" w:rsidP="00450F74">
      <w:pPr>
        <w:spacing w:line="360" w:lineRule="auto"/>
        <w:ind w:firstLine="709"/>
        <w:jc w:val="both"/>
        <w:rPr>
          <w:sz w:val="28"/>
        </w:rPr>
      </w:pPr>
      <w:r w:rsidRPr="00832024">
        <w:rPr>
          <w:sz w:val="28"/>
        </w:rPr>
        <w:t>Экологический туризм – это такой вид туризма, который выражается в активном время препровождении человека в природной среде не только с использованием ее рекреационных, познавательных и иных возможностей, но и с учетом их сохранения и приумножения, как на сознательном, так и на практическом уровне.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международной практике экологическим называют только туризм, в основе которого лежат следующие принципы: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 неистощительное, устойчивое использование природных ресурсов; экотуризм  подразумевает наличие определенных, довольно жестких правил поведения. Соблюдение их является принципиальным условием для успешного развития всей отрасли в целом;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обеспечение сохранения природного, социального и культурного разнообразия;</w:t>
      </w:r>
      <w:r w:rsidRPr="006E786A">
        <w:rPr>
          <w:sz w:val="28"/>
        </w:rPr>
        <w:t xml:space="preserve"> </w:t>
      </w:r>
      <w:r>
        <w:rPr>
          <w:sz w:val="28"/>
        </w:rPr>
        <w:t>экотуризм отличается относительно слабым влиянием на природную среду;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тщательное планирование, комплексный подход, интеграция экотуризма в планы регионального развития;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поддержка местной экономики; участие местного населения в развитии туризма и получение им финансовых и прочих преимуществ от этой деятельности;</w:t>
      </w:r>
      <w:r w:rsidRPr="006E786A">
        <w:rPr>
          <w:sz w:val="28"/>
        </w:rPr>
        <w:t xml:space="preserve"> </w:t>
      </w:r>
      <w:r>
        <w:rPr>
          <w:sz w:val="28"/>
        </w:rPr>
        <w:t>местные жители не только работают в качестве обслуживающего персонала, но и продолжают жить на охраняемой территории, вести прежний уклад жизни, заниматься традиционными видами хозяйства, которые обеспечивают щадящий режим природопользования. Это приносит определенный доход населению и способствует его социально-экономическому развитию.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– повышение уровня экологического образования посетителей, тесное сотрудничество организаций различного профиля, обучение персонала.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Таким образом, очевидны различия между организаторами «традиционных» природных туров и операторами экотуризма. Первые не берут на себя обязательств по охране природы или управлению природными территориями – они просто предлагают клиентам возможность побывать в экзотических местах и познакомиться с культурами коренных народов до того, как те исчезнут. 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Вторые устанавливают партнерские отношения с охраняемыми территориями и местными жителями. Они стремятся к тому, чтобы их бизнес вносил реальный вклад в охрану дикой природы и развитие местных поселений в долгосрочное перспективе. Они стараются улучшить взаимопонимание между местными жителями и туристами.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общем фоне деградации внутреннего туризма его природно-ориентированные формы, также затронутые кризисом 90-х годов, сейчас испытывают оживление. Отмечаются перспективные тенденции роста: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число небольших специализированных на экологическом туризме фирм увеличивается;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 расширяется спектр предложений от крупных туроператоров по программам так называемого «активного отдыха» как внутри страны, так и за рубежом;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отчетливо проявляется возрастающая активность туристских предприятий и властей в регионах, в том числе в тех, где прежде природно-ориентированный туризм не имел широкого развития, а также там, где создаются новые природоохранно-рекреационные территории.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целом природа России предоставляет большие потенциальные возможности для развития экологического (далее экотуризма) туризма – разнообразие, уникальность, привлекательность и обширность российских ландшафтов, еще не охваченных процессами урбанизации, интенсивным сельскохозяйственным производством – весьма велики. Сохранились в России и районы с традиционными, аборигенными формами хозяйства, представляющие большую эколого-культурную ценность. Таких районов еще не мало на Севере страны, в Сибири и в горах.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Существующая региональная структура экотуризма России в настоящее время формируется пятью основными группами факторов: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размещением особо охраняемых территорий, в первую очередь национальных парков, при этом они пока еще оказываются недостаточно значимыми объектами вследствие их молодости и, как правило, плохой инфраструктурной обеспеченности;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разнообразием и аттрактивностью экосистем и ландшафтов регионов, а также их экологической и биоклиматической благоприятностью;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удаленностью от центров расселения, чем определяется стоимость поездки;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транспортной доступностью и инфраструктурной обеспеченностью;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известностью и популярностью регионов и маршрутов; по этим параметрам существенно различаются группы регионов, популярные у «самодеятельных» туристов, и регионов, известные клиентам через рекламу в масс-медиа.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Оценивая и сопоставляя роль каждого из этих факторов экспертно, можно в качестве приоритетных для развития внутреннего российского экотуризма выделить, например, следующие регионы, расположив их в такой ряд: Центрально-Европейский, Западно-Кавказский, Северо-Европейский, Поволжско-Уральский, Байкальский, Алтайский, Дальневосточный, Камчатский, Арктический. Понятно, что роль некоторых из названных факторов со временем меняется, что оценивать эти факторы можно по разным критериям, что могут быть приняты во внимание еще и другие факторы и что оценки перспективности регионов, поэтому могут и должны меняться.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небольших объемах в России представлены практически все формы экотуризма. Наиболее массовой из этих форм являются однодневные экскурсии экологической ориентации, совершаемые либо жителями городов, либо туристами, находящимися на курортах и в других местах отдыха. Судить об этом позволяют сведения о посещаемости национальных парков страны. При этом многие из программ посещения национальных парков, планируемые как эколого-туристские программы, нередко имеют изъяны и промахи. Туристов, например, часто доставляют к месту проведения маршрутов вертолетами или лодками с бензиновыми моторами, пугающими животных и загрязняющими водоемы.</w:t>
      </w:r>
    </w:p>
    <w:p w:rsidR="00450F74" w:rsidRDefault="00450F74" w:rsidP="00DD663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Немногие программы предусматривают активное вовлечение их участников в природоохранную деятельность. Образовательный аспект в российском экотуризме развит пока еще слабо – чаще экскурсия или тур оказываются нацелены только на демонстрацию достопримечательностей, экзотических «чудес» и «красот» природы, а не на постижение экологических проблем.</w:t>
      </w:r>
    </w:p>
    <w:p w:rsidR="00450F74" w:rsidRDefault="00450F74" w:rsidP="00450F7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1.2.2 Принципы и формы экологического туризма</w:t>
      </w:r>
    </w:p>
    <w:p w:rsidR="00450F74" w:rsidRPr="00D872E0" w:rsidRDefault="00450F74" w:rsidP="00450F74">
      <w:pPr>
        <w:spacing w:line="360" w:lineRule="auto"/>
        <w:jc w:val="center"/>
        <w:rPr>
          <w:b/>
          <w:sz w:val="18"/>
          <w:szCs w:val="18"/>
        </w:rPr>
      </w:pP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Чрезвычайно важно четко сформулировать основные принципы экологического туризма, охарактеризовать его типичные признаки и систематизировать формы экологических туров.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Экологический туризм должен быть: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обращенным к природе и основанным на использовании преимущественно природных ресурсов;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не наносящим ущерба природной среде нашего обитания, или допускающим минимальный ущерб, который не подрывает экологическую устойчивость среды;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нацеленным на экологическое образование и просвещение, на формирование отношений равноправного партнерства с природой;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заботящимся о сохранении местной социо-культурной среды;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экономически эффективным и обеспечивающим устойчивое развитие тех районов, где он осуществляется.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 означает, что тур или маршрут можно считать экологическими, если: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экологичен транспорт, которым пользуются туристы;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пища туристов экологически чиста и полезна, при этом в рационе туристов присутствуют местные продукты;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маршруты туристов и квалифицированные гиды ведут их в интересные и экологически благоприятные природные и культурные ландшафты;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в программу тура включаются посещение учебных экологических троп, природоведческих, краеведческих музеев, экотехнологичных хозяйств и, непременно, ознакомление с местными экологическими проблемами;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мусор не выбрасывается на общую помойку или свалку, но собирается специальным образом и поступает затем на экотехнологичную переработку;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привалы, бивуаки и особенно костры устраиваются только в специально оборудованных местах;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грибы, ягоды, цветы, лекарственные растения, любые природные сувениры собираются только тогда и там, где это разрешено;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отели, кемпинги или приюты и хижины, в которых останавливаются туристы, расположены так, что не нарушают нормальное, экологически устойчивое развитие окрестного ландшафта и не обезображивают его облик;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эти отели и кемпинги построены из экологически безвредных материалов, их обитатели не расходуют чрезмерно энергию и воду, при этом стоки и выбросы очищаются, иные отходы утилизируются;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местные жители вовлекаются в туристский бизнес и получают возможность развивать свои традиционные формы хозяйства;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туристы с уважением относятся к местным культурным традициям, стремятся изучить и понять их;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туристы доступными им способами участвуют в решении местных экологических проблем;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доходы от тура не изымаются целиком из местного бюджета, но способствуют его наполнению.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Экологический туризм относится к группе видов природно-ориентированного туризма. По этому определяющему критерию экотуризм отличается от таких его групп как туризм деловой или конгрессный, культурно-ориентированный, образовательный и другие.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многообразие видов экотуризма можно разделить на два его основных типа: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экотуризм в границах особоохраняемых природных территорий (акваторий), разработка и проведение таких туров это классическое направление в экотуризме, соответствующие туры относятся к экотурам в узком значении данного термина, их можно отнести к «австралийской» модели экотуризма;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экотуризм вне границ особоохраняемых природных территорий (акваторий), к этому типу туров можно отнести весьма широкий спектр видов экологически-ориентированного туризма, начиная от агротуризма и вплоть до круиза на комфортабельном лайнере, эту группу экотуров можно отнести к «немецкой» или к «западноевропейской» модели.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и другие группы туров, экологические туры можно классифицировать по многим признакам:  по способу передвижения, по составу участников, по продолжительности, по отношению к границам страны проживания туристов и т.д. 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Однако наиболее существенными считают два родовых признака: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а) основная цель тура – по этому признаку целесообразно различать следующие виды экотуров: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наблюдение и изучение «дикой» или «окультуренной» природы с обучением экологическим знаниям;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отдых в окружении природы с эмоциональными, эстетическими целями;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лечение природными факторами;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спортивные и приключенческие цели.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б) основной объект, определяющий содержание программы тура и отчасти форму его организации – по этому признаку различаются виды экотуров: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ботанические, зоологические, геологические и тому подобные туры;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эколого-этнографические, археологические, вообще, эколого-культурные;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агротуры или сельские «зеленые» туры;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спелеологические, водные, горные туры.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Разумеется, цели тура и его объекты связаны между собой, и оба главных родовых признака нельзя считать абсолютно независимыми основаниями классификации (в реальной программе тура его цели и объекты часто сочетаются и совмещаются). 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По специфике занятий условно выделяют научный, познавательный и рекреационный туризм.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К научному экотуризму иногда относят экспедиции ученых, летние полевые практики студентов, иные путешествия, включающие сбор научной информации о посещаемом регионе. Научный туризм составляет небольшую долю в общем экотуристическом потоке, однако роль его может быть достаточно велика. В частности, он может существенно пополнить информацию о малоизученных районах и объектах. Этот вид туризма может способствовать расширению научных и образовательных связей между различными странами, положить начало важным международным проектам.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Познавательный экотуризм </w:t>
      </w:r>
      <w:r>
        <w:rPr>
          <w:sz w:val="28"/>
          <w:szCs w:val="28"/>
        </w:rPr>
        <w:t>–</w:t>
      </w:r>
      <w:r>
        <w:rPr>
          <w:sz w:val="28"/>
        </w:rPr>
        <w:t xml:space="preserve"> это «экотуризм в классическом понимании». Его разновидностями можно считать туры по наблюдению птиц, китов или экзотических бабочек, ботанические экскурсии, археологические, этнографические и палеонтологические путешествия, экосафари, туры для любителей фото- и видеосъемки.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Основной целью рекреационного экологического туризма является отдых на природе, хотя, безусловно, он также преследует определенные познавательные цели. Такой туризм может быть «активным» (являясь разновидностью «приключенческого туризма») и пассивным. К его активным формам нередко относят пешие, конные, лыжные походы, альпинизм, многие виды горных и водных путешествий. Пассивными формами рекреационного экологического туризма можно считать отдых в палаточных лагерях, ближние прогулки и походы, пикники, а также рыбалку, сбор даров природы, осуществляемые на принципах экологической устойчивости.</w:t>
      </w:r>
    </w:p>
    <w:p w:rsidR="00450F74" w:rsidRPr="00D872E0" w:rsidRDefault="00450F74" w:rsidP="00450F74">
      <w:pPr>
        <w:spacing w:line="360" w:lineRule="auto"/>
        <w:ind w:firstLine="709"/>
        <w:jc w:val="both"/>
        <w:rPr>
          <w:sz w:val="18"/>
          <w:szCs w:val="18"/>
        </w:rPr>
      </w:pPr>
    </w:p>
    <w:p w:rsidR="00450F74" w:rsidRDefault="00450F74" w:rsidP="00450F7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1.2.3</w:t>
      </w:r>
      <w:r w:rsidRPr="002376A8">
        <w:rPr>
          <w:b/>
          <w:sz w:val="28"/>
          <w:szCs w:val="28"/>
        </w:rPr>
        <w:t xml:space="preserve"> Цели и задачи экологического туризма</w:t>
      </w:r>
    </w:p>
    <w:p w:rsidR="00450F74" w:rsidRPr="00D872E0" w:rsidRDefault="00450F74" w:rsidP="00450F74">
      <w:pPr>
        <w:spacing w:line="360" w:lineRule="auto"/>
        <w:jc w:val="center"/>
        <w:rPr>
          <w:b/>
          <w:sz w:val="18"/>
          <w:szCs w:val="18"/>
        </w:rPr>
      </w:pPr>
    </w:p>
    <w:p w:rsidR="00450F74" w:rsidRPr="00D9153D" w:rsidRDefault="00450F74" w:rsidP="00450F7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Основная идея экологического туризма – это, прежде всего, забота об окружающей природной среде, которую используют в туристских целях. Именно использование в туристских целях богатств природы в сочетании с воспитанием любви к ней, утверждением важности ее защиты и является отличительной чертой экологического туризма. 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 учетом мирового опыта, также к целям экологического туризма можно добавить:</w:t>
      </w:r>
    </w:p>
    <w:p w:rsidR="00450F74" w:rsidRDefault="00450F74" w:rsidP="00450F74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экологическое образование, повышение культуры взаимоотношений с природой, выработка экологических норм поведения в природной среде, воспитание чувства личной ответственности каждого за судьбу природы;</w:t>
      </w:r>
    </w:p>
    <w:p w:rsidR="00450F74" w:rsidRDefault="00450F74" w:rsidP="00450F74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восстановление духовных и физических сил человека, обеспечение полноценного отдыха;</w:t>
      </w:r>
    </w:p>
    <w:p w:rsidR="00450F74" w:rsidRDefault="00450F74" w:rsidP="00450F74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охрана природы, минимизация ущерба природной среде; </w:t>
      </w:r>
    </w:p>
    <w:p w:rsidR="00450F74" w:rsidRDefault="00450F74" w:rsidP="00450F74">
      <w:pPr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>содействие социально-экономическому развитию отдельных регионов и государства в целом.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целом, для развития экотуризма в последние годы характерны несколько тенденций. С одной стороны, экотуризм становится все более разнообразным. С другой, возрастает его интеграция с иными отраслями туристической индустрии. Поэтому приверженцы классически-природоохранного туризма в узкой его трактовке, обеспокоенные возросшим негативным влиянием значительных потоков экотуристов, призывают к выходу экотуризма за пределы охраняемых территорий, на пространство культурных ландшафтов, в свою очередь, в массовых видах туризма появляются элементы туризма экологического, например кратковременные посещения национальных парков и других природных территорий.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целом, Россия с ее богатейшими природным и культурным наследием, региональным разнообразием традиционных форм природопользования в предстоящем тысячелетии сможет стать одной из наиболее привлекательных стран мира, реализующей такую стратегию туризма.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</w:p>
    <w:p w:rsidR="008F75BD" w:rsidRDefault="008F75BD" w:rsidP="00450F74">
      <w:pPr>
        <w:spacing w:line="360" w:lineRule="auto"/>
        <w:ind w:firstLine="709"/>
        <w:jc w:val="both"/>
        <w:rPr>
          <w:sz w:val="28"/>
          <w:szCs w:val="28"/>
        </w:rPr>
      </w:pPr>
    </w:p>
    <w:p w:rsidR="008F75BD" w:rsidRDefault="008F75BD" w:rsidP="00450F74">
      <w:pPr>
        <w:spacing w:line="360" w:lineRule="auto"/>
        <w:ind w:firstLine="709"/>
        <w:jc w:val="both"/>
        <w:rPr>
          <w:sz w:val="28"/>
          <w:szCs w:val="28"/>
        </w:rPr>
      </w:pPr>
    </w:p>
    <w:p w:rsidR="008F75BD" w:rsidRDefault="008F75BD" w:rsidP="00450F74">
      <w:pPr>
        <w:spacing w:line="360" w:lineRule="auto"/>
        <w:ind w:firstLine="709"/>
        <w:jc w:val="both"/>
        <w:rPr>
          <w:sz w:val="28"/>
          <w:szCs w:val="28"/>
        </w:rPr>
      </w:pPr>
    </w:p>
    <w:p w:rsidR="008F75BD" w:rsidRDefault="008F75BD" w:rsidP="00450F74">
      <w:pPr>
        <w:spacing w:line="360" w:lineRule="auto"/>
        <w:ind w:firstLine="709"/>
        <w:jc w:val="both"/>
        <w:rPr>
          <w:sz w:val="28"/>
          <w:szCs w:val="28"/>
        </w:rPr>
      </w:pPr>
    </w:p>
    <w:p w:rsidR="008F75BD" w:rsidRDefault="008F75BD" w:rsidP="00450F74">
      <w:pPr>
        <w:spacing w:line="360" w:lineRule="auto"/>
        <w:ind w:firstLine="709"/>
        <w:jc w:val="both"/>
        <w:rPr>
          <w:sz w:val="28"/>
          <w:szCs w:val="28"/>
        </w:rPr>
      </w:pPr>
    </w:p>
    <w:p w:rsidR="008F75BD" w:rsidRDefault="008F75BD" w:rsidP="00450F74">
      <w:pPr>
        <w:spacing w:line="360" w:lineRule="auto"/>
        <w:ind w:firstLine="709"/>
        <w:jc w:val="both"/>
        <w:rPr>
          <w:sz w:val="28"/>
          <w:szCs w:val="28"/>
        </w:rPr>
      </w:pPr>
    </w:p>
    <w:p w:rsidR="008F75BD" w:rsidRDefault="008F75BD" w:rsidP="00450F74">
      <w:pPr>
        <w:spacing w:line="360" w:lineRule="auto"/>
        <w:ind w:firstLine="709"/>
        <w:jc w:val="both"/>
        <w:rPr>
          <w:sz w:val="28"/>
          <w:szCs w:val="28"/>
        </w:rPr>
      </w:pPr>
    </w:p>
    <w:p w:rsidR="008F75BD" w:rsidRDefault="008F75BD" w:rsidP="00450F74">
      <w:pPr>
        <w:spacing w:line="360" w:lineRule="auto"/>
        <w:ind w:firstLine="709"/>
        <w:jc w:val="both"/>
        <w:rPr>
          <w:sz w:val="28"/>
          <w:szCs w:val="28"/>
        </w:rPr>
      </w:pPr>
    </w:p>
    <w:p w:rsidR="008F75BD" w:rsidRDefault="008F75BD" w:rsidP="00450F74">
      <w:pPr>
        <w:spacing w:line="360" w:lineRule="auto"/>
        <w:ind w:firstLine="709"/>
        <w:jc w:val="both"/>
        <w:rPr>
          <w:sz w:val="28"/>
          <w:szCs w:val="28"/>
        </w:rPr>
      </w:pPr>
    </w:p>
    <w:p w:rsidR="008F75BD" w:rsidRDefault="008F75BD" w:rsidP="00450F74">
      <w:pPr>
        <w:spacing w:line="360" w:lineRule="auto"/>
        <w:ind w:firstLine="709"/>
        <w:jc w:val="both"/>
        <w:rPr>
          <w:sz w:val="28"/>
          <w:szCs w:val="28"/>
        </w:rPr>
      </w:pPr>
    </w:p>
    <w:p w:rsidR="008F75BD" w:rsidRDefault="008F75BD" w:rsidP="00450F74">
      <w:pPr>
        <w:spacing w:line="360" w:lineRule="auto"/>
        <w:ind w:firstLine="709"/>
        <w:jc w:val="both"/>
        <w:rPr>
          <w:sz w:val="28"/>
          <w:szCs w:val="28"/>
        </w:rPr>
      </w:pPr>
    </w:p>
    <w:p w:rsidR="008F75BD" w:rsidRDefault="008F75BD" w:rsidP="00450F74">
      <w:pPr>
        <w:spacing w:line="360" w:lineRule="auto"/>
        <w:ind w:firstLine="709"/>
        <w:jc w:val="both"/>
        <w:rPr>
          <w:sz w:val="28"/>
          <w:szCs w:val="28"/>
        </w:rPr>
      </w:pPr>
    </w:p>
    <w:p w:rsidR="008F75BD" w:rsidRDefault="008F75BD" w:rsidP="00450F74">
      <w:pPr>
        <w:spacing w:line="360" w:lineRule="auto"/>
        <w:ind w:firstLine="709"/>
        <w:jc w:val="both"/>
        <w:rPr>
          <w:sz w:val="28"/>
          <w:szCs w:val="28"/>
        </w:rPr>
      </w:pPr>
    </w:p>
    <w:p w:rsidR="008F75BD" w:rsidRDefault="008F75BD" w:rsidP="00450F74">
      <w:pPr>
        <w:spacing w:line="360" w:lineRule="auto"/>
        <w:ind w:firstLine="709"/>
        <w:jc w:val="both"/>
        <w:rPr>
          <w:sz w:val="28"/>
          <w:szCs w:val="28"/>
        </w:rPr>
      </w:pPr>
    </w:p>
    <w:p w:rsidR="008F75BD" w:rsidRDefault="008F75BD" w:rsidP="00450F74">
      <w:pPr>
        <w:spacing w:line="360" w:lineRule="auto"/>
        <w:ind w:firstLine="709"/>
        <w:jc w:val="both"/>
        <w:rPr>
          <w:sz w:val="28"/>
          <w:szCs w:val="28"/>
        </w:rPr>
      </w:pPr>
    </w:p>
    <w:p w:rsidR="008F75BD" w:rsidRDefault="008F75BD" w:rsidP="00450F74">
      <w:pPr>
        <w:spacing w:line="360" w:lineRule="auto"/>
        <w:ind w:firstLine="709"/>
        <w:jc w:val="both"/>
        <w:rPr>
          <w:sz w:val="28"/>
          <w:szCs w:val="28"/>
        </w:rPr>
      </w:pP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</w:p>
    <w:p w:rsidR="00450F74" w:rsidRPr="001A3D21" w:rsidRDefault="00450F74" w:rsidP="00450F74">
      <w:pPr>
        <w:spacing w:line="360" w:lineRule="auto"/>
        <w:jc w:val="center"/>
        <w:rPr>
          <w:b/>
          <w:sz w:val="36"/>
          <w:szCs w:val="36"/>
        </w:rPr>
      </w:pPr>
      <w:r w:rsidRPr="001A3D21">
        <w:rPr>
          <w:b/>
          <w:sz w:val="36"/>
          <w:szCs w:val="36"/>
        </w:rPr>
        <w:t>2 Аналитическая часть</w:t>
      </w:r>
    </w:p>
    <w:p w:rsidR="00450F74" w:rsidRPr="001A3D21" w:rsidRDefault="00450F74" w:rsidP="00450F74">
      <w:pPr>
        <w:spacing w:line="360" w:lineRule="auto"/>
        <w:jc w:val="center"/>
        <w:rPr>
          <w:b/>
          <w:sz w:val="32"/>
          <w:szCs w:val="32"/>
        </w:rPr>
      </w:pPr>
      <w:r w:rsidRPr="001A3D21">
        <w:rPr>
          <w:b/>
          <w:sz w:val="32"/>
          <w:szCs w:val="32"/>
        </w:rPr>
        <w:t>2.1 Характеристика турфирмы «Майктур»</w:t>
      </w:r>
    </w:p>
    <w:p w:rsidR="00450F74" w:rsidRPr="00D872E0" w:rsidRDefault="00450F74" w:rsidP="00450F74">
      <w:pPr>
        <w:spacing w:line="360" w:lineRule="auto"/>
        <w:jc w:val="center"/>
        <w:rPr>
          <w:sz w:val="18"/>
          <w:szCs w:val="18"/>
        </w:rPr>
      </w:pP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 w:rsidRPr="00DF4B69">
        <w:rPr>
          <w:sz w:val="28"/>
          <w:szCs w:val="28"/>
        </w:rPr>
        <w:t>Тур</w:t>
      </w:r>
      <w:r>
        <w:rPr>
          <w:sz w:val="28"/>
          <w:szCs w:val="28"/>
        </w:rPr>
        <w:t>фирма «Майк тур</w:t>
      </w:r>
      <w:r w:rsidRPr="00DF4B69">
        <w:rPr>
          <w:sz w:val="28"/>
          <w:szCs w:val="28"/>
        </w:rPr>
        <w:t xml:space="preserve">» осуществляет свою деятельность на </w:t>
      </w:r>
      <w:r>
        <w:rPr>
          <w:sz w:val="28"/>
          <w:szCs w:val="28"/>
        </w:rPr>
        <w:t>рынке туристических услуг с 2005</w:t>
      </w:r>
      <w:r w:rsidRPr="00DF4B69">
        <w:rPr>
          <w:sz w:val="28"/>
          <w:szCs w:val="28"/>
        </w:rPr>
        <w:t xml:space="preserve"> года.</w:t>
      </w:r>
      <w:r>
        <w:rPr>
          <w:sz w:val="28"/>
          <w:szCs w:val="28"/>
        </w:rPr>
        <w:t xml:space="preserve"> Турфирма образована </w:t>
      </w:r>
      <w:r w:rsidRPr="00BF389E">
        <w:rPr>
          <w:sz w:val="28"/>
          <w:szCs w:val="28"/>
        </w:rPr>
        <w:t>Чичелов</w:t>
      </w:r>
      <w:r>
        <w:rPr>
          <w:sz w:val="28"/>
          <w:szCs w:val="28"/>
        </w:rPr>
        <w:t>ым</w:t>
      </w:r>
      <w:r w:rsidRPr="00BF389E">
        <w:rPr>
          <w:sz w:val="28"/>
          <w:szCs w:val="28"/>
        </w:rPr>
        <w:t xml:space="preserve"> Михаил</w:t>
      </w:r>
      <w:r>
        <w:rPr>
          <w:sz w:val="28"/>
          <w:szCs w:val="28"/>
        </w:rPr>
        <w:t>ом</w:t>
      </w:r>
      <w:r w:rsidRPr="00BF389E">
        <w:rPr>
          <w:sz w:val="28"/>
          <w:szCs w:val="28"/>
        </w:rPr>
        <w:t xml:space="preserve"> Александрович</w:t>
      </w:r>
      <w:r>
        <w:rPr>
          <w:sz w:val="28"/>
          <w:szCs w:val="28"/>
        </w:rPr>
        <w:t>ем. Место расположения: г.Тула, Красноармейский проспект 7, офис 204а. Организационно-правовая форма собственности – общество с ограниченной ответственностью. Турфирма с такой формой собственности является коммерческой организацией, осуществляющей предпринимательскую деятельность, основной целью которой является получение прибыли.</w:t>
      </w:r>
    </w:p>
    <w:p w:rsidR="00450F74" w:rsidRPr="00BF389E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Основная</w:t>
      </w:r>
      <w:r w:rsidRPr="00DF4B69">
        <w:rPr>
          <w:sz w:val="28"/>
          <w:szCs w:val="28"/>
        </w:rPr>
        <w:t xml:space="preserve"> часть рабо</w:t>
      </w:r>
      <w:r>
        <w:rPr>
          <w:sz w:val="28"/>
          <w:szCs w:val="28"/>
        </w:rPr>
        <w:t>ты турфирмы «Майк тур</w:t>
      </w:r>
      <w:r w:rsidRPr="00DF4B69">
        <w:rPr>
          <w:sz w:val="28"/>
          <w:szCs w:val="28"/>
        </w:rPr>
        <w:t>» – агентская работа. Фирма р</w:t>
      </w:r>
      <w:r>
        <w:rPr>
          <w:sz w:val="28"/>
          <w:szCs w:val="28"/>
        </w:rPr>
        <w:t>еализует туры и программы различных</w:t>
      </w:r>
      <w:r w:rsidRPr="00DF4B69">
        <w:rPr>
          <w:sz w:val="28"/>
          <w:szCs w:val="28"/>
        </w:rPr>
        <w:t xml:space="preserve"> </w:t>
      </w:r>
      <w:r>
        <w:rPr>
          <w:sz w:val="28"/>
          <w:szCs w:val="28"/>
        </w:rPr>
        <w:t>тур</w:t>
      </w:r>
      <w:r w:rsidRPr="00DF4B69">
        <w:rPr>
          <w:sz w:val="28"/>
          <w:szCs w:val="28"/>
        </w:rPr>
        <w:t>операторов по следующим направлениям: Турция, Египет,</w:t>
      </w:r>
      <w:r>
        <w:rPr>
          <w:sz w:val="28"/>
          <w:szCs w:val="28"/>
        </w:rPr>
        <w:t xml:space="preserve"> Тунис,</w:t>
      </w:r>
      <w:r w:rsidRPr="00DF4B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ОАЭ, </w:t>
      </w:r>
      <w:r w:rsidRPr="00DF4B69">
        <w:rPr>
          <w:sz w:val="28"/>
          <w:szCs w:val="28"/>
        </w:rPr>
        <w:t xml:space="preserve">Испания, </w:t>
      </w:r>
      <w:r>
        <w:rPr>
          <w:sz w:val="28"/>
          <w:szCs w:val="28"/>
        </w:rPr>
        <w:t>Кипр – пляжный отдых</w:t>
      </w:r>
      <w:r w:rsidRPr="00DF4B69">
        <w:rPr>
          <w:sz w:val="28"/>
          <w:szCs w:val="28"/>
        </w:rPr>
        <w:t xml:space="preserve">, экскурсионные программы </w:t>
      </w:r>
      <w:r>
        <w:rPr>
          <w:sz w:val="28"/>
          <w:szCs w:val="28"/>
        </w:rPr>
        <w:t xml:space="preserve">«Автобусом по Европе» </w:t>
      </w:r>
      <w:r w:rsidRPr="00DF4B69">
        <w:rPr>
          <w:sz w:val="28"/>
          <w:szCs w:val="28"/>
        </w:rPr>
        <w:t xml:space="preserve">– </w:t>
      </w:r>
      <w:r>
        <w:rPr>
          <w:sz w:val="28"/>
          <w:szCs w:val="28"/>
        </w:rPr>
        <w:t>Франция, Италия, Германия, Чехия и др.,</w:t>
      </w:r>
      <w:r w:rsidRPr="00DF4B69">
        <w:rPr>
          <w:sz w:val="28"/>
          <w:szCs w:val="28"/>
        </w:rPr>
        <w:t xml:space="preserve"> </w:t>
      </w:r>
      <w:r>
        <w:rPr>
          <w:sz w:val="28"/>
          <w:szCs w:val="28"/>
        </w:rPr>
        <w:t>экзотический отдых – Индия, о.Бали, Тайланд.</w:t>
      </w:r>
    </w:p>
    <w:p w:rsidR="00450F74" w:rsidRPr="00AE75F1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 w:rsidRPr="00AE75F1">
        <w:rPr>
          <w:sz w:val="28"/>
          <w:szCs w:val="28"/>
        </w:rPr>
        <w:t>Основными функциями</w:t>
      </w:r>
      <w:r>
        <w:rPr>
          <w:sz w:val="28"/>
          <w:szCs w:val="28"/>
        </w:rPr>
        <w:t xml:space="preserve"> турфирмы «Майктур»</w:t>
      </w:r>
      <w:r w:rsidRPr="00AE75F1">
        <w:rPr>
          <w:sz w:val="28"/>
          <w:szCs w:val="28"/>
        </w:rPr>
        <w:t xml:space="preserve"> являются: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рекламирован</w:t>
      </w:r>
      <w:r w:rsidRPr="00AE75F1">
        <w:rPr>
          <w:sz w:val="28"/>
          <w:szCs w:val="28"/>
        </w:rPr>
        <w:t>ие туро</w:t>
      </w:r>
      <w:r>
        <w:rPr>
          <w:sz w:val="28"/>
          <w:szCs w:val="28"/>
        </w:rPr>
        <w:t>в, предлагаемых туроператорами, н</w:t>
      </w:r>
      <w:r w:rsidRPr="00AE75F1">
        <w:rPr>
          <w:sz w:val="28"/>
          <w:szCs w:val="28"/>
        </w:rPr>
        <w:t>а ры</w:t>
      </w:r>
      <w:r>
        <w:rPr>
          <w:sz w:val="28"/>
          <w:szCs w:val="28"/>
        </w:rPr>
        <w:t>нке за</w:t>
      </w:r>
      <w:r w:rsidRPr="00AE75F1">
        <w:rPr>
          <w:sz w:val="28"/>
          <w:szCs w:val="28"/>
        </w:rPr>
        <w:t xml:space="preserve"> свой счет</w:t>
      </w:r>
      <w:r>
        <w:rPr>
          <w:sz w:val="28"/>
          <w:szCs w:val="28"/>
        </w:rPr>
        <w:t xml:space="preserve"> и под свою финансовую ответственность – агент, таким образ</w:t>
      </w:r>
      <w:r w:rsidRPr="00AE75F1">
        <w:rPr>
          <w:sz w:val="28"/>
          <w:szCs w:val="28"/>
        </w:rPr>
        <w:t>ом, самостоятельно принимает решение о</w:t>
      </w:r>
      <w:r>
        <w:rPr>
          <w:sz w:val="28"/>
          <w:szCs w:val="28"/>
        </w:rPr>
        <w:t xml:space="preserve"> </w:t>
      </w:r>
      <w:r w:rsidRPr="00AE75F1">
        <w:rPr>
          <w:sz w:val="28"/>
          <w:szCs w:val="28"/>
        </w:rPr>
        <w:t xml:space="preserve">том, какие </w:t>
      </w:r>
      <w:r>
        <w:rPr>
          <w:sz w:val="28"/>
          <w:szCs w:val="28"/>
        </w:rPr>
        <w:t>из предложенных</w:t>
      </w:r>
      <w:r w:rsidRPr="00AE75F1">
        <w:rPr>
          <w:sz w:val="28"/>
          <w:szCs w:val="28"/>
        </w:rPr>
        <w:t xml:space="preserve"> оператором туров будут </w:t>
      </w:r>
      <w:r>
        <w:rPr>
          <w:sz w:val="28"/>
          <w:szCs w:val="28"/>
        </w:rPr>
        <w:t xml:space="preserve">позитивно восприняты и востребованы </w:t>
      </w:r>
      <w:r w:rsidRPr="00AE75F1">
        <w:rPr>
          <w:sz w:val="28"/>
          <w:szCs w:val="28"/>
        </w:rPr>
        <w:t>на рынке, а затем рекламирует их всеми доступными ему способам</w:t>
      </w:r>
      <w:r>
        <w:rPr>
          <w:sz w:val="28"/>
          <w:szCs w:val="28"/>
        </w:rPr>
        <w:t>и за собственные денежные средств</w:t>
      </w:r>
      <w:r w:rsidRPr="00AE75F1">
        <w:rPr>
          <w:sz w:val="28"/>
          <w:szCs w:val="28"/>
        </w:rPr>
        <w:t>а</w:t>
      </w:r>
      <w:r>
        <w:rPr>
          <w:sz w:val="28"/>
          <w:szCs w:val="28"/>
        </w:rPr>
        <w:t>;</w:t>
      </w:r>
    </w:p>
    <w:p w:rsidR="00450F74" w:rsidRPr="00AE75F1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</w:t>
      </w:r>
      <w:r w:rsidRPr="00AE75F1">
        <w:rPr>
          <w:sz w:val="28"/>
          <w:szCs w:val="28"/>
        </w:rPr>
        <w:t xml:space="preserve"> доведение достоверной </w:t>
      </w:r>
      <w:r>
        <w:rPr>
          <w:sz w:val="28"/>
          <w:szCs w:val="28"/>
        </w:rPr>
        <w:t xml:space="preserve">информации </w:t>
      </w:r>
      <w:r w:rsidRPr="00AE75F1">
        <w:rPr>
          <w:sz w:val="28"/>
          <w:szCs w:val="28"/>
        </w:rPr>
        <w:t xml:space="preserve">о туре </w:t>
      </w:r>
      <w:r>
        <w:rPr>
          <w:sz w:val="28"/>
          <w:szCs w:val="28"/>
        </w:rPr>
        <w:t>потенциальному клиенту (в случае обращен</w:t>
      </w:r>
      <w:r w:rsidRPr="00AE75F1">
        <w:rPr>
          <w:sz w:val="28"/>
          <w:szCs w:val="28"/>
        </w:rPr>
        <w:t>ия клиента в оф</w:t>
      </w:r>
      <w:r>
        <w:rPr>
          <w:sz w:val="28"/>
          <w:szCs w:val="28"/>
        </w:rPr>
        <w:t>и</w:t>
      </w:r>
      <w:r w:rsidRPr="00AE75F1">
        <w:rPr>
          <w:sz w:val="28"/>
          <w:szCs w:val="28"/>
        </w:rPr>
        <w:t>с тур</w:t>
      </w:r>
      <w:r>
        <w:rPr>
          <w:sz w:val="28"/>
          <w:szCs w:val="28"/>
        </w:rPr>
        <w:t>фирмы</w:t>
      </w:r>
      <w:r w:rsidRPr="00AE75F1">
        <w:rPr>
          <w:sz w:val="28"/>
          <w:szCs w:val="28"/>
        </w:rPr>
        <w:t>, последний должен</w:t>
      </w:r>
      <w:r>
        <w:rPr>
          <w:sz w:val="28"/>
          <w:szCs w:val="28"/>
        </w:rPr>
        <w:t xml:space="preserve"> популярно</w:t>
      </w:r>
      <w:r w:rsidRPr="00AE75F1">
        <w:rPr>
          <w:sz w:val="28"/>
          <w:szCs w:val="28"/>
        </w:rPr>
        <w:t>,</w:t>
      </w:r>
      <w:r>
        <w:rPr>
          <w:sz w:val="28"/>
          <w:szCs w:val="28"/>
        </w:rPr>
        <w:t xml:space="preserve"> доступно</w:t>
      </w:r>
      <w:r w:rsidRPr="00AE75F1">
        <w:rPr>
          <w:sz w:val="28"/>
          <w:szCs w:val="28"/>
        </w:rPr>
        <w:t xml:space="preserve"> довести достоверную информацию </w:t>
      </w:r>
      <w:r>
        <w:rPr>
          <w:sz w:val="28"/>
          <w:szCs w:val="28"/>
        </w:rPr>
        <w:t>о предстоящем т</w:t>
      </w:r>
      <w:r w:rsidRPr="00AE75F1">
        <w:rPr>
          <w:sz w:val="28"/>
          <w:szCs w:val="28"/>
        </w:rPr>
        <w:t>уре</w:t>
      </w:r>
      <w:r>
        <w:rPr>
          <w:sz w:val="28"/>
          <w:szCs w:val="28"/>
        </w:rPr>
        <w:t>). При этом информаци</w:t>
      </w:r>
      <w:r w:rsidRPr="00AE75F1">
        <w:rPr>
          <w:sz w:val="28"/>
          <w:szCs w:val="28"/>
        </w:rPr>
        <w:t>я, требуемая обра</w:t>
      </w:r>
      <w:r>
        <w:rPr>
          <w:sz w:val="28"/>
          <w:szCs w:val="28"/>
        </w:rPr>
        <w:t>тивш</w:t>
      </w:r>
      <w:r w:rsidRPr="00AE75F1">
        <w:rPr>
          <w:sz w:val="28"/>
          <w:szCs w:val="28"/>
        </w:rPr>
        <w:t>имся клиен</w:t>
      </w:r>
      <w:r>
        <w:rPr>
          <w:sz w:val="28"/>
          <w:szCs w:val="28"/>
        </w:rPr>
        <w:t>том, может быть любого содержания, что требует от менеджера</w:t>
      </w:r>
      <w:r w:rsidRPr="00AE75F1">
        <w:rPr>
          <w:sz w:val="28"/>
          <w:szCs w:val="28"/>
        </w:rPr>
        <w:t xml:space="preserve"> высокого </w:t>
      </w:r>
      <w:r>
        <w:rPr>
          <w:sz w:val="28"/>
          <w:szCs w:val="28"/>
        </w:rPr>
        <w:t>профессион</w:t>
      </w:r>
      <w:r w:rsidRPr="00AE75F1">
        <w:rPr>
          <w:sz w:val="28"/>
          <w:szCs w:val="28"/>
        </w:rPr>
        <w:t>ализма и</w:t>
      </w:r>
      <w:r>
        <w:rPr>
          <w:sz w:val="28"/>
          <w:szCs w:val="28"/>
        </w:rPr>
        <w:t xml:space="preserve"> знания направлени</w:t>
      </w:r>
      <w:r w:rsidRPr="00AE75F1">
        <w:rPr>
          <w:sz w:val="28"/>
          <w:szCs w:val="28"/>
        </w:rPr>
        <w:t>я</w:t>
      </w:r>
      <w:r>
        <w:rPr>
          <w:sz w:val="28"/>
          <w:szCs w:val="28"/>
        </w:rPr>
        <w:t>. Поэтому по каждому туру существует обширная информационная база (листовки, брошюры), дающая возможность клиенту получить достаточный объем информации для принятия решения о выборе направления и конкретного тура</w:t>
      </w:r>
      <w:r w:rsidRPr="00AE75F1">
        <w:rPr>
          <w:sz w:val="28"/>
          <w:szCs w:val="28"/>
        </w:rPr>
        <w:t>;</w:t>
      </w:r>
    </w:p>
    <w:p w:rsidR="00450F74" w:rsidRPr="00AE75F1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AE75F1">
        <w:rPr>
          <w:sz w:val="28"/>
          <w:szCs w:val="28"/>
        </w:rPr>
        <w:t xml:space="preserve"> продажа тура, то есть </w:t>
      </w:r>
      <w:r>
        <w:rPr>
          <w:sz w:val="28"/>
          <w:szCs w:val="28"/>
        </w:rPr>
        <w:t>предварительное бронирование туров</w:t>
      </w:r>
      <w:r w:rsidRPr="00AE75F1">
        <w:rPr>
          <w:sz w:val="28"/>
          <w:szCs w:val="28"/>
        </w:rPr>
        <w:t xml:space="preserve"> у оператора, получение от последнего подтверждения бронирования и </w:t>
      </w:r>
      <w:r>
        <w:rPr>
          <w:sz w:val="28"/>
          <w:szCs w:val="28"/>
        </w:rPr>
        <w:t xml:space="preserve">прием оплаты </w:t>
      </w:r>
      <w:r w:rsidRPr="00AE75F1">
        <w:rPr>
          <w:sz w:val="28"/>
          <w:szCs w:val="28"/>
        </w:rPr>
        <w:t>за предстоящий тур у кл</w:t>
      </w:r>
      <w:r>
        <w:rPr>
          <w:sz w:val="28"/>
          <w:szCs w:val="28"/>
        </w:rPr>
        <w:t>иента;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AE75F1">
        <w:rPr>
          <w:sz w:val="28"/>
          <w:szCs w:val="28"/>
        </w:rPr>
        <w:t>комплектующая фу</w:t>
      </w:r>
      <w:r>
        <w:rPr>
          <w:sz w:val="28"/>
          <w:szCs w:val="28"/>
        </w:rPr>
        <w:t>нкци</w:t>
      </w:r>
      <w:r w:rsidRPr="00AE75F1">
        <w:rPr>
          <w:sz w:val="28"/>
          <w:szCs w:val="28"/>
        </w:rPr>
        <w:t xml:space="preserve">я </w:t>
      </w:r>
      <w:r>
        <w:rPr>
          <w:sz w:val="28"/>
          <w:szCs w:val="28"/>
        </w:rPr>
        <w:t>турфирмы состои</w:t>
      </w:r>
      <w:r w:rsidRPr="00AE75F1">
        <w:rPr>
          <w:sz w:val="28"/>
          <w:szCs w:val="28"/>
        </w:rPr>
        <w:t xml:space="preserve">т в </w:t>
      </w:r>
      <w:r>
        <w:rPr>
          <w:sz w:val="28"/>
          <w:szCs w:val="28"/>
        </w:rPr>
        <w:t>приобретении (</w:t>
      </w:r>
      <w:r w:rsidRPr="00AE75F1">
        <w:rPr>
          <w:sz w:val="28"/>
          <w:szCs w:val="28"/>
        </w:rPr>
        <w:t>у туроператора</w:t>
      </w:r>
      <w:r>
        <w:rPr>
          <w:sz w:val="28"/>
          <w:szCs w:val="28"/>
        </w:rPr>
        <w:t xml:space="preserve"> или непосредственно у поставщиков</w:t>
      </w:r>
      <w:r w:rsidRPr="00AE75F1">
        <w:rPr>
          <w:sz w:val="28"/>
          <w:szCs w:val="28"/>
        </w:rPr>
        <w:t>) допол</w:t>
      </w:r>
      <w:r>
        <w:rPr>
          <w:sz w:val="28"/>
          <w:szCs w:val="28"/>
        </w:rPr>
        <w:t>нительных услуг, обеспечивающие максимальное удобство туриста;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7A4759">
        <w:rPr>
          <w:sz w:val="28"/>
          <w:szCs w:val="28"/>
        </w:rPr>
        <w:t xml:space="preserve">турообразующая функция агента </w:t>
      </w:r>
      <w:r>
        <w:rPr>
          <w:sz w:val="28"/>
          <w:szCs w:val="28"/>
        </w:rPr>
        <w:t>состоит в возможном приобретении</w:t>
      </w:r>
      <w:r w:rsidRPr="007A4759">
        <w:rPr>
          <w:sz w:val="28"/>
          <w:szCs w:val="28"/>
        </w:rPr>
        <w:t xml:space="preserve"> им отдельных т</w:t>
      </w:r>
      <w:r>
        <w:rPr>
          <w:sz w:val="28"/>
          <w:szCs w:val="28"/>
        </w:rPr>
        <w:t>уристических услуг у различных туропе</w:t>
      </w:r>
      <w:r w:rsidRPr="007A4759">
        <w:rPr>
          <w:sz w:val="28"/>
          <w:szCs w:val="28"/>
        </w:rPr>
        <w:t>рато</w:t>
      </w:r>
      <w:r>
        <w:rPr>
          <w:sz w:val="28"/>
          <w:szCs w:val="28"/>
        </w:rPr>
        <w:t>ров и самостоятельном формировании из них туристического пакета. Э</w:t>
      </w:r>
      <w:r w:rsidRPr="007A4759">
        <w:rPr>
          <w:sz w:val="28"/>
          <w:szCs w:val="28"/>
        </w:rPr>
        <w:t>та функция</w:t>
      </w:r>
      <w:r>
        <w:rPr>
          <w:sz w:val="28"/>
          <w:szCs w:val="28"/>
        </w:rPr>
        <w:t xml:space="preserve"> наиболее подходит при организаци</w:t>
      </w:r>
      <w:r w:rsidRPr="007A4759">
        <w:rPr>
          <w:sz w:val="28"/>
          <w:szCs w:val="28"/>
        </w:rPr>
        <w:t xml:space="preserve">и заказных индивидуальных или групповых туров, </w:t>
      </w:r>
      <w:r>
        <w:rPr>
          <w:sz w:val="28"/>
          <w:szCs w:val="28"/>
        </w:rPr>
        <w:t>а т</w:t>
      </w:r>
      <w:r w:rsidRPr="007A4759">
        <w:rPr>
          <w:sz w:val="28"/>
          <w:szCs w:val="28"/>
        </w:rPr>
        <w:t>а</w:t>
      </w:r>
      <w:r>
        <w:rPr>
          <w:sz w:val="28"/>
          <w:szCs w:val="28"/>
        </w:rPr>
        <w:t>к</w:t>
      </w:r>
      <w:r w:rsidRPr="007A4759">
        <w:rPr>
          <w:sz w:val="28"/>
          <w:szCs w:val="28"/>
        </w:rPr>
        <w:t>же в случаях, когда приобретение компонент</w:t>
      </w:r>
      <w:r>
        <w:rPr>
          <w:sz w:val="28"/>
          <w:szCs w:val="28"/>
        </w:rPr>
        <w:t xml:space="preserve">ов </w:t>
      </w:r>
      <w:r w:rsidRPr="007A4759">
        <w:rPr>
          <w:sz w:val="28"/>
          <w:szCs w:val="28"/>
        </w:rPr>
        <w:t xml:space="preserve">туров </w:t>
      </w:r>
      <w:r>
        <w:rPr>
          <w:sz w:val="28"/>
          <w:szCs w:val="28"/>
        </w:rPr>
        <w:t>у различных опе</w:t>
      </w:r>
      <w:r w:rsidRPr="007A4759">
        <w:rPr>
          <w:sz w:val="28"/>
          <w:szCs w:val="28"/>
        </w:rPr>
        <w:t>раторов выгоднее с точки зрения итоговой це</w:t>
      </w:r>
      <w:r>
        <w:rPr>
          <w:sz w:val="28"/>
          <w:szCs w:val="28"/>
        </w:rPr>
        <w:t>ны тура</w:t>
      </w:r>
      <w:r w:rsidRPr="007A4759">
        <w:rPr>
          <w:sz w:val="28"/>
          <w:szCs w:val="28"/>
        </w:rPr>
        <w:t xml:space="preserve">. </w:t>
      </w:r>
    </w:p>
    <w:p w:rsidR="00450F74" w:rsidRPr="00F35921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 w:rsidRPr="00F35921">
        <w:rPr>
          <w:sz w:val="28"/>
          <w:szCs w:val="28"/>
        </w:rPr>
        <w:t>Правовой статус сотрудничающих оператор</w:t>
      </w:r>
      <w:r>
        <w:rPr>
          <w:sz w:val="28"/>
          <w:szCs w:val="28"/>
        </w:rPr>
        <w:t>а и агента закреп</w:t>
      </w:r>
      <w:r w:rsidRPr="00F35921">
        <w:rPr>
          <w:sz w:val="28"/>
          <w:szCs w:val="28"/>
        </w:rPr>
        <w:t>лен в аг</w:t>
      </w:r>
      <w:r>
        <w:rPr>
          <w:sz w:val="28"/>
          <w:szCs w:val="28"/>
        </w:rPr>
        <w:t>ентском договоре (или как варианты агентское соглашение, договор агентирован</w:t>
      </w:r>
      <w:r w:rsidRPr="00F35921">
        <w:rPr>
          <w:sz w:val="28"/>
          <w:szCs w:val="28"/>
        </w:rPr>
        <w:t xml:space="preserve">ия и т.д.), предметом которого </w:t>
      </w:r>
      <w:r>
        <w:rPr>
          <w:sz w:val="28"/>
          <w:szCs w:val="28"/>
        </w:rPr>
        <w:t xml:space="preserve">является </w:t>
      </w:r>
      <w:r w:rsidRPr="00F35921">
        <w:rPr>
          <w:sz w:val="28"/>
          <w:szCs w:val="28"/>
        </w:rPr>
        <w:t xml:space="preserve">делегирование оператором агенту </w:t>
      </w:r>
      <w:r>
        <w:rPr>
          <w:sz w:val="28"/>
          <w:szCs w:val="28"/>
        </w:rPr>
        <w:t>прав</w:t>
      </w:r>
      <w:r w:rsidRPr="00F35921">
        <w:rPr>
          <w:sz w:val="28"/>
          <w:szCs w:val="28"/>
        </w:rPr>
        <w:t xml:space="preserve">а </w:t>
      </w:r>
      <w:r>
        <w:rPr>
          <w:sz w:val="28"/>
          <w:szCs w:val="28"/>
        </w:rPr>
        <w:t>на продажу собствен</w:t>
      </w:r>
      <w:r w:rsidRPr="00F35921">
        <w:rPr>
          <w:sz w:val="28"/>
          <w:szCs w:val="28"/>
        </w:rPr>
        <w:t>н</w:t>
      </w:r>
      <w:r>
        <w:rPr>
          <w:sz w:val="28"/>
          <w:szCs w:val="28"/>
        </w:rPr>
        <w:t>ых</w:t>
      </w:r>
      <w:r w:rsidRPr="00F35921">
        <w:rPr>
          <w:sz w:val="28"/>
          <w:szCs w:val="28"/>
        </w:rPr>
        <w:t xml:space="preserve"> ту</w:t>
      </w:r>
      <w:r>
        <w:rPr>
          <w:sz w:val="28"/>
          <w:szCs w:val="28"/>
        </w:rPr>
        <w:t>ров за установленный размер комиссионного вознаграждения.</w:t>
      </w:r>
      <w:r w:rsidRPr="00F35921">
        <w:rPr>
          <w:sz w:val="28"/>
          <w:szCs w:val="28"/>
        </w:rPr>
        <w:t xml:space="preserve"> Продавать туры оператора аг</w:t>
      </w:r>
      <w:r>
        <w:rPr>
          <w:sz w:val="28"/>
          <w:szCs w:val="28"/>
        </w:rPr>
        <w:t>ент может как от собственного име</w:t>
      </w:r>
      <w:r w:rsidRPr="00F35921">
        <w:rPr>
          <w:sz w:val="28"/>
          <w:szCs w:val="28"/>
        </w:rPr>
        <w:t>ни, как со ссылкой на туропер</w:t>
      </w:r>
      <w:r>
        <w:rPr>
          <w:sz w:val="28"/>
          <w:szCs w:val="28"/>
        </w:rPr>
        <w:t>атора, так и от имени туроперато</w:t>
      </w:r>
      <w:r w:rsidRPr="00F35921">
        <w:rPr>
          <w:sz w:val="28"/>
          <w:szCs w:val="28"/>
        </w:rPr>
        <w:t>ра. Однако в любом случае претензии кли</w:t>
      </w:r>
      <w:r>
        <w:rPr>
          <w:sz w:val="28"/>
          <w:szCs w:val="28"/>
        </w:rPr>
        <w:t>ента по организованно</w:t>
      </w:r>
      <w:r w:rsidRPr="00F35921">
        <w:rPr>
          <w:sz w:val="28"/>
          <w:szCs w:val="28"/>
        </w:rPr>
        <w:t xml:space="preserve">му туру </w:t>
      </w:r>
      <w:r>
        <w:rPr>
          <w:sz w:val="28"/>
          <w:szCs w:val="28"/>
        </w:rPr>
        <w:t>должны приниматься агентом реализовавшим тур. Согласно типовому агентскому договору, обязаннос</w:t>
      </w:r>
      <w:r w:rsidRPr="00F35921">
        <w:rPr>
          <w:sz w:val="28"/>
          <w:szCs w:val="28"/>
        </w:rPr>
        <w:t>тями агента являются:</w:t>
      </w:r>
    </w:p>
    <w:p w:rsidR="00450F74" w:rsidRPr="00F35921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F359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Pr="00F35921">
        <w:rPr>
          <w:sz w:val="28"/>
          <w:szCs w:val="28"/>
        </w:rPr>
        <w:t>доведение достовер</w:t>
      </w:r>
      <w:r>
        <w:rPr>
          <w:sz w:val="28"/>
          <w:szCs w:val="28"/>
        </w:rPr>
        <w:t xml:space="preserve">ной информация о предстоящем туре </w:t>
      </w:r>
      <w:r w:rsidRPr="00F35921">
        <w:rPr>
          <w:sz w:val="28"/>
          <w:szCs w:val="28"/>
        </w:rPr>
        <w:t>до клиента;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Pr="00F35921">
        <w:rPr>
          <w:sz w:val="28"/>
          <w:szCs w:val="28"/>
        </w:rPr>
        <w:t xml:space="preserve"> продажа тура после пре</w:t>
      </w:r>
      <w:r>
        <w:rPr>
          <w:sz w:val="28"/>
          <w:szCs w:val="28"/>
        </w:rPr>
        <w:t>дварительного бронирования и полу</w:t>
      </w:r>
      <w:r w:rsidRPr="00F35921">
        <w:rPr>
          <w:sz w:val="28"/>
          <w:szCs w:val="28"/>
        </w:rPr>
        <w:t>чения подтверждения условий бронирования от операто</w:t>
      </w:r>
      <w:r>
        <w:rPr>
          <w:sz w:val="28"/>
          <w:szCs w:val="28"/>
        </w:rPr>
        <w:t>ра;</w:t>
      </w:r>
    </w:p>
    <w:p w:rsidR="00450F74" w:rsidRPr="00F35921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 </w:t>
      </w:r>
      <w:r w:rsidRPr="00F35921">
        <w:rPr>
          <w:sz w:val="28"/>
          <w:szCs w:val="28"/>
        </w:rPr>
        <w:t>сбор необходимой информации и документов у клиента</w:t>
      </w:r>
      <w:r>
        <w:rPr>
          <w:sz w:val="28"/>
          <w:szCs w:val="28"/>
        </w:rPr>
        <w:t xml:space="preserve"> своевременная отправка их туроп</w:t>
      </w:r>
      <w:r w:rsidRPr="00F35921">
        <w:rPr>
          <w:sz w:val="28"/>
          <w:szCs w:val="28"/>
        </w:rPr>
        <w:t>ератору</w:t>
      </w:r>
      <w:r>
        <w:rPr>
          <w:sz w:val="28"/>
          <w:szCs w:val="28"/>
        </w:rPr>
        <w:t xml:space="preserve"> (так агент обязан </w:t>
      </w:r>
      <w:r w:rsidRPr="00F35921">
        <w:rPr>
          <w:sz w:val="28"/>
          <w:szCs w:val="28"/>
        </w:rPr>
        <w:t>своев</w:t>
      </w:r>
      <w:r>
        <w:rPr>
          <w:sz w:val="28"/>
          <w:szCs w:val="28"/>
        </w:rPr>
        <w:t>ременно сообщить оператору личные данные турис</w:t>
      </w:r>
      <w:r w:rsidRPr="00F35921">
        <w:rPr>
          <w:sz w:val="28"/>
          <w:szCs w:val="28"/>
        </w:rPr>
        <w:t>тов, а</w:t>
      </w:r>
      <w:r>
        <w:rPr>
          <w:sz w:val="28"/>
          <w:szCs w:val="28"/>
        </w:rPr>
        <w:t xml:space="preserve"> в ряде случаев организовать отправку документов туриста </w:t>
      </w:r>
      <w:r w:rsidRPr="00F35921">
        <w:rPr>
          <w:sz w:val="28"/>
          <w:szCs w:val="28"/>
        </w:rPr>
        <w:t xml:space="preserve">оператору в установленный срок, например, при </w:t>
      </w:r>
      <w:r>
        <w:rPr>
          <w:sz w:val="28"/>
          <w:szCs w:val="28"/>
        </w:rPr>
        <w:t xml:space="preserve">продаже </w:t>
      </w:r>
      <w:r w:rsidRPr="00F35921">
        <w:rPr>
          <w:sz w:val="28"/>
          <w:szCs w:val="28"/>
        </w:rPr>
        <w:t>туров в визовые страны);</w:t>
      </w:r>
    </w:p>
    <w:p w:rsidR="00450F74" w:rsidRPr="00BF389E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 w:rsidRPr="00BF389E">
        <w:rPr>
          <w:sz w:val="28"/>
          <w:szCs w:val="28"/>
        </w:rPr>
        <w:t>– своевременная оплата тура туроператору – агент обязан в установленный в договоре или указанный в подтверждении бронирования срок полностью оплатить проданный тур оператору.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ООО «Майк тур» преследует в качестве основной цели своей деятельности извлечение прибыли. Основными целями турфирмы являются:</w:t>
      </w:r>
    </w:p>
    <w:p w:rsidR="00450F74" w:rsidRDefault="00DD6639" w:rsidP="00450F74">
      <w:pPr>
        <w:spacing w:line="360" w:lineRule="auto"/>
        <w:ind w:firstLine="709"/>
        <w:jc w:val="both"/>
        <w:rPr>
          <w:sz w:val="28"/>
          <w:szCs w:val="27"/>
        </w:rPr>
      </w:pPr>
      <w:r>
        <w:rPr>
          <w:sz w:val="28"/>
        </w:rPr>
        <w:t xml:space="preserve">– </w:t>
      </w:r>
      <w:r w:rsidR="00450F74">
        <w:rPr>
          <w:sz w:val="28"/>
          <w:szCs w:val="27"/>
        </w:rPr>
        <w:t>предоставление по просьбе клиента экскурсий, обеспечение сопровождающими и гидами;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–  </w:t>
      </w:r>
      <w:r w:rsidR="00DD6639">
        <w:rPr>
          <w:sz w:val="28"/>
          <w:szCs w:val="27"/>
        </w:rPr>
        <w:t xml:space="preserve"> </w:t>
      </w:r>
      <w:r>
        <w:rPr>
          <w:sz w:val="28"/>
          <w:szCs w:val="27"/>
        </w:rPr>
        <w:t>бронирование мест в гостинице;</w:t>
      </w:r>
    </w:p>
    <w:p w:rsidR="00450F74" w:rsidRDefault="00DD6639" w:rsidP="00450F74">
      <w:pPr>
        <w:spacing w:line="360" w:lineRule="auto"/>
        <w:ind w:firstLine="709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– </w:t>
      </w:r>
      <w:r w:rsidR="00450F74">
        <w:rPr>
          <w:sz w:val="28"/>
          <w:szCs w:val="27"/>
        </w:rPr>
        <w:t>оформление в установленном порядке ту</w:t>
      </w:r>
      <w:r>
        <w:rPr>
          <w:sz w:val="28"/>
          <w:szCs w:val="27"/>
        </w:rPr>
        <w:t>ристских и проездных документов.</w:t>
      </w:r>
    </w:p>
    <w:p w:rsidR="00450F74" w:rsidRPr="00D872E0" w:rsidRDefault="00450F74" w:rsidP="00DD6639">
      <w:pPr>
        <w:pStyle w:val="a5"/>
        <w:jc w:val="left"/>
        <w:rPr>
          <w:sz w:val="18"/>
          <w:szCs w:val="18"/>
        </w:rPr>
      </w:pPr>
      <w:r>
        <w:rPr>
          <w:sz w:val="32"/>
        </w:rPr>
        <w:t xml:space="preserve"> </w:t>
      </w:r>
    </w:p>
    <w:p w:rsidR="003D1FFB" w:rsidRDefault="00450F74" w:rsidP="003D1FFB">
      <w:pPr>
        <w:spacing w:line="360" w:lineRule="auto"/>
        <w:jc w:val="center"/>
        <w:rPr>
          <w:b/>
          <w:iCs/>
          <w:sz w:val="32"/>
          <w:szCs w:val="32"/>
        </w:rPr>
      </w:pPr>
      <w:r w:rsidRPr="003D1FFB">
        <w:rPr>
          <w:b/>
          <w:sz w:val="32"/>
        </w:rPr>
        <w:t>2.2</w:t>
      </w:r>
      <w:r w:rsidR="003D1FFB">
        <w:rPr>
          <w:b/>
          <w:iCs/>
          <w:sz w:val="32"/>
          <w:szCs w:val="32"/>
        </w:rPr>
        <w:t xml:space="preserve"> Структура анализа  финансового состояния работы турфирмы «Майктур»</w:t>
      </w:r>
    </w:p>
    <w:p w:rsidR="003D1FFB" w:rsidRPr="00D872E0" w:rsidRDefault="003D1FFB" w:rsidP="003D1FFB">
      <w:pPr>
        <w:spacing w:line="360" w:lineRule="auto"/>
        <w:jc w:val="center"/>
        <w:rPr>
          <w:b/>
          <w:iCs/>
          <w:sz w:val="18"/>
          <w:szCs w:val="18"/>
        </w:rPr>
      </w:pPr>
    </w:p>
    <w:p w:rsidR="000A07D4" w:rsidRPr="00463748" w:rsidRDefault="000A07D4" w:rsidP="00463748">
      <w:pPr>
        <w:spacing w:line="360" w:lineRule="auto"/>
        <w:ind w:firstLine="709"/>
        <w:jc w:val="both"/>
        <w:rPr>
          <w:sz w:val="28"/>
          <w:szCs w:val="28"/>
        </w:rPr>
      </w:pPr>
      <w:r w:rsidRPr="00463748">
        <w:rPr>
          <w:sz w:val="28"/>
          <w:szCs w:val="28"/>
        </w:rPr>
        <w:t xml:space="preserve">Под финансовым состоянием предприятия понимается способность предприятия финансировать свою деятельность. Оно характеризуется обеспеченностью финансовыми ресурсами, необходимыми для нормального функционирования предприятия, целесообразностью их размещения и эффективностью использования, финансовыми взаимоотношениями с другими юридическими и физическими лицами, платежеспособностью и финансовой устойчивостью. </w:t>
      </w:r>
    </w:p>
    <w:p w:rsidR="000A07D4" w:rsidRPr="00463748" w:rsidRDefault="000A07D4" w:rsidP="00463748">
      <w:pPr>
        <w:spacing w:line="360" w:lineRule="auto"/>
        <w:ind w:firstLine="709"/>
        <w:jc w:val="both"/>
        <w:rPr>
          <w:sz w:val="28"/>
          <w:szCs w:val="28"/>
        </w:rPr>
      </w:pPr>
      <w:r w:rsidRPr="00463748">
        <w:rPr>
          <w:sz w:val="28"/>
          <w:szCs w:val="28"/>
        </w:rPr>
        <w:t>Ф</w:t>
      </w:r>
      <w:r w:rsidR="00463748">
        <w:rPr>
          <w:sz w:val="28"/>
          <w:szCs w:val="28"/>
        </w:rPr>
        <w:t>инансовое состояние предприятия</w:t>
      </w:r>
      <w:r w:rsidRPr="00463748">
        <w:rPr>
          <w:sz w:val="28"/>
          <w:szCs w:val="28"/>
        </w:rPr>
        <w:t xml:space="preserve"> может быть устойчивым, неустойчивым и кризисным. Способность предприятия своевременно производить платежи, финансировать свою деятельность на расширенной основе свидетельствует о его хорошем финансовом состоянии. Ф</w:t>
      </w:r>
      <w:r w:rsidR="00463748">
        <w:rPr>
          <w:sz w:val="28"/>
          <w:szCs w:val="28"/>
        </w:rPr>
        <w:t>инансовое состояние</w:t>
      </w:r>
      <w:r w:rsidRPr="00463748">
        <w:rPr>
          <w:sz w:val="28"/>
          <w:szCs w:val="28"/>
        </w:rPr>
        <w:t xml:space="preserve"> зависит от результатов его производственной, коммерческой и финансовой деятельности. Если производственные и финансовые планы успешно выполняются, то это положительно влияет на</w:t>
      </w:r>
      <w:r w:rsidR="00463748">
        <w:rPr>
          <w:sz w:val="28"/>
          <w:szCs w:val="28"/>
        </w:rPr>
        <w:t xml:space="preserve"> финансовое состояние</w:t>
      </w:r>
      <w:r w:rsidRPr="00463748">
        <w:rPr>
          <w:sz w:val="28"/>
          <w:szCs w:val="28"/>
        </w:rPr>
        <w:t>, и, наоборот, в результате невыполнения плана по производству и реализации продукции происходит повышение ее себестоимости, снижается выручка и сумма прибыли, следовательно,</w:t>
      </w:r>
      <w:r w:rsidR="00463748">
        <w:rPr>
          <w:sz w:val="28"/>
          <w:szCs w:val="28"/>
        </w:rPr>
        <w:t xml:space="preserve"> финансовое состояние</w:t>
      </w:r>
      <w:r w:rsidRPr="00463748">
        <w:rPr>
          <w:sz w:val="28"/>
          <w:szCs w:val="28"/>
        </w:rPr>
        <w:t xml:space="preserve"> ухудшается и его платежеспособность. </w:t>
      </w:r>
    </w:p>
    <w:p w:rsidR="003D1FFB" w:rsidRPr="003D1FFB" w:rsidRDefault="003D1FFB" w:rsidP="003D1FFB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r w:rsidRPr="003D1FFB">
        <w:rPr>
          <w:sz w:val="28"/>
          <w:szCs w:val="28"/>
        </w:rPr>
        <w:t xml:space="preserve">Анализ финансового состояния, основывающийся на данных бухгалтерской отчетности, </w:t>
      </w:r>
      <w:r w:rsidR="00463748">
        <w:rPr>
          <w:sz w:val="28"/>
          <w:szCs w:val="28"/>
        </w:rPr>
        <w:t xml:space="preserve"> называется внешним анализом, то есть</w:t>
      </w:r>
      <w:r w:rsidRPr="003D1FFB">
        <w:rPr>
          <w:sz w:val="28"/>
          <w:szCs w:val="28"/>
        </w:rPr>
        <w:t xml:space="preserve"> анализом, проводимом за пределами предприятия его заинтересованными контрагентами, собственниками или государственными органами на основе отчетных данных, которые включают весьма ограниченную часть информации о деятельности предприятия и не одержат информации, являющейся коммерческой тайной.</w:t>
      </w:r>
    </w:p>
    <w:p w:rsidR="003D1FFB" w:rsidRPr="003D1FFB" w:rsidRDefault="003D1FFB" w:rsidP="003D1FFB">
      <w:pPr>
        <w:pStyle w:val="a6"/>
        <w:ind w:firstLine="709"/>
      </w:pPr>
      <w:r w:rsidRPr="003D1FFB">
        <w:t>Более глубокий анализ, использующий внутреннюю документацию предприятия, осуществляется финансистами предприятия и называется внутренним анализом</w:t>
      </w:r>
    </w:p>
    <w:p w:rsidR="003D1FFB" w:rsidRPr="003D1FFB" w:rsidRDefault="003D1FFB" w:rsidP="003D1FFB">
      <w:pPr>
        <w:pStyle w:val="a6"/>
        <w:ind w:firstLine="709"/>
      </w:pPr>
      <w:r w:rsidRPr="003D1FFB">
        <w:t>Методика анализа финансового состояния включает общие для внешнего и внутреннего анализа элементы и состоит из следующих блоков:</w:t>
      </w:r>
    </w:p>
    <w:p w:rsidR="003D1FFB" w:rsidRPr="003D1FFB" w:rsidRDefault="003D1FFB" w:rsidP="003D1FFB">
      <w:pPr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D1FFB">
        <w:rPr>
          <w:sz w:val="28"/>
          <w:szCs w:val="28"/>
        </w:rPr>
        <w:t>Общая оценка динамики и структуры статей бухгалтерского баланса;</w:t>
      </w:r>
    </w:p>
    <w:p w:rsidR="003D1FFB" w:rsidRPr="003D1FFB" w:rsidRDefault="003D1FFB" w:rsidP="003D1FFB">
      <w:pPr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D1FFB">
        <w:rPr>
          <w:sz w:val="28"/>
          <w:szCs w:val="28"/>
        </w:rPr>
        <w:t>Оценка финансового состояния и платежеспособности по данным баланса;</w:t>
      </w:r>
    </w:p>
    <w:p w:rsidR="003D1FFB" w:rsidRPr="003D1FFB" w:rsidRDefault="003D1FFB" w:rsidP="003D1FFB">
      <w:pPr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D1FFB">
        <w:rPr>
          <w:sz w:val="28"/>
          <w:szCs w:val="28"/>
        </w:rPr>
        <w:t>Анализ ликвидности баланса;</w:t>
      </w:r>
    </w:p>
    <w:p w:rsidR="003D1FFB" w:rsidRPr="003D1FFB" w:rsidRDefault="003D1FFB" w:rsidP="003D1FFB">
      <w:pPr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3D1FFB">
        <w:rPr>
          <w:sz w:val="28"/>
          <w:szCs w:val="28"/>
        </w:rPr>
        <w:t>Анализ финансовых коэффициентов.</w:t>
      </w:r>
    </w:p>
    <w:p w:rsidR="00A2496E" w:rsidRPr="00463748" w:rsidRDefault="005E5194" w:rsidP="00463748">
      <w:pPr>
        <w:spacing w:line="360" w:lineRule="auto"/>
        <w:ind w:firstLine="709"/>
        <w:jc w:val="both"/>
        <w:rPr>
          <w:sz w:val="28"/>
          <w:szCs w:val="28"/>
        </w:rPr>
      </w:pPr>
      <w:r w:rsidRPr="00463748">
        <w:rPr>
          <w:sz w:val="28"/>
          <w:szCs w:val="28"/>
        </w:rPr>
        <w:t>Устойчивость финансового положения предприятия в значительной степени зависит от целесообразности и правильности вложения финансовых ресурсов в активы. В процессе функционирования предприятия и величина активов, и их структура претерпевают постоянные изменения. Наиболее общее представление об имевших место качественных изменениях в структуре средств и их источников, а также динамике этих изменений можно получить с помощью вертикального и горизонтального анализа отчетности. Вертикальный анализ показывает структуру средств предприятия и их источников Горизонтальный анализ отчетности заключается в построении одной или нескольких аналитических таблиц, в которых абсолютные показатели дополняются относите</w:t>
      </w:r>
      <w:r w:rsidR="00463748">
        <w:rPr>
          <w:sz w:val="28"/>
          <w:szCs w:val="28"/>
        </w:rPr>
        <w:t>льными темпами роста (снижения)</w:t>
      </w:r>
      <w:r w:rsidRPr="00463748">
        <w:rPr>
          <w:sz w:val="28"/>
          <w:szCs w:val="28"/>
        </w:rPr>
        <w:t xml:space="preserve">. Как правило, берутся базисные темпы </w:t>
      </w:r>
      <w:r w:rsidR="00463748">
        <w:rPr>
          <w:sz w:val="28"/>
          <w:szCs w:val="28"/>
        </w:rPr>
        <w:t>роста за смежные периоды (годы)</w:t>
      </w:r>
      <w:r w:rsidRPr="00463748">
        <w:rPr>
          <w:sz w:val="28"/>
          <w:szCs w:val="28"/>
        </w:rPr>
        <w:t>, что позволяет анализировать не только изменения отдельных показателей, но и прогнозировать их значения. Горизонтальный и вертикальный анализы взаимодополняют друг друга, поэтому на практике нередко строят аналитические таблицы, характеризующие как структуру, так и динамику отдельных показателей отчетной бухгалтерской формы.</w:t>
      </w:r>
    </w:p>
    <w:p w:rsidR="00A2496E" w:rsidRPr="00A2496E" w:rsidRDefault="00A2496E" w:rsidP="003D1FFB">
      <w:pPr>
        <w:spacing w:line="360" w:lineRule="auto"/>
        <w:ind w:firstLine="709"/>
        <w:jc w:val="both"/>
        <w:rPr>
          <w:sz w:val="18"/>
          <w:szCs w:val="18"/>
        </w:rPr>
      </w:pPr>
    </w:p>
    <w:p w:rsidR="003D1FFB" w:rsidRDefault="003D1FFB" w:rsidP="003D1FFB">
      <w:pPr>
        <w:spacing w:line="360" w:lineRule="auto"/>
        <w:jc w:val="center"/>
        <w:rPr>
          <w:b/>
          <w:iCs/>
          <w:sz w:val="32"/>
          <w:szCs w:val="32"/>
        </w:rPr>
      </w:pPr>
      <w:r>
        <w:rPr>
          <w:b/>
          <w:iCs/>
          <w:sz w:val="32"/>
          <w:szCs w:val="32"/>
        </w:rPr>
        <w:t>2.3 Оценка структуры и динамики  статей бухгалтерского баланса</w:t>
      </w:r>
    </w:p>
    <w:p w:rsidR="00A2496E" w:rsidRPr="00A2496E" w:rsidRDefault="00A2496E" w:rsidP="003D1FFB">
      <w:pPr>
        <w:spacing w:line="360" w:lineRule="auto"/>
        <w:jc w:val="center"/>
        <w:rPr>
          <w:b/>
          <w:iCs/>
          <w:sz w:val="18"/>
          <w:szCs w:val="18"/>
        </w:rPr>
      </w:pPr>
    </w:p>
    <w:p w:rsidR="003D1FFB" w:rsidRDefault="003D1FFB" w:rsidP="003D1FFB">
      <w:pPr>
        <w:pStyle w:val="a6"/>
        <w:ind w:firstLine="720"/>
      </w:pPr>
      <w:r>
        <w:t>В дипломной работе приведен анализ финансового состояния туристической компании ООО «Майктур».</w:t>
      </w:r>
    </w:p>
    <w:p w:rsidR="003D1FFB" w:rsidRPr="003D1FFB" w:rsidRDefault="003D1FFB" w:rsidP="003D1FFB">
      <w:pPr>
        <w:pStyle w:val="a8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D1FFB">
        <w:rPr>
          <w:color w:val="000000"/>
          <w:sz w:val="28"/>
          <w:szCs w:val="28"/>
        </w:rPr>
        <w:t>Исходную информацию для проведения внешнего анализа финансового состояния компании дает бухгалтерская отчетность, основным элемен</w:t>
      </w:r>
      <w:r>
        <w:rPr>
          <w:color w:val="000000"/>
          <w:sz w:val="28"/>
          <w:szCs w:val="28"/>
        </w:rPr>
        <w:t>там которой является баланс (</w:t>
      </w:r>
      <w:r w:rsidRPr="003D1FFB">
        <w:rPr>
          <w:color w:val="000000"/>
          <w:sz w:val="28"/>
          <w:szCs w:val="28"/>
        </w:rPr>
        <w:t>Приложение А).</w:t>
      </w:r>
    </w:p>
    <w:p w:rsidR="008F75BD" w:rsidRDefault="003D1FFB" w:rsidP="008F75BD">
      <w:pPr>
        <w:pStyle w:val="20"/>
        <w:spacing w:after="0" w:line="360" w:lineRule="auto"/>
        <w:ind w:firstLine="709"/>
        <w:jc w:val="both"/>
        <w:rPr>
          <w:color w:val="000000"/>
          <w:sz w:val="28"/>
          <w:szCs w:val="28"/>
        </w:rPr>
      </w:pPr>
      <w:r w:rsidRPr="003D1FFB">
        <w:rPr>
          <w:color w:val="000000"/>
          <w:sz w:val="28"/>
          <w:szCs w:val="28"/>
        </w:rPr>
        <w:t xml:space="preserve">Для общей оценки динамики финансового состояния предприятия следует сгруппировать группы по признаку ликвидности (статьи актива) и срочности обязательств (статьи пассива). На основе агрегированного баланса осуществляется анализ структуры имущества предприятия, который в более упорядоченном виде можно проводить по форме, представленной в таблице </w:t>
      </w:r>
      <w:r>
        <w:rPr>
          <w:color w:val="000000"/>
          <w:sz w:val="28"/>
          <w:szCs w:val="28"/>
        </w:rPr>
        <w:t>2.</w:t>
      </w:r>
      <w:r w:rsidRPr="003D1FFB">
        <w:rPr>
          <w:color w:val="000000"/>
          <w:sz w:val="28"/>
          <w:szCs w:val="28"/>
        </w:rPr>
        <w:t>1.</w:t>
      </w:r>
    </w:p>
    <w:p w:rsidR="003D1FFB" w:rsidRPr="008F75BD" w:rsidRDefault="003D1FFB" w:rsidP="008F75BD">
      <w:pPr>
        <w:pStyle w:val="20"/>
        <w:spacing w:after="0" w:line="360" w:lineRule="auto"/>
        <w:jc w:val="both"/>
        <w:rPr>
          <w:color w:val="000000"/>
          <w:sz w:val="28"/>
          <w:szCs w:val="28"/>
        </w:rPr>
      </w:pPr>
      <w:r w:rsidRPr="003D1FFB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2.</w:t>
      </w:r>
      <w:r w:rsidRPr="003D1FFB">
        <w:rPr>
          <w:sz w:val="28"/>
          <w:szCs w:val="28"/>
        </w:rPr>
        <w:t>1 – Статьи баланса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1080"/>
        <w:gridCol w:w="1080"/>
        <w:gridCol w:w="2520"/>
        <w:gridCol w:w="1260"/>
        <w:gridCol w:w="1080"/>
      </w:tblGrid>
      <w:tr w:rsidR="003D1FFB">
        <w:trPr>
          <w:cantSplit/>
        </w:trPr>
        <w:tc>
          <w:tcPr>
            <w:tcW w:w="2448" w:type="dxa"/>
            <w:vMerge w:val="restart"/>
          </w:tcPr>
          <w:p w:rsidR="003D1FFB" w:rsidRDefault="003D1FFB" w:rsidP="002F4CEF">
            <w:pPr>
              <w:pStyle w:val="1"/>
              <w:spacing w:line="240" w:lineRule="atLeast"/>
              <w:ind w:firstLine="720"/>
              <w:rPr>
                <w:sz w:val="24"/>
              </w:rPr>
            </w:pPr>
          </w:p>
          <w:p w:rsidR="003D1FFB" w:rsidRDefault="003D1FFB" w:rsidP="002F4CEF">
            <w:pPr>
              <w:pStyle w:val="1"/>
              <w:spacing w:line="240" w:lineRule="atLeast"/>
              <w:rPr>
                <w:sz w:val="24"/>
              </w:rPr>
            </w:pPr>
            <w:r>
              <w:rPr>
                <w:sz w:val="24"/>
              </w:rPr>
              <w:t>Актив</w:t>
            </w:r>
          </w:p>
        </w:tc>
        <w:tc>
          <w:tcPr>
            <w:tcW w:w="2160" w:type="dxa"/>
            <w:gridSpan w:val="2"/>
          </w:tcPr>
          <w:p w:rsidR="003D1FFB" w:rsidRDefault="003D1FFB" w:rsidP="002F4CEF">
            <w:pPr>
              <w:spacing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Сумма, тыс. руб.</w:t>
            </w:r>
          </w:p>
        </w:tc>
        <w:tc>
          <w:tcPr>
            <w:tcW w:w="2520" w:type="dxa"/>
            <w:vMerge w:val="restart"/>
          </w:tcPr>
          <w:p w:rsidR="003D1FFB" w:rsidRDefault="003D1FFB" w:rsidP="002F4CEF">
            <w:pPr>
              <w:spacing w:line="240" w:lineRule="atLeast"/>
              <w:ind w:firstLine="720"/>
              <w:jc w:val="center"/>
              <w:rPr>
                <w:b/>
                <w:bCs/>
              </w:rPr>
            </w:pPr>
          </w:p>
          <w:p w:rsidR="003D1FFB" w:rsidRPr="003D1FFB" w:rsidRDefault="003D1FFB" w:rsidP="003D1FFB">
            <w:pPr>
              <w:pStyle w:val="4"/>
              <w:spacing w:line="240" w:lineRule="atLeast"/>
              <w:jc w:val="center"/>
              <w:rPr>
                <w:b w:val="0"/>
              </w:rPr>
            </w:pPr>
            <w:r w:rsidRPr="003D1FFB">
              <w:rPr>
                <w:b w:val="0"/>
              </w:rPr>
              <w:t>Пассив</w:t>
            </w:r>
          </w:p>
        </w:tc>
        <w:tc>
          <w:tcPr>
            <w:tcW w:w="2340" w:type="dxa"/>
            <w:gridSpan w:val="2"/>
          </w:tcPr>
          <w:p w:rsidR="003D1FFB" w:rsidRDefault="003D1FFB" w:rsidP="002F4CEF">
            <w:pPr>
              <w:spacing w:line="240" w:lineRule="atLea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Сумма, тыс. руб.</w:t>
            </w:r>
          </w:p>
        </w:tc>
      </w:tr>
      <w:tr w:rsidR="003D1FFB">
        <w:trPr>
          <w:cantSplit/>
        </w:trPr>
        <w:tc>
          <w:tcPr>
            <w:tcW w:w="0" w:type="auto"/>
            <w:vMerge/>
            <w:vAlign w:val="center"/>
          </w:tcPr>
          <w:p w:rsidR="003D1FFB" w:rsidRDefault="003D1FFB" w:rsidP="002F4CEF">
            <w:pPr>
              <w:rPr>
                <w:b/>
                <w:bCs/>
              </w:rPr>
            </w:pPr>
          </w:p>
        </w:tc>
        <w:tc>
          <w:tcPr>
            <w:tcW w:w="1080" w:type="dxa"/>
          </w:tcPr>
          <w:p w:rsidR="003D1FFB" w:rsidRDefault="003D1FFB" w:rsidP="002F4CEF">
            <w:pPr>
              <w:pStyle w:val="2"/>
              <w:spacing w:line="240" w:lineRule="atLeast"/>
              <w:jc w:val="center"/>
            </w:pPr>
            <w:r>
              <w:t xml:space="preserve">На </w:t>
            </w:r>
          </w:p>
          <w:p w:rsidR="003D1FFB" w:rsidRDefault="003D1FFB" w:rsidP="002F4CEF">
            <w:pPr>
              <w:pStyle w:val="2"/>
              <w:spacing w:line="240" w:lineRule="atLeast"/>
              <w:jc w:val="center"/>
            </w:pPr>
            <w:r>
              <w:t xml:space="preserve">начало </w:t>
            </w:r>
            <w:r>
              <w:rPr>
                <w:lang w:val="en-US"/>
              </w:rPr>
              <w:t>200</w:t>
            </w:r>
            <w:r>
              <w:t>6</w:t>
            </w:r>
            <w:r>
              <w:rPr>
                <w:lang w:val="en-US"/>
              </w:rPr>
              <w:t xml:space="preserve"> </w:t>
            </w:r>
            <w:r>
              <w:t>года</w:t>
            </w:r>
          </w:p>
        </w:tc>
        <w:tc>
          <w:tcPr>
            <w:tcW w:w="1080" w:type="dxa"/>
          </w:tcPr>
          <w:p w:rsidR="003D1FFB" w:rsidRDefault="003D1FFB" w:rsidP="002F4CEF">
            <w:pPr>
              <w:pStyle w:val="2"/>
              <w:spacing w:line="240" w:lineRule="atLeast"/>
              <w:jc w:val="center"/>
            </w:pPr>
            <w:r>
              <w:t xml:space="preserve">На </w:t>
            </w:r>
          </w:p>
          <w:p w:rsidR="003D1FFB" w:rsidRPr="003D1FFB" w:rsidRDefault="003D1FFB" w:rsidP="002F4CEF">
            <w:pPr>
              <w:pStyle w:val="2"/>
              <w:spacing w:line="240" w:lineRule="atLeast"/>
              <w:jc w:val="center"/>
            </w:pPr>
            <w:r>
              <w:t>Конец</w:t>
            </w:r>
            <w:r>
              <w:rPr>
                <w:lang w:val="en-US"/>
              </w:rPr>
              <w:t xml:space="preserve"> 200</w:t>
            </w:r>
            <w:r>
              <w:t>6</w:t>
            </w:r>
          </w:p>
          <w:p w:rsidR="003D1FFB" w:rsidRDefault="003D1FFB" w:rsidP="002F4CEF">
            <w:pPr>
              <w:pStyle w:val="2"/>
              <w:spacing w:line="240" w:lineRule="atLeast"/>
              <w:jc w:val="center"/>
            </w:pPr>
            <w:r>
              <w:t>года</w:t>
            </w:r>
          </w:p>
        </w:tc>
        <w:tc>
          <w:tcPr>
            <w:tcW w:w="0" w:type="auto"/>
            <w:vMerge/>
            <w:vAlign w:val="center"/>
          </w:tcPr>
          <w:p w:rsidR="003D1FFB" w:rsidRDefault="003D1FFB" w:rsidP="002F4CEF">
            <w:pPr>
              <w:rPr>
                <w:b/>
                <w:bCs/>
              </w:rPr>
            </w:pPr>
          </w:p>
        </w:tc>
        <w:tc>
          <w:tcPr>
            <w:tcW w:w="1260" w:type="dxa"/>
          </w:tcPr>
          <w:p w:rsidR="003D1FFB" w:rsidRDefault="003D1FFB" w:rsidP="002F4CEF">
            <w:pPr>
              <w:pStyle w:val="2"/>
              <w:spacing w:line="240" w:lineRule="atLeast"/>
              <w:jc w:val="center"/>
            </w:pPr>
            <w:r>
              <w:t xml:space="preserve">На </w:t>
            </w:r>
          </w:p>
          <w:p w:rsidR="003D1FFB" w:rsidRDefault="003D1FFB" w:rsidP="002F4CEF">
            <w:pPr>
              <w:pStyle w:val="2"/>
              <w:spacing w:line="240" w:lineRule="atLeast"/>
              <w:jc w:val="center"/>
            </w:pPr>
            <w:r>
              <w:t xml:space="preserve">начало </w:t>
            </w:r>
            <w:r>
              <w:rPr>
                <w:lang w:val="en-US"/>
              </w:rPr>
              <w:t>200</w:t>
            </w:r>
            <w:r>
              <w:t>6</w:t>
            </w:r>
            <w:r>
              <w:rPr>
                <w:lang w:val="en-US"/>
              </w:rPr>
              <w:t xml:space="preserve"> </w:t>
            </w:r>
            <w:r>
              <w:t>года</w:t>
            </w:r>
          </w:p>
        </w:tc>
        <w:tc>
          <w:tcPr>
            <w:tcW w:w="1080" w:type="dxa"/>
          </w:tcPr>
          <w:p w:rsidR="003D1FFB" w:rsidRDefault="003D1FFB" w:rsidP="002F4CEF">
            <w:pPr>
              <w:pStyle w:val="2"/>
              <w:spacing w:line="240" w:lineRule="atLeast"/>
              <w:jc w:val="center"/>
            </w:pPr>
            <w:r>
              <w:t>На</w:t>
            </w:r>
          </w:p>
          <w:p w:rsidR="003D1FFB" w:rsidRDefault="003D1FFB" w:rsidP="002F4CEF">
            <w:pPr>
              <w:pStyle w:val="2"/>
              <w:spacing w:line="240" w:lineRule="atLeast"/>
              <w:jc w:val="center"/>
            </w:pPr>
            <w:r>
              <w:t xml:space="preserve"> конец</w:t>
            </w:r>
            <w:r>
              <w:rPr>
                <w:lang w:val="en-US"/>
              </w:rPr>
              <w:t xml:space="preserve"> 200</w:t>
            </w:r>
            <w:r>
              <w:t xml:space="preserve">6 </w:t>
            </w:r>
          </w:p>
          <w:p w:rsidR="003D1FFB" w:rsidRDefault="003D1FFB" w:rsidP="002F4CEF">
            <w:pPr>
              <w:pStyle w:val="2"/>
              <w:spacing w:line="240" w:lineRule="atLeast"/>
              <w:jc w:val="center"/>
            </w:pPr>
            <w:r>
              <w:t>года</w:t>
            </w:r>
          </w:p>
        </w:tc>
      </w:tr>
      <w:tr w:rsidR="003D1FFB">
        <w:tc>
          <w:tcPr>
            <w:tcW w:w="2448" w:type="dxa"/>
          </w:tcPr>
          <w:p w:rsidR="003D1FFB" w:rsidRPr="003D1FFB" w:rsidRDefault="003D1FFB" w:rsidP="003D1FFB">
            <w:pPr>
              <w:rPr>
                <w:b/>
                <w:sz w:val="28"/>
              </w:rPr>
            </w:pPr>
            <w:r w:rsidRPr="003D1FFB">
              <w:rPr>
                <w:b/>
                <w:sz w:val="28"/>
              </w:rPr>
              <w:t>Имущество</w:t>
            </w:r>
          </w:p>
          <w:p w:rsidR="003D1FFB" w:rsidRPr="003D1FFB" w:rsidRDefault="003D1FFB" w:rsidP="003D1FFB">
            <w:pPr>
              <w:rPr>
                <w:b/>
                <w:sz w:val="28"/>
              </w:rPr>
            </w:pPr>
            <w:r w:rsidRPr="003D1FFB">
              <w:rPr>
                <w:b/>
                <w:sz w:val="28"/>
              </w:rPr>
              <w:t>1. Внеоборотные активы</w:t>
            </w:r>
          </w:p>
          <w:p w:rsidR="008F75BD" w:rsidRDefault="003D1FFB" w:rsidP="003D1FFB">
            <w:pPr>
              <w:rPr>
                <w:b/>
                <w:sz w:val="28"/>
              </w:rPr>
            </w:pPr>
            <w:r w:rsidRPr="003D1FFB">
              <w:rPr>
                <w:b/>
                <w:sz w:val="28"/>
              </w:rPr>
              <w:t>2. Оборотные активы</w:t>
            </w:r>
          </w:p>
          <w:p w:rsidR="003D1FFB" w:rsidRPr="008F75BD" w:rsidRDefault="003D1FFB" w:rsidP="003D1FFB">
            <w:pPr>
              <w:rPr>
                <w:b/>
                <w:sz w:val="28"/>
              </w:rPr>
            </w:pPr>
            <w:r>
              <w:rPr>
                <w:sz w:val="28"/>
              </w:rPr>
              <w:t>В том числе:</w:t>
            </w:r>
          </w:p>
          <w:p w:rsidR="003D1FFB" w:rsidRDefault="003D1FFB" w:rsidP="003D1FFB">
            <w:pPr>
              <w:rPr>
                <w:sz w:val="28"/>
              </w:rPr>
            </w:pPr>
            <w:r>
              <w:rPr>
                <w:sz w:val="28"/>
              </w:rPr>
              <w:t>2.1 Запасы и затраты</w:t>
            </w:r>
          </w:p>
        </w:tc>
        <w:tc>
          <w:tcPr>
            <w:tcW w:w="1080" w:type="dxa"/>
          </w:tcPr>
          <w:p w:rsidR="003D1FFB" w:rsidRDefault="003D1FFB" w:rsidP="003D1FFB">
            <w:pPr>
              <w:rPr>
                <w:sz w:val="28"/>
              </w:rPr>
            </w:pPr>
            <w:r>
              <w:rPr>
                <w:sz w:val="28"/>
              </w:rPr>
              <w:t>64</w:t>
            </w:r>
          </w:p>
          <w:p w:rsidR="003D1FFB" w:rsidRDefault="003D1FFB" w:rsidP="003D1FFB">
            <w:pPr>
              <w:rPr>
                <w:sz w:val="28"/>
              </w:rPr>
            </w:pPr>
            <w:r>
              <w:rPr>
                <w:sz w:val="28"/>
              </w:rPr>
              <w:t>14</w:t>
            </w:r>
          </w:p>
          <w:p w:rsidR="003D1FFB" w:rsidRDefault="003D1FFB" w:rsidP="003D1FFB">
            <w:pPr>
              <w:rPr>
                <w:sz w:val="28"/>
              </w:rPr>
            </w:pPr>
          </w:p>
          <w:p w:rsidR="003D1FFB" w:rsidRDefault="003D1FFB" w:rsidP="003D1FFB">
            <w:pPr>
              <w:rPr>
                <w:sz w:val="28"/>
              </w:rPr>
            </w:pPr>
            <w:r>
              <w:rPr>
                <w:sz w:val="28"/>
              </w:rPr>
              <w:t>50</w:t>
            </w:r>
          </w:p>
          <w:p w:rsidR="003D1FFB" w:rsidRDefault="003D1FFB" w:rsidP="003D1FFB">
            <w:pPr>
              <w:rPr>
                <w:sz w:val="28"/>
              </w:rPr>
            </w:pPr>
          </w:p>
          <w:p w:rsidR="003D1FFB" w:rsidRDefault="003D1FFB" w:rsidP="003D1FFB">
            <w:pPr>
              <w:rPr>
                <w:sz w:val="28"/>
              </w:rPr>
            </w:pPr>
          </w:p>
          <w:p w:rsidR="003D1FFB" w:rsidRDefault="003D1FFB" w:rsidP="003D1FFB">
            <w:pPr>
              <w:rPr>
                <w:sz w:val="28"/>
              </w:rPr>
            </w:pPr>
            <w:r>
              <w:rPr>
                <w:sz w:val="28"/>
              </w:rPr>
              <w:t>16</w:t>
            </w:r>
          </w:p>
          <w:p w:rsidR="003D1FFB" w:rsidRDefault="003D1FFB" w:rsidP="003D1FFB">
            <w:pPr>
              <w:rPr>
                <w:sz w:val="28"/>
              </w:rPr>
            </w:pPr>
          </w:p>
        </w:tc>
        <w:tc>
          <w:tcPr>
            <w:tcW w:w="1080" w:type="dxa"/>
          </w:tcPr>
          <w:p w:rsidR="003D1FFB" w:rsidRDefault="003D1FFB" w:rsidP="003D1FFB">
            <w:pPr>
              <w:rPr>
                <w:sz w:val="28"/>
              </w:rPr>
            </w:pPr>
            <w:r>
              <w:rPr>
                <w:sz w:val="28"/>
              </w:rPr>
              <w:t>79</w:t>
            </w:r>
          </w:p>
          <w:p w:rsidR="003D1FFB" w:rsidRDefault="003D1FFB" w:rsidP="003D1FFB">
            <w:pPr>
              <w:rPr>
                <w:sz w:val="28"/>
              </w:rPr>
            </w:pPr>
            <w:r>
              <w:rPr>
                <w:sz w:val="28"/>
              </w:rPr>
              <w:t>17</w:t>
            </w:r>
          </w:p>
          <w:p w:rsidR="003D1FFB" w:rsidRDefault="003D1FFB" w:rsidP="003D1FFB">
            <w:pPr>
              <w:rPr>
                <w:sz w:val="28"/>
              </w:rPr>
            </w:pPr>
          </w:p>
          <w:p w:rsidR="003D1FFB" w:rsidRDefault="003D1FFB" w:rsidP="003D1FFB">
            <w:pPr>
              <w:rPr>
                <w:sz w:val="28"/>
              </w:rPr>
            </w:pPr>
            <w:r>
              <w:rPr>
                <w:sz w:val="28"/>
              </w:rPr>
              <w:t>62</w:t>
            </w:r>
          </w:p>
          <w:p w:rsidR="003D1FFB" w:rsidRDefault="003D1FFB" w:rsidP="003D1FFB">
            <w:pPr>
              <w:rPr>
                <w:sz w:val="28"/>
              </w:rPr>
            </w:pPr>
          </w:p>
          <w:p w:rsidR="003D1FFB" w:rsidRDefault="003D1FFB" w:rsidP="003D1FFB">
            <w:pPr>
              <w:rPr>
                <w:sz w:val="28"/>
              </w:rPr>
            </w:pPr>
          </w:p>
          <w:p w:rsidR="003D1FFB" w:rsidRDefault="003D1FFB" w:rsidP="003D1FFB">
            <w:pPr>
              <w:rPr>
                <w:sz w:val="28"/>
              </w:rPr>
            </w:pPr>
            <w:r>
              <w:rPr>
                <w:sz w:val="28"/>
              </w:rPr>
              <w:t>11</w:t>
            </w:r>
          </w:p>
          <w:p w:rsidR="003D1FFB" w:rsidRDefault="003D1FFB" w:rsidP="003D1FFB">
            <w:pPr>
              <w:rPr>
                <w:sz w:val="28"/>
              </w:rPr>
            </w:pPr>
          </w:p>
        </w:tc>
        <w:tc>
          <w:tcPr>
            <w:tcW w:w="2520" w:type="dxa"/>
          </w:tcPr>
          <w:p w:rsidR="003D1FFB" w:rsidRPr="003D1FFB" w:rsidRDefault="003D1FFB" w:rsidP="003D1FFB">
            <w:pPr>
              <w:rPr>
                <w:b/>
                <w:sz w:val="28"/>
              </w:rPr>
            </w:pPr>
            <w:r w:rsidRPr="003D1FFB">
              <w:rPr>
                <w:b/>
                <w:sz w:val="28"/>
              </w:rPr>
              <w:t>Источники имущества</w:t>
            </w:r>
          </w:p>
          <w:p w:rsidR="003D1FFB" w:rsidRPr="003D1FFB" w:rsidRDefault="003D1FFB" w:rsidP="003D1FFB">
            <w:pPr>
              <w:rPr>
                <w:b/>
                <w:sz w:val="28"/>
              </w:rPr>
            </w:pPr>
            <w:r w:rsidRPr="003D1FFB">
              <w:rPr>
                <w:b/>
                <w:sz w:val="28"/>
              </w:rPr>
              <w:t>1. Собственный капитал</w:t>
            </w:r>
          </w:p>
          <w:p w:rsidR="003D1FFB" w:rsidRPr="003D1FFB" w:rsidRDefault="003D1FFB" w:rsidP="003D1FFB">
            <w:pPr>
              <w:rPr>
                <w:b/>
                <w:sz w:val="28"/>
              </w:rPr>
            </w:pPr>
            <w:r w:rsidRPr="003D1FFB">
              <w:rPr>
                <w:b/>
                <w:sz w:val="28"/>
              </w:rPr>
              <w:t>2. Заемный капитал</w:t>
            </w:r>
          </w:p>
          <w:p w:rsidR="003D1FFB" w:rsidRDefault="003D1FFB" w:rsidP="003D1FFB">
            <w:pPr>
              <w:rPr>
                <w:sz w:val="28"/>
              </w:rPr>
            </w:pPr>
            <w:r>
              <w:rPr>
                <w:sz w:val="28"/>
              </w:rPr>
              <w:t>В том числе:</w:t>
            </w:r>
          </w:p>
          <w:p w:rsidR="003D1FFB" w:rsidRDefault="003D1FFB" w:rsidP="003D1FFB">
            <w:pPr>
              <w:rPr>
                <w:sz w:val="28"/>
              </w:rPr>
            </w:pPr>
          </w:p>
        </w:tc>
        <w:tc>
          <w:tcPr>
            <w:tcW w:w="1260" w:type="dxa"/>
            <w:vAlign w:val="center"/>
          </w:tcPr>
          <w:p w:rsidR="008F75BD" w:rsidRDefault="008F75BD" w:rsidP="003D1FFB">
            <w:pPr>
              <w:rPr>
                <w:sz w:val="28"/>
              </w:rPr>
            </w:pPr>
          </w:p>
          <w:p w:rsidR="003D1FFB" w:rsidRDefault="003D1FFB" w:rsidP="003D1FFB">
            <w:pPr>
              <w:rPr>
                <w:sz w:val="28"/>
              </w:rPr>
            </w:pPr>
            <w:r>
              <w:rPr>
                <w:sz w:val="28"/>
              </w:rPr>
              <w:t>64</w:t>
            </w:r>
          </w:p>
          <w:p w:rsidR="003D1FFB" w:rsidRDefault="003D1FFB" w:rsidP="003D1FFB">
            <w:pPr>
              <w:rPr>
                <w:sz w:val="28"/>
              </w:rPr>
            </w:pPr>
          </w:p>
          <w:p w:rsidR="003D1FFB" w:rsidRDefault="003D1FFB" w:rsidP="003D1FFB">
            <w:pPr>
              <w:rPr>
                <w:sz w:val="28"/>
              </w:rPr>
            </w:pPr>
            <w:r>
              <w:rPr>
                <w:sz w:val="28"/>
              </w:rPr>
              <w:t>20</w:t>
            </w:r>
          </w:p>
          <w:p w:rsidR="003D1FFB" w:rsidRDefault="003D1FFB" w:rsidP="003D1FFB">
            <w:pPr>
              <w:rPr>
                <w:sz w:val="28"/>
              </w:rPr>
            </w:pPr>
          </w:p>
          <w:p w:rsidR="003D1FFB" w:rsidRDefault="003D1FFB" w:rsidP="003D1FFB">
            <w:pPr>
              <w:rPr>
                <w:sz w:val="28"/>
              </w:rPr>
            </w:pPr>
            <w:r>
              <w:rPr>
                <w:sz w:val="28"/>
              </w:rPr>
              <w:t>44</w:t>
            </w:r>
          </w:p>
          <w:p w:rsidR="003D1FFB" w:rsidRDefault="003D1FFB" w:rsidP="003D1FFB">
            <w:pPr>
              <w:rPr>
                <w:sz w:val="28"/>
              </w:rPr>
            </w:pPr>
          </w:p>
          <w:p w:rsidR="008F75BD" w:rsidRDefault="008F75BD" w:rsidP="003D1FFB">
            <w:pPr>
              <w:rPr>
                <w:sz w:val="28"/>
              </w:rPr>
            </w:pPr>
          </w:p>
        </w:tc>
        <w:tc>
          <w:tcPr>
            <w:tcW w:w="1080" w:type="dxa"/>
            <w:vAlign w:val="center"/>
          </w:tcPr>
          <w:p w:rsidR="008F75BD" w:rsidRDefault="008F75BD" w:rsidP="003D1FFB">
            <w:pPr>
              <w:rPr>
                <w:sz w:val="28"/>
              </w:rPr>
            </w:pPr>
          </w:p>
          <w:p w:rsidR="003D1FFB" w:rsidRDefault="003D1FFB" w:rsidP="003D1FFB">
            <w:pPr>
              <w:rPr>
                <w:sz w:val="28"/>
              </w:rPr>
            </w:pPr>
            <w:r>
              <w:rPr>
                <w:sz w:val="28"/>
              </w:rPr>
              <w:t>79</w:t>
            </w:r>
          </w:p>
          <w:p w:rsidR="003D1FFB" w:rsidRDefault="003D1FFB" w:rsidP="003D1FFB">
            <w:pPr>
              <w:rPr>
                <w:sz w:val="28"/>
              </w:rPr>
            </w:pPr>
          </w:p>
          <w:p w:rsidR="003D1FFB" w:rsidRDefault="003D1FFB" w:rsidP="003D1FFB">
            <w:pPr>
              <w:rPr>
                <w:sz w:val="28"/>
              </w:rPr>
            </w:pPr>
            <w:r>
              <w:rPr>
                <w:sz w:val="28"/>
              </w:rPr>
              <w:t>25</w:t>
            </w:r>
          </w:p>
          <w:p w:rsidR="003D1FFB" w:rsidRDefault="003D1FFB" w:rsidP="003D1FFB">
            <w:pPr>
              <w:rPr>
                <w:sz w:val="28"/>
              </w:rPr>
            </w:pPr>
          </w:p>
          <w:p w:rsidR="003D1FFB" w:rsidRDefault="003D1FFB" w:rsidP="003D1FFB">
            <w:pPr>
              <w:rPr>
                <w:sz w:val="28"/>
              </w:rPr>
            </w:pPr>
            <w:r>
              <w:rPr>
                <w:sz w:val="28"/>
              </w:rPr>
              <w:t>54</w:t>
            </w:r>
          </w:p>
          <w:p w:rsidR="003D1FFB" w:rsidRDefault="003D1FFB" w:rsidP="003D1FFB">
            <w:pPr>
              <w:rPr>
                <w:sz w:val="28"/>
              </w:rPr>
            </w:pPr>
          </w:p>
          <w:p w:rsidR="003D1FFB" w:rsidRDefault="003D1FFB" w:rsidP="003D1FFB">
            <w:pPr>
              <w:rPr>
                <w:sz w:val="28"/>
              </w:rPr>
            </w:pPr>
          </w:p>
        </w:tc>
      </w:tr>
    </w:tbl>
    <w:p w:rsidR="003D1FFB" w:rsidRDefault="008F75BD" w:rsidP="008F75BD">
      <w:pPr>
        <w:spacing w:line="360" w:lineRule="auto"/>
        <w:jc w:val="both"/>
        <w:rPr>
          <w:i/>
          <w:sz w:val="28"/>
        </w:rPr>
      </w:pPr>
      <w:r w:rsidRPr="008F75BD">
        <w:rPr>
          <w:i/>
          <w:sz w:val="28"/>
        </w:rPr>
        <w:t>Продолжение таблицы 2.1</w:t>
      </w: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2432"/>
        <w:gridCol w:w="1092"/>
        <w:gridCol w:w="1078"/>
        <w:gridCol w:w="2505"/>
        <w:gridCol w:w="1324"/>
        <w:gridCol w:w="1423"/>
      </w:tblGrid>
      <w:tr w:rsidR="008F75BD">
        <w:tc>
          <w:tcPr>
            <w:tcW w:w="2432" w:type="dxa"/>
          </w:tcPr>
          <w:p w:rsidR="008F75BD" w:rsidRDefault="008F75BD" w:rsidP="00C47DEF">
            <w:pPr>
              <w:rPr>
                <w:sz w:val="28"/>
              </w:rPr>
            </w:pPr>
            <w:r>
              <w:rPr>
                <w:sz w:val="28"/>
              </w:rPr>
              <w:t>2.2 Дебиторская задолженность</w:t>
            </w:r>
          </w:p>
          <w:p w:rsidR="008F75BD" w:rsidRDefault="008F75BD" w:rsidP="00C47DEF">
            <w:pPr>
              <w:rPr>
                <w:sz w:val="28"/>
              </w:rPr>
            </w:pPr>
            <w:r>
              <w:rPr>
                <w:sz w:val="28"/>
              </w:rPr>
              <w:t>2.3 Денежные средства</w:t>
            </w:r>
          </w:p>
        </w:tc>
        <w:tc>
          <w:tcPr>
            <w:tcW w:w="1092" w:type="dxa"/>
          </w:tcPr>
          <w:p w:rsidR="008F75BD" w:rsidRDefault="008F75BD" w:rsidP="00C47DEF">
            <w:pPr>
              <w:rPr>
                <w:sz w:val="28"/>
              </w:rPr>
            </w:pPr>
          </w:p>
          <w:p w:rsidR="008F75BD" w:rsidRDefault="008F75BD" w:rsidP="00C47DEF">
            <w:pPr>
              <w:rPr>
                <w:sz w:val="28"/>
              </w:rPr>
            </w:pPr>
            <w:r>
              <w:rPr>
                <w:sz w:val="28"/>
              </w:rPr>
              <w:t>9</w:t>
            </w:r>
          </w:p>
          <w:p w:rsidR="008F75BD" w:rsidRDefault="008F75BD" w:rsidP="00C47DEF">
            <w:pPr>
              <w:rPr>
                <w:sz w:val="28"/>
              </w:rPr>
            </w:pPr>
          </w:p>
          <w:p w:rsidR="008F75BD" w:rsidRDefault="008F75BD" w:rsidP="00C47DEF">
            <w:pPr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078" w:type="dxa"/>
          </w:tcPr>
          <w:p w:rsidR="008F75BD" w:rsidRDefault="008F75BD" w:rsidP="00C47DEF">
            <w:pPr>
              <w:rPr>
                <w:sz w:val="28"/>
              </w:rPr>
            </w:pPr>
          </w:p>
          <w:p w:rsidR="008F75BD" w:rsidRDefault="008F75BD" w:rsidP="00C47DEF">
            <w:pPr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8F75BD" w:rsidRDefault="008F75BD" w:rsidP="00C47DEF">
            <w:pPr>
              <w:rPr>
                <w:sz w:val="28"/>
              </w:rPr>
            </w:pPr>
          </w:p>
          <w:p w:rsidR="008F75BD" w:rsidRDefault="008F75BD" w:rsidP="00C47DEF">
            <w:pPr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2505" w:type="dxa"/>
          </w:tcPr>
          <w:p w:rsidR="008F75BD" w:rsidRDefault="008F75BD" w:rsidP="00C47DEF">
            <w:pPr>
              <w:rPr>
                <w:sz w:val="28"/>
              </w:rPr>
            </w:pPr>
            <w:r>
              <w:rPr>
                <w:sz w:val="28"/>
              </w:rPr>
              <w:t>2.1 Долгосрочные обязательства</w:t>
            </w:r>
          </w:p>
          <w:p w:rsidR="008F75BD" w:rsidRDefault="008F75BD" w:rsidP="00C47DEF">
            <w:pPr>
              <w:rPr>
                <w:sz w:val="28"/>
              </w:rPr>
            </w:pPr>
            <w:r>
              <w:rPr>
                <w:sz w:val="28"/>
              </w:rPr>
              <w:t>2.2 Краткосрочные обязательства</w:t>
            </w:r>
          </w:p>
          <w:p w:rsidR="008F75BD" w:rsidRDefault="008F75BD" w:rsidP="00C47DEF">
            <w:pPr>
              <w:rPr>
                <w:sz w:val="28"/>
              </w:rPr>
            </w:pPr>
            <w:r>
              <w:rPr>
                <w:sz w:val="28"/>
              </w:rPr>
              <w:t>2.3 Кредиторская задолженность</w:t>
            </w:r>
          </w:p>
          <w:p w:rsidR="008F75BD" w:rsidRDefault="008F75BD" w:rsidP="00C47DEF">
            <w:pPr>
              <w:rPr>
                <w:sz w:val="28"/>
              </w:rPr>
            </w:pPr>
            <w:r>
              <w:rPr>
                <w:sz w:val="28"/>
              </w:rPr>
              <w:t>2.4 Доходы будущих периодов</w:t>
            </w:r>
          </w:p>
        </w:tc>
        <w:tc>
          <w:tcPr>
            <w:tcW w:w="1324" w:type="dxa"/>
            <w:vAlign w:val="center"/>
          </w:tcPr>
          <w:p w:rsidR="008F75BD" w:rsidRDefault="008F75BD" w:rsidP="00C47DEF">
            <w:pPr>
              <w:rPr>
                <w:sz w:val="28"/>
              </w:rPr>
            </w:pPr>
          </w:p>
          <w:p w:rsidR="008F75BD" w:rsidRDefault="008F75BD" w:rsidP="00C47DEF">
            <w:pPr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8F75BD" w:rsidRDefault="008F75BD" w:rsidP="00C47DEF">
            <w:pPr>
              <w:rPr>
                <w:sz w:val="28"/>
              </w:rPr>
            </w:pPr>
          </w:p>
          <w:p w:rsidR="008F75BD" w:rsidRDefault="008F75BD" w:rsidP="00C47DEF">
            <w:pPr>
              <w:rPr>
                <w:sz w:val="28"/>
              </w:rPr>
            </w:pPr>
            <w:r>
              <w:rPr>
                <w:sz w:val="28"/>
              </w:rPr>
              <w:t>6</w:t>
            </w:r>
          </w:p>
          <w:p w:rsidR="008F75BD" w:rsidRDefault="008F75BD" w:rsidP="00C47DEF">
            <w:pPr>
              <w:rPr>
                <w:sz w:val="28"/>
              </w:rPr>
            </w:pPr>
          </w:p>
          <w:p w:rsidR="008F75BD" w:rsidRDefault="008F75BD" w:rsidP="00C47DEF">
            <w:pPr>
              <w:rPr>
                <w:sz w:val="28"/>
              </w:rPr>
            </w:pPr>
            <w:r>
              <w:rPr>
                <w:sz w:val="28"/>
              </w:rPr>
              <w:t>14</w:t>
            </w:r>
          </w:p>
          <w:p w:rsidR="008F75BD" w:rsidRDefault="008F75BD" w:rsidP="00C47DEF">
            <w:pPr>
              <w:ind w:firstLine="720"/>
              <w:rPr>
                <w:sz w:val="28"/>
              </w:rPr>
            </w:pPr>
          </w:p>
          <w:p w:rsidR="008F75BD" w:rsidRDefault="008F75BD" w:rsidP="00C47DEF">
            <w:pPr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423" w:type="dxa"/>
            <w:vAlign w:val="center"/>
          </w:tcPr>
          <w:p w:rsidR="008F75BD" w:rsidRDefault="008F75BD" w:rsidP="00C47DEF">
            <w:pPr>
              <w:rPr>
                <w:sz w:val="28"/>
              </w:rPr>
            </w:pPr>
          </w:p>
          <w:p w:rsidR="008F75BD" w:rsidRDefault="008F75BD" w:rsidP="00C47DEF">
            <w:pPr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8F75BD" w:rsidRDefault="008F75BD" w:rsidP="00C47DEF">
            <w:pPr>
              <w:rPr>
                <w:sz w:val="28"/>
              </w:rPr>
            </w:pPr>
          </w:p>
          <w:p w:rsidR="008F75BD" w:rsidRDefault="008F75BD" w:rsidP="00C47DEF">
            <w:pPr>
              <w:rPr>
                <w:sz w:val="28"/>
              </w:rPr>
            </w:pPr>
            <w:r>
              <w:rPr>
                <w:sz w:val="28"/>
              </w:rPr>
              <w:t>-</w:t>
            </w:r>
          </w:p>
          <w:p w:rsidR="008F75BD" w:rsidRDefault="008F75BD" w:rsidP="00C47DEF">
            <w:pPr>
              <w:rPr>
                <w:sz w:val="28"/>
              </w:rPr>
            </w:pPr>
          </w:p>
          <w:p w:rsidR="008F75BD" w:rsidRDefault="008F75BD" w:rsidP="00C47DEF">
            <w:pPr>
              <w:rPr>
                <w:sz w:val="28"/>
              </w:rPr>
            </w:pPr>
            <w:r>
              <w:rPr>
                <w:sz w:val="28"/>
              </w:rPr>
              <w:t>5</w:t>
            </w:r>
          </w:p>
          <w:p w:rsidR="008F75BD" w:rsidRDefault="008F75BD" w:rsidP="00C47DEF">
            <w:pPr>
              <w:rPr>
                <w:sz w:val="28"/>
              </w:rPr>
            </w:pPr>
          </w:p>
          <w:p w:rsidR="008F75BD" w:rsidRDefault="008F75BD" w:rsidP="00C47DEF">
            <w:pPr>
              <w:rPr>
                <w:sz w:val="28"/>
              </w:rPr>
            </w:pPr>
            <w:r>
              <w:rPr>
                <w:sz w:val="28"/>
              </w:rPr>
              <w:t>49</w:t>
            </w:r>
          </w:p>
        </w:tc>
      </w:tr>
    </w:tbl>
    <w:p w:rsidR="008F75BD" w:rsidRPr="008F75BD" w:rsidRDefault="008F75BD" w:rsidP="008F75BD">
      <w:pPr>
        <w:spacing w:line="360" w:lineRule="auto"/>
        <w:jc w:val="both"/>
        <w:rPr>
          <w:sz w:val="28"/>
        </w:rPr>
      </w:pPr>
    </w:p>
    <w:p w:rsidR="003D1FFB" w:rsidRDefault="003D1FFB" w:rsidP="003D1FFB">
      <w:pPr>
        <w:pStyle w:val="a6"/>
        <w:ind w:firstLine="720"/>
        <w:rPr>
          <w:szCs w:val="24"/>
        </w:rPr>
      </w:pPr>
      <w:r>
        <w:rPr>
          <w:szCs w:val="24"/>
        </w:rPr>
        <w:t>Для анализа по таким систематизированным группам можно провести горизонтальный и вертикальный анализ баланса.</w:t>
      </w:r>
    </w:p>
    <w:p w:rsidR="003D1FFB" w:rsidRDefault="003D1FFB" w:rsidP="003D1FFB">
      <w:pPr>
        <w:pStyle w:val="a6"/>
        <w:ind w:firstLine="720"/>
        <w:rPr>
          <w:szCs w:val="24"/>
        </w:rPr>
      </w:pPr>
      <w:r>
        <w:rPr>
          <w:szCs w:val="24"/>
        </w:rPr>
        <w:t>Суть горизонтального анализа заключается в том, что рассчитываются абсолютные и относительные изменения величин различных статей баланса за определенный период. Целью вертикального баланса является выявление удельного веса статей баланса в итоге самого баланса.</w:t>
      </w:r>
    </w:p>
    <w:p w:rsidR="003D1FFB" w:rsidRDefault="003D1FFB" w:rsidP="003D1FFB">
      <w:pPr>
        <w:pStyle w:val="a6"/>
        <w:ind w:firstLine="720"/>
      </w:pPr>
      <w:r>
        <w:t>Такой анализ статей актива и пассива проводится с помощью сравнительного аналитического баланса – нетто (таблицы 2.2</w:t>
      </w:r>
      <w:r w:rsidR="00EF01EF">
        <w:t xml:space="preserve"> и 2.3</w:t>
      </w:r>
      <w:r>
        <w:t>).</w:t>
      </w:r>
    </w:p>
    <w:p w:rsidR="003D1FFB" w:rsidRDefault="003D1FFB" w:rsidP="003D1FFB">
      <w:pPr>
        <w:pStyle w:val="a6"/>
        <w:ind w:firstLine="0"/>
      </w:pPr>
      <w:r>
        <w:t xml:space="preserve">Таблица 2.2 – Актив сравнительного аналитического баланса – нетто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6"/>
        <w:gridCol w:w="974"/>
        <w:gridCol w:w="1042"/>
        <w:gridCol w:w="1050"/>
        <w:gridCol w:w="951"/>
        <w:gridCol w:w="1736"/>
        <w:gridCol w:w="1750"/>
      </w:tblGrid>
      <w:tr w:rsidR="003D1FFB" w:rsidRPr="00F03AD7">
        <w:trPr>
          <w:cantSplit/>
        </w:trPr>
        <w:tc>
          <w:tcPr>
            <w:tcW w:w="2166" w:type="dxa"/>
            <w:vMerge w:val="restart"/>
          </w:tcPr>
          <w:p w:rsidR="003D1FFB" w:rsidRPr="008F75BD" w:rsidRDefault="003D1FFB" w:rsidP="008F75BD">
            <w:pPr>
              <w:pStyle w:val="1"/>
              <w:rPr>
                <w:sz w:val="28"/>
                <w:szCs w:val="28"/>
              </w:rPr>
            </w:pPr>
          </w:p>
          <w:p w:rsidR="003D1FFB" w:rsidRPr="008F75BD" w:rsidRDefault="003D1FFB" w:rsidP="008F75BD">
            <w:pPr>
              <w:pStyle w:val="1"/>
              <w:rPr>
                <w:sz w:val="28"/>
                <w:szCs w:val="28"/>
              </w:rPr>
            </w:pPr>
            <w:r w:rsidRPr="008F75BD">
              <w:rPr>
                <w:sz w:val="28"/>
                <w:szCs w:val="28"/>
              </w:rPr>
              <w:t>Актив</w:t>
            </w:r>
          </w:p>
        </w:tc>
        <w:tc>
          <w:tcPr>
            <w:tcW w:w="2016" w:type="dxa"/>
            <w:gridSpan w:val="2"/>
          </w:tcPr>
          <w:p w:rsidR="003D1FFB" w:rsidRPr="008F75BD" w:rsidRDefault="003D1FFB" w:rsidP="008F75BD">
            <w:pPr>
              <w:ind w:hanging="14"/>
              <w:jc w:val="center"/>
              <w:rPr>
                <w:b/>
                <w:bCs/>
                <w:sz w:val="28"/>
                <w:szCs w:val="28"/>
              </w:rPr>
            </w:pPr>
            <w:r w:rsidRPr="008F75BD">
              <w:rPr>
                <w:b/>
                <w:bCs/>
                <w:sz w:val="28"/>
                <w:szCs w:val="28"/>
              </w:rPr>
              <w:t>На начало периода (2006г.)</w:t>
            </w:r>
          </w:p>
        </w:tc>
        <w:tc>
          <w:tcPr>
            <w:tcW w:w="2001" w:type="dxa"/>
            <w:gridSpan w:val="2"/>
          </w:tcPr>
          <w:p w:rsidR="003D1FFB" w:rsidRPr="008F75BD" w:rsidRDefault="003D1FFB" w:rsidP="008F75BD">
            <w:pPr>
              <w:ind w:hanging="14"/>
              <w:jc w:val="center"/>
              <w:rPr>
                <w:b/>
                <w:bCs/>
                <w:sz w:val="28"/>
                <w:szCs w:val="28"/>
              </w:rPr>
            </w:pPr>
            <w:r w:rsidRPr="008F75BD">
              <w:rPr>
                <w:b/>
                <w:bCs/>
                <w:sz w:val="28"/>
                <w:szCs w:val="28"/>
              </w:rPr>
              <w:t>На конец периода (2006г.)</w:t>
            </w:r>
          </w:p>
        </w:tc>
        <w:tc>
          <w:tcPr>
            <w:tcW w:w="1736" w:type="dxa"/>
            <w:vMerge w:val="restart"/>
          </w:tcPr>
          <w:p w:rsidR="003D1FFB" w:rsidRPr="00D74079" w:rsidRDefault="003D1FFB" w:rsidP="008F75BD">
            <w:pPr>
              <w:rPr>
                <w:bCs/>
                <w:sz w:val="28"/>
                <w:szCs w:val="28"/>
              </w:rPr>
            </w:pPr>
          </w:p>
          <w:p w:rsidR="003D1FFB" w:rsidRPr="00D74079" w:rsidRDefault="003D1FFB" w:rsidP="008F75BD">
            <w:pPr>
              <w:rPr>
                <w:bCs/>
                <w:sz w:val="28"/>
                <w:szCs w:val="28"/>
              </w:rPr>
            </w:pPr>
            <w:r w:rsidRPr="00D74079">
              <w:rPr>
                <w:bCs/>
                <w:sz w:val="28"/>
                <w:szCs w:val="28"/>
              </w:rPr>
              <w:t>Абсолютное отклонение</w:t>
            </w:r>
          </w:p>
        </w:tc>
        <w:tc>
          <w:tcPr>
            <w:tcW w:w="1750" w:type="dxa"/>
            <w:vMerge w:val="restart"/>
          </w:tcPr>
          <w:p w:rsidR="003D1FFB" w:rsidRPr="00D74079" w:rsidRDefault="003D1FFB" w:rsidP="008F75BD">
            <w:pPr>
              <w:pStyle w:val="5"/>
              <w:jc w:val="center"/>
              <w:rPr>
                <w:b w:val="0"/>
                <w:bCs w:val="0"/>
                <w:i w:val="0"/>
                <w:sz w:val="28"/>
                <w:szCs w:val="28"/>
              </w:rPr>
            </w:pPr>
            <w:r w:rsidRPr="00D74079">
              <w:rPr>
                <w:b w:val="0"/>
                <w:bCs w:val="0"/>
                <w:i w:val="0"/>
                <w:sz w:val="28"/>
                <w:szCs w:val="28"/>
              </w:rPr>
              <w:t>Абсолютное отклонение в %</w:t>
            </w:r>
          </w:p>
        </w:tc>
      </w:tr>
      <w:tr w:rsidR="003D1FFB" w:rsidRPr="00F03AD7">
        <w:trPr>
          <w:cantSplit/>
        </w:trPr>
        <w:tc>
          <w:tcPr>
            <w:tcW w:w="2166" w:type="dxa"/>
            <w:vMerge/>
            <w:vAlign w:val="center"/>
          </w:tcPr>
          <w:p w:rsidR="003D1FFB" w:rsidRPr="008F75BD" w:rsidRDefault="003D1FFB" w:rsidP="002F4CE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74" w:type="dxa"/>
          </w:tcPr>
          <w:p w:rsidR="003D1FFB" w:rsidRPr="008F75BD" w:rsidRDefault="003D1FFB" w:rsidP="008F75BD">
            <w:pPr>
              <w:ind w:hanging="14"/>
              <w:jc w:val="center"/>
              <w:rPr>
                <w:sz w:val="28"/>
                <w:szCs w:val="28"/>
              </w:rPr>
            </w:pPr>
            <w:r w:rsidRPr="008F75BD">
              <w:rPr>
                <w:sz w:val="28"/>
                <w:szCs w:val="28"/>
              </w:rPr>
              <w:t>Тыс. руб.</w:t>
            </w:r>
          </w:p>
        </w:tc>
        <w:tc>
          <w:tcPr>
            <w:tcW w:w="1042" w:type="dxa"/>
          </w:tcPr>
          <w:p w:rsidR="003D1FFB" w:rsidRPr="008F75BD" w:rsidRDefault="003D1FFB" w:rsidP="008F75BD">
            <w:pPr>
              <w:ind w:hanging="14"/>
              <w:jc w:val="center"/>
              <w:rPr>
                <w:sz w:val="28"/>
                <w:szCs w:val="28"/>
              </w:rPr>
            </w:pPr>
            <w:r w:rsidRPr="008F75BD">
              <w:rPr>
                <w:sz w:val="28"/>
                <w:szCs w:val="28"/>
              </w:rPr>
              <w:t>% к итогу</w:t>
            </w:r>
          </w:p>
        </w:tc>
        <w:tc>
          <w:tcPr>
            <w:tcW w:w="1050" w:type="dxa"/>
          </w:tcPr>
          <w:p w:rsidR="003D1FFB" w:rsidRPr="008F75BD" w:rsidRDefault="003D1FFB" w:rsidP="008F75BD">
            <w:pPr>
              <w:ind w:hanging="14"/>
              <w:jc w:val="center"/>
              <w:rPr>
                <w:sz w:val="28"/>
                <w:szCs w:val="28"/>
              </w:rPr>
            </w:pPr>
            <w:r w:rsidRPr="008F75BD">
              <w:rPr>
                <w:sz w:val="28"/>
                <w:szCs w:val="28"/>
              </w:rPr>
              <w:t>Тыс. руб.</w:t>
            </w:r>
          </w:p>
        </w:tc>
        <w:tc>
          <w:tcPr>
            <w:tcW w:w="951" w:type="dxa"/>
          </w:tcPr>
          <w:p w:rsidR="003D1FFB" w:rsidRPr="008F75BD" w:rsidRDefault="003D1FFB" w:rsidP="008F75BD">
            <w:pPr>
              <w:ind w:hanging="14"/>
              <w:jc w:val="center"/>
              <w:rPr>
                <w:sz w:val="28"/>
                <w:szCs w:val="28"/>
              </w:rPr>
            </w:pPr>
            <w:r w:rsidRPr="008F75BD">
              <w:rPr>
                <w:sz w:val="28"/>
                <w:szCs w:val="28"/>
              </w:rPr>
              <w:t>% к итогу</w:t>
            </w:r>
          </w:p>
        </w:tc>
        <w:tc>
          <w:tcPr>
            <w:tcW w:w="1736" w:type="dxa"/>
            <w:vMerge/>
            <w:vAlign w:val="center"/>
          </w:tcPr>
          <w:p w:rsidR="003D1FFB" w:rsidRPr="008F75BD" w:rsidRDefault="003D1FFB" w:rsidP="002F4CE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50" w:type="dxa"/>
            <w:vMerge/>
            <w:vAlign w:val="center"/>
          </w:tcPr>
          <w:p w:rsidR="003D1FFB" w:rsidRPr="008F75BD" w:rsidRDefault="003D1FFB" w:rsidP="002F4CEF">
            <w:pPr>
              <w:rPr>
                <w:b/>
                <w:bCs/>
                <w:sz w:val="28"/>
                <w:szCs w:val="28"/>
              </w:rPr>
            </w:pPr>
          </w:p>
        </w:tc>
      </w:tr>
      <w:tr w:rsidR="003D1FFB" w:rsidRPr="00F03AD7">
        <w:tc>
          <w:tcPr>
            <w:tcW w:w="2166" w:type="dxa"/>
          </w:tcPr>
          <w:p w:rsidR="003D1FFB" w:rsidRPr="008F75BD" w:rsidRDefault="003D1FFB" w:rsidP="003D1FFB">
            <w:pPr>
              <w:pStyle w:val="1"/>
              <w:jc w:val="left"/>
              <w:rPr>
                <w:b w:val="0"/>
                <w:bCs w:val="0"/>
                <w:color w:val="000000"/>
                <w:sz w:val="28"/>
                <w:szCs w:val="28"/>
              </w:rPr>
            </w:pPr>
            <w:r w:rsidRPr="008F75BD">
              <w:rPr>
                <w:b w:val="0"/>
                <w:bCs w:val="0"/>
                <w:color w:val="000000"/>
                <w:sz w:val="28"/>
                <w:szCs w:val="28"/>
              </w:rPr>
              <w:t>Имущество</w:t>
            </w: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1.Внеоборотные активы</w:t>
            </w: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2. Оборотные активы</w:t>
            </w: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2.1 Запасы и затраты</w:t>
            </w: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2.2 Дебиторская задолженность</w:t>
            </w: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2.3 Денежные средства</w:t>
            </w:r>
          </w:p>
        </w:tc>
        <w:tc>
          <w:tcPr>
            <w:tcW w:w="974" w:type="dxa"/>
          </w:tcPr>
          <w:p w:rsidR="003D1FFB" w:rsidRPr="008F75BD" w:rsidRDefault="003D1FFB" w:rsidP="003D1FFB">
            <w:pPr>
              <w:ind w:hanging="14"/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64</w:t>
            </w:r>
          </w:p>
          <w:p w:rsidR="003D1FFB" w:rsidRPr="008F75BD" w:rsidRDefault="003D1FFB" w:rsidP="003D1FFB">
            <w:pPr>
              <w:ind w:hanging="14"/>
              <w:rPr>
                <w:color w:val="000000"/>
                <w:sz w:val="28"/>
                <w:szCs w:val="28"/>
              </w:rPr>
            </w:pPr>
          </w:p>
          <w:p w:rsidR="003D1FFB" w:rsidRPr="008F75BD" w:rsidRDefault="003D1FFB" w:rsidP="003D1FFB">
            <w:pPr>
              <w:ind w:hanging="14"/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14</w:t>
            </w:r>
          </w:p>
          <w:p w:rsidR="003D1FFB" w:rsidRPr="008F75BD" w:rsidRDefault="003D1FFB" w:rsidP="003D1FFB">
            <w:pPr>
              <w:ind w:hanging="14"/>
              <w:rPr>
                <w:color w:val="000000"/>
                <w:sz w:val="28"/>
                <w:szCs w:val="28"/>
              </w:rPr>
            </w:pPr>
          </w:p>
          <w:p w:rsidR="003D1FFB" w:rsidRPr="008F75BD" w:rsidRDefault="003D1FFB" w:rsidP="003D1FFB">
            <w:pPr>
              <w:ind w:hanging="14"/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50</w:t>
            </w:r>
          </w:p>
          <w:p w:rsidR="003D1FFB" w:rsidRPr="008F75BD" w:rsidRDefault="003D1FFB" w:rsidP="003D1FFB">
            <w:pPr>
              <w:ind w:hanging="14"/>
              <w:rPr>
                <w:color w:val="000000"/>
                <w:sz w:val="28"/>
                <w:szCs w:val="28"/>
              </w:rPr>
            </w:pPr>
          </w:p>
          <w:p w:rsidR="003D1FFB" w:rsidRPr="008F75BD" w:rsidRDefault="003D1FFB" w:rsidP="003D1FFB">
            <w:pPr>
              <w:ind w:hanging="14"/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16</w:t>
            </w:r>
          </w:p>
          <w:p w:rsidR="003D1FFB" w:rsidRPr="008F75BD" w:rsidRDefault="003D1FFB" w:rsidP="003D1FFB">
            <w:pPr>
              <w:ind w:hanging="14"/>
              <w:rPr>
                <w:color w:val="000000"/>
                <w:sz w:val="28"/>
                <w:szCs w:val="28"/>
              </w:rPr>
            </w:pPr>
          </w:p>
          <w:p w:rsidR="003D1FFB" w:rsidRPr="008F75BD" w:rsidRDefault="003D1FFB" w:rsidP="003D1FFB">
            <w:pPr>
              <w:ind w:hanging="14"/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9</w:t>
            </w:r>
          </w:p>
          <w:p w:rsidR="003D1FFB" w:rsidRPr="008F75BD" w:rsidRDefault="003D1FFB" w:rsidP="003D1FFB">
            <w:pPr>
              <w:ind w:hanging="14"/>
              <w:rPr>
                <w:color w:val="000000"/>
                <w:sz w:val="28"/>
                <w:szCs w:val="28"/>
              </w:rPr>
            </w:pPr>
          </w:p>
          <w:p w:rsidR="003D1FFB" w:rsidRPr="008F75BD" w:rsidRDefault="003D1FFB" w:rsidP="003D1FFB">
            <w:pPr>
              <w:ind w:hanging="14"/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1042" w:type="dxa"/>
          </w:tcPr>
          <w:p w:rsidR="003D1FFB" w:rsidRPr="008F75BD" w:rsidRDefault="003D1FFB" w:rsidP="003D1FFB">
            <w:pPr>
              <w:ind w:hanging="50"/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100</w:t>
            </w:r>
          </w:p>
          <w:p w:rsidR="003D1FFB" w:rsidRPr="008F75BD" w:rsidRDefault="003D1FFB" w:rsidP="003D1FFB">
            <w:pPr>
              <w:ind w:hanging="50"/>
              <w:rPr>
                <w:color w:val="000000"/>
                <w:sz w:val="28"/>
                <w:szCs w:val="28"/>
              </w:rPr>
            </w:pPr>
          </w:p>
          <w:p w:rsidR="003D1FFB" w:rsidRPr="008F75BD" w:rsidRDefault="003D1FFB" w:rsidP="003D1FFB">
            <w:pPr>
              <w:ind w:hanging="50"/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21,9</w:t>
            </w:r>
          </w:p>
          <w:p w:rsidR="003D1FFB" w:rsidRPr="008F75BD" w:rsidRDefault="003D1FFB" w:rsidP="003D1FFB">
            <w:pPr>
              <w:ind w:hanging="50"/>
              <w:rPr>
                <w:color w:val="000000"/>
                <w:sz w:val="28"/>
                <w:szCs w:val="28"/>
              </w:rPr>
            </w:pPr>
          </w:p>
          <w:p w:rsidR="003D1FFB" w:rsidRPr="008F75BD" w:rsidRDefault="003D1FFB" w:rsidP="003D1FFB">
            <w:pPr>
              <w:ind w:hanging="50"/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78,1</w:t>
            </w:r>
          </w:p>
          <w:p w:rsidR="003D1FFB" w:rsidRPr="008F75BD" w:rsidRDefault="003D1FFB" w:rsidP="003D1FFB">
            <w:pPr>
              <w:ind w:hanging="50"/>
              <w:rPr>
                <w:color w:val="000000"/>
                <w:sz w:val="28"/>
                <w:szCs w:val="28"/>
              </w:rPr>
            </w:pPr>
          </w:p>
          <w:p w:rsidR="003D1FFB" w:rsidRPr="008F75BD" w:rsidRDefault="003D1FFB" w:rsidP="003D1FFB">
            <w:pPr>
              <w:ind w:hanging="50"/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25</w:t>
            </w:r>
          </w:p>
          <w:p w:rsidR="003D1FFB" w:rsidRPr="008F75BD" w:rsidRDefault="003D1FFB" w:rsidP="003D1FFB">
            <w:pPr>
              <w:ind w:hanging="50"/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 xml:space="preserve"> </w:t>
            </w:r>
          </w:p>
          <w:p w:rsidR="003D1FFB" w:rsidRPr="008F75BD" w:rsidRDefault="003D1FFB" w:rsidP="003D1FFB">
            <w:pPr>
              <w:ind w:hanging="50"/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14</w:t>
            </w:r>
          </w:p>
          <w:p w:rsidR="003D1FFB" w:rsidRPr="008F75BD" w:rsidRDefault="003D1FFB" w:rsidP="003D1FFB">
            <w:pPr>
              <w:ind w:hanging="50"/>
              <w:rPr>
                <w:color w:val="000000"/>
                <w:sz w:val="28"/>
                <w:szCs w:val="28"/>
              </w:rPr>
            </w:pPr>
          </w:p>
          <w:p w:rsidR="003D1FFB" w:rsidRPr="008F75BD" w:rsidRDefault="003D1FFB" w:rsidP="003D1FFB">
            <w:pPr>
              <w:ind w:hanging="50"/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39,1</w:t>
            </w:r>
          </w:p>
        </w:tc>
        <w:tc>
          <w:tcPr>
            <w:tcW w:w="1050" w:type="dxa"/>
          </w:tcPr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79</w:t>
            </w: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17</w:t>
            </w: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62</w:t>
            </w: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11</w:t>
            </w: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10</w:t>
            </w: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951" w:type="dxa"/>
          </w:tcPr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100</w:t>
            </w: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21,5</w:t>
            </w: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78,5</w:t>
            </w: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13,9</w:t>
            </w: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12,6</w:t>
            </w: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52</w:t>
            </w:r>
          </w:p>
        </w:tc>
        <w:tc>
          <w:tcPr>
            <w:tcW w:w="1736" w:type="dxa"/>
          </w:tcPr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+15</w:t>
            </w: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+3</w:t>
            </w: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+12</w:t>
            </w: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-5</w:t>
            </w: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+1</w:t>
            </w: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+16</w:t>
            </w:r>
          </w:p>
        </w:tc>
        <w:tc>
          <w:tcPr>
            <w:tcW w:w="1750" w:type="dxa"/>
          </w:tcPr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-</w:t>
            </w: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-0,4</w:t>
            </w: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+0,4</w:t>
            </w: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-11,1</w:t>
            </w: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-1,4</w:t>
            </w: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</w:p>
          <w:p w:rsidR="003D1FFB" w:rsidRPr="008F75BD" w:rsidRDefault="003D1FFB" w:rsidP="003D1FFB">
            <w:pPr>
              <w:rPr>
                <w:color w:val="000000"/>
                <w:sz w:val="28"/>
                <w:szCs w:val="28"/>
              </w:rPr>
            </w:pPr>
            <w:r w:rsidRPr="008F75BD">
              <w:rPr>
                <w:color w:val="000000"/>
                <w:sz w:val="28"/>
                <w:szCs w:val="28"/>
              </w:rPr>
              <w:t>+12,9</w:t>
            </w:r>
          </w:p>
        </w:tc>
      </w:tr>
    </w:tbl>
    <w:p w:rsidR="008F75BD" w:rsidRDefault="008F75BD" w:rsidP="008F75BD"/>
    <w:p w:rsidR="008F75BD" w:rsidRDefault="008F75BD" w:rsidP="008F75BD"/>
    <w:p w:rsidR="008F75BD" w:rsidRDefault="008F75BD" w:rsidP="008F75BD"/>
    <w:p w:rsidR="008F75BD" w:rsidRDefault="008F75BD" w:rsidP="008F75BD"/>
    <w:p w:rsidR="008F75BD" w:rsidRDefault="008F75BD" w:rsidP="008F75BD"/>
    <w:p w:rsidR="008F75BD" w:rsidRDefault="008F75BD" w:rsidP="008F75BD">
      <w:pPr>
        <w:pStyle w:val="3"/>
        <w:spacing w:line="360" w:lineRule="auto"/>
        <w:rPr>
          <w:rFonts w:ascii="Times New Roman" w:hAnsi="Times New Roman" w:cs="Times New Roman"/>
          <w:b w:val="0"/>
          <w:bCs w:val="0"/>
          <w:sz w:val="28"/>
        </w:rPr>
      </w:pPr>
      <w:r w:rsidRPr="00EF01EF">
        <w:rPr>
          <w:rFonts w:ascii="Times New Roman" w:hAnsi="Times New Roman" w:cs="Times New Roman"/>
          <w:b w:val="0"/>
          <w:bCs w:val="0"/>
          <w:sz w:val="28"/>
        </w:rPr>
        <w:t xml:space="preserve">Таблица </w:t>
      </w:r>
      <w:r>
        <w:rPr>
          <w:rFonts w:ascii="Times New Roman" w:hAnsi="Times New Roman" w:cs="Times New Roman"/>
          <w:b w:val="0"/>
          <w:bCs w:val="0"/>
          <w:sz w:val="28"/>
        </w:rPr>
        <w:t>2.3 –</w:t>
      </w:r>
      <w:r w:rsidRPr="00EF01EF">
        <w:rPr>
          <w:rFonts w:ascii="Times New Roman" w:hAnsi="Times New Roman" w:cs="Times New Roman"/>
          <w:b w:val="0"/>
          <w:bCs w:val="0"/>
          <w:sz w:val="28"/>
        </w:rPr>
        <w:t xml:space="preserve"> Пассив сравнительного аналитического баланса – нетто </w:t>
      </w:r>
    </w:p>
    <w:p w:rsidR="008F75BD" w:rsidRPr="008F75BD" w:rsidRDefault="008F75BD" w:rsidP="008F75B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86"/>
        <w:gridCol w:w="896"/>
        <w:gridCol w:w="938"/>
        <w:gridCol w:w="882"/>
        <w:gridCol w:w="926"/>
        <w:gridCol w:w="1719"/>
        <w:gridCol w:w="1778"/>
      </w:tblGrid>
      <w:tr w:rsidR="003D1FFB">
        <w:trPr>
          <w:cantSplit/>
        </w:trPr>
        <w:tc>
          <w:tcPr>
            <w:tcW w:w="2586" w:type="dxa"/>
            <w:vMerge w:val="restart"/>
          </w:tcPr>
          <w:p w:rsidR="003D1FFB" w:rsidRPr="00224325" w:rsidRDefault="003D1FFB" w:rsidP="00FE0D95">
            <w:pPr>
              <w:pStyle w:val="1"/>
              <w:ind w:firstLine="720"/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pStyle w:val="1"/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Пассив</w:t>
            </w:r>
          </w:p>
        </w:tc>
        <w:tc>
          <w:tcPr>
            <w:tcW w:w="1834" w:type="dxa"/>
            <w:gridSpan w:val="2"/>
          </w:tcPr>
          <w:p w:rsidR="003D1FFB" w:rsidRPr="00224325" w:rsidRDefault="003D1FFB" w:rsidP="00FE0D95">
            <w:pPr>
              <w:jc w:val="center"/>
              <w:rPr>
                <w:b/>
                <w:bCs/>
                <w:sz w:val="28"/>
                <w:szCs w:val="28"/>
              </w:rPr>
            </w:pPr>
            <w:r w:rsidRPr="00224325">
              <w:rPr>
                <w:b/>
                <w:bCs/>
                <w:sz w:val="28"/>
                <w:szCs w:val="28"/>
              </w:rPr>
              <w:t>На начало</w:t>
            </w:r>
          </w:p>
          <w:p w:rsidR="003D1FFB" w:rsidRPr="00224325" w:rsidRDefault="003D1FFB" w:rsidP="00FE0D95">
            <w:pPr>
              <w:jc w:val="center"/>
              <w:rPr>
                <w:b/>
                <w:bCs/>
                <w:sz w:val="28"/>
                <w:szCs w:val="28"/>
              </w:rPr>
            </w:pPr>
            <w:r w:rsidRPr="00224325">
              <w:rPr>
                <w:b/>
                <w:bCs/>
                <w:sz w:val="28"/>
                <w:szCs w:val="28"/>
              </w:rPr>
              <w:t xml:space="preserve"> периода </w:t>
            </w:r>
          </w:p>
        </w:tc>
        <w:tc>
          <w:tcPr>
            <w:tcW w:w="1808" w:type="dxa"/>
            <w:gridSpan w:val="2"/>
          </w:tcPr>
          <w:p w:rsidR="003D1FFB" w:rsidRPr="00224325" w:rsidRDefault="003D1FFB" w:rsidP="00FE0D95">
            <w:pPr>
              <w:jc w:val="center"/>
              <w:rPr>
                <w:b/>
                <w:bCs/>
                <w:sz w:val="28"/>
                <w:szCs w:val="28"/>
              </w:rPr>
            </w:pPr>
            <w:r w:rsidRPr="00224325">
              <w:rPr>
                <w:b/>
                <w:bCs/>
                <w:sz w:val="28"/>
                <w:szCs w:val="28"/>
              </w:rPr>
              <w:t>На конец</w:t>
            </w:r>
          </w:p>
          <w:p w:rsidR="003D1FFB" w:rsidRPr="00224325" w:rsidRDefault="003D1FFB" w:rsidP="00FE0D95">
            <w:pPr>
              <w:jc w:val="center"/>
              <w:rPr>
                <w:b/>
                <w:bCs/>
                <w:sz w:val="28"/>
                <w:szCs w:val="28"/>
              </w:rPr>
            </w:pPr>
            <w:r w:rsidRPr="00224325">
              <w:rPr>
                <w:b/>
                <w:bCs/>
                <w:sz w:val="28"/>
                <w:szCs w:val="28"/>
              </w:rPr>
              <w:t>периода</w:t>
            </w:r>
          </w:p>
        </w:tc>
        <w:tc>
          <w:tcPr>
            <w:tcW w:w="1719" w:type="dxa"/>
            <w:vMerge w:val="restart"/>
          </w:tcPr>
          <w:p w:rsidR="003D1FFB" w:rsidRPr="00224325" w:rsidRDefault="003D1FFB" w:rsidP="00FE0D95">
            <w:pPr>
              <w:jc w:val="center"/>
              <w:rPr>
                <w:b/>
                <w:bCs/>
                <w:sz w:val="28"/>
                <w:szCs w:val="28"/>
              </w:rPr>
            </w:pPr>
            <w:r w:rsidRPr="00224325">
              <w:rPr>
                <w:b/>
                <w:bCs/>
                <w:sz w:val="28"/>
                <w:szCs w:val="28"/>
              </w:rPr>
              <w:t>Абсолюное</w:t>
            </w:r>
          </w:p>
          <w:p w:rsidR="003D1FFB" w:rsidRPr="00224325" w:rsidRDefault="003D1FFB" w:rsidP="00224325">
            <w:pPr>
              <w:rPr>
                <w:b/>
                <w:bCs/>
                <w:sz w:val="28"/>
                <w:szCs w:val="28"/>
              </w:rPr>
            </w:pPr>
            <w:r w:rsidRPr="00224325">
              <w:rPr>
                <w:b/>
                <w:bCs/>
                <w:sz w:val="28"/>
                <w:szCs w:val="28"/>
              </w:rPr>
              <w:t>отклоне</w:t>
            </w:r>
            <w:r w:rsidR="00224325">
              <w:rPr>
                <w:b/>
                <w:bCs/>
                <w:sz w:val="28"/>
                <w:szCs w:val="28"/>
              </w:rPr>
              <w:t>ни</w:t>
            </w:r>
            <w:r w:rsidRPr="00224325">
              <w:rPr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1778" w:type="dxa"/>
            <w:vMerge w:val="restart"/>
          </w:tcPr>
          <w:p w:rsidR="003D1FFB" w:rsidRPr="00224325" w:rsidRDefault="003D1FFB" w:rsidP="00FE0D95">
            <w:pPr>
              <w:jc w:val="center"/>
              <w:rPr>
                <w:b/>
                <w:bCs/>
                <w:sz w:val="28"/>
                <w:szCs w:val="28"/>
              </w:rPr>
            </w:pPr>
            <w:r w:rsidRPr="00224325">
              <w:rPr>
                <w:b/>
                <w:bCs/>
                <w:sz w:val="28"/>
                <w:szCs w:val="28"/>
              </w:rPr>
              <w:t>Абсолютное отклонение в %</w:t>
            </w:r>
          </w:p>
        </w:tc>
      </w:tr>
      <w:tr w:rsidR="00224325">
        <w:trPr>
          <w:cantSplit/>
        </w:trPr>
        <w:tc>
          <w:tcPr>
            <w:tcW w:w="2586" w:type="dxa"/>
            <w:vMerge/>
            <w:vAlign w:val="center"/>
          </w:tcPr>
          <w:p w:rsidR="003D1FFB" w:rsidRPr="00224325" w:rsidRDefault="003D1FFB" w:rsidP="00FE0D9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6" w:type="dxa"/>
          </w:tcPr>
          <w:p w:rsidR="003D1FFB" w:rsidRPr="00224325" w:rsidRDefault="003D1FFB" w:rsidP="00FE0D95">
            <w:pPr>
              <w:jc w:val="center"/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Тыс. руб.</w:t>
            </w:r>
          </w:p>
        </w:tc>
        <w:tc>
          <w:tcPr>
            <w:tcW w:w="938" w:type="dxa"/>
          </w:tcPr>
          <w:p w:rsidR="003D1FFB" w:rsidRPr="00224325" w:rsidRDefault="003D1FFB" w:rsidP="00FE0D95">
            <w:pPr>
              <w:jc w:val="center"/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% к итогу</w:t>
            </w:r>
          </w:p>
        </w:tc>
        <w:tc>
          <w:tcPr>
            <w:tcW w:w="882" w:type="dxa"/>
          </w:tcPr>
          <w:p w:rsidR="003D1FFB" w:rsidRPr="00224325" w:rsidRDefault="003D1FFB" w:rsidP="00FE0D95">
            <w:pPr>
              <w:jc w:val="center"/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Тыс. руб.</w:t>
            </w:r>
          </w:p>
        </w:tc>
        <w:tc>
          <w:tcPr>
            <w:tcW w:w="926" w:type="dxa"/>
          </w:tcPr>
          <w:p w:rsidR="003D1FFB" w:rsidRPr="00224325" w:rsidRDefault="003D1FFB" w:rsidP="00FE0D95">
            <w:pPr>
              <w:jc w:val="center"/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% к итогу</w:t>
            </w:r>
          </w:p>
        </w:tc>
        <w:tc>
          <w:tcPr>
            <w:tcW w:w="1719" w:type="dxa"/>
            <w:vMerge/>
            <w:vAlign w:val="center"/>
          </w:tcPr>
          <w:p w:rsidR="003D1FFB" w:rsidRPr="00224325" w:rsidRDefault="003D1FFB" w:rsidP="00FE0D95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78" w:type="dxa"/>
            <w:vMerge/>
            <w:vAlign w:val="center"/>
          </w:tcPr>
          <w:p w:rsidR="003D1FFB" w:rsidRPr="00224325" w:rsidRDefault="003D1FFB" w:rsidP="00FE0D95">
            <w:pPr>
              <w:rPr>
                <w:b/>
                <w:bCs/>
                <w:sz w:val="28"/>
                <w:szCs w:val="28"/>
              </w:rPr>
            </w:pPr>
          </w:p>
        </w:tc>
      </w:tr>
      <w:tr w:rsidR="00224325">
        <w:tc>
          <w:tcPr>
            <w:tcW w:w="2586" w:type="dxa"/>
          </w:tcPr>
          <w:p w:rsidR="003D1FFB" w:rsidRPr="00224325" w:rsidRDefault="003D1FFB" w:rsidP="00FE0D95">
            <w:pPr>
              <w:pStyle w:val="1"/>
              <w:jc w:val="left"/>
              <w:rPr>
                <w:b w:val="0"/>
                <w:bCs w:val="0"/>
                <w:sz w:val="28"/>
                <w:szCs w:val="28"/>
              </w:rPr>
            </w:pPr>
            <w:r w:rsidRPr="00224325">
              <w:rPr>
                <w:b w:val="0"/>
                <w:bCs w:val="0"/>
                <w:sz w:val="28"/>
                <w:szCs w:val="28"/>
              </w:rPr>
              <w:t>Исто</w:t>
            </w:r>
            <w:r w:rsidR="00224325">
              <w:rPr>
                <w:b w:val="0"/>
                <w:bCs w:val="0"/>
                <w:sz w:val="28"/>
                <w:szCs w:val="28"/>
              </w:rPr>
              <w:t>чники и</w:t>
            </w:r>
            <w:r w:rsidRPr="00224325">
              <w:rPr>
                <w:b w:val="0"/>
                <w:bCs w:val="0"/>
                <w:sz w:val="28"/>
                <w:szCs w:val="28"/>
              </w:rPr>
              <w:t>мущества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1.Собственный капитал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2. Заемный капитал</w:t>
            </w:r>
          </w:p>
          <w:p w:rsidR="003D1FFB" w:rsidRPr="00224325" w:rsidRDefault="00224325" w:rsidP="00FE0D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  <w:r w:rsidR="003D1FFB" w:rsidRPr="00224325">
              <w:rPr>
                <w:sz w:val="28"/>
                <w:szCs w:val="28"/>
              </w:rPr>
              <w:t>Долгосрочные обязательства</w:t>
            </w:r>
          </w:p>
          <w:p w:rsidR="003D1FFB" w:rsidRPr="00224325" w:rsidRDefault="00224325" w:rsidP="00FE0D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2.2 </w:t>
            </w:r>
            <w:r w:rsidR="003D1FFB" w:rsidRPr="00224325">
              <w:rPr>
                <w:sz w:val="28"/>
                <w:szCs w:val="28"/>
              </w:rPr>
              <w:t>Краткосрочные обязательства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2.3 Кредиторская задолженность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2.4 Доходы будущих периодов</w:t>
            </w:r>
          </w:p>
        </w:tc>
        <w:tc>
          <w:tcPr>
            <w:tcW w:w="896" w:type="dxa"/>
          </w:tcPr>
          <w:p w:rsidR="00224325" w:rsidRDefault="00224325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64</w:t>
            </w:r>
          </w:p>
          <w:p w:rsidR="00404E72" w:rsidRPr="00224325" w:rsidRDefault="00404E72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20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44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-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6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14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24</w:t>
            </w:r>
          </w:p>
          <w:p w:rsidR="003D1FFB" w:rsidRPr="00224325" w:rsidRDefault="003D1FFB" w:rsidP="00FE0D95">
            <w:pPr>
              <w:ind w:firstLine="720"/>
              <w:rPr>
                <w:sz w:val="28"/>
                <w:szCs w:val="28"/>
              </w:rPr>
            </w:pPr>
          </w:p>
        </w:tc>
        <w:tc>
          <w:tcPr>
            <w:tcW w:w="938" w:type="dxa"/>
          </w:tcPr>
          <w:p w:rsidR="00224325" w:rsidRDefault="00224325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100</w:t>
            </w:r>
          </w:p>
          <w:p w:rsidR="00404E72" w:rsidRPr="00224325" w:rsidRDefault="00404E72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31,25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68,75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-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9,4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21,85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37,5</w:t>
            </w:r>
          </w:p>
        </w:tc>
        <w:tc>
          <w:tcPr>
            <w:tcW w:w="882" w:type="dxa"/>
          </w:tcPr>
          <w:p w:rsidR="00224325" w:rsidRDefault="00224325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79</w:t>
            </w:r>
          </w:p>
          <w:p w:rsidR="00404E72" w:rsidRPr="00224325" w:rsidRDefault="00404E72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25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54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-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-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5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49</w:t>
            </w:r>
          </w:p>
        </w:tc>
        <w:tc>
          <w:tcPr>
            <w:tcW w:w="926" w:type="dxa"/>
          </w:tcPr>
          <w:p w:rsidR="00224325" w:rsidRDefault="00224325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100</w:t>
            </w:r>
          </w:p>
          <w:p w:rsidR="00404E72" w:rsidRPr="00224325" w:rsidRDefault="00404E72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31,6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68,4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-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-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6,3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62,1</w:t>
            </w:r>
          </w:p>
        </w:tc>
        <w:tc>
          <w:tcPr>
            <w:tcW w:w="1719" w:type="dxa"/>
          </w:tcPr>
          <w:p w:rsidR="00224325" w:rsidRDefault="00224325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+15</w:t>
            </w:r>
          </w:p>
          <w:p w:rsidR="00404E72" w:rsidRPr="00224325" w:rsidRDefault="00404E72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+5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+10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-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-6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-9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+25</w:t>
            </w:r>
          </w:p>
        </w:tc>
        <w:tc>
          <w:tcPr>
            <w:tcW w:w="1778" w:type="dxa"/>
          </w:tcPr>
          <w:p w:rsidR="00224325" w:rsidRDefault="00224325" w:rsidP="00FE0D95">
            <w:pPr>
              <w:ind w:left="-496" w:firstLine="388"/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ind w:left="-496" w:firstLine="388"/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-</w:t>
            </w:r>
          </w:p>
          <w:p w:rsidR="00404E72" w:rsidRPr="00224325" w:rsidRDefault="00404E72" w:rsidP="00FE0D95">
            <w:pPr>
              <w:rPr>
                <w:sz w:val="28"/>
                <w:szCs w:val="28"/>
              </w:rPr>
            </w:pPr>
          </w:p>
          <w:p w:rsidR="00224325" w:rsidRDefault="003D1FFB" w:rsidP="00224325">
            <w:pPr>
              <w:ind w:left="-496" w:firstLine="388"/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+0,35</w:t>
            </w:r>
          </w:p>
          <w:p w:rsidR="003D1FFB" w:rsidRPr="00224325" w:rsidRDefault="003D1FFB" w:rsidP="00224325">
            <w:pPr>
              <w:ind w:left="-496" w:firstLine="388"/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-0,35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ind w:left="-496" w:firstLine="388"/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-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ind w:left="-496" w:firstLine="388"/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-9,4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ind w:left="-496" w:firstLine="388"/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-15,55</w:t>
            </w:r>
          </w:p>
          <w:p w:rsidR="003D1FFB" w:rsidRPr="00224325" w:rsidRDefault="003D1FFB" w:rsidP="00FE0D95">
            <w:pPr>
              <w:rPr>
                <w:sz w:val="28"/>
                <w:szCs w:val="28"/>
              </w:rPr>
            </w:pPr>
          </w:p>
          <w:p w:rsidR="003D1FFB" w:rsidRPr="00224325" w:rsidRDefault="003D1FFB" w:rsidP="00FE0D95">
            <w:pPr>
              <w:ind w:left="-496" w:firstLine="388"/>
              <w:rPr>
                <w:sz w:val="28"/>
                <w:szCs w:val="28"/>
              </w:rPr>
            </w:pPr>
            <w:r w:rsidRPr="00224325">
              <w:rPr>
                <w:sz w:val="28"/>
                <w:szCs w:val="28"/>
              </w:rPr>
              <w:t>+24,6</w:t>
            </w:r>
          </w:p>
        </w:tc>
      </w:tr>
    </w:tbl>
    <w:p w:rsidR="003D1FFB" w:rsidRDefault="003D1FFB" w:rsidP="003D1FFB">
      <w:pPr>
        <w:spacing w:line="360" w:lineRule="auto"/>
        <w:ind w:firstLine="720"/>
        <w:jc w:val="center"/>
        <w:rPr>
          <w:sz w:val="28"/>
        </w:rPr>
      </w:pPr>
    </w:p>
    <w:p w:rsidR="00D872E0" w:rsidRPr="00D872E0" w:rsidRDefault="003D1FFB" w:rsidP="00D872E0">
      <w:pPr>
        <w:pStyle w:val="20"/>
        <w:spacing w:line="360" w:lineRule="auto"/>
        <w:ind w:firstLine="720"/>
        <w:rPr>
          <w:sz w:val="28"/>
          <w:szCs w:val="28"/>
        </w:rPr>
      </w:pPr>
      <w:r w:rsidRPr="00404E72">
        <w:rPr>
          <w:sz w:val="28"/>
          <w:szCs w:val="28"/>
        </w:rPr>
        <w:t>Таблицы, составленные для каждого раздела актива и пассива баланса, дают общую картину финансового состояния предприятия.</w:t>
      </w:r>
    </w:p>
    <w:p w:rsidR="00404E72" w:rsidRDefault="00404E72" w:rsidP="00404E72">
      <w:pPr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32"/>
        </w:rPr>
        <w:t>2.4</w:t>
      </w:r>
      <w:r w:rsidR="003D1FFB">
        <w:rPr>
          <w:b/>
          <w:bCs/>
          <w:sz w:val="32"/>
        </w:rPr>
        <w:t xml:space="preserve"> Анализ структуры и динамики активов баланса</w:t>
      </w:r>
    </w:p>
    <w:p w:rsidR="00D872E0" w:rsidRPr="00224325" w:rsidRDefault="00D872E0" w:rsidP="007A5F6C">
      <w:pPr>
        <w:rPr>
          <w:bCs/>
          <w:sz w:val="18"/>
          <w:szCs w:val="18"/>
        </w:rPr>
      </w:pPr>
    </w:p>
    <w:p w:rsidR="005E5194" w:rsidRPr="008452F3" w:rsidRDefault="005E5194" w:rsidP="008452F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452F3">
        <w:rPr>
          <w:color w:val="000000"/>
          <w:sz w:val="28"/>
          <w:szCs w:val="28"/>
        </w:rPr>
        <w:t xml:space="preserve">Все, что имеет стоимость, принадлежит предприятию и отражается в активе баланса, называется его активами. Актив баланса содержит сведения о размещении капитала, имеющегося </w:t>
      </w:r>
      <w:r w:rsidR="008452F3">
        <w:rPr>
          <w:color w:val="000000"/>
          <w:sz w:val="28"/>
          <w:szCs w:val="28"/>
        </w:rPr>
        <w:t>в распоряжении предприятия, то есть</w:t>
      </w:r>
      <w:r w:rsidRPr="008452F3">
        <w:rPr>
          <w:color w:val="000000"/>
          <w:sz w:val="28"/>
          <w:szCs w:val="28"/>
        </w:rPr>
        <w:t xml:space="preserve"> о вложении его в конкретное имущество и материальные ценности, о расходах предприятия на производство и реализацию продукции и об остатках свободной наличности. Каждому виду размещения капитала соответствует отдельная статья баланса.</w:t>
      </w:r>
    </w:p>
    <w:p w:rsidR="003D1FFB" w:rsidRDefault="003D1FFB" w:rsidP="00404E7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Главным признаком группировки статей актива баланса считается степень ликвидности (т. е. скорости превращения в денежную наличность). По этому признаку все активы баланса подразделяются на долгосрочные (раздел </w:t>
      </w:r>
      <w:r>
        <w:rPr>
          <w:sz w:val="28"/>
          <w:lang w:val="en-US"/>
        </w:rPr>
        <w:t>I</w:t>
      </w:r>
      <w:r>
        <w:rPr>
          <w:sz w:val="28"/>
        </w:rPr>
        <w:t xml:space="preserve"> бухгалтерского баланса), и оборотные активы (раздел </w:t>
      </w:r>
      <w:r>
        <w:rPr>
          <w:sz w:val="28"/>
          <w:lang w:val="en-US"/>
        </w:rPr>
        <w:t>II</w:t>
      </w:r>
      <w:r>
        <w:rPr>
          <w:sz w:val="28"/>
        </w:rPr>
        <w:t xml:space="preserve"> бухгалтерского баланса).</w:t>
      </w:r>
    </w:p>
    <w:p w:rsidR="003D1FFB" w:rsidRDefault="003D1FFB" w:rsidP="00404E72">
      <w:pPr>
        <w:pStyle w:val="a6"/>
        <w:ind w:firstLine="709"/>
        <w:rPr>
          <w:szCs w:val="24"/>
        </w:rPr>
      </w:pPr>
      <w:r>
        <w:rPr>
          <w:szCs w:val="24"/>
        </w:rPr>
        <w:t xml:space="preserve">Средства предприятия могут использоваться как в его внутреннем обороте, так и за его пределами (дебиторская задолженность, денежные средства на счетах в банке, долгосрочные и краткосрочные финансовые вложения). </w:t>
      </w:r>
    </w:p>
    <w:p w:rsidR="003D1FFB" w:rsidRDefault="003D1FFB" w:rsidP="00404E72">
      <w:pPr>
        <w:pStyle w:val="a6"/>
        <w:ind w:firstLine="709"/>
        <w:rPr>
          <w:szCs w:val="24"/>
        </w:rPr>
      </w:pPr>
      <w:r>
        <w:rPr>
          <w:szCs w:val="24"/>
        </w:rPr>
        <w:t>Капитал может функционировать в денежной и материальной формах. В период инфляции нахождение средств в денежной форме приводит к понижению их покупательной способности, т. к. эти статьи актива баланса не  переоцениваются в связи с инфляцией.</w:t>
      </w:r>
    </w:p>
    <w:p w:rsidR="003D1FFB" w:rsidRDefault="003D1FFB" w:rsidP="00404E72">
      <w:pPr>
        <w:pStyle w:val="a6"/>
        <w:ind w:firstLine="709"/>
        <w:rPr>
          <w:szCs w:val="24"/>
        </w:rPr>
      </w:pPr>
      <w:r>
        <w:rPr>
          <w:szCs w:val="24"/>
        </w:rPr>
        <w:t xml:space="preserve">Размещение средств предприятия имеет очень большое значение в финансовой деятельности и повышении ее эффективности. От того, какие инвестиции вложены в основные и оборотные средства, сколько их находится в сфере производства и обращения, в денежной и материальной формах, насколько оптимально их соотношение, во многом зависят результаты производственной и финансовой деятельности, следовательно, и финансовая устойчивость предприятия. </w:t>
      </w:r>
    </w:p>
    <w:p w:rsidR="003D1FFB" w:rsidRDefault="003D1FFB" w:rsidP="00404E72">
      <w:pPr>
        <w:pStyle w:val="a6"/>
        <w:ind w:firstLine="709"/>
      </w:pPr>
      <w:r>
        <w:t xml:space="preserve">В целом в структуре совокупных активов за </w:t>
      </w:r>
      <w:smartTag w:uri="urn:schemas-microsoft-com:office:smarttags" w:element="metricconverter">
        <w:smartTagPr>
          <w:attr w:name="ProductID" w:val="2006 г"/>
        </w:smartTagPr>
        <w:r>
          <w:t>2006 г</w:t>
        </w:r>
      </w:smartTag>
      <w:r>
        <w:t xml:space="preserve">. существенных изменений не произошло. Структура активов характеризуется преобладанием в ее составе оборотных активов, которые на начало </w:t>
      </w:r>
      <w:smartTag w:uri="urn:schemas-microsoft-com:office:smarttags" w:element="metricconverter">
        <w:smartTagPr>
          <w:attr w:name="ProductID" w:val="2006 г"/>
        </w:smartTagPr>
        <w:r>
          <w:t>2006 г</w:t>
        </w:r>
      </w:smartTag>
      <w:r>
        <w:t>. составляли 78,1%, а на конец года 78,5%. Увеличение доли оборотных средств считается положительным фактором. Увеличение оборотных активов произошло из-за увеличения дебиторской задолженности и из-за увеличения доли денежных средств в активе баланса.</w:t>
      </w:r>
    </w:p>
    <w:p w:rsidR="00404E72" w:rsidRPr="00D872E0" w:rsidRDefault="00404E72" w:rsidP="007A5F6C">
      <w:pPr>
        <w:pStyle w:val="a6"/>
        <w:spacing w:line="240" w:lineRule="auto"/>
        <w:ind w:firstLine="709"/>
        <w:rPr>
          <w:sz w:val="18"/>
          <w:szCs w:val="18"/>
        </w:rPr>
      </w:pPr>
    </w:p>
    <w:p w:rsidR="003D1FFB" w:rsidRDefault="00404E72" w:rsidP="003D1FFB">
      <w:pPr>
        <w:spacing w:line="360" w:lineRule="auto"/>
        <w:ind w:firstLine="720"/>
        <w:jc w:val="center"/>
        <w:rPr>
          <w:b/>
          <w:bCs/>
          <w:sz w:val="32"/>
        </w:rPr>
      </w:pPr>
      <w:r>
        <w:rPr>
          <w:b/>
          <w:bCs/>
          <w:sz w:val="32"/>
        </w:rPr>
        <w:t>2.5</w:t>
      </w:r>
      <w:r w:rsidR="003D1FFB">
        <w:rPr>
          <w:b/>
          <w:bCs/>
          <w:sz w:val="32"/>
        </w:rPr>
        <w:t xml:space="preserve"> Анализ структуры и динамики пассивов баланса</w:t>
      </w:r>
    </w:p>
    <w:p w:rsidR="003D1FFB" w:rsidRPr="00D872E0" w:rsidRDefault="003D1FFB" w:rsidP="007A5F6C">
      <w:pPr>
        <w:pStyle w:val="20"/>
        <w:spacing w:line="240" w:lineRule="auto"/>
        <w:rPr>
          <w:sz w:val="18"/>
          <w:szCs w:val="18"/>
        </w:rPr>
      </w:pPr>
    </w:p>
    <w:p w:rsidR="003D1FFB" w:rsidRDefault="003D1FFB" w:rsidP="00404E72">
      <w:pPr>
        <w:pStyle w:val="a6"/>
        <w:ind w:firstLine="709"/>
      </w:pPr>
      <w:r>
        <w:t>Горизонтальный (или динамический) анализ этих показателей позволит установить их абсолютные приращения и темпы роста, что важно для характеристики финансового состояния предприятия. Так, динамика стоимости имущества предприятия дает дополнительную к величине финансовых результатов информацию мощи предприятия.</w:t>
      </w:r>
    </w:p>
    <w:p w:rsidR="003D1FFB" w:rsidRDefault="003D1FFB" w:rsidP="00404E72">
      <w:pPr>
        <w:pStyle w:val="a6"/>
        <w:ind w:firstLine="709"/>
      </w:pPr>
      <w:r>
        <w:t>Не меньшее значение для оценки финансового состояния имеет и вертикальный (или структурный) анализ актива и пассива баланса. Так, на основании соотношения  собственного и заемного капиталов можно сделать вывод об автономии предприятия в условиях рыночных связей, о его финансовой устойчивости.</w:t>
      </w:r>
    </w:p>
    <w:p w:rsidR="003D1FFB" w:rsidRDefault="003D1FFB" w:rsidP="00404E72">
      <w:pPr>
        <w:pStyle w:val="a6"/>
        <w:ind w:firstLine="709"/>
      </w:pPr>
      <w:r>
        <w:t xml:space="preserve">В структуре совокупных пассивов за </w:t>
      </w:r>
      <w:smartTag w:uri="urn:schemas-microsoft-com:office:smarttags" w:element="metricconverter">
        <w:smartTagPr>
          <w:attr w:name="ProductID" w:val="2006 г"/>
        </w:smartTagPr>
        <w:r>
          <w:t>2006 г</w:t>
        </w:r>
      </w:smartTag>
      <w:r>
        <w:t xml:space="preserve">. наблюдаются значительные постатейные колебания. Структура пассивов характеризуется преобладанием заемных средств. Из таблицы </w:t>
      </w:r>
      <w:r w:rsidR="008452F3">
        <w:t>2.</w:t>
      </w:r>
      <w:r>
        <w:t>3 видно, что собственный капитал увеличился на 0,35% за счет увеличения доли статей «Нераспределенная прибыль отчетного года» и «Резервный капитал».</w:t>
      </w:r>
    </w:p>
    <w:p w:rsidR="003D1FFB" w:rsidRDefault="003D1FFB" w:rsidP="00404E72">
      <w:pPr>
        <w:pStyle w:val="a6"/>
        <w:ind w:firstLine="709"/>
      </w:pPr>
      <w:r>
        <w:t>Остальные статьи собственного капитала и резервов существенных изменений не претерпели.</w:t>
      </w:r>
    </w:p>
    <w:p w:rsidR="003D1FFB" w:rsidRDefault="003D1FFB" w:rsidP="00404E72">
      <w:pPr>
        <w:pStyle w:val="a6"/>
        <w:ind w:firstLine="709"/>
      </w:pPr>
      <w:r>
        <w:t>Обязательства предприятия представлены краткосрочными пассивами, основу которых составляет кредиторская задолженность. В начале отчетного периода на балансе предприятия была доля «Краткосрочных займов и кредитов»,  концу отчетного периода кредит был полностью погашен.</w:t>
      </w:r>
    </w:p>
    <w:p w:rsidR="003D1FFB" w:rsidRDefault="003D1FFB" w:rsidP="00404E72">
      <w:pPr>
        <w:pStyle w:val="a6"/>
        <w:ind w:firstLine="709"/>
      </w:pPr>
      <w:r>
        <w:t>Кредиторская задолженность уменьшается к концу отчетного периода. Это положительный момент, поскольку если ее не погашать, то предприятие может понести большие убытки, связанные с уплатой штрафов и пеней за пользование чужими средствами.</w:t>
      </w:r>
    </w:p>
    <w:p w:rsidR="003D1FFB" w:rsidRDefault="003D1FFB" w:rsidP="00404E72">
      <w:pPr>
        <w:pStyle w:val="a6"/>
        <w:ind w:firstLine="709"/>
      </w:pPr>
      <w:r>
        <w:t>В общем кредиторская задолженность уменьшилась на 15,55%.</w:t>
      </w:r>
    </w:p>
    <w:p w:rsidR="003D1FFB" w:rsidRDefault="003D1FFB" w:rsidP="00404E72">
      <w:pPr>
        <w:spacing w:line="360" w:lineRule="auto"/>
        <w:ind w:firstLine="709"/>
        <w:jc w:val="both"/>
        <w:rPr>
          <w:sz w:val="28"/>
        </w:rPr>
      </w:pPr>
      <w:r>
        <w:rPr>
          <w:bCs/>
          <w:sz w:val="28"/>
          <w:szCs w:val="32"/>
        </w:rPr>
        <w:t>Вывод:</w:t>
      </w:r>
      <w:r>
        <w:rPr>
          <w:b/>
          <w:sz w:val="28"/>
          <w:szCs w:val="32"/>
        </w:rPr>
        <w:t xml:space="preserve"> </w:t>
      </w:r>
      <w:r>
        <w:rPr>
          <w:sz w:val="28"/>
        </w:rPr>
        <w:t xml:space="preserve">имущество предприятия возросло на 42%. Это изменение произошло в основном за счет увеличения собственного капитала, наибольшее влияние на изменение источников заемных средств оказал рост резервов предстоящих расходов. </w:t>
      </w:r>
    </w:p>
    <w:p w:rsidR="00404E72" w:rsidRDefault="003D1FFB" w:rsidP="00224325">
      <w:pPr>
        <w:pStyle w:val="a6"/>
        <w:ind w:firstLine="709"/>
      </w:pPr>
      <w:r>
        <w:t>Изменение источников средств было направлено на увеличение внеоборотных активов. В структуре внеоборотных активов также произошло увеличение основных средств.</w:t>
      </w:r>
    </w:p>
    <w:p w:rsidR="007A5F6C" w:rsidRDefault="007A5F6C" w:rsidP="00224325">
      <w:pPr>
        <w:pStyle w:val="a6"/>
        <w:ind w:firstLine="709"/>
      </w:pPr>
    </w:p>
    <w:p w:rsidR="007A5F6C" w:rsidRPr="00224325" w:rsidRDefault="007A5F6C" w:rsidP="00224325">
      <w:pPr>
        <w:pStyle w:val="a6"/>
        <w:ind w:firstLine="709"/>
      </w:pPr>
    </w:p>
    <w:p w:rsidR="00A2496E" w:rsidRDefault="00404E72" w:rsidP="00A2496E">
      <w:pPr>
        <w:pStyle w:val="a6"/>
        <w:ind w:firstLine="720"/>
        <w:jc w:val="center"/>
        <w:rPr>
          <w:b/>
          <w:bCs/>
          <w:sz w:val="32"/>
        </w:rPr>
      </w:pPr>
      <w:r>
        <w:rPr>
          <w:b/>
          <w:bCs/>
          <w:sz w:val="32"/>
        </w:rPr>
        <w:t>2.6</w:t>
      </w:r>
      <w:r w:rsidR="003D1FFB">
        <w:rPr>
          <w:b/>
          <w:bCs/>
          <w:sz w:val="32"/>
        </w:rPr>
        <w:t xml:space="preserve"> Анализ финансового со</w:t>
      </w:r>
      <w:r w:rsidR="00D872E0">
        <w:rPr>
          <w:b/>
          <w:bCs/>
          <w:sz w:val="32"/>
        </w:rPr>
        <w:t xml:space="preserve">стояния и платежеспособности </w:t>
      </w:r>
    </w:p>
    <w:p w:rsidR="00D872E0" w:rsidRPr="00D872E0" w:rsidRDefault="00D872E0" w:rsidP="00A2496E">
      <w:pPr>
        <w:pStyle w:val="a6"/>
        <w:ind w:firstLine="720"/>
        <w:jc w:val="center"/>
        <w:rPr>
          <w:b/>
          <w:bCs/>
          <w:sz w:val="18"/>
          <w:szCs w:val="18"/>
        </w:rPr>
      </w:pPr>
    </w:p>
    <w:p w:rsidR="005E5194" w:rsidRPr="008452F3" w:rsidRDefault="005E5194" w:rsidP="008452F3">
      <w:pPr>
        <w:spacing w:line="360" w:lineRule="auto"/>
        <w:ind w:firstLine="709"/>
        <w:jc w:val="both"/>
        <w:rPr>
          <w:sz w:val="28"/>
          <w:szCs w:val="28"/>
        </w:rPr>
      </w:pPr>
      <w:r w:rsidRPr="008452F3">
        <w:rPr>
          <w:sz w:val="28"/>
          <w:szCs w:val="28"/>
        </w:rPr>
        <w:t>Между статьями актива и пассива баланса существует тесная взаимосвязь. Каждая статья актива баланса имеет свой источник финансирования. Источником финансирования долгосрочных активов являются собственный капитал и долгосрочные заемные средства. Не исключительны случаи формирования долгосрочных активов за счет краткосрочных кредитов банка. Текущие активы образуются как за счет собственного капитала, так и за счет краткосрочных заемных средств. Желательно, чтобы половина средств была сформирована з</w:t>
      </w:r>
      <w:r w:rsidR="008452F3">
        <w:rPr>
          <w:sz w:val="28"/>
          <w:szCs w:val="28"/>
        </w:rPr>
        <w:t>а счет собственного и половина –</w:t>
      </w:r>
      <w:r w:rsidRPr="008452F3">
        <w:rPr>
          <w:sz w:val="28"/>
          <w:szCs w:val="28"/>
        </w:rPr>
        <w:t xml:space="preserve"> за счет заемного капитала. Тогда обеспечивается гарантия погашения внешнего долга.</w:t>
      </w:r>
    </w:p>
    <w:p w:rsidR="003D1FFB" w:rsidRDefault="005E5194" w:rsidP="00404E72">
      <w:pPr>
        <w:pStyle w:val="a6"/>
        <w:ind w:firstLine="709"/>
      </w:pPr>
      <w:r>
        <w:t>В</w:t>
      </w:r>
      <w:r w:rsidR="003D1FFB">
        <w:t>ажной задачей анализа финансового состояния является исследование абсолютных показателей финансовой устойчивости предприятия. В определении этих показателей решающее значение имеет составление балансовой модели, которая в условиях рынка имеет следующий вид:</w:t>
      </w:r>
    </w:p>
    <w:p w:rsidR="00365364" w:rsidRPr="00224325" w:rsidRDefault="003D1FFB" w:rsidP="00224325">
      <w:pPr>
        <w:pStyle w:val="a6"/>
        <w:ind w:firstLine="709"/>
        <w:jc w:val="left"/>
      </w:pPr>
      <w:r>
        <w:rPr>
          <w:b/>
          <w:bCs/>
          <w:lang w:val="en-US"/>
        </w:rPr>
        <w:t>F</w:t>
      </w:r>
      <w:r>
        <w:rPr>
          <w:b/>
          <w:bCs/>
        </w:rPr>
        <w:t xml:space="preserve"> + </w:t>
      </w:r>
      <w:r>
        <w:rPr>
          <w:b/>
          <w:bCs/>
          <w:lang w:val="en-US"/>
        </w:rPr>
        <w:t>E</w:t>
      </w:r>
      <w:r>
        <w:rPr>
          <w:b/>
          <w:bCs/>
        </w:rPr>
        <w:t xml:space="preserve"> </w:t>
      </w:r>
      <w:r>
        <w:rPr>
          <w:b/>
          <w:bCs/>
          <w:vertAlign w:val="superscript"/>
        </w:rPr>
        <w:t xml:space="preserve">з </w:t>
      </w:r>
      <w:r>
        <w:rPr>
          <w:b/>
          <w:bCs/>
        </w:rPr>
        <w:t xml:space="preserve">+ </w:t>
      </w:r>
      <w:r>
        <w:rPr>
          <w:b/>
          <w:bCs/>
          <w:lang w:val="en-US"/>
        </w:rPr>
        <w:t>E</w:t>
      </w:r>
      <w:r>
        <w:rPr>
          <w:b/>
          <w:bCs/>
        </w:rPr>
        <w:t xml:space="preserve"> </w:t>
      </w:r>
      <w:r>
        <w:rPr>
          <w:b/>
          <w:bCs/>
          <w:vertAlign w:val="superscript"/>
          <w:lang w:val="en-US"/>
        </w:rPr>
        <w:t>p</w:t>
      </w:r>
      <w:r>
        <w:rPr>
          <w:b/>
          <w:bCs/>
          <w:vertAlign w:val="superscript"/>
        </w:rPr>
        <w:t xml:space="preserve"> </w:t>
      </w:r>
      <w:r>
        <w:rPr>
          <w:b/>
          <w:bCs/>
        </w:rPr>
        <w:t xml:space="preserve">= </w:t>
      </w:r>
      <w:r>
        <w:rPr>
          <w:b/>
          <w:bCs/>
          <w:lang w:val="en-US"/>
        </w:rPr>
        <w:t>C</w:t>
      </w:r>
      <w:r>
        <w:rPr>
          <w:b/>
          <w:bCs/>
        </w:rPr>
        <w:t xml:space="preserve"> </w:t>
      </w:r>
      <w:r>
        <w:rPr>
          <w:b/>
          <w:bCs/>
          <w:vertAlign w:val="superscript"/>
          <w:lang w:val="en-US"/>
        </w:rPr>
        <w:t>c</w:t>
      </w:r>
      <w:r>
        <w:rPr>
          <w:b/>
          <w:bCs/>
          <w:vertAlign w:val="superscript"/>
        </w:rPr>
        <w:t xml:space="preserve"> </w:t>
      </w:r>
      <w:r>
        <w:rPr>
          <w:b/>
          <w:bCs/>
        </w:rPr>
        <w:t xml:space="preserve">+ </w:t>
      </w:r>
      <w:r>
        <w:rPr>
          <w:b/>
          <w:bCs/>
          <w:lang w:val="en-US"/>
        </w:rPr>
        <w:t>C</w:t>
      </w:r>
      <w:r>
        <w:rPr>
          <w:b/>
          <w:bCs/>
        </w:rPr>
        <w:t xml:space="preserve"> </w:t>
      </w:r>
      <w:r>
        <w:rPr>
          <w:b/>
          <w:bCs/>
          <w:vertAlign w:val="superscript"/>
        </w:rPr>
        <w:t xml:space="preserve">дк </w:t>
      </w:r>
      <w:r>
        <w:rPr>
          <w:b/>
          <w:bCs/>
        </w:rPr>
        <w:t xml:space="preserve"> + С </w:t>
      </w:r>
      <w:r>
        <w:rPr>
          <w:b/>
          <w:bCs/>
          <w:vertAlign w:val="superscript"/>
        </w:rPr>
        <w:t>кк</w:t>
      </w:r>
      <w:r>
        <w:rPr>
          <w:b/>
          <w:bCs/>
        </w:rPr>
        <w:t xml:space="preserve"> + С </w:t>
      </w:r>
      <w:r>
        <w:rPr>
          <w:b/>
          <w:bCs/>
          <w:vertAlign w:val="superscript"/>
        </w:rPr>
        <w:t>р</w:t>
      </w:r>
      <w:r>
        <w:rPr>
          <w:b/>
          <w:bCs/>
        </w:rPr>
        <w:t xml:space="preserve">,  </w:t>
      </w:r>
      <w:r>
        <w:t>где</w:t>
      </w:r>
    </w:p>
    <w:p w:rsidR="003D1FFB" w:rsidRDefault="003D1FFB" w:rsidP="00365364">
      <w:pPr>
        <w:pStyle w:val="a6"/>
        <w:ind w:firstLine="709"/>
        <w:jc w:val="left"/>
      </w:pPr>
      <w:r>
        <w:rPr>
          <w:lang w:val="en-US"/>
        </w:rPr>
        <w:t>F</w:t>
      </w:r>
      <w:r w:rsidR="00404E72">
        <w:t xml:space="preserve">  –</w:t>
      </w:r>
      <w:r>
        <w:t xml:space="preserve">  внеоборотные активы (из </w:t>
      </w:r>
      <w:r>
        <w:rPr>
          <w:lang w:val="en-US"/>
        </w:rPr>
        <w:t>I</w:t>
      </w:r>
      <w:r>
        <w:t xml:space="preserve">  раздела актива баланса);</w:t>
      </w:r>
    </w:p>
    <w:p w:rsidR="003D1FFB" w:rsidRDefault="003D1FFB" w:rsidP="00365364">
      <w:pPr>
        <w:pStyle w:val="a6"/>
        <w:ind w:firstLine="709"/>
        <w:jc w:val="left"/>
      </w:pPr>
      <w:r>
        <w:rPr>
          <w:lang w:val="en-US"/>
        </w:rPr>
        <w:t>E</w:t>
      </w:r>
      <w:r>
        <w:t xml:space="preserve"> </w:t>
      </w:r>
      <w:r>
        <w:rPr>
          <w:vertAlign w:val="superscript"/>
        </w:rPr>
        <w:t>з</w:t>
      </w:r>
      <w:r>
        <w:t xml:space="preserve"> – запасы, НДС, по приобретенным ценностям и прочие активы (из </w:t>
      </w:r>
      <w:r>
        <w:rPr>
          <w:lang w:val="en-US"/>
        </w:rPr>
        <w:t>II</w:t>
      </w:r>
      <w:r>
        <w:t xml:space="preserve">  раздела актива баланса);</w:t>
      </w:r>
    </w:p>
    <w:p w:rsidR="003D1FFB" w:rsidRDefault="003D1FFB" w:rsidP="00365364">
      <w:pPr>
        <w:pStyle w:val="a6"/>
        <w:ind w:firstLine="709"/>
        <w:jc w:val="left"/>
      </w:pPr>
      <w:r>
        <w:rPr>
          <w:lang w:val="en-US"/>
        </w:rPr>
        <w:t>E</w:t>
      </w:r>
      <w:r>
        <w:t xml:space="preserve"> </w:t>
      </w:r>
      <w:r>
        <w:rPr>
          <w:vertAlign w:val="superscript"/>
          <w:lang w:val="en-US"/>
        </w:rPr>
        <w:t>p</w:t>
      </w:r>
      <w:r>
        <w:t xml:space="preserve"> – денежные средства, краткосрочные финансовые вложения, дебиторская задолженность (из </w:t>
      </w:r>
      <w:r>
        <w:rPr>
          <w:lang w:val="en-US"/>
        </w:rPr>
        <w:t>II</w:t>
      </w:r>
      <w:r>
        <w:t xml:space="preserve">  раздела актива баланса);</w:t>
      </w:r>
    </w:p>
    <w:p w:rsidR="003D1FFB" w:rsidRDefault="003D1FFB" w:rsidP="00365364">
      <w:pPr>
        <w:pStyle w:val="a6"/>
        <w:ind w:firstLine="709"/>
        <w:jc w:val="left"/>
      </w:pPr>
      <w:r>
        <w:rPr>
          <w:lang w:val="en-US"/>
        </w:rPr>
        <w:t>C</w:t>
      </w:r>
      <w:r>
        <w:t xml:space="preserve"> </w:t>
      </w:r>
      <w:r>
        <w:rPr>
          <w:vertAlign w:val="superscript"/>
          <w:lang w:val="en-US"/>
        </w:rPr>
        <w:t>c</w:t>
      </w:r>
      <w:r>
        <w:rPr>
          <w:vertAlign w:val="superscript"/>
        </w:rPr>
        <w:t xml:space="preserve"> </w:t>
      </w:r>
      <w:r>
        <w:t xml:space="preserve">– капиталы, резервы (итог </w:t>
      </w:r>
      <w:r>
        <w:rPr>
          <w:lang w:val="en-US"/>
        </w:rPr>
        <w:t>III</w:t>
      </w:r>
      <w:r>
        <w:t xml:space="preserve">  раздела пассива баланса);</w:t>
      </w:r>
    </w:p>
    <w:p w:rsidR="003D1FFB" w:rsidRDefault="003D1FFB" w:rsidP="00365364">
      <w:pPr>
        <w:pStyle w:val="a6"/>
        <w:ind w:firstLine="709"/>
        <w:jc w:val="left"/>
      </w:pPr>
      <w:r>
        <w:rPr>
          <w:lang w:val="en-US"/>
        </w:rPr>
        <w:t>C</w:t>
      </w:r>
      <w:r>
        <w:t xml:space="preserve"> </w:t>
      </w:r>
      <w:r>
        <w:rPr>
          <w:vertAlign w:val="superscript"/>
        </w:rPr>
        <w:t xml:space="preserve">дк </w:t>
      </w:r>
      <w:r w:rsidR="00404E72">
        <w:t xml:space="preserve"> –</w:t>
      </w:r>
      <w:r>
        <w:t xml:space="preserve"> долгосрочные обязательства (итог </w:t>
      </w:r>
      <w:r>
        <w:rPr>
          <w:lang w:val="en-US"/>
        </w:rPr>
        <w:t>IV</w:t>
      </w:r>
      <w:r>
        <w:t xml:space="preserve">  раздела пассива баланса);</w:t>
      </w:r>
    </w:p>
    <w:p w:rsidR="003D1FFB" w:rsidRDefault="003D1FFB" w:rsidP="00365364">
      <w:pPr>
        <w:pStyle w:val="a6"/>
        <w:ind w:firstLine="709"/>
        <w:jc w:val="left"/>
      </w:pPr>
      <w:r>
        <w:t xml:space="preserve">С </w:t>
      </w:r>
      <w:r>
        <w:rPr>
          <w:vertAlign w:val="superscript"/>
        </w:rPr>
        <w:t xml:space="preserve">кк </w:t>
      </w:r>
      <w:r>
        <w:t xml:space="preserve">– краткосрочные займы и кредиты (из </w:t>
      </w:r>
      <w:r>
        <w:rPr>
          <w:lang w:val="en-US"/>
        </w:rPr>
        <w:t>V</w:t>
      </w:r>
      <w:r>
        <w:t xml:space="preserve">  раздела пассива баланса);</w:t>
      </w:r>
    </w:p>
    <w:p w:rsidR="003D1FFB" w:rsidRDefault="003D1FFB" w:rsidP="00A2496E">
      <w:pPr>
        <w:pStyle w:val="a6"/>
        <w:ind w:firstLine="709"/>
        <w:jc w:val="left"/>
      </w:pPr>
      <w:r>
        <w:t xml:space="preserve">С </w:t>
      </w:r>
      <w:r>
        <w:rPr>
          <w:vertAlign w:val="superscript"/>
        </w:rPr>
        <w:t xml:space="preserve">р </w:t>
      </w:r>
      <w:r>
        <w:t xml:space="preserve">– кредиторская задолженность и прочие пассивы (итог </w:t>
      </w:r>
      <w:r>
        <w:rPr>
          <w:lang w:val="en-US"/>
        </w:rPr>
        <w:t>V</w:t>
      </w:r>
      <w:r>
        <w:t xml:space="preserve">  раздела пассива баланса за минусом С </w:t>
      </w:r>
      <w:r>
        <w:rPr>
          <w:vertAlign w:val="superscript"/>
        </w:rPr>
        <w:t>кк</w:t>
      </w:r>
      <w:r>
        <w:t>)</w:t>
      </w:r>
      <w:r w:rsidR="00365364">
        <w:t>.</w:t>
      </w:r>
    </w:p>
    <w:p w:rsidR="003D1FFB" w:rsidRDefault="003D1FFB" w:rsidP="0036536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Наличие собственных оборотных средств, равное разнице величины источников собственных средств и величины внеоборотных активов: </w:t>
      </w:r>
    </w:p>
    <w:p w:rsidR="003D1FFB" w:rsidRDefault="003D1FFB" w:rsidP="003D1FFB">
      <w:pPr>
        <w:spacing w:line="360" w:lineRule="auto"/>
        <w:ind w:left="440"/>
        <w:jc w:val="both"/>
        <w:rPr>
          <w:sz w:val="28"/>
          <w:szCs w:val="28"/>
        </w:rPr>
      </w:pPr>
    </w:p>
    <w:p w:rsidR="00365364" w:rsidRPr="00365364" w:rsidRDefault="003D1FFB" w:rsidP="00224325">
      <w:pPr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E</w:t>
      </w:r>
      <w:r>
        <w:rPr>
          <w:b/>
          <w:bCs/>
          <w:sz w:val="28"/>
          <w:szCs w:val="28"/>
          <w:vertAlign w:val="superscript"/>
        </w:rPr>
        <w:t xml:space="preserve"> </w:t>
      </w:r>
      <w:r>
        <w:rPr>
          <w:b/>
          <w:bCs/>
          <w:sz w:val="28"/>
          <w:szCs w:val="28"/>
          <w:vertAlign w:val="superscript"/>
          <w:lang w:val="en-US"/>
        </w:rPr>
        <w:t>c</w:t>
      </w:r>
      <w:r>
        <w:rPr>
          <w:b/>
          <w:bCs/>
          <w:sz w:val="28"/>
          <w:szCs w:val="28"/>
          <w:vertAlign w:val="superscript"/>
        </w:rPr>
        <w:t xml:space="preserve"> </w:t>
      </w:r>
      <w:r>
        <w:rPr>
          <w:b/>
          <w:bCs/>
          <w:sz w:val="28"/>
          <w:szCs w:val="28"/>
        </w:rPr>
        <w:t xml:space="preserve">= </w:t>
      </w:r>
      <w:r>
        <w:rPr>
          <w:b/>
          <w:bCs/>
          <w:sz w:val="28"/>
          <w:szCs w:val="28"/>
          <w:lang w:val="en-US"/>
        </w:rPr>
        <w:t>C</w:t>
      </w:r>
      <w:r>
        <w:rPr>
          <w:b/>
          <w:bCs/>
          <w:sz w:val="28"/>
          <w:szCs w:val="28"/>
          <w:vertAlign w:val="superscript"/>
        </w:rPr>
        <w:t xml:space="preserve"> </w:t>
      </w:r>
      <w:r>
        <w:rPr>
          <w:b/>
          <w:bCs/>
          <w:sz w:val="28"/>
          <w:szCs w:val="28"/>
          <w:vertAlign w:val="superscript"/>
          <w:lang w:val="en-US"/>
        </w:rPr>
        <w:t>c</w:t>
      </w:r>
      <w:r>
        <w:rPr>
          <w:b/>
          <w:bCs/>
          <w:sz w:val="28"/>
          <w:szCs w:val="28"/>
          <w:vertAlign w:val="superscript"/>
        </w:rPr>
        <w:t xml:space="preserve"> </w:t>
      </w:r>
      <w:r>
        <w:rPr>
          <w:b/>
          <w:bCs/>
          <w:sz w:val="28"/>
          <w:szCs w:val="28"/>
        </w:rPr>
        <w:t xml:space="preserve">– </w:t>
      </w:r>
      <w:r>
        <w:rPr>
          <w:b/>
          <w:bCs/>
          <w:sz w:val="28"/>
          <w:szCs w:val="28"/>
          <w:lang w:val="en-US"/>
        </w:rPr>
        <w:t>F</w:t>
      </w:r>
      <w:r>
        <w:rPr>
          <w:b/>
          <w:bCs/>
          <w:sz w:val="28"/>
          <w:szCs w:val="28"/>
        </w:rPr>
        <w:t xml:space="preserve">,  </w:t>
      </w:r>
      <w:r>
        <w:rPr>
          <w:sz w:val="28"/>
          <w:szCs w:val="28"/>
        </w:rPr>
        <w:t xml:space="preserve">где </w:t>
      </w:r>
    </w:p>
    <w:p w:rsidR="003D1FFB" w:rsidRDefault="003D1FFB" w:rsidP="008819B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  <w:lang w:val="en-US"/>
        </w:rPr>
        <w:t>E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  <w:vertAlign w:val="superscript"/>
          <w:lang w:val="en-US"/>
        </w:rPr>
        <w:t>c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– собственные оборотные средства.</w:t>
      </w:r>
    </w:p>
    <w:p w:rsidR="003D1FFB" w:rsidRDefault="003D1FFB" w:rsidP="008819B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Е</w:t>
      </w:r>
      <w:r>
        <w:rPr>
          <w:sz w:val="28"/>
          <w:szCs w:val="28"/>
          <w:vertAlign w:val="subscript"/>
        </w:rPr>
        <w:t>н..г.</w:t>
      </w:r>
      <w:r>
        <w:rPr>
          <w:sz w:val="28"/>
          <w:szCs w:val="28"/>
          <w:vertAlign w:val="superscript"/>
        </w:rPr>
        <w:t>с</w:t>
      </w:r>
      <w:r>
        <w:rPr>
          <w:sz w:val="28"/>
          <w:szCs w:val="28"/>
        </w:rPr>
        <w:t xml:space="preserve"> = 20 – 14 =  6 т. р.</w:t>
      </w:r>
    </w:p>
    <w:p w:rsidR="008819B2" w:rsidRDefault="003D1FFB" w:rsidP="00224325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Е</w:t>
      </w:r>
      <w:r>
        <w:rPr>
          <w:sz w:val="28"/>
          <w:szCs w:val="28"/>
          <w:vertAlign w:val="subscript"/>
        </w:rPr>
        <w:t>к..г.</w:t>
      </w:r>
      <w:r>
        <w:rPr>
          <w:sz w:val="28"/>
          <w:szCs w:val="28"/>
          <w:vertAlign w:val="superscript"/>
        </w:rPr>
        <w:t xml:space="preserve"> с </w:t>
      </w:r>
      <w:r>
        <w:rPr>
          <w:sz w:val="28"/>
          <w:szCs w:val="28"/>
        </w:rPr>
        <w:t>= 25 – 17 = 8 т.р.</w:t>
      </w:r>
    </w:p>
    <w:p w:rsidR="00365364" w:rsidRPr="00224325" w:rsidRDefault="003D1FFB" w:rsidP="0022432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Наличие собственных и долгосрочных  заемных источников формирования запасов и затрат, получаемое из предыдущего показателя увеличением на сумму долгосрочных кредитов и заемных средств:</w:t>
      </w:r>
    </w:p>
    <w:p w:rsidR="00365364" w:rsidRPr="00365364" w:rsidRDefault="003D1FFB" w:rsidP="00224325">
      <w:pPr>
        <w:spacing w:line="360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E</w:t>
      </w:r>
      <w:r>
        <w:rPr>
          <w:b/>
          <w:bCs/>
          <w:sz w:val="28"/>
          <w:szCs w:val="28"/>
          <w:vertAlign w:val="superscript"/>
        </w:rPr>
        <w:t xml:space="preserve"> т </w:t>
      </w:r>
      <w:r>
        <w:rPr>
          <w:b/>
          <w:bCs/>
          <w:sz w:val="28"/>
          <w:szCs w:val="28"/>
        </w:rPr>
        <w:t>= (</w:t>
      </w:r>
      <w:r>
        <w:rPr>
          <w:b/>
          <w:bCs/>
          <w:sz w:val="28"/>
          <w:szCs w:val="28"/>
          <w:lang w:val="en-US"/>
        </w:rPr>
        <w:t>C</w:t>
      </w:r>
      <w:r>
        <w:rPr>
          <w:b/>
          <w:bCs/>
          <w:sz w:val="28"/>
          <w:szCs w:val="28"/>
          <w:vertAlign w:val="superscript"/>
        </w:rPr>
        <w:t xml:space="preserve"> </w:t>
      </w:r>
      <w:r>
        <w:rPr>
          <w:b/>
          <w:bCs/>
          <w:sz w:val="28"/>
          <w:szCs w:val="28"/>
          <w:vertAlign w:val="superscript"/>
          <w:lang w:val="en-US"/>
        </w:rPr>
        <w:t>c</w:t>
      </w:r>
      <w:r>
        <w:rPr>
          <w:b/>
          <w:bCs/>
          <w:sz w:val="28"/>
          <w:szCs w:val="28"/>
          <w:vertAlign w:val="superscript"/>
        </w:rPr>
        <w:t xml:space="preserve"> </w:t>
      </w:r>
      <w:r>
        <w:rPr>
          <w:b/>
          <w:bCs/>
          <w:sz w:val="28"/>
          <w:szCs w:val="28"/>
        </w:rPr>
        <w:t xml:space="preserve">+ </w:t>
      </w:r>
      <w:r>
        <w:rPr>
          <w:b/>
          <w:bCs/>
          <w:sz w:val="28"/>
          <w:szCs w:val="28"/>
          <w:lang w:val="en-US"/>
        </w:rPr>
        <w:t>C</w:t>
      </w:r>
      <w:r>
        <w:rPr>
          <w:b/>
          <w:bCs/>
          <w:sz w:val="28"/>
          <w:szCs w:val="28"/>
          <w:vertAlign w:val="superscript"/>
        </w:rPr>
        <w:t xml:space="preserve"> д.к.</w:t>
      </w:r>
      <w:r>
        <w:rPr>
          <w:b/>
          <w:bCs/>
          <w:sz w:val="28"/>
          <w:szCs w:val="28"/>
        </w:rPr>
        <w:t xml:space="preserve">) </w:t>
      </w:r>
      <w:r>
        <w:rPr>
          <w:b/>
          <w:bCs/>
          <w:sz w:val="28"/>
          <w:szCs w:val="28"/>
          <w:vertAlign w:val="superscript"/>
        </w:rPr>
        <w:t xml:space="preserve"> </w:t>
      </w:r>
      <w:r>
        <w:rPr>
          <w:b/>
          <w:bCs/>
          <w:sz w:val="28"/>
          <w:szCs w:val="28"/>
        </w:rPr>
        <w:t xml:space="preserve">– </w:t>
      </w:r>
      <w:r>
        <w:rPr>
          <w:b/>
          <w:bCs/>
          <w:sz w:val="28"/>
          <w:szCs w:val="28"/>
          <w:lang w:val="en-US"/>
        </w:rPr>
        <w:t>F</w:t>
      </w:r>
      <w:r>
        <w:rPr>
          <w:sz w:val="28"/>
          <w:szCs w:val="28"/>
        </w:rPr>
        <w:t>, где</w:t>
      </w:r>
    </w:p>
    <w:p w:rsidR="003D1FFB" w:rsidRDefault="003D1FFB" w:rsidP="00224325">
      <w:pPr>
        <w:spacing w:line="360" w:lineRule="auto"/>
        <w:ind w:firstLine="709"/>
        <w:rPr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E</w:t>
      </w:r>
      <w:r>
        <w:rPr>
          <w:b/>
          <w:bCs/>
          <w:sz w:val="28"/>
          <w:szCs w:val="28"/>
          <w:vertAlign w:val="superscript"/>
        </w:rPr>
        <w:t xml:space="preserve"> т</w:t>
      </w:r>
      <w:r>
        <w:rPr>
          <w:sz w:val="28"/>
          <w:szCs w:val="28"/>
          <w:vertAlign w:val="superscript"/>
        </w:rPr>
        <w:t xml:space="preserve"> </w:t>
      </w:r>
      <w:r>
        <w:rPr>
          <w:sz w:val="28"/>
          <w:szCs w:val="28"/>
        </w:rPr>
        <w:t>– собственные и долгосрочные заемные источники формирования запасов и затрат;</w:t>
      </w:r>
    </w:p>
    <w:p w:rsidR="003D1FFB" w:rsidRDefault="003D1FFB" w:rsidP="008819B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Е</w:t>
      </w:r>
      <w:r>
        <w:rPr>
          <w:sz w:val="28"/>
          <w:szCs w:val="28"/>
          <w:vertAlign w:val="subscript"/>
        </w:rPr>
        <w:t>н..г.</w:t>
      </w:r>
      <w:r>
        <w:rPr>
          <w:sz w:val="28"/>
          <w:szCs w:val="28"/>
          <w:vertAlign w:val="superscript"/>
        </w:rPr>
        <w:t>т</w:t>
      </w:r>
      <w:r w:rsidR="008819B2">
        <w:rPr>
          <w:sz w:val="28"/>
          <w:szCs w:val="28"/>
        </w:rPr>
        <w:t xml:space="preserve"> = (20 + 0) –</w:t>
      </w:r>
      <w:r>
        <w:rPr>
          <w:sz w:val="28"/>
          <w:szCs w:val="28"/>
        </w:rPr>
        <w:t xml:space="preserve"> 14 =  6 т. р.</w:t>
      </w:r>
    </w:p>
    <w:p w:rsidR="003D1FFB" w:rsidRDefault="003D1FFB" w:rsidP="00224325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Е</w:t>
      </w:r>
      <w:r>
        <w:rPr>
          <w:sz w:val="28"/>
          <w:szCs w:val="28"/>
          <w:vertAlign w:val="subscript"/>
        </w:rPr>
        <w:t>к..г.</w:t>
      </w:r>
      <w:r>
        <w:rPr>
          <w:sz w:val="28"/>
          <w:szCs w:val="28"/>
          <w:vertAlign w:val="superscript"/>
        </w:rPr>
        <w:t xml:space="preserve"> т </w:t>
      </w:r>
      <w:r w:rsidR="008819B2">
        <w:rPr>
          <w:sz w:val="28"/>
          <w:szCs w:val="28"/>
        </w:rPr>
        <w:t>= (25 + 0) –</w:t>
      </w:r>
      <w:r>
        <w:rPr>
          <w:sz w:val="28"/>
          <w:szCs w:val="28"/>
        </w:rPr>
        <w:t xml:space="preserve"> 17 = 8 т.р.</w:t>
      </w:r>
    </w:p>
    <w:p w:rsidR="008819B2" w:rsidRDefault="003D1FFB" w:rsidP="00224325">
      <w:pPr>
        <w:spacing w:line="360" w:lineRule="auto"/>
        <w:ind w:firstLine="709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 xml:space="preserve">Общая величина основных источников формирования запасов и затрат, равная сумме предыдущего показателя и величины краткосрочных кредитов и заемных средств: </w:t>
      </w:r>
      <w:r>
        <w:rPr>
          <w:sz w:val="28"/>
          <w:szCs w:val="28"/>
          <w:vertAlign w:val="superscript"/>
        </w:rPr>
        <w:t>Σ</w:t>
      </w:r>
    </w:p>
    <w:p w:rsidR="003D1FFB" w:rsidRDefault="003D1FFB" w:rsidP="008819B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Е </w:t>
      </w:r>
      <w:r>
        <w:rPr>
          <w:sz w:val="28"/>
          <w:vertAlign w:val="subscript"/>
        </w:rPr>
        <w:t>н.г.</w:t>
      </w:r>
      <w:r>
        <w:rPr>
          <w:sz w:val="28"/>
          <w:szCs w:val="28"/>
          <w:vertAlign w:val="superscript"/>
        </w:rPr>
        <w:t xml:space="preserve">Σ </w:t>
      </w:r>
      <w:r w:rsidR="008819B2">
        <w:rPr>
          <w:sz w:val="28"/>
          <w:szCs w:val="28"/>
        </w:rPr>
        <w:t>= (20 + 0) –</w:t>
      </w:r>
      <w:r>
        <w:rPr>
          <w:sz w:val="28"/>
          <w:szCs w:val="28"/>
        </w:rPr>
        <w:t xml:space="preserve"> 14 + 6 = 12 т.р.</w:t>
      </w:r>
    </w:p>
    <w:p w:rsidR="008819B2" w:rsidRDefault="003D1FFB" w:rsidP="0022432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Е </w:t>
      </w:r>
      <w:r>
        <w:rPr>
          <w:sz w:val="28"/>
          <w:vertAlign w:val="subscript"/>
        </w:rPr>
        <w:t>к.г.</w:t>
      </w:r>
      <w:r>
        <w:rPr>
          <w:sz w:val="28"/>
          <w:szCs w:val="28"/>
          <w:vertAlign w:val="superscript"/>
        </w:rPr>
        <w:t xml:space="preserve">Σ </w:t>
      </w:r>
      <w:r w:rsidR="008819B2">
        <w:rPr>
          <w:sz w:val="28"/>
          <w:szCs w:val="28"/>
        </w:rPr>
        <w:t>= (25 + 0) –</w:t>
      </w:r>
      <w:r>
        <w:rPr>
          <w:sz w:val="28"/>
          <w:szCs w:val="28"/>
        </w:rPr>
        <w:t xml:space="preserve"> 17 + 0 = 8 т.р.</w:t>
      </w:r>
    </w:p>
    <w:p w:rsidR="00D872E0" w:rsidRDefault="003D1FFB" w:rsidP="00D872E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Трем показателям величины источников формирования запасов и затрат соответствуют три показателя обеспеченности  запасов и затрат источниками их формирования:</w:t>
      </w:r>
    </w:p>
    <w:p w:rsidR="008819B2" w:rsidRDefault="008819B2" w:rsidP="0022432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3D1FFB">
        <w:rPr>
          <w:sz w:val="28"/>
          <w:szCs w:val="28"/>
        </w:rPr>
        <w:t>излишек (+) или недостаток (-) собственных оборотных средств:</w:t>
      </w:r>
    </w:p>
    <w:p w:rsidR="008819B2" w:rsidRDefault="003D1FFB" w:rsidP="008819B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± Е </w:t>
      </w:r>
      <w:r>
        <w:rPr>
          <w:sz w:val="28"/>
          <w:szCs w:val="28"/>
          <w:vertAlign w:val="superscript"/>
        </w:rPr>
        <w:t>с</w:t>
      </w:r>
      <w:r>
        <w:rPr>
          <w:sz w:val="28"/>
          <w:szCs w:val="28"/>
        </w:rPr>
        <w:t xml:space="preserve"> = Е </w:t>
      </w:r>
      <w:r>
        <w:rPr>
          <w:sz w:val="28"/>
          <w:szCs w:val="28"/>
          <w:vertAlign w:val="superscript"/>
        </w:rPr>
        <w:t>с</w:t>
      </w:r>
      <w:r w:rsidR="008819B2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Е </w:t>
      </w:r>
      <w:r>
        <w:rPr>
          <w:sz w:val="28"/>
          <w:szCs w:val="28"/>
          <w:vertAlign w:val="superscript"/>
        </w:rPr>
        <w:t xml:space="preserve">з </w:t>
      </w:r>
      <w:r>
        <w:rPr>
          <w:sz w:val="28"/>
          <w:szCs w:val="28"/>
        </w:rPr>
        <w:t>, где</w:t>
      </w:r>
    </w:p>
    <w:p w:rsidR="008819B2" w:rsidRDefault="003D1FFB" w:rsidP="0022432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± Е </w:t>
      </w:r>
      <w:r>
        <w:rPr>
          <w:sz w:val="28"/>
          <w:szCs w:val="28"/>
          <w:vertAlign w:val="superscript"/>
        </w:rPr>
        <w:t xml:space="preserve">з </w:t>
      </w:r>
      <w:r>
        <w:rPr>
          <w:sz w:val="28"/>
          <w:szCs w:val="28"/>
        </w:rPr>
        <w:t>– запасы и затраты;</w:t>
      </w:r>
    </w:p>
    <w:p w:rsidR="003D1FFB" w:rsidRPr="008819B2" w:rsidRDefault="003D1FFB" w:rsidP="008819B2">
      <w:pPr>
        <w:pStyle w:val="6"/>
        <w:spacing w:before="0" w:after="0" w:line="360" w:lineRule="auto"/>
        <w:ind w:firstLine="709"/>
        <w:rPr>
          <w:sz w:val="28"/>
          <w:szCs w:val="28"/>
        </w:rPr>
      </w:pPr>
      <w:r w:rsidRPr="008819B2">
        <w:rPr>
          <w:sz w:val="28"/>
          <w:szCs w:val="28"/>
        </w:rPr>
        <w:t xml:space="preserve"> ± </w:t>
      </w:r>
      <w:r w:rsidRPr="008819B2">
        <w:rPr>
          <w:b w:val="0"/>
          <w:sz w:val="28"/>
          <w:szCs w:val="28"/>
        </w:rPr>
        <w:t>Е</w:t>
      </w:r>
      <w:r w:rsidRPr="008819B2">
        <w:rPr>
          <w:b w:val="0"/>
          <w:sz w:val="28"/>
          <w:szCs w:val="28"/>
          <w:vertAlign w:val="subscript"/>
        </w:rPr>
        <w:t>н.г</w:t>
      </w:r>
      <w:r w:rsidRPr="008819B2">
        <w:rPr>
          <w:b w:val="0"/>
          <w:sz w:val="28"/>
          <w:szCs w:val="28"/>
          <w:vertAlign w:val="superscript"/>
        </w:rPr>
        <w:t>с</w:t>
      </w:r>
      <w:r w:rsidRPr="008819B2">
        <w:rPr>
          <w:b w:val="0"/>
          <w:sz w:val="28"/>
          <w:szCs w:val="28"/>
          <w:vertAlign w:val="subscript"/>
        </w:rPr>
        <w:t xml:space="preserve">. </w:t>
      </w:r>
      <w:r w:rsidR="008819B2">
        <w:rPr>
          <w:b w:val="0"/>
          <w:sz w:val="28"/>
          <w:szCs w:val="28"/>
        </w:rPr>
        <w:t xml:space="preserve">= 6 – 16 = </w:t>
      </w:r>
      <w:r w:rsidR="008819B2">
        <w:rPr>
          <w:sz w:val="28"/>
          <w:szCs w:val="28"/>
        </w:rPr>
        <w:t>–</w:t>
      </w:r>
      <w:r w:rsidRPr="008819B2">
        <w:rPr>
          <w:b w:val="0"/>
          <w:sz w:val="28"/>
          <w:szCs w:val="28"/>
        </w:rPr>
        <w:t xml:space="preserve"> 10 т.р.</w:t>
      </w:r>
    </w:p>
    <w:p w:rsidR="003D1FFB" w:rsidRPr="00224325" w:rsidRDefault="003D1FFB" w:rsidP="00224325">
      <w:pPr>
        <w:spacing w:line="360" w:lineRule="auto"/>
        <w:ind w:firstLine="709"/>
        <w:rPr>
          <w:sz w:val="28"/>
          <w:szCs w:val="28"/>
        </w:rPr>
      </w:pPr>
      <w:r w:rsidRPr="008819B2">
        <w:rPr>
          <w:sz w:val="28"/>
          <w:szCs w:val="28"/>
        </w:rPr>
        <w:t>± Е</w:t>
      </w:r>
      <w:r w:rsidRPr="008819B2">
        <w:rPr>
          <w:sz w:val="28"/>
          <w:szCs w:val="28"/>
          <w:vertAlign w:val="subscript"/>
        </w:rPr>
        <w:t>кг</w:t>
      </w:r>
      <w:r w:rsidRPr="008819B2">
        <w:rPr>
          <w:sz w:val="28"/>
          <w:szCs w:val="28"/>
          <w:vertAlign w:val="superscript"/>
        </w:rPr>
        <w:t>с</w:t>
      </w:r>
      <w:r w:rsidRPr="008819B2">
        <w:rPr>
          <w:sz w:val="28"/>
          <w:szCs w:val="28"/>
          <w:vertAlign w:val="subscript"/>
        </w:rPr>
        <w:t xml:space="preserve"> </w:t>
      </w:r>
      <w:r w:rsidR="008819B2">
        <w:rPr>
          <w:sz w:val="28"/>
          <w:szCs w:val="28"/>
        </w:rPr>
        <w:t xml:space="preserve">= 8 – 11 =  – </w:t>
      </w:r>
      <w:r w:rsidRPr="008819B2">
        <w:rPr>
          <w:sz w:val="28"/>
          <w:szCs w:val="28"/>
        </w:rPr>
        <w:t>3 т.р.</w:t>
      </w:r>
    </w:p>
    <w:p w:rsidR="003D1FFB" w:rsidRDefault="003D1FFB" w:rsidP="008819B2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Поскольку у фирмы «Майктур» нет долгосрочных обязательств, значение показателей не меняется.</w:t>
      </w:r>
    </w:p>
    <w:p w:rsidR="003D1FFB" w:rsidRDefault="008819B2" w:rsidP="008819B2">
      <w:pPr>
        <w:spacing w:line="360" w:lineRule="auto"/>
        <w:ind w:firstLine="709"/>
      </w:pPr>
      <w:r>
        <w:rPr>
          <w:sz w:val="28"/>
          <w:szCs w:val="28"/>
        </w:rPr>
        <w:t>– излишек (+) или недостаток (–</w:t>
      </w:r>
      <w:r w:rsidR="003D1FFB">
        <w:rPr>
          <w:sz w:val="28"/>
          <w:szCs w:val="28"/>
        </w:rPr>
        <w:t>) общей величины основных источников для формирования запасов и затрат:</w:t>
      </w:r>
    </w:p>
    <w:p w:rsidR="003D1FFB" w:rsidRDefault="003D1FFB" w:rsidP="003D1FFB">
      <w:pPr>
        <w:spacing w:line="360" w:lineRule="auto"/>
        <w:ind w:left="1080"/>
        <w:jc w:val="center"/>
        <w:rPr>
          <w:sz w:val="28"/>
          <w:szCs w:val="28"/>
        </w:rPr>
      </w:pPr>
    </w:p>
    <w:p w:rsidR="00D872E0" w:rsidRDefault="003D1FFB" w:rsidP="0022432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± </w:t>
      </w:r>
      <w:r>
        <w:rPr>
          <w:sz w:val="28"/>
        </w:rPr>
        <w:t xml:space="preserve">Е </w:t>
      </w:r>
      <w:r>
        <w:rPr>
          <w:sz w:val="28"/>
          <w:szCs w:val="28"/>
          <w:vertAlign w:val="superscript"/>
        </w:rPr>
        <w:t xml:space="preserve">Σ </w:t>
      </w:r>
      <w:r>
        <w:rPr>
          <w:sz w:val="28"/>
          <w:szCs w:val="28"/>
        </w:rPr>
        <w:t xml:space="preserve">= </w:t>
      </w:r>
      <w:r>
        <w:rPr>
          <w:sz w:val="28"/>
        </w:rPr>
        <w:t xml:space="preserve">Е </w:t>
      </w:r>
      <w:r>
        <w:rPr>
          <w:sz w:val="28"/>
          <w:szCs w:val="28"/>
          <w:vertAlign w:val="superscript"/>
        </w:rPr>
        <w:t xml:space="preserve">Σ </w:t>
      </w:r>
      <w:r>
        <w:rPr>
          <w:sz w:val="28"/>
          <w:szCs w:val="28"/>
        </w:rPr>
        <w:t>– Е</w:t>
      </w:r>
      <w:r>
        <w:rPr>
          <w:sz w:val="28"/>
          <w:szCs w:val="28"/>
          <w:vertAlign w:val="superscript"/>
        </w:rPr>
        <w:t xml:space="preserve"> з</w:t>
      </w:r>
      <w:r>
        <w:rPr>
          <w:sz w:val="28"/>
          <w:szCs w:val="28"/>
        </w:rPr>
        <w:t>, где</w:t>
      </w:r>
    </w:p>
    <w:p w:rsidR="003D1FFB" w:rsidRPr="00224325" w:rsidRDefault="003D1FFB" w:rsidP="00224325">
      <w:pPr>
        <w:spacing w:line="360" w:lineRule="auto"/>
        <w:ind w:firstLine="709"/>
        <w:jc w:val="both"/>
        <w:rPr>
          <w:sz w:val="28"/>
        </w:rPr>
      </w:pPr>
      <w:r>
        <w:rPr>
          <w:sz w:val="28"/>
          <w:szCs w:val="28"/>
        </w:rPr>
        <w:t xml:space="preserve">± </w:t>
      </w:r>
      <w:r>
        <w:rPr>
          <w:sz w:val="28"/>
        </w:rPr>
        <w:t xml:space="preserve">Е </w:t>
      </w:r>
      <w:r>
        <w:rPr>
          <w:sz w:val="28"/>
          <w:szCs w:val="28"/>
          <w:vertAlign w:val="superscript"/>
        </w:rPr>
        <w:t xml:space="preserve">Σ </w:t>
      </w:r>
      <w:r>
        <w:rPr>
          <w:sz w:val="28"/>
          <w:szCs w:val="28"/>
        </w:rPr>
        <w:t xml:space="preserve">– излишек или недостаток </w:t>
      </w:r>
      <w:r>
        <w:t xml:space="preserve"> </w:t>
      </w:r>
      <w:r w:rsidR="00D872E0">
        <w:rPr>
          <w:sz w:val="28"/>
        </w:rPr>
        <w:t xml:space="preserve">общей величины основных </w:t>
      </w:r>
      <w:r>
        <w:rPr>
          <w:sz w:val="28"/>
        </w:rPr>
        <w:t>источников для формирования запасов и затрат;</w:t>
      </w:r>
    </w:p>
    <w:p w:rsidR="003D1FFB" w:rsidRPr="00767891" w:rsidRDefault="003D1FFB" w:rsidP="003D1FFB">
      <w:pPr>
        <w:spacing w:line="360" w:lineRule="auto"/>
        <w:ind w:left="1080"/>
        <w:rPr>
          <w:sz w:val="28"/>
          <w:szCs w:val="28"/>
        </w:rPr>
      </w:pPr>
      <w:r w:rsidRPr="00767891">
        <w:rPr>
          <w:sz w:val="28"/>
          <w:szCs w:val="28"/>
        </w:rPr>
        <w:t>± Е</w:t>
      </w:r>
      <w:r w:rsidRPr="00767891">
        <w:rPr>
          <w:sz w:val="28"/>
          <w:szCs w:val="28"/>
          <w:vertAlign w:val="subscript"/>
        </w:rPr>
        <w:t>н.г.</w:t>
      </w:r>
      <w:r w:rsidRPr="00767891">
        <w:rPr>
          <w:sz w:val="28"/>
          <w:szCs w:val="28"/>
        </w:rPr>
        <w:t xml:space="preserve"> </w:t>
      </w:r>
      <w:r w:rsidRPr="00767891">
        <w:rPr>
          <w:sz w:val="28"/>
          <w:szCs w:val="28"/>
          <w:vertAlign w:val="superscript"/>
        </w:rPr>
        <w:t>Σ</w:t>
      </w:r>
      <w:r w:rsidR="008819B2">
        <w:rPr>
          <w:sz w:val="28"/>
          <w:szCs w:val="28"/>
        </w:rPr>
        <w:t xml:space="preserve"> = 12 – 16 = – </w:t>
      </w:r>
      <w:r w:rsidRPr="00767891">
        <w:rPr>
          <w:sz w:val="28"/>
          <w:szCs w:val="28"/>
        </w:rPr>
        <w:t>4 т.р.</w:t>
      </w:r>
    </w:p>
    <w:p w:rsidR="003D1FFB" w:rsidRDefault="003D1FFB" w:rsidP="00224325">
      <w:pPr>
        <w:spacing w:line="360" w:lineRule="auto"/>
        <w:ind w:left="1080"/>
        <w:rPr>
          <w:sz w:val="28"/>
          <w:szCs w:val="28"/>
        </w:rPr>
      </w:pPr>
      <w:r w:rsidRPr="00767891">
        <w:rPr>
          <w:sz w:val="28"/>
          <w:szCs w:val="28"/>
        </w:rPr>
        <w:t>± Е</w:t>
      </w:r>
      <w:r w:rsidRPr="00767891">
        <w:rPr>
          <w:sz w:val="28"/>
          <w:szCs w:val="28"/>
          <w:vertAlign w:val="subscript"/>
        </w:rPr>
        <w:t>к.г.</w:t>
      </w:r>
      <w:r w:rsidRPr="00767891">
        <w:rPr>
          <w:sz w:val="28"/>
          <w:szCs w:val="28"/>
        </w:rPr>
        <w:t xml:space="preserve"> </w:t>
      </w:r>
      <w:r w:rsidRPr="00767891">
        <w:rPr>
          <w:sz w:val="28"/>
          <w:szCs w:val="28"/>
          <w:vertAlign w:val="superscript"/>
        </w:rPr>
        <w:t xml:space="preserve">Σ </w:t>
      </w:r>
      <w:r w:rsidR="008819B2">
        <w:rPr>
          <w:sz w:val="28"/>
          <w:szCs w:val="28"/>
        </w:rPr>
        <w:t xml:space="preserve">= 8 – 11 = – </w:t>
      </w:r>
      <w:r w:rsidRPr="00767891">
        <w:rPr>
          <w:sz w:val="28"/>
          <w:szCs w:val="28"/>
        </w:rPr>
        <w:t>3 т.р.</w:t>
      </w:r>
    </w:p>
    <w:p w:rsidR="003D1FFB" w:rsidRPr="00767891" w:rsidRDefault="003D1FFB" w:rsidP="008819B2">
      <w:pPr>
        <w:tabs>
          <w:tab w:val="num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767891">
        <w:rPr>
          <w:sz w:val="28"/>
          <w:szCs w:val="28"/>
        </w:rPr>
        <w:t>Абсолютная устойчивость финансового состояния</w:t>
      </w:r>
      <w:r>
        <w:rPr>
          <w:sz w:val="28"/>
          <w:szCs w:val="28"/>
        </w:rPr>
        <w:t xml:space="preserve"> рассчитывается</w:t>
      </w:r>
      <w:r w:rsidRPr="00767891">
        <w:rPr>
          <w:sz w:val="28"/>
          <w:szCs w:val="28"/>
        </w:rPr>
        <w:t>:</w:t>
      </w:r>
    </w:p>
    <w:p w:rsidR="003D1FFB" w:rsidRPr="00767891" w:rsidRDefault="003D1FFB" w:rsidP="008819B2">
      <w:pPr>
        <w:tabs>
          <w:tab w:val="num" w:pos="0"/>
        </w:tabs>
        <w:spacing w:line="360" w:lineRule="auto"/>
        <w:ind w:firstLine="709"/>
        <w:jc w:val="center"/>
        <w:rPr>
          <w:sz w:val="28"/>
          <w:szCs w:val="28"/>
        </w:rPr>
      </w:pPr>
      <w:r w:rsidRPr="00767891">
        <w:rPr>
          <w:sz w:val="28"/>
          <w:szCs w:val="28"/>
        </w:rPr>
        <w:t>З</w:t>
      </w:r>
      <w:r w:rsidRPr="00767891">
        <w:rPr>
          <w:sz w:val="28"/>
          <w:szCs w:val="28"/>
          <w:vertAlign w:val="subscript"/>
        </w:rPr>
        <w:t>з</w:t>
      </w:r>
      <w:r w:rsidRPr="00767891">
        <w:rPr>
          <w:sz w:val="28"/>
          <w:szCs w:val="28"/>
        </w:rPr>
        <w:t xml:space="preserve"> &lt; И</w:t>
      </w:r>
      <w:r w:rsidRPr="00767891">
        <w:rPr>
          <w:sz w:val="28"/>
          <w:szCs w:val="28"/>
          <w:vertAlign w:val="subscript"/>
        </w:rPr>
        <w:t>с.с</w:t>
      </w:r>
      <w:r w:rsidRPr="00767891">
        <w:rPr>
          <w:sz w:val="28"/>
          <w:szCs w:val="28"/>
        </w:rPr>
        <w:t xml:space="preserve"> + К</w:t>
      </w:r>
      <w:r w:rsidRPr="00767891">
        <w:rPr>
          <w:sz w:val="28"/>
          <w:szCs w:val="28"/>
          <w:vertAlign w:val="subscript"/>
        </w:rPr>
        <w:t>б(тмц)</w:t>
      </w:r>
      <w:r w:rsidRPr="00767891">
        <w:rPr>
          <w:sz w:val="28"/>
          <w:szCs w:val="28"/>
        </w:rPr>
        <w:t>,</w:t>
      </w:r>
      <w:r w:rsidR="008819B2" w:rsidRPr="008819B2">
        <w:rPr>
          <w:sz w:val="28"/>
          <w:szCs w:val="28"/>
        </w:rPr>
        <w:t xml:space="preserve"> </w:t>
      </w:r>
      <w:r w:rsidR="008819B2" w:rsidRPr="00767891">
        <w:rPr>
          <w:sz w:val="28"/>
          <w:szCs w:val="28"/>
        </w:rPr>
        <w:t>где</w:t>
      </w:r>
    </w:p>
    <w:p w:rsidR="003D1FFB" w:rsidRPr="00767891" w:rsidRDefault="003D1FFB" w:rsidP="008819B2">
      <w:pPr>
        <w:tabs>
          <w:tab w:val="num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767891">
        <w:rPr>
          <w:sz w:val="28"/>
          <w:szCs w:val="28"/>
        </w:rPr>
        <w:t>К</w:t>
      </w:r>
      <w:r w:rsidRPr="00767891">
        <w:rPr>
          <w:sz w:val="28"/>
          <w:szCs w:val="28"/>
          <w:vertAlign w:val="subscript"/>
        </w:rPr>
        <w:t>б(тмц)</w:t>
      </w:r>
      <w:r w:rsidRPr="00767891">
        <w:rPr>
          <w:sz w:val="28"/>
          <w:szCs w:val="28"/>
        </w:rPr>
        <w:t xml:space="preserve"> – кредиты банка под товарно-материальные ценности.</w:t>
      </w:r>
    </w:p>
    <w:p w:rsidR="003D1FFB" w:rsidRDefault="003D1FFB" w:rsidP="008819B2">
      <w:pPr>
        <w:tabs>
          <w:tab w:val="num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767891">
        <w:rPr>
          <w:sz w:val="28"/>
          <w:szCs w:val="28"/>
        </w:rPr>
        <w:t xml:space="preserve">В связи с отсутствием у </w:t>
      </w:r>
      <w:r>
        <w:rPr>
          <w:sz w:val="28"/>
          <w:szCs w:val="28"/>
        </w:rPr>
        <w:t>«Майктур»</w:t>
      </w:r>
      <w:r w:rsidRPr="00767891">
        <w:rPr>
          <w:sz w:val="28"/>
          <w:szCs w:val="28"/>
        </w:rPr>
        <w:t xml:space="preserve"> кредитов банка, получаем: </w:t>
      </w:r>
    </w:p>
    <w:p w:rsidR="003D1FFB" w:rsidRPr="00767891" w:rsidRDefault="003D1FFB" w:rsidP="008819B2">
      <w:pPr>
        <w:tabs>
          <w:tab w:val="num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767891">
        <w:rPr>
          <w:sz w:val="28"/>
          <w:szCs w:val="28"/>
        </w:rPr>
        <w:t>З</w:t>
      </w:r>
      <w:r w:rsidRPr="00767891">
        <w:rPr>
          <w:sz w:val="28"/>
          <w:szCs w:val="28"/>
          <w:vertAlign w:val="subscript"/>
        </w:rPr>
        <w:t>з</w:t>
      </w:r>
      <w:r w:rsidRPr="00767891">
        <w:rPr>
          <w:sz w:val="28"/>
          <w:szCs w:val="28"/>
        </w:rPr>
        <w:t xml:space="preserve"> &lt; И</w:t>
      </w:r>
      <w:r w:rsidRPr="00767891">
        <w:rPr>
          <w:sz w:val="28"/>
          <w:szCs w:val="28"/>
          <w:vertAlign w:val="subscript"/>
        </w:rPr>
        <w:t>с.с</w:t>
      </w:r>
      <w:r w:rsidRPr="00767891">
        <w:rPr>
          <w:sz w:val="28"/>
          <w:szCs w:val="28"/>
        </w:rPr>
        <w:t>+0</w:t>
      </w:r>
    </w:p>
    <w:p w:rsidR="003D1FFB" w:rsidRPr="00767891" w:rsidRDefault="003D1FFB" w:rsidP="008819B2">
      <w:pPr>
        <w:tabs>
          <w:tab w:val="num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767891">
        <w:rPr>
          <w:sz w:val="28"/>
          <w:szCs w:val="28"/>
        </w:rPr>
        <w:t>На начало периода:</w:t>
      </w:r>
    </w:p>
    <w:p w:rsidR="003D1FFB" w:rsidRPr="00767891" w:rsidRDefault="003D1FFB" w:rsidP="008819B2">
      <w:pPr>
        <w:tabs>
          <w:tab w:val="num" w:pos="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16</w:t>
      </w:r>
      <w:r w:rsidRPr="00767891">
        <w:rPr>
          <w:sz w:val="28"/>
          <w:szCs w:val="28"/>
        </w:rPr>
        <w:t xml:space="preserve"> &lt; </w:t>
      </w:r>
      <w:r>
        <w:rPr>
          <w:sz w:val="28"/>
          <w:szCs w:val="28"/>
        </w:rPr>
        <w:t>20</w:t>
      </w:r>
    </w:p>
    <w:p w:rsidR="003D1FFB" w:rsidRPr="00767891" w:rsidRDefault="003D1FFB" w:rsidP="008819B2">
      <w:pPr>
        <w:tabs>
          <w:tab w:val="num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767891">
        <w:rPr>
          <w:sz w:val="28"/>
          <w:szCs w:val="28"/>
        </w:rPr>
        <w:t>На конец периода:</w:t>
      </w:r>
    </w:p>
    <w:p w:rsidR="003D1FFB" w:rsidRPr="00767891" w:rsidRDefault="003D1FFB" w:rsidP="008819B2">
      <w:pPr>
        <w:tabs>
          <w:tab w:val="num" w:pos="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Pr="00767891">
        <w:rPr>
          <w:sz w:val="28"/>
          <w:szCs w:val="28"/>
        </w:rPr>
        <w:t xml:space="preserve"> &lt; </w:t>
      </w:r>
      <w:r>
        <w:rPr>
          <w:sz w:val="28"/>
          <w:szCs w:val="28"/>
        </w:rPr>
        <w:t>25</w:t>
      </w:r>
    </w:p>
    <w:p w:rsidR="003D1FFB" w:rsidRPr="00767891" w:rsidRDefault="003D1FFB" w:rsidP="008819B2">
      <w:pPr>
        <w:tabs>
          <w:tab w:val="num" w:pos="0"/>
        </w:tabs>
        <w:spacing w:line="360" w:lineRule="auto"/>
        <w:ind w:firstLine="709"/>
        <w:jc w:val="both"/>
        <w:rPr>
          <w:sz w:val="28"/>
          <w:szCs w:val="28"/>
        </w:rPr>
      </w:pPr>
      <w:r w:rsidRPr="00767891">
        <w:rPr>
          <w:sz w:val="28"/>
          <w:szCs w:val="28"/>
        </w:rPr>
        <w:t xml:space="preserve">Об исследуемой мной компании </w:t>
      </w:r>
      <w:r>
        <w:rPr>
          <w:sz w:val="28"/>
          <w:szCs w:val="28"/>
        </w:rPr>
        <w:t>«Майктур»</w:t>
      </w:r>
      <w:r w:rsidRPr="00767891">
        <w:rPr>
          <w:sz w:val="28"/>
          <w:szCs w:val="28"/>
        </w:rPr>
        <w:t xml:space="preserve"> можно сказать, что она обладает </w:t>
      </w:r>
      <w:r>
        <w:rPr>
          <w:sz w:val="28"/>
          <w:szCs w:val="28"/>
        </w:rPr>
        <w:t>хорошей</w:t>
      </w:r>
      <w:r w:rsidRPr="00767891">
        <w:rPr>
          <w:sz w:val="28"/>
          <w:szCs w:val="28"/>
        </w:rPr>
        <w:t xml:space="preserve"> устойчивостью финансового состояния. Это характеризуется тем, что запасы и затраты предприятия меньше суммы собственных оборотных средств и кредитов банка под товарно-материальные ценности. </w:t>
      </w:r>
    </w:p>
    <w:p w:rsidR="003D1FFB" w:rsidRPr="00600581" w:rsidRDefault="003D1FFB" w:rsidP="008819B2">
      <w:pPr>
        <w:tabs>
          <w:tab w:val="num" w:pos="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767891">
        <w:rPr>
          <w:sz w:val="28"/>
          <w:szCs w:val="28"/>
        </w:rPr>
        <w:t xml:space="preserve">стойчивость финансового состояния характеризуется </w:t>
      </w:r>
      <w:r>
        <w:rPr>
          <w:sz w:val="28"/>
          <w:szCs w:val="28"/>
        </w:rPr>
        <w:t>достаточным</w:t>
      </w:r>
      <w:r w:rsidRPr="00767891">
        <w:rPr>
          <w:sz w:val="28"/>
          <w:szCs w:val="28"/>
        </w:rPr>
        <w:t xml:space="preserve"> уровнем доходности и отсутствием нарушений платежной дисциплины.</w:t>
      </w:r>
    </w:p>
    <w:p w:rsidR="003D1FFB" w:rsidRDefault="008819B2" w:rsidP="003D1FFB">
      <w:pPr>
        <w:pStyle w:val="9"/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819B2">
        <w:rPr>
          <w:rFonts w:ascii="Times New Roman" w:hAnsi="Times New Roman" w:cs="Times New Roman"/>
          <w:b/>
          <w:sz w:val="32"/>
          <w:szCs w:val="32"/>
        </w:rPr>
        <w:t>2.7</w:t>
      </w:r>
      <w:r w:rsidR="003D1FFB" w:rsidRPr="008819B2">
        <w:rPr>
          <w:rFonts w:ascii="Times New Roman" w:hAnsi="Times New Roman" w:cs="Times New Roman"/>
          <w:b/>
          <w:sz w:val="32"/>
          <w:szCs w:val="32"/>
        </w:rPr>
        <w:t xml:space="preserve"> Анализ ликвидности баланса</w:t>
      </w:r>
    </w:p>
    <w:p w:rsidR="008819B2" w:rsidRPr="00FE0D95" w:rsidRDefault="008819B2" w:rsidP="008819B2">
      <w:pPr>
        <w:rPr>
          <w:sz w:val="18"/>
          <w:szCs w:val="18"/>
        </w:rPr>
      </w:pPr>
    </w:p>
    <w:p w:rsidR="003D1FFB" w:rsidRDefault="003D1FFB" w:rsidP="008819B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Ликвидность баланса определяется как степень покрытия обязательств предприятия его активами, срок превращения которых в денежную форму соответствует сроку погашения обязательств. Ликвидность активов – это величина, обратная ликвидности баланса по времени превращения активов в денежные средства. Чем меньше требуется времени, чтобы данный вид активов обрел денежную форму, тем выше его ликвидность. Анализ ликвидности баланса заключается в сравнении средств по активу, сгруппированных по степени их ликвидности и расположенных в порядке убывания ликвидности, с обязательствами по пассиву, сгруппированными по срокам их погашения и расположенными в порядке возрастания сроков.</w:t>
      </w:r>
    </w:p>
    <w:p w:rsidR="003D1FFB" w:rsidRDefault="003D1FFB" w:rsidP="008819B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 зависимости от степени ликвидности активы предприятия разделяются на следующие группы:</w:t>
      </w:r>
    </w:p>
    <w:p w:rsidR="003D1FFB" w:rsidRDefault="003D1FFB" w:rsidP="008819B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А 1 – наиболее ликвидные активы (денежные средства предприятия и краткосрочные финансовые вложения);</w:t>
      </w:r>
    </w:p>
    <w:p w:rsidR="003D1FFB" w:rsidRDefault="003D1FFB" w:rsidP="008819B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А 2 – быстрореализуемые активы (дебиторская задолженность, платежи  по которой ожидаются в течении 12 месяцев после отчетной даты и пр. оборотные активы);</w:t>
      </w:r>
    </w:p>
    <w:p w:rsidR="003D1FFB" w:rsidRDefault="003D1FFB" w:rsidP="008819B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А 3 – медленно реализуемые активы (статьи раздела </w:t>
      </w:r>
      <w:r>
        <w:rPr>
          <w:sz w:val="28"/>
          <w:lang w:val="en-US"/>
        </w:rPr>
        <w:t>II</w:t>
      </w:r>
      <w:r>
        <w:rPr>
          <w:sz w:val="28"/>
        </w:rPr>
        <w:t xml:space="preserve"> актива баланса за исключением, вошедших в первые две группы, а также статья «Долгосрочные финансовые вложения» из раздела </w:t>
      </w:r>
      <w:r>
        <w:rPr>
          <w:sz w:val="28"/>
          <w:lang w:val="en-US"/>
        </w:rPr>
        <w:t>I</w:t>
      </w:r>
      <w:r>
        <w:rPr>
          <w:sz w:val="28"/>
        </w:rPr>
        <w:t xml:space="preserve"> актива баланса);</w:t>
      </w:r>
    </w:p>
    <w:p w:rsidR="003D1FFB" w:rsidRDefault="003D1FFB" w:rsidP="008819B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А 4 – труднореализуемые активы (статьи раздела </w:t>
      </w:r>
      <w:r>
        <w:rPr>
          <w:sz w:val="28"/>
          <w:lang w:val="en-US"/>
        </w:rPr>
        <w:t>I</w:t>
      </w:r>
      <w:r>
        <w:rPr>
          <w:sz w:val="28"/>
        </w:rPr>
        <w:t xml:space="preserve">  актива баланса, за исключением статьи «Долгосрочные финансовые вложения» этого раздела, включенные в предыдущую группу.</w:t>
      </w:r>
    </w:p>
    <w:p w:rsidR="003D1FFB" w:rsidRDefault="003D1FFB" w:rsidP="008819B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Пассивы баланса группируются по степени срочности их оплаты:</w:t>
      </w:r>
    </w:p>
    <w:p w:rsidR="003D1FFB" w:rsidRDefault="003D1FFB" w:rsidP="008819B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 1 – наиболее срочные обязательства (кредиторская задолженность);</w:t>
      </w:r>
    </w:p>
    <w:p w:rsidR="003D1FFB" w:rsidRDefault="003D1FFB" w:rsidP="008819B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 2 – краткосрочные пассивы (краткосрочные займы и кредиты);</w:t>
      </w:r>
    </w:p>
    <w:p w:rsidR="003D1FFB" w:rsidRDefault="003D1FFB" w:rsidP="008819B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 3 – долгосрочные пассивы (долгосрочные обязательства);</w:t>
      </w:r>
    </w:p>
    <w:p w:rsidR="000C2F0B" w:rsidRDefault="003D1FFB" w:rsidP="000C2F0B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 4 – постоянные пассивы (статьи раздела </w:t>
      </w:r>
      <w:r>
        <w:rPr>
          <w:sz w:val="28"/>
          <w:lang w:val="en-US"/>
        </w:rPr>
        <w:t>III</w:t>
      </w:r>
      <w:r>
        <w:rPr>
          <w:sz w:val="28"/>
        </w:rPr>
        <w:t xml:space="preserve"> пассива баланса «Капитал и резервы»). Для сохранения баланса актива и пассива итог данной группы увеличивается на величину статей «Задолженность участникам (учредителям) по выплате доходов», доходы будущих периодов «Резервы предстоящих расходов» раздела </w:t>
      </w:r>
      <w:r>
        <w:rPr>
          <w:sz w:val="28"/>
          <w:lang w:val="en-US"/>
        </w:rPr>
        <w:t>V</w:t>
      </w:r>
      <w:r>
        <w:rPr>
          <w:sz w:val="28"/>
        </w:rPr>
        <w:t xml:space="preserve">  пассива).</w:t>
      </w:r>
    </w:p>
    <w:p w:rsidR="008819B2" w:rsidRDefault="003D1FFB" w:rsidP="000C2F0B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Анализ ликвидно</w:t>
      </w:r>
      <w:r w:rsidR="008819B2">
        <w:rPr>
          <w:sz w:val="28"/>
        </w:rPr>
        <w:t>сти баланса показан в таблице  2.4</w:t>
      </w:r>
      <w:r>
        <w:rPr>
          <w:sz w:val="28"/>
        </w:rPr>
        <w:t>.</w:t>
      </w:r>
    </w:p>
    <w:p w:rsidR="00224325" w:rsidRDefault="00224325" w:rsidP="000C2F0B">
      <w:pPr>
        <w:spacing w:line="360" w:lineRule="auto"/>
        <w:ind w:firstLine="709"/>
        <w:jc w:val="both"/>
        <w:rPr>
          <w:sz w:val="28"/>
        </w:rPr>
      </w:pPr>
    </w:p>
    <w:p w:rsidR="00224325" w:rsidRDefault="00224325" w:rsidP="000C2F0B">
      <w:pPr>
        <w:spacing w:line="360" w:lineRule="auto"/>
        <w:ind w:firstLine="709"/>
        <w:jc w:val="both"/>
        <w:rPr>
          <w:sz w:val="28"/>
        </w:rPr>
      </w:pPr>
    </w:p>
    <w:p w:rsidR="00224325" w:rsidRDefault="00224325" w:rsidP="000C2F0B">
      <w:pPr>
        <w:spacing w:line="360" w:lineRule="auto"/>
        <w:ind w:firstLine="709"/>
        <w:jc w:val="both"/>
        <w:rPr>
          <w:sz w:val="28"/>
        </w:rPr>
      </w:pPr>
    </w:p>
    <w:p w:rsidR="00224325" w:rsidRDefault="00224325" w:rsidP="000C2F0B">
      <w:pPr>
        <w:spacing w:line="360" w:lineRule="auto"/>
        <w:ind w:firstLine="709"/>
        <w:jc w:val="both"/>
        <w:rPr>
          <w:sz w:val="28"/>
        </w:rPr>
      </w:pPr>
    </w:p>
    <w:p w:rsidR="00224325" w:rsidRDefault="00224325" w:rsidP="000C2F0B">
      <w:pPr>
        <w:spacing w:line="360" w:lineRule="auto"/>
        <w:ind w:firstLine="709"/>
        <w:jc w:val="both"/>
        <w:rPr>
          <w:sz w:val="28"/>
        </w:rPr>
      </w:pPr>
    </w:p>
    <w:p w:rsidR="003D1FFB" w:rsidRDefault="003D1FFB" w:rsidP="008819B2">
      <w:pPr>
        <w:rPr>
          <w:sz w:val="28"/>
        </w:rPr>
      </w:pPr>
      <w:r>
        <w:rPr>
          <w:sz w:val="28"/>
        </w:rPr>
        <w:t xml:space="preserve">Таблица </w:t>
      </w:r>
      <w:r w:rsidR="008819B2">
        <w:rPr>
          <w:sz w:val="28"/>
        </w:rPr>
        <w:t xml:space="preserve">2.4 </w:t>
      </w:r>
      <w:r w:rsidR="008819B2">
        <w:rPr>
          <w:sz w:val="28"/>
          <w:szCs w:val="28"/>
        </w:rPr>
        <w:t xml:space="preserve">– </w:t>
      </w:r>
      <w:r>
        <w:rPr>
          <w:sz w:val="28"/>
        </w:rPr>
        <w:t>Анализ ликвидности баланса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054"/>
        <w:gridCol w:w="1241"/>
        <w:gridCol w:w="1241"/>
        <w:gridCol w:w="1144"/>
        <w:gridCol w:w="1241"/>
        <w:gridCol w:w="1241"/>
        <w:gridCol w:w="1346"/>
        <w:gridCol w:w="1346"/>
      </w:tblGrid>
      <w:tr w:rsidR="003D1FFB">
        <w:trPr>
          <w:cantSplit/>
        </w:trPr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Default="003D1FFB" w:rsidP="002F4CEF">
            <w:pPr>
              <w:spacing w:line="240" w:lineRule="atLeast"/>
              <w:jc w:val="center"/>
              <w:rPr>
                <w:b/>
                <w:bCs/>
                <w:sz w:val="28"/>
              </w:rPr>
            </w:pPr>
          </w:p>
          <w:p w:rsidR="003D1FFB" w:rsidRDefault="003D1FFB" w:rsidP="002F4CEF">
            <w:pPr>
              <w:spacing w:line="240" w:lineRule="atLeast"/>
              <w:jc w:val="center"/>
              <w:rPr>
                <w:b/>
                <w:bCs/>
                <w:sz w:val="28"/>
              </w:rPr>
            </w:pPr>
          </w:p>
          <w:p w:rsidR="003D1FFB" w:rsidRDefault="003D1FFB" w:rsidP="002F4CEF">
            <w:pPr>
              <w:spacing w:line="240" w:lineRule="atLeast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Актив</w:t>
            </w:r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Default="003D1FFB" w:rsidP="002F4CEF">
            <w:pPr>
              <w:spacing w:line="240" w:lineRule="atLeast"/>
              <w:jc w:val="center"/>
              <w:rPr>
                <w:b/>
                <w:bCs/>
                <w:sz w:val="28"/>
              </w:rPr>
            </w:pPr>
          </w:p>
          <w:p w:rsidR="003D1FFB" w:rsidRDefault="003D1FFB" w:rsidP="002F4CEF">
            <w:pPr>
              <w:spacing w:line="240" w:lineRule="atLeast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Начало периода</w:t>
            </w:r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Default="003D1FFB" w:rsidP="002F4CEF">
            <w:pPr>
              <w:spacing w:line="240" w:lineRule="atLeast"/>
              <w:jc w:val="center"/>
              <w:rPr>
                <w:b/>
                <w:bCs/>
                <w:sz w:val="28"/>
              </w:rPr>
            </w:pPr>
          </w:p>
          <w:p w:rsidR="003D1FFB" w:rsidRDefault="003D1FFB" w:rsidP="002F4CEF">
            <w:pPr>
              <w:spacing w:line="240" w:lineRule="atLeast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Конец периода</w:t>
            </w:r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Default="003D1FFB" w:rsidP="002F4CEF">
            <w:pPr>
              <w:spacing w:line="240" w:lineRule="atLeast"/>
              <w:jc w:val="center"/>
              <w:rPr>
                <w:b/>
                <w:bCs/>
                <w:sz w:val="28"/>
              </w:rPr>
            </w:pPr>
          </w:p>
          <w:p w:rsidR="003D1FFB" w:rsidRDefault="003D1FFB" w:rsidP="002F4CEF">
            <w:pPr>
              <w:spacing w:line="240" w:lineRule="atLeast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Пассив</w:t>
            </w:r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Default="003D1FFB" w:rsidP="002F4CEF">
            <w:pPr>
              <w:spacing w:line="240" w:lineRule="atLeast"/>
              <w:jc w:val="center"/>
              <w:rPr>
                <w:b/>
                <w:bCs/>
                <w:sz w:val="28"/>
              </w:rPr>
            </w:pPr>
          </w:p>
          <w:p w:rsidR="003D1FFB" w:rsidRDefault="003D1FFB" w:rsidP="002F4CEF">
            <w:pPr>
              <w:spacing w:line="240" w:lineRule="atLeast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Начало периода</w:t>
            </w:r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Default="003D1FFB" w:rsidP="002F4CEF">
            <w:pPr>
              <w:spacing w:line="240" w:lineRule="atLeast"/>
              <w:jc w:val="center"/>
              <w:rPr>
                <w:b/>
                <w:bCs/>
                <w:sz w:val="28"/>
              </w:rPr>
            </w:pPr>
          </w:p>
          <w:p w:rsidR="003D1FFB" w:rsidRDefault="003D1FFB" w:rsidP="002F4CEF">
            <w:pPr>
              <w:spacing w:line="240" w:lineRule="atLeast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Конец периода</w:t>
            </w:r>
          </w:p>
        </w:tc>
        <w:tc>
          <w:tcPr>
            <w:tcW w:w="2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Default="003D1FFB" w:rsidP="002F4CEF">
            <w:pPr>
              <w:spacing w:line="240" w:lineRule="atLeast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Платежеспособный излишек или недостаток</w:t>
            </w:r>
          </w:p>
        </w:tc>
      </w:tr>
      <w:tr w:rsidR="003D1FFB">
        <w:trPr>
          <w:cantSplit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FFB" w:rsidRDefault="003D1FFB" w:rsidP="002F4CEF">
            <w:pPr>
              <w:rPr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FFB" w:rsidRDefault="003D1FFB" w:rsidP="002F4CEF">
            <w:pPr>
              <w:rPr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FFB" w:rsidRDefault="003D1FFB" w:rsidP="002F4CEF">
            <w:pPr>
              <w:rPr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FFB" w:rsidRDefault="003D1FFB" w:rsidP="002F4CEF">
            <w:pPr>
              <w:rPr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FFB" w:rsidRDefault="003D1FFB" w:rsidP="002F4CEF">
            <w:pPr>
              <w:rPr>
                <w:b/>
                <w:bCs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FFB" w:rsidRDefault="003D1FFB" w:rsidP="002F4CEF">
            <w:pPr>
              <w:rPr>
                <w:b/>
                <w:bCs/>
                <w:sz w:val="28"/>
              </w:rPr>
            </w:pP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Default="003D1FFB" w:rsidP="002F4CEF">
            <w:pPr>
              <w:spacing w:line="240" w:lineRule="atLeast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Начало периода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Default="003D1FFB" w:rsidP="002F4CEF">
            <w:pPr>
              <w:spacing w:line="240" w:lineRule="atLeast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Конец периода</w:t>
            </w:r>
          </w:p>
        </w:tc>
      </w:tr>
      <w:tr w:rsidR="003D1FFB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А 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25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41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П 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14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5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11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36</w:t>
            </w:r>
          </w:p>
        </w:tc>
      </w:tr>
      <w:tr w:rsidR="003D1FFB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А 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10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П 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3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10</w:t>
            </w:r>
          </w:p>
        </w:tc>
      </w:tr>
      <w:tr w:rsidR="003D1FFB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А 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16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11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П 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-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16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11</w:t>
            </w:r>
          </w:p>
        </w:tc>
      </w:tr>
      <w:tr w:rsidR="003D1FFB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А 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14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17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П 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44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74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-30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-57</w:t>
            </w:r>
          </w:p>
        </w:tc>
      </w:tr>
      <w:tr w:rsidR="003D1FFB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Итого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64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79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Итого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64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79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-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FFB" w:rsidRPr="00D872E0" w:rsidRDefault="003D1FFB" w:rsidP="008819B2">
            <w:r w:rsidRPr="00D872E0">
              <w:t>-</w:t>
            </w:r>
          </w:p>
        </w:tc>
      </w:tr>
    </w:tbl>
    <w:p w:rsidR="003D1FFB" w:rsidRDefault="003D1FFB" w:rsidP="003D1FFB">
      <w:pPr>
        <w:ind w:firstLine="1260"/>
        <w:rPr>
          <w:sz w:val="28"/>
        </w:rPr>
      </w:pPr>
      <w:r>
        <w:rPr>
          <w:sz w:val="28"/>
        </w:rPr>
        <w:t xml:space="preserve"> </w:t>
      </w:r>
    </w:p>
    <w:p w:rsidR="003D1FFB" w:rsidRDefault="003D1FFB" w:rsidP="008819B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Платежный излишек или недостаток определяется по формуле </w:t>
      </w:r>
    </w:p>
    <w:p w:rsidR="008819B2" w:rsidRPr="00224325" w:rsidRDefault="003D1FFB" w:rsidP="00224325">
      <w:pPr>
        <w:spacing w:line="360" w:lineRule="auto"/>
        <w:jc w:val="center"/>
        <w:rPr>
          <w:sz w:val="28"/>
        </w:rPr>
      </w:pPr>
      <w:r>
        <w:rPr>
          <w:sz w:val="28"/>
        </w:rPr>
        <w:t>Δ</w:t>
      </w:r>
      <w:r>
        <w:rPr>
          <w:sz w:val="28"/>
          <w:vertAlign w:val="subscript"/>
          <w:lang w:val="en-US"/>
        </w:rPr>
        <w:t>j</w:t>
      </w:r>
      <w:r>
        <w:rPr>
          <w:sz w:val="28"/>
        </w:rPr>
        <w:t xml:space="preserve"> = </w:t>
      </w:r>
      <w:r>
        <w:rPr>
          <w:sz w:val="28"/>
          <w:lang w:val="en-US"/>
        </w:rPr>
        <w:t>A</w:t>
      </w:r>
      <w:r>
        <w:rPr>
          <w:sz w:val="28"/>
          <w:vertAlign w:val="subscript"/>
          <w:lang w:val="en-US"/>
        </w:rPr>
        <w:t>j</w:t>
      </w:r>
      <w:r>
        <w:rPr>
          <w:sz w:val="28"/>
        </w:rPr>
        <w:t xml:space="preserve"> – П</w:t>
      </w:r>
      <w:r>
        <w:rPr>
          <w:sz w:val="28"/>
          <w:vertAlign w:val="subscript"/>
          <w:lang w:val="en-US"/>
        </w:rPr>
        <w:t>j</w:t>
      </w:r>
      <w:r>
        <w:rPr>
          <w:sz w:val="28"/>
        </w:rPr>
        <w:t>, где</w:t>
      </w:r>
    </w:p>
    <w:p w:rsidR="003D1FFB" w:rsidRDefault="003D1FFB" w:rsidP="008819B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Δ</w:t>
      </w:r>
      <w:r>
        <w:rPr>
          <w:sz w:val="28"/>
          <w:vertAlign w:val="subscript"/>
          <w:lang w:val="en-US"/>
        </w:rPr>
        <w:t>j</w:t>
      </w:r>
      <w:r>
        <w:rPr>
          <w:sz w:val="28"/>
        </w:rPr>
        <w:t xml:space="preserve"> – платежный излишек или недостаток соответствующей группы;</w:t>
      </w:r>
    </w:p>
    <w:p w:rsidR="003D1FFB" w:rsidRDefault="003D1FFB" w:rsidP="008819B2">
      <w:pPr>
        <w:spacing w:line="360" w:lineRule="auto"/>
        <w:ind w:firstLine="709"/>
        <w:jc w:val="both"/>
        <w:rPr>
          <w:sz w:val="28"/>
        </w:rPr>
      </w:pPr>
      <w:r>
        <w:rPr>
          <w:sz w:val="28"/>
          <w:lang w:val="en-US"/>
        </w:rPr>
        <w:t>A</w:t>
      </w:r>
      <w:r>
        <w:rPr>
          <w:sz w:val="28"/>
          <w:vertAlign w:val="subscript"/>
          <w:lang w:val="en-US"/>
        </w:rPr>
        <w:t>j</w:t>
      </w:r>
      <w:r>
        <w:rPr>
          <w:sz w:val="28"/>
        </w:rPr>
        <w:t>, П</w:t>
      </w:r>
      <w:r>
        <w:rPr>
          <w:sz w:val="28"/>
          <w:vertAlign w:val="subscript"/>
          <w:lang w:val="en-US"/>
        </w:rPr>
        <w:t>j</w:t>
      </w:r>
      <w:r>
        <w:rPr>
          <w:sz w:val="28"/>
          <w:vertAlign w:val="subscript"/>
        </w:rPr>
        <w:t xml:space="preserve"> </w:t>
      </w:r>
      <w:r>
        <w:rPr>
          <w:sz w:val="28"/>
        </w:rPr>
        <w:t>– итоги соответствующих групп по активу и пассиву.</w:t>
      </w:r>
    </w:p>
    <w:p w:rsidR="003D1FFB" w:rsidRDefault="003D1FFB" w:rsidP="008819B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Сопоставлении наиболее ликвидных средств с наиболее срочным обязательство (сроки до трех месяцев) свидетельствуют о неплатежеспособности предприятия на ближайший к рассматриваемому моменту промежуток времени.</w:t>
      </w:r>
    </w:p>
    <w:p w:rsidR="003D1FFB" w:rsidRDefault="003D1FFB" w:rsidP="008819B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Сопоставление быстрореализуемых активов с краткосрочными пассивами (сроки от трех до шести месяцев) позволяет выяснить текущую ликвидность, которая свидетельствует о текущей платежеспособности предприятия.</w:t>
      </w:r>
    </w:p>
    <w:p w:rsidR="003D1FFB" w:rsidRDefault="003D1FFB" w:rsidP="008819B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Сравнение медленнореализуемых активов с долгосрочными пассивами отражает перспективную ликвидность, которая представляет собой прогноз платежеспособности на основе сравнения будущих поступлений и платежей.</w:t>
      </w:r>
    </w:p>
    <w:p w:rsidR="00224325" w:rsidRDefault="003D1FFB" w:rsidP="007A5F6C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Проводимый по изложенной схеме анализ ликвидности баланса является приближенным, так как соответствие степени ликвидности активов и сроков погашения обязательств в пассиве намечено ориентировочно. Для комплексной оценки ликвидности баланса в целом используют общий показатель ликвидности, вычисляемый по формуле:</w:t>
      </w:r>
    </w:p>
    <w:p w:rsidR="007A5F6C" w:rsidRPr="00224325" w:rsidRDefault="007A5F6C" w:rsidP="007A5F6C">
      <w:pPr>
        <w:spacing w:line="360" w:lineRule="auto"/>
        <w:ind w:firstLine="709"/>
        <w:jc w:val="both"/>
        <w:rPr>
          <w:sz w:val="28"/>
        </w:rPr>
      </w:pPr>
    </w:p>
    <w:p w:rsidR="003D1FFB" w:rsidRDefault="003D1FFB" w:rsidP="008819B2">
      <w:pPr>
        <w:spacing w:line="360" w:lineRule="auto"/>
        <w:ind w:firstLine="709"/>
        <w:rPr>
          <w:sz w:val="28"/>
        </w:rPr>
      </w:pPr>
      <w:r>
        <w:rPr>
          <w:sz w:val="28"/>
          <w:lang w:val="en-US"/>
        </w:rPr>
        <w:t>f</w:t>
      </w:r>
      <w:r>
        <w:rPr>
          <w:sz w:val="28"/>
        </w:rPr>
        <w:t xml:space="preserve"> </w:t>
      </w:r>
      <w:r>
        <w:rPr>
          <w:sz w:val="28"/>
          <w:vertAlign w:val="superscript"/>
        </w:rPr>
        <w:t xml:space="preserve">л </w:t>
      </w:r>
      <w:r>
        <w:rPr>
          <w:sz w:val="28"/>
        </w:rPr>
        <w:t>= (α1 х А1 + α2 х А2 + α3 х А3) / (α1 х П1 + α2 х П2 + α3 х П3), где α – весовые коэффициенты, которые подчиняются следующим ограничениям:</w:t>
      </w:r>
      <w:r w:rsidR="008819B2">
        <w:rPr>
          <w:sz w:val="28"/>
        </w:rPr>
        <w:t xml:space="preserve">                         </w:t>
      </w:r>
    </w:p>
    <w:p w:rsidR="003D1FFB" w:rsidRDefault="005B0D3D" w:rsidP="008819B2">
      <w:pPr>
        <w:spacing w:line="360" w:lineRule="auto"/>
        <w:ind w:firstLine="709"/>
        <w:rPr>
          <w:sz w:val="28"/>
        </w:rPr>
      </w:pPr>
      <w: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26" type="#_x0000_t87" style="position:absolute;left:0;text-align:left;margin-left:54pt;margin-top:5.7pt;width:9pt;height:54pt;z-index:251645440"/>
        </w:pict>
      </w:r>
      <w:r w:rsidR="003D1FFB">
        <w:rPr>
          <w:sz w:val="28"/>
        </w:rPr>
        <w:t xml:space="preserve">α1 </w:t>
      </w:r>
      <w:r w:rsidR="002E2A5B">
        <w:rPr>
          <w:sz w:val="28"/>
        </w:rPr>
        <w:t xml:space="preserve">    </w:t>
      </w:r>
      <w:r w:rsidR="003D1FFB">
        <w:rPr>
          <w:sz w:val="28"/>
        </w:rPr>
        <w:t>&gt; α2 + α3</w:t>
      </w:r>
    </w:p>
    <w:p w:rsidR="003D1FFB" w:rsidRDefault="003D1FFB" w:rsidP="008819B2">
      <w:pPr>
        <w:spacing w:line="360" w:lineRule="auto"/>
        <w:ind w:firstLine="709"/>
        <w:rPr>
          <w:sz w:val="28"/>
        </w:rPr>
      </w:pPr>
      <w:r>
        <w:rPr>
          <w:sz w:val="28"/>
        </w:rPr>
        <w:t xml:space="preserve">α2 </w:t>
      </w:r>
      <w:r w:rsidR="002E2A5B">
        <w:rPr>
          <w:sz w:val="28"/>
        </w:rPr>
        <w:t xml:space="preserve">    </w:t>
      </w:r>
      <w:r>
        <w:rPr>
          <w:sz w:val="28"/>
        </w:rPr>
        <w:t>&gt; α3</w:t>
      </w:r>
    </w:p>
    <w:p w:rsidR="003D1FFB" w:rsidRDefault="003D1FFB" w:rsidP="008819B2">
      <w:pPr>
        <w:spacing w:line="360" w:lineRule="auto"/>
        <w:ind w:firstLine="709"/>
        <w:rPr>
          <w:sz w:val="28"/>
        </w:rPr>
      </w:pPr>
      <w:r>
        <w:rPr>
          <w:sz w:val="28"/>
        </w:rPr>
        <w:t xml:space="preserve">α3 </w:t>
      </w:r>
      <w:r w:rsidR="002E2A5B">
        <w:rPr>
          <w:sz w:val="28"/>
        </w:rPr>
        <w:t xml:space="preserve">    </w:t>
      </w:r>
      <w:r>
        <w:rPr>
          <w:sz w:val="28"/>
        </w:rPr>
        <w:t>&gt; 0</w:t>
      </w:r>
    </w:p>
    <w:p w:rsidR="00BF4467" w:rsidRDefault="003D1FFB" w:rsidP="00BF4467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Этим ограничениям удовлетворяют, например, следующие значе</w:t>
      </w:r>
      <w:r w:rsidR="00BF4467">
        <w:rPr>
          <w:sz w:val="28"/>
        </w:rPr>
        <w:t>ния</w:t>
      </w:r>
    </w:p>
    <w:p w:rsidR="003D1FFB" w:rsidRDefault="003D1FFB" w:rsidP="008819B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α1 = 1; α2 = 0,5; α3 = 0,3.</w:t>
      </w:r>
    </w:p>
    <w:p w:rsidR="003D1FFB" w:rsidRDefault="003D1FFB" w:rsidP="008819B2">
      <w:pPr>
        <w:spacing w:line="360" w:lineRule="auto"/>
        <w:ind w:firstLine="709"/>
        <w:rPr>
          <w:sz w:val="28"/>
        </w:rPr>
      </w:pPr>
      <w:r>
        <w:rPr>
          <w:sz w:val="28"/>
          <w:lang w:val="en-US"/>
        </w:rPr>
        <w:t>f</w:t>
      </w:r>
      <w:r>
        <w:rPr>
          <w:sz w:val="28"/>
          <w:vertAlign w:val="subscript"/>
        </w:rPr>
        <w:t>н.г.</w:t>
      </w:r>
      <w:r>
        <w:rPr>
          <w:sz w:val="28"/>
          <w:vertAlign w:val="superscript"/>
        </w:rPr>
        <w:t xml:space="preserve">л </w:t>
      </w:r>
      <w:r>
        <w:rPr>
          <w:sz w:val="28"/>
        </w:rPr>
        <w:t>= (1х25 + 0,5х9 + 0,3х16) / (1х14 + 0,5х16+ 0,3х0) = 1,55</w:t>
      </w:r>
    </w:p>
    <w:p w:rsidR="003D1FFB" w:rsidRDefault="003D1FFB" w:rsidP="00BF4467">
      <w:pPr>
        <w:spacing w:line="360" w:lineRule="auto"/>
        <w:ind w:firstLine="709"/>
        <w:rPr>
          <w:sz w:val="28"/>
        </w:rPr>
      </w:pPr>
      <w:r>
        <w:rPr>
          <w:sz w:val="28"/>
          <w:lang w:val="en-US"/>
        </w:rPr>
        <w:t>f</w:t>
      </w:r>
      <w:r>
        <w:rPr>
          <w:sz w:val="28"/>
          <w:vertAlign w:val="subscript"/>
        </w:rPr>
        <w:t>к.г.</w:t>
      </w:r>
      <w:r>
        <w:rPr>
          <w:sz w:val="28"/>
          <w:vertAlign w:val="superscript"/>
        </w:rPr>
        <w:t xml:space="preserve">л </w:t>
      </w:r>
      <w:r>
        <w:rPr>
          <w:sz w:val="28"/>
        </w:rPr>
        <w:t>= (1х41 + 0,5х10 + 0,3х11) / (1х5 + 0,5х0 + 0,3х0) = 9,86</w:t>
      </w:r>
    </w:p>
    <w:p w:rsidR="003D1FFB" w:rsidRDefault="003D1FFB" w:rsidP="000B48ED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Общий показатель ликвидности баланса показывает отношение  суммы всех ликвидных средств предприятия к сумме всех платежных обязательств (как краткосрочных, так и долгосрочных) при условии, что различные группы ликвидных средств и платежных обязательств входят в указанные суммы с весовыми коэффициентами, учитывающими их значимость с точки зрения сроков поступления средств и погашения обязательств.</w:t>
      </w:r>
    </w:p>
    <w:p w:rsidR="003D1FFB" w:rsidRDefault="003D1FFB" w:rsidP="003D1FFB">
      <w:pPr>
        <w:spacing w:line="360" w:lineRule="auto"/>
        <w:ind w:firstLine="1080"/>
        <w:jc w:val="both"/>
        <w:rPr>
          <w:sz w:val="28"/>
        </w:rPr>
      </w:pPr>
      <w:r>
        <w:rPr>
          <w:sz w:val="28"/>
        </w:rPr>
        <w:t>На основе полученных результатов можно сказать, что общая ликвидность, рассчитанная данным способом вполне достаточна.</w:t>
      </w:r>
    </w:p>
    <w:p w:rsidR="00BF4467" w:rsidRPr="000B48ED" w:rsidRDefault="00BF4467" w:rsidP="00BF4467">
      <w:pPr>
        <w:jc w:val="both"/>
        <w:rPr>
          <w:bCs/>
          <w:sz w:val="18"/>
          <w:szCs w:val="18"/>
        </w:rPr>
      </w:pPr>
    </w:p>
    <w:p w:rsidR="003D1FFB" w:rsidRDefault="00BF4467" w:rsidP="006779B7">
      <w:pPr>
        <w:spacing w:line="360" w:lineRule="auto"/>
        <w:jc w:val="center"/>
        <w:rPr>
          <w:b/>
          <w:bCs/>
          <w:sz w:val="32"/>
        </w:rPr>
      </w:pPr>
      <w:r>
        <w:rPr>
          <w:b/>
          <w:bCs/>
          <w:sz w:val="32"/>
        </w:rPr>
        <w:t>2.8</w:t>
      </w:r>
      <w:r w:rsidR="003D1FFB">
        <w:rPr>
          <w:b/>
          <w:bCs/>
          <w:sz w:val="32"/>
        </w:rPr>
        <w:t xml:space="preserve"> Оценка рыночной устойчивости</w:t>
      </w:r>
    </w:p>
    <w:p w:rsidR="00BF4467" w:rsidRPr="000B48ED" w:rsidRDefault="00BF4467" w:rsidP="003D1FFB">
      <w:pPr>
        <w:spacing w:line="360" w:lineRule="auto"/>
        <w:ind w:firstLine="1080"/>
        <w:jc w:val="center"/>
        <w:rPr>
          <w:bCs/>
          <w:sz w:val="18"/>
          <w:szCs w:val="18"/>
        </w:rPr>
      </w:pPr>
    </w:p>
    <w:p w:rsidR="005E5194" w:rsidRPr="008452F3" w:rsidRDefault="005E5194" w:rsidP="008452F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452F3">
        <w:rPr>
          <w:color w:val="000000"/>
          <w:sz w:val="28"/>
          <w:szCs w:val="28"/>
        </w:rPr>
        <w:t>Сведения, которые приводятся в пассиве баланса, позволяют определить: какие изменения произошли в структуре собственного и заемного капитала, сколько привлечено в оборот предприятия долгосрочных или краткосрочных заемных средств, т.е. пассив показывает, откуда взяли средства, кому обязано за них предприятие.</w:t>
      </w:r>
    </w:p>
    <w:p w:rsidR="008452F3" w:rsidRPr="008452F3" w:rsidRDefault="008452F3" w:rsidP="008452F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А</w:t>
      </w:r>
      <w:r w:rsidRPr="008452F3">
        <w:rPr>
          <w:sz w:val="28"/>
          <w:szCs w:val="28"/>
        </w:rPr>
        <w:t>нализ структуры собственных и заемных средств необходим для оценки рациональности формирования источников финансирования деятельности предприятия и его рыночной устойчивости. Это важно для внешних потребителей при изучении степени финансового риска, для самого предприятия при определении перспективного варианта организации финансов и выработки финансовой стратегии.</w:t>
      </w:r>
    </w:p>
    <w:p w:rsidR="003D1FFB" w:rsidRPr="00BF4467" w:rsidRDefault="003D1FFB" w:rsidP="00BF4467">
      <w:pPr>
        <w:spacing w:line="360" w:lineRule="auto"/>
        <w:ind w:firstLine="709"/>
        <w:jc w:val="both"/>
        <w:rPr>
          <w:sz w:val="28"/>
          <w:szCs w:val="28"/>
        </w:rPr>
      </w:pPr>
      <w:r w:rsidRPr="00BF4467">
        <w:rPr>
          <w:sz w:val="28"/>
          <w:szCs w:val="28"/>
        </w:rPr>
        <w:t>К показателям оценки рыночной устойчивости можно отнести следующие показатели:</w:t>
      </w:r>
    </w:p>
    <w:p w:rsidR="003D1FFB" w:rsidRPr="00BF4467" w:rsidRDefault="00BF4467" w:rsidP="00BF446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3D1FFB" w:rsidRPr="00BF4467">
        <w:rPr>
          <w:sz w:val="28"/>
          <w:szCs w:val="28"/>
        </w:rPr>
        <w:t>коэффициент маневренности, равный отношению собственных средств предприятия к общей величине к источникам собственных средств:</w:t>
      </w:r>
    </w:p>
    <w:p w:rsidR="003D1FFB" w:rsidRPr="00BF4467" w:rsidRDefault="003D1FFB" w:rsidP="00BF4467">
      <w:pPr>
        <w:spacing w:line="360" w:lineRule="auto"/>
        <w:ind w:firstLine="709"/>
        <w:jc w:val="both"/>
        <w:rPr>
          <w:sz w:val="28"/>
          <w:szCs w:val="28"/>
        </w:rPr>
      </w:pPr>
      <w:r w:rsidRPr="00BF4467">
        <w:rPr>
          <w:sz w:val="28"/>
          <w:szCs w:val="28"/>
        </w:rPr>
        <w:t>К</w:t>
      </w:r>
      <w:r w:rsidRPr="00BF4467">
        <w:rPr>
          <w:sz w:val="28"/>
          <w:szCs w:val="28"/>
          <w:vertAlign w:val="subscript"/>
        </w:rPr>
        <w:t>м</w:t>
      </w:r>
      <w:r w:rsidRPr="00BF4467">
        <w:rPr>
          <w:sz w:val="28"/>
          <w:szCs w:val="28"/>
        </w:rPr>
        <w:t xml:space="preserve"> = Е</w:t>
      </w:r>
      <w:r w:rsidRPr="00BF4467">
        <w:rPr>
          <w:sz w:val="28"/>
          <w:szCs w:val="28"/>
          <w:vertAlign w:val="superscript"/>
        </w:rPr>
        <w:t>с</w:t>
      </w:r>
      <w:r w:rsidRPr="00BF4467">
        <w:rPr>
          <w:sz w:val="28"/>
          <w:szCs w:val="28"/>
        </w:rPr>
        <w:t>/С</w:t>
      </w:r>
      <w:r w:rsidRPr="00BF4467">
        <w:rPr>
          <w:sz w:val="28"/>
          <w:szCs w:val="28"/>
          <w:vertAlign w:val="superscript"/>
        </w:rPr>
        <w:t>с</w:t>
      </w:r>
    </w:p>
    <w:p w:rsidR="003D1FFB" w:rsidRPr="00BF4467" w:rsidRDefault="003D1FFB" w:rsidP="00BF4467">
      <w:pPr>
        <w:spacing w:line="360" w:lineRule="auto"/>
        <w:ind w:firstLine="709"/>
        <w:jc w:val="both"/>
        <w:rPr>
          <w:sz w:val="28"/>
          <w:szCs w:val="28"/>
        </w:rPr>
      </w:pPr>
      <w:r w:rsidRPr="00BF4467">
        <w:rPr>
          <w:sz w:val="28"/>
          <w:szCs w:val="28"/>
        </w:rPr>
        <w:t>К</w:t>
      </w:r>
      <w:r w:rsidRPr="00BF4467">
        <w:rPr>
          <w:sz w:val="28"/>
          <w:szCs w:val="28"/>
          <w:vertAlign w:val="subscript"/>
        </w:rPr>
        <w:t xml:space="preserve">м н.г. </w:t>
      </w:r>
      <w:r w:rsidRPr="00BF4467">
        <w:rPr>
          <w:sz w:val="28"/>
          <w:szCs w:val="28"/>
        </w:rPr>
        <w:t>= 6 / 20 = 0,3</w:t>
      </w:r>
    </w:p>
    <w:p w:rsidR="003D1FFB" w:rsidRPr="00BF4467" w:rsidRDefault="003D1FFB" w:rsidP="00BF4467">
      <w:pPr>
        <w:spacing w:line="360" w:lineRule="auto"/>
        <w:ind w:firstLine="709"/>
        <w:jc w:val="both"/>
        <w:rPr>
          <w:sz w:val="28"/>
          <w:szCs w:val="28"/>
        </w:rPr>
      </w:pPr>
      <w:r w:rsidRPr="00BF4467">
        <w:rPr>
          <w:sz w:val="28"/>
          <w:szCs w:val="28"/>
        </w:rPr>
        <w:t>К</w:t>
      </w:r>
      <w:r w:rsidRPr="00BF4467">
        <w:rPr>
          <w:sz w:val="28"/>
          <w:szCs w:val="28"/>
          <w:vertAlign w:val="subscript"/>
        </w:rPr>
        <w:t xml:space="preserve">м к.г. </w:t>
      </w:r>
      <w:r w:rsidRPr="00BF4467">
        <w:rPr>
          <w:sz w:val="28"/>
          <w:szCs w:val="28"/>
        </w:rPr>
        <w:t>= 8 / 25 = 0,32</w:t>
      </w:r>
    </w:p>
    <w:p w:rsidR="00BF4467" w:rsidRPr="00BF4467" w:rsidRDefault="003D1FFB" w:rsidP="00BF4467">
      <w:pPr>
        <w:spacing w:line="360" w:lineRule="auto"/>
        <w:ind w:firstLine="709"/>
        <w:jc w:val="both"/>
        <w:rPr>
          <w:sz w:val="28"/>
          <w:szCs w:val="28"/>
        </w:rPr>
      </w:pPr>
      <w:r w:rsidRPr="00BF4467">
        <w:rPr>
          <w:sz w:val="28"/>
          <w:szCs w:val="28"/>
        </w:rPr>
        <w:t>Коэффициент маневренности показывает, какая часть собственных средств предприятия находится в мобильной фирме, позволяющей относительно свободно маневрировать этими средствами. В нашем случае положительный коэффициент говорит о неплохом финансовом состоянии фирмы.</w:t>
      </w:r>
    </w:p>
    <w:p w:rsidR="003D1FFB" w:rsidRPr="00BF4467" w:rsidRDefault="00BF4467" w:rsidP="00BF446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3D1FFB" w:rsidRPr="00BF4467">
        <w:rPr>
          <w:sz w:val="28"/>
          <w:szCs w:val="28"/>
        </w:rPr>
        <w:t>коэффициент обеспеченности запасов и затрат собственными источниками формирования, равный отношению величины собственных оборотных средств к стоимости запасов и затрат предприятия:</w:t>
      </w:r>
    </w:p>
    <w:p w:rsidR="003D1FFB" w:rsidRPr="00BF4467" w:rsidRDefault="003D1FFB" w:rsidP="00BF4467">
      <w:pPr>
        <w:pStyle w:val="a8"/>
        <w:spacing w:after="0" w:line="360" w:lineRule="auto"/>
        <w:ind w:firstLine="709"/>
        <w:jc w:val="both"/>
        <w:rPr>
          <w:sz w:val="28"/>
          <w:szCs w:val="28"/>
          <w:vertAlign w:val="superscript"/>
        </w:rPr>
      </w:pPr>
      <w:r w:rsidRPr="00BF4467">
        <w:rPr>
          <w:sz w:val="28"/>
          <w:szCs w:val="28"/>
        </w:rPr>
        <w:t xml:space="preserve">К </w:t>
      </w:r>
      <w:r w:rsidRPr="00BF4467">
        <w:rPr>
          <w:sz w:val="28"/>
          <w:szCs w:val="28"/>
          <w:vertAlign w:val="subscript"/>
        </w:rPr>
        <w:t>о</w:t>
      </w:r>
      <w:r w:rsidRPr="00BF4467">
        <w:rPr>
          <w:sz w:val="28"/>
          <w:szCs w:val="28"/>
        </w:rPr>
        <w:t xml:space="preserve"> = Е </w:t>
      </w:r>
      <w:r w:rsidRPr="00BF4467">
        <w:rPr>
          <w:sz w:val="28"/>
          <w:szCs w:val="28"/>
          <w:vertAlign w:val="superscript"/>
        </w:rPr>
        <w:t>с</w:t>
      </w:r>
      <w:r w:rsidRPr="00BF4467">
        <w:rPr>
          <w:sz w:val="28"/>
          <w:szCs w:val="28"/>
        </w:rPr>
        <w:t xml:space="preserve"> / Е </w:t>
      </w:r>
      <w:r w:rsidRPr="00BF4467">
        <w:rPr>
          <w:sz w:val="28"/>
          <w:szCs w:val="28"/>
          <w:vertAlign w:val="superscript"/>
        </w:rPr>
        <w:t>з</w:t>
      </w:r>
    </w:p>
    <w:p w:rsidR="003D1FFB" w:rsidRPr="00BF4467" w:rsidRDefault="003D1FFB" w:rsidP="00BF4467">
      <w:pPr>
        <w:pStyle w:val="a8"/>
        <w:spacing w:after="0" w:line="360" w:lineRule="auto"/>
        <w:ind w:firstLine="709"/>
        <w:jc w:val="both"/>
        <w:rPr>
          <w:sz w:val="28"/>
          <w:szCs w:val="28"/>
        </w:rPr>
      </w:pPr>
      <w:r w:rsidRPr="00BF4467">
        <w:rPr>
          <w:sz w:val="28"/>
          <w:szCs w:val="28"/>
        </w:rPr>
        <w:t>К</w:t>
      </w:r>
      <w:r w:rsidRPr="00BF4467">
        <w:rPr>
          <w:sz w:val="28"/>
          <w:szCs w:val="28"/>
          <w:vertAlign w:val="subscript"/>
        </w:rPr>
        <w:t xml:space="preserve">о н.г. </w:t>
      </w:r>
      <w:r w:rsidRPr="00BF4467">
        <w:rPr>
          <w:sz w:val="28"/>
          <w:szCs w:val="28"/>
        </w:rPr>
        <w:t>= 6 / 16 = 0,38</w:t>
      </w:r>
    </w:p>
    <w:p w:rsidR="003D1FFB" w:rsidRPr="00BF4467" w:rsidRDefault="003D1FFB" w:rsidP="00BF4467">
      <w:pPr>
        <w:pStyle w:val="a8"/>
        <w:spacing w:after="0" w:line="360" w:lineRule="auto"/>
        <w:ind w:firstLine="709"/>
        <w:jc w:val="both"/>
        <w:rPr>
          <w:sz w:val="28"/>
          <w:szCs w:val="28"/>
        </w:rPr>
      </w:pPr>
      <w:r w:rsidRPr="00BF4467">
        <w:rPr>
          <w:sz w:val="28"/>
          <w:szCs w:val="28"/>
        </w:rPr>
        <w:t>К</w:t>
      </w:r>
      <w:r w:rsidRPr="00BF4467">
        <w:rPr>
          <w:sz w:val="28"/>
          <w:szCs w:val="28"/>
          <w:vertAlign w:val="subscript"/>
        </w:rPr>
        <w:t xml:space="preserve">о к.г. </w:t>
      </w:r>
      <w:r w:rsidRPr="00BF4467">
        <w:rPr>
          <w:sz w:val="28"/>
          <w:szCs w:val="28"/>
        </w:rPr>
        <w:t>= 8 / 11 = 0,73</w:t>
      </w:r>
    </w:p>
    <w:p w:rsidR="003D1FFB" w:rsidRPr="00BF4467" w:rsidRDefault="003D1FFB" w:rsidP="00BF4467">
      <w:pPr>
        <w:pStyle w:val="a8"/>
        <w:spacing w:after="0" w:line="360" w:lineRule="auto"/>
        <w:ind w:firstLine="709"/>
        <w:jc w:val="both"/>
        <w:rPr>
          <w:sz w:val="28"/>
          <w:szCs w:val="28"/>
        </w:rPr>
      </w:pPr>
      <w:r w:rsidRPr="00BF4467">
        <w:rPr>
          <w:sz w:val="28"/>
          <w:szCs w:val="28"/>
        </w:rPr>
        <w:t>Коэффициент показывает, в какой мере материальные запасы покрываются собственными источниками и не нуждаются в привлечении заемных. Увеличение величины собственных оборотных средств следует рассматривать в качестве положительной тенденции. В нашем случае этот коэффициент увеличился и имеет положительное значение, что свидетельствует о том, что в фирме достаточно собственных источников формирования собственных запасов и затрат.</w:t>
      </w:r>
    </w:p>
    <w:p w:rsidR="003D1FFB" w:rsidRPr="00BF4467" w:rsidRDefault="00BF4467" w:rsidP="00BF4467">
      <w:pPr>
        <w:pStyle w:val="a8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3D1FFB" w:rsidRPr="00BF4467">
        <w:rPr>
          <w:sz w:val="28"/>
          <w:szCs w:val="28"/>
        </w:rPr>
        <w:t xml:space="preserve"> коэффициент долгосрочного привлечения заемных средств, равный отношению величине долгосрочных кредитов и заемных средств к сумме источников собственных средств компании и долгосрочных кредитов и займов:</w:t>
      </w:r>
    </w:p>
    <w:p w:rsidR="003D1FFB" w:rsidRPr="00BF4467" w:rsidRDefault="003D1FFB" w:rsidP="00BF4467">
      <w:pPr>
        <w:pStyle w:val="a8"/>
        <w:spacing w:after="0" w:line="360" w:lineRule="auto"/>
        <w:ind w:firstLine="709"/>
        <w:jc w:val="both"/>
        <w:rPr>
          <w:sz w:val="28"/>
          <w:szCs w:val="28"/>
        </w:rPr>
      </w:pPr>
      <w:r w:rsidRPr="00BF4467">
        <w:rPr>
          <w:sz w:val="28"/>
          <w:szCs w:val="28"/>
        </w:rPr>
        <w:t>К</w:t>
      </w:r>
      <w:r w:rsidRPr="00BF4467">
        <w:rPr>
          <w:sz w:val="28"/>
          <w:szCs w:val="28"/>
          <w:vertAlign w:val="subscript"/>
        </w:rPr>
        <w:t xml:space="preserve">дз </w:t>
      </w:r>
      <w:r w:rsidRPr="00BF4467">
        <w:rPr>
          <w:sz w:val="28"/>
          <w:szCs w:val="28"/>
        </w:rPr>
        <w:t>= С</w:t>
      </w:r>
      <w:r w:rsidRPr="00BF4467">
        <w:rPr>
          <w:sz w:val="28"/>
          <w:szCs w:val="28"/>
          <w:vertAlign w:val="superscript"/>
        </w:rPr>
        <w:t xml:space="preserve">дк </w:t>
      </w:r>
      <w:r w:rsidRPr="00BF4467">
        <w:rPr>
          <w:sz w:val="28"/>
          <w:szCs w:val="28"/>
        </w:rPr>
        <w:t xml:space="preserve"> / (С</w:t>
      </w:r>
      <w:r w:rsidRPr="00BF4467">
        <w:rPr>
          <w:sz w:val="28"/>
          <w:szCs w:val="28"/>
          <w:vertAlign w:val="superscript"/>
        </w:rPr>
        <w:t>с</w:t>
      </w:r>
      <w:r w:rsidRPr="00BF4467">
        <w:rPr>
          <w:sz w:val="28"/>
          <w:szCs w:val="28"/>
        </w:rPr>
        <w:t xml:space="preserve"> + С</w:t>
      </w:r>
      <w:r w:rsidRPr="00BF4467">
        <w:rPr>
          <w:sz w:val="28"/>
          <w:szCs w:val="28"/>
          <w:vertAlign w:val="superscript"/>
        </w:rPr>
        <w:t>дк</w:t>
      </w:r>
      <w:r w:rsidRPr="00BF4467">
        <w:rPr>
          <w:sz w:val="28"/>
          <w:szCs w:val="28"/>
        </w:rPr>
        <w:t>)</w:t>
      </w:r>
    </w:p>
    <w:p w:rsidR="003D1FFB" w:rsidRPr="00BF4467" w:rsidRDefault="003D1FFB" w:rsidP="00BF4467">
      <w:pPr>
        <w:pStyle w:val="a8"/>
        <w:spacing w:after="0" w:line="360" w:lineRule="auto"/>
        <w:ind w:firstLine="709"/>
        <w:jc w:val="both"/>
        <w:rPr>
          <w:sz w:val="28"/>
          <w:szCs w:val="28"/>
        </w:rPr>
      </w:pPr>
      <w:r w:rsidRPr="00BF4467">
        <w:rPr>
          <w:sz w:val="28"/>
          <w:szCs w:val="28"/>
        </w:rPr>
        <w:t>К</w:t>
      </w:r>
      <w:r w:rsidRPr="00BF4467">
        <w:rPr>
          <w:sz w:val="28"/>
          <w:szCs w:val="28"/>
          <w:vertAlign w:val="subscript"/>
        </w:rPr>
        <w:t xml:space="preserve">дз н.г. </w:t>
      </w:r>
      <w:r w:rsidRPr="00BF4467">
        <w:rPr>
          <w:sz w:val="28"/>
          <w:szCs w:val="28"/>
        </w:rPr>
        <w:t>= 0</w:t>
      </w:r>
    </w:p>
    <w:p w:rsidR="003D1FFB" w:rsidRPr="00BF4467" w:rsidRDefault="003D1FFB" w:rsidP="00BF4467">
      <w:pPr>
        <w:pStyle w:val="a8"/>
        <w:spacing w:after="0" w:line="360" w:lineRule="auto"/>
        <w:ind w:firstLine="709"/>
        <w:jc w:val="both"/>
        <w:rPr>
          <w:sz w:val="28"/>
          <w:szCs w:val="28"/>
        </w:rPr>
      </w:pPr>
      <w:r w:rsidRPr="00BF4467">
        <w:rPr>
          <w:sz w:val="28"/>
          <w:szCs w:val="28"/>
        </w:rPr>
        <w:t>К</w:t>
      </w:r>
      <w:r w:rsidRPr="00BF4467">
        <w:rPr>
          <w:sz w:val="28"/>
          <w:szCs w:val="28"/>
          <w:vertAlign w:val="subscript"/>
        </w:rPr>
        <w:t xml:space="preserve">дз к.г. </w:t>
      </w:r>
      <w:r w:rsidRPr="00BF4467">
        <w:rPr>
          <w:sz w:val="28"/>
          <w:szCs w:val="28"/>
        </w:rPr>
        <w:t>= 0</w:t>
      </w:r>
    </w:p>
    <w:p w:rsidR="003D1FFB" w:rsidRPr="00BF4467" w:rsidRDefault="003D1FFB" w:rsidP="00BF4467">
      <w:pPr>
        <w:pStyle w:val="a8"/>
        <w:spacing w:after="0" w:line="360" w:lineRule="auto"/>
        <w:ind w:firstLine="709"/>
        <w:jc w:val="both"/>
        <w:rPr>
          <w:sz w:val="28"/>
          <w:szCs w:val="28"/>
        </w:rPr>
      </w:pPr>
      <w:r w:rsidRPr="00BF4467">
        <w:rPr>
          <w:sz w:val="28"/>
          <w:szCs w:val="28"/>
        </w:rPr>
        <w:t>Так как у фирмы нет долгосрочных обязательств, этот показатель равен нулю.</w:t>
      </w:r>
    </w:p>
    <w:p w:rsidR="003D1FFB" w:rsidRPr="00BF4467" w:rsidRDefault="00BF4467" w:rsidP="00BF4467">
      <w:pPr>
        <w:pStyle w:val="a8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3D1FFB" w:rsidRPr="00BF4467">
        <w:rPr>
          <w:sz w:val="28"/>
          <w:szCs w:val="28"/>
        </w:rPr>
        <w:t xml:space="preserve"> коэффициент автономии источников формировании запасов и затрат. Показывает долю собственных оборотных средств в общей сумме основных источников формирования запасов и  затрат:</w:t>
      </w:r>
    </w:p>
    <w:p w:rsidR="003D1FFB" w:rsidRPr="00BF4467" w:rsidRDefault="003D1FFB" w:rsidP="00BF4467">
      <w:pPr>
        <w:pStyle w:val="a8"/>
        <w:spacing w:after="0" w:line="360" w:lineRule="auto"/>
        <w:ind w:firstLine="709"/>
        <w:jc w:val="both"/>
        <w:rPr>
          <w:sz w:val="28"/>
          <w:szCs w:val="28"/>
          <w:vertAlign w:val="superscript"/>
        </w:rPr>
      </w:pPr>
      <w:r w:rsidRPr="00BF4467">
        <w:rPr>
          <w:sz w:val="28"/>
          <w:szCs w:val="28"/>
        </w:rPr>
        <w:t>К</w:t>
      </w:r>
      <w:r w:rsidRPr="00BF4467">
        <w:rPr>
          <w:sz w:val="28"/>
          <w:szCs w:val="28"/>
          <w:vertAlign w:val="subscript"/>
        </w:rPr>
        <w:t xml:space="preserve">а.з. </w:t>
      </w:r>
      <w:r w:rsidRPr="00BF4467">
        <w:rPr>
          <w:sz w:val="28"/>
          <w:szCs w:val="28"/>
        </w:rPr>
        <w:t>= Е</w:t>
      </w:r>
      <w:r w:rsidRPr="00BF4467">
        <w:rPr>
          <w:sz w:val="28"/>
          <w:szCs w:val="28"/>
          <w:vertAlign w:val="superscript"/>
        </w:rPr>
        <w:t>с</w:t>
      </w:r>
      <w:r w:rsidRPr="00BF4467">
        <w:rPr>
          <w:sz w:val="28"/>
          <w:szCs w:val="28"/>
        </w:rPr>
        <w:t xml:space="preserve"> / Е </w:t>
      </w:r>
      <w:r w:rsidRPr="00BF4467">
        <w:rPr>
          <w:sz w:val="28"/>
          <w:szCs w:val="28"/>
          <w:vertAlign w:val="superscript"/>
        </w:rPr>
        <w:t>Σ</w:t>
      </w:r>
    </w:p>
    <w:p w:rsidR="003D1FFB" w:rsidRPr="00BF4467" w:rsidRDefault="003D1FFB" w:rsidP="00BF4467">
      <w:pPr>
        <w:pStyle w:val="a8"/>
        <w:spacing w:after="0" w:line="360" w:lineRule="auto"/>
        <w:ind w:firstLine="709"/>
        <w:jc w:val="both"/>
        <w:rPr>
          <w:sz w:val="28"/>
          <w:szCs w:val="28"/>
        </w:rPr>
      </w:pPr>
      <w:r w:rsidRPr="00BF4467">
        <w:rPr>
          <w:sz w:val="28"/>
          <w:szCs w:val="28"/>
        </w:rPr>
        <w:t>К</w:t>
      </w:r>
      <w:r w:rsidRPr="00BF4467">
        <w:rPr>
          <w:sz w:val="28"/>
          <w:szCs w:val="28"/>
          <w:vertAlign w:val="subscript"/>
        </w:rPr>
        <w:t xml:space="preserve">а.з.н.г. </w:t>
      </w:r>
      <w:r w:rsidRPr="00BF4467">
        <w:rPr>
          <w:sz w:val="28"/>
          <w:szCs w:val="28"/>
        </w:rPr>
        <w:t>= 6 / 12 = 0,5</w:t>
      </w:r>
    </w:p>
    <w:p w:rsidR="003D1FFB" w:rsidRPr="00BF4467" w:rsidRDefault="003D1FFB" w:rsidP="00BF4467">
      <w:pPr>
        <w:pStyle w:val="a8"/>
        <w:spacing w:after="0" w:line="360" w:lineRule="auto"/>
        <w:ind w:firstLine="709"/>
        <w:jc w:val="both"/>
        <w:rPr>
          <w:sz w:val="28"/>
          <w:szCs w:val="28"/>
        </w:rPr>
      </w:pPr>
      <w:r w:rsidRPr="00BF4467">
        <w:rPr>
          <w:sz w:val="28"/>
          <w:szCs w:val="28"/>
        </w:rPr>
        <w:t>К</w:t>
      </w:r>
      <w:r w:rsidRPr="00BF4467">
        <w:rPr>
          <w:sz w:val="28"/>
          <w:szCs w:val="28"/>
          <w:vertAlign w:val="subscript"/>
        </w:rPr>
        <w:t xml:space="preserve">а.з.н.г. </w:t>
      </w:r>
      <w:r w:rsidRPr="00BF4467">
        <w:rPr>
          <w:sz w:val="28"/>
          <w:szCs w:val="28"/>
        </w:rPr>
        <w:t>= 8 / 8 = 1</w:t>
      </w:r>
    </w:p>
    <w:p w:rsidR="003D1FFB" w:rsidRPr="00BF4467" w:rsidRDefault="003D1FFB" w:rsidP="00BF4467">
      <w:pPr>
        <w:pStyle w:val="a8"/>
        <w:spacing w:after="0" w:line="360" w:lineRule="auto"/>
        <w:ind w:firstLine="709"/>
        <w:jc w:val="both"/>
        <w:rPr>
          <w:sz w:val="28"/>
          <w:szCs w:val="28"/>
        </w:rPr>
      </w:pPr>
      <w:r w:rsidRPr="00BF4467">
        <w:rPr>
          <w:sz w:val="28"/>
          <w:szCs w:val="28"/>
        </w:rPr>
        <w:t>В компании «Майктур» доля собственных оборотных средств в общей сумме основных источников формирования запасов и затрат на конец отчетного периода стала максимальной, поскольку предприятие не использует кредитов.</w:t>
      </w:r>
    </w:p>
    <w:p w:rsidR="003D1FFB" w:rsidRPr="00BF4467" w:rsidRDefault="003D1FFB" w:rsidP="00BF4467">
      <w:pPr>
        <w:pStyle w:val="a8"/>
        <w:spacing w:after="0" w:line="360" w:lineRule="auto"/>
        <w:ind w:firstLine="709"/>
        <w:jc w:val="both"/>
        <w:rPr>
          <w:sz w:val="28"/>
          <w:szCs w:val="28"/>
        </w:rPr>
      </w:pPr>
      <w:r w:rsidRPr="00BF4467">
        <w:rPr>
          <w:sz w:val="28"/>
          <w:szCs w:val="28"/>
        </w:rPr>
        <w:t xml:space="preserve">Таким образом, данные расчеты показывают, что фирма «Майктур» имеет хорошую финансовую устойчивость. За анализируемый период она увеличила величину оборотных активов. Но в целях увеличения прибыли, как и любая другая рентабельная фирма, компания «Майктур» привлекает заемные средства, что не мешает ей удерживать свою независимость на рынке.  </w:t>
      </w:r>
    </w:p>
    <w:p w:rsidR="00224325" w:rsidRPr="00224325" w:rsidRDefault="00224325" w:rsidP="00BF4467">
      <w:pPr>
        <w:pStyle w:val="a5"/>
        <w:jc w:val="left"/>
        <w:rPr>
          <w:b w:val="0"/>
          <w:sz w:val="18"/>
          <w:szCs w:val="18"/>
        </w:rPr>
      </w:pPr>
    </w:p>
    <w:p w:rsidR="00450F74" w:rsidRDefault="00BF4467" w:rsidP="00BF4467">
      <w:pPr>
        <w:pStyle w:val="a5"/>
      </w:pPr>
      <w:r>
        <w:t>2.9</w:t>
      </w:r>
      <w:r w:rsidR="00450F74" w:rsidRPr="00D14F38">
        <w:t xml:space="preserve"> Анализ структуры продаж</w:t>
      </w:r>
    </w:p>
    <w:p w:rsidR="000B48ED" w:rsidRPr="00224325" w:rsidRDefault="000B48ED" w:rsidP="00BF4467">
      <w:pPr>
        <w:pStyle w:val="a5"/>
        <w:rPr>
          <w:b w:val="0"/>
          <w:sz w:val="18"/>
          <w:szCs w:val="18"/>
        </w:rPr>
      </w:pPr>
    </w:p>
    <w:p w:rsidR="004A12FC" w:rsidRPr="000B48ED" w:rsidRDefault="00342BB8" w:rsidP="00450F74">
      <w:pPr>
        <w:ind w:firstLine="1080"/>
        <w:rPr>
          <w:sz w:val="18"/>
          <w:szCs w:val="18"/>
        </w:rPr>
      </w:pPr>
      <w:r>
        <w:rPr>
          <w:sz w:val="32"/>
        </w:rPr>
        <w:t xml:space="preserve"> </w:t>
      </w:r>
    </w:p>
    <w:p w:rsidR="00450F74" w:rsidRDefault="00450F74" w:rsidP="00BF4467">
      <w:pPr>
        <w:spacing w:line="360" w:lineRule="auto"/>
        <w:ind w:firstLine="1077"/>
        <w:jc w:val="both"/>
        <w:rPr>
          <w:sz w:val="28"/>
        </w:rPr>
      </w:pPr>
      <w:r>
        <w:rPr>
          <w:sz w:val="28"/>
        </w:rPr>
        <w:t xml:space="preserve">Необходимо провести анализ структуры продаж на предприятии и выбрать наиболее перспективный проект (турпродукт) для дальнейшего развития турфирмы как перспективной и прибыльной. </w:t>
      </w:r>
    </w:p>
    <w:p w:rsidR="00450F74" w:rsidRDefault="00450F74" w:rsidP="00450F74">
      <w:pPr>
        <w:spacing w:line="360" w:lineRule="auto"/>
        <w:ind w:firstLine="1077"/>
        <w:jc w:val="both"/>
        <w:rPr>
          <w:sz w:val="28"/>
        </w:rPr>
      </w:pPr>
      <w:r>
        <w:rPr>
          <w:sz w:val="28"/>
        </w:rPr>
        <w:t xml:space="preserve"> В фирме «Майк тур» в летний период основную массу продаж составляют автобусные туры на курорты Краснодарского края (Сочи, Анапа, Геленджик) и Крыма (Алушта, Ялта), а также оздоровительные курорты Кавказа (</w:t>
      </w:r>
      <w:r w:rsidRPr="00786ADC">
        <w:rPr>
          <w:color w:val="000000"/>
          <w:sz w:val="28"/>
          <w:szCs w:val="28"/>
        </w:rPr>
        <w:t>Кисловодск, Ессентуки, Минеральные воды, Пятигорск, Железноводск)</w:t>
      </w:r>
      <w:r w:rsidRPr="00786ADC">
        <w:rPr>
          <w:color w:val="000000"/>
          <w:sz w:val="28"/>
        </w:rPr>
        <w:t>.</w:t>
      </w:r>
      <w:r>
        <w:rPr>
          <w:sz w:val="28"/>
        </w:rPr>
        <w:t xml:space="preserve"> Они занимают первое место по количеству продаж. От общих продаж они составляют 45%. Туры в  Санкт-Петербург и в Карелию, а также речные круизы составляют 23 % от общих продаж. Экскурсионные туры по Золотому кольцу России, а также отдых и лечение в пансионатах и здравницах в Подмосковье, Рязанской, Калужской областях составляют около 7%. Пляжный отдых в таких странах, как Турция, Египет, Тунис, Испания, Тайланд занимает 27%. Последние 3% составляют экскурсионные туры в Финляндию, Чехию, Италию и автобусные туры по Европе. Зимний период – это сезон путешествий Египет. Туры в Египет составляют 60 % от общих продаж за зимний период, экскурсионные туры по России – 20 %, другие туры (в том числе праздничные программы) – 20 %.</w:t>
      </w:r>
    </w:p>
    <w:p w:rsidR="000B48ED" w:rsidRDefault="00450F74" w:rsidP="002B364B">
      <w:pPr>
        <w:spacing w:line="360" w:lineRule="auto"/>
        <w:ind w:firstLine="1077"/>
        <w:jc w:val="both"/>
        <w:rPr>
          <w:sz w:val="28"/>
        </w:rPr>
      </w:pPr>
      <w:r>
        <w:rPr>
          <w:sz w:val="28"/>
        </w:rPr>
        <w:t xml:space="preserve"> Это было показано процентное соотношение объема продаж по каждому направлению и сезону отдельно. Следует рассмотреть подробнее продажи в сезон и определить</w:t>
      </w:r>
      <w:r w:rsidR="00430C78">
        <w:rPr>
          <w:sz w:val="28"/>
        </w:rPr>
        <w:t>,</w:t>
      </w:r>
      <w:r>
        <w:rPr>
          <w:sz w:val="28"/>
        </w:rPr>
        <w:t xml:space="preserve"> как менялся спрос каждый месяц в период с апреля по сентябрь в 2005 и 2006 годах. Анализ структуры продаж за 2005 год показан</w:t>
      </w:r>
      <w:r w:rsidR="00430C78">
        <w:rPr>
          <w:sz w:val="28"/>
        </w:rPr>
        <w:t xml:space="preserve"> в таблице 2.5</w:t>
      </w:r>
      <w:r>
        <w:rPr>
          <w:sz w:val="28"/>
        </w:rPr>
        <w:t>.</w:t>
      </w:r>
    </w:p>
    <w:p w:rsidR="00450F74" w:rsidRDefault="00430C78" w:rsidP="00450F74">
      <w:pPr>
        <w:spacing w:line="360" w:lineRule="auto"/>
        <w:rPr>
          <w:sz w:val="28"/>
        </w:rPr>
      </w:pPr>
      <w:r>
        <w:rPr>
          <w:sz w:val="28"/>
        </w:rPr>
        <w:t>Таблица 2.5</w:t>
      </w:r>
      <w:r w:rsidR="00450F74">
        <w:rPr>
          <w:sz w:val="28"/>
        </w:rPr>
        <w:t xml:space="preserve"> – Анализ структуры продаж за 2005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1080"/>
        <w:gridCol w:w="720"/>
        <w:gridCol w:w="900"/>
        <w:gridCol w:w="1080"/>
        <w:gridCol w:w="1114"/>
        <w:gridCol w:w="1406"/>
      </w:tblGrid>
      <w:tr w:rsidR="00450F74">
        <w:tc>
          <w:tcPr>
            <w:tcW w:w="2808" w:type="dxa"/>
            <w:vMerge w:val="restart"/>
          </w:tcPr>
          <w:p w:rsidR="00450F74" w:rsidRDefault="00450F74" w:rsidP="00450F7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</w:p>
        </w:tc>
        <w:tc>
          <w:tcPr>
            <w:tcW w:w="1080" w:type="dxa"/>
          </w:tcPr>
          <w:p w:rsidR="00450F74" w:rsidRPr="00D14F38" w:rsidRDefault="00450F74" w:rsidP="00450F74">
            <w:pPr>
              <w:jc w:val="center"/>
              <w:rPr>
                <w:sz w:val="28"/>
                <w:szCs w:val="28"/>
              </w:rPr>
            </w:pPr>
            <w:r w:rsidRPr="00D14F38">
              <w:rPr>
                <w:sz w:val="28"/>
                <w:szCs w:val="28"/>
              </w:rPr>
              <w:t>апрель</w:t>
            </w:r>
          </w:p>
        </w:tc>
        <w:tc>
          <w:tcPr>
            <w:tcW w:w="720" w:type="dxa"/>
          </w:tcPr>
          <w:p w:rsidR="00450F74" w:rsidRPr="00D14F38" w:rsidRDefault="00450F74" w:rsidP="00450F74">
            <w:pPr>
              <w:jc w:val="center"/>
              <w:rPr>
                <w:sz w:val="28"/>
                <w:szCs w:val="28"/>
              </w:rPr>
            </w:pPr>
            <w:r w:rsidRPr="00D14F38">
              <w:rPr>
                <w:sz w:val="28"/>
                <w:szCs w:val="28"/>
              </w:rPr>
              <w:t>май</w:t>
            </w:r>
          </w:p>
        </w:tc>
        <w:tc>
          <w:tcPr>
            <w:tcW w:w="900" w:type="dxa"/>
          </w:tcPr>
          <w:p w:rsidR="00450F74" w:rsidRPr="00D14F38" w:rsidRDefault="00450F74" w:rsidP="00450F74">
            <w:pPr>
              <w:jc w:val="center"/>
              <w:rPr>
                <w:sz w:val="28"/>
                <w:szCs w:val="28"/>
              </w:rPr>
            </w:pPr>
            <w:r w:rsidRPr="00D14F38">
              <w:rPr>
                <w:sz w:val="28"/>
                <w:szCs w:val="28"/>
              </w:rPr>
              <w:t>июнь</w:t>
            </w:r>
          </w:p>
        </w:tc>
        <w:tc>
          <w:tcPr>
            <w:tcW w:w="1080" w:type="dxa"/>
          </w:tcPr>
          <w:p w:rsidR="00450F74" w:rsidRPr="00D14F38" w:rsidRDefault="00450F74" w:rsidP="00450F74">
            <w:pPr>
              <w:jc w:val="center"/>
              <w:rPr>
                <w:sz w:val="28"/>
                <w:szCs w:val="28"/>
              </w:rPr>
            </w:pPr>
            <w:r w:rsidRPr="00D14F38">
              <w:rPr>
                <w:sz w:val="28"/>
                <w:szCs w:val="28"/>
              </w:rPr>
              <w:t>июль</w:t>
            </w:r>
          </w:p>
        </w:tc>
        <w:tc>
          <w:tcPr>
            <w:tcW w:w="1114" w:type="dxa"/>
          </w:tcPr>
          <w:p w:rsidR="00450F74" w:rsidRPr="00D14F38" w:rsidRDefault="00450F74" w:rsidP="00450F74">
            <w:pPr>
              <w:jc w:val="center"/>
              <w:rPr>
                <w:sz w:val="28"/>
                <w:szCs w:val="28"/>
              </w:rPr>
            </w:pPr>
            <w:r w:rsidRPr="00D14F38">
              <w:rPr>
                <w:sz w:val="28"/>
                <w:szCs w:val="28"/>
              </w:rPr>
              <w:t>август</w:t>
            </w:r>
          </w:p>
        </w:tc>
        <w:tc>
          <w:tcPr>
            <w:tcW w:w="1406" w:type="dxa"/>
          </w:tcPr>
          <w:p w:rsidR="00450F74" w:rsidRPr="00D14F38" w:rsidRDefault="00450F74" w:rsidP="00450F74">
            <w:pPr>
              <w:jc w:val="center"/>
              <w:rPr>
                <w:sz w:val="28"/>
                <w:szCs w:val="28"/>
              </w:rPr>
            </w:pPr>
            <w:r w:rsidRPr="00D14F38">
              <w:rPr>
                <w:sz w:val="28"/>
                <w:szCs w:val="28"/>
              </w:rPr>
              <w:t>сентябрь</w:t>
            </w:r>
          </w:p>
        </w:tc>
      </w:tr>
      <w:tr w:rsidR="00450F74">
        <w:tc>
          <w:tcPr>
            <w:tcW w:w="2808" w:type="dxa"/>
            <w:vMerge/>
          </w:tcPr>
          <w:p w:rsidR="00450F74" w:rsidRDefault="00450F74" w:rsidP="00450F74">
            <w:pPr>
              <w:jc w:val="center"/>
              <w:rPr>
                <w:sz w:val="28"/>
              </w:rPr>
            </w:pPr>
          </w:p>
        </w:tc>
        <w:tc>
          <w:tcPr>
            <w:tcW w:w="6300" w:type="dxa"/>
            <w:gridSpan w:val="6"/>
          </w:tcPr>
          <w:p w:rsidR="00450F74" w:rsidRDefault="00450F74" w:rsidP="00450F74">
            <w:pPr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</w:tr>
      <w:tr w:rsidR="00450F74" w:rsidRPr="00ED27A6">
        <w:tc>
          <w:tcPr>
            <w:tcW w:w="2808" w:type="dxa"/>
          </w:tcPr>
          <w:p w:rsidR="00450F74" w:rsidRPr="00ED27A6" w:rsidRDefault="00450F74" w:rsidP="00A2496E">
            <w:r w:rsidRPr="00ED27A6">
              <w:t>Курорты Краснодарского края</w:t>
            </w:r>
          </w:p>
        </w:tc>
        <w:tc>
          <w:tcPr>
            <w:tcW w:w="1080" w:type="dxa"/>
          </w:tcPr>
          <w:p w:rsidR="00450F74" w:rsidRPr="00ED27A6" w:rsidRDefault="0074414A" w:rsidP="00A2496E">
            <w:r w:rsidRPr="00ED27A6">
              <w:t>5</w:t>
            </w:r>
          </w:p>
        </w:tc>
        <w:tc>
          <w:tcPr>
            <w:tcW w:w="720" w:type="dxa"/>
          </w:tcPr>
          <w:p w:rsidR="00450F74" w:rsidRPr="00ED27A6" w:rsidRDefault="0074414A" w:rsidP="00A2496E">
            <w:r w:rsidRPr="00ED27A6">
              <w:t>14</w:t>
            </w:r>
          </w:p>
        </w:tc>
        <w:tc>
          <w:tcPr>
            <w:tcW w:w="900" w:type="dxa"/>
          </w:tcPr>
          <w:p w:rsidR="00450F74" w:rsidRPr="00ED27A6" w:rsidRDefault="0074414A" w:rsidP="00A2496E">
            <w:r w:rsidRPr="00ED27A6">
              <w:t>47</w:t>
            </w:r>
          </w:p>
        </w:tc>
        <w:tc>
          <w:tcPr>
            <w:tcW w:w="1080" w:type="dxa"/>
          </w:tcPr>
          <w:p w:rsidR="00450F74" w:rsidRPr="00ED27A6" w:rsidRDefault="0074414A" w:rsidP="00A2496E">
            <w:r w:rsidRPr="00ED27A6">
              <w:t>59</w:t>
            </w:r>
          </w:p>
        </w:tc>
        <w:tc>
          <w:tcPr>
            <w:tcW w:w="1114" w:type="dxa"/>
          </w:tcPr>
          <w:p w:rsidR="00450F74" w:rsidRPr="00ED27A6" w:rsidRDefault="0074414A" w:rsidP="00A2496E">
            <w:r w:rsidRPr="00ED27A6">
              <w:t>52</w:t>
            </w:r>
          </w:p>
        </w:tc>
        <w:tc>
          <w:tcPr>
            <w:tcW w:w="1406" w:type="dxa"/>
          </w:tcPr>
          <w:p w:rsidR="00450F74" w:rsidRPr="00ED27A6" w:rsidRDefault="0074414A" w:rsidP="00A2496E">
            <w:r w:rsidRPr="00ED27A6">
              <w:t>16</w:t>
            </w:r>
          </w:p>
        </w:tc>
      </w:tr>
      <w:tr w:rsidR="00450F74" w:rsidRPr="00ED27A6">
        <w:tc>
          <w:tcPr>
            <w:tcW w:w="2808" w:type="dxa"/>
          </w:tcPr>
          <w:p w:rsidR="00450F74" w:rsidRPr="00ED27A6" w:rsidRDefault="00450F74" w:rsidP="00A2496E">
            <w:r w:rsidRPr="00ED27A6">
              <w:t>Курорты Кавказа</w:t>
            </w:r>
          </w:p>
        </w:tc>
        <w:tc>
          <w:tcPr>
            <w:tcW w:w="1080" w:type="dxa"/>
          </w:tcPr>
          <w:p w:rsidR="00450F74" w:rsidRPr="00ED27A6" w:rsidRDefault="0074414A" w:rsidP="00A2496E">
            <w:r w:rsidRPr="00ED27A6">
              <w:t>2</w:t>
            </w:r>
          </w:p>
        </w:tc>
        <w:tc>
          <w:tcPr>
            <w:tcW w:w="720" w:type="dxa"/>
          </w:tcPr>
          <w:p w:rsidR="00450F74" w:rsidRPr="00ED27A6" w:rsidRDefault="0074414A" w:rsidP="00A2496E">
            <w:r w:rsidRPr="00ED27A6">
              <w:t>1</w:t>
            </w:r>
          </w:p>
        </w:tc>
        <w:tc>
          <w:tcPr>
            <w:tcW w:w="900" w:type="dxa"/>
          </w:tcPr>
          <w:p w:rsidR="00450F74" w:rsidRPr="00ED27A6" w:rsidRDefault="0074414A" w:rsidP="00A2496E">
            <w:r w:rsidRPr="00ED27A6">
              <w:t>5</w:t>
            </w:r>
          </w:p>
        </w:tc>
        <w:tc>
          <w:tcPr>
            <w:tcW w:w="1080" w:type="dxa"/>
          </w:tcPr>
          <w:p w:rsidR="00450F74" w:rsidRPr="00ED27A6" w:rsidRDefault="0074414A" w:rsidP="00A2496E">
            <w:r w:rsidRPr="00ED27A6">
              <w:t>8</w:t>
            </w:r>
          </w:p>
        </w:tc>
        <w:tc>
          <w:tcPr>
            <w:tcW w:w="1114" w:type="dxa"/>
          </w:tcPr>
          <w:p w:rsidR="00450F74" w:rsidRPr="00ED27A6" w:rsidRDefault="0074414A" w:rsidP="00A2496E">
            <w:r w:rsidRPr="00ED27A6">
              <w:t>11</w:t>
            </w:r>
          </w:p>
        </w:tc>
        <w:tc>
          <w:tcPr>
            <w:tcW w:w="1406" w:type="dxa"/>
          </w:tcPr>
          <w:p w:rsidR="00450F74" w:rsidRPr="00ED27A6" w:rsidRDefault="0074414A" w:rsidP="00A2496E">
            <w:r w:rsidRPr="00ED27A6">
              <w:t>4</w:t>
            </w:r>
          </w:p>
        </w:tc>
      </w:tr>
      <w:tr w:rsidR="00450F74" w:rsidRPr="00ED27A6">
        <w:tc>
          <w:tcPr>
            <w:tcW w:w="2808" w:type="dxa"/>
          </w:tcPr>
          <w:p w:rsidR="00450F74" w:rsidRPr="00ED27A6" w:rsidRDefault="00450F74" w:rsidP="00A2496E">
            <w:r w:rsidRPr="00ED27A6">
              <w:t xml:space="preserve">Санкт-Петербург и Карелия </w:t>
            </w:r>
          </w:p>
        </w:tc>
        <w:tc>
          <w:tcPr>
            <w:tcW w:w="1080" w:type="dxa"/>
          </w:tcPr>
          <w:p w:rsidR="00450F74" w:rsidRPr="00ED27A6" w:rsidRDefault="0074414A" w:rsidP="00A2496E">
            <w:r w:rsidRPr="00ED27A6">
              <w:t>9</w:t>
            </w:r>
          </w:p>
        </w:tc>
        <w:tc>
          <w:tcPr>
            <w:tcW w:w="720" w:type="dxa"/>
          </w:tcPr>
          <w:p w:rsidR="00450F74" w:rsidRPr="00ED27A6" w:rsidRDefault="0074414A" w:rsidP="00A2496E">
            <w:r w:rsidRPr="00ED27A6">
              <w:t>13</w:t>
            </w:r>
          </w:p>
        </w:tc>
        <w:tc>
          <w:tcPr>
            <w:tcW w:w="900" w:type="dxa"/>
          </w:tcPr>
          <w:p w:rsidR="00450F74" w:rsidRPr="00ED27A6" w:rsidRDefault="001A3298" w:rsidP="00A2496E">
            <w:r w:rsidRPr="00ED27A6">
              <w:t>19</w:t>
            </w:r>
          </w:p>
        </w:tc>
        <w:tc>
          <w:tcPr>
            <w:tcW w:w="1080" w:type="dxa"/>
          </w:tcPr>
          <w:p w:rsidR="00450F74" w:rsidRPr="00ED27A6" w:rsidRDefault="001A3298" w:rsidP="00A2496E">
            <w:r w:rsidRPr="00ED27A6">
              <w:t>14</w:t>
            </w:r>
          </w:p>
        </w:tc>
        <w:tc>
          <w:tcPr>
            <w:tcW w:w="1114" w:type="dxa"/>
          </w:tcPr>
          <w:p w:rsidR="00450F74" w:rsidRPr="00ED27A6" w:rsidRDefault="0074414A" w:rsidP="00A2496E">
            <w:r w:rsidRPr="00ED27A6">
              <w:t>12</w:t>
            </w:r>
          </w:p>
        </w:tc>
        <w:tc>
          <w:tcPr>
            <w:tcW w:w="1406" w:type="dxa"/>
          </w:tcPr>
          <w:p w:rsidR="00450F74" w:rsidRPr="00ED27A6" w:rsidRDefault="0074414A" w:rsidP="00A2496E">
            <w:r w:rsidRPr="00ED27A6">
              <w:t>6</w:t>
            </w:r>
          </w:p>
        </w:tc>
      </w:tr>
      <w:tr w:rsidR="00450F74" w:rsidRPr="00ED27A6">
        <w:tc>
          <w:tcPr>
            <w:tcW w:w="2808" w:type="dxa"/>
          </w:tcPr>
          <w:p w:rsidR="00450F74" w:rsidRPr="00ED27A6" w:rsidRDefault="00450F74" w:rsidP="00A2496E">
            <w:r w:rsidRPr="00ED27A6">
              <w:t>Речные круизы</w:t>
            </w:r>
          </w:p>
        </w:tc>
        <w:tc>
          <w:tcPr>
            <w:tcW w:w="1080" w:type="dxa"/>
          </w:tcPr>
          <w:p w:rsidR="00450F74" w:rsidRPr="00ED27A6" w:rsidRDefault="00450F74" w:rsidP="00A2496E">
            <w:r w:rsidRPr="00ED27A6">
              <w:t>0</w:t>
            </w:r>
          </w:p>
        </w:tc>
        <w:tc>
          <w:tcPr>
            <w:tcW w:w="720" w:type="dxa"/>
          </w:tcPr>
          <w:p w:rsidR="00450F74" w:rsidRPr="00ED27A6" w:rsidRDefault="00450F74" w:rsidP="00A2496E">
            <w:r w:rsidRPr="00ED27A6">
              <w:t>0</w:t>
            </w:r>
          </w:p>
        </w:tc>
        <w:tc>
          <w:tcPr>
            <w:tcW w:w="900" w:type="dxa"/>
          </w:tcPr>
          <w:p w:rsidR="00450F74" w:rsidRPr="00ED27A6" w:rsidRDefault="0074414A" w:rsidP="00A2496E">
            <w:r w:rsidRPr="00ED27A6">
              <w:t>2</w:t>
            </w:r>
          </w:p>
        </w:tc>
        <w:tc>
          <w:tcPr>
            <w:tcW w:w="1080" w:type="dxa"/>
          </w:tcPr>
          <w:p w:rsidR="00450F74" w:rsidRPr="00ED27A6" w:rsidRDefault="0074414A" w:rsidP="00A2496E">
            <w:r w:rsidRPr="00ED27A6">
              <w:t>3</w:t>
            </w:r>
          </w:p>
        </w:tc>
        <w:tc>
          <w:tcPr>
            <w:tcW w:w="1114" w:type="dxa"/>
          </w:tcPr>
          <w:p w:rsidR="00450F74" w:rsidRPr="00ED27A6" w:rsidRDefault="0074414A" w:rsidP="00A2496E">
            <w:r w:rsidRPr="00ED27A6">
              <w:t>5</w:t>
            </w:r>
          </w:p>
        </w:tc>
        <w:tc>
          <w:tcPr>
            <w:tcW w:w="1406" w:type="dxa"/>
          </w:tcPr>
          <w:p w:rsidR="00450F74" w:rsidRPr="00ED27A6" w:rsidRDefault="00450F74" w:rsidP="00A2496E">
            <w:r w:rsidRPr="00ED27A6">
              <w:t>0</w:t>
            </w:r>
          </w:p>
        </w:tc>
      </w:tr>
      <w:tr w:rsidR="00450F74" w:rsidRPr="00ED27A6">
        <w:tc>
          <w:tcPr>
            <w:tcW w:w="2808" w:type="dxa"/>
          </w:tcPr>
          <w:p w:rsidR="00450F74" w:rsidRPr="00ED27A6" w:rsidRDefault="00450F74" w:rsidP="00A2496E">
            <w:r w:rsidRPr="00ED27A6">
              <w:t>Золотое кольцо России</w:t>
            </w:r>
          </w:p>
        </w:tc>
        <w:tc>
          <w:tcPr>
            <w:tcW w:w="1080" w:type="dxa"/>
          </w:tcPr>
          <w:p w:rsidR="00450F74" w:rsidRPr="00ED27A6" w:rsidRDefault="0074414A" w:rsidP="00A2496E">
            <w:r w:rsidRPr="00ED27A6">
              <w:t>6</w:t>
            </w:r>
          </w:p>
        </w:tc>
        <w:tc>
          <w:tcPr>
            <w:tcW w:w="720" w:type="dxa"/>
          </w:tcPr>
          <w:p w:rsidR="00450F74" w:rsidRPr="00ED27A6" w:rsidRDefault="0074414A" w:rsidP="00A2496E">
            <w:r w:rsidRPr="00ED27A6">
              <w:t>9</w:t>
            </w:r>
          </w:p>
        </w:tc>
        <w:tc>
          <w:tcPr>
            <w:tcW w:w="900" w:type="dxa"/>
          </w:tcPr>
          <w:p w:rsidR="00450F74" w:rsidRPr="00ED27A6" w:rsidRDefault="0074414A" w:rsidP="00A2496E">
            <w:r w:rsidRPr="00ED27A6">
              <w:t>8</w:t>
            </w:r>
          </w:p>
        </w:tc>
        <w:tc>
          <w:tcPr>
            <w:tcW w:w="1080" w:type="dxa"/>
          </w:tcPr>
          <w:p w:rsidR="00450F74" w:rsidRPr="00ED27A6" w:rsidRDefault="0074414A" w:rsidP="00A2496E">
            <w:r w:rsidRPr="00ED27A6">
              <w:t>6</w:t>
            </w:r>
          </w:p>
        </w:tc>
        <w:tc>
          <w:tcPr>
            <w:tcW w:w="1114" w:type="dxa"/>
          </w:tcPr>
          <w:p w:rsidR="00450F74" w:rsidRPr="00ED27A6" w:rsidRDefault="0074414A" w:rsidP="00A2496E">
            <w:r w:rsidRPr="00ED27A6">
              <w:t>3</w:t>
            </w:r>
          </w:p>
        </w:tc>
        <w:tc>
          <w:tcPr>
            <w:tcW w:w="1406" w:type="dxa"/>
          </w:tcPr>
          <w:p w:rsidR="00450F74" w:rsidRPr="00ED27A6" w:rsidRDefault="00450F74" w:rsidP="00A2496E">
            <w:r w:rsidRPr="00ED27A6">
              <w:t>0</w:t>
            </w:r>
          </w:p>
        </w:tc>
      </w:tr>
      <w:tr w:rsidR="00450F74" w:rsidRPr="00ED27A6">
        <w:tc>
          <w:tcPr>
            <w:tcW w:w="2808" w:type="dxa"/>
          </w:tcPr>
          <w:p w:rsidR="00450F74" w:rsidRPr="00ED27A6" w:rsidRDefault="00450F74" w:rsidP="00A2496E">
            <w:r w:rsidRPr="00ED27A6">
              <w:t xml:space="preserve">Отдых в Подмосковье </w:t>
            </w:r>
          </w:p>
        </w:tc>
        <w:tc>
          <w:tcPr>
            <w:tcW w:w="1080" w:type="dxa"/>
          </w:tcPr>
          <w:p w:rsidR="00450F74" w:rsidRPr="00ED27A6" w:rsidRDefault="0074414A" w:rsidP="00A2496E">
            <w:r w:rsidRPr="00ED27A6">
              <w:t>4</w:t>
            </w:r>
          </w:p>
        </w:tc>
        <w:tc>
          <w:tcPr>
            <w:tcW w:w="720" w:type="dxa"/>
          </w:tcPr>
          <w:p w:rsidR="00450F74" w:rsidRPr="00ED27A6" w:rsidRDefault="0074414A" w:rsidP="00A2496E">
            <w:r w:rsidRPr="00ED27A6">
              <w:t>7</w:t>
            </w:r>
          </w:p>
        </w:tc>
        <w:tc>
          <w:tcPr>
            <w:tcW w:w="900" w:type="dxa"/>
          </w:tcPr>
          <w:p w:rsidR="00450F74" w:rsidRPr="00ED27A6" w:rsidRDefault="0074414A" w:rsidP="00A2496E">
            <w:r w:rsidRPr="00ED27A6">
              <w:t>5</w:t>
            </w:r>
          </w:p>
        </w:tc>
        <w:tc>
          <w:tcPr>
            <w:tcW w:w="1080" w:type="dxa"/>
          </w:tcPr>
          <w:p w:rsidR="00450F74" w:rsidRPr="00ED27A6" w:rsidRDefault="0074414A" w:rsidP="00A2496E">
            <w:r w:rsidRPr="00ED27A6">
              <w:t>12</w:t>
            </w:r>
          </w:p>
        </w:tc>
        <w:tc>
          <w:tcPr>
            <w:tcW w:w="1114" w:type="dxa"/>
          </w:tcPr>
          <w:p w:rsidR="00450F74" w:rsidRPr="00ED27A6" w:rsidRDefault="0074414A" w:rsidP="00A2496E">
            <w:r w:rsidRPr="00ED27A6">
              <w:t>4</w:t>
            </w:r>
          </w:p>
        </w:tc>
        <w:tc>
          <w:tcPr>
            <w:tcW w:w="1406" w:type="dxa"/>
          </w:tcPr>
          <w:p w:rsidR="00450F74" w:rsidRPr="00ED27A6" w:rsidRDefault="00450F74" w:rsidP="00A2496E">
            <w:r w:rsidRPr="00ED27A6">
              <w:t>2</w:t>
            </w:r>
          </w:p>
        </w:tc>
      </w:tr>
    </w:tbl>
    <w:p w:rsidR="00450F74" w:rsidRDefault="00450F74" w:rsidP="00450F74">
      <w:pPr>
        <w:rPr>
          <w:sz w:val="28"/>
        </w:rPr>
      </w:pPr>
    </w:p>
    <w:p w:rsidR="00450F74" w:rsidRDefault="00450F74" w:rsidP="00450F74">
      <w:pPr>
        <w:spacing w:line="360" w:lineRule="auto"/>
        <w:rPr>
          <w:sz w:val="28"/>
        </w:rPr>
      </w:pPr>
      <w:r>
        <w:rPr>
          <w:sz w:val="28"/>
        </w:rPr>
        <w:t>Рассмотрим объем продаж за 2005 год</w:t>
      </w:r>
      <w:r w:rsidR="000A5985">
        <w:rPr>
          <w:sz w:val="28"/>
        </w:rPr>
        <w:t xml:space="preserve"> на рисунке </w:t>
      </w:r>
      <w:r w:rsidR="000B48ED">
        <w:rPr>
          <w:sz w:val="28"/>
        </w:rPr>
        <w:t>2.</w:t>
      </w:r>
      <w:r w:rsidR="000A5985">
        <w:rPr>
          <w:sz w:val="28"/>
        </w:rPr>
        <w:t>1</w:t>
      </w:r>
      <w:r>
        <w:rPr>
          <w:sz w:val="28"/>
        </w:rPr>
        <w:t>.</w:t>
      </w:r>
    </w:p>
    <w:p w:rsidR="00450F74" w:rsidRDefault="00ED27A6" w:rsidP="00450F74">
      <w:pPr>
        <w:rPr>
          <w:sz w:val="28"/>
        </w:rPr>
      </w:pPr>
      <w:r w:rsidRPr="00D911A1">
        <w:rPr>
          <w:sz w:val="28"/>
        </w:rPr>
        <w:object w:dxaOrig="9157" w:dyaOrig="40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201pt" o:ole="">
            <v:imagedata r:id="rId7" o:title=""/>
          </v:shape>
          <o:OLEObject Type="Embed" ProgID="MSGraph.Chart.8" ShapeID="_x0000_i1025" DrawAspect="Content" ObjectID="_1458502481" r:id="rId8">
            <o:FieldCodes>\s</o:FieldCodes>
          </o:OLEObject>
        </w:object>
      </w:r>
    </w:p>
    <w:p w:rsidR="00450F74" w:rsidRDefault="00450F74" w:rsidP="00ED27A6">
      <w:pPr>
        <w:spacing w:line="360" w:lineRule="auto"/>
        <w:jc w:val="center"/>
        <w:rPr>
          <w:sz w:val="28"/>
        </w:rPr>
      </w:pPr>
      <w:r>
        <w:rPr>
          <w:sz w:val="28"/>
        </w:rPr>
        <w:t>Рисунок</w:t>
      </w:r>
      <w:r w:rsidR="000A5985">
        <w:rPr>
          <w:sz w:val="28"/>
        </w:rPr>
        <w:t xml:space="preserve"> </w:t>
      </w:r>
      <w:r w:rsidR="000B48ED">
        <w:rPr>
          <w:sz w:val="28"/>
        </w:rPr>
        <w:t>2.</w:t>
      </w:r>
      <w:r w:rsidR="000A5985">
        <w:rPr>
          <w:sz w:val="28"/>
        </w:rPr>
        <w:t>1 – Анализ структуры продаж за 2005г.</w:t>
      </w:r>
    </w:p>
    <w:p w:rsidR="00450F74" w:rsidRDefault="00450F74" w:rsidP="00450F74">
      <w:pPr>
        <w:rPr>
          <w:sz w:val="28"/>
        </w:rPr>
      </w:pPr>
    </w:p>
    <w:p w:rsidR="0074414A" w:rsidRDefault="00450F74" w:rsidP="00ED27A6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Следует рассмотреть, как изменилась структ</w:t>
      </w:r>
      <w:r w:rsidR="000A5985">
        <w:rPr>
          <w:sz w:val="28"/>
        </w:rPr>
        <w:t>ура продаж в 2006г в таблице 2.6</w:t>
      </w:r>
      <w:r>
        <w:rPr>
          <w:sz w:val="28"/>
        </w:rPr>
        <w:t>.</w:t>
      </w:r>
    </w:p>
    <w:p w:rsidR="00450F74" w:rsidRDefault="000A5985" w:rsidP="000A5985">
      <w:pPr>
        <w:spacing w:line="360" w:lineRule="auto"/>
        <w:jc w:val="both"/>
        <w:rPr>
          <w:sz w:val="28"/>
        </w:rPr>
      </w:pPr>
      <w:r>
        <w:rPr>
          <w:sz w:val="28"/>
        </w:rPr>
        <w:t>Таблица 2.6</w:t>
      </w:r>
      <w:r w:rsidR="00450F74">
        <w:rPr>
          <w:sz w:val="28"/>
        </w:rPr>
        <w:t xml:space="preserve"> – Анализ структуры продаж за 2006 год</w:t>
      </w: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1080"/>
        <w:gridCol w:w="900"/>
        <w:gridCol w:w="1080"/>
        <w:gridCol w:w="1080"/>
        <w:gridCol w:w="1114"/>
        <w:gridCol w:w="1380"/>
      </w:tblGrid>
      <w:tr w:rsidR="00450F74">
        <w:tc>
          <w:tcPr>
            <w:tcW w:w="2808" w:type="dxa"/>
            <w:vMerge w:val="restart"/>
          </w:tcPr>
          <w:p w:rsidR="00450F74" w:rsidRDefault="00450F74" w:rsidP="00450F7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</w:p>
        </w:tc>
        <w:tc>
          <w:tcPr>
            <w:tcW w:w="1080" w:type="dxa"/>
          </w:tcPr>
          <w:p w:rsidR="00450F74" w:rsidRDefault="00450F74" w:rsidP="00450F7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900" w:type="dxa"/>
          </w:tcPr>
          <w:p w:rsidR="00450F74" w:rsidRDefault="00450F74" w:rsidP="00450F7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1080" w:type="dxa"/>
          </w:tcPr>
          <w:p w:rsidR="00450F74" w:rsidRDefault="00450F74" w:rsidP="00450F7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1080" w:type="dxa"/>
          </w:tcPr>
          <w:p w:rsidR="00450F74" w:rsidRDefault="00450F74" w:rsidP="00450F7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июль</w:t>
            </w:r>
          </w:p>
        </w:tc>
        <w:tc>
          <w:tcPr>
            <w:tcW w:w="1114" w:type="dxa"/>
          </w:tcPr>
          <w:p w:rsidR="00450F74" w:rsidRDefault="00450F74" w:rsidP="00450F74">
            <w:pPr>
              <w:jc w:val="center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  <w:tc>
          <w:tcPr>
            <w:tcW w:w="1380" w:type="dxa"/>
          </w:tcPr>
          <w:p w:rsidR="00450F74" w:rsidRDefault="00450F74" w:rsidP="00450F74">
            <w:pPr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</w:tr>
      <w:tr w:rsidR="00450F74">
        <w:tc>
          <w:tcPr>
            <w:tcW w:w="2808" w:type="dxa"/>
            <w:vMerge/>
          </w:tcPr>
          <w:p w:rsidR="00450F74" w:rsidRDefault="00450F74" w:rsidP="00450F74">
            <w:pPr>
              <w:jc w:val="center"/>
              <w:rPr>
                <w:sz w:val="28"/>
              </w:rPr>
            </w:pPr>
          </w:p>
        </w:tc>
        <w:tc>
          <w:tcPr>
            <w:tcW w:w="6634" w:type="dxa"/>
            <w:gridSpan w:val="6"/>
          </w:tcPr>
          <w:p w:rsidR="00450F74" w:rsidRDefault="00450F74" w:rsidP="00450F74">
            <w:pPr>
              <w:jc w:val="center"/>
              <w:rPr>
                <w:sz w:val="28"/>
              </w:rPr>
            </w:pPr>
            <w:r>
              <w:rPr>
                <w:sz w:val="28"/>
              </w:rPr>
              <w:t>человек</w:t>
            </w:r>
          </w:p>
        </w:tc>
      </w:tr>
      <w:tr w:rsidR="00450F74">
        <w:tc>
          <w:tcPr>
            <w:tcW w:w="2808" w:type="dxa"/>
          </w:tcPr>
          <w:p w:rsidR="00450F74" w:rsidRPr="000B48ED" w:rsidRDefault="00450F74" w:rsidP="00A2496E">
            <w:r w:rsidRPr="000B48ED">
              <w:t>Курорты Краснодарского края</w:t>
            </w:r>
          </w:p>
        </w:tc>
        <w:tc>
          <w:tcPr>
            <w:tcW w:w="1080" w:type="dxa"/>
          </w:tcPr>
          <w:p w:rsidR="00450F74" w:rsidRPr="000B48ED" w:rsidRDefault="001A3298" w:rsidP="00A2496E">
            <w:r>
              <w:t>9</w:t>
            </w:r>
          </w:p>
        </w:tc>
        <w:tc>
          <w:tcPr>
            <w:tcW w:w="900" w:type="dxa"/>
          </w:tcPr>
          <w:p w:rsidR="00450F74" w:rsidRPr="000B48ED" w:rsidRDefault="0074414A" w:rsidP="00A2496E">
            <w:r>
              <w:t>1</w:t>
            </w:r>
            <w:r w:rsidR="001A3298">
              <w:t>9</w:t>
            </w:r>
          </w:p>
        </w:tc>
        <w:tc>
          <w:tcPr>
            <w:tcW w:w="1080" w:type="dxa"/>
          </w:tcPr>
          <w:p w:rsidR="00450F74" w:rsidRPr="000B48ED" w:rsidRDefault="0074414A" w:rsidP="00A2496E">
            <w:r>
              <w:t>4</w:t>
            </w:r>
            <w:r w:rsidR="001A3298">
              <w:t>1</w:t>
            </w:r>
          </w:p>
        </w:tc>
        <w:tc>
          <w:tcPr>
            <w:tcW w:w="1080" w:type="dxa"/>
          </w:tcPr>
          <w:p w:rsidR="00450F74" w:rsidRPr="000B48ED" w:rsidRDefault="001A3298" w:rsidP="00A2496E">
            <w:r>
              <w:t>67</w:t>
            </w:r>
          </w:p>
        </w:tc>
        <w:tc>
          <w:tcPr>
            <w:tcW w:w="1114" w:type="dxa"/>
          </w:tcPr>
          <w:p w:rsidR="00450F74" w:rsidRPr="000B48ED" w:rsidRDefault="001A3298" w:rsidP="00A2496E">
            <w:r>
              <w:t>59</w:t>
            </w:r>
          </w:p>
        </w:tc>
        <w:tc>
          <w:tcPr>
            <w:tcW w:w="1380" w:type="dxa"/>
          </w:tcPr>
          <w:p w:rsidR="00450F74" w:rsidRPr="000B48ED" w:rsidRDefault="001A3298" w:rsidP="00A2496E">
            <w:r>
              <w:t>38</w:t>
            </w:r>
          </w:p>
        </w:tc>
      </w:tr>
      <w:tr w:rsidR="00450F74">
        <w:tc>
          <w:tcPr>
            <w:tcW w:w="2808" w:type="dxa"/>
          </w:tcPr>
          <w:p w:rsidR="00450F74" w:rsidRPr="000B48ED" w:rsidRDefault="00450F74" w:rsidP="00A2496E">
            <w:r w:rsidRPr="000B48ED">
              <w:t>Курорты Кавказа</w:t>
            </w:r>
          </w:p>
        </w:tc>
        <w:tc>
          <w:tcPr>
            <w:tcW w:w="1080" w:type="dxa"/>
          </w:tcPr>
          <w:p w:rsidR="00450F74" w:rsidRPr="000B48ED" w:rsidRDefault="001A3298" w:rsidP="00A2496E">
            <w:r>
              <w:t>4</w:t>
            </w:r>
          </w:p>
        </w:tc>
        <w:tc>
          <w:tcPr>
            <w:tcW w:w="900" w:type="dxa"/>
          </w:tcPr>
          <w:p w:rsidR="00450F74" w:rsidRPr="000B48ED" w:rsidRDefault="001A3298" w:rsidP="00A2496E">
            <w:r>
              <w:t>6</w:t>
            </w:r>
          </w:p>
        </w:tc>
        <w:tc>
          <w:tcPr>
            <w:tcW w:w="1080" w:type="dxa"/>
          </w:tcPr>
          <w:p w:rsidR="00450F74" w:rsidRPr="000B48ED" w:rsidRDefault="001A3298" w:rsidP="00A2496E">
            <w:r>
              <w:t>8</w:t>
            </w:r>
          </w:p>
        </w:tc>
        <w:tc>
          <w:tcPr>
            <w:tcW w:w="1080" w:type="dxa"/>
          </w:tcPr>
          <w:p w:rsidR="00450F74" w:rsidRPr="000B48ED" w:rsidRDefault="001A3298" w:rsidP="00A2496E">
            <w:r>
              <w:t>12</w:t>
            </w:r>
          </w:p>
        </w:tc>
        <w:tc>
          <w:tcPr>
            <w:tcW w:w="1114" w:type="dxa"/>
          </w:tcPr>
          <w:p w:rsidR="00450F74" w:rsidRPr="000B48ED" w:rsidRDefault="001A3298" w:rsidP="00A2496E">
            <w:r>
              <w:t>5</w:t>
            </w:r>
          </w:p>
        </w:tc>
        <w:tc>
          <w:tcPr>
            <w:tcW w:w="1380" w:type="dxa"/>
          </w:tcPr>
          <w:p w:rsidR="00450F74" w:rsidRPr="000B48ED" w:rsidRDefault="001A3298" w:rsidP="00A2496E">
            <w:r>
              <w:t>9</w:t>
            </w:r>
          </w:p>
        </w:tc>
      </w:tr>
      <w:tr w:rsidR="00450F74">
        <w:tc>
          <w:tcPr>
            <w:tcW w:w="2808" w:type="dxa"/>
          </w:tcPr>
          <w:p w:rsidR="00450F74" w:rsidRPr="000B48ED" w:rsidRDefault="00450F74" w:rsidP="00A2496E">
            <w:r w:rsidRPr="000B48ED">
              <w:t xml:space="preserve">Санкт-Петербург и Карелия </w:t>
            </w:r>
          </w:p>
        </w:tc>
        <w:tc>
          <w:tcPr>
            <w:tcW w:w="1080" w:type="dxa"/>
          </w:tcPr>
          <w:p w:rsidR="00450F74" w:rsidRPr="000B48ED" w:rsidRDefault="0074414A" w:rsidP="00A2496E">
            <w:r>
              <w:t>1</w:t>
            </w:r>
            <w:r w:rsidR="001A3298">
              <w:t>5</w:t>
            </w:r>
          </w:p>
        </w:tc>
        <w:tc>
          <w:tcPr>
            <w:tcW w:w="900" w:type="dxa"/>
          </w:tcPr>
          <w:p w:rsidR="00450F74" w:rsidRPr="000B48ED" w:rsidRDefault="001A3298" w:rsidP="00A2496E">
            <w:r>
              <w:t>22</w:t>
            </w:r>
          </w:p>
        </w:tc>
        <w:tc>
          <w:tcPr>
            <w:tcW w:w="1080" w:type="dxa"/>
          </w:tcPr>
          <w:p w:rsidR="00450F74" w:rsidRPr="000B48ED" w:rsidRDefault="001A3298" w:rsidP="00A2496E">
            <w:r>
              <w:t>19</w:t>
            </w:r>
          </w:p>
        </w:tc>
        <w:tc>
          <w:tcPr>
            <w:tcW w:w="1080" w:type="dxa"/>
          </w:tcPr>
          <w:p w:rsidR="00450F74" w:rsidRPr="000B48ED" w:rsidRDefault="001A3298" w:rsidP="00A2496E">
            <w:r>
              <w:t>34</w:t>
            </w:r>
          </w:p>
        </w:tc>
        <w:tc>
          <w:tcPr>
            <w:tcW w:w="1114" w:type="dxa"/>
          </w:tcPr>
          <w:p w:rsidR="00450F74" w:rsidRPr="000B48ED" w:rsidRDefault="001A3298" w:rsidP="00A2496E">
            <w:r>
              <w:t>26</w:t>
            </w:r>
          </w:p>
        </w:tc>
        <w:tc>
          <w:tcPr>
            <w:tcW w:w="1380" w:type="dxa"/>
          </w:tcPr>
          <w:p w:rsidR="00450F74" w:rsidRPr="000B48ED" w:rsidRDefault="001A3298" w:rsidP="00A2496E">
            <w:r>
              <w:t>7</w:t>
            </w:r>
          </w:p>
        </w:tc>
      </w:tr>
      <w:tr w:rsidR="00450F74">
        <w:tc>
          <w:tcPr>
            <w:tcW w:w="2808" w:type="dxa"/>
          </w:tcPr>
          <w:p w:rsidR="00450F74" w:rsidRPr="000B48ED" w:rsidRDefault="00450F74" w:rsidP="00A2496E">
            <w:r w:rsidRPr="000B48ED">
              <w:t>Речные круизы</w:t>
            </w:r>
          </w:p>
        </w:tc>
        <w:tc>
          <w:tcPr>
            <w:tcW w:w="1080" w:type="dxa"/>
          </w:tcPr>
          <w:p w:rsidR="00450F74" w:rsidRPr="000B48ED" w:rsidRDefault="0074414A" w:rsidP="00A2496E">
            <w:r>
              <w:t>0</w:t>
            </w:r>
          </w:p>
        </w:tc>
        <w:tc>
          <w:tcPr>
            <w:tcW w:w="900" w:type="dxa"/>
          </w:tcPr>
          <w:p w:rsidR="00450F74" w:rsidRPr="000B48ED" w:rsidRDefault="001A3298" w:rsidP="00A2496E">
            <w:r>
              <w:t>3</w:t>
            </w:r>
          </w:p>
        </w:tc>
        <w:tc>
          <w:tcPr>
            <w:tcW w:w="1080" w:type="dxa"/>
          </w:tcPr>
          <w:p w:rsidR="00450F74" w:rsidRPr="000B48ED" w:rsidRDefault="001A3298" w:rsidP="00A2496E">
            <w:r>
              <w:t>5</w:t>
            </w:r>
          </w:p>
        </w:tc>
        <w:tc>
          <w:tcPr>
            <w:tcW w:w="1080" w:type="dxa"/>
          </w:tcPr>
          <w:p w:rsidR="00450F74" w:rsidRPr="000B48ED" w:rsidRDefault="001A3298" w:rsidP="00A2496E">
            <w:r>
              <w:t>8</w:t>
            </w:r>
          </w:p>
        </w:tc>
        <w:tc>
          <w:tcPr>
            <w:tcW w:w="1114" w:type="dxa"/>
          </w:tcPr>
          <w:p w:rsidR="00450F74" w:rsidRPr="000B48ED" w:rsidRDefault="00450F74" w:rsidP="00A2496E">
            <w:r w:rsidRPr="000B48ED">
              <w:t>1</w:t>
            </w:r>
          </w:p>
        </w:tc>
        <w:tc>
          <w:tcPr>
            <w:tcW w:w="1380" w:type="dxa"/>
          </w:tcPr>
          <w:p w:rsidR="00450F74" w:rsidRPr="000B48ED" w:rsidRDefault="00450F74" w:rsidP="00A2496E">
            <w:r w:rsidRPr="000B48ED">
              <w:t>0</w:t>
            </w:r>
          </w:p>
        </w:tc>
      </w:tr>
      <w:tr w:rsidR="00450F74">
        <w:tc>
          <w:tcPr>
            <w:tcW w:w="2808" w:type="dxa"/>
          </w:tcPr>
          <w:p w:rsidR="00450F74" w:rsidRPr="000B48ED" w:rsidRDefault="00450F74" w:rsidP="00A2496E">
            <w:r w:rsidRPr="000B48ED">
              <w:t>Золотое кольцо России</w:t>
            </w:r>
          </w:p>
        </w:tc>
        <w:tc>
          <w:tcPr>
            <w:tcW w:w="1080" w:type="dxa"/>
          </w:tcPr>
          <w:p w:rsidR="00450F74" w:rsidRPr="000B48ED" w:rsidRDefault="001A3298" w:rsidP="00A2496E">
            <w:r>
              <w:t>12</w:t>
            </w:r>
          </w:p>
        </w:tc>
        <w:tc>
          <w:tcPr>
            <w:tcW w:w="900" w:type="dxa"/>
          </w:tcPr>
          <w:p w:rsidR="00450F74" w:rsidRPr="000B48ED" w:rsidRDefault="0074414A" w:rsidP="00A2496E">
            <w:r>
              <w:t>9</w:t>
            </w:r>
          </w:p>
        </w:tc>
        <w:tc>
          <w:tcPr>
            <w:tcW w:w="1080" w:type="dxa"/>
          </w:tcPr>
          <w:p w:rsidR="00450F74" w:rsidRPr="000B48ED" w:rsidRDefault="001A3298" w:rsidP="00A2496E">
            <w:r>
              <w:t>11</w:t>
            </w:r>
          </w:p>
        </w:tc>
        <w:tc>
          <w:tcPr>
            <w:tcW w:w="1080" w:type="dxa"/>
          </w:tcPr>
          <w:p w:rsidR="00450F74" w:rsidRPr="000B48ED" w:rsidRDefault="001A3298" w:rsidP="00A2496E">
            <w:r>
              <w:t>6</w:t>
            </w:r>
          </w:p>
        </w:tc>
        <w:tc>
          <w:tcPr>
            <w:tcW w:w="1114" w:type="dxa"/>
          </w:tcPr>
          <w:p w:rsidR="00450F74" w:rsidRPr="000B48ED" w:rsidRDefault="001A3298" w:rsidP="00A2496E">
            <w:r>
              <w:t>7</w:t>
            </w:r>
          </w:p>
        </w:tc>
        <w:tc>
          <w:tcPr>
            <w:tcW w:w="1380" w:type="dxa"/>
          </w:tcPr>
          <w:p w:rsidR="00450F74" w:rsidRPr="000B48ED" w:rsidRDefault="001A3298" w:rsidP="00A2496E">
            <w:r>
              <w:t>2</w:t>
            </w:r>
          </w:p>
        </w:tc>
      </w:tr>
      <w:tr w:rsidR="00450F74">
        <w:tc>
          <w:tcPr>
            <w:tcW w:w="2808" w:type="dxa"/>
          </w:tcPr>
          <w:p w:rsidR="00450F74" w:rsidRPr="000B48ED" w:rsidRDefault="00450F74" w:rsidP="00A2496E">
            <w:r w:rsidRPr="000B48ED">
              <w:t xml:space="preserve">Отдых в Подмосковье </w:t>
            </w:r>
          </w:p>
        </w:tc>
        <w:tc>
          <w:tcPr>
            <w:tcW w:w="1080" w:type="dxa"/>
          </w:tcPr>
          <w:p w:rsidR="00450F74" w:rsidRPr="000B48ED" w:rsidRDefault="001A3298" w:rsidP="00A2496E">
            <w:r>
              <w:t>7</w:t>
            </w:r>
          </w:p>
        </w:tc>
        <w:tc>
          <w:tcPr>
            <w:tcW w:w="900" w:type="dxa"/>
          </w:tcPr>
          <w:p w:rsidR="00450F74" w:rsidRPr="000B48ED" w:rsidRDefault="001A3298" w:rsidP="00A2496E">
            <w:r>
              <w:t>13</w:t>
            </w:r>
          </w:p>
        </w:tc>
        <w:tc>
          <w:tcPr>
            <w:tcW w:w="1080" w:type="dxa"/>
          </w:tcPr>
          <w:p w:rsidR="00450F74" w:rsidRPr="000B48ED" w:rsidRDefault="001A3298" w:rsidP="00A2496E">
            <w:r>
              <w:t>19</w:t>
            </w:r>
          </w:p>
        </w:tc>
        <w:tc>
          <w:tcPr>
            <w:tcW w:w="1080" w:type="dxa"/>
          </w:tcPr>
          <w:p w:rsidR="00450F74" w:rsidRPr="000B48ED" w:rsidRDefault="001A3298" w:rsidP="00A2496E">
            <w:r>
              <w:t>21</w:t>
            </w:r>
          </w:p>
        </w:tc>
        <w:tc>
          <w:tcPr>
            <w:tcW w:w="1114" w:type="dxa"/>
          </w:tcPr>
          <w:p w:rsidR="00450F74" w:rsidRPr="000B48ED" w:rsidRDefault="001A3298" w:rsidP="00A2496E">
            <w:r>
              <w:t>17</w:t>
            </w:r>
          </w:p>
        </w:tc>
        <w:tc>
          <w:tcPr>
            <w:tcW w:w="1380" w:type="dxa"/>
          </w:tcPr>
          <w:p w:rsidR="00450F74" w:rsidRPr="000B48ED" w:rsidRDefault="00450F74" w:rsidP="00A2496E">
            <w:r w:rsidRPr="000B48ED">
              <w:t>1</w:t>
            </w:r>
            <w:r w:rsidR="001A3298">
              <w:t>0</w:t>
            </w:r>
          </w:p>
        </w:tc>
      </w:tr>
    </w:tbl>
    <w:p w:rsidR="00450F74" w:rsidRDefault="00450F74" w:rsidP="00450F74">
      <w:pPr>
        <w:spacing w:line="360" w:lineRule="auto"/>
        <w:ind w:firstLine="1077"/>
        <w:rPr>
          <w:sz w:val="28"/>
        </w:rPr>
      </w:pPr>
    </w:p>
    <w:p w:rsidR="00450F74" w:rsidRDefault="00450F74" w:rsidP="00ED27A6">
      <w:pPr>
        <w:spacing w:line="360" w:lineRule="auto"/>
        <w:rPr>
          <w:sz w:val="28"/>
        </w:rPr>
      </w:pPr>
      <w:r>
        <w:rPr>
          <w:sz w:val="28"/>
        </w:rPr>
        <w:t>Рассмотрим объем про</w:t>
      </w:r>
      <w:r w:rsidR="000A5985">
        <w:rPr>
          <w:sz w:val="28"/>
        </w:rPr>
        <w:t>даж за 2006 год на рисунке 2</w:t>
      </w:r>
      <w:r>
        <w:rPr>
          <w:sz w:val="28"/>
        </w:rPr>
        <w:t>.</w:t>
      </w:r>
      <w:r w:rsidR="000B48ED">
        <w:rPr>
          <w:sz w:val="28"/>
        </w:rPr>
        <w:t>2.</w:t>
      </w:r>
    </w:p>
    <w:p w:rsidR="00450F74" w:rsidRPr="00FE0D95" w:rsidRDefault="001D7D82" w:rsidP="00450F74">
      <w:pPr>
        <w:spacing w:line="360" w:lineRule="auto"/>
        <w:rPr>
          <w:sz w:val="28"/>
          <w:szCs w:val="28"/>
        </w:rPr>
      </w:pPr>
      <w:r w:rsidRPr="00BD137C">
        <w:rPr>
          <w:sz w:val="28"/>
        </w:rPr>
        <w:object w:dxaOrig="10080" w:dyaOrig="4335">
          <v:shape id="_x0000_i1026" type="#_x0000_t75" style="width:7in;height:216.75pt" o:ole="">
            <v:imagedata r:id="rId9" o:title=""/>
          </v:shape>
          <o:OLEObject Type="Embed" ProgID="MSGraph.Chart.8" ShapeID="_x0000_i1026" DrawAspect="Content" ObjectID="_1458502482" r:id="rId10">
            <o:FieldCodes>\s</o:FieldCodes>
          </o:OLEObject>
        </w:object>
      </w:r>
    </w:p>
    <w:p w:rsidR="00450F74" w:rsidRPr="00FE0D95" w:rsidRDefault="00450F74" w:rsidP="00FE0D95">
      <w:pPr>
        <w:spacing w:line="360" w:lineRule="auto"/>
        <w:jc w:val="center"/>
        <w:rPr>
          <w:sz w:val="28"/>
          <w:szCs w:val="28"/>
        </w:rPr>
      </w:pPr>
      <w:r w:rsidRPr="00FE0D95">
        <w:rPr>
          <w:sz w:val="28"/>
          <w:szCs w:val="28"/>
        </w:rPr>
        <w:t xml:space="preserve">Рисунок </w:t>
      </w:r>
      <w:r w:rsidR="000A5985" w:rsidRPr="00FE0D95">
        <w:rPr>
          <w:sz w:val="28"/>
          <w:szCs w:val="28"/>
        </w:rPr>
        <w:t>2</w:t>
      </w:r>
      <w:r w:rsidR="000B48ED">
        <w:rPr>
          <w:sz w:val="28"/>
          <w:szCs w:val="28"/>
        </w:rPr>
        <w:t>.2</w:t>
      </w:r>
      <w:r w:rsidR="000A5985" w:rsidRPr="00FE0D95">
        <w:rPr>
          <w:sz w:val="28"/>
          <w:szCs w:val="28"/>
        </w:rPr>
        <w:t xml:space="preserve"> – Анализ структуры продаж за 2006г.</w:t>
      </w:r>
      <w:r w:rsidRPr="00FE0D95">
        <w:rPr>
          <w:sz w:val="28"/>
          <w:szCs w:val="28"/>
        </w:rPr>
        <w:t xml:space="preserve"> </w:t>
      </w:r>
    </w:p>
    <w:p w:rsidR="00450F74" w:rsidRDefault="00BF4467" w:rsidP="00450F74">
      <w:pPr>
        <w:pStyle w:val="9"/>
        <w:spacing w:line="360" w:lineRule="auto"/>
        <w:ind w:right="-3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2.10</w:t>
      </w:r>
      <w:r w:rsidR="00450F74" w:rsidRPr="009615B9">
        <w:rPr>
          <w:rFonts w:ascii="Times New Roman" w:hAnsi="Times New Roman" w:cs="Times New Roman"/>
          <w:b/>
          <w:sz w:val="32"/>
          <w:szCs w:val="32"/>
        </w:rPr>
        <w:t xml:space="preserve"> Оценка потенциальных потребителей</w:t>
      </w:r>
    </w:p>
    <w:p w:rsidR="00450F74" w:rsidRPr="00FE0D95" w:rsidRDefault="00450F74" w:rsidP="00450F74">
      <w:pPr>
        <w:rPr>
          <w:sz w:val="18"/>
          <w:szCs w:val="18"/>
        </w:rPr>
      </w:pP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Экскурсионно-экологический тур ориентирован на людей с разным уровнем дохода и с различными вкусами. Однако, для автобусного тура имеются возрастные ограничения. Не рекомендуется брать с собой детей до 8 лет, так как восприятие экскурсий (основная цель данных туров) ими сведено к нулю. Пожилым людям также не рекомендуется ездить в такие туры (поскольку много пешеходных экскурсий по городам и длинные переезды на автобусе). Вероятно, не подойдет этот тур и для семейных пар, имеющих малолетних детей, и желающих провести этот тур вместе с ними. В остальном никаких ограничений нет. 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этапе маркетинговой разработки выпуска нового продукта необходимо выявить распределение потенциальных покупателей по их отношению к новинкам. Применяется следующая градация: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новаторы, которых привлекает сама новизна продукта, они не боятся рисковать, приобретая новый продукт (школьники, студенты);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консерваторы, предпочитающие приобретать модели, апробированные другими покупателями (люди среднего и преклонного возраста);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модники, которых в новом продукте привлекает его социальный статус (престижность, соответствие жестким требованиям моды, недоступность для широких масс и т.д.). Сюда также можно отнести студентов, молодежь.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автобусных программ характерно стабильно высокое число постоянных клиентов – в зависимости от направления их доля может достигать 80%. Вот почему очень важно продумать все тонкости программы. 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Продвижение  данного нового турпродукта на рынок играет немаловажную роль в поиске и  завоевания покупателей.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Турфирма использует следующие методы продвижения нового турпродукта: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7"/>
        </w:rPr>
      </w:pPr>
      <w:r>
        <w:rPr>
          <w:sz w:val="28"/>
          <w:szCs w:val="27"/>
        </w:rPr>
        <w:t>–  Личные продажи;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– Предусмотрены скидки для постоянных клиентов (в размере 3% от стоимости тура);  </w:t>
      </w:r>
    </w:p>
    <w:p w:rsidR="00450F74" w:rsidRDefault="00450F74" w:rsidP="00450F74">
      <w:pPr>
        <w:spacing w:line="360" w:lineRule="auto"/>
        <w:ind w:right="-32" w:firstLine="540"/>
        <w:jc w:val="both"/>
        <w:rPr>
          <w:sz w:val="28"/>
          <w:szCs w:val="28"/>
        </w:rPr>
      </w:pPr>
      <w:r>
        <w:rPr>
          <w:sz w:val="28"/>
          <w:szCs w:val="28"/>
        </w:rPr>
        <w:t>– В себестоимость нового турпродукта заложена скидка для турагентств, которые будут продавать этот турпродукт (в размере 10% от стоимости тура).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Размер комиссионного вознаграждения увеличивается до 12% – при бронировании тура для группы не менее 20 человек. Увеличенное комиссионное вознаграждение относится только к турпакетам для взрослых туристов. Создание бонусная программа для московских агентств</w:t>
      </w:r>
      <w:r>
        <w:t xml:space="preserve"> </w:t>
      </w:r>
      <w:r>
        <w:rPr>
          <w:bCs/>
          <w:sz w:val="28"/>
          <w:szCs w:val="28"/>
        </w:rPr>
        <w:t xml:space="preserve">Московское агентство может получить увеличение комиссионного вознаграждения до 15 %. </w:t>
      </w:r>
    </w:p>
    <w:p w:rsidR="000B48ED" w:rsidRPr="00D10BAF" w:rsidRDefault="00450F74" w:rsidP="00D10BAF">
      <w:pPr>
        <w:spacing w:line="360" w:lineRule="auto"/>
        <w:ind w:firstLine="709"/>
        <w:jc w:val="both"/>
        <w:rPr>
          <w:sz w:val="28"/>
          <w:szCs w:val="28"/>
        </w:rPr>
      </w:pPr>
      <w:r w:rsidRPr="00D10BAF">
        <w:rPr>
          <w:sz w:val="28"/>
          <w:szCs w:val="28"/>
        </w:rPr>
        <w:t>–  Реклама.</w:t>
      </w:r>
    </w:p>
    <w:p w:rsidR="00450F74" w:rsidRPr="009615B9" w:rsidRDefault="00BF4467" w:rsidP="00450F74">
      <w:pPr>
        <w:pStyle w:val="9"/>
        <w:spacing w:line="360" w:lineRule="auto"/>
        <w:ind w:right="-3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2.11</w:t>
      </w:r>
      <w:r w:rsidR="00450F74" w:rsidRPr="009615B9">
        <w:rPr>
          <w:rFonts w:ascii="Times New Roman" w:hAnsi="Times New Roman" w:cs="Times New Roman"/>
          <w:b/>
          <w:sz w:val="32"/>
          <w:szCs w:val="32"/>
        </w:rPr>
        <w:t xml:space="preserve"> Оценка и анализ конкурентов</w:t>
      </w:r>
    </w:p>
    <w:p w:rsidR="00450F74" w:rsidRPr="00FE0D95" w:rsidRDefault="00450F74" w:rsidP="00450F74">
      <w:pPr>
        <w:rPr>
          <w:sz w:val="18"/>
          <w:szCs w:val="18"/>
        </w:rPr>
      </w:pP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Экскурсионные и экологические туры в Карелию предлагают многие туроператоры, такие как «АРТ-ТРЭВЕЛ», «Карелыч-тур», «ВелТ-Карельские путешествия», «Лукоморье». Каждый туроператор имеет большой выбор программ с различными объектами показа и различной направленности туров, от активного отдыха и рафтинга до экологических туров в Карелию.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Турфирма «Майк тур» решила разработать  собственную программу. Если оценивать конкурентную ситуацию в Туле по данному направлению, то можно сказать, что конкурентов по разработке и организации собственных программ в Карелию, тем более с экологическим уклоном, нет. </w:t>
      </w:r>
    </w:p>
    <w:p w:rsidR="00450F74" w:rsidRDefault="00450F74" w:rsidP="000B48E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Контингент туристов, приобретающих автобусные программы, в основном остается неизменным – преимущественно представители среднего класса, а также школьники и студенты. То есть данный тур ориентирован на людей с различным уровнем дохода. Сравним цены на туры в Карелию у известных туропе</w:t>
      </w:r>
      <w:r w:rsidR="000A5985">
        <w:rPr>
          <w:sz w:val="28"/>
          <w:szCs w:val="28"/>
        </w:rPr>
        <w:t>раторов по Карелии в таблице 2.7</w:t>
      </w:r>
      <w:r>
        <w:rPr>
          <w:sz w:val="28"/>
          <w:szCs w:val="28"/>
        </w:rPr>
        <w:t>.</w:t>
      </w:r>
    </w:p>
    <w:p w:rsidR="00450F74" w:rsidRDefault="000A5985" w:rsidP="00450F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Таблица 2.7</w:t>
      </w:r>
      <w:r w:rsidR="00450F74">
        <w:rPr>
          <w:sz w:val="28"/>
          <w:szCs w:val="28"/>
        </w:rPr>
        <w:t xml:space="preserve"> – Сравнение цен на туры в Карелию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8"/>
        <w:gridCol w:w="2716"/>
        <w:gridCol w:w="2978"/>
        <w:gridCol w:w="1997"/>
      </w:tblGrid>
      <w:tr w:rsidR="00450F74">
        <w:tc>
          <w:tcPr>
            <w:tcW w:w="2048" w:type="dxa"/>
          </w:tcPr>
          <w:p w:rsidR="00450F74" w:rsidRDefault="00450F74" w:rsidP="00A249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Название</w:t>
            </w:r>
          </w:p>
        </w:tc>
        <w:tc>
          <w:tcPr>
            <w:tcW w:w="2716" w:type="dxa"/>
          </w:tcPr>
          <w:p w:rsidR="00450F74" w:rsidRDefault="00450F74" w:rsidP="00A249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</w:t>
            </w:r>
          </w:p>
        </w:tc>
        <w:tc>
          <w:tcPr>
            <w:tcW w:w="2978" w:type="dxa"/>
          </w:tcPr>
          <w:p w:rsidR="00450F74" w:rsidRDefault="00450F74" w:rsidP="00A249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1997" w:type="dxa"/>
          </w:tcPr>
          <w:p w:rsidR="00450F74" w:rsidRDefault="00450F74" w:rsidP="00A249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Стоимость</w:t>
            </w:r>
          </w:p>
          <w:p w:rsidR="00450F74" w:rsidRDefault="00450F74" w:rsidP="00A249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(руб)</w:t>
            </w:r>
          </w:p>
        </w:tc>
      </w:tr>
      <w:tr w:rsidR="00450F74">
        <w:tc>
          <w:tcPr>
            <w:tcW w:w="2048" w:type="dxa"/>
          </w:tcPr>
          <w:p w:rsidR="00450F74" w:rsidRDefault="00450F74" w:rsidP="00A249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«АРТ-ТРЭВЕЛ»</w:t>
            </w:r>
          </w:p>
        </w:tc>
        <w:tc>
          <w:tcPr>
            <w:tcW w:w="2716" w:type="dxa"/>
          </w:tcPr>
          <w:p w:rsidR="00450F74" w:rsidRDefault="00450F74" w:rsidP="00A249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дня/2 ночи</w:t>
            </w:r>
          </w:p>
          <w:p w:rsidR="00450F74" w:rsidRDefault="00450F74" w:rsidP="00A2496E">
            <w:pPr>
              <w:rPr>
                <w:sz w:val="28"/>
                <w:szCs w:val="28"/>
              </w:rPr>
            </w:pPr>
          </w:p>
          <w:p w:rsidR="00450F74" w:rsidRDefault="00450F74" w:rsidP="00A2496E">
            <w:pPr>
              <w:rPr>
                <w:sz w:val="28"/>
                <w:szCs w:val="28"/>
              </w:rPr>
            </w:pPr>
          </w:p>
          <w:p w:rsidR="00450F74" w:rsidRDefault="00450F74" w:rsidP="00A2496E">
            <w:pPr>
              <w:rPr>
                <w:sz w:val="28"/>
                <w:szCs w:val="28"/>
              </w:rPr>
            </w:pPr>
          </w:p>
          <w:p w:rsidR="00F12288" w:rsidRDefault="00F12288" w:rsidP="00A2496E">
            <w:pPr>
              <w:rPr>
                <w:sz w:val="28"/>
                <w:szCs w:val="28"/>
              </w:rPr>
            </w:pPr>
          </w:p>
          <w:p w:rsidR="00450F74" w:rsidRDefault="00450F74" w:rsidP="00A249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дня/3ночи</w:t>
            </w:r>
          </w:p>
        </w:tc>
        <w:tc>
          <w:tcPr>
            <w:tcW w:w="2978" w:type="dxa"/>
          </w:tcPr>
          <w:p w:rsidR="00450F74" w:rsidRDefault="00450F74" w:rsidP="00A249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Марциальные воды-Соловецкие острова-</w:t>
            </w:r>
            <w:r w:rsidRPr="00F53A86">
              <w:rPr>
                <w:sz w:val="28"/>
                <w:szCs w:val="28"/>
              </w:rPr>
              <w:t>Макарьевская пустынь</w:t>
            </w:r>
            <w:r>
              <w:rPr>
                <w:sz w:val="28"/>
                <w:szCs w:val="28"/>
              </w:rPr>
              <w:t>-</w:t>
            </w:r>
            <w:r w:rsidRPr="00F53A86">
              <w:rPr>
                <w:sz w:val="28"/>
                <w:szCs w:val="28"/>
              </w:rPr>
              <w:t>Заяцкий остров</w:t>
            </w:r>
          </w:p>
          <w:p w:rsidR="00450F74" w:rsidRDefault="00450F74" w:rsidP="00A249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Марциальные воды-Кивач-Соловецкие острова-Макарьевская пустынь-Заяцкий остров</w:t>
            </w:r>
          </w:p>
        </w:tc>
        <w:tc>
          <w:tcPr>
            <w:tcW w:w="1997" w:type="dxa"/>
          </w:tcPr>
          <w:p w:rsidR="00596441" w:rsidRDefault="00596441" w:rsidP="00A2496E">
            <w:pPr>
              <w:rPr>
                <w:sz w:val="28"/>
                <w:szCs w:val="28"/>
              </w:rPr>
            </w:pPr>
          </w:p>
          <w:p w:rsidR="00450F74" w:rsidRDefault="00450F74" w:rsidP="00A249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5580</w:t>
            </w:r>
          </w:p>
          <w:p w:rsidR="00450F74" w:rsidRDefault="00450F74" w:rsidP="00A2496E">
            <w:pPr>
              <w:rPr>
                <w:sz w:val="28"/>
                <w:szCs w:val="28"/>
              </w:rPr>
            </w:pPr>
          </w:p>
          <w:p w:rsidR="00450F74" w:rsidRDefault="00450F74" w:rsidP="00A2496E">
            <w:pPr>
              <w:rPr>
                <w:sz w:val="28"/>
                <w:szCs w:val="28"/>
              </w:rPr>
            </w:pPr>
          </w:p>
          <w:p w:rsidR="00596441" w:rsidRDefault="00596441" w:rsidP="00A2496E">
            <w:pPr>
              <w:rPr>
                <w:sz w:val="28"/>
                <w:szCs w:val="28"/>
              </w:rPr>
            </w:pPr>
          </w:p>
          <w:p w:rsidR="00596441" w:rsidRDefault="00596441" w:rsidP="00A2496E">
            <w:pPr>
              <w:rPr>
                <w:sz w:val="28"/>
                <w:szCs w:val="28"/>
              </w:rPr>
            </w:pPr>
          </w:p>
          <w:p w:rsidR="00450F74" w:rsidRDefault="00450F74" w:rsidP="00A249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9780</w:t>
            </w:r>
          </w:p>
        </w:tc>
      </w:tr>
      <w:tr w:rsidR="00450F74">
        <w:tc>
          <w:tcPr>
            <w:tcW w:w="2048" w:type="dxa"/>
          </w:tcPr>
          <w:p w:rsidR="00450F74" w:rsidRDefault="00450F74" w:rsidP="00A249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«Лукоморье»</w:t>
            </w:r>
          </w:p>
        </w:tc>
        <w:tc>
          <w:tcPr>
            <w:tcW w:w="2716" w:type="dxa"/>
          </w:tcPr>
          <w:p w:rsidR="00450F74" w:rsidRDefault="00450F74" w:rsidP="00A249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дня/2 ночи</w:t>
            </w:r>
          </w:p>
          <w:p w:rsidR="00FB1C04" w:rsidRDefault="00FB1C04" w:rsidP="00A2496E">
            <w:pPr>
              <w:rPr>
                <w:sz w:val="28"/>
                <w:szCs w:val="28"/>
              </w:rPr>
            </w:pPr>
          </w:p>
        </w:tc>
        <w:tc>
          <w:tcPr>
            <w:tcW w:w="2978" w:type="dxa"/>
          </w:tcPr>
          <w:p w:rsidR="00FB1C04" w:rsidRDefault="00450F74" w:rsidP="00A249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Петрозаводск-Кижи-Сортавала-Валаам</w:t>
            </w:r>
          </w:p>
        </w:tc>
        <w:tc>
          <w:tcPr>
            <w:tcW w:w="1997" w:type="dxa"/>
          </w:tcPr>
          <w:p w:rsidR="00596441" w:rsidRDefault="00596441" w:rsidP="00A2496E">
            <w:pPr>
              <w:rPr>
                <w:sz w:val="28"/>
                <w:szCs w:val="28"/>
              </w:rPr>
            </w:pPr>
          </w:p>
          <w:p w:rsidR="00FB1C04" w:rsidRDefault="00450F74" w:rsidP="00A249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6100</w:t>
            </w:r>
          </w:p>
        </w:tc>
      </w:tr>
    </w:tbl>
    <w:p w:rsidR="00450F74" w:rsidRDefault="00341FAD" w:rsidP="00450F74">
      <w:pPr>
        <w:spacing w:line="360" w:lineRule="auto"/>
        <w:jc w:val="both"/>
        <w:rPr>
          <w:i/>
          <w:sz w:val="28"/>
          <w:szCs w:val="28"/>
        </w:rPr>
      </w:pPr>
      <w:r w:rsidRPr="00341FAD">
        <w:rPr>
          <w:i/>
          <w:sz w:val="28"/>
          <w:szCs w:val="28"/>
        </w:rPr>
        <w:t>Продолжение таблицы 2.7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8"/>
        <w:gridCol w:w="2716"/>
        <w:gridCol w:w="2978"/>
        <w:gridCol w:w="1997"/>
      </w:tblGrid>
      <w:tr w:rsidR="00341FAD">
        <w:tc>
          <w:tcPr>
            <w:tcW w:w="2048" w:type="dxa"/>
          </w:tcPr>
          <w:p w:rsidR="00341FAD" w:rsidRDefault="00341FAD" w:rsidP="00C47D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«Лукоморье»</w:t>
            </w:r>
          </w:p>
        </w:tc>
        <w:tc>
          <w:tcPr>
            <w:tcW w:w="2716" w:type="dxa"/>
          </w:tcPr>
          <w:p w:rsidR="00341FAD" w:rsidRDefault="00341FAD" w:rsidP="00C47D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дня/3ночи</w:t>
            </w:r>
          </w:p>
          <w:p w:rsidR="00341FAD" w:rsidRDefault="00341FAD" w:rsidP="00C47DEF">
            <w:pPr>
              <w:rPr>
                <w:sz w:val="28"/>
                <w:szCs w:val="28"/>
              </w:rPr>
            </w:pPr>
          </w:p>
          <w:p w:rsidR="00341FAD" w:rsidRDefault="00341FAD" w:rsidP="00C47DEF">
            <w:pPr>
              <w:rPr>
                <w:sz w:val="28"/>
                <w:szCs w:val="28"/>
              </w:rPr>
            </w:pPr>
          </w:p>
          <w:p w:rsidR="00341FAD" w:rsidRDefault="00341FAD" w:rsidP="00C47D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дней/4ночи</w:t>
            </w:r>
          </w:p>
        </w:tc>
        <w:tc>
          <w:tcPr>
            <w:tcW w:w="2978" w:type="dxa"/>
          </w:tcPr>
          <w:p w:rsidR="00341FAD" w:rsidRDefault="00341FAD" w:rsidP="00C47D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Петрозаводск-Кижи-Кивач-Соловецкие острова</w:t>
            </w:r>
          </w:p>
          <w:p w:rsidR="00341FAD" w:rsidRDefault="00341FAD" w:rsidP="00C47D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Петрозаводск-Кивач</w:t>
            </w:r>
          </w:p>
        </w:tc>
        <w:tc>
          <w:tcPr>
            <w:tcW w:w="1997" w:type="dxa"/>
          </w:tcPr>
          <w:p w:rsidR="00341FAD" w:rsidRDefault="00341FAD" w:rsidP="00C47DEF">
            <w:pPr>
              <w:rPr>
                <w:sz w:val="28"/>
                <w:szCs w:val="28"/>
              </w:rPr>
            </w:pPr>
          </w:p>
          <w:p w:rsidR="00341FAD" w:rsidRDefault="00341FAD" w:rsidP="00C47D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7800</w:t>
            </w:r>
          </w:p>
          <w:p w:rsidR="00341FAD" w:rsidRDefault="00341FAD" w:rsidP="00C47DEF">
            <w:pPr>
              <w:rPr>
                <w:sz w:val="28"/>
                <w:szCs w:val="28"/>
              </w:rPr>
            </w:pPr>
          </w:p>
          <w:p w:rsidR="00341FAD" w:rsidRDefault="00341FAD" w:rsidP="00C47D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8800</w:t>
            </w:r>
          </w:p>
        </w:tc>
      </w:tr>
      <w:tr w:rsidR="00341FAD">
        <w:tc>
          <w:tcPr>
            <w:tcW w:w="2048" w:type="dxa"/>
          </w:tcPr>
          <w:p w:rsidR="00341FAD" w:rsidRDefault="00341FAD" w:rsidP="00C47D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«СНП»</w:t>
            </w:r>
          </w:p>
        </w:tc>
        <w:tc>
          <w:tcPr>
            <w:tcW w:w="2716" w:type="dxa"/>
          </w:tcPr>
          <w:p w:rsidR="00341FAD" w:rsidRDefault="00341FAD" w:rsidP="00C47D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дня/3 ночи</w:t>
            </w:r>
          </w:p>
          <w:p w:rsidR="00341FAD" w:rsidRDefault="00341FAD" w:rsidP="00C47DEF">
            <w:pPr>
              <w:rPr>
                <w:sz w:val="28"/>
                <w:szCs w:val="28"/>
              </w:rPr>
            </w:pPr>
          </w:p>
          <w:p w:rsidR="00341FAD" w:rsidRDefault="00341FAD" w:rsidP="00C47DEF">
            <w:pPr>
              <w:rPr>
                <w:sz w:val="28"/>
                <w:szCs w:val="28"/>
              </w:rPr>
            </w:pPr>
          </w:p>
          <w:p w:rsidR="00341FAD" w:rsidRDefault="00341FAD" w:rsidP="00C47D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дней/8 ночей</w:t>
            </w:r>
          </w:p>
        </w:tc>
        <w:tc>
          <w:tcPr>
            <w:tcW w:w="2978" w:type="dxa"/>
          </w:tcPr>
          <w:p w:rsidR="00341FAD" w:rsidRDefault="00341FAD" w:rsidP="00C47D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Петрозаводск-Кижи-сплав-Сортавала-Валаам-Кивач</w:t>
            </w:r>
          </w:p>
          <w:p w:rsidR="00341FAD" w:rsidRDefault="00341FAD" w:rsidP="00C47D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Петрозаводск-сплав-Валаам-Кивач-Соловецкие острова</w:t>
            </w:r>
          </w:p>
        </w:tc>
        <w:tc>
          <w:tcPr>
            <w:tcW w:w="1997" w:type="dxa"/>
          </w:tcPr>
          <w:p w:rsidR="00341FAD" w:rsidRDefault="00341FAD" w:rsidP="00C47DEF">
            <w:pPr>
              <w:rPr>
                <w:sz w:val="28"/>
                <w:szCs w:val="28"/>
              </w:rPr>
            </w:pPr>
          </w:p>
          <w:p w:rsidR="00341FAD" w:rsidRDefault="00341FAD" w:rsidP="00C47D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10380</w:t>
            </w:r>
          </w:p>
          <w:p w:rsidR="00341FAD" w:rsidRDefault="00341FAD" w:rsidP="00C47DEF">
            <w:pPr>
              <w:rPr>
                <w:sz w:val="28"/>
                <w:szCs w:val="28"/>
              </w:rPr>
            </w:pPr>
          </w:p>
          <w:p w:rsidR="00341FAD" w:rsidRDefault="00341FAD" w:rsidP="00C47DEF">
            <w:pPr>
              <w:rPr>
                <w:sz w:val="28"/>
                <w:szCs w:val="28"/>
              </w:rPr>
            </w:pPr>
          </w:p>
          <w:p w:rsidR="00341FAD" w:rsidRDefault="00341FAD" w:rsidP="00C47D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17860</w:t>
            </w:r>
          </w:p>
        </w:tc>
      </w:tr>
      <w:tr w:rsidR="00341FAD">
        <w:tc>
          <w:tcPr>
            <w:tcW w:w="2048" w:type="dxa"/>
          </w:tcPr>
          <w:p w:rsidR="00341FAD" w:rsidRDefault="00341FAD" w:rsidP="00C47D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«Майктур»</w:t>
            </w:r>
          </w:p>
        </w:tc>
        <w:tc>
          <w:tcPr>
            <w:tcW w:w="2716" w:type="dxa"/>
          </w:tcPr>
          <w:p w:rsidR="00341FAD" w:rsidRDefault="00341FAD" w:rsidP="00C47D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дней/ 4 ночи</w:t>
            </w:r>
          </w:p>
        </w:tc>
        <w:tc>
          <w:tcPr>
            <w:tcW w:w="2978" w:type="dxa"/>
          </w:tcPr>
          <w:p w:rsidR="00341FAD" w:rsidRDefault="00341FAD" w:rsidP="00C47DE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Петрозаводск-Валаам-Кивач-Зоокомплекс</w:t>
            </w:r>
          </w:p>
        </w:tc>
        <w:tc>
          <w:tcPr>
            <w:tcW w:w="1997" w:type="dxa"/>
          </w:tcPr>
          <w:p w:rsidR="00341FAD" w:rsidRDefault="00341FAD" w:rsidP="00C47DEF">
            <w:pPr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 xml:space="preserve"> </w:t>
            </w:r>
          </w:p>
          <w:p w:rsidR="00341FAD" w:rsidRDefault="00341FAD" w:rsidP="00C47DEF">
            <w:pPr>
              <w:rPr>
                <w:sz w:val="28"/>
                <w:szCs w:val="28"/>
              </w:rPr>
            </w:pPr>
            <w:r>
              <w:rPr>
                <w:sz w:val="28"/>
                <w:szCs w:val="27"/>
              </w:rPr>
              <w:t>8613</w:t>
            </w:r>
          </w:p>
        </w:tc>
      </w:tr>
    </w:tbl>
    <w:p w:rsidR="00341FAD" w:rsidRPr="00341FAD" w:rsidRDefault="00341FAD" w:rsidP="00450F74">
      <w:pPr>
        <w:spacing w:line="360" w:lineRule="auto"/>
        <w:jc w:val="both"/>
        <w:rPr>
          <w:i/>
          <w:sz w:val="28"/>
          <w:szCs w:val="28"/>
        </w:rPr>
      </w:pPr>
    </w:p>
    <w:p w:rsidR="00450F74" w:rsidRDefault="000A5985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таблицы 2.7</w:t>
      </w:r>
      <w:r w:rsidR="00450F74">
        <w:rPr>
          <w:sz w:val="28"/>
          <w:szCs w:val="28"/>
        </w:rPr>
        <w:t xml:space="preserve"> </w:t>
      </w:r>
      <w:r w:rsidR="000B48ED">
        <w:rPr>
          <w:sz w:val="28"/>
          <w:szCs w:val="28"/>
        </w:rPr>
        <w:t>цена н</w:t>
      </w:r>
      <w:r w:rsidR="00450F74">
        <w:rPr>
          <w:sz w:val="28"/>
          <w:szCs w:val="28"/>
        </w:rPr>
        <w:t>а тур ниже, чем та, которую предлагает «Майктур», но здесь следует учесть тот факт, что у конкурентов стоимость проезда не входит в стоимость тура. Более того, почти все программы туроператора «Арт-Трэвел» рассчитаны на короткий период времени. В основном это туры выходного дня, либо 2-3-дневные туры. «Карелыч-тур»</w:t>
      </w:r>
      <w:r w:rsidR="00450F74" w:rsidRPr="00140775">
        <w:rPr>
          <w:sz w:val="28"/>
          <w:szCs w:val="28"/>
        </w:rPr>
        <w:t xml:space="preserve"> </w:t>
      </w:r>
      <w:r w:rsidR="00450F74">
        <w:rPr>
          <w:sz w:val="28"/>
          <w:szCs w:val="28"/>
        </w:rPr>
        <w:t>предлагает коттеджный отдых. «ВелТ-Карельские путешествия» предлагает отдых только в поселке Калевала. Все вышеприведенные туроператоры ориентируются на активный отдых, а также организацию рыбалки и охоты.</w:t>
      </w:r>
    </w:p>
    <w:p w:rsidR="000A5985" w:rsidRDefault="000A5985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Теперь сравним стоимость железнодорожного билета от Тулы до Петрозаводска со стоимостью проезда на автобусе в расчете на 1 человека при группе 42+3 в таблице 2.8.</w:t>
      </w:r>
    </w:p>
    <w:p w:rsidR="00450F74" w:rsidRDefault="00450F74" w:rsidP="00BF446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Таблица 2.</w:t>
      </w:r>
      <w:r w:rsidR="000A5985">
        <w:rPr>
          <w:sz w:val="28"/>
          <w:szCs w:val="28"/>
        </w:rPr>
        <w:t>8</w:t>
      </w:r>
      <w:r>
        <w:rPr>
          <w:sz w:val="28"/>
          <w:szCs w:val="28"/>
        </w:rPr>
        <w:t xml:space="preserve"> – Сравнение цен на транспортное обслуживание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4"/>
        <w:gridCol w:w="2395"/>
        <w:gridCol w:w="3244"/>
        <w:gridCol w:w="2251"/>
      </w:tblGrid>
      <w:tr w:rsidR="00450F74">
        <w:tc>
          <w:tcPr>
            <w:tcW w:w="2088" w:type="dxa"/>
          </w:tcPr>
          <w:p w:rsidR="00450F74" w:rsidRDefault="00450F74" w:rsidP="00A249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20" w:type="dxa"/>
          </w:tcPr>
          <w:p w:rsidR="00450F74" w:rsidRDefault="00450F74" w:rsidP="00A249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Стоимость проезда (руб)</w:t>
            </w:r>
          </w:p>
        </w:tc>
        <w:tc>
          <w:tcPr>
            <w:tcW w:w="3420" w:type="dxa"/>
          </w:tcPr>
          <w:p w:rsidR="00450F74" w:rsidRDefault="00450F74" w:rsidP="00A249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Преимущества</w:t>
            </w:r>
          </w:p>
        </w:tc>
        <w:tc>
          <w:tcPr>
            <w:tcW w:w="2340" w:type="dxa"/>
          </w:tcPr>
          <w:p w:rsidR="00450F74" w:rsidRDefault="00450F74" w:rsidP="00A249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Недостатки</w:t>
            </w:r>
          </w:p>
        </w:tc>
      </w:tr>
      <w:tr w:rsidR="00450F74">
        <w:tc>
          <w:tcPr>
            <w:tcW w:w="2088" w:type="dxa"/>
          </w:tcPr>
          <w:p w:rsidR="00450F74" w:rsidRPr="0085142D" w:rsidRDefault="00450F74" w:rsidP="00A2496E"/>
          <w:p w:rsidR="00450F74" w:rsidRPr="0085142D" w:rsidRDefault="00450F74" w:rsidP="00A2496E"/>
          <w:p w:rsidR="00450F74" w:rsidRPr="0085142D" w:rsidRDefault="00450F74" w:rsidP="00A2496E">
            <w:r w:rsidRPr="0085142D">
              <w:t>Ж/д</w:t>
            </w:r>
          </w:p>
        </w:tc>
        <w:tc>
          <w:tcPr>
            <w:tcW w:w="2520" w:type="dxa"/>
          </w:tcPr>
          <w:p w:rsidR="00450F74" w:rsidRPr="0085142D" w:rsidRDefault="00450F74" w:rsidP="00A2496E"/>
          <w:p w:rsidR="00450F74" w:rsidRPr="0085142D" w:rsidRDefault="00450F74" w:rsidP="00A2496E">
            <w:r w:rsidRPr="0085142D">
              <w:t>Купе – от 1600</w:t>
            </w:r>
          </w:p>
          <w:p w:rsidR="00450F74" w:rsidRPr="0085142D" w:rsidRDefault="00450F74" w:rsidP="00A2496E">
            <w:r w:rsidRPr="0085142D">
              <w:t>Плацкарт – от 750</w:t>
            </w:r>
          </w:p>
          <w:p w:rsidR="00450F74" w:rsidRPr="0085142D" w:rsidRDefault="00450F74" w:rsidP="00A2496E">
            <w:r w:rsidRPr="0085142D">
              <w:t>СВ</w:t>
            </w:r>
            <w:r w:rsidR="007F3320" w:rsidRPr="0085142D">
              <w:t xml:space="preserve"> (</w:t>
            </w:r>
            <w:r w:rsidR="007F3320" w:rsidRPr="0085142D">
              <w:rPr>
                <w:lang w:val="en-US"/>
              </w:rPr>
              <w:t>CV)</w:t>
            </w:r>
            <w:r w:rsidRPr="0085142D">
              <w:t xml:space="preserve"> – от 2950</w:t>
            </w:r>
          </w:p>
        </w:tc>
        <w:tc>
          <w:tcPr>
            <w:tcW w:w="3420" w:type="dxa"/>
          </w:tcPr>
          <w:p w:rsidR="00450F74" w:rsidRPr="0085142D" w:rsidRDefault="00450F74" w:rsidP="00A2496E"/>
          <w:p w:rsidR="00450F74" w:rsidRPr="0085142D" w:rsidRDefault="00450F74" w:rsidP="00A2496E">
            <w:r w:rsidRPr="0085142D">
              <w:t>Скорость.</w:t>
            </w:r>
          </w:p>
          <w:p w:rsidR="00450F74" w:rsidRPr="0085142D" w:rsidRDefault="00450F74" w:rsidP="00A2496E">
            <w:r w:rsidRPr="0085142D">
              <w:t>Время в дороге – 14 часов</w:t>
            </w:r>
          </w:p>
        </w:tc>
        <w:tc>
          <w:tcPr>
            <w:tcW w:w="2340" w:type="dxa"/>
          </w:tcPr>
          <w:p w:rsidR="00450F74" w:rsidRPr="0085142D" w:rsidRDefault="00450F74" w:rsidP="00A2496E">
            <w:r w:rsidRPr="0085142D">
              <w:t>Стоимость включает пр</w:t>
            </w:r>
            <w:r w:rsidR="00A2496E" w:rsidRPr="0085142D">
              <w:t>оезд только в одну сторону Тула-</w:t>
            </w:r>
            <w:r w:rsidRPr="0085142D">
              <w:t>Петрозаводск</w:t>
            </w:r>
          </w:p>
        </w:tc>
      </w:tr>
      <w:tr w:rsidR="00450F74">
        <w:tc>
          <w:tcPr>
            <w:tcW w:w="2088" w:type="dxa"/>
          </w:tcPr>
          <w:p w:rsidR="00450F74" w:rsidRPr="0085142D" w:rsidRDefault="00450F74" w:rsidP="00A2496E"/>
          <w:p w:rsidR="00450F74" w:rsidRPr="0085142D" w:rsidRDefault="00450F74" w:rsidP="00A2496E">
            <w:r w:rsidRPr="0085142D">
              <w:t>Автобус</w:t>
            </w:r>
          </w:p>
        </w:tc>
        <w:tc>
          <w:tcPr>
            <w:tcW w:w="2520" w:type="dxa"/>
          </w:tcPr>
          <w:p w:rsidR="00450F74" w:rsidRPr="0085142D" w:rsidRDefault="00450F74" w:rsidP="00A2496E"/>
          <w:p w:rsidR="00450F74" w:rsidRPr="0085142D" w:rsidRDefault="00450F74" w:rsidP="00A2496E">
            <w:r w:rsidRPr="0085142D">
              <w:t>1</w:t>
            </w:r>
            <w:r w:rsidR="00BF4467" w:rsidRPr="0085142D">
              <w:t>667</w:t>
            </w:r>
          </w:p>
        </w:tc>
        <w:tc>
          <w:tcPr>
            <w:tcW w:w="3420" w:type="dxa"/>
          </w:tcPr>
          <w:p w:rsidR="00450F74" w:rsidRPr="0085142D" w:rsidRDefault="00450F74" w:rsidP="00A2496E">
            <w:r w:rsidRPr="0085142D">
              <w:t>Более дешевая стоимость проезда, кроме того, в эту стоимость входит и транспортное обслуживание на экскурсионных объектах.</w:t>
            </w:r>
          </w:p>
        </w:tc>
        <w:tc>
          <w:tcPr>
            <w:tcW w:w="2340" w:type="dxa"/>
          </w:tcPr>
          <w:p w:rsidR="00450F74" w:rsidRPr="0085142D" w:rsidRDefault="00450F74" w:rsidP="00A2496E"/>
          <w:p w:rsidR="00450F74" w:rsidRPr="0085142D" w:rsidRDefault="00450F74" w:rsidP="00A2496E">
            <w:r w:rsidRPr="0085142D">
              <w:t>Время в дороге – более 15 часов.</w:t>
            </w:r>
          </w:p>
          <w:p w:rsidR="00450F74" w:rsidRPr="0085142D" w:rsidRDefault="00450F74" w:rsidP="00A2496E"/>
        </w:tc>
      </w:tr>
    </w:tbl>
    <w:p w:rsidR="0085142D" w:rsidRDefault="0085142D" w:rsidP="00341FAD">
      <w:pPr>
        <w:spacing w:line="360" w:lineRule="auto"/>
        <w:rPr>
          <w:b/>
          <w:sz w:val="32"/>
          <w:szCs w:val="32"/>
        </w:rPr>
      </w:pPr>
    </w:p>
    <w:p w:rsidR="0085142D" w:rsidRDefault="00BF4467" w:rsidP="00BF4467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2.12</w:t>
      </w:r>
      <w:r w:rsidR="00450F74" w:rsidRPr="00786E67">
        <w:rPr>
          <w:b/>
          <w:sz w:val="32"/>
          <w:szCs w:val="32"/>
        </w:rPr>
        <w:t xml:space="preserve"> Анализ погодных условий в районе г.Петрозаводска</w:t>
      </w:r>
    </w:p>
    <w:p w:rsidR="00450F74" w:rsidRDefault="00450F74" w:rsidP="00BF4467">
      <w:pPr>
        <w:spacing w:line="360" w:lineRule="auto"/>
        <w:jc w:val="center"/>
      </w:pPr>
      <w:r w:rsidRPr="00786E67">
        <w:rPr>
          <w:b/>
          <w:sz w:val="32"/>
          <w:szCs w:val="32"/>
        </w:rPr>
        <w:t xml:space="preserve"> за 2000-2005гг.</w:t>
      </w:r>
    </w:p>
    <w:p w:rsidR="00BF4467" w:rsidRPr="000B48ED" w:rsidRDefault="00BF4467" w:rsidP="00BF4467">
      <w:pPr>
        <w:spacing w:line="360" w:lineRule="auto"/>
        <w:jc w:val="center"/>
        <w:rPr>
          <w:sz w:val="18"/>
          <w:szCs w:val="18"/>
        </w:rPr>
      </w:pP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как июль и август – золотая пора для отпуска: возможны любые варианты. </w:t>
      </w:r>
      <w:r>
        <w:rPr>
          <w:sz w:val="28"/>
        </w:rPr>
        <w:t>Выбор времени обусловлен тем, что</w:t>
      </w:r>
      <w:r>
        <w:rPr>
          <w:sz w:val="28"/>
          <w:szCs w:val="28"/>
        </w:rPr>
        <w:t xml:space="preserve"> август и июль  – это «высокий» сезон, так как в Карелии еще стоит хорошая солнечная  погода. Кроме того, июль – самый теплый месяц. Его особенностью является большая продолжительность дня и знаменитые белые ночи. В это время уменьшается облачность, снижается относительная влажность воздуха. Помимо прекрасной природы, в августе в Карелии еще изобилие ягод и грибов.</w:t>
      </w:r>
    </w:p>
    <w:p w:rsidR="00450F74" w:rsidRDefault="00450F74" w:rsidP="0098161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Однако, погода в Карелии непредсказуема, что и подтверждается информ</w:t>
      </w:r>
      <w:r w:rsidR="00981619">
        <w:rPr>
          <w:sz w:val="28"/>
          <w:szCs w:val="28"/>
        </w:rPr>
        <w:t>ацией, приведенной в таблице 2.9</w:t>
      </w:r>
      <w:r>
        <w:rPr>
          <w:sz w:val="28"/>
          <w:szCs w:val="28"/>
        </w:rPr>
        <w:t>.</w:t>
      </w:r>
    </w:p>
    <w:p w:rsidR="00450F74" w:rsidRPr="00411622" w:rsidRDefault="00981619" w:rsidP="00450F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Таблица 2.9</w:t>
      </w:r>
      <w:r w:rsidR="00450F74">
        <w:rPr>
          <w:sz w:val="28"/>
          <w:szCs w:val="28"/>
        </w:rPr>
        <w:t xml:space="preserve"> – </w:t>
      </w:r>
      <w:r w:rsidR="00450F74">
        <w:rPr>
          <w:color w:val="000000"/>
          <w:sz w:val="28"/>
          <w:szCs w:val="28"/>
        </w:rPr>
        <w:t>Средняя декадная температура воздуха в районе г.Петрозаводска.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822"/>
        <w:gridCol w:w="706"/>
        <w:gridCol w:w="706"/>
        <w:gridCol w:w="716"/>
        <w:gridCol w:w="720"/>
        <w:gridCol w:w="720"/>
        <w:gridCol w:w="720"/>
        <w:gridCol w:w="706"/>
        <w:gridCol w:w="706"/>
        <w:gridCol w:w="866"/>
        <w:gridCol w:w="720"/>
        <w:gridCol w:w="720"/>
        <w:gridCol w:w="720"/>
      </w:tblGrid>
      <w:tr w:rsidR="00450F74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450F7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Год</w:t>
            </w:r>
          </w:p>
        </w:tc>
        <w:tc>
          <w:tcPr>
            <w:tcW w:w="21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450F7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450F7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Июнь</w:t>
            </w:r>
          </w:p>
        </w:tc>
        <w:tc>
          <w:tcPr>
            <w:tcW w:w="22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450F7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Июль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450F74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Август</w:t>
            </w:r>
          </w:p>
        </w:tc>
      </w:tr>
      <w:tr w:rsidR="00450F74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450F74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7,3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5,6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12,9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13,1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15,9</w:t>
            </w:r>
          </w:p>
        </w:tc>
      </w:tr>
      <w:tr w:rsidR="00450F74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2001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6,1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18,6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14,1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16,4</w:t>
            </w:r>
          </w:p>
        </w:tc>
      </w:tr>
      <w:tr w:rsidR="00450F74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2002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6,9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11,4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11,1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16,8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17,5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12,5</w:t>
            </w:r>
          </w:p>
        </w:tc>
      </w:tr>
      <w:tr w:rsidR="00450F74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2003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2,1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18,4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22,7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20,1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11,4</w:t>
            </w:r>
          </w:p>
        </w:tc>
      </w:tr>
      <w:tr w:rsidR="00450F74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2004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6,1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10,3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20,8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17,0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18,3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13,8</w:t>
            </w:r>
          </w:p>
        </w:tc>
      </w:tr>
      <w:tr w:rsidR="00450F74">
        <w:trPr>
          <w:jc w:val="center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2005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10,6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7,7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12,6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15,2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19,4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21,2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19,0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14,9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BF4467">
            <w:pPr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11,2</w:t>
            </w:r>
          </w:p>
        </w:tc>
      </w:tr>
    </w:tbl>
    <w:p w:rsidR="00450F74" w:rsidRPr="000B48ED" w:rsidRDefault="00450F74" w:rsidP="00450F74">
      <w:pPr>
        <w:spacing w:line="360" w:lineRule="auto"/>
        <w:ind w:firstLine="709"/>
        <w:jc w:val="both"/>
        <w:rPr>
          <w:sz w:val="18"/>
          <w:szCs w:val="18"/>
        </w:rPr>
      </w:pP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многолетним наблюдениям в таких месяцах как июль и август погода в Карелии устойчивая солнечная, теплая. 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</w:p>
    <w:p w:rsidR="000B48ED" w:rsidRDefault="000B48ED" w:rsidP="000D27E8">
      <w:pPr>
        <w:spacing w:line="360" w:lineRule="auto"/>
        <w:jc w:val="both"/>
        <w:rPr>
          <w:sz w:val="28"/>
          <w:szCs w:val="28"/>
        </w:rPr>
      </w:pPr>
    </w:p>
    <w:p w:rsidR="000B48ED" w:rsidRDefault="000B48ED" w:rsidP="000D27E8">
      <w:pPr>
        <w:spacing w:line="360" w:lineRule="auto"/>
        <w:jc w:val="both"/>
        <w:rPr>
          <w:sz w:val="28"/>
          <w:szCs w:val="28"/>
        </w:rPr>
      </w:pPr>
    </w:p>
    <w:p w:rsidR="000B48ED" w:rsidRDefault="000B48ED" w:rsidP="000D27E8">
      <w:pPr>
        <w:spacing w:line="360" w:lineRule="auto"/>
        <w:jc w:val="both"/>
        <w:rPr>
          <w:sz w:val="28"/>
          <w:szCs w:val="28"/>
        </w:rPr>
      </w:pPr>
    </w:p>
    <w:p w:rsidR="0085142D" w:rsidRDefault="0085142D" w:rsidP="000D27E8">
      <w:pPr>
        <w:spacing w:line="360" w:lineRule="auto"/>
        <w:jc w:val="both"/>
        <w:rPr>
          <w:sz w:val="28"/>
          <w:szCs w:val="28"/>
        </w:rPr>
      </w:pPr>
    </w:p>
    <w:p w:rsidR="000B48ED" w:rsidRDefault="000B48ED" w:rsidP="000D27E8">
      <w:pPr>
        <w:spacing w:line="360" w:lineRule="auto"/>
        <w:jc w:val="both"/>
        <w:rPr>
          <w:sz w:val="28"/>
          <w:szCs w:val="28"/>
        </w:rPr>
      </w:pPr>
    </w:p>
    <w:p w:rsidR="00450F74" w:rsidRPr="00BF4467" w:rsidRDefault="00D14F38" w:rsidP="00BF4467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3 Проектная часть</w:t>
      </w:r>
    </w:p>
    <w:p w:rsidR="00450F74" w:rsidRDefault="00450F74" w:rsidP="00450F74">
      <w:pPr>
        <w:spacing w:line="360" w:lineRule="auto"/>
        <w:jc w:val="center"/>
        <w:rPr>
          <w:b/>
          <w:sz w:val="32"/>
          <w:szCs w:val="32"/>
        </w:rPr>
      </w:pPr>
      <w:r w:rsidRPr="00450F74">
        <w:rPr>
          <w:b/>
          <w:sz w:val="32"/>
          <w:szCs w:val="32"/>
        </w:rPr>
        <w:t xml:space="preserve">3.1 Описание </w:t>
      </w:r>
      <w:r w:rsidR="00D14F38">
        <w:rPr>
          <w:b/>
          <w:sz w:val="32"/>
          <w:szCs w:val="32"/>
        </w:rPr>
        <w:t>экскурсионно-экологического тура в Карелию</w:t>
      </w:r>
    </w:p>
    <w:p w:rsidR="00BF4467" w:rsidRPr="00FE0D95" w:rsidRDefault="00BF4467" w:rsidP="00450F74">
      <w:pPr>
        <w:spacing w:line="360" w:lineRule="auto"/>
        <w:jc w:val="center"/>
        <w:rPr>
          <w:b/>
          <w:sz w:val="18"/>
          <w:szCs w:val="18"/>
        </w:rPr>
      </w:pPr>
    </w:p>
    <w:p w:rsidR="00450F74" w:rsidRDefault="00BF4467" w:rsidP="006953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Руководство турфирмы «Майктур» решило остановиться на разработке автобусного тура, как наиболее недорогом виде путешествия.</w:t>
      </w:r>
      <w:r w:rsidR="00695368">
        <w:rPr>
          <w:sz w:val="28"/>
          <w:szCs w:val="28"/>
        </w:rPr>
        <w:t xml:space="preserve"> </w:t>
      </w:r>
      <w:r w:rsidR="00450F74">
        <w:rPr>
          <w:sz w:val="28"/>
          <w:szCs w:val="28"/>
        </w:rPr>
        <w:t>Автобусный тур станет находкой для людей с различными интересами и доходами.</w:t>
      </w:r>
    </w:p>
    <w:p w:rsidR="00450F74" w:rsidRDefault="00450F74" w:rsidP="0069536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Данный вид путешествий имеет как плюсы, так и минусы. К положительным моментам можно отнести количество проведенного в стране времени, удобство перевозки багажа, возможность познакомиться с множеством городов и, безусловно, экономию затраченных на поездку денежных средств. К отрицательной стороне относится наличие ночных переездов, которыми нередко сопровождается данный вид путешествий. Везде, где развит туризм, есть место автобусным турам.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преимущества и недостатки автобусного тура на примере следующей таблицы.</w:t>
      </w:r>
    </w:p>
    <w:p w:rsidR="00450F74" w:rsidRPr="008A76B9" w:rsidRDefault="00450F74" w:rsidP="00450F74">
      <w:pPr>
        <w:spacing w:line="360" w:lineRule="auto"/>
        <w:ind w:right="-32"/>
        <w:rPr>
          <w:sz w:val="28"/>
          <w:szCs w:val="27"/>
        </w:rPr>
      </w:pPr>
      <w:r>
        <w:rPr>
          <w:sz w:val="28"/>
          <w:szCs w:val="27"/>
        </w:rPr>
        <w:t>Таблица 3.1 –</w:t>
      </w:r>
      <w:r w:rsidRPr="008A76B9">
        <w:rPr>
          <w:b/>
          <w:sz w:val="28"/>
          <w:szCs w:val="27"/>
        </w:rPr>
        <w:t xml:space="preserve"> </w:t>
      </w:r>
      <w:r w:rsidRPr="008A76B9">
        <w:rPr>
          <w:sz w:val="28"/>
          <w:szCs w:val="27"/>
        </w:rPr>
        <w:t>Преимущества и недостатки предлагаемых услуг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28"/>
        <w:gridCol w:w="4392"/>
      </w:tblGrid>
      <w:tr w:rsidR="00450F74"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450F74">
            <w:pPr>
              <w:spacing w:line="360" w:lineRule="auto"/>
              <w:ind w:right="-32"/>
              <w:jc w:val="center"/>
              <w:rPr>
                <w:b/>
                <w:sz w:val="28"/>
                <w:szCs w:val="27"/>
              </w:rPr>
            </w:pPr>
            <w:r>
              <w:rPr>
                <w:b/>
                <w:sz w:val="28"/>
                <w:szCs w:val="27"/>
              </w:rPr>
              <w:t>Преимущества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Default="00450F74" w:rsidP="00450F74">
            <w:pPr>
              <w:spacing w:line="360" w:lineRule="auto"/>
              <w:ind w:right="-32"/>
              <w:jc w:val="center"/>
              <w:rPr>
                <w:b/>
                <w:sz w:val="28"/>
                <w:szCs w:val="27"/>
              </w:rPr>
            </w:pPr>
            <w:r>
              <w:rPr>
                <w:b/>
                <w:sz w:val="28"/>
                <w:szCs w:val="27"/>
              </w:rPr>
              <w:t>Недостатки</w:t>
            </w:r>
          </w:p>
        </w:tc>
      </w:tr>
      <w:tr w:rsidR="00450F74" w:rsidRPr="00FE0D95">
        <w:trPr>
          <w:cantSplit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F74" w:rsidRPr="00FE0D95" w:rsidRDefault="00450F74" w:rsidP="00FE0D95">
            <w:pPr>
              <w:ind w:right="-32"/>
              <w:rPr>
                <w:sz w:val="28"/>
                <w:szCs w:val="28"/>
              </w:rPr>
            </w:pPr>
            <w:r w:rsidRPr="00FE0D95">
              <w:rPr>
                <w:sz w:val="28"/>
                <w:szCs w:val="28"/>
              </w:rPr>
              <w:t>Автобус доставляет туристов из Тулы до гостиницы в Петрозаводске, что позволяет туристам не тратить время на приобретение билетов  и заказ трансфера.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368" w:rsidRPr="00FE0D95" w:rsidRDefault="00695368" w:rsidP="00FE0D95">
            <w:pPr>
              <w:ind w:right="-32"/>
              <w:rPr>
                <w:sz w:val="28"/>
                <w:szCs w:val="28"/>
              </w:rPr>
            </w:pPr>
          </w:p>
          <w:p w:rsidR="00450F74" w:rsidRPr="00FE0D95" w:rsidRDefault="00450F74" w:rsidP="00FE0D95">
            <w:pPr>
              <w:ind w:right="-32"/>
              <w:rPr>
                <w:sz w:val="28"/>
                <w:szCs w:val="28"/>
              </w:rPr>
            </w:pPr>
            <w:r w:rsidRPr="00FE0D95">
              <w:rPr>
                <w:sz w:val="28"/>
                <w:szCs w:val="28"/>
              </w:rPr>
              <w:t xml:space="preserve">Автобус находится в пути около 15 часов </w:t>
            </w:r>
          </w:p>
          <w:p w:rsidR="00450F74" w:rsidRPr="00FE0D95" w:rsidRDefault="00450F74" w:rsidP="00FE0D95">
            <w:pPr>
              <w:ind w:right="-32" w:firstLine="540"/>
              <w:rPr>
                <w:sz w:val="28"/>
                <w:szCs w:val="28"/>
              </w:rPr>
            </w:pPr>
          </w:p>
        </w:tc>
      </w:tr>
      <w:tr w:rsidR="00450F74" w:rsidRPr="00FE0D95">
        <w:trPr>
          <w:cantSplit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368" w:rsidRPr="00FE0D95" w:rsidRDefault="00695368" w:rsidP="00FE0D95">
            <w:pPr>
              <w:ind w:right="-32"/>
              <w:rPr>
                <w:sz w:val="28"/>
                <w:szCs w:val="28"/>
              </w:rPr>
            </w:pPr>
          </w:p>
          <w:p w:rsidR="00450F74" w:rsidRPr="00FE0D95" w:rsidRDefault="00450F74" w:rsidP="00FE0D95">
            <w:pPr>
              <w:ind w:right="-32"/>
              <w:rPr>
                <w:sz w:val="28"/>
                <w:szCs w:val="28"/>
              </w:rPr>
            </w:pPr>
            <w:r w:rsidRPr="00FE0D95">
              <w:rPr>
                <w:sz w:val="28"/>
                <w:szCs w:val="28"/>
              </w:rPr>
              <w:t>Историческая, культурная насыщенность тура. Повышение уровня экологического образования</w:t>
            </w:r>
          </w:p>
        </w:tc>
        <w:tc>
          <w:tcPr>
            <w:tcW w:w="4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0F74" w:rsidRPr="00FE0D95" w:rsidRDefault="00695368" w:rsidP="00FE0D95">
            <w:pPr>
              <w:rPr>
                <w:sz w:val="28"/>
                <w:szCs w:val="28"/>
              </w:rPr>
            </w:pPr>
            <w:r w:rsidRPr="00FE0D95">
              <w:rPr>
                <w:sz w:val="28"/>
                <w:szCs w:val="28"/>
              </w:rPr>
              <w:t>Длительное время человек находится в сидячем положении. А в противном случае – нарушение безопасности движения. Поэтому пожилым людям и детям не подходит автобусный тур.</w:t>
            </w:r>
          </w:p>
        </w:tc>
      </w:tr>
      <w:tr w:rsidR="00695368" w:rsidRPr="00FE0D95">
        <w:trPr>
          <w:cantSplit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368" w:rsidRPr="00FE0D95" w:rsidRDefault="00695368" w:rsidP="00FE0D95">
            <w:pPr>
              <w:ind w:right="-32"/>
              <w:rPr>
                <w:sz w:val="28"/>
                <w:szCs w:val="28"/>
              </w:rPr>
            </w:pPr>
            <w:r w:rsidRPr="00FE0D95">
              <w:rPr>
                <w:sz w:val="28"/>
                <w:szCs w:val="28"/>
              </w:rPr>
              <w:t>Относительно недорогой тур</w:t>
            </w:r>
          </w:p>
        </w:tc>
        <w:tc>
          <w:tcPr>
            <w:tcW w:w="4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95368" w:rsidRPr="00FE0D95" w:rsidRDefault="00695368" w:rsidP="00FE0D95">
            <w:pPr>
              <w:rPr>
                <w:sz w:val="28"/>
                <w:szCs w:val="28"/>
              </w:rPr>
            </w:pPr>
          </w:p>
        </w:tc>
      </w:tr>
      <w:tr w:rsidR="00695368" w:rsidRPr="00FE0D95">
        <w:trPr>
          <w:cantSplit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368" w:rsidRPr="00FE0D95" w:rsidRDefault="00695368" w:rsidP="00FE0D95">
            <w:pPr>
              <w:ind w:right="-32"/>
              <w:rPr>
                <w:sz w:val="28"/>
                <w:szCs w:val="28"/>
              </w:rPr>
            </w:pPr>
            <w:r w:rsidRPr="00FE0D95">
              <w:rPr>
                <w:sz w:val="28"/>
                <w:szCs w:val="28"/>
              </w:rPr>
              <w:t>Возможность общения с живой природой</w:t>
            </w:r>
          </w:p>
        </w:tc>
        <w:tc>
          <w:tcPr>
            <w:tcW w:w="43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95368" w:rsidRPr="00FE0D95" w:rsidRDefault="00695368" w:rsidP="00FE0D95">
            <w:pPr>
              <w:rPr>
                <w:sz w:val="28"/>
                <w:szCs w:val="28"/>
              </w:rPr>
            </w:pPr>
          </w:p>
        </w:tc>
      </w:tr>
      <w:tr w:rsidR="00695368" w:rsidRPr="00FE0D95">
        <w:trPr>
          <w:cantSplit/>
        </w:trPr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368" w:rsidRPr="00FE0D95" w:rsidRDefault="00695368" w:rsidP="00FE0D95">
            <w:pPr>
              <w:ind w:right="-32"/>
              <w:rPr>
                <w:sz w:val="28"/>
                <w:szCs w:val="28"/>
              </w:rPr>
            </w:pPr>
            <w:r w:rsidRPr="00FE0D95">
              <w:rPr>
                <w:sz w:val="28"/>
                <w:szCs w:val="28"/>
              </w:rPr>
              <w:t>Историческая, культурная насыщенность тура. Повышение уровня экологического образования</w:t>
            </w:r>
          </w:p>
        </w:tc>
        <w:tc>
          <w:tcPr>
            <w:tcW w:w="43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368" w:rsidRPr="00FE0D95" w:rsidRDefault="00695368" w:rsidP="00FE0D95">
            <w:pPr>
              <w:rPr>
                <w:sz w:val="28"/>
                <w:szCs w:val="28"/>
              </w:rPr>
            </w:pPr>
          </w:p>
        </w:tc>
      </w:tr>
    </w:tbl>
    <w:p w:rsidR="00981619" w:rsidRDefault="00981619" w:rsidP="00450F74">
      <w:pPr>
        <w:spacing w:line="360" w:lineRule="auto"/>
        <w:jc w:val="both"/>
        <w:rPr>
          <w:sz w:val="28"/>
          <w:szCs w:val="28"/>
        </w:rPr>
      </w:pP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Основное преимущество заключается в том, что туристы имеют прекрасную возможность увидеть всю страну изнутри: не только центральные города и их достопримечательности. Соответственно, автобусные туры считаются более информативными и познавательными. Они более экономичны, по сравнению с авиатурами. 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Считается, что ночные переезды – это неудобно.</w:t>
      </w:r>
      <w:r>
        <w:t xml:space="preserve"> </w:t>
      </w:r>
      <w:r>
        <w:rPr>
          <w:sz w:val="28"/>
          <w:szCs w:val="28"/>
        </w:rPr>
        <w:t>Но в современных комфортабельных автобусах ночной переезд переносится не хуже, чем дневной. Кроме того, в ночное время дороги не перегружены автотранспортом, что позволяет избежать так называемых «пробок» и двигаться с постоянной скоростью.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Разрабатывая новый турпродукт  «Автобусом в горы» компания «Майк тур», прежде всего, опиралась на свой успешный опыт по работе с летними программами.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Документы, которые необходимы для поддержания отношений между турфирмой и туристом. В эти документы входят: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туристическая путевка (бланк строго</w:t>
      </w:r>
      <w:r w:rsidR="00695368">
        <w:rPr>
          <w:sz w:val="28"/>
          <w:szCs w:val="28"/>
        </w:rPr>
        <w:t>й отчетности), (Приложение Б</w:t>
      </w:r>
      <w:r>
        <w:rPr>
          <w:sz w:val="28"/>
          <w:szCs w:val="28"/>
        </w:rPr>
        <w:t>)</w:t>
      </w:r>
      <w:r w:rsidR="00064C70">
        <w:rPr>
          <w:sz w:val="28"/>
          <w:szCs w:val="28"/>
        </w:rPr>
        <w:t>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договор с туристом </w:t>
      </w:r>
      <w:r w:rsidR="00695368">
        <w:rPr>
          <w:sz w:val="28"/>
          <w:szCs w:val="28"/>
        </w:rPr>
        <w:t>(Приложение В</w:t>
      </w:r>
      <w:r>
        <w:rPr>
          <w:sz w:val="28"/>
          <w:szCs w:val="28"/>
        </w:rPr>
        <w:t>)</w:t>
      </w:r>
      <w:r w:rsidR="00064C70">
        <w:rPr>
          <w:sz w:val="28"/>
          <w:szCs w:val="28"/>
        </w:rPr>
        <w:t>;</w:t>
      </w:r>
    </w:p>
    <w:p w:rsidR="00450F74" w:rsidRDefault="00450F74" w:rsidP="00450F74">
      <w:pPr>
        <w:spacing w:line="360" w:lineRule="auto"/>
        <w:ind w:firstLine="709"/>
        <w:jc w:val="both"/>
      </w:pPr>
      <w:r>
        <w:rPr>
          <w:sz w:val="28"/>
          <w:szCs w:val="28"/>
        </w:rPr>
        <w:t>– приходный к</w:t>
      </w:r>
      <w:r w:rsidR="00695368">
        <w:rPr>
          <w:sz w:val="28"/>
          <w:szCs w:val="28"/>
        </w:rPr>
        <w:t>ассовый ордер (см. Приложение Г</w:t>
      </w:r>
      <w:r>
        <w:rPr>
          <w:sz w:val="28"/>
          <w:szCs w:val="28"/>
        </w:rPr>
        <w:t>).</w:t>
      </w:r>
      <w:r>
        <w:t xml:space="preserve"> 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туристу выдается памятка – сведения (</w:t>
      </w:r>
      <w:hyperlink r:id="rId11" w:history="1">
        <w:r w:rsidRPr="00064C70">
          <w:rPr>
            <w:rStyle w:val="a9"/>
            <w:sz w:val="28"/>
            <w:szCs w:val="28"/>
            <w:u w:val="none"/>
          </w:rPr>
          <w:t>информационный листок</w:t>
        </w:r>
      </w:hyperlink>
      <w:r>
        <w:rPr>
          <w:sz w:val="28"/>
          <w:szCs w:val="28"/>
        </w:rPr>
        <w:t xml:space="preserve">) об особенностях (политических, климатических, религиозных, культурных, этнических, финансовых и др.) страны пребывания, а также другая необходимая дополнительная информация, в том числе </w:t>
      </w:r>
      <w:hyperlink r:id="rId12" w:history="1">
        <w:r w:rsidRPr="00064C70">
          <w:rPr>
            <w:rStyle w:val="a9"/>
            <w:sz w:val="28"/>
            <w:szCs w:val="28"/>
            <w:u w:val="none"/>
          </w:rPr>
          <w:t>экологическая</w:t>
        </w:r>
      </w:hyperlink>
      <w:r w:rsidRPr="00064C70">
        <w:rPr>
          <w:sz w:val="28"/>
          <w:szCs w:val="28"/>
        </w:rPr>
        <w:t xml:space="preserve">, </w:t>
      </w:r>
      <w:hyperlink r:id="rId13" w:history="1">
        <w:r w:rsidRPr="00064C70">
          <w:rPr>
            <w:rStyle w:val="a9"/>
            <w:sz w:val="28"/>
            <w:szCs w:val="28"/>
            <w:u w:val="none"/>
          </w:rPr>
          <w:t>санитарно-эпидемиологическая</w:t>
        </w:r>
      </w:hyperlink>
      <w:r w:rsidR="00695368">
        <w:rPr>
          <w:sz w:val="28"/>
          <w:szCs w:val="28"/>
        </w:rPr>
        <w:t xml:space="preserve"> и др.  (Приложение Д</w:t>
      </w:r>
      <w:r>
        <w:rPr>
          <w:sz w:val="28"/>
          <w:szCs w:val="28"/>
        </w:rPr>
        <w:t>).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ряде случаев информация об условиях поведения в месте пребывания, незнание которых может нанести ущерб жизни, здоровью и имуществу путешественника, объявляется </w:t>
      </w:r>
      <w:hyperlink r:id="rId14" w:history="1">
        <w:r w:rsidRPr="00064C70">
          <w:rPr>
            <w:rStyle w:val="a9"/>
            <w:sz w:val="28"/>
            <w:szCs w:val="28"/>
            <w:u w:val="none"/>
          </w:rPr>
          <w:t>туристу</w:t>
        </w:r>
      </w:hyperlink>
      <w:r w:rsidRPr="00064C7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 </w:t>
      </w:r>
      <w:hyperlink r:id="rId15" w:history="1">
        <w:r w:rsidRPr="00064C70">
          <w:rPr>
            <w:rStyle w:val="a9"/>
            <w:sz w:val="28"/>
            <w:szCs w:val="28"/>
            <w:u w:val="none"/>
          </w:rPr>
          <w:t>расписку</w:t>
        </w:r>
      </w:hyperlink>
      <w:r>
        <w:rPr>
          <w:sz w:val="28"/>
          <w:szCs w:val="28"/>
        </w:rPr>
        <w:t xml:space="preserve">. Памятка туристу может быть издана отдельно, если указанная выше информация не содержится в официальном каталоге </w:t>
      </w:r>
      <w:hyperlink r:id="rId16" w:history="1">
        <w:r w:rsidRPr="00064C70">
          <w:rPr>
            <w:rStyle w:val="a9"/>
            <w:sz w:val="28"/>
            <w:szCs w:val="28"/>
            <w:u w:val="none"/>
          </w:rPr>
          <w:t>туристской фирмы</w:t>
        </w:r>
      </w:hyperlink>
      <w:r w:rsidRPr="00064C7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450F74" w:rsidRDefault="00427874" w:rsidP="00FE0D9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туристу</w:t>
      </w:r>
      <w:r w:rsidR="002925C4">
        <w:rPr>
          <w:sz w:val="28"/>
          <w:szCs w:val="28"/>
        </w:rPr>
        <w:t xml:space="preserve"> выдается программа тура с еже</w:t>
      </w:r>
      <w:r>
        <w:rPr>
          <w:sz w:val="28"/>
          <w:szCs w:val="28"/>
        </w:rPr>
        <w:t>дневным расписани</w:t>
      </w:r>
      <w:r w:rsidR="004147EA">
        <w:rPr>
          <w:sz w:val="28"/>
          <w:szCs w:val="28"/>
        </w:rPr>
        <w:t>ем мероприятий (</w:t>
      </w:r>
      <w:r w:rsidR="00695368">
        <w:rPr>
          <w:sz w:val="28"/>
          <w:szCs w:val="28"/>
        </w:rPr>
        <w:t>Приложение Е</w:t>
      </w:r>
      <w:r>
        <w:rPr>
          <w:sz w:val="28"/>
          <w:szCs w:val="28"/>
        </w:rPr>
        <w:t>)</w:t>
      </w:r>
      <w:r w:rsidR="002925C4">
        <w:rPr>
          <w:sz w:val="28"/>
          <w:szCs w:val="28"/>
        </w:rPr>
        <w:t>.</w:t>
      </w:r>
    </w:p>
    <w:p w:rsidR="00450F74" w:rsidRDefault="00450F74" w:rsidP="00450F74">
      <w:pPr>
        <w:spacing w:line="360" w:lineRule="auto"/>
        <w:jc w:val="center"/>
        <w:rPr>
          <w:b/>
          <w:sz w:val="28"/>
          <w:szCs w:val="28"/>
        </w:rPr>
      </w:pPr>
      <w:r w:rsidRPr="00A61B3F">
        <w:rPr>
          <w:b/>
          <w:sz w:val="28"/>
          <w:szCs w:val="28"/>
        </w:rPr>
        <w:t>3.1.1</w:t>
      </w:r>
      <w:r w:rsidR="00064C70">
        <w:rPr>
          <w:b/>
          <w:sz w:val="28"/>
          <w:szCs w:val="28"/>
        </w:rPr>
        <w:t xml:space="preserve"> Описание природно-географических особенностей Карелии</w:t>
      </w:r>
    </w:p>
    <w:p w:rsidR="00450F74" w:rsidRPr="00FE0D95" w:rsidRDefault="00450F74" w:rsidP="00450F74">
      <w:pPr>
        <w:spacing w:line="360" w:lineRule="auto"/>
        <w:jc w:val="center"/>
        <w:rPr>
          <w:b/>
          <w:sz w:val="18"/>
          <w:szCs w:val="18"/>
        </w:rPr>
      </w:pP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Республика Карелия расположена на северо-западе России. Граничит с четырьмя областями РФ: Мурманской, Архангельской, Ленинградской, Вологодской и имеет государственную границу с Финляндией. Более половины ее территории занимают красивейшие леса (Карелию называют «лёгкими» Европы). 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Природное богатство этого региона – это 46 заказников, особо охраняемые национальные парки «Паанаярви» и «Водлозерский» – уже получившие известность во всём мире, заповедник «Кивач» и «Костомукшский», 108 памятников природы. </w:t>
      </w:r>
    </w:p>
    <w:p w:rsidR="00450F74" w:rsidRPr="00A61B3F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Среди лесов разбросаны 63000 озёр (из них Онежское и Ладожское – крупнейшие в Европе). Большие и малые озёра соединены между собой огромной сетью (27000) рек и речушек, многие из которых имеют быстрое течение и большое количество порогов, что обусловлено сильно пересечённой местностью. Сочетание спокойных, тихих озёр с небольшими и бурными реками придает Карелии исключительное своеобразие и красоту. 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Богат животный мир карельской тайги. Одних лишь млекопитающих здесь отмечено около 60 видов. Самым крохотным зверем является бурозубка, весящая 2-</w:t>
      </w:r>
      <w:smartTag w:uri="urn:schemas-microsoft-com:office:smarttags" w:element="metricconverter">
        <w:smartTagPr>
          <w:attr w:name="ProductID" w:val="3 г"/>
        </w:smartTagPr>
        <w:r>
          <w:rPr>
            <w:sz w:val="28"/>
            <w:szCs w:val="28"/>
          </w:rPr>
          <w:t>3 г</w:t>
        </w:r>
      </w:smartTag>
      <w:r>
        <w:rPr>
          <w:sz w:val="28"/>
          <w:szCs w:val="28"/>
        </w:rPr>
        <w:t xml:space="preserve">, самый крупный лось, лесной северный олень, бурый медведь, который в Карелии также достаточно многочислен. 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так давно пришли в Карелию с юга и очень быстро достигли ее северных рубежей енотовидная собака и дикий кабан. 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Еще два вида, норка американская и ондатра, были специально завезены в Карелию, очень быстро освоили всю ее территорию.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Полный список – лось, бурый медведь, северный олень, дикий кабан, волк, рысь и лисица, бобр.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Разнообразен и мир пернатых Карелии, насчитывающий более 260 видов, из которых около 200 видов – гнездящиеся. Большинство составляют птицы лесных ландшафтов – примерно 60%, значительная группа (30%) связана с водоемами и менее 10% видов предпочитают открытые, преимущественно культурные, ландшафт. 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Наибольшей популярностью среди лесных птиц пользуются глухарь и тетерев. Летом изредка можно увидеть – беркута, орлана-белохвоста, скопу, эти крупные хищные птицы являются украшением сообщества пернатых, но их становится все меньше и все они занесены в Красные книги России и Карелии.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Среди водных птиц, безусловно, выделяется своей красотой и размерами лебедь-кликун. Эта грациозная снежно-белая птица (весит до </w:t>
      </w:r>
      <w:smartTag w:uri="urn:schemas-microsoft-com:office:smarttags" w:element="metricconverter">
        <w:smartTagPr>
          <w:attr w:name="ProductID" w:val="13 кг"/>
        </w:smartTagPr>
        <w:r>
          <w:rPr>
            <w:sz w:val="28"/>
            <w:szCs w:val="28"/>
          </w:rPr>
          <w:t>13 кг</w:t>
        </w:r>
      </w:smartTag>
      <w:r>
        <w:rPr>
          <w:sz w:val="28"/>
          <w:szCs w:val="28"/>
        </w:rPr>
        <w:t xml:space="preserve">) хотя и распространена по всей Карелии, но везде малочисленна. Жизнь ее связана с озерами. 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Уникальным и самым крупным животным, обитающим в водах Ладожского озера, является пресноводная ладожская нерпа из семейства настоящих тюленей. Этот вид эндемичен, то есть характерен только для этого водоема. Сейчас большие скопления этих животных можно наблюдать в северной и северо-восточной части озера, на островах и материковых берегах. Обычно нерпа держится в прибрежных водах небольшими группами по 5-10 особей, и к открытому присутствию рядом человека относится очень настороженно.</w:t>
      </w:r>
    </w:p>
    <w:p w:rsidR="00450F74" w:rsidRDefault="005B0D3D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360.75pt;height:225.75pt">
            <v:imagedata r:id="rId17" o:title="нерпа2"/>
          </v:shape>
        </w:pict>
      </w:r>
    </w:p>
    <w:p w:rsidR="00450F74" w:rsidRDefault="00450F74" w:rsidP="00695368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</w:t>
      </w:r>
      <w:r w:rsidR="00427874">
        <w:rPr>
          <w:sz w:val="28"/>
          <w:szCs w:val="28"/>
        </w:rPr>
        <w:t xml:space="preserve">сунок </w:t>
      </w:r>
      <w:r w:rsidR="002923E3">
        <w:rPr>
          <w:sz w:val="28"/>
          <w:szCs w:val="28"/>
        </w:rPr>
        <w:t>3.1</w:t>
      </w:r>
      <w:r>
        <w:rPr>
          <w:sz w:val="28"/>
          <w:szCs w:val="28"/>
        </w:rPr>
        <w:t xml:space="preserve"> – Ладожская нерпа</w:t>
      </w:r>
    </w:p>
    <w:p w:rsidR="00FE0D95" w:rsidRDefault="00FE0D95" w:rsidP="00450F74">
      <w:pPr>
        <w:spacing w:line="360" w:lineRule="auto"/>
        <w:ind w:firstLine="709"/>
        <w:jc w:val="both"/>
        <w:rPr>
          <w:b/>
          <w:i/>
          <w:sz w:val="28"/>
          <w:szCs w:val="28"/>
        </w:rPr>
      </w:pPr>
    </w:p>
    <w:p w:rsidR="00450F74" w:rsidRDefault="00450F74" w:rsidP="00450F74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Валаамский архипелаг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Валаамский архипелаг расположен в северной части Ладожского озера. Статус природного парка территория архипелага получил в </w:t>
      </w:r>
      <w:smartTag w:uri="urn:schemas-microsoft-com:office:smarttags" w:element="metricconverter">
        <w:smartTagPr>
          <w:attr w:name="ProductID" w:val="1999 г"/>
        </w:smartTagPr>
        <w:r>
          <w:rPr>
            <w:sz w:val="28"/>
            <w:szCs w:val="28"/>
          </w:rPr>
          <w:t>1999 г</w:t>
        </w:r>
      </w:smartTag>
      <w:r>
        <w:rPr>
          <w:sz w:val="28"/>
          <w:szCs w:val="28"/>
        </w:rPr>
        <w:t xml:space="preserve">. Площадь парка составляет 24,7 тыс. га, из которых </w:t>
      </w:r>
      <w:smartTag w:uri="urn:schemas-microsoft-com:office:smarttags" w:element="metricconverter">
        <w:smartTagPr>
          <w:attr w:name="ProductID" w:val="3600 га"/>
        </w:smartTagPr>
        <w:r>
          <w:rPr>
            <w:sz w:val="28"/>
            <w:szCs w:val="28"/>
          </w:rPr>
          <w:t>3600 га</w:t>
        </w:r>
      </w:smartTag>
      <w:r>
        <w:rPr>
          <w:sz w:val="28"/>
          <w:szCs w:val="28"/>
        </w:rPr>
        <w:t xml:space="preserve"> приходятся на острова. Среди них выделяется остров Валаам (</w:t>
      </w:r>
      <w:smartTag w:uri="urn:schemas-microsoft-com:office:smarttags" w:element="metricconverter">
        <w:smartTagPr>
          <w:attr w:name="ProductID" w:val="2800 га"/>
        </w:smartTagPr>
        <w:r>
          <w:rPr>
            <w:sz w:val="28"/>
            <w:szCs w:val="28"/>
          </w:rPr>
          <w:t>2800 га</w:t>
        </w:r>
      </w:smartTag>
      <w:r>
        <w:rPr>
          <w:sz w:val="28"/>
          <w:szCs w:val="28"/>
        </w:rPr>
        <w:t>), давший название и архипелагу, и расположенному на нем монастырю. За свою многовековую историю, уходящую корнями в Х-Х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вв., монастырь создал на островах выдающийся ландшафтно-архитектурный комплекс, получивший мировую известность. В </w:t>
      </w:r>
      <w:smartTag w:uri="urn:schemas-microsoft-com:office:smarttags" w:element="metricconverter">
        <w:smartTagPr>
          <w:attr w:name="ProductID" w:val="1992 г"/>
        </w:smartTagPr>
        <w:r>
          <w:rPr>
            <w:sz w:val="28"/>
            <w:szCs w:val="28"/>
          </w:rPr>
          <w:t>1992 г</w:t>
        </w:r>
      </w:smartTag>
      <w:r>
        <w:rPr>
          <w:sz w:val="28"/>
          <w:szCs w:val="28"/>
        </w:rPr>
        <w:t>. указом Президента Российской Федерации Валаам объявлен достоянием народов России.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Неотделимо от природных красот архипелага его архитектурное убранство и православные монастыри, создававшиеся на протяжении столетий. На островах были возведены Покровская часовня, церковь Преподобных Отцов, у стен которого похоронены настоятели монастыря, церковь святителя Николая Чудотворца (рисунок 2), Белый (Всехсвятский) скит, скит Александра Свирского, Желтый (Гефсиманский), Красный (Воскресенский), Предтеченский и Смоленский скиты и другие храмовые здания.</w:t>
      </w:r>
    </w:p>
    <w:p w:rsidR="00450F74" w:rsidRDefault="005B0D3D" w:rsidP="00450F74">
      <w:pPr>
        <w:spacing w:line="360" w:lineRule="auto"/>
        <w:jc w:val="center"/>
      </w:pPr>
      <w:r>
        <w:pict>
          <v:shape id="_x0000_i1028" type="#_x0000_t75" style="width:231.75pt;height:258pt;mso-wrap-distance-left:504.05pt;mso-wrap-distance-right:504.05pt;mso-position-horizontal-relative:page" o:allowincell="f" o:allowoverlap="f">
            <v:imagedata r:id="rId18" o:title=""/>
          </v:shape>
        </w:pict>
      </w:r>
    </w:p>
    <w:p w:rsidR="00450F74" w:rsidRPr="009506C6" w:rsidRDefault="00450F74" w:rsidP="00695368">
      <w:pPr>
        <w:spacing w:line="360" w:lineRule="auto"/>
        <w:jc w:val="center"/>
        <w:rPr>
          <w:sz w:val="28"/>
          <w:szCs w:val="28"/>
        </w:rPr>
      </w:pPr>
      <w:r w:rsidRPr="009506C6">
        <w:rPr>
          <w:sz w:val="28"/>
          <w:szCs w:val="28"/>
        </w:rPr>
        <w:t xml:space="preserve">Рисунок </w:t>
      </w:r>
      <w:r w:rsidR="002923E3">
        <w:rPr>
          <w:sz w:val="28"/>
          <w:szCs w:val="28"/>
        </w:rPr>
        <w:t>3.2</w:t>
      </w:r>
      <w:r>
        <w:rPr>
          <w:sz w:val="28"/>
          <w:szCs w:val="28"/>
        </w:rPr>
        <w:t xml:space="preserve"> – Вид на остров Никольский с церковью святителя Николая Чудотворца. Северная часть архипелага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Задача экскурсионно-экологического тура – это с помощью специально проложенных маршрутов показать туристам прекрасные картины архипелага,  как культурно-исторические так и природные достопримечательности этого удивительного уголка русской природы.</w:t>
      </w:r>
    </w:p>
    <w:p w:rsidR="00450F74" w:rsidRDefault="005B0D3D" w:rsidP="00450F74">
      <w:pPr>
        <w:spacing w:line="360" w:lineRule="auto"/>
        <w:jc w:val="center"/>
      </w:pPr>
      <w:r>
        <w:pict>
          <v:shape id="_x0000_i1029" type="#_x0000_t75" style="width:244.5pt;height:242.25pt;mso-wrap-distance-left:504.05pt;mso-wrap-distance-right:504.05pt;mso-position-horizontal-relative:page" wrapcoords="-56 0 -56 21535 21600 21535 21600 0 -56 0" o:allowoverlap="f">
            <v:imagedata r:id="rId19" o:title=""/>
          </v:shape>
        </w:pict>
      </w:r>
    </w:p>
    <w:p w:rsidR="00450F74" w:rsidRDefault="002923E3" w:rsidP="00450F7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3.3</w:t>
      </w:r>
      <w:r w:rsidR="00450F74">
        <w:rPr>
          <w:sz w:val="28"/>
          <w:szCs w:val="28"/>
        </w:rPr>
        <w:t xml:space="preserve"> – Северо-восток архипелага</w:t>
      </w:r>
    </w:p>
    <w:p w:rsidR="00450F74" w:rsidRDefault="00450F74" w:rsidP="00450F74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3аповедник «Кивач»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Заповедник «Кивач» первая охраняемая природная территория в Карелии. Образован в </w:t>
      </w:r>
      <w:smartTag w:uri="urn:schemas-microsoft-com:office:smarttags" w:element="metricconverter">
        <w:smartTagPr>
          <w:attr w:name="ProductID" w:val="1931 г"/>
        </w:smartTagPr>
        <w:r>
          <w:rPr>
            <w:sz w:val="28"/>
            <w:szCs w:val="28"/>
          </w:rPr>
          <w:t>1931 г</w:t>
        </w:r>
      </w:smartTag>
      <w:r>
        <w:rPr>
          <w:sz w:val="28"/>
          <w:szCs w:val="28"/>
        </w:rPr>
        <w:t>. на площади 2 тыс, га, позже расширен до 10,6 тыс.га. Расположен в Кондопожском районе, почти в центре южной части республики. «Кивач» типичный лесной заповедник, в котором охраняются природные комплексы средней тайги. На его сравнительно небольшой территории представлены почти все формы карельского рельефа, что предопределяет богатство растительного покрова. Преобладают 200-250-летние сосняки, сформировавшиеся на песчаных равнинах, озерах.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Всего флора «Кивача» насчитывает свыше 600 видов сосудистых растений. Разнообразен и животный мир, включающий 48 видов млекопитающих, 202 – птиц, 3 – пресмыкающихся, 4 – земноводных, 20 видов рыб и тысячи видов беспозвоночных.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Заповедник пересекает река Супа, насчитывающая свыше 50 порогов и водопадов. Самый знаменитый среди них, упоминавшийся еще в Писцовых книгах Х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I в., водопад Кивач (рисунок 4). Его высота – </w:t>
      </w:r>
      <w:smartTag w:uri="urn:schemas-microsoft-com:office:smarttags" w:element="metricconverter">
        <w:smartTagPr>
          <w:attr w:name="ProductID" w:val="10,7 м"/>
        </w:smartTagPr>
        <w:r>
          <w:rPr>
            <w:sz w:val="28"/>
            <w:szCs w:val="28"/>
          </w:rPr>
          <w:t>10,7 м</w:t>
        </w:r>
      </w:smartTag>
      <w:r>
        <w:rPr>
          <w:sz w:val="28"/>
          <w:szCs w:val="28"/>
        </w:rPr>
        <w:t>. Вода падает 4 уступами среди мощных базальтовых скал.</w:t>
      </w:r>
    </w:p>
    <w:p w:rsidR="00450F74" w:rsidRDefault="005B0D3D" w:rsidP="00450F74">
      <w:pPr>
        <w:spacing w:line="360" w:lineRule="auto"/>
        <w:jc w:val="center"/>
      </w:pPr>
      <w:r>
        <w:pict>
          <v:shape id="_x0000_i1030" type="#_x0000_t75" style="width:215.25pt;height:103.5pt">
            <v:imagedata r:id="rId20" o:title=""/>
          </v:shape>
        </w:pict>
      </w:r>
    </w:p>
    <w:p w:rsidR="00450F74" w:rsidRDefault="002923E3" w:rsidP="00450F74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3.4</w:t>
      </w:r>
      <w:r w:rsidR="00450F74">
        <w:rPr>
          <w:sz w:val="28"/>
          <w:szCs w:val="28"/>
        </w:rPr>
        <w:t xml:space="preserve"> – Водопад Кивач</w:t>
      </w:r>
    </w:p>
    <w:p w:rsidR="00427874" w:rsidRPr="000D2187" w:rsidRDefault="00450F74" w:rsidP="000D218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непосредственной близости от водопада располагается усадьба заповедника, на территории которой имеется музей природы и небольшой дендрарий. В нем, наряду с некоторыми экзотическими деревьями, можно увидеть разные формы знаменитой карельской березы.</w:t>
      </w:r>
    </w:p>
    <w:p w:rsidR="00450F74" w:rsidRDefault="00450F74" w:rsidP="00450F74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Зоокомплекс «Три медведя»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Уникальный зоокомплекс расположен на живописном берегу о.Сямозеро в сосновом бору с целебным воздухом в </w:t>
      </w:r>
      <w:smartTag w:uri="urn:schemas-microsoft-com:office:smarttags" w:element="metricconverter">
        <w:smartTagPr>
          <w:attr w:name="ProductID" w:val="70 км"/>
        </w:smartTagPr>
        <w:r>
          <w:rPr>
            <w:sz w:val="28"/>
            <w:szCs w:val="28"/>
          </w:rPr>
          <w:t>70 км</w:t>
        </w:r>
      </w:smartTag>
      <w:r>
        <w:rPr>
          <w:sz w:val="28"/>
          <w:szCs w:val="28"/>
        </w:rPr>
        <w:t xml:space="preserve"> от г. Петрозаводска. Он создан в 2004 году.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его обширной территории в открытых вольерах в естественной природной среде живут северные олени, бурые медведи, медвежата, лоси. Знаменитый дрессировщик Мстислав Запашный подарил зоокомплексу трех бывших цирковых медведиц, Олю, Наташку и Алевтину. Здесь есть возможность послушать квалифицированный рассказ о комплексе дичеразведения, об особенностях природы и животных карельского леса.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посетителей имеется: площадка для автотранспорта, благоустроенное костровище, оборудованное место для стрельбы из пневматической винтовки, мангал и весельная лодка.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проведения экскурсий, лекций, трапезы имеется интереснейший объект – чум или вигвам – полностью оборудованное место для приема 10-15 гостей.</w:t>
      </w:r>
    </w:p>
    <w:p w:rsidR="00450F74" w:rsidRPr="00087C4B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Стоимость экскурсии (при группе мин. 18 чел.) – 500 руб./чел.</w:t>
      </w:r>
      <w:r w:rsidRPr="00CA10C3">
        <w:rPr>
          <w:sz w:val="28"/>
          <w:szCs w:val="28"/>
        </w:rPr>
        <w:t xml:space="preserve"> </w:t>
      </w:r>
    </w:p>
    <w:p w:rsidR="00450F74" w:rsidRPr="005120FF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Чтобы туристы могли увидеть это все, турфирме «Майк тур» необходимо продумать все составляющие туристского обслуживания.</w:t>
      </w:r>
    </w:p>
    <w:p w:rsidR="00450F74" w:rsidRPr="00FE0D95" w:rsidRDefault="00450F74" w:rsidP="00450F74">
      <w:pPr>
        <w:spacing w:line="360" w:lineRule="auto"/>
        <w:jc w:val="center"/>
        <w:rPr>
          <w:b/>
          <w:sz w:val="18"/>
          <w:szCs w:val="18"/>
        </w:rPr>
      </w:pPr>
    </w:p>
    <w:p w:rsidR="00450F74" w:rsidRDefault="000D2187" w:rsidP="00450F74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3.1.2 Описание загородного отеля «Калевала</w:t>
      </w:r>
      <w:r w:rsidR="00087C4B">
        <w:rPr>
          <w:b/>
          <w:sz w:val="28"/>
        </w:rPr>
        <w:t>»</w:t>
      </w:r>
    </w:p>
    <w:p w:rsidR="00450F74" w:rsidRPr="00FE0D95" w:rsidRDefault="00450F74" w:rsidP="00450F74">
      <w:pPr>
        <w:spacing w:line="360" w:lineRule="auto"/>
        <w:jc w:val="center"/>
        <w:rPr>
          <w:b/>
          <w:sz w:val="18"/>
          <w:szCs w:val="18"/>
        </w:rPr>
      </w:pPr>
    </w:p>
    <w:p w:rsidR="00450F74" w:rsidRPr="00450F74" w:rsidRDefault="00450F74" w:rsidP="00450F7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Проживание и питание – основные услуги современной гостиницы. Параллельно с ними гостиничное предприятие оказывает ряд дополнительных услуг, не всегда входящих в стоимость номера, но оказывающих максимальное воздействие на позитивность впечатления посетителей гостиницы.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Для того чтобы забронировать для клиента номер в гостинице, турфирме сначала необходимо заключить договор с са</w:t>
      </w:r>
      <w:r w:rsidR="000D2187">
        <w:rPr>
          <w:sz w:val="28"/>
        </w:rPr>
        <w:t>мим отелем</w:t>
      </w:r>
      <w:r>
        <w:rPr>
          <w:sz w:val="28"/>
        </w:rPr>
        <w:t xml:space="preserve">. Турфирма заключила договор с </w:t>
      </w:r>
      <w:r w:rsidR="000D2187">
        <w:rPr>
          <w:sz w:val="28"/>
        </w:rPr>
        <w:t>отелем «Калевала</w:t>
      </w:r>
      <w:r>
        <w:rPr>
          <w:sz w:val="28"/>
        </w:rPr>
        <w:t>», где указываются обязанности и ответственность ст</w:t>
      </w:r>
      <w:r w:rsidR="004147EA">
        <w:rPr>
          <w:sz w:val="28"/>
        </w:rPr>
        <w:t>орон (</w:t>
      </w:r>
      <w:r w:rsidR="000D2187">
        <w:rPr>
          <w:sz w:val="28"/>
        </w:rPr>
        <w:t>Приложение Ж</w:t>
      </w:r>
      <w:r>
        <w:rPr>
          <w:sz w:val="28"/>
        </w:rPr>
        <w:t>)</w:t>
      </w:r>
      <w:r w:rsidR="00582D1D">
        <w:rPr>
          <w:sz w:val="28"/>
        </w:rPr>
        <w:t>.</w:t>
      </w:r>
    </w:p>
    <w:p w:rsidR="00582D1D" w:rsidRDefault="00582D1D" w:rsidP="00582D1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Отель «Калевала» –</w:t>
      </w:r>
      <w:r w:rsidRPr="00582D1D">
        <w:rPr>
          <w:color w:val="000000"/>
          <w:sz w:val="28"/>
          <w:szCs w:val="28"/>
        </w:rPr>
        <w:t xml:space="preserve"> современный отель, открывшийся вновь после ремонта, расположен в живописном сосновом бору в 35-км от г. Петрозаводска на скалистом берегу одно</w:t>
      </w:r>
      <w:r>
        <w:rPr>
          <w:color w:val="000000"/>
          <w:sz w:val="28"/>
          <w:szCs w:val="28"/>
        </w:rPr>
        <w:t>го из красивейших озер Карелии –</w:t>
      </w:r>
      <w:r w:rsidRPr="00582D1D">
        <w:rPr>
          <w:color w:val="000000"/>
          <w:sz w:val="28"/>
          <w:szCs w:val="28"/>
        </w:rPr>
        <w:t xml:space="preserve"> Укшозеро. Отель и прилегающая территория круглосуточно находятся под охраной. </w:t>
      </w:r>
    </w:p>
    <w:p w:rsidR="00582D1D" w:rsidRPr="00582D1D" w:rsidRDefault="00582D1D" w:rsidP="00582D1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582D1D" w:rsidRDefault="00582D1D" w:rsidP="00450F74">
      <w:pPr>
        <w:spacing w:line="360" w:lineRule="auto"/>
        <w:jc w:val="center"/>
        <w:rPr>
          <w:rFonts w:ascii="Verdana" w:hAnsi="Verdana"/>
          <w:color w:val="3300CC"/>
          <w:sz w:val="17"/>
          <w:szCs w:val="17"/>
        </w:rPr>
      </w:pPr>
    </w:p>
    <w:p w:rsidR="00450F74" w:rsidRDefault="005B0D3D" w:rsidP="00450F74">
      <w:pPr>
        <w:spacing w:line="360" w:lineRule="auto"/>
        <w:jc w:val="center"/>
        <w:rPr>
          <w:rFonts w:ascii="Verdana" w:hAnsi="Verdana"/>
          <w:color w:val="3300CC"/>
          <w:sz w:val="17"/>
          <w:szCs w:val="17"/>
        </w:rPr>
      </w:pPr>
      <w:r>
        <w:rPr>
          <w:rFonts w:ascii="Verdana" w:hAnsi="Verdana"/>
          <w:color w:val="3300CC"/>
          <w:sz w:val="17"/>
          <w:szCs w:val="17"/>
        </w:rPr>
        <w:pict>
          <v:shape id="_x0000_i1031" type="#_x0000_t75" style="width:266.25pt;height:210pt">
            <v:imagedata r:id="rId21" o:title="kalevala4_2"/>
          </v:shape>
        </w:pict>
      </w:r>
    </w:p>
    <w:p w:rsidR="00450F74" w:rsidRDefault="00450F74" w:rsidP="00450F74">
      <w:pPr>
        <w:spacing w:line="360" w:lineRule="auto"/>
        <w:jc w:val="center"/>
        <w:rPr>
          <w:sz w:val="28"/>
          <w:szCs w:val="28"/>
        </w:rPr>
      </w:pPr>
      <w:r w:rsidRPr="00DE03CE">
        <w:rPr>
          <w:sz w:val="28"/>
          <w:szCs w:val="28"/>
        </w:rPr>
        <w:t>Рисунок</w:t>
      </w:r>
      <w:r w:rsidR="002923E3">
        <w:rPr>
          <w:sz w:val="28"/>
          <w:szCs w:val="28"/>
        </w:rPr>
        <w:t xml:space="preserve"> 3.5</w:t>
      </w:r>
      <w:r w:rsidR="00427874">
        <w:rPr>
          <w:sz w:val="28"/>
          <w:szCs w:val="28"/>
        </w:rPr>
        <w:t xml:space="preserve"> </w:t>
      </w:r>
      <w:r w:rsidR="000D2187">
        <w:rPr>
          <w:sz w:val="28"/>
          <w:szCs w:val="28"/>
        </w:rPr>
        <w:t xml:space="preserve"> – Загородный отель</w:t>
      </w:r>
      <w:r w:rsidR="00F3441C">
        <w:rPr>
          <w:sz w:val="28"/>
          <w:szCs w:val="28"/>
        </w:rPr>
        <w:t xml:space="preserve"> «Калевала</w:t>
      </w:r>
      <w:r>
        <w:rPr>
          <w:sz w:val="28"/>
          <w:szCs w:val="28"/>
        </w:rPr>
        <w:t>»</w:t>
      </w:r>
    </w:p>
    <w:p w:rsidR="00582D1D" w:rsidRDefault="00582D1D" w:rsidP="00450F74">
      <w:pPr>
        <w:spacing w:line="360" w:lineRule="auto"/>
        <w:jc w:val="center"/>
        <w:rPr>
          <w:sz w:val="28"/>
          <w:szCs w:val="28"/>
        </w:rPr>
      </w:pPr>
    </w:p>
    <w:p w:rsidR="00FE0D95" w:rsidRPr="00DE03CE" w:rsidRDefault="00FE0D95" w:rsidP="00450F74">
      <w:pPr>
        <w:spacing w:line="360" w:lineRule="auto"/>
        <w:jc w:val="center"/>
        <w:rPr>
          <w:sz w:val="28"/>
          <w:szCs w:val="28"/>
        </w:rPr>
      </w:pPr>
    </w:p>
    <w:p w:rsidR="00450F74" w:rsidRDefault="00450F74" w:rsidP="00450F74">
      <w:pPr>
        <w:spacing w:line="360" w:lineRule="auto"/>
        <w:jc w:val="both"/>
        <w:rPr>
          <w:sz w:val="28"/>
          <w:szCs w:val="28"/>
        </w:rPr>
      </w:pPr>
      <w:r>
        <w:rPr>
          <w:sz w:val="28"/>
        </w:rPr>
        <w:t xml:space="preserve">Таблица 3.2 – </w:t>
      </w:r>
      <w:r>
        <w:rPr>
          <w:sz w:val="28"/>
          <w:szCs w:val="28"/>
        </w:rPr>
        <w:t xml:space="preserve">Характеристика </w:t>
      </w:r>
      <w:r w:rsidR="003933A9">
        <w:rPr>
          <w:sz w:val="28"/>
          <w:szCs w:val="28"/>
        </w:rPr>
        <w:t>отеля «Калевала»</w:t>
      </w: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4927"/>
        <w:gridCol w:w="4927"/>
      </w:tblGrid>
      <w:tr w:rsidR="00582D1D">
        <w:trPr>
          <w:trHeight w:val="771"/>
        </w:trPr>
        <w:tc>
          <w:tcPr>
            <w:tcW w:w="4927" w:type="dxa"/>
          </w:tcPr>
          <w:p w:rsidR="00582D1D" w:rsidRPr="005A6A69" w:rsidRDefault="00582D1D" w:rsidP="002923E3">
            <w:pPr>
              <w:spacing w:before="100" w:beforeAutospacing="1" w:after="100" w:afterAutospacing="1"/>
              <w:rPr>
                <w:i/>
                <w:color w:val="000000"/>
                <w:sz w:val="28"/>
                <w:szCs w:val="28"/>
              </w:rPr>
            </w:pPr>
            <w:r w:rsidRPr="00582D1D">
              <w:rPr>
                <w:bCs/>
                <w:i/>
                <w:color w:val="000000"/>
                <w:sz w:val="28"/>
                <w:szCs w:val="28"/>
              </w:rPr>
              <w:t>Адрес</w:t>
            </w:r>
            <w:r w:rsidRPr="00582D1D">
              <w:rPr>
                <w:i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927" w:type="dxa"/>
          </w:tcPr>
          <w:p w:rsidR="00582D1D" w:rsidRPr="00582D1D" w:rsidRDefault="00582D1D" w:rsidP="002923E3">
            <w:pPr>
              <w:spacing w:before="100" w:beforeAutospacing="1" w:after="100" w:afterAutospacing="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</w:t>
            </w:r>
            <w:r w:rsidRPr="00582D1D">
              <w:rPr>
                <w:color w:val="000000"/>
                <w:sz w:val="28"/>
                <w:szCs w:val="28"/>
              </w:rPr>
              <w:t>еспублика Карелия, Прионежский район, д.Косалма</w:t>
            </w:r>
          </w:p>
        </w:tc>
      </w:tr>
      <w:tr w:rsidR="003933A9">
        <w:tc>
          <w:tcPr>
            <w:tcW w:w="4927" w:type="dxa"/>
          </w:tcPr>
          <w:p w:rsidR="00582D1D" w:rsidRPr="00582D1D" w:rsidRDefault="00582D1D" w:rsidP="002923E3">
            <w:pPr>
              <w:spacing w:before="100" w:beforeAutospacing="1" w:after="100" w:afterAutospacing="1"/>
              <w:rPr>
                <w:b/>
                <w:bCs/>
                <w:color w:val="000000"/>
                <w:sz w:val="28"/>
                <w:szCs w:val="28"/>
              </w:rPr>
            </w:pPr>
          </w:p>
          <w:p w:rsidR="00582D1D" w:rsidRPr="00730F2C" w:rsidRDefault="00730F2C" w:rsidP="002923E3">
            <w:pPr>
              <w:spacing w:before="100" w:beforeAutospacing="1" w:after="100" w:afterAutospacing="1"/>
              <w:rPr>
                <w:i/>
                <w:color w:val="000000"/>
                <w:sz w:val="28"/>
                <w:szCs w:val="28"/>
              </w:rPr>
            </w:pPr>
            <w:r w:rsidRPr="00730F2C">
              <w:rPr>
                <w:bCs/>
                <w:i/>
                <w:color w:val="000000"/>
                <w:sz w:val="28"/>
                <w:szCs w:val="28"/>
              </w:rPr>
              <w:t>У</w:t>
            </w:r>
            <w:r w:rsidR="00582D1D" w:rsidRPr="00730F2C">
              <w:rPr>
                <w:bCs/>
                <w:i/>
                <w:color w:val="000000"/>
                <w:sz w:val="28"/>
                <w:szCs w:val="28"/>
              </w:rPr>
              <w:t>слуги</w:t>
            </w:r>
          </w:p>
          <w:p w:rsidR="003933A9" w:rsidRPr="00582D1D" w:rsidRDefault="003933A9" w:rsidP="002923E3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4927" w:type="dxa"/>
          </w:tcPr>
          <w:p w:rsidR="00582D1D" w:rsidRPr="00582D1D" w:rsidRDefault="00EB05C8" w:rsidP="002923E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– </w:t>
            </w:r>
            <w:r w:rsidR="00730F2C">
              <w:rPr>
                <w:color w:val="000000"/>
                <w:sz w:val="28"/>
                <w:szCs w:val="28"/>
              </w:rPr>
              <w:t>Ресторан «Калевала»</w:t>
            </w:r>
          </w:p>
          <w:p w:rsidR="00582D1D" w:rsidRPr="00582D1D" w:rsidRDefault="00EB05C8" w:rsidP="002923E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–  </w:t>
            </w:r>
            <w:r w:rsidR="00582D1D" w:rsidRPr="00582D1D">
              <w:rPr>
                <w:color w:val="000000"/>
                <w:sz w:val="28"/>
                <w:szCs w:val="28"/>
              </w:rPr>
              <w:t xml:space="preserve">Бар, где можно комфортно </w:t>
            </w:r>
            <w:r>
              <w:rPr>
                <w:color w:val="000000"/>
                <w:sz w:val="28"/>
                <w:szCs w:val="28"/>
              </w:rPr>
              <w:t>отдохнуть и погреться у камина</w:t>
            </w:r>
          </w:p>
          <w:p w:rsidR="00582D1D" w:rsidRPr="00582D1D" w:rsidRDefault="00EB05C8" w:rsidP="002923E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–  </w:t>
            </w:r>
            <w:r w:rsidR="00582D1D" w:rsidRPr="00582D1D">
              <w:rPr>
                <w:color w:val="000000"/>
                <w:sz w:val="28"/>
                <w:szCs w:val="28"/>
              </w:rPr>
              <w:t>Сауна с бассейном, комнатой отдыха, лечебной инфр</w:t>
            </w:r>
            <w:r>
              <w:rPr>
                <w:color w:val="000000"/>
                <w:sz w:val="28"/>
                <w:szCs w:val="28"/>
              </w:rPr>
              <w:t>акрасной кабиной</w:t>
            </w:r>
          </w:p>
          <w:p w:rsidR="00582D1D" w:rsidRPr="00582D1D" w:rsidRDefault="00EB05C8" w:rsidP="002923E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– Бильярдная</w:t>
            </w:r>
          </w:p>
          <w:p w:rsidR="003933A9" w:rsidRPr="00EB05C8" w:rsidRDefault="00EB05C8" w:rsidP="002923E3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–  </w:t>
            </w:r>
            <w:r w:rsidR="00582D1D" w:rsidRPr="00582D1D">
              <w:rPr>
                <w:color w:val="000000"/>
                <w:sz w:val="28"/>
                <w:szCs w:val="28"/>
              </w:rPr>
              <w:t>Прокат: весельные лодки, инвентарь для ловли рыбы, внедорожные велосипеды</w:t>
            </w:r>
            <w:r w:rsidR="00730F2C">
              <w:rPr>
                <w:color w:val="000000"/>
                <w:sz w:val="28"/>
                <w:szCs w:val="28"/>
              </w:rPr>
              <w:t>, воллейбольная площадка, дартс</w:t>
            </w:r>
          </w:p>
        </w:tc>
      </w:tr>
      <w:tr w:rsidR="003933A9">
        <w:tc>
          <w:tcPr>
            <w:tcW w:w="4927" w:type="dxa"/>
          </w:tcPr>
          <w:p w:rsidR="003933A9" w:rsidRPr="00EB05C8" w:rsidRDefault="00EB05C8" w:rsidP="00F12288">
            <w:pPr>
              <w:spacing w:before="100" w:beforeAutospacing="1" w:after="100" w:afterAutospacing="1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Номерной фонд</w:t>
            </w:r>
          </w:p>
        </w:tc>
        <w:tc>
          <w:tcPr>
            <w:tcW w:w="4927" w:type="dxa"/>
          </w:tcPr>
          <w:p w:rsidR="00EB05C8" w:rsidRPr="00582D1D" w:rsidRDefault="00EB05C8" w:rsidP="002923E3">
            <w:pPr>
              <w:rPr>
                <w:color w:val="000000"/>
                <w:sz w:val="28"/>
                <w:szCs w:val="28"/>
              </w:rPr>
            </w:pPr>
            <w:r w:rsidRPr="00582D1D">
              <w:rPr>
                <w:color w:val="000000"/>
                <w:sz w:val="28"/>
                <w:szCs w:val="28"/>
              </w:rPr>
              <w:t>Гостиничный кор</w:t>
            </w:r>
            <w:r w:rsidR="00837D30">
              <w:rPr>
                <w:color w:val="000000"/>
                <w:sz w:val="28"/>
                <w:szCs w:val="28"/>
              </w:rPr>
              <w:t>пус на 3</w:t>
            </w:r>
            <w:r w:rsidRPr="00582D1D">
              <w:rPr>
                <w:color w:val="000000"/>
                <w:sz w:val="28"/>
                <w:szCs w:val="28"/>
              </w:rPr>
              <w:t>9 номеров: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582D1D">
              <w:rPr>
                <w:color w:val="000000"/>
                <w:sz w:val="28"/>
                <w:szCs w:val="28"/>
              </w:rPr>
              <w:t>номера одноместные, двухместные, люксы. Все номера оборудованы современной мебелью,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582D1D">
              <w:rPr>
                <w:color w:val="000000"/>
                <w:sz w:val="28"/>
                <w:szCs w:val="28"/>
              </w:rPr>
              <w:t xml:space="preserve">телевизором, мини-холодильником, в каждом номере балкон, душ, WC. </w:t>
            </w:r>
          </w:p>
          <w:p w:rsidR="003933A9" w:rsidRPr="00582D1D" w:rsidRDefault="00EB05C8" w:rsidP="002923E3">
            <w:pPr>
              <w:rPr>
                <w:sz w:val="28"/>
                <w:szCs w:val="28"/>
              </w:rPr>
            </w:pPr>
            <w:r w:rsidRPr="00582D1D">
              <w:rPr>
                <w:color w:val="000000"/>
                <w:sz w:val="28"/>
                <w:szCs w:val="28"/>
              </w:rPr>
              <w:t>Четыре 6-ти местных коттеджа. В каждом коттедже 3 спальни, уютная г</w:t>
            </w:r>
            <w:r>
              <w:rPr>
                <w:color w:val="000000"/>
                <w:sz w:val="28"/>
                <w:szCs w:val="28"/>
              </w:rPr>
              <w:t>остиная,</w:t>
            </w:r>
            <w:r w:rsidRPr="00582D1D">
              <w:rPr>
                <w:color w:val="000000"/>
                <w:sz w:val="28"/>
                <w:szCs w:val="28"/>
              </w:rPr>
              <w:t xml:space="preserve"> комната с мягким уголком и камином, душ, WC</w:t>
            </w:r>
          </w:p>
        </w:tc>
      </w:tr>
      <w:tr w:rsidR="003933A9">
        <w:trPr>
          <w:trHeight w:val="617"/>
        </w:trPr>
        <w:tc>
          <w:tcPr>
            <w:tcW w:w="4927" w:type="dxa"/>
          </w:tcPr>
          <w:p w:rsidR="003933A9" w:rsidRPr="005A6A69" w:rsidRDefault="00EB05C8" w:rsidP="005A6A69">
            <w:pPr>
              <w:spacing w:before="100" w:beforeAutospacing="1" w:after="100" w:afterAutospacing="1"/>
              <w:rPr>
                <w:i/>
                <w:color w:val="000000"/>
                <w:sz w:val="28"/>
                <w:szCs w:val="28"/>
              </w:rPr>
            </w:pPr>
            <w:r w:rsidRPr="00EB05C8">
              <w:rPr>
                <w:bCs/>
                <w:i/>
                <w:color w:val="000000"/>
                <w:sz w:val="28"/>
                <w:szCs w:val="28"/>
              </w:rPr>
              <w:t>Расчетный час</w:t>
            </w:r>
            <w:r w:rsidRPr="00EB05C8">
              <w:rPr>
                <w:i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927" w:type="dxa"/>
          </w:tcPr>
          <w:p w:rsidR="003933A9" w:rsidRDefault="00EB05C8" w:rsidP="002923E3">
            <w:pPr>
              <w:jc w:val="both"/>
              <w:rPr>
                <w:sz w:val="28"/>
                <w:szCs w:val="28"/>
              </w:rPr>
            </w:pPr>
            <w:r w:rsidRPr="00EB05C8">
              <w:rPr>
                <w:color w:val="000000"/>
                <w:sz w:val="28"/>
                <w:szCs w:val="28"/>
              </w:rPr>
              <w:t>12 часов</w:t>
            </w:r>
          </w:p>
        </w:tc>
      </w:tr>
      <w:tr w:rsidR="00EB05C8">
        <w:trPr>
          <w:trHeight w:val="529"/>
        </w:trPr>
        <w:tc>
          <w:tcPr>
            <w:tcW w:w="4927" w:type="dxa"/>
          </w:tcPr>
          <w:p w:rsidR="00EB05C8" w:rsidRPr="00EB05C8" w:rsidRDefault="00EB05C8" w:rsidP="002923E3">
            <w:pPr>
              <w:spacing w:before="100" w:beforeAutospacing="1" w:after="100" w:afterAutospacing="1"/>
              <w:rPr>
                <w:bCs/>
                <w:i/>
                <w:color w:val="000000"/>
                <w:sz w:val="28"/>
                <w:szCs w:val="28"/>
              </w:rPr>
            </w:pPr>
            <w:r w:rsidRPr="00EB05C8">
              <w:rPr>
                <w:bCs/>
                <w:i/>
                <w:sz w:val="28"/>
                <w:szCs w:val="28"/>
              </w:rPr>
              <w:t>Двухместный номер</w:t>
            </w:r>
          </w:p>
        </w:tc>
        <w:tc>
          <w:tcPr>
            <w:tcW w:w="4927" w:type="dxa"/>
          </w:tcPr>
          <w:p w:rsidR="00EB05C8" w:rsidRPr="00EB05C8" w:rsidRDefault="00EB05C8" w:rsidP="002923E3">
            <w:pPr>
              <w:rPr>
                <w:sz w:val="28"/>
                <w:szCs w:val="28"/>
              </w:rPr>
            </w:pPr>
            <w:r w:rsidRPr="00EB05C8">
              <w:rPr>
                <w:sz w:val="28"/>
                <w:szCs w:val="28"/>
              </w:rPr>
              <w:t>2 односпальные кровати и 1,5 спальный диван, санузел (туалет + душ), холодильник, телевизор, телефон</w:t>
            </w:r>
          </w:p>
        </w:tc>
      </w:tr>
    </w:tbl>
    <w:p w:rsidR="002923E3" w:rsidRDefault="002923E3" w:rsidP="00EB05C8">
      <w:pPr>
        <w:spacing w:line="360" w:lineRule="auto"/>
        <w:jc w:val="center"/>
        <w:rPr>
          <w:b/>
          <w:sz w:val="32"/>
          <w:szCs w:val="32"/>
        </w:rPr>
      </w:pPr>
    </w:p>
    <w:p w:rsidR="00450F74" w:rsidRPr="00764F6F" w:rsidRDefault="00450F74" w:rsidP="00EB05C8">
      <w:pPr>
        <w:spacing w:line="360" w:lineRule="auto"/>
        <w:jc w:val="center"/>
        <w:rPr>
          <w:b/>
          <w:sz w:val="32"/>
          <w:szCs w:val="32"/>
        </w:rPr>
      </w:pPr>
      <w:r w:rsidRPr="00764F6F">
        <w:rPr>
          <w:b/>
          <w:sz w:val="32"/>
          <w:szCs w:val="32"/>
        </w:rPr>
        <w:t>3.2 Транспортное обслуживание</w:t>
      </w:r>
      <w:r w:rsidR="00087C4B" w:rsidRPr="00764F6F">
        <w:rPr>
          <w:b/>
          <w:sz w:val="32"/>
          <w:szCs w:val="32"/>
        </w:rPr>
        <w:t xml:space="preserve"> группы туристов во время тура в Карелию</w:t>
      </w:r>
    </w:p>
    <w:p w:rsidR="00450F74" w:rsidRPr="002923E3" w:rsidRDefault="00450F74" w:rsidP="00450F74">
      <w:pPr>
        <w:spacing w:line="360" w:lineRule="auto"/>
        <w:ind w:firstLine="709"/>
        <w:jc w:val="center"/>
        <w:rPr>
          <w:b/>
          <w:sz w:val="18"/>
          <w:szCs w:val="18"/>
        </w:rPr>
      </w:pPr>
    </w:p>
    <w:p w:rsidR="00450F74" w:rsidRDefault="00450F74" w:rsidP="00450F74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К преимуществам автобусного туризма относится:</w:t>
      </w:r>
    </w:p>
    <w:p w:rsidR="00450F74" w:rsidRDefault="00450F74" w:rsidP="00450F74">
      <w:pPr>
        <w:widowControl w:val="0"/>
        <w:numPr>
          <w:ilvl w:val="0"/>
          <w:numId w:val="7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дешевиз</w:t>
      </w:r>
      <w:r w:rsidR="00837D30">
        <w:rPr>
          <w:color w:val="000000"/>
          <w:spacing w:val="2"/>
          <w:sz w:val="28"/>
          <w:szCs w:val="28"/>
        </w:rPr>
        <w:t>на данного вида туризма</w:t>
      </w:r>
      <w:r>
        <w:rPr>
          <w:color w:val="000000"/>
          <w:spacing w:val="2"/>
          <w:sz w:val="28"/>
          <w:szCs w:val="28"/>
        </w:rPr>
        <w:t>, поэтому главным фак</w:t>
      </w:r>
      <w:r>
        <w:rPr>
          <w:color w:val="000000"/>
          <w:spacing w:val="2"/>
          <w:sz w:val="28"/>
          <w:szCs w:val="28"/>
        </w:rPr>
        <w:softHyphen/>
      </w:r>
      <w:r>
        <w:rPr>
          <w:color w:val="000000"/>
          <w:spacing w:val="3"/>
          <w:sz w:val="28"/>
          <w:szCs w:val="28"/>
        </w:rPr>
        <w:t>тором, влияющим на продажу автобусных туров, является цена, за ней</w:t>
      </w:r>
      <w:r>
        <w:rPr>
          <w:color w:val="000000"/>
          <w:spacing w:val="3"/>
          <w:sz w:val="28"/>
          <w:szCs w:val="28"/>
        </w:rPr>
        <w:br/>
      </w:r>
      <w:r>
        <w:rPr>
          <w:color w:val="000000"/>
          <w:spacing w:val="1"/>
          <w:sz w:val="28"/>
          <w:szCs w:val="28"/>
        </w:rPr>
        <w:t>следуют качество обслуживания, репутация турфирмы, затраты времени</w:t>
      </w:r>
      <w:r>
        <w:rPr>
          <w:color w:val="000000"/>
          <w:spacing w:val="1"/>
          <w:sz w:val="28"/>
          <w:szCs w:val="28"/>
        </w:rPr>
        <w:br/>
        <w:t>и другие факторы:</w:t>
      </w:r>
    </w:p>
    <w:p w:rsidR="00450F74" w:rsidRDefault="00450F74" w:rsidP="00450F74">
      <w:pPr>
        <w:widowControl w:val="0"/>
        <w:numPr>
          <w:ilvl w:val="0"/>
          <w:numId w:val="7"/>
        </w:numPr>
        <w:shd w:val="clear" w:color="auto" w:fill="FFFFFF"/>
        <w:tabs>
          <w:tab w:val="left" w:pos="514"/>
        </w:tabs>
        <w:autoSpaceDE w:val="0"/>
        <w:autoSpaceDN w:val="0"/>
        <w:adjustRightInd w:val="0"/>
        <w:spacing w:line="360" w:lineRule="auto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он рассчитан на людей, жаждущих новых впечатлений и знаний, стре</w:t>
      </w:r>
      <w:r>
        <w:rPr>
          <w:color w:val="000000"/>
          <w:spacing w:val="-5"/>
          <w:sz w:val="28"/>
          <w:szCs w:val="28"/>
        </w:rPr>
        <w:softHyphen/>
      </w:r>
      <w:r>
        <w:rPr>
          <w:color w:val="000000"/>
          <w:spacing w:val="1"/>
          <w:sz w:val="28"/>
          <w:szCs w:val="28"/>
        </w:rPr>
        <w:t>мящихся за короткий промежуток времени увидеть максимальное коли</w:t>
      </w:r>
      <w:r>
        <w:rPr>
          <w:color w:val="000000"/>
          <w:spacing w:val="1"/>
          <w:sz w:val="28"/>
          <w:szCs w:val="28"/>
        </w:rPr>
        <w:softHyphen/>
      </w:r>
      <w:r>
        <w:rPr>
          <w:color w:val="000000"/>
          <w:sz w:val="28"/>
          <w:szCs w:val="28"/>
        </w:rPr>
        <w:t>чество новых мест.</w:t>
      </w:r>
    </w:p>
    <w:p w:rsidR="00450F74" w:rsidRDefault="00450F74" w:rsidP="009C55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Большую часть, обусловливающую стоимость турпакета, составляют затраты на поездку, выделяемые в статистике туризма в отдельную статью туристских расходов. Чем более комфортабельный и скоростной вид транспорта используется, тем выше стоимость путешествия. Скоростные виды транспорта, несмотря на их дороговизну по сравнению с другими, используются также для перемещения на расстояния, так как позволяют экономить время туристов для рекреационных целей.</w:t>
      </w:r>
    </w:p>
    <w:p w:rsidR="00450F74" w:rsidRDefault="00450F74" w:rsidP="009C55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Тур автобусный – путешествие организованных групп туристов по разработанным маршрутам с использованием автобусов. Они подразделяются на обычные туристско-экскурсионные (с предоставлением всех видов услуг, предлагаемых транспортным туром, – проживание, питание, экскурсионное обслуживание, использование специализированного автотранспорта) и так называемые «автобусы здоровья» – прогулочные (без проживания, эк</w:t>
      </w:r>
      <w:r w:rsidR="00EB05C8">
        <w:rPr>
          <w:sz w:val="28"/>
          <w:szCs w:val="28"/>
        </w:rPr>
        <w:t>скурсионного обслуживания или какого-либо</w:t>
      </w:r>
      <w:r>
        <w:rPr>
          <w:sz w:val="28"/>
          <w:szCs w:val="28"/>
        </w:rPr>
        <w:t xml:space="preserve"> из видов этих услуг) с использованием автобусов городских пассажирских линий. </w:t>
      </w:r>
    </w:p>
    <w:p w:rsidR="00450F74" w:rsidRDefault="00450F74" w:rsidP="009C55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автобусные туры не рекомендуется ездить людям преклонного возраста (старше 70 лет) и детям до 6 лет. В остальном никаких ограничений нет.</w:t>
      </w:r>
    </w:p>
    <w:p w:rsidR="00450F74" w:rsidRDefault="00450F74" w:rsidP="009C55A4">
      <w:pPr>
        <w:shd w:val="clear" w:color="auto" w:fill="FFFFFF"/>
        <w:tabs>
          <w:tab w:val="left" w:pos="514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Современные автобусы для переезда на дальние расстояния очень комфортабельны и оснащаются кондиционером, комнатой для отдыха, туалетами. Многие автобусы снабжены высокими сиденьями, улучшенной звукоизоляцией, имеют улучшенное освещение и большие окна для того, чтобы иметь возможность смотреть по сторонам, в некоторых даже предусмотрены видеоэкраны для просмотра телепрограмм и фильмов.</w:t>
      </w:r>
    </w:p>
    <w:p w:rsidR="00450F74" w:rsidRDefault="00450F74" w:rsidP="009C55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Стоит добавить, что к несомненным достоинствам туристических автобусов относится багажное отделение, которое вмещает очень большое количество самого разнообразного багажа.</w:t>
      </w:r>
    </w:p>
    <w:p w:rsidR="00450F74" w:rsidRPr="00CA10C3" w:rsidRDefault="00450F74" w:rsidP="009C55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Численность туристской группы – ключевой фактор определения рентабельности автобусного тура, поскольку для туриста стоимость турпакета фиксирована и не зависит от заполняемости автобуса. Поскольку на рынке преимущественно используются 1,5-этажные, рассчитанные на 49 мест, и 2-этажные автобусы на 60-70 мест (есть и более «экзотические» варианты, например, 103-местные модели), оптимальными считаются группы от 40 и от 55 человек соответственно. Нижнюю границу этого показателя турфирмы определяют для себя самостоятельно. Как правило, речь</w:t>
      </w:r>
      <w:r w:rsidR="00EB05C8">
        <w:rPr>
          <w:color w:val="000000"/>
          <w:sz w:val="28"/>
          <w:szCs w:val="28"/>
        </w:rPr>
        <w:t xml:space="preserve"> идет о планке в 25-30 туристов.</w:t>
      </w:r>
    </w:p>
    <w:p w:rsidR="00450F74" w:rsidRDefault="00450F74" w:rsidP="009C55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свидетельству экспертов, модель и марка автобуса (это в основном «Мерседесы», «Сетры», «Неопланы» и «Скани»), играют второстепенную роль, а главное – это возраст техники (в идеале он не должен быть более 5-6 лет).</w:t>
      </w:r>
    </w:p>
    <w:p w:rsidR="00450F74" w:rsidRPr="00450F74" w:rsidRDefault="00450F74" w:rsidP="009C55A4">
      <w:pPr>
        <w:spacing w:line="360" w:lineRule="auto"/>
        <w:ind w:firstLine="709"/>
        <w:jc w:val="both"/>
        <w:rPr>
          <w:sz w:val="28"/>
        </w:rPr>
      </w:pPr>
      <w:r>
        <w:rPr>
          <w:color w:val="000000"/>
          <w:sz w:val="28"/>
        </w:rPr>
        <w:t>Для привлечения большего числа пассажиров в автобусных компаниях существуют службы проката автобусов.</w:t>
      </w:r>
      <w:r>
        <w:rPr>
          <w:b/>
          <w:color w:val="000000"/>
          <w:sz w:val="28"/>
        </w:rPr>
        <w:t xml:space="preserve"> </w:t>
      </w:r>
      <w:r>
        <w:rPr>
          <w:sz w:val="28"/>
        </w:rPr>
        <w:t>Турфирма «Майк тур» сотрудничает с тульской транспортной организацией «Тулаавтотранс» на основании договора на предоставление транспорт</w:t>
      </w:r>
      <w:r w:rsidR="00EB05C8">
        <w:rPr>
          <w:sz w:val="28"/>
        </w:rPr>
        <w:t>ного средства (Приложение К</w:t>
      </w:r>
      <w:r>
        <w:rPr>
          <w:sz w:val="28"/>
        </w:rPr>
        <w:t xml:space="preserve">) </w:t>
      </w:r>
    </w:p>
    <w:p w:rsidR="00450F74" w:rsidRPr="000574BE" w:rsidRDefault="00450F74" w:rsidP="009C55A4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0574BE">
        <w:rPr>
          <w:sz w:val="28"/>
          <w:szCs w:val="28"/>
        </w:rPr>
        <w:t>Настоящий договор регулирует взаимоотношения сторон при оказании услуг, связанных с организацией предоставления во временное владение и пользование транспортных средств и услуг по управлению и технической эксплуатации транспортного средства.</w:t>
      </w:r>
    </w:p>
    <w:p w:rsidR="00450F74" w:rsidRDefault="00450F74" w:rsidP="009C55A4">
      <w:pPr>
        <w:spacing w:line="360" w:lineRule="auto"/>
        <w:ind w:firstLine="709"/>
        <w:jc w:val="both"/>
        <w:rPr>
          <w:rStyle w:val="articleseperator"/>
          <w:rFonts w:ascii="Arial" w:hAnsi="Arial" w:cs="Arial"/>
          <w:color w:val="000000"/>
          <w:sz w:val="17"/>
          <w:szCs w:val="17"/>
        </w:rPr>
      </w:pPr>
      <w:r>
        <w:rPr>
          <w:sz w:val="28"/>
        </w:rPr>
        <w:t>Турфирма «Майк тур» о</w:t>
      </w:r>
      <w:r w:rsidR="00EB05C8">
        <w:rPr>
          <w:sz w:val="28"/>
        </w:rPr>
        <w:t>становила свой выбор на автобусах марки</w:t>
      </w:r>
      <w:r>
        <w:rPr>
          <w:sz w:val="28"/>
        </w:rPr>
        <w:t xml:space="preserve"> </w:t>
      </w:r>
      <w:r>
        <w:rPr>
          <w:sz w:val="28"/>
          <w:szCs w:val="28"/>
        </w:rPr>
        <w:t xml:space="preserve">Mercedes </w:t>
      </w:r>
      <w:r w:rsidR="00EB05C8">
        <w:rPr>
          <w:sz w:val="28"/>
          <w:szCs w:val="28"/>
        </w:rPr>
        <w:t xml:space="preserve">и </w:t>
      </w:r>
      <w:r w:rsidR="00EB05C8">
        <w:rPr>
          <w:sz w:val="28"/>
          <w:szCs w:val="28"/>
          <w:lang w:val="en-US"/>
        </w:rPr>
        <w:t>Neoplan</w:t>
      </w:r>
      <w:r w:rsidR="00EB05C8" w:rsidRPr="00EB05C8">
        <w:rPr>
          <w:sz w:val="28"/>
          <w:szCs w:val="28"/>
        </w:rPr>
        <w:t xml:space="preserve">  </w:t>
      </w:r>
      <w:r w:rsidR="00EB05C8">
        <w:rPr>
          <w:sz w:val="28"/>
          <w:szCs w:val="28"/>
        </w:rPr>
        <w:t xml:space="preserve">и </w:t>
      </w:r>
      <w:r>
        <w:rPr>
          <w:sz w:val="28"/>
        </w:rPr>
        <w:t>к</w:t>
      </w:r>
      <w:r w:rsidR="00EB05C8">
        <w:rPr>
          <w:sz w:val="28"/>
          <w:szCs w:val="28"/>
        </w:rPr>
        <w:t>оличество мест которых составляет 45. Данные</w:t>
      </w:r>
      <w:r>
        <w:rPr>
          <w:sz w:val="28"/>
          <w:szCs w:val="28"/>
        </w:rPr>
        <w:t xml:space="preserve"> </w:t>
      </w:r>
      <w:r w:rsidR="00EB05C8">
        <w:rPr>
          <w:sz w:val="28"/>
          <w:szCs w:val="28"/>
        </w:rPr>
        <w:t xml:space="preserve">марки </w:t>
      </w:r>
      <w:r>
        <w:rPr>
          <w:sz w:val="28"/>
          <w:szCs w:val="28"/>
        </w:rPr>
        <w:t>автобус</w:t>
      </w:r>
      <w:r w:rsidR="00EB05C8">
        <w:rPr>
          <w:sz w:val="28"/>
          <w:szCs w:val="28"/>
        </w:rPr>
        <w:t>ов довольно комфортабельны. В них</w:t>
      </w:r>
      <w:r w:rsidR="00F7029C">
        <w:rPr>
          <w:sz w:val="28"/>
          <w:szCs w:val="28"/>
        </w:rPr>
        <w:t>,</w:t>
      </w:r>
      <w:r w:rsidR="00EB05C8">
        <w:rPr>
          <w:sz w:val="28"/>
          <w:szCs w:val="28"/>
        </w:rPr>
        <w:t xml:space="preserve"> как правило</w:t>
      </w:r>
      <w:r w:rsidR="00F7029C">
        <w:rPr>
          <w:sz w:val="28"/>
          <w:szCs w:val="28"/>
        </w:rPr>
        <w:t>,</w:t>
      </w:r>
      <w:r>
        <w:rPr>
          <w:sz w:val="28"/>
          <w:szCs w:val="28"/>
        </w:rPr>
        <w:t xml:space="preserve"> имеется </w:t>
      </w:r>
      <w:r>
        <w:rPr>
          <w:sz w:val="28"/>
          <w:szCs w:val="27"/>
        </w:rPr>
        <w:t>телевизор, микрофон, кофеварка, музыкальная система, кондиционер и холодильник.</w:t>
      </w:r>
      <w:r>
        <w:rPr>
          <w:rStyle w:val="articleseperator"/>
          <w:rFonts w:ascii="Arial" w:hAnsi="Arial" w:cs="Arial"/>
          <w:color w:val="000000"/>
          <w:sz w:val="17"/>
          <w:szCs w:val="17"/>
        </w:rPr>
        <w:t> </w:t>
      </w:r>
    </w:p>
    <w:p w:rsidR="00450F74" w:rsidRPr="002923E3" w:rsidRDefault="00450F74" w:rsidP="00450F74">
      <w:pPr>
        <w:spacing w:line="360" w:lineRule="auto"/>
        <w:ind w:firstLine="900"/>
        <w:jc w:val="both"/>
        <w:rPr>
          <w:rFonts w:ascii="Arial" w:hAnsi="Arial" w:cs="Arial"/>
          <w:color w:val="000000"/>
          <w:sz w:val="18"/>
          <w:szCs w:val="18"/>
        </w:rPr>
      </w:pPr>
    </w:p>
    <w:p w:rsidR="00450F74" w:rsidRPr="00764F6F" w:rsidRDefault="00450F74" w:rsidP="00450F74">
      <w:pPr>
        <w:spacing w:line="360" w:lineRule="auto"/>
        <w:jc w:val="center"/>
        <w:rPr>
          <w:b/>
          <w:sz w:val="32"/>
          <w:szCs w:val="32"/>
        </w:rPr>
      </w:pPr>
      <w:r w:rsidRPr="00764F6F">
        <w:rPr>
          <w:b/>
          <w:sz w:val="32"/>
          <w:szCs w:val="32"/>
        </w:rPr>
        <w:t>3.</w:t>
      </w:r>
      <w:r w:rsidR="00087C4B" w:rsidRPr="00764F6F">
        <w:rPr>
          <w:b/>
          <w:sz w:val="32"/>
          <w:szCs w:val="32"/>
        </w:rPr>
        <w:t xml:space="preserve">3 </w:t>
      </w:r>
      <w:r w:rsidRPr="00764F6F">
        <w:rPr>
          <w:b/>
          <w:sz w:val="32"/>
          <w:szCs w:val="32"/>
        </w:rPr>
        <w:t xml:space="preserve"> Калькулирование затрат</w:t>
      </w:r>
      <w:r w:rsidR="00087C4B" w:rsidRPr="00764F6F">
        <w:rPr>
          <w:b/>
          <w:sz w:val="32"/>
          <w:szCs w:val="32"/>
        </w:rPr>
        <w:t xml:space="preserve"> на тур в Карелию</w:t>
      </w:r>
    </w:p>
    <w:p w:rsidR="00450F74" w:rsidRPr="002923E3" w:rsidRDefault="00450F74" w:rsidP="00450F74">
      <w:pPr>
        <w:spacing w:line="360" w:lineRule="auto"/>
        <w:jc w:val="center"/>
        <w:rPr>
          <w:b/>
          <w:sz w:val="18"/>
          <w:szCs w:val="18"/>
        </w:rPr>
      </w:pP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7"/>
        </w:rPr>
      </w:pPr>
      <w:r>
        <w:rPr>
          <w:sz w:val="28"/>
          <w:szCs w:val="27"/>
        </w:rPr>
        <w:t>Стоимость готового продукта их деятельности – тура, складывается из затрат, связанных с его организацией.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Туристские издержки можно определить как выраженные в денежной форме затраты живого и овеществленного труда по доведению туристского продукта до потребителя и удовлетворению его спроса. Издержки такого вида деятельности, как туризм, классифицируются по двум направлениям: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прямые издержки покрываются лицами (фирмами), производящими туристский продукт и пользующимися достопримечательностями туристского региона;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косвенные издержки компенсируются другими лицами и организациями, то есть потребителями туристского продукта.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Экономическое управление в отношении оптимизации туристских издержек сводится к определению их видов и источников образования, чтобы в последующем найти наиболее эффективные управляющие воздействия по их разумному сокращению.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Затраты активно участвуют в формировании и исполнении управленческой политики и играют существенную роль в области управления и принятия хозяйственных решений. Точно рассчитанный показатель себестоимости туристского продукта позволяет: 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в бухгалтерском учете – определить истинный финансовый результат хозяйственной деятельности предприятия; 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в налоговом учете – избежать ошибки по четырем налогам (налогу на прибыль, НДС, налогу на пользователей автодорог, налогу на имущество); 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 в управленческом учете – позволяет принимать верные управленческие решения, проводить эффективную ценовую политику.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современной экономической литературе практически отсутствует комплексный анализ затрат в сфере туризма. В туристских организациях, несмотря на назревшую необходимость, практически отсутствует налоговое планирование. Вместе с тем продуманный подход к калькулированию, лежащему в основе управленческого учета, в ряде случаев способен облегчить налоговое бремя организации, повысить эффективность хозяйствования.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Успех деятельности и даже вопрос существования туристской организации напрямую зависит от целесообразности производимых затрат, которые необходимо учитывать и анализировать с целью их снижения. Издержки в их первоначальном определении представляют собой расход материальных ценностей и ресурсов. Причиной такого понимания является восприятие расхода ресурсов как издержек с точки зрения всего хозяйства. 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Когда предельные издержки максимально приближены к предельной выручке или равны ей, организация может получить максимальную прибыль. Именно это равенство определяет равновесную цену и оптимальный объем реализации, обеспечивающие максимальную прибыль.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Цена, равная предельным издержкам, обеспечит доход, достаточный для покрытия всех издержек, если средние издержки производителя растут вместе с ростом производства. Приростные затраты являются дополнительными и появляются в результате формирования и реализации дополнительных туров. В приростные затраты могут включаться и постоянные затраты, если постоянные затраты изменяются в результате принятого решения, то их прирост рассматривается как приростные затраты. 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Предельные издержки – это прирост затрат туристской организации при изменении объема реализации туристских продуктов на одну дополнительную единицу. Предельные издержки показывают, во что обойдется фирме увеличение объема реализации на единицу турпродукта.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Поскольку постоянные издержки не меняются и не зависят от объема реализации, изменение валовых издержек определяется изменениями только переменных издержек. Увеличение переменного фактора при неизменной величине постоянного фактора непременно приведет к ситуации, когда каждая последующая единица переменного фактора будет оказывать на объем выпуска турпродукта меньшее влияние, чем его предыдущая единица.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вышеперечисленные особенности производства и реализации гостиничных услуг оказывают определенное влияние на формирование цены гостиничной услуги. Как показывает практика, на уровень цен оказывают влияние следующие факторы: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 себестоимость услуги;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  уровень цен на аналогичные услуги у конкурентов;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  соотношение спроса и предложения;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  уровень заработной платы персонала.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Себестоимость продукции является важнейшим показателем экономической эффективности ее производства. В ней отражаются все стороны хозяйственной деятельности, аккумулируются результаты использования всех производственных ресурсов. От ее уровня зависят финансовые результаты деятельности предприятий, темпы расширенного воспроизводства, финансовое состояние субъектов хозяйствования. 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себестоимости продукции, работ и услуг имеет большое значение в системе управления затратами. Он позволяет изучить, тенденции изменения ее уровня, установить отклонение фактических затрат от нормативных (стандартных) и их причины, выявить резервы снижения себестоимости продукции и дать оценку работы предприятия по использованию возможностей снижения себестоимости продукции. </w:t>
      </w:r>
    </w:p>
    <w:p w:rsidR="006779B7" w:rsidRPr="008C29C5" w:rsidRDefault="001625CC" w:rsidP="009C55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Рассмотрим затраты турфирмы за месяц работы в таблице 3.3.</w:t>
      </w:r>
    </w:p>
    <w:p w:rsidR="00450F74" w:rsidRDefault="00450F74" w:rsidP="00450F74">
      <w:pPr>
        <w:pStyle w:val="aa"/>
        <w:ind w:left="0" w:right="-32" w:firstLine="0"/>
        <w:rPr>
          <w:szCs w:val="27"/>
        </w:rPr>
      </w:pPr>
      <w:r>
        <w:rPr>
          <w:szCs w:val="27"/>
        </w:rPr>
        <w:t xml:space="preserve">Таблица </w:t>
      </w:r>
      <w:r w:rsidR="00427874">
        <w:rPr>
          <w:szCs w:val="27"/>
        </w:rPr>
        <w:t xml:space="preserve">3.3 </w:t>
      </w:r>
      <w:r>
        <w:rPr>
          <w:szCs w:val="27"/>
        </w:rPr>
        <w:t>– Затраты компании «Майк тур» в месяц (руб.)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08"/>
        <w:gridCol w:w="1260"/>
      </w:tblGrid>
      <w:tr w:rsidR="00450F74">
        <w:trPr>
          <w:trHeight w:val="661"/>
        </w:trPr>
        <w:tc>
          <w:tcPr>
            <w:tcW w:w="8208" w:type="dxa"/>
          </w:tcPr>
          <w:p w:rsidR="00450F74" w:rsidRPr="009E497A" w:rsidRDefault="00450F74" w:rsidP="002923E3">
            <w:pPr>
              <w:ind w:right="-34" w:firstLine="14"/>
              <w:jc w:val="center"/>
              <w:rPr>
                <w:b/>
                <w:sz w:val="28"/>
                <w:szCs w:val="27"/>
              </w:rPr>
            </w:pPr>
            <w:r w:rsidRPr="009E497A">
              <w:rPr>
                <w:b/>
                <w:sz w:val="28"/>
                <w:szCs w:val="27"/>
              </w:rPr>
              <w:t>Наименование статьи</w:t>
            </w:r>
          </w:p>
        </w:tc>
        <w:tc>
          <w:tcPr>
            <w:tcW w:w="1260" w:type="dxa"/>
          </w:tcPr>
          <w:p w:rsidR="00450F74" w:rsidRPr="009E497A" w:rsidRDefault="00450F74" w:rsidP="002923E3">
            <w:pPr>
              <w:ind w:left="-122" w:right="-34"/>
              <w:jc w:val="center"/>
              <w:rPr>
                <w:b/>
                <w:sz w:val="28"/>
                <w:szCs w:val="27"/>
              </w:rPr>
            </w:pPr>
            <w:r w:rsidRPr="009E497A">
              <w:rPr>
                <w:b/>
                <w:sz w:val="28"/>
                <w:szCs w:val="27"/>
              </w:rPr>
              <w:t>Сумма, руб.</w:t>
            </w:r>
          </w:p>
        </w:tc>
      </w:tr>
      <w:tr w:rsidR="00450F74">
        <w:trPr>
          <w:cantSplit/>
          <w:trHeight w:val="782"/>
        </w:trPr>
        <w:tc>
          <w:tcPr>
            <w:tcW w:w="8208" w:type="dxa"/>
          </w:tcPr>
          <w:p w:rsidR="00450F74" w:rsidRPr="009C55A4" w:rsidRDefault="00450F74" w:rsidP="002923E3">
            <w:pPr>
              <w:ind w:right="-34" w:firstLine="180"/>
              <w:rPr>
                <w:sz w:val="28"/>
                <w:szCs w:val="28"/>
              </w:rPr>
            </w:pPr>
            <w:r w:rsidRPr="009C55A4">
              <w:rPr>
                <w:sz w:val="28"/>
                <w:szCs w:val="28"/>
              </w:rPr>
              <w:t>Заработная плата менеджеров, занятых в разработке и продаже тура (2 человека)</w:t>
            </w:r>
          </w:p>
        </w:tc>
        <w:tc>
          <w:tcPr>
            <w:tcW w:w="1260" w:type="dxa"/>
          </w:tcPr>
          <w:p w:rsidR="00450F74" w:rsidRPr="009C55A4" w:rsidRDefault="00450F74" w:rsidP="002923E3">
            <w:pPr>
              <w:rPr>
                <w:sz w:val="28"/>
                <w:szCs w:val="28"/>
              </w:rPr>
            </w:pPr>
            <w:r w:rsidRPr="009C55A4">
              <w:rPr>
                <w:sz w:val="28"/>
                <w:szCs w:val="28"/>
              </w:rPr>
              <w:t>6000</w:t>
            </w:r>
          </w:p>
        </w:tc>
      </w:tr>
      <w:tr w:rsidR="00450F74">
        <w:trPr>
          <w:cantSplit/>
          <w:trHeight w:val="640"/>
        </w:trPr>
        <w:tc>
          <w:tcPr>
            <w:tcW w:w="8208" w:type="dxa"/>
          </w:tcPr>
          <w:p w:rsidR="00450F74" w:rsidRPr="009C55A4" w:rsidRDefault="00450F74" w:rsidP="002923E3">
            <w:pPr>
              <w:ind w:right="-34"/>
              <w:rPr>
                <w:sz w:val="28"/>
                <w:szCs w:val="28"/>
              </w:rPr>
            </w:pPr>
            <w:r w:rsidRPr="009C55A4">
              <w:rPr>
                <w:sz w:val="28"/>
                <w:szCs w:val="28"/>
              </w:rPr>
              <w:t>Заработная плата директора</w:t>
            </w:r>
          </w:p>
        </w:tc>
        <w:tc>
          <w:tcPr>
            <w:tcW w:w="1260" w:type="dxa"/>
          </w:tcPr>
          <w:p w:rsidR="00450F74" w:rsidRPr="009C55A4" w:rsidRDefault="007A360E" w:rsidP="002923E3">
            <w:pPr>
              <w:ind w:left="-122" w:right="-34"/>
              <w:rPr>
                <w:sz w:val="28"/>
                <w:szCs w:val="28"/>
              </w:rPr>
            </w:pPr>
            <w:r w:rsidRPr="009C55A4">
              <w:rPr>
                <w:sz w:val="28"/>
                <w:szCs w:val="28"/>
              </w:rPr>
              <w:t xml:space="preserve"> </w:t>
            </w:r>
            <w:r w:rsidR="00450F74" w:rsidRPr="009C55A4">
              <w:rPr>
                <w:sz w:val="28"/>
                <w:szCs w:val="28"/>
              </w:rPr>
              <w:t>6000</w:t>
            </w:r>
          </w:p>
        </w:tc>
      </w:tr>
      <w:tr w:rsidR="00450F74">
        <w:trPr>
          <w:trHeight w:val="460"/>
        </w:trPr>
        <w:tc>
          <w:tcPr>
            <w:tcW w:w="8208" w:type="dxa"/>
          </w:tcPr>
          <w:p w:rsidR="00450F74" w:rsidRPr="009C55A4" w:rsidRDefault="00450F74" w:rsidP="002923E3">
            <w:pPr>
              <w:ind w:right="-34"/>
              <w:rPr>
                <w:sz w:val="28"/>
                <w:szCs w:val="28"/>
              </w:rPr>
            </w:pPr>
            <w:r w:rsidRPr="009C55A4">
              <w:rPr>
                <w:sz w:val="28"/>
                <w:szCs w:val="28"/>
              </w:rPr>
              <w:t>Заработная плата уборщицы</w:t>
            </w:r>
          </w:p>
        </w:tc>
        <w:tc>
          <w:tcPr>
            <w:tcW w:w="1260" w:type="dxa"/>
          </w:tcPr>
          <w:p w:rsidR="00450F74" w:rsidRPr="009C55A4" w:rsidRDefault="007A360E" w:rsidP="002923E3">
            <w:pPr>
              <w:ind w:left="-122" w:right="-34"/>
              <w:rPr>
                <w:sz w:val="28"/>
                <w:szCs w:val="28"/>
              </w:rPr>
            </w:pPr>
            <w:r w:rsidRPr="009C55A4">
              <w:rPr>
                <w:sz w:val="28"/>
                <w:szCs w:val="28"/>
              </w:rPr>
              <w:t xml:space="preserve"> </w:t>
            </w:r>
            <w:r w:rsidR="00450F74" w:rsidRPr="009C55A4">
              <w:rPr>
                <w:sz w:val="28"/>
                <w:szCs w:val="28"/>
              </w:rPr>
              <w:t>500</w:t>
            </w:r>
          </w:p>
        </w:tc>
      </w:tr>
      <w:tr w:rsidR="00450F74" w:rsidRPr="006F6734">
        <w:trPr>
          <w:trHeight w:val="500"/>
        </w:trPr>
        <w:tc>
          <w:tcPr>
            <w:tcW w:w="8208" w:type="dxa"/>
          </w:tcPr>
          <w:p w:rsidR="00450F74" w:rsidRPr="009C55A4" w:rsidRDefault="00450F74" w:rsidP="002923E3">
            <w:pPr>
              <w:ind w:right="-34"/>
              <w:rPr>
                <w:sz w:val="28"/>
                <w:szCs w:val="28"/>
              </w:rPr>
            </w:pPr>
            <w:r w:rsidRPr="009C55A4">
              <w:rPr>
                <w:sz w:val="28"/>
                <w:szCs w:val="28"/>
              </w:rPr>
              <w:t>Налог с заработной платы (26 %)</w:t>
            </w:r>
          </w:p>
        </w:tc>
        <w:tc>
          <w:tcPr>
            <w:tcW w:w="1260" w:type="dxa"/>
          </w:tcPr>
          <w:p w:rsidR="00450F74" w:rsidRPr="009C55A4" w:rsidRDefault="007A360E" w:rsidP="002923E3">
            <w:pPr>
              <w:ind w:left="-122" w:right="-34"/>
              <w:rPr>
                <w:sz w:val="28"/>
                <w:szCs w:val="28"/>
              </w:rPr>
            </w:pPr>
            <w:r w:rsidRPr="009C55A4">
              <w:rPr>
                <w:sz w:val="28"/>
                <w:szCs w:val="28"/>
              </w:rPr>
              <w:t xml:space="preserve"> </w:t>
            </w:r>
            <w:r w:rsidR="00450F74" w:rsidRPr="009C55A4">
              <w:rPr>
                <w:sz w:val="28"/>
                <w:szCs w:val="28"/>
              </w:rPr>
              <w:t>3250</w:t>
            </w:r>
          </w:p>
        </w:tc>
      </w:tr>
      <w:tr w:rsidR="00450F74">
        <w:tc>
          <w:tcPr>
            <w:tcW w:w="8208" w:type="dxa"/>
          </w:tcPr>
          <w:p w:rsidR="00450F74" w:rsidRPr="009C55A4" w:rsidRDefault="00450F74" w:rsidP="002923E3">
            <w:pPr>
              <w:ind w:right="-34" w:firstLine="14"/>
              <w:rPr>
                <w:sz w:val="28"/>
                <w:szCs w:val="28"/>
              </w:rPr>
            </w:pPr>
            <w:r w:rsidRPr="009C55A4">
              <w:rPr>
                <w:sz w:val="28"/>
                <w:szCs w:val="28"/>
              </w:rPr>
              <w:t>Арендная плата</w:t>
            </w:r>
          </w:p>
        </w:tc>
        <w:tc>
          <w:tcPr>
            <w:tcW w:w="1260" w:type="dxa"/>
          </w:tcPr>
          <w:p w:rsidR="00450F74" w:rsidRPr="009C55A4" w:rsidRDefault="007A360E" w:rsidP="002923E3">
            <w:pPr>
              <w:ind w:left="-122" w:right="-34"/>
              <w:rPr>
                <w:sz w:val="28"/>
                <w:szCs w:val="28"/>
              </w:rPr>
            </w:pPr>
            <w:r w:rsidRPr="009C55A4">
              <w:rPr>
                <w:sz w:val="28"/>
                <w:szCs w:val="28"/>
              </w:rPr>
              <w:t xml:space="preserve"> </w:t>
            </w:r>
            <w:r w:rsidR="00450F74" w:rsidRPr="009C55A4">
              <w:rPr>
                <w:sz w:val="28"/>
                <w:szCs w:val="28"/>
              </w:rPr>
              <w:t>12000</w:t>
            </w:r>
          </w:p>
        </w:tc>
      </w:tr>
      <w:tr w:rsidR="007A360E">
        <w:tc>
          <w:tcPr>
            <w:tcW w:w="8208" w:type="dxa"/>
          </w:tcPr>
          <w:p w:rsidR="007A360E" w:rsidRPr="009C55A4" w:rsidRDefault="007A360E" w:rsidP="002923E3">
            <w:pPr>
              <w:ind w:right="-34" w:firstLine="14"/>
              <w:rPr>
                <w:sz w:val="28"/>
                <w:szCs w:val="28"/>
              </w:rPr>
            </w:pPr>
            <w:r w:rsidRPr="009C55A4">
              <w:rPr>
                <w:sz w:val="28"/>
                <w:szCs w:val="28"/>
              </w:rPr>
              <w:t>Амортизация (по балансу основные средства 10000) в размере 1%</w:t>
            </w:r>
          </w:p>
        </w:tc>
        <w:tc>
          <w:tcPr>
            <w:tcW w:w="1260" w:type="dxa"/>
          </w:tcPr>
          <w:p w:rsidR="007A360E" w:rsidRPr="009C55A4" w:rsidRDefault="007A360E" w:rsidP="002923E3">
            <w:pPr>
              <w:ind w:left="-122" w:right="-34"/>
              <w:rPr>
                <w:sz w:val="28"/>
                <w:szCs w:val="28"/>
              </w:rPr>
            </w:pPr>
            <w:r w:rsidRPr="009C55A4">
              <w:rPr>
                <w:sz w:val="28"/>
                <w:szCs w:val="28"/>
              </w:rPr>
              <w:t xml:space="preserve"> 100</w:t>
            </w:r>
          </w:p>
        </w:tc>
      </w:tr>
      <w:tr w:rsidR="00450F74">
        <w:tc>
          <w:tcPr>
            <w:tcW w:w="8208" w:type="dxa"/>
          </w:tcPr>
          <w:p w:rsidR="00450F74" w:rsidRPr="009C55A4" w:rsidRDefault="00450F74" w:rsidP="002923E3">
            <w:pPr>
              <w:ind w:right="-34" w:firstLine="14"/>
              <w:rPr>
                <w:sz w:val="28"/>
                <w:szCs w:val="28"/>
              </w:rPr>
            </w:pPr>
            <w:r w:rsidRPr="009C55A4">
              <w:rPr>
                <w:sz w:val="28"/>
                <w:szCs w:val="28"/>
              </w:rPr>
              <w:t>Затраты на услуги междугородней и городской телефонной связи</w:t>
            </w:r>
          </w:p>
        </w:tc>
        <w:tc>
          <w:tcPr>
            <w:tcW w:w="1260" w:type="dxa"/>
          </w:tcPr>
          <w:p w:rsidR="00450F74" w:rsidRPr="009C55A4" w:rsidRDefault="007A360E" w:rsidP="002923E3">
            <w:pPr>
              <w:ind w:left="-122" w:right="-34"/>
              <w:rPr>
                <w:sz w:val="28"/>
                <w:szCs w:val="28"/>
              </w:rPr>
            </w:pPr>
            <w:r w:rsidRPr="009C55A4">
              <w:rPr>
                <w:sz w:val="28"/>
                <w:szCs w:val="28"/>
              </w:rPr>
              <w:t xml:space="preserve"> </w:t>
            </w:r>
            <w:r w:rsidR="00450F74" w:rsidRPr="009C55A4">
              <w:rPr>
                <w:sz w:val="28"/>
                <w:szCs w:val="28"/>
              </w:rPr>
              <w:t>1000</w:t>
            </w:r>
          </w:p>
        </w:tc>
      </w:tr>
      <w:tr w:rsidR="00450F74">
        <w:tc>
          <w:tcPr>
            <w:tcW w:w="8208" w:type="dxa"/>
          </w:tcPr>
          <w:p w:rsidR="00450F74" w:rsidRPr="009C55A4" w:rsidRDefault="00450F74" w:rsidP="002923E3">
            <w:pPr>
              <w:pStyle w:val="30"/>
              <w:ind w:right="-34"/>
              <w:rPr>
                <w:sz w:val="28"/>
                <w:szCs w:val="28"/>
              </w:rPr>
            </w:pPr>
            <w:r w:rsidRPr="009C55A4">
              <w:rPr>
                <w:sz w:val="28"/>
                <w:szCs w:val="28"/>
              </w:rPr>
              <w:t>Затраты на рекламную кампанию:</w:t>
            </w:r>
          </w:p>
          <w:p w:rsidR="00450F74" w:rsidRPr="009C55A4" w:rsidRDefault="00450F74" w:rsidP="002923E3">
            <w:pPr>
              <w:ind w:right="-34"/>
              <w:rPr>
                <w:sz w:val="28"/>
                <w:szCs w:val="28"/>
              </w:rPr>
            </w:pPr>
            <w:r w:rsidRPr="009C55A4">
              <w:rPr>
                <w:sz w:val="28"/>
                <w:szCs w:val="28"/>
              </w:rPr>
              <w:t>– реклама в газете</w:t>
            </w:r>
          </w:p>
          <w:p w:rsidR="00450F74" w:rsidRPr="009C55A4" w:rsidRDefault="00450F74" w:rsidP="002923E3">
            <w:pPr>
              <w:ind w:right="-34"/>
              <w:rPr>
                <w:sz w:val="28"/>
                <w:szCs w:val="28"/>
              </w:rPr>
            </w:pPr>
            <w:r w:rsidRPr="009C55A4">
              <w:rPr>
                <w:sz w:val="28"/>
                <w:szCs w:val="28"/>
              </w:rPr>
              <w:t>– листовка</w:t>
            </w:r>
          </w:p>
          <w:p w:rsidR="00450F74" w:rsidRPr="009C55A4" w:rsidRDefault="00450F74" w:rsidP="002923E3">
            <w:pPr>
              <w:ind w:right="-34"/>
              <w:rPr>
                <w:sz w:val="28"/>
                <w:szCs w:val="28"/>
              </w:rPr>
            </w:pPr>
            <w:r w:rsidRPr="009C55A4">
              <w:rPr>
                <w:sz w:val="28"/>
                <w:szCs w:val="28"/>
              </w:rPr>
              <w:t>– ролик на радио</w:t>
            </w:r>
          </w:p>
        </w:tc>
        <w:tc>
          <w:tcPr>
            <w:tcW w:w="1260" w:type="dxa"/>
          </w:tcPr>
          <w:p w:rsidR="00450F74" w:rsidRPr="009C55A4" w:rsidRDefault="00450F74" w:rsidP="002923E3">
            <w:pPr>
              <w:ind w:left="-122" w:right="-34"/>
              <w:rPr>
                <w:sz w:val="28"/>
                <w:szCs w:val="28"/>
              </w:rPr>
            </w:pPr>
          </w:p>
          <w:p w:rsidR="00450F74" w:rsidRPr="009C55A4" w:rsidRDefault="00450F74" w:rsidP="002923E3">
            <w:pPr>
              <w:ind w:right="-34"/>
              <w:rPr>
                <w:sz w:val="28"/>
                <w:szCs w:val="28"/>
              </w:rPr>
            </w:pPr>
            <w:r w:rsidRPr="009C55A4">
              <w:rPr>
                <w:sz w:val="28"/>
                <w:szCs w:val="28"/>
              </w:rPr>
              <w:t>3000</w:t>
            </w:r>
          </w:p>
          <w:p w:rsidR="00450F74" w:rsidRPr="009C55A4" w:rsidRDefault="00450F74" w:rsidP="002923E3">
            <w:pPr>
              <w:ind w:right="-34"/>
              <w:rPr>
                <w:sz w:val="28"/>
                <w:szCs w:val="28"/>
              </w:rPr>
            </w:pPr>
            <w:r w:rsidRPr="009C55A4">
              <w:rPr>
                <w:sz w:val="28"/>
                <w:szCs w:val="28"/>
              </w:rPr>
              <w:t>500</w:t>
            </w:r>
          </w:p>
          <w:p w:rsidR="00450F74" w:rsidRPr="009C55A4" w:rsidRDefault="00450F74" w:rsidP="002923E3">
            <w:pPr>
              <w:ind w:right="-34"/>
              <w:rPr>
                <w:sz w:val="28"/>
                <w:szCs w:val="28"/>
              </w:rPr>
            </w:pPr>
            <w:r w:rsidRPr="009C55A4">
              <w:rPr>
                <w:sz w:val="28"/>
                <w:szCs w:val="28"/>
              </w:rPr>
              <w:t>2500</w:t>
            </w:r>
          </w:p>
        </w:tc>
      </w:tr>
      <w:tr w:rsidR="00450F74">
        <w:tc>
          <w:tcPr>
            <w:tcW w:w="8208" w:type="dxa"/>
          </w:tcPr>
          <w:p w:rsidR="00450F74" w:rsidRPr="009C55A4" w:rsidRDefault="00450F74" w:rsidP="002923E3">
            <w:pPr>
              <w:ind w:right="-34" w:firstLine="709"/>
              <w:rPr>
                <w:sz w:val="28"/>
                <w:szCs w:val="28"/>
              </w:rPr>
            </w:pPr>
            <w:r w:rsidRPr="009C55A4">
              <w:rPr>
                <w:sz w:val="28"/>
                <w:szCs w:val="28"/>
              </w:rPr>
              <w:t>ИТОГО:</w:t>
            </w:r>
          </w:p>
        </w:tc>
        <w:tc>
          <w:tcPr>
            <w:tcW w:w="1260" w:type="dxa"/>
          </w:tcPr>
          <w:p w:rsidR="00450F74" w:rsidRPr="009C55A4" w:rsidRDefault="007A360E" w:rsidP="002923E3">
            <w:pPr>
              <w:ind w:right="-34"/>
              <w:rPr>
                <w:sz w:val="28"/>
                <w:szCs w:val="28"/>
              </w:rPr>
            </w:pPr>
            <w:r w:rsidRPr="009C55A4">
              <w:rPr>
                <w:sz w:val="28"/>
                <w:szCs w:val="28"/>
              </w:rPr>
              <w:t>34850</w:t>
            </w:r>
          </w:p>
        </w:tc>
      </w:tr>
    </w:tbl>
    <w:p w:rsidR="00450F74" w:rsidRDefault="00450F74" w:rsidP="00450F74">
      <w:pPr>
        <w:spacing w:line="360" w:lineRule="auto"/>
        <w:jc w:val="both"/>
        <w:rPr>
          <w:sz w:val="28"/>
          <w:szCs w:val="28"/>
        </w:rPr>
      </w:pPr>
    </w:p>
    <w:p w:rsidR="00427874" w:rsidRDefault="001625CC" w:rsidP="00764F6F">
      <w:pPr>
        <w:spacing w:line="360" w:lineRule="auto"/>
        <w:ind w:firstLine="709"/>
        <w:jc w:val="both"/>
        <w:rPr>
          <w:sz w:val="28"/>
          <w:szCs w:val="28"/>
        </w:rPr>
      </w:pPr>
      <w:r w:rsidRPr="008C29C5">
        <w:rPr>
          <w:sz w:val="28"/>
          <w:szCs w:val="28"/>
        </w:rPr>
        <w:t xml:space="preserve">Анализ себестоимости продукции обычно начинают с </w:t>
      </w:r>
      <w:r w:rsidRPr="008C29C5">
        <w:rPr>
          <w:iCs/>
          <w:sz w:val="28"/>
          <w:szCs w:val="28"/>
        </w:rPr>
        <w:t>изучения общей суммы затрат в целом и по основным элементам</w:t>
      </w:r>
      <w:r>
        <w:rPr>
          <w:sz w:val="28"/>
          <w:szCs w:val="28"/>
        </w:rPr>
        <w:t>, рассмотрим затраты на тур в Карелию в таблице 3.4 и косвенные затраты в таблице 3.5.</w:t>
      </w:r>
    </w:p>
    <w:p w:rsidR="00450F74" w:rsidRPr="00A751C4" w:rsidRDefault="00450F74" w:rsidP="00450F74">
      <w:pPr>
        <w:spacing w:line="360" w:lineRule="auto"/>
        <w:jc w:val="both"/>
        <w:rPr>
          <w:sz w:val="28"/>
          <w:szCs w:val="28"/>
        </w:rPr>
      </w:pPr>
      <w:r w:rsidRPr="00A751C4">
        <w:rPr>
          <w:sz w:val="28"/>
          <w:szCs w:val="28"/>
        </w:rPr>
        <w:t xml:space="preserve">Таблица </w:t>
      </w:r>
      <w:r w:rsidR="001625CC">
        <w:rPr>
          <w:sz w:val="28"/>
          <w:szCs w:val="28"/>
        </w:rPr>
        <w:t>3.4</w:t>
      </w:r>
      <w:r>
        <w:rPr>
          <w:sz w:val="28"/>
          <w:szCs w:val="28"/>
        </w:rPr>
        <w:t xml:space="preserve"> –</w:t>
      </w:r>
      <w:r w:rsidRPr="00A751C4">
        <w:rPr>
          <w:sz w:val="28"/>
          <w:szCs w:val="28"/>
        </w:rPr>
        <w:t xml:space="preserve"> Калькуляция затрат</w:t>
      </w:r>
      <w:r w:rsidRPr="00A751C4">
        <w:rPr>
          <w:b/>
          <w:i/>
          <w:sz w:val="28"/>
          <w:szCs w:val="28"/>
        </w:rPr>
        <w:t xml:space="preserve"> </w:t>
      </w:r>
      <w:r w:rsidR="004B7776">
        <w:rPr>
          <w:sz w:val="28"/>
          <w:szCs w:val="28"/>
        </w:rPr>
        <w:t>на группу 42+3</w:t>
      </w:r>
      <w:r w:rsidRPr="00A751C4">
        <w:rPr>
          <w:sz w:val="28"/>
          <w:szCs w:val="28"/>
        </w:rPr>
        <w:t xml:space="preserve"> человек</w:t>
      </w:r>
      <w:r w:rsidR="004B7776">
        <w:rPr>
          <w:sz w:val="28"/>
          <w:szCs w:val="28"/>
        </w:rPr>
        <w:t>а</w:t>
      </w:r>
      <w:r w:rsidRPr="00A751C4">
        <w:rPr>
          <w:sz w:val="28"/>
          <w:szCs w:val="28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08"/>
        <w:gridCol w:w="2520"/>
        <w:gridCol w:w="2726"/>
      </w:tblGrid>
      <w:tr w:rsidR="00450F74">
        <w:trPr>
          <w:cantSplit/>
        </w:trPr>
        <w:tc>
          <w:tcPr>
            <w:tcW w:w="4608" w:type="dxa"/>
            <w:vMerge w:val="restart"/>
          </w:tcPr>
          <w:p w:rsidR="00450F74" w:rsidRPr="002923E3" w:rsidRDefault="00450F74" w:rsidP="00450F74">
            <w:pPr>
              <w:jc w:val="center"/>
              <w:rPr>
                <w:b/>
                <w:sz w:val="28"/>
                <w:szCs w:val="28"/>
              </w:rPr>
            </w:pPr>
            <w:r w:rsidRPr="002923E3">
              <w:rPr>
                <w:b/>
                <w:sz w:val="28"/>
                <w:szCs w:val="28"/>
              </w:rPr>
              <w:t>Наименование калькуляционных статей</w:t>
            </w:r>
          </w:p>
        </w:tc>
        <w:tc>
          <w:tcPr>
            <w:tcW w:w="5246" w:type="dxa"/>
            <w:gridSpan w:val="2"/>
          </w:tcPr>
          <w:p w:rsidR="00450F74" w:rsidRPr="002923E3" w:rsidRDefault="00450F74" w:rsidP="00450F74">
            <w:pPr>
              <w:spacing w:line="360" w:lineRule="auto"/>
              <w:jc w:val="center"/>
              <w:rPr>
                <w:b/>
                <w:sz w:val="28"/>
                <w:szCs w:val="27"/>
              </w:rPr>
            </w:pPr>
            <w:r w:rsidRPr="002923E3">
              <w:rPr>
                <w:b/>
                <w:sz w:val="28"/>
                <w:szCs w:val="27"/>
              </w:rPr>
              <w:t>Показатели</w:t>
            </w:r>
          </w:p>
        </w:tc>
      </w:tr>
      <w:tr w:rsidR="00450F74">
        <w:trPr>
          <w:cantSplit/>
        </w:trPr>
        <w:tc>
          <w:tcPr>
            <w:tcW w:w="4608" w:type="dxa"/>
            <w:vMerge/>
            <w:vAlign w:val="center"/>
          </w:tcPr>
          <w:p w:rsidR="00450F74" w:rsidRPr="002923E3" w:rsidRDefault="00450F74" w:rsidP="00450F74">
            <w:pPr>
              <w:rPr>
                <w:b/>
                <w:sz w:val="28"/>
                <w:szCs w:val="28"/>
              </w:rPr>
            </w:pPr>
          </w:p>
        </w:tc>
        <w:tc>
          <w:tcPr>
            <w:tcW w:w="2520" w:type="dxa"/>
          </w:tcPr>
          <w:p w:rsidR="00450F74" w:rsidRPr="002923E3" w:rsidRDefault="00450F74" w:rsidP="00450F74">
            <w:pPr>
              <w:spacing w:line="360" w:lineRule="auto"/>
              <w:jc w:val="center"/>
              <w:rPr>
                <w:b/>
                <w:sz w:val="28"/>
                <w:szCs w:val="27"/>
              </w:rPr>
            </w:pPr>
            <w:r w:rsidRPr="002923E3">
              <w:rPr>
                <w:b/>
                <w:sz w:val="28"/>
                <w:szCs w:val="27"/>
              </w:rPr>
              <w:t>на 1 человека</w:t>
            </w:r>
          </w:p>
          <w:p w:rsidR="00450F74" w:rsidRPr="002923E3" w:rsidRDefault="00450F74" w:rsidP="00450F74">
            <w:pPr>
              <w:spacing w:line="360" w:lineRule="auto"/>
              <w:jc w:val="center"/>
              <w:rPr>
                <w:b/>
                <w:sz w:val="28"/>
                <w:szCs w:val="27"/>
              </w:rPr>
            </w:pPr>
            <w:r w:rsidRPr="002923E3">
              <w:rPr>
                <w:b/>
                <w:sz w:val="28"/>
                <w:szCs w:val="27"/>
              </w:rPr>
              <w:t>(руб)</w:t>
            </w:r>
          </w:p>
        </w:tc>
        <w:tc>
          <w:tcPr>
            <w:tcW w:w="2726" w:type="dxa"/>
          </w:tcPr>
          <w:p w:rsidR="00450F74" w:rsidRPr="002923E3" w:rsidRDefault="00450F74" w:rsidP="00450F74">
            <w:pPr>
              <w:spacing w:line="360" w:lineRule="auto"/>
              <w:jc w:val="center"/>
              <w:rPr>
                <w:b/>
                <w:sz w:val="28"/>
                <w:szCs w:val="27"/>
              </w:rPr>
            </w:pPr>
            <w:r w:rsidRPr="002923E3">
              <w:rPr>
                <w:b/>
                <w:sz w:val="28"/>
                <w:szCs w:val="27"/>
              </w:rPr>
              <w:t>на группу</w:t>
            </w:r>
          </w:p>
          <w:p w:rsidR="00450F74" w:rsidRPr="002923E3" w:rsidRDefault="00450F74" w:rsidP="00450F74">
            <w:pPr>
              <w:spacing w:line="360" w:lineRule="auto"/>
              <w:jc w:val="center"/>
              <w:rPr>
                <w:b/>
                <w:sz w:val="28"/>
                <w:szCs w:val="27"/>
              </w:rPr>
            </w:pPr>
            <w:r w:rsidRPr="002923E3">
              <w:rPr>
                <w:b/>
                <w:sz w:val="28"/>
                <w:szCs w:val="27"/>
              </w:rPr>
              <w:t>(руб)</w:t>
            </w:r>
          </w:p>
        </w:tc>
      </w:tr>
      <w:tr w:rsidR="00450F74" w:rsidRPr="002923E3">
        <w:tc>
          <w:tcPr>
            <w:tcW w:w="4608" w:type="dxa"/>
          </w:tcPr>
          <w:p w:rsidR="00450F74" w:rsidRPr="002923E3" w:rsidRDefault="00450F74" w:rsidP="002923E3">
            <w:pPr>
              <w:tabs>
                <w:tab w:val="num" w:pos="1786"/>
              </w:tabs>
              <w:rPr>
                <w:sz w:val="28"/>
                <w:szCs w:val="28"/>
              </w:rPr>
            </w:pPr>
            <w:r w:rsidRPr="002923E3">
              <w:rPr>
                <w:sz w:val="28"/>
                <w:szCs w:val="28"/>
              </w:rPr>
              <w:t>Транспорт</w:t>
            </w:r>
          </w:p>
          <w:p w:rsidR="00450F74" w:rsidRPr="002923E3" w:rsidRDefault="006E114D" w:rsidP="002923E3">
            <w:pPr>
              <w:tabs>
                <w:tab w:val="num" w:pos="1786"/>
              </w:tabs>
              <w:rPr>
                <w:sz w:val="28"/>
                <w:szCs w:val="28"/>
              </w:rPr>
            </w:pPr>
            <w:r w:rsidRPr="002923E3">
              <w:rPr>
                <w:sz w:val="28"/>
                <w:szCs w:val="28"/>
              </w:rPr>
              <w:t xml:space="preserve">Проживание </w:t>
            </w:r>
          </w:p>
          <w:p w:rsidR="00450F74" w:rsidRPr="002923E3" w:rsidRDefault="006E114D" w:rsidP="002923E3">
            <w:pPr>
              <w:tabs>
                <w:tab w:val="num" w:pos="1786"/>
              </w:tabs>
              <w:rPr>
                <w:sz w:val="28"/>
                <w:szCs w:val="28"/>
              </w:rPr>
            </w:pPr>
            <w:r w:rsidRPr="002923E3">
              <w:rPr>
                <w:sz w:val="28"/>
                <w:szCs w:val="28"/>
              </w:rPr>
              <w:t xml:space="preserve">Питание </w:t>
            </w:r>
          </w:p>
          <w:p w:rsidR="00450F74" w:rsidRPr="002923E3" w:rsidRDefault="00450F74" w:rsidP="002923E3">
            <w:pPr>
              <w:tabs>
                <w:tab w:val="num" w:pos="1786"/>
              </w:tabs>
              <w:rPr>
                <w:sz w:val="28"/>
                <w:szCs w:val="28"/>
              </w:rPr>
            </w:pPr>
            <w:r w:rsidRPr="002923E3">
              <w:rPr>
                <w:sz w:val="28"/>
                <w:szCs w:val="28"/>
              </w:rPr>
              <w:t>Экскурсионное обслуживание</w:t>
            </w:r>
          </w:p>
          <w:p w:rsidR="00450F74" w:rsidRPr="002923E3" w:rsidRDefault="00450F74" w:rsidP="002923E3">
            <w:pPr>
              <w:tabs>
                <w:tab w:val="num" w:pos="1786"/>
              </w:tabs>
              <w:rPr>
                <w:sz w:val="28"/>
                <w:szCs w:val="28"/>
              </w:rPr>
            </w:pPr>
            <w:r w:rsidRPr="002923E3">
              <w:rPr>
                <w:sz w:val="28"/>
                <w:szCs w:val="28"/>
              </w:rPr>
              <w:t>Сопровождающий</w:t>
            </w:r>
          </w:p>
        </w:tc>
        <w:tc>
          <w:tcPr>
            <w:tcW w:w="2520" w:type="dxa"/>
          </w:tcPr>
          <w:p w:rsidR="00450F74" w:rsidRPr="002923E3" w:rsidRDefault="006E114D" w:rsidP="002923E3">
            <w:pPr>
              <w:rPr>
                <w:sz w:val="28"/>
                <w:szCs w:val="28"/>
              </w:rPr>
            </w:pPr>
            <w:r w:rsidRPr="002923E3">
              <w:rPr>
                <w:sz w:val="28"/>
                <w:szCs w:val="28"/>
              </w:rPr>
              <w:t>1667</w:t>
            </w:r>
          </w:p>
          <w:p w:rsidR="00450F74" w:rsidRPr="002923E3" w:rsidRDefault="006E114D" w:rsidP="002923E3">
            <w:pPr>
              <w:rPr>
                <w:sz w:val="28"/>
                <w:szCs w:val="28"/>
              </w:rPr>
            </w:pPr>
            <w:r w:rsidRPr="002923E3">
              <w:rPr>
                <w:sz w:val="28"/>
                <w:szCs w:val="28"/>
              </w:rPr>
              <w:t>2572</w:t>
            </w:r>
          </w:p>
          <w:p w:rsidR="00450F74" w:rsidRPr="002923E3" w:rsidRDefault="006E114D" w:rsidP="002923E3">
            <w:pPr>
              <w:rPr>
                <w:sz w:val="28"/>
                <w:szCs w:val="28"/>
              </w:rPr>
            </w:pPr>
            <w:r w:rsidRPr="002923E3">
              <w:rPr>
                <w:sz w:val="28"/>
                <w:szCs w:val="28"/>
              </w:rPr>
              <w:t>32</w:t>
            </w:r>
            <w:r w:rsidR="00DF3E23" w:rsidRPr="002923E3">
              <w:rPr>
                <w:sz w:val="28"/>
                <w:szCs w:val="28"/>
              </w:rPr>
              <w:t>1,4</w:t>
            </w:r>
          </w:p>
          <w:p w:rsidR="00450F74" w:rsidRPr="002923E3" w:rsidRDefault="00450F74" w:rsidP="002923E3">
            <w:pPr>
              <w:rPr>
                <w:sz w:val="28"/>
                <w:szCs w:val="28"/>
              </w:rPr>
            </w:pPr>
            <w:r w:rsidRPr="002923E3">
              <w:rPr>
                <w:sz w:val="28"/>
                <w:szCs w:val="28"/>
              </w:rPr>
              <w:t>1350</w:t>
            </w:r>
          </w:p>
          <w:p w:rsidR="00450F74" w:rsidRPr="002923E3" w:rsidRDefault="00450F74" w:rsidP="002923E3">
            <w:pPr>
              <w:rPr>
                <w:sz w:val="28"/>
                <w:szCs w:val="28"/>
              </w:rPr>
            </w:pPr>
            <w:r w:rsidRPr="002923E3">
              <w:rPr>
                <w:sz w:val="28"/>
                <w:szCs w:val="28"/>
              </w:rPr>
              <w:t>48</w:t>
            </w:r>
          </w:p>
        </w:tc>
        <w:tc>
          <w:tcPr>
            <w:tcW w:w="2726" w:type="dxa"/>
          </w:tcPr>
          <w:p w:rsidR="00450F74" w:rsidRPr="002923E3" w:rsidRDefault="006E114D" w:rsidP="002923E3">
            <w:pPr>
              <w:framePr w:hSpace="180" w:wrap="notBeside" w:vAnchor="text" w:hAnchor="margin" w:y="212"/>
              <w:ind w:right="-34"/>
              <w:rPr>
                <w:sz w:val="28"/>
                <w:szCs w:val="28"/>
              </w:rPr>
            </w:pPr>
            <w:r w:rsidRPr="002923E3">
              <w:rPr>
                <w:sz w:val="28"/>
                <w:szCs w:val="28"/>
              </w:rPr>
              <w:t>7</w:t>
            </w:r>
            <w:r w:rsidR="00450F74" w:rsidRPr="002923E3">
              <w:rPr>
                <w:sz w:val="28"/>
                <w:szCs w:val="28"/>
              </w:rPr>
              <w:t>0000</w:t>
            </w:r>
          </w:p>
          <w:p w:rsidR="00450F74" w:rsidRPr="002923E3" w:rsidRDefault="006E114D" w:rsidP="002923E3">
            <w:pPr>
              <w:rPr>
                <w:sz w:val="28"/>
                <w:szCs w:val="28"/>
              </w:rPr>
            </w:pPr>
            <w:r w:rsidRPr="002923E3">
              <w:rPr>
                <w:sz w:val="28"/>
                <w:szCs w:val="28"/>
              </w:rPr>
              <w:t>108</w:t>
            </w:r>
            <w:r w:rsidR="00450F74" w:rsidRPr="002923E3">
              <w:rPr>
                <w:sz w:val="28"/>
                <w:szCs w:val="28"/>
              </w:rPr>
              <w:t>000</w:t>
            </w:r>
          </w:p>
          <w:p w:rsidR="00450F74" w:rsidRPr="002923E3" w:rsidRDefault="00450F74" w:rsidP="002923E3">
            <w:pPr>
              <w:rPr>
                <w:sz w:val="28"/>
                <w:szCs w:val="28"/>
              </w:rPr>
            </w:pPr>
            <w:r w:rsidRPr="002923E3">
              <w:rPr>
                <w:sz w:val="28"/>
                <w:szCs w:val="28"/>
              </w:rPr>
              <w:t>13500</w:t>
            </w:r>
          </w:p>
          <w:p w:rsidR="00450F74" w:rsidRPr="002923E3" w:rsidRDefault="006E114D" w:rsidP="002923E3">
            <w:pPr>
              <w:rPr>
                <w:sz w:val="28"/>
                <w:szCs w:val="28"/>
              </w:rPr>
            </w:pPr>
            <w:r w:rsidRPr="002923E3">
              <w:rPr>
                <w:sz w:val="28"/>
                <w:szCs w:val="28"/>
              </w:rPr>
              <w:t>567</w:t>
            </w:r>
            <w:r w:rsidR="00450F74" w:rsidRPr="002923E3">
              <w:rPr>
                <w:sz w:val="28"/>
                <w:szCs w:val="28"/>
              </w:rPr>
              <w:t>00</w:t>
            </w:r>
          </w:p>
          <w:p w:rsidR="00450F74" w:rsidRPr="002923E3" w:rsidRDefault="00450F74" w:rsidP="002923E3">
            <w:pPr>
              <w:rPr>
                <w:sz w:val="28"/>
                <w:szCs w:val="28"/>
              </w:rPr>
            </w:pPr>
            <w:r w:rsidRPr="002923E3">
              <w:rPr>
                <w:sz w:val="28"/>
                <w:szCs w:val="28"/>
              </w:rPr>
              <w:t>2000</w:t>
            </w:r>
          </w:p>
        </w:tc>
      </w:tr>
      <w:tr w:rsidR="00450F74" w:rsidRPr="002923E3">
        <w:tc>
          <w:tcPr>
            <w:tcW w:w="4608" w:type="dxa"/>
          </w:tcPr>
          <w:p w:rsidR="00450F74" w:rsidRPr="002923E3" w:rsidRDefault="00450F74" w:rsidP="002923E3">
            <w:pPr>
              <w:tabs>
                <w:tab w:val="num" w:pos="1786"/>
              </w:tabs>
              <w:rPr>
                <w:sz w:val="28"/>
                <w:szCs w:val="28"/>
              </w:rPr>
            </w:pPr>
            <w:r w:rsidRPr="002923E3">
              <w:rPr>
                <w:sz w:val="28"/>
                <w:szCs w:val="28"/>
              </w:rPr>
              <w:t>Итого</w:t>
            </w:r>
          </w:p>
        </w:tc>
        <w:tc>
          <w:tcPr>
            <w:tcW w:w="2520" w:type="dxa"/>
          </w:tcPr>
          <w:p w:rsidR="00450F74" w:rsidRPr="002923E3" w:rsidRDefault="00450F74" w:rsidP="002923E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26" w:type="dxa"/>
          </w:tcPr>
          <w:p w:rsidR="00450F74" w:rsidRPr="002923E3" w:rsidRDefault="006E114D" w:rsidP="002923E3">
            <w:pPr>
              <w:framePr w:hSpace="180" w:wrap="notBeside" w:vAnchor="text" w:hAnchor="margin" w:y="212"/>
              <w:ind w:right="-34"/>
              <w:rPr>
                <w:sz w:val="28"/>
                <w:szCs w:val="28"/>
              </w:rPr>
            </w:pPr>
            <w:r w:rsidRPr="002923E3">
              <w:rPr>
                <w:sz w:val="28"/>
                <w:szCs w:val="28"/>
              </w:rPr>
              <w:t>250200</w:t>
            </w:r>
          </w:p>
        </w:tc>
      </w:tr>
    </w:tbl>
    <w:p w:rsidR="00450F74" w:rsidRPr="002923E3" w:rsidRDefault="00450F74" w:rsidP="00450F74">
      <w:pPr>
        <w:rPr>
          <w:sz w:val="28"/>
          <w:szCs w:val="28"/>
        </w:rPr>
      </w:pPr>
    </w:p>
    <w:p w:rsidR="006779B7" w:rsidRDefault="006E114D" w:rsidP="00A21869">
      <w:pPr>
        <w:spacing w:line="360" w:lineRule="auto"/>
        <w:ind w:firstLine="709"/>
        <w:jc w:val="both"/>
        <w:rPr>
          <w:sz w:val="28"/>
          <w:szCs w:val="27"/>
        </w:rPr>
      </w:pPr>
      <w:r>
        <w:rPr>
          <w:sz w:val="28"/>
          <w:szCs w:val="27"/>
        </w:rPr>
        <w:t>Следует учесть, что водитель и сопровождающие получают бесплатное проживание на протяжении тура и бесплатное питание (завтрак, обед), то есть затраты рассчитываются на группу 42+3 бесплатно.</w:t>
      </w:r>
    </w:p>
    <w:p w:rsidR="00450F74" w:rsidRDefault="001625CC" w:rsidP="00A21869">
      <w:pPr>
        <w:spacing w:line="360" w:lineRule="auto"/>
        <w:rPr>
          <w:sz w:val="28"/>
          <w:szCs w:val="27"/>
        </w:rPr>
      </w:pPr>
      <w:r>
        <w:rPr>
          <w:sz w:val="28"/>
          <w:szCs w:val="27"/>
        </w:rPr>
        <w:t>Таблица 3.5</w:t>
      </w:r>
      <w:r w:rsidR="00450F74">
        <w:rPr>
          <w:sz w:val="28"/>
          <w:szCs w:val="27"/>
        </w:rPr>
        <w:t xml:space="preserve"> – Калькуляция косвенных затрат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1841"/>
      </w:tblGrid>
      <w:tr w:rsidR="00450F74">
        <w:trPr>
          <w:jc w:val="center"/>
        </w:trPr>
        <w:tc>
          <w:tcPr>
            <w:tcW w:w="4927" w:type="dxa"/>
          </w:tcPr>
          <w:p w:rsidR="00450F74" w:rsidRPr="001346AA" w:rsidRDefault="00450F74" w:rsidP="002923E3">
            <w:pPr>
              <w:tabs>
                <w:tab w:val="num" w:pos="1786"/>
              </w:tabs>
              <w:rPr>
                <w:i/>
                <w:sz w:val="28"/>
                <w:szCs w:val="27"/>
              </w:rPr>
            </w:pPr>
            <w:r w:rsidRPr="001346AA">
              <w:rPr>
                <w:i/>
                <w:sz w:val="28"/>
                <w:szCs w:val="27"/>
              </w:rPr>
              <w:t>Косвенные расходы</w:t>
            </w:r>
          </w:p>
          <w:p w:rsidR="00450F74" w:rsidRDefault="00450F74" w:rsidP="002923E3">
            <w:pPr>
              <w:tabs>
                <w:tab w:val="num" w:pos="0"/>
              </w:tabs>
              <w:ind w:left="360" w:hanging="360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Заработная плата менеджеров</w:t>
            </w:r>
          </w:p>
          <w:p w:rsidR="00450F74" w:rsidRDefault="00450F74" w:rsidP="002923E3">
            <w:pPr>
              <w:tabs>
                <w:tab w:val="num" w:pos="0"/>
              </w:tabs>
              <w:ind w:left="360" w:hanging="360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(2 человека)</w:t>
            </w:r>
          </w:p>
          <w:p w:rsidR="00450F74" w:rsidRDefault="00450F74" w:rsidP="002923E3">
            <w:pPr>
              <w:tabs>
                <w:tab w:val="num" w:pos="0"/>
              </w:tabs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Заработная плата директора</w:t>
            </w:r>
          </w:p>
          <w:p w:rsidR="00450F74" w:rsidRDefault="00450F74" w:rsidP="002923E3">
            <w:pPr>
              <w:tabs>
                <w:tab w:val="num" w:pos="0"/>
              </w:tabs>
              <w:ind w:left="360" w:hanging="360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Заработная плата технического персонала</w:t>
            </w:r>
          </w:p>
          <w:p w:rsidR="00450F74" w:rsidRDefault="00450F74" w:rsidP="002923E3">
            <w:pPr>
              <w:tabs>
                <w:tab w:val="num" w:pos="0"/>
              </w:tabs>
              <w:ind w:left="360" w:hanging="360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Налоги с заработной платы</w:t>
            </w:r>
          </w:p>
          <w:p w:rsidR="00450F74" w:rsidRDefault="00450F74" w:rsidP="002923E3">
            <w:pPr>
              <w:tabs>
                <w:tab w:val="num" w:pos="0"/>
              </w:tabs>
              <w:ind w:left="360" w:hanging="360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Арендная плата</w:t>
            </w:r>
          </w:p>
          <w:p w:rsidR="006E114D" w:rsidRDefault="006E114D" w:rsidP="002923E3">
            <w:pPr>
              <w:tabs>
                <w:tab w:val="num" w:pos="0"/>
              </w:tabs>
              <w:ind w:left="360" w:hanging="360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Амортизация (по балансу основные средства 10000) в размере 1%</w:t>
            </w:r>
          </w:p>
          <w:p w:rsidR="00450F74" w:rsidRDefault="00450F74" w:rsidP="002923E3">
            <w:pPr>
              <w:tabs>
                <w:tab w:val="num" w:pos="0"/>
              </w:tabs>
              <w:ind w:left="360" w:hanging="360"/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Плата за телефон</w:t>
            </w:r>
          </w:p>
          <w:p w:rsidR="00450F74" w:rsidRDefault="00450F74" w:rsidP="002923E3">
            <w:pPr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Рекламная компания</w:t>
            </w:r>
          </w:p>
        </w:tc>
        <w:tc>
          <w:tcPr>
            <w:tcW w:w="1841" w:type="dxa"/>
          </w:tcPr>
          <w:p w:rsidR="00450F74" w:rsidRDefault="00450F74" w:rsidP="002923E3">
            <w:pPr>
              <w:rPr>
                <w:sz w:val="28"/>
                <w:szCs w:val="27"/>
              </w:rPr>
            </w:pPr>
          </w:p>
          <w:p w:rsidR="00450F74" w:rsidRDefault="00450F74" w:rsidP="002923E3">
            <w:pPr>
              <w:rPr>
                <w:sz w:val="28"/>
                <w:szCs w:val="27"/>
              </w:rPr>
            </w:pPr>
          </w:p>
          <w:p w:rsidR="00450F74" w:rsidRDefault="00450F74" w:rsidP="002923E3">
            <w:pPr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1500</w:t>
            </w:r>
          </w:p>
          <w:p w:rsidR="00450F74" w:rsidRDefault="00450F74" w:rsidP="002923E3">
            <w:pPr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1500</w:t>
            </w:r>
          </w:p>
          <w:p w:rsidR="00450F74" w:rsidRDefault="00450F74" w:rsidP="002923E3">
            <w:pPr>
              <w:rPr>
                <w:sz w:val="28"/>
                <w:szCs w:val="27"/>
              </w:rPr>
            </w:pPr>
          </w:p>
          <w:p w:rsidR="00450F74" w:rsidRDefault="00450F74" w:rsidP="002923E3">
            <w:pPr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125</w:t>
            </w:r>
          </w:p>
          <w:p w:rsidR="00450F74" w:rsidRDefault="00450F74" w:rsidP="002923E3">
            <w:pPr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813</w:t>
            </w:r>
          </w:p>
          <w:p w:rsidR="00450F74" w:rsidRDefault="00450F74" w:rsidP="002923E3">
            <w:pPr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3000</w:t>
            </w:r>
          </w:p>
          <w:p w:rsidR="006E114D" w:rsidRDefault="006E114D" w:rsidP="002923E3">
            <w:pPr>
              <w:rPr>
                <w:sz w:val="28"/>
                <w:szCs w:val="27"/>
              </w:rPr>
            </w:pPr>
          </w:p>
          <w:p w:rsidR="006E114D" w:rsidRDefault="006E114D" w:rsidP="002923E3">
            <w:pPr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100</w:t>
            </w:r>
          </w:p>
          <w:p w:rsidR="00450F74" w:rsidRDefault="00450F74" w:rsidP="002923E3">
            <w:pPr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250</w:t>
            </w:r>
          </w:p>
          <w:p w:rsidR="00450F74" w:rsidRDefault="00EC29AC" w:rsidP="002923E3">
            <w:pPr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917</w:t>
            </w:r>
          </w:p>
        </w:tc>
      </w:tr>
      <w:tr w:rsidR="00450F74">
        <w:trPr>
          <w:jc w:val="center"/>
        </w:trPr>
        <w:tc>
          <w:tcPr>
            <w:tcW w:w="4927" w:type="dxa"/>
          </w:tcPr>
          <w:p w:rsidR="00450F74" w:rsidRDefault="00450F74" w:rsidP="002923E3">
            <w:pPr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Полная себестоимость на группу</w:t>
            </w:r>
          </w:p>
        </w:tc>
        <w:tc>
          <w:tcPr>
            <w:tcW w:w="1841" w:type="dxa"/>
          </w:tcPr>
          <w:p w:rsidR="00450F74" w:rsidRDefault="006E114D" w:rsidP="002923E3">
            <w:pPr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258</w:t>
            </w:r>
            <w:r w:rsidR="006323E2">
              <w:rPr>
                <w:sz w:val="28"/>
                <w:szCs w:val="27"/>
              </w:rPr>
              <w:t>405</w:t>
            </w:r>
          </w:p>
        </w:tc>
      </w:tr>
      <w:tr w:rsidR="00450F74">
        <w:trPr>
          <w:jc w:val="center"/>
        </w:trPr>
        <w:tc>
          <w:tcPr>
            <w:tcW w:w="4927" w:type="dxa"/>
          </w:tcPr>
          <w:p w:rsidR="00450F74" w:rsidRDefault="00450F74" w:rsidP="002923E3">
            <w:pPr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Стоимость обслуживания группы</w:t>
            </w:r>
          </w:p>
          <w:p w:rsidR="00450F74" w:rsidRDefault="001C4F31" w:rsidP="002923E3">
            <w:pPr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(себестоимость + 4</w:t>
            </w:r>
            <w:r w:rsidR="00450F74">
              <w:rPr>
                <w:sz w:val="28"/>
                <w:szCs w:val="27"/>
              </w:rPr>
              <w:t>0%)</w:t>
            </w:r>
          </w:p>
        </w:tc>
        <w:tc>
          <w:tcPr>
            <w:tcW w:w="1841" w:type="dxa"/>
          </w:tcPr>
          <w:p w:rsidR="00450F74" w:rsidRDefault="00450F74" w:rsidP="002923E3">
            <w:pPr>
              <w:rPr>
                <w:sz w:val="28"/>
                <w:szCs w:val="27"/>
              </w:rPr>
            </w:pPr>
          </w:p>
          <w:p w:rsidR="000D27E8" w:rsidRDefault="006E114D" w:rsidP="002923E3">
            <w:pPr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361</w:t>
            </w:r>
            <w:r w:rsidR="006323E2">
              <w:rPr>
                <w:sz w:val="28"/>
                <w:szCs w:val="27"/>
              </w:rPr>
              <w:t>767</w:t>
            </w:r>
          </w:p>
        </w:tc>
      </w:tr>
      <w:tr w:rsidR="00450F74">
        <w:trPr>
          <w:jc w:val="center"/>
        </w:trPr>
        <w:tc>
          <w:tcPr>
            <w:tcW w:w="4927" w:type="dxa"/>
          </w:tcPr>
          <w:p w:rsidR="00450F74" w:rsidRDefault="00450F74" w:rsidP="002923E3">
            <w:pPr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Стоимость (цена) одной туристической путевки</w:t>
            </w:r>
          </w:p>
        </w:tc>
        <w:tc>
          <w:tcPr>
            <w:tcW w:w="1841" w:type="dxa"/>
          </w:tcPr>
          <w:p w:rsidR="00450F74" w:rsidRDefault="00450F74" w:rsidP="002923E3">
            <w:pPr>
              <w:rPr>
                <w:sz w:val="28"/>
                <w:szCs w:val="27"/>
              </w:rPr>
            </w:pPr>
          </w:p>
          <w:p w:rsidR="000D27E8" w:rsidRDefault="006E114D" w:rsidP="002923E3">
            <w:pPr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86</w:t>
            </w:r>
            <w:r w:rsidR="006323E2">
              <w:rPr>
                <w:sz w:val="28"/>
                <w:szCs w:val="27"/>
              </w:rPr>
              <w:t>13</w:t>
            </w:r>
          </w:p>
        </w:tc>
      </w:tr>
      <w:tr w:rsidR="00450F74">
        <w:trPr>
          <w:jc w:val="center"/>
        </w:trPr>
        <w:tc>
          <w:tcPr>
            <w:tcW w:w="4927" w:type="dxa"/>
          </w:tcPr>
          <w:p w:rsidR="00450F74" w:rsidRDefault="00450F74" w:rsidP="002923E3">
            <w:pPr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Прибыль</w:t>
            </w:r>
          </w:p>
        </w:tc>
        <w:tc>
          <w:tcPr>
            <w:tcW w:w="1841" w:type="dxa"/>
          </w:tcPr>
          <w:p w:rsidR="00450F74" w:rsidRDefault="006E114D" w:rsidP="002923E3">
            <w:pPr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103</w:t>
            </w:r>
            <w:r w:rsidR="006323E2">
              <w:rPr>
                <w:sz w:val="28"/>
                <w:szCs w:val="27"/>
              </w:rPr>
              <w:t>362</w:t>
            </w:r>
          </w:p>
        </w:tc>
      </w:tr>
      <w:tr w:rsidR="001C4F31">
        <w:trPr>
          <w:jc w:val="center"/>
        </w:trPr>
        <w:tc>
          <w:tcPr>
            <w:tcW w:w="4927" w:type="dxa"/>
          </w:tcPr>
          <w:p w:rsidR="001C4F31" w:rsidRDefault="001C4F31" w:rsidP="002923E3">
            <w:pPr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Прибыль с группы (50 % собственных продаж, 50 % через агентов)</w:t>
            </w:r>
          </w:p>
        </w:tc>
        <w:tc>
          <w:tcPr>
            <w:tcW w:w="1841" w:type="dxa"/>
          </w:tcPr>
          <w:p w:rsidR="001C4F31" w:rsidRDefault="00A21869" w:rsidP="002923E3">
            <w:pPr>
              <w:rPr>
                <w:sz w:val="28"/>
                <w:szCs w:val="27"/>
              </w:rPr>
            </w:pPr>
            <w:r>
              <w:rPr>
                <w:sz w:val="28"/>
                <w:szCs w:val="27"/>
              </w:rPr>
              <w:t>85</w:t>
            </w:r>
            <w:r w:rsidR="006323E2">
              <w:rPr>
                <w:sz w:val="28"/>
                <w:szCs w:val="27"/>
              </w:rPr>
              <w:t>275</w:t>
            </w:r>
          </w:p>
        </w:tc>
      </w:tr>
    </w:tbl>
    <w:p w:rsidR="0016722A" w:rsidRPr="004B7776" w:rsidRDefault="0016722A" w:rsidP="00450F7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Прибыль рассчитана без вычета налога.</w:t>
      </w:r>
    </w:p>
    <w:p w:rsidR="00450F74" w:rsidRDefault="00450F74" w:rsidP="0016722A">
      <w:pPr>
        <w:spacing w:line="360" w:lineRule="auto"/>
        <w:jc w:val="center"/>
        <w:rPr>
          <w:b/>
          <w:sz w:val="32"/>
          <w:szCs w:val="32"/>
        </w:rPr>
      </w:pPr>
      <w:r w:rsidRPr="0079799D">
        <w:rPr>
          <w:b/>
          <w:sz w:val="32"/>
          <w:szCs w:val="32"/>
        </w:rPr>
        <w:t xml:space="preserve">3.4 Разработка мероприятий по продвижению </w:t>
      </w:r>
      <w:r w:rsidR="0016722A">
        <w:rPr>
          <w:b/>
          <w:sz w:val="32"/>
          <w:szCs w:val="32"/>
        </w:rPr>
        <w:t>экскурсионно-экологического тура</w:t>
      </w:r>
      <w:r w:rsidR="00F17C25">
        <w:rPr>
          <w:b/>
          <w:sz w:val="32"/>
          <w:szCs w:val="32"/>
        </w:rPr>
        <w:t xml:space="preserve"> в Карелию</w:t>
      </w:r>
    </w:p>
    <w:p w:rsidR="007F3320" w:rsidRPr="007F3320" w:rsidRDefault="007F3320" w:rsidP="0016722A">
      <w:pPr>
        <w:spacing w:line="360" w:lineRule="auto"/>
        <w:jc w:val="center"/>
        <w:rPr>
          <w:sz w:val="18"/>
          <w:szCs w:val="18"/>
        </w:rPr>
      </w:pP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Продвижение тура – совокупность разнообразных методов и инструментов, позволяющих успешно вывести тур-продукт на рынки.</w:t>
      </w:r>
    </w:p>
    <w:p w:rsidR="00450F74" w:rsidRPr="00680A72" w:rsidRDefault="00450F74" w:rsidP="00450F74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680A72">
        <w:rPr>
          <w:i/>
          <w:sz w:val="28"/>
          <w:szCs w:val="28"/>
        </w:rPr>
        <w:t>Целями продвижения туров являются:</w:t>
      </w:r>
    </w:p>
    <w:p w:rsidR="00450F74" w:rsidRPr="008A32F3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8A32F3">
        <w:rPr>
          <w:sz w:val="28"/>
          <w:szCs w:val="28"/>
        </w:rPr>
        <w:t xml:space="preserve">информирование </w:t>
      </w:r>
      <w:r>
        <w:rPr>
          <w:sz w:val="28"/>
          <w:szCs w:val="28"/>
        </w:rPr>
        <w:t>по</w:t>
      </w:r>
      <w:r w:rsidRPr="008A32F3">
        <w:rPr>
          <w:sz w:val="28"/>
          <w:szCs w:val="28"/>
        </w:rPr>
        <w:t>тенциальных потреб</w:t>
      </w:r>
      <w:r>
        <w:rPr>
          <w:sz w:val="28"/>
          <w:szCs w:val="28"/>
        </w:rPr>
        <w:t>ителей о наличии тура и о его ко</w:t>
      </w:r>
      <w:r w:rsidRPr="008A32F3">
        <w:rPr>
          <w:sz w:val="28"/>
          <w:szCs w:val="28"/>
        </w:rPr>
        <w:t>нкурентных преимуществах;</w:t>
      </w:r>
    </w:p>
    <w:p w:rsidR="00450F74" w:rsidRPr="008A32F3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8A32F3">
        <w:rPr>
          <w:sz w:val="28"/>
          <w:szCs w:val="28"/>
        </w:rPr>
        <w:t>увеличен</w:t>
      </w:r>
      <w:r>
        <w:rPr>
          <w:sz w:val="28"/>
          <w:szCs w:val="28"/>
        </w:rPr>
        <w:t>ие доли рынка и охват новых сегментов пот</w:t>
      </w:r>
      <w:r w:rsidRPr="008A32F3">
        <w:rPr>
          <w:sz w:val="28"/>
          <w:szCs w:val="28"/>
        </w:rPr>
        <w:t>ребителей;</w:t>
      </w:r>
    </w:p>
    <w:p w:rsidR="00450F74" w:rsidRPr="008A32F3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8A32F3">
        <w:rPr>
          <w:sz w:val="28"/>
          <w:szCs w:val="28"/>
        </w:rPr>
        <w:t>побуждение потребителей к приобретению продвигаемого тур-продукта и агентов к долгосрочной совместной работе.</w:t>
      </w:r>
    </w:p>
    <w:p w:rsidR="00450F74" w:rsidRPr="008A32F3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 w:rsidRPr="008A32F3">
        <w:rPr>
          <w:sz w:val="28"/>
          <w:szCs w:val="28"/>
        </w:rPr>
        <w:t>Основными инструментами</w:t>
      </w:r>
      <w:r>
        <w:rPr>
          <w:sz w:val="28"/>
          <w:szCs w:val="28"/>
        </w:rPr>
        <w:t xml:space="preserve"> продвижения туристического про</w:t>
      </w:r>
      <w:r w:rsidRPr="008A32F3">
        <w:rPr>
          <w:sz w:val="28"/>
          <w:szCs w:val="28"/>
        </w:rPr>
        <w:t>дукта на рынок в современных условиях являются: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 w:rsidRPr="008A32F3">
        <w:rPr>
          <w:sz w:val="28"/>
          <w:szCs w:val="28"/>
        </w:rPr>
        <w:t xml:space="preserve"> работа с агентствами;</w:t>
      </w:r>
    </w:p>
    <w:p w:rsidR="00450F74" w:rsidRPr="008A32F3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реклама;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 w:rsidRPr="008A32F3">
        <w:rPr>
          <w:sz w:val="28"/>
          <w:szCs w:val="28"/>
        </w:rPr>
        <w:t xml:space="preserve">• стимулирование </w:t>
      </w:r>
      <w:r>
        <w:rPr>
          <w:sz w:val="28"/>
          <w:szCs w:val="28"/>
        </w:rPr>
        <w:t>сбыта.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 w:rsidRPr="00680A72">
        <w:rPr>
          <w:i/>
          <w:sz w:val="28"/>
          <w:szCs w:val="28"/>
        </w:rPr>
        <w:t>Работа с туристическими агентствами</w:t>
      </w:r>
      <w:r>
        <w:rPr>
          <w:sz w:val="28"/>
          <w:szCs w:val="28"/>
        </w:rPr>
        <w:t xml:space="preserve"> в настоящий мо</w:t>
      </w:r>
      <w:r w:rsidRPr="008A32F3">
        <w:rPr>
          <w:sz w:val="28"/>
          <w:szCs w:val="28"/>
        </w:rPr>
        <w:t>мент является одним из основных направлений текущей и стратегической деятел</w:t>
      </w:r>
      <w:r>
        <w:rPr>
          <w:sz w:val="28"/>
          <w:szCs w:val="28"/>
        </w:rPr>
        <w:t>ьности любой туроператора. Роль турагентов в процветан</w:t>
      </w:r>
      <w:r w:rsidRPr="008A32F3">
        <w:rPr>
          <w:sz w:val="28"/>
          <w:szCs w:val="28"/>
        </w:rPr>
        <w:t>ии и успешности биз</w:t>
      </w:r>
      <w:r>
        <w:rPr>
          <w:sz w:val="28"/>
          <w:szCs w:val="28"/>
        </w:rPr>
        <w:t>неса оператора невозможно пере</w:t>
      </w:r>
      <w:r w:rsidRPr="008A32F3">
        <w:rPr>
          <w:sz w:val="28"/>
          <w:szCs w:val="28"/>
        </w:rPr>
        <w:t>оценить, поскольку к</w:t>
      </w:r>
      <w:r>
        <w:rPr>
          <w:sz w:val="28"/>
          <w:szCs w:val="28"/>
        </w:rPr>
        <w:t>аким бы известным не был оператор, к</w:t>
      </w:r>
      <w:r w:rsidRPr="008A32F3">
        <w:rPr>
          <w:sz w:val="28"/>
          <w:szCs w:val="28"/>
        </w:rPr>
        <w:t>акие бы интересные,</w:t>
      </w:r>
      <w:r>
        <w:rPr>
          <w:sz w:val="28"/>
          <w:szCs w:val="28"/>
        </w:rPr>
        <w:t xml:space="preserve"> отвечающие потребностям сегмент</w:t>
      </w:r>
      <w:r w:rsidRPr="008A32F3">
        <w:rPr>
          <w:sz w:val="28"/>
          <w:szCs w:val="28"/>
        </w:rPr>
        <w:t>ов рынка туры он не предлагал, без эффективно работающей расширенной агентской сети он ничег</w:t>
      </w:r>
      <w:r>
        <w:rPr>
          <w:sz w:val="28"/>
          <w:szCs w:val="28"/>
        </w:rPr>
        <w:t>о бы не смог добиться на туристическом рын</w:t>
      </w:r>
      <w:r w:rsidRPr="008A32F3">
        <w:rPr>
          <w:sz w:val="28"/>
          <w:szCs w:val="28"/>
        </w:rPr>
        <w:t xml:space="preserve">ке. 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 w:rsidRPr="00353EF3">
        <w:rPr>
          <w:sz w:val="28"/>
          <w:szCs w:val="28"/>
        </w:rPr>
        <w:t xml:space="preserve">Прежде </w:t>
      </w:r>
      <w:r>
        <w:rPr>
          <w:sz w:val="28"/>
          <w:szCs w:val="28"/>
        </w:rPr>
        <w:t>ч</w:t>
      </w:r>
      <w:r w:rsidRPr="00353EF3">
        <w:rPr>
          <w:sz w:val="28"/>
          <w:szCs w:val="28"/>
        </w:rPr>
        <w:t>ем покупатель воспользуется како</w:t>
      </w:r>
      <w:r>
        <w:rPr>
          <w:sz w:val="28"/>
          <w:szCs w:val="28"/>
        </w:rPr>
        <w:t xml:space="preserve">й-либо (услугой или товаром, он </w:t>
      </w:r>
      <w:r w:rsidRPr="00353EF3">
        <w:rPr>
          <w:sz w:val="28"/>
          <w:szCs w:val="28"/>
        </w:rPr>
        <w:t>узнае</w:t>
      </w:r>
      <w:r>
        <w:rPr>
          <w:sz w:val="28"/>
          <w:szCs w:val="28"/>
        </w:rPr>
        <w:t>т о них из рекламы. Реклама предоставляет потенциальн</w:t>
      </w:r>
      <w:r w:rsidRPr="00353EF3">
        <w:rPr>
          <w:sz w:val="28"/>
          <w:szCs w:val="28"/>
        </w:rPr>
        <w:t>ому покупателю исходну</w:t>
      </w:r>
      <w:r>
        <w:rPr>
          <w:sz w:val="28"/>
          <w:szCs w:val="28"/>
        </w:rPr>
        <w:t>ю информацию о туристских услуг</w:t>
      </w:r>
      <w:r w:rsidRPr="00353EF3">
        <w:rPr>
          <w:sz w:val="28"/>
          <w:szCs w:val="28"/>
        </w:rPr>
        <w:t>ах, их качестве, условиях потребления туристического продукта. Тем самым, реклама как бы подготавливает потенциального покупателя к</w:t>
      </w:r>
      <w:r>
        <w:rPr>
          <w:sz w:val="28"/>
          <w:szCs w:val="28"/>
        </w:rPr>
        <w:t xml:space="preserve"> решению относительно возможности </w:t>
      </w:r>
      <w:r w:rsidRPr="00353EF3">
        <w:rPr>
          <w:sz w:val="28"/>
          <w:szCs w:val="28"/>
        </w:rPr>
        <w:t>и целесообразно</w:t>
      </w:r>
      <w:r w:rsidR="0016722A">
        <w:rPr>
          <w:sz w:val="28"/>
          <w:szCs w:val="28"/>
        </w:rPr>
        <w:t>сти покупки</w:t>
      </w:r>
      <w:r>
        <w:rPr>
          <w:sz w:val="28"/>
          <w:szCs w:val="28"/>
        </w:rPr>
        <w:t>.</w:t>
      </w:r>
    </w:p>
    <w:p w:rsidR="00450F74" w:rsidRPr="00353EF3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 w:rsidRPr="00353EF3">
        <w:rPr>
          <w:sz w:val="28"/>
          <w:szCs w:val="28"/>
        </w:rPr>
        <w:t>Реклама туризма ориентиру</w:t>
      </w:r>
      <w:r>
        <w:rPr>
          <w:sz w:val="28"/>
          <w:szCs w:val="28"/>
        </w:rPr>
        <w:t>ется, прежде всего, на увеличени</w:t>
      </w:r>
      <w:r w:rsidRPr="00353EF3">
        <w:rPr>
          <w:sz w:val="28"/>
          <w:szCs w:val="28"/>
        </w:rPr>
        <w:t>е участия тех групп населения, которые прежде не принимали активного участия в туризме. Она направлена на расширение знаний потребителя о местах и предприятиях индустрии туризма и возможных их использованиях. Реклама направляет у</w:t>
      </w:r>
      <w:r>
        <w:rPr>
          <w:sz w:val="28"/>
          <w:szCs w:val="28"/>
        </w:rPr>
        <w:t>частников туризма в пространстве</w:t>
      </w:r>
      <w:r w:rsidRPr="00353EF3">
        <w:rPr>
          <w:sz w:val="28"/>
          <w:szCs w:val="28"/>
        </w:rPr>
        <w:t xml:space="preserve"> и во времени с целью сокращения перегрузки в туристских местах, удлинения сезонов, снижения сезонных пиков.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того что</w:t>
      </w:r>
      <w:r w:rsidRPr="00BF6ED3">
        <w:rPr>
          <w:sz w:val="28"/>
          <w:szCs w:val="28"/>
        </w:rPr>
        <w:t>бы</w:t>
      </w:r>
      <w:r>
        <w:rPr>
          <w:sz w:val="28"/>
          <w:szCs w:val="28"/>
        </w:rPr>
        <w:t xml:space="preserve"> </w:t>
      </w:r>
      <w:r w:rsidRPr="00BF6ED3">
        <w:rPr>
          <w:sz w:val="28"/>
          <w:szCs w:val="28"/>
        </w:rPr>
        <w:t xml:space="preserve">рекламные объявления появились своевременно, необходимо изучить, когда туристы </w:t>
      </w:r>
      <w:r>
        <w:rPr>
          <w:sz w:val="28"/>
          <w:szCs w:val="28"/>
        </w:rPr>
        <w:t>начинают приготовления к отпускн</w:t>
      </w:r>
      <w:r w:rsidRPr="00BF6ED3">
        <w:rPr>
          <w:sz w:val="28"/>
          <w:szCs w:val="28"/>
        </w:rPr>
        <w:t>ому периоду. Исследования показывают, что 60</w:t>
      </w:r>
      <w:r>
        <w:rPr>
          <w:sz w:val="28"/>
          <w:szCs w:val="28"/>
        </w:rPr>
        <w:t>% потенциальных туристов размыш</w:t>
      </w:r>
      <w:r w:rsidRPr="00BF6ED3">
        <w:rPr>
          <w:sz w:val="28"/>
          <w:szCs w:val="28"/>
        </w:rPr>
        <w:t>ляют о будущем отпуске в течении одного-двух месяцев до его начала, почти 30 % поте</w:t>
      </w:r>
      <w:r>
        <w:rPr>
          <w:sz w:val="28"/>
          <w:szCs w:val="28"/>
        </w:rPr>
        <w:t>нциальных туристов принимают решение за одну-две недели до поездки. И, н</w:t>
      </w:r>
      <w:r w:rsidRPr="00BF6ED3">
        <w:rPr>
          <w:sz w:val="28"/>
          <w:szCs w:val="28"/>
        </w:rPr>
        <w:t>аконец</w:t>
      </w:r>
      <w:r>
        <w:rPr>
          <w:sz w:val="28"/>
          <w:szCs w:val="28"/>
        </w:rPr>
        <w:t>,</w:t>
      </w:r>
      <w:r w:rsidRPr="00BF6ED3">
        <w:rPr>
          <w:sz w:val="28"/>
          <w:szCs w:val="28"/>
        </w:rPr>
        <w:t xml:space="preserve"> довольно большая доля граждан (около 10 %) принимает сиюминутное решение о</w:t>
      </w:r>
      <w:r>
        <w:rPr>
          <w:sz w:val="28"/>
          <w:szCs w:val="28"/>
        </w:rPr>
        <w:t>б отдыхе, стремясь приобретать горящие</w:t>
      </w:r>
      <w:r w:rsidRPr="00BF6ED3">
        <w:rPr>
          <w:sz w:val="28"/>
          <w:szCs w:val="28"/>
        </w:rPr>
        <w:t xml:space="preserve"> путевки и ту</w:t>
      </w:r>
      <w:r w:rsidR="0016722A">
        <w:rPr>
          <w:sz w:val="28"/>
          <w:szCs w:val="28"/>
        </w:rPr>
        <w:t>ры</w:t>
      </w:r>
      <w:r>
        <w:rPr>
          <w:sz w:val="28"/>
          <w:szCs w:val="28"/>
        </w:rPr>
        <w:t>.</w:t>
      </w:r>
    </w:p>
    <w:p w:rsidR="00450F74" w:rsidRPr="00BF6ED3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 w:rsidRPr="00BF6ED3">
        <w:rPr>
          <w:sz w:val="28"/>
          <w:szCs w:val="28"/>
        </w:rPr>
        <w:t>Существуют определенные требов</w:t>
      </w:r>
      <w:r>
        <w:rPr>
          <w:sz w:val="28"/>
          <w:szCs w:val="28"/>
        </w:rPr>
        <w:t>ания к рекламному сообщению. Цел</w:t>
      </w:r>
      <w:r w:rsidRPr="00BF6ED3">
        <w:rPr>
          <w:sz w:val="28"/>
          <w:szCs w:val="28"/>
        </w:rPr>
        <w:t>ь рекламной публикации достигнута, если сообщение воспр</w:t>
      </w:r>
      <w:r>
        <w:rPr>
          <w:sz w:val="28"/>
          <w:szCs w:val="28"/>
        </w:rPr>
        <w:t>инято + понято + зап</w:t>
      </w:r>
      <w:r w:rsidRPr="00BF6ED3">
        <w:rPr>
          <w:sz w:val="28"/>
          <w:szCs w:val="28"/>
        </w:rPr>
        <w:t>омнено. Рекламное сообще</w:t>
      </w:r>
      <w:r>
        <w:rPr>
          <w:sz w:val="28"/>
          <w:szCs w:val="28"/>
        </w:rPr>
        <w:t>ние должно привлекать внимание л</w:t>
      </w:r>
      <w:r w:rsidRPr="00BF6ED3">
        <w:rPr>
          <w:sz w:val="28"/>
          <w:szCs w:val="28"/>
        </w:rPr>
        <w:t>юдей. В этой связи рекомендуется широко использовать разнообразные приемы и методы (графические, аудио, видео), позволяющие выдели</w:t>
      </w:r>
      <w:r>
        <w:rPr>
          <w:sz w:val="28"/>
          <w:szCs w:val="28"/>
        </w:rPr>
        <w:t>ть ту или иную мысль. Чтобы быть восп</w:t>
      </w:r>
      <w:r w:rsidRPr="00BF6ED3">
        <w:rPr>
          <w:sz w:val="28"/>
          <w:szCs w:val="28"/>
        </w:rPr>
        <w:t xml:space="preserve">ринятым, рекламное объявление должно быть </w:t>
      </w:r>
      <w:r>
        <w:rPr>
          <w:sz w:val="28"/>
          <w:szCs w:val="28"/>
        </w:rPr>
        <w:t>интересным, содержать убедительные аргументы, подчеркивающие преимуществ</w:t>
      </w:r>
      <w:r w:rsidRPr="00BF6ED3">
        <w:rPr>
          <w:sz w:val="28"/>
          <w:szCs w:val="28"/>
        </w:rPr>
        <w:t>а рекламного продукта.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Сообщение д</w:t>
      </w:r>
      <w:r w:rsidRPr="00BF6ED3">
        <w:rPr>
          <w:sz w:val="28"/>
          <w:szCs w:val="28"/>
        </w:rPr>
        <w:t>олжно быть изложено ч</w:t>
      </w:r>
      <w:r>
        <w:rPr>
          <w:sz w:val="28"/>
          <w:szCs w:val="28"/>
        </w:rPr>
        <w:t>етким и ясным языком. Выбор, слов д</w:t>
      </w:r>
      <w:r w:rsidRPr="00BF6ED3">
        <w:rPr>
          <w:sz w:val="28"/>
          <w:szCs w:val="28"/>
        </w:rPr>
        <w:t>ля текста объявления приобретает особое значение</w:t>
      </w:r>
      <w:r>
        <w:rPr>
          <w:sz w:val="28"/>
          <w:szCs w:val="28"/>
        </w:rPr>
        <w:t>, так как максимальную</w:t>
      </w:r>
      <w:r w:rsidRPr="00BF6ED3">
        <w:rPr>
          <w:sz w:val="28"/>
          <w:szCs w:val="28"/>
        </w:rPr>
        <w:t xml:space="preserve"> </w:t>
      </w:r>
      <w:r>
        <w:rPr>
          <w:sz w:val="28"/>
          <w:szCs w:val="28"/>
        </w:rPr>
        <w:t>информац</w:t>
      </w:r>
      <w:r w:rsidRPr="00BF6ED3">
        <w:rPr>
          <w:sz w:val="28"/>
          <w:szCs w:val="28"/>
        </w:rPr>
        <w:t>ию нужно выразить в минималь</w:t>
      </w:r>
      <w:r>
        <w:rPr>
          <w:sz w:val="28"/>
          <w:szCs w:val="28"/>
        </w:rPr>
        <w:t>ном</w:t>
      </w:r>
      <w:r w:rsidRPr="00BF6ED3">
        <w:rPr>
          <w:sz w:val="28"/>
          <w:szCs w:val="28"/>
        </w:rPr>
        <w:t xml:space="preserve"> </w:t>
      </w:r>
      <w:r>
        <w:rPr>
          <w:sz w:val="28"/>
          <w:szCs w:val="28"/>
        </w:rPr>
        <w:t>наборе слов. Если объявление запомнилось, то у потребителя обязательно возни</w:t>
      </w:r>
      <w:r w:rsidRPr="00BF6ED3">
        <w:rPr>
          <w:sz w:val="28"/>
          <w:szCs w:val="28"/>
        </w:rPr>
        <w:t>кае</w:t>
      </w:r>
      <w:r>
        <w:rPr>
          <w:sz w:val="28"/>
          <w:szCs w:val="28"/>
        </w:rPr>
        <w:t>т</w:t>
      </w:r>
      <w:r w:rsidRPr="00BF6ED3">
        <w:rPr>
          <w:sz w:val="28"/>
          <w:szCs w:val="28"/>
        </w:rPr>
        <w:t xml:space="preserve"> мысль о том, что рекламируемый продукт</w:t>
      </w:r>
      <w:r>
        <w:rPr>
          <w:sz w:val="28"/>
          <w:szCs w:val="28"/>
        </w:rPr>
        <w:t xml:space="preserve"> ему </w:t>
      </w:r>
      <w:r w:rsidRPr="00BF6ED3">
        <w:rPr>
          <w:sz w:val="28"/>
          <w:szCs w:val="28"/>
        </w:rPr>
        <w:t>нужен.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 w:rsidRPr="00BF6ED3">
        <w:rPr>
          <w:sz w:val="28"/>
          <w:szCs w:val="28"/>
        </w:rPr>
        <w:t xml:space="preserve">Среди носителей туристической </w:t>
      </w:r>
      <w:r>
        <w:rPr>
          <w:sz w:val="28"/>
          <w:szCs w:val="28"/>
        </w:rPr>
        <w:t>рекламы на первом месте, бес</w:t>
      </w:r>
      <w:r w:rsidRPr="00BF6ED3">
        <w:rPr>
          <w:sz w:val="28"/>
          <w:szCs w:val="28"/>
        </w:rPr>
        <w:t>спорно, находятся</w:t>
      </w:r>
      <w:r>
        <w:rPr>
          <w:sz w:val="28"/>
          <w:szCs w:val="28"/>
        </w:rPr>
        <w:t xml:space="preserve"> всевозможные печатные издания –</w:t>
      </w:r>
      <w:r w:rsidRPr="00BF6ED3">
        <w:rPr>
          <w:sz w:val="28"/>
          <w:szCs w:val="28"/>
        </w:rPr>
        <w:t xml:space="preserve"> газеты, журналы, приложения (как национального, так и регионального уровней охвата, как специализированные, посвященные туризму и предложениям операторов и предназначенные для работы</w:t>
      </w:r>
      <w:r>
        <w:rPr>
          <w:sz w:val="28"/>
          <w:szCs w:val="28"/>
        </w:rPr>
        <w:t>,</w:t>
      </w:r>
      <w:r w:rsidRPr="00BF6ED3">
        <w:rPr>
          <w:sz w:val="28"/>
          <w:szCs w:val="28"/>
        </w:rPr>
        <w:t xml:space="preserve"> как потенциальных туристов</w:t>
      </w:r>
      <w:r>
        <w:rPr>
          <w:sz w:val="28"/>
          <w:szCs w:val="28"/>
        </w:rPr>
        <w:t>,</w:t>
      </w:r>
      <w:r w:rsidRPr="00BF6ED3">
        <w:rPr>
          <w:sz w:val="28"/>
          <w:szCs w:val="28"/>
        </w:rPr>
        <w:t xml:space="preserve"> так и </w:t>
      </w:r>
      <w:r>
        <w:rPr>
          <w:sz w:val="28"/>
          <w:szCs w:val="28"/>
        </w:rPr>
        <w:t>профессионалов, так и рассчитан</w:t>
      </w:r>
      <w:r w:rsidRPr="00BF6ED3">
        <w:rPr>
          <w:sz w:val="28"/>
          <w:szCs w:val="28"/>
        </w:rPr>
        <w:t>ные на шир</w:t>
      </w:r>
      <w:r>
        <w:rPr>
          <w:sz w:val="28"/>
          <w:szCs w:val="28"/>
        </w:rPr>
        <w:t xml:space="preserve">окую аудиторию). </w:t>
      </w:r>
    </w:p>
    <w:p w:rsidR="00450F74" w:rsidRPr="00BF6ED3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Прежде всего, необходимо опреде</w:t>
      </w:r>
      <w:r w:rsidRPr="00BF6ED3">
        <w:rPr>
          <w:sz w:val="28"/>
          <w:szCs w:val="28"/>
        </w:rPr>
        <w:t xml:space="preserve">лить наиболее </w:t>
      </w:r>
      <w:r>
        <w:rPr>
          <w:sz w:val="28"/>
          <w:szCs w:val="28"/>
        </w:rPr>
        <w:t>подхо</w:t>
      </w:r>
      <w:r w:rsidRPr="00BF6ED3">
        <w:rPr>
          <w:sz w:val="28"/>
          <w:szCs w:val="28"/>
        </w:rPr>
        <w:t>дящее и удовлетворяющее ц</w:t>
      </w:r>
      <w:r>
        <w:rPr>
          <w:sz w:val="28"/>
          <w:szCs w:val="28"/>
        </w:rPr>
        <w:t>елям рекламной кампании печатное издание. Д</w:t>
      </w:r>
      <w:r w:rsidRPr="00BF6ED3">
        <w:rPr>
          <w:sz w:val="28"/>
          <w:szCs w:val="28"/>
        </w:rPr>
        <w:t>л</w:t>
      </w:r>
      <w:r>
        <w:rPr>
          <w:sz w:val="28"/>
          <w:szCs w:val="28"/>
        </w:rPr>
        <w:t>я этого турфирма «Майктур» составила список наиболее популярной имеющейся в городе прессы и провела</w:t>
      </w:r>
      <w:r w:rsidRPr="00BF6ED3">
        <w:rPr>
          <w:sz w:val="28"/>
          <w:szCs w:val="28"/>
        </w:rPr>
        <w:t xml:space="preserve"> их</w:t>
      </w:r>
      <w:r>
        <w:rPr>
          <w:sz w:val="28"/>
          <w:szCs w:val="28"/>
        </w:rPr>
        <w:t xml:space="preserve"> анализ и оценку по</w:t>
      </w:r>
      <w:r w:rsidRPr="00BF6ED3">
        <w:rPr>
          <w:sz w:val="28"/>
          <w:szCs w:val="28"/>
        </w:rPr>
        <w:t xml:space="preserve"> следующим параметрам:</w:t>
      </w:r>
    </w:p>
    <w:p w:rsidR="00450F74" w:rsidRPr="00BF6ED3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 w:rsidRPr="00BF6ED3">
        <w:rPr>
          <w:sz w:val="28"/>
          <w:szCs w:val="28"/>
        </w:rPr>
        <w:t>•</w:t>
      </w:r>
      <w:r>
        <w:rPr>
          <w:sz w:val="28"/>
          <w:szCs w:val="28"/>
        </w:rPr>
        <w:t xml:space="preserve"> </w:t>
      </w:r>
      <w:r w:rsidRPr="00BF6ED3">
        <w:rPr>
          <w:sz w:val="28"/>
          <w:szCs w:val="28"/>
        </w:rPr>
        <w:t xml:space="preserve">достижение </w:t>
      </w:r>
      <w:r>
        <w:rPr>
          <w:sz w:val="28"/>
          <w:szCs w:val="28"/>
        </w:rPr>
        <w:t xml:space="preserve">печатным </w:t>
      </w:r>
      <w:r w:rsidRPr="00BF6ED3">
        <w:rPr>
          <w:sz w:val="28"/>
          <w:szCs w:val="28"/>
        </w:rPr>
        <w:t>издани</w:t>
      </w:r>
      <w:r>
        <w:rPr>
          <w:sz w:val="28"/>
          <w:szCs w:val="28"/>
        </w:rPr>
        <w:t>ем целевой аудитории (то есть являются ли потенциальные туристы, потребности которых призваны удовлетворять</w:t>
      </w:r>
      <w:r w:rsidRPr="00BF6ED3">
        <w:rPr>
          <w:sz w:val="28"/>
          <w:szCs w:val="28"/>
        </w:rPr>
        <w:t xml:space="preserve"> туры оператора, </w:t>
      </w:r>
      <w:r>
        <w:rPr>
          <w:sz w:val="28"/>
          <w:szCs w:val="28"/>
        </w:rPr>
        <w:t>активными читателями издания);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рекреационное содержание издания</w:t>
      </w:r>
      <w:r w:rsidRPr="00BF6ED3">
        <w:rPr>
          <w:sz w:val="28"/>
          <w:szCs w:val="28"/>
        </w:rPr>
        <w:t xml:space="preserve"> </w:t>
      </w:r>
      <w:r>
        <w:rPr>
          <w:sz w:val="28"/>
          <w:szCs w:val="28"/>
        </w:rPr>
        <w:t>(представляет ли собой интерес как для специалистов,</w:t>
      </w:r>
      <w:r w:rsidRPr="00BF6ED3">
        <w:rPr>
          <w:sz w:val="28"/>
          <w:szCs w:val="28"/>
        </w:rPr>
        <w:t xml:space="preserve"> так и для простых читателей, </w:t>
      </w:r>
      <w:r>
        <w:rPr>
          <w:sz w:val="28"/>
          <w:szCs w:val="28"/>
        </w:rPr>
        <w:t xml:space="preserve">способен ли потенциальный читатель не только приобрести газету, но и внимательно ее прочесть); 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 тираж издания;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 периодичность издания (поскольку повторяемость рекламного воздействия – один из основных факторов успешной рекламной кампании).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основе эт</w:t>
      </w:r>
      <w:r w:rsidR="000D27E8">
        <w:rPr>
          <w:sz w:val="28"/>
          <w:szCs w:val="28"/>
        </w:rPr>
        <w:t>их параметров</w:t>
      </w:r>
      <w:r>
        <w:rPr>
          <w:sz w:val="28"/>
          <w:szCs w:val="28"/>
        </w:rPr>
        <w:t xml:space="preserve"> было принято решение о размещении рекламного объявления в газете «Слобода», как наиболее известную и читаемую газету в Туле и Тульской области.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Реклама в газете является одной из самых удобных, так как можно не только дать рекламное объявление общепринятого формата, но и дать в интервью руководителя предприятия скрытую рекламу или просто статью о фирме. Необходимо предоставить полную информацию о преимуществах товара.</w:t>
      </w:r>
    </w:p>
    <w:p w:rsidR="00450F74" w:rsidRPr="002869AD" w:rsidRDefault="00450F74" w:rsidP="00450F74">
      <w:pPr>
        <w:spacing w:line="360" w:lineRule="auto"/>
        <w:ind w:firstLine="709"/>
        <w:jc w:val="both"/>
        <w:rPr>
          <w:sz w:val="28"/>
        </w:rPr>
      </w:pPr>
      <w:r>
        <w:rPr>
          <w:i/>
          <w:sz w:val="28"/>
        </w:rPr>
        <w:t xml:space="preserve">Печатная рекламная продукция (листовки). </w:t>
      </w:r>
      <w:r>
        <w:rPr>
          <w:sz w:val="28"/>
        </w:rPr>
        <w:t>Листовки должны содержать полезную информацию с  расценками на продукт, контактными телефонами и перечнем предоставляемых услуг. Листовки можно расклеить на досках объявлений или раздавать их на улицах.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 w:rsidRPr="003A74BD">
        <w:rPr>
          <w:sz w:val="28"/>
          <w:szCs w:val="28"/>
        </w:rPr>
        <w:t>Следующим по популя</w:t>
      </w:r>
      <w:r>
        <w:rPr>
          <w:sz w:val="28"/>
          <w:szCs w:val="28"/>
        </w:rPr>
        <w:t>рности среди носителей туристическ</w:t>
      </w:r>
      <w:r w:rsidRPr="003A74BD">
        <w:rPr>
          <w:sz w:val="28"/>
          <w:szCs w:val="28"/>
        </w:rPr>
        <w:t xml:space="preserve">ой рекламы выступает </w:t>
      </w:r>
      <w:r w:rsidRPr="00680A72">
        <w:rPr>
          <w:i/>
          <w:sz w:val="28"/>
          <w:szCs w:val="28"/>
        </w:rPr>
        <w:t>радио</w:t>
      </w:r>
      <w:r w:rsidRPr="003A74BD">
        <w:rPr>
          <w:sz w:val="28"/>
          <w:szCs w:val="28"/>
        </w:rPr>
        <w:t>. К безусловным достоинствам радиорекламы стоит отнести широкий</w:t>
      </w:r>
      <w:r>
        <w:rPr>
          <w:sz w:val="28"/>
          <w:szCs w:val="28"/>
        </w:rPr>
        <w:t xml:space="preserve"> охват и большую аудиторию слушателей, возможн</w:t>
      </w:r>
      <w:r w:rsidRPr="003A74BD">
        <w:rPr>
          <w:sz w:val="28"/>
          <w:szCs w:val="28"/>
        </w:rPr>
        <w:t>ость использования аудиоэффектов и музыки как способов</w:t>
      </w:r>
      <w:r>
        <w:rPr>
          <w:sz w:val="28"/>
          <w:szCs w:val="28"/>
        </w:rPr>
        <w:t xml:space="preserve"> привлечения внимания радиослушателей, наибольш</w:t>
      </w:r>
      <w:r w:rsidRPr="003A74BD">
        <w:rPr>
          <w:sz w:val="28"/>
          <w:szCs w:val="28"/>
        </w:rPr>
        <w:t xml:space="preserve">ая </w:t>
      </w:r>
      <w:r>
        <w:rPr>
          <w:sz w:val="28"/>
          <w:szCs w:val="28"/>
        </w:rPr>
        <w:t>повторяемость рекламных сообщени</w:t>
      </w:r>
      <w:r w:rsidRPr="003A74BD">
        <w:rPr>
          <w:sz w:val="28"/>
          <w:szCs w:val="28"/>
        </w:rPr>
        <w:t>й в теч</w:t>
      </w:r>
      <w:r>
        <w:rPr>
          <w:sz w:val="28"/>
          <w:szCs w:val="28"/>
        </w:rPr>
        <w:t>ение дня. С другой стороны, радиорекламе присущи</w:t>
      </w:r>
      <w:r w:rsidRPr="003A74BD">
        <w:rPr>
          <w:sz w:val="28"/>
          <w:szCs w:val="28"/>
        </w:rPr>
        <w:t xml:space="preserve"> отсутствие изб</w:t>
      </w:r>
      <w:r>
        <w:rPr>
          <w:sz w:val="28"/>
          <w:szCs w:val="28"/>
        </w:rPr>
        <w:t>ирательности и изменение размера слушающ</w:t>
      </w:r>
      <w:r w:rsidRPr="003A74BD">
        <w:rPr>
          <w:sz w:val="28"/>
          <w:szCs w:val="28"/>
        </w:rPr>
        <w:t>ей аудитории в</w:t>
      </w:r>
      <w:r>
        <w:rPr>
          <w:sz w:val="28"/>
          <w:szCs w:val="28"/>
        </w:rPr>
        <w:t xml:space="preserve"> течение </w:t>
      </w:r>
      <w:r w:rsidRPr="003A74BD">
        <w:rPr>
          <w:sz w:val="28"/>
          <w:szCs w:val="28"/>
        </w:rPr>
        <w:t>суток.</w:t>
      </w:r>
    </w:p>
    <w:p w:rsidR="00450F74" w:rsidRPr="000A7AFC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 w:rsidRPr="000A7AFC">
        <w:rPr>
          <w:sz w:val="28"/>
          <w:szCs w:val="28"/>
        </w:rPr>
        <w:t>Этапы рекламной кампании на радио:</w:t>
      </w:r>
    </w:p>
    <w:p w:rsidR="00450F74" w:rsidRPr="00335B5A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335B5A">
        <w:rPr>
          <w:sz w:val="28"/>
          <w:szCs w:val="28"/>
        </w:rPr>
        <w:t>идентификация радиостанции (в зависимости от зоны вещания станции, качества приема радиосигнала, размера и состава слушающей аудитории, которые в принципе легко определить, основываясь на формате радиостанции и репертуара звучащих в эфире песен);</w:t>
      </w:r>
    </w:p>
    <w:p w:rsidR="00450F74" w:rsidRPr="00335B5A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335B5A">
        <w:rPr>
          <w:sz w:val="28"/>
          <w:szCs w:val="28"/>
        </w:rPr>
        <w:t>изготовление рекламного ролика, основываясь на особенно</w:t>
      </w:r>
      <w:r>
        <w:rPr>
          <w:sz w:val="28"/>
          <w:szCs w:val="28"/>
        </w:rPr>
        <w:t>стях фокус-групп</w:t>
      </w:r>
      <w:r w:rsidRPr="00335B5A">
        <w:rPr>
          <w:sz w:val="28"/>
          <w:szCs w:val="28"/>
        </w:rPr>
        <w:t>ы, бюджете, отведенном на рекламную кампанию, технических во</w:t>
      </w:r>
      <w:r>
        <w:rPr>
          <w:sz w:val="28"/>
          <w:szCs w:val="28"/>
        </w:rPr>
        <w:t>зможностях радиостанции. Обяза</w:t>
      </w:r>
      <w:r w:rsidRPr="00335B5A">
        <w:rPr>
          <w:sz w:val="28"/>
          <w:szCs w:val="28"/>
        </w:rPr>
        <w:t>тельно учитывается, что некоторые радиостанции не принимают к прокату в эфире ролики, длительностью менее чем 5-8 секунд;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Pr="00335B5A">
        <w:rPr>
          <w:sz w:val="28"/>
          <w:szCs w:val="28"/>
        </w:rPr>
        <w:t>определение интенсивности радиорек</w:t>
      </w:r>
      <w:r>
        <w:rPr>
          <w:sz w:val="28"/>
          <w:szCs w:val="28"/>
        </w:rPr>
        <w:t xml:space="preserve">ламы по дням. </w:t>
      </w:r>
      <w:r w:rsidRPr="00335B5A">
        <w:rPr>
          <w:sz w:val="28"/>
          <w:szCs w:val="28"/>
        </w:rPr>
        <w:t xml:space="preserve"> 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Реклама на радио носит весьма кратковременный характер, поэтому сообщения следует давать за несколько недель до начала тура. Ролик должен быть информативен. Прежде всего, должно прозвучать объявление о наборе </w:t>
      </w:r>
    </w:p>
    <w:p w:rsidR="00450F74" w:rsidRDefault="00450F74" w:rsidP="00450F74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туристов на данный тур и контактный телефон турагентства. </w:t>
      </w:r>
    </w:p>
    <w:p w:rsidR="00450F74" w:rsidRDefault="00450F74" w:rsidP="00450F74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Рассмотрим стоимость </w:t>
      </w:r>
      <w:r w:rsidR="001625CC">
        <w:rPr>
          <w:sz w:val="28"/>
        </w:rPr>
        <w:t>рекламной кампании в таблице 3.6</w:t>
      </w:r>
      <w:r>
        <w:rPr>
          <w:sz w:val="28"/>
        </w:rPr>
        <w:t>.</w:t>
      </w:r>
    </w:p>
    <w:p w:rsidR="00450F74" w:rsidRDefault="001625CC" w:rsidP="00450F74">
      <w:pPr>
        <w:spacing w:line="360" w:lineRule="auto"/>
        <w:jc w:val="both"/>
        <w:rPr>
          <w:sz w:val="28"/>
        </w:rPr>
      </w:pPr>
      <w:r>
        <w:rPr>
          <w:sz w:val="28"/>
        </w:rPr>
        <w:t>Таблица 3.6</w:t>
      </w:r>
      <w:r w:rsidR="00450F74">
        <w:rPr>
          <w:sz w:val="28"/>
        </w:rPr>
        <w:t xml:space="preserve"> – Проведение мероприятий по продвижению турпродукта.</w:t>
      </w:r>
    </w:p>
    <w:tbl>
      <w:tblPr>
        <w:tblW w:w="96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590"/>
        <w:gridCol w:w="1800"/>
        <w:gridCol w:w="1620"/>
        <w:gridCol w:w="1800"/>
        <w:gridCol w:w="1800"/>
      </w:tblGrid>
      <w:tr w:rsidR="00450F74">
        <w:tc>
          <w:tcPr>
            <w:tcW w:w="2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0F74" w:rsidRPr="004B7776" w:rsidRDefault="00450F74" w:rsidP="00450F74">
            <w:pPr>
              <w:jc w:val="center"/>
              <w:rPr>
                <w:b/>
                <w:i/>
                <w:sz w:val="28"/>
              </w:rPr>
            </w:pPr>
          </w:p>
          <w:p w:rsidR="00450F74" w:rsidRPr="004B7776" w:rsidRDefault="00450F74" w:rsidP="00450F74">
            <w:pPr>
              <w:jc w:val="center"/>
              <w:rPr>
                <w:b/>
                <w:i/>
                <w:sz w:val="28"/>
              </w:rPr>
            </w:pPr>
            <w:r w:rsidRPr="004B7776">
              <w:rPr>
                <w:b/>
                <w:i/>
                <w:sz w:val="28"/>
              </w:rPr>
              <w:t>Наименование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0F74" w:rsidRPr="004B7776" w:rsidRDefault="00450F74" w:rsidP="00450F74">
            <w:pPr>
              <w:jc w:val="center"/>
              <w:rPr>
                <w:b/>
                <w:i/>
                <w:sz w:val="28"/>
              </w:rPr>
            </w:pPr>
          </w:p>
          <w:p w:rsidR="00450F74" w:rsidRPr="004B7776" w:rsidRDefault="00450F74" w:rsidP="00450F74">
            <w:pPr>
              <w:jc w:val="center"/>
              <w:rPr>
                <w:b/>
                <w:i/>
                <w:sz w:val="28"/>
              </w:rPr>
            </w:pPr>
            <w:r w:rsidRPr="004B7776">
              <w:rPr>
                <w:b/>
                <w:i/>
                <w:sz w:val="28"/>
              </w:rPr>
              <w:t>Стоимость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0F74" w:rsidRPr="004B7776" w:rsidRDefault="00450F74" w:rsidP="00450F74">
            <w:pPr>
              <w:jc w:val="center"/>
              <w:rPr>
                <w:b/>
                <w:i/>
                <w:sz w:val="28"/>
              </w:rPr>
            </w:pPr>
            <w:r w:rsidRPr="004B7776">
              <w:rPr>
                <w:b/>
                <w:i/>
                <w:sz w:val="28"/>
              </w:rPr>
              <w:t>Месяц проведения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0F74" w:rsidRPr="004B7776" w:rsidRDefault="00450F74" w:rsidP="00450F74">
            <w:pPr>
              <w:jc w:val="center"/>
              <w:rPr>
                <w:b/>
                <w:i/>
                <w:sz w:val="28"/>
              </w:rPr>
            </w:pPr>
            <w:r w:rsidRPr="004B7776">
              <w:rPr>
                <w:b/>
                <w:i/>
                <w:sz w:val="28"/>
              </w:rPr>
              <w:t>Количество выхода,</w:t>
            </w:r>
          </w:p>
          <w:p w:rsidR="00450F74" w:rsidRPr="004B7776" w:rsidRDefault="00450F74" w:rsidP="00450F74">
            <w:pPr>
              <w:jc w:val="center"/>
              <w:rPr>
                <w:b/>
                <w:i/>
                <w:sz w:val="28"/>
              </w:rPr>
            </w:pPr>
            <w:r w:rsidRPr="004B7776">
              <w:rPr>
                <w:b/>
                <w:i/>
                <w:sz w:val="28"/>
              </w:rPr>
              <w:t>в месяц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0F74" w:rsidRPr="004B7776" w:rsidRDefault="00450F74" w:rsidP="00450F74">
            <w:pPr>
              <w:jc w:val="center"/>
              <w:rPr>
                <w:b/>
                <w:i/>
                <w:sz w:val="28"/>
              </w:rPr>
            </w:pPr>
            <w:r w:rsidRPr="004B7776">
              <w:rPr>
                <w:b/>
                <w:i/>
                <w:sz w:val="28"/>
              </w:rPr>
              <w:t>Стоимость, руб.</w:t>
            </w:r>
          </w:p>
        </w:tc>
      </w:tr>
      <w:tr w:rsidR="00450F74">
        <w:trPr>
          <w:trHeight w:val="476"/>
        </w:trPr>
        <w:tc>
          <w:tcPr>
            <w:tcW w:w="2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7E8" w:rsidRDefault="00450F74" w:rsidP="0016722A">
            <w:r w:rsidRPr="004B7776">
              <w:t xml:space="preserve">Ролик на радио («Европа+») </w:t>
            </w:r>
          </w:p>
          <w:p w:rsidR="00F30E9C" w:rsidRPr="004B7776" w:rsidRDefault="00F30E9C" w:rsidP="0016722A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0F74" w:rsidRDefault="00450F74" w:rsidP="0016722A">
            <w:r w:rsidRPr="004B7776">
              <w:t>1 мин  – 15000</w:t>
            </w:r>
          </w:p>
          <w:p w:rsidR="00F30E9C" w:rsidRPr="004B7776" w:rsidRDefault="00F30E9C" w:rsidP="0016722A">
            <w:r>
              <w:t>рублей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0F74" w:rsidRPr="004B7776" w:rsidRDefault="00450F74" w:rsidP="0016722A">
            <w:r w:rsidRPr="004B7776">
              <w:t>июль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0F74" w:rsidRPr="004B7776" w:rsidRDefault="00450F74" w:rsidP="0016722A">
            <w:r w:rsidRPr="004B7776">
              <w:t>3 ролика по 10 сек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0F74" w:rsidRPr="004B7776" w:rsidRDefault="00450F74" w:rsidP="0016722A">
            <w:r w:rsidRPr="004B7776">
              <w:t>7500</w:t>
            </w:r>
          </w:p>
        </w:tc>
      </w:tr>
      <w:tr w:rsidR="00450F74">
        <w:tc>
          <w:tcPr>
            <w:tcW w:w="2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0F74" w:rsidRPr="004B7776" w:rsidRDefault="00450F74" w:rsidP="0016722A">
            <w:r w:rsidRPr="004B7776">
              <w:t>Реклама в газете</w:t>
            </w:r>
          </w:p>
          <w:p w:rsidR="00450F74" w:rsidRPr="004B7776" w:rsidRDefault="00450F74" w:rsidP="0016722A">
            <w:r w:rsidRPr="004B7776">
              <w:t>«Слобода»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0F74" w:rsidRPr="004B7776" w:rsidRDefault="00450F74" w:rsidP="0016722A">
            <w:r w:rsidRPr="004B7776">
              <w:t>1500</w:t>
            </w:r>
            <w:r w:rsidR="00F30E9C">
              <w:t xml:space="preserve"> рублей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0F74" w:rsidRPr="004B7776" w:rsidRDefault="00450F74" w:rsidP="0016722A">
            <w:r w:rsidRPr="004B7776">
              <w:t>Май, июнь, июль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0F74" w:rsidRPr="004B7776" w:rsidRDefault="00450F74" w:rsidP="0016722A">
            <w:r w:rsidRPr="004B7776">
              <w:t>2</w:t>
            </w:r>
            <w:r w:rsidR="004B7776">
              <w:t xml:space="preserve"> объявления</w:t>
            </w:r>
          </w:p>
          <w:p w:rsidR="000D27E8" w:rsidRPr="004B7776" w:rsidRDefault="000D27E8" w:rsidP="0016722A"/>
          <w:p w:rsidR="000D27E8" w:rsidRPr="004B7776" w:rsidRDefault="000D27E8" w:rsidP="0016722A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0F74" w:rsidRPr="004B7776" w:rsidRDefault="00450F74" w:rsidP="0016722A">
            <w:r w:rsidRPr="004B7776">
              <w:t>3000</w:t>
            </w:r>
          </w:p>
        </w:tc>
      </w:tr>
      <w:tr w:rsidR="00450F74">
        <w:tc>
          <w:tcPr>
            <w:tcW w:w="2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0F74" w:rsidRPr="004B7776" w:rsidRDefault="00450F74" w:rsidP="0016722A">
            <w:r w:rsidRPr="004B7776">
              <w:t>Листовка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0F74" w:rsidRPr="004B7776" w:rsidRDefault="00450F74" w:rsidP="0016722A">
            <w:r w:rsidRPr="004B7776">
              <w:t>1 лист – 1 рубль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0F74" w:rsidRPr="004B7776" w:rsidRDefault="00450F74" w:rsidP="0016722A">
            <w:r w:rsidRPr="004B7776">
              <w:t>Май, июнь, июль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0F74" w:rsidRPr="004B7776" w:rsidRDefault="00450F74" w:rsidP="0016722A">
            <w:r w:rsidRPr="004B7776">
              <w:t>500 листов</w:t>
            </w:r>
          </w:p>
          <w:p w:rsidR="000D27E8" w:rsidRPr="004B7776" w:rsidRDefault="000D27E8" w:rsidP="0016722A"/>
          <w:p w:rsidR="000D27E8" w:rsidRPr="004B7776" w:rsidRDefault="000D27E8" w:rsidP="0016722A"/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0F74" w:rsidRPr="004B7776" w:rsidRDefault="00450F74" w:rsidP="0016722A">
            <w:r w:rsidRPr="004B7776">
              <w:t>500</w:t>
            </w:r>
          </w:p>
        </w:tc>
      </w:tr>
      <w:tr w:rsidR="00450F74">
        <w:tc>
          <w:tcPr>
            <w:tcW w:w="60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0F74" w:rsidRPr="004B7776" w:rsidRDefault="00450F74" w:rsidP="0016722A">
            <w:r w:rsidRPr="004B7776">
              <w:t>Итого за 3 месяца (май-июль):</w:t>
            </w:r>
          </w:p>
        </w:tc>
        <w:tc>
          <w:tcPr>
            <w:tcW w:w="36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50F74" w:rsidRPr="004B7776" w:rsidRDefault="00EC29AC" w:rsidP="0016722A">
            <w:r w:rsidRPr="004B7776">
              <w:t>11</w:t>
            </w:r>
            <w:r w:rsidR="00450F74" w:rsidRPr="004B7776">
              <w:t xml:space="preserve"> 000</w:t>
            </w:r>
          </w:p>
        </w:tc>
      </w:tr>
    </w:tbl>
    <w:p w:rsidR="006766A3" w:rsidRDefault="006766A3" w:rsidP="006766A3">
      <w:pPr>
        <w:keepNext/>
        <w:spacing w:line="360" w:lineRule="auto"/>
        <w:jc w:val="center"/>
        <w:rPr>
          <w:b/>
          <w:bCs/>
          <w:sz w:val="32"/>
        </w:rPr>
      </w:pPr>
      <w:r>
        <w:rPr>
          <w:b/>
          <w:bCs/>
          <w:sz w:val="32"/>
        </w:rPr>
        <w:t>4 Экономическая часть</w:t>
      </w:r>
    </w:p>
    <w:p w:rsidR="00ED4E70" w:rsidRPr="00ED4E70" w:rsidRDefault="00ED4E70" w:rsidP="006766A3">
      <w:pPr>
        <w:keepNext/>
        <w:spacing w:line="360" w:lineRule="auto"/>
        <w:jc w:val="center"/>
        <w:rPr>
          <w:b/>
          <w:bCs/>
          <w:sz w:val="18"/>
          <w:szCs w:val="18"/>
        </w:rPr>
      </w:pPr>
    </w:p>
    <w:p w:rsidR="00275247" w:rsidRPr="008F2329" w:rsidRDefault="00275247" w:rsidP="008F2329">
      <w:pPr>
        <w:keepNext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8F2329">
        <w:rPr>
          <w:bCs/>
          <w:sz w:val="28"/>
          <w:szCs w:val="28"/>
        </w:rPr>
        <w:t>Э</w:t>
      </w:r>
      <w:r w:rsidR="008F2329" w:rsidRPr="008F2329">
        <w:rPr>
          <w:bCs/>
          <w:sz w:val="28"/>
          <w:szCs w:val="28"/>
        </w:rPr>
        <w:t>кономический эффект</w:t>
      </w:r>
      <w:r w:rsidR="008F2329">
        <w:rPr>
          <w:sz w:val="28"/>
          <w:szCs w:val="28"/>
        </w:rPr>
        <w:t xml:space="preserve"> –</w:t>
      </w:r>
      <w:r w:rsidRPr="008F2329">
        <w:rPr>
          <w:sz w:val="28"/>
          <w:szCs w:val="28"/>
        </w:rPr>
        <w:t xml:space="preserve"> разность между результатами деятельности хозяйствующего субъекта и произведенными для их получения затратами. Различают положительный и отрицательный экономический эффект. Положительный экономический эффект достигается в случае, когда результаты (продукт в стоимостном выражении) превышают затраты. Этот эффект называется прибылью. Для его получения необходимо расширение производства, либо экономия ресурсов на единицу продукта, либо и то, и другое. Если затраты превышают результаты, имеет место отрицате</w:t>
      </w:r>
      <w:r w:rsidR="008F2329">
        <w:rPr>
          <w:sz w:val="28"/>
          <w:szCs w:val="28"/>
        </w:rPr>
        <w:t>льный экономический эффект, то есть</w:t>
      </w:r>
      <w:r w:rsidRPr="008F2329">
        <w:rPr>
          <w:sz w:val="28"/>
          <w:szCs w:val="28"/>
        </w:rPr>
        <w:t xml:space="preserve"> убыток.</w:t>
      </w:r>
    </w:p>
    <w:p w:rsidR="006766A3" w:rsidRDefault="006766A3" w:rsidP="006766A3">
      <w:pPr>
        <w:keepNext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Планирование и анализ разработки экскурсионно-экологического тура в Карелию будет неполным, если мы не выясним его значимость для фирмы, то есть прибыль, которую он принесет фирме. Так как основная цель разработки данного тура для компании «Майктур» – получение прибыли от его реализации.</w:t>
      </w:r>
    </w:p>
    <w:p w:rsidR="006766A3" w:rsidRDefault="006766A3" w:rsidP="006766A3">
      <w:pPr>
        <w:keepNext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Рассчитаем экономический эффект от внедрения тура в Карелию.</w:t>
      </w:r>
    </w:p>
    <w:p w:rsidR="006766A3" w:rsidRDefault="006766A3" w:rsidP="006766A3">
      <w:pPr>
        <w:keepNext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Планируется, что мы будем получать прибыль с одной группы в размере  </w:t>
      </w:r>
      <w:r>
        <w:rPr>
          <w:sz w:val="28"/>
          <w:szCs w:val="27"/>
        </w:rPr>
        <w:t xml:space="preserve">103235 </w:t>
      </w:r>
      <w:r>
        <w:rPr>
          <w:sz w:val="28"/>
        </w:rPr>
        <w:t xml:space="preserve">руб. (только при собственных продажах) в среднем. </w:t>
      </w:r>
    </w:p>
    <w:p w:rsidR="006766A3" w:rsidRDefault="006766A3" w:rsidP="006766A3">
      <w:pPr>
        <w:keepNext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Вс</w:t>
      </w:r>
      <w:r w:rsidR="00C53149">
        <w:rPr>
          <w:sz w:val="28"/>
        </w:rPr>
        <w:t>его заездов за летний период – 5</w:t>
      </w:r>
      <w:r w:rsidR="006323E2">
        <w:rPr>
          <w:sz w:val="28"/>
        </w:rPr>
        <w:t xml:space="preserve"> заездов</w:t>
      </w:r>
      <w:r>
        <w:rPr>
          <w:sz w:val="28"/>
        </w:rPr>
        <w:t xml:space="preserve"> (по 42 человека)</w:t>
      </w:r>
    </w:p>
    <w:p w:rsidR="006766A3" w:rsidRDefault="006323E2" w:rsidP="006766A3">
      <w:pPr>
        <w:keepNext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Себестоимость 1 путевки – 6152,5</w:t>
      </w:r>
      <w:r w:rsidR="006766A3">
        <w:rPr>
          <w:sz w:val="28"/>
        </w:rPr>
        <w:t xml:space="preserve"> руб.</w:t>
      </w:r>
    </w:p>
    <w:p w:rsidR="009648E5" w:rsidRPr="00F30E9C" w:rsidRDefault="006323E2" w:rsidP="00F30E9C">
      <w:pPr>
        <w:keepNext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Стоимость 1 путевки – 8613</w:t>
      </w:r>
      <w:r w:rsidR="006766A3">
        <w:rPr>
          <w:sz w:val="28"/>
        </w:rPr>
        <w:t xml:space="preserve"> руб. </w:t>
      </w:r>
    </w:p>
    <w:p w:rsidR="009648E5" w:rsidRPr="00F30E9C" w:rsidRDefault="006766A3" w:rsidP="00F30E9C">
      <w:pPr>
        <w:keepNext/>
        <w:spacing w:line="360" w:lineRule="auto"/>
        <w:ind w:firstLine="709"/>
        <w:jc w:val="both"/>
        <w:rPr>
          <w:b/>
          <w:bCs/>
          <w:sz w:val="28"/>
        </w:rPr>
      </w:pPr>
      <w:r>
        <w:rPr>
          <w:b/>
          <w:bCs/>
          <w:sz w:val="28"/>
          <w:lang w:val="en-US"/>
        </w:rPr>
        <w:t>Q</w:t>
      </w:r>
      <w:r>
        <w:rPr>
          <w:b/>
          <w:bCs/>
          <w:sz w:val="28"/>
        </w:rPr>
        <w:t xml:space="preserve"> = (</w:t>
      </w:r>
      <w:r>
        <w:rPr>
          <w:b/>
          <w:bCs/>
          <w:sz w:val="28"/>
          <w:lang w:val="en-US"/>
        </w:rPr>
        <w:t>P</w:t>
      </w:r>
      <w:r>
        <w:rPr>
          <w:b/>
          <w:bCs/>
          <w:sz w:val="28"/>
        </w:rPr>
        <w:t xml:space="preserve"> – </w:t>
      </w:r>
      <w:r>
        <w:rPr>
          <w:b/>
          <w:bCs/>
          <w:sz w:val="28"/>
          <w:lang w:val="en-US"/>
        </w:rPr>
        <w:t>C</w:t>
      </w:r>
      <w:r>
        <w:rPr>
          <w:b/>
          <w:bCs/>
          <w:sz w:val="28"/>
        </w:rPr>
        <w:t xml:space="preserve">) х </w:t>
      </w:r>
      <w:r>
        <w:rPr>
          <w:b/>
          <w:bCs/>
          <w:sz w:val="28"/>
          <w:lang w:val="en-US"/>
        </w:rPr>
        <w:t>V</w:t>
      </w:r>
      <w:r w:rsidR="009648E5">
        <w:rPr>
          <w:b/>
          <w:bCs/>
          <w:sz w:val="28"/>
        </w:rPr>
        <w:t xml:space="preserve">, </w:t>
      </w:r>
      <w:r w:rsidR="009648E5" w:rsidRPr="009648E5">
        <w:rPr>
          <w:bCs/>
          <w:sz w:val="28"/>
        </w:rPr>
        <w:t>где</w:t>
      </w:r>
    </w:p>
    <w:p w:rsidR="006766A3" w:rsidRDefault="006766A3" w:rsidP="006766A3">
      <w:pPr>
        <w:keepNext/>
        <w:spacing w:line="360" w:lineRule="auto"/>
        <w:ind w:firstLine="709"/>
        <w:jc w:val="both"/>
        <w:rPr>
          <w:sz w:val="28"/>
        </w:rPr>
      </w:pPr>
      <w:r>
        <w:rPr>
          <w:sz w:val="28"/>
          <w:lang w:val="en-US"/>
        </w:rPr>
        <w:t>Q</w:t>
      </w:r>
      <w:r>
        <w:rPr>
          <w:sz w:val="28"/>
        </w:rPr>
        <w:t xml:space="preserve"> – экономический эффект (руб.)</w:t>
      </w:r>
    </w:p>
    <w:p w:rsidR="006766A3" w:rsidRDefault="006766A3" w:rsidP="006766A3">
      <w:pPr>
        <w:keepNext/>
        <w:spacing w:line="360" w:lineRule="auto"/>
        <w:ind w:firstLine="709"/>
        <w:jc w:val="both"/>
        <w:rPr>
          <w:sz w:val="28"/>
        </w:rPr>
      </w:pPr>
      <w:r>
        <w:rPr>
          <w:sz w:val="28"/>
          <w:lang w:val="en-US"/>
        </w:rPr>
        <w:t>P</w:t>
      </w:r>
      <w:r>
        <w:rPr>
          <w:sz w:val="28"/>
        </w:rPr>
        <w:t xml:space="preserve"> – цена одной путевки (руб.)</w:t>
      </w:r>
    </w:p>
    <w:p w:rsidR="006766A3" w:rsidRDefault="006766A3" w:rsidP="006766A3">
      <w:pPr>
        <w:keepNext/>
        <w:spacing w:line="360" w:lineRule="auto"/>
        <w:ind w:firstLine="709"/>
        <w:jc w:val="both"/>
        <w:rPr>
          <w:sz w:val="28"/>
        </w:rPr>
      </w:pPr>
      <w:r>
        <w:rPr>
          <w:sz w:val="28"/>
          <w:lang w:val="en-US"/>
        </w:rPr>
        <w:t>C</w:t>
      </w:r>
      <w:r>
        <w:rPr>
          <w:sz w:val="28"/>
        </w:rPr>
        <w:t xml:space="preserve"> – себестоимость единицы продукции (турпутевки) (руб.)</w:t>
      </w:r>
    </w:p>
    <w:p w:rsidR="006766A3" w:rsidRDefault="006766A3" w:rsidP="00ED4E70">
      <w:pPr>
        <w:keepNext/>
        <w:spacing w:line="360" w:lineRule="auto"/>
        <w:ind w:firstLine="709"/>
        <w:jc w:val="both"/>
        <w:rPr>
          <w:sz w:val="28"/>
        </w:rPr>
      </w:pPr>
      <w:r>
        <w:rPr>
          <w:sz w:val="28"/>
          <w:lang w:val="en-US"/>
        </w:rPr>
        <w:t>V</w:t>
      </w:r>
      <w:r>
        <w:rPr>
          <w:sz w:val="28"/>
        </w:rPr>
        <w:t xml:space="preserve"> – объем реализованных услуг (турпутевок) (руб.)</w:t>
      </w:r>
    </w:p>
    <w:p w:rsidR="006766A3" w:rsidRDefault="006766A3" w:rsidP="006766A3">
      <w:pPr>
        <w:keepNext/>
        <w:spacing w:line="360" w:lineRule="auto"/>
        <w:ind w:firstLine="709"/>
        <w:jc w:val="both"/>
        <w:rPr>
          <w:sz w:val="28"/>
        </w:rPr>
      </w:pPr>
      <w:r>
        <w:rPr>
          <w:sz w:val="28"/>
          <w:lang w:val="en-US"/>
        </w:rPr>
        <w:t>Q</w:t>
      </w:r>
      <w:r w:rsidR="006323E2">
        <w:rPr>
          <w:sz w:val="28"/>
        </w:rPr>
        <w:t xml:space="preserve"> = (8613 – 6152,5) х 210 = 516705</w:t>
      </w:r>
      <w:r>
        <w:rPr>
          <w:sz w:val="28"/>
        </w:rPr>
        <w:t xml:space="preserve">  руб.</w:t>
      </w:r>
    </w:p>
    <w:p w:rsidR="006766A3" w:rsidRDefault="006766A3" w:rsidP="006766A3">
      <w:pPr>
        <w:keepNext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Таким образом, за весь летний период турфирма «Ма</w:t>
      </w:r>
      <w:r w:rsidR="006323E2">
        <w:rPr>
          <w:sz w:val="28"/>
        </w:rPr>
        <w:t>йктур» планирует получить 516705</w:t>
      </w:r>
      <w:r>
        <w:rPr>
          <w:sz w:val="28"/>
        </w:rPr>
        <w:t xml:space="preserve"> руб. </w:t>
      </w:r>
    </w:p>
    <w:p w:rsidR="006779B7" w:rsidRDefault="005D4B77" w:rsidP="00C53149">
      <w:pPr>
        <w:keepNext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Для того, чтобы проанализировать изменение структуры продаж до разработки и внедрения турпродукта и после, приведем по продажам и прибыли за летний сезон в таблице 4.1 данные в % соотношении ко всем летним продажам.</w:t>
      </w:r>
    </w:p>
    <w:p w:rsidR="005D4B77" w:rsidRPr="005D4B77" w:rsidRDefault="005D4B77" w:rsidP="005D4B77">
      <w:pPr>
        <w:keepNext/>
        <w:spacing w:line="360" w:lineRule="auto"/>
        <w:rPr>
          <w:sz w:val="28"/>
        </w:rPr>
      </w:pPr>
      <w:r>
        <w:rPr>
          <w:sz w:val="28"/>
        </w:rPr>
        <w:t xml:space="preserve">Таблица 4.1 – </w:t>
      </w:r>
      <w:r w:rsidRPr="005D4B77">
        <w:rPr>
          <w:sz w:val="28"/>
          <w:szCs w:val="28"/>
        </w:rPr>
        <w:t xml:space="preserve">Сравнительный анализ структуры продаж и прибыли в </w:t>
      </w:r>
      <w:r>
        <w:rPr>
          <w:sz w:val="28"/>
          <w:szCs w:val="28"/>
        </w:rPr>
        <w:t xml:space="preserve">летний </w:t>
      </w:r>
      <w:r w:rsidRPr="005D4B77">
        <w:rPr>
          <w:sz w:val="28"/>
          <w:szCs w:val="28"/>
        </w:rPr>
        <w:t>период до внедрения нового турпродукта и после его внедрения (% от общих</w:t>
      </w:r>
      <w:r>
        <w:rPr>
          <w:sz w:val="28"/>
          <w:szCs w:val="28"/>
        </w:rPr>
        <w:t xml:space="preserve"> продаж и прибыли за весь летний</w:t>
      </w:r>
      <w:r w:rsidRPr="005D4B77">
        <w:rPr>
          <w:sz w:val="28"/>
          <w:szCs w:val="28"/>
        </w:rPr>
        <w:t xml:space="preserve"> сезон)</w:t>
      </w:r>
    </w:p>
    <w:tbl>
      <w:tblPr>
        <w:tblW w:w="9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1620"/>
        <w:gridCol w:w="1620"/>
        <w:gridCol w:w="1579"/>
        <w:gridCol w:w="1513"/>
      </w:tblGrid>
      <w:tr w:rsidR="005D4B77">
        <w:trPr>
          <w:cantSplit/>
        </w:trPr>
        <w:tc>
          <w:tcPr>
            <w:tcW w:w="2988" w:type="dxa"/>
            <w:vMerge w:val="restart"/>
          </w:tcPr>
          <w:p w:rsidR="005D4B77" w:rsidRDefault="005D4B77" w:rsidP="00C53149">
            <w:pPr>
              <w:keepNext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6332" w:type="dxa"/>
            <w:gridSpan w:val="4"/>
          </w:tcPr>
          <w:p w:rsidR="005D4B77" w:rsidRDefault="005D4B77" w:rsidP="00C53149">
            <w:pPr>
              <w:keepNext/>
              <w:jc w:val="center"/>
              <w:rPr>
                <w:sz w:val="28"/>
              </w:rPr>
            </w:pPr>
            <w:r>
              <w:rPr>
                <w:sz w:val="28"/>
              </w:rPr>
              <w:t>Летний сезон</w:t>
            </w:r>
          </w:p>
        </w:tc>
      </w:tr>
      <w:tr w:rsidR="005D4B77">
        <w:trPr>
          <w:cantSplit/>
        </w:trPr>
        <w:tc>
          <w:tcPr>
            <w:tcW w:w="2988" w:type="dxa"/>
            <w:vMerge/>
          </w:tcPr>
          <w:p w:rsidR="005D4B77" w:rsidRDefault="005D4B77" w:rsidP="006779B7">
            <w:pPr>
              <w:keepNext/>
              <w:rPr>
                <w:sz w:val="28"/>
              </w:rPr>
            </w:pPr>
          </w:p>
        </w:tc>
        <w:tc>
          <w:tcPr>
            <w:tcW w:w="3240" w:type="dxa"/>
            <w:gridSpan w:val="2"/>
          </w:tcPr>
          <w:p w:rsidR="005D4B77" w:rsidRDefault="005D4B77" w:rsidP="00C53149">
            <w:pPr>
              <w:keepNext/>
              <w:jc w:val="center"/>
              <w:rPr>
                <w:sz w:val="28"/>
              </w:rPr>
            </w:pPr>
            <w:r>
              <w:rPr>
                <w:sz w:val="28"/>
              </w:rPr>
              <w:t>До внедрения турпродукта</w:t>
            </w:r>
          </w:p>
        </w:tc>
        <w:tc>
          <w:tcPr>
            <w:tcW w:w="3092" w:type="dxa"/>
            <w:gridSpan w:val="2"/>
          </w:tcPr>
          <w:p w:rsidR="005D4B77" w:rsidRDefault="005D4B77" w:rsidP="00C53149">
            <w:pPr>
              <w:keepNext/>
              <w:jc w:val="center"/>
              <w:rPr>
                <w:sz w:val="28"/>
              </w:rPr>
            </w:pPr>
            <w:r>
              <w:rPr>
                <w:sz w:val="28"/>
              </w:rPr>
              <w:t>После внедрения турпродукта</w:t>
            </w:r>
          </w:p>
        </w:tc>
      </w:tr>
      <w:tr w:rsidR="005D4B77">
        <w:trPr>
          <w:cantSplit/>
          <w:trHeight w:val="646"/>
        </w:trPr>
        <w:tc>
          <w:tcPr>
            <w:tcW w:w="2988" w:type="dxa"/>
            <w:vMerge/>
          </w:tcPr>
          <w:p w:rsidR="005D4B77" w:rsidRDefault="005D4B77" w:rsidP="006779B7">
            <w:pPr>
              <w:keepNext/>
              <w:rPr>
                <w:sz w:val="28"/>
              </w:rPr>
            </w:pPr>
          </w:p>
        </w:tc>
        <w:tc>
          <w:tcPr>
            <w:tcW w:w="1620" w:type="dxa"/>
          </w:tcPr>
          <w:p w:rsidR="005D4B77" w:rsidRDefault="005D4B77" w:rsidP="00C53149">
            <w:pPr>
              <w:keepNext/>
              <w:jc w:val="center"/>
              <w:rPr>
                <w:sz w:val="28"/>
              </w:rPr>
            </w:pPr>
            <w:r>
              <w:rPr>
                <w:sz w:val="28"/>
              </w:rPr>
              <w:t>Продажи (%)</w:t>
            </w:r>
          </w:p>
        </w:tc>
        <w:tc>
          <w:tcPr>
            <w:tcW w:w="1620" w:type="dxa"/>
          </w:tcPr>
          <w:p w:rsidR="005D4B77" w:rsidRDefault="005D4B77" w:rsidP="00C53149">
            <w:pPr>
              <w:keepNext/>
              <w:jc w:val="center"/>
              <w:rPr>
                <w:sz w:val="28"/>
              </w:rPr>
            </w:pPr>
            <w:r>
              <w:rPr>
                <w:sz w:val="28"/>
              </w:rPr>
              <w:t>Прибыль (%)</w:t>
            </w:r>
          </w:p>
        </w:tc>
        <w:tc>
          <w:tcPr>
            <w:tcW w:w="1579" w:type="dxa"/>
          </w:tcPr>
          <w:p w:rsidR="005D4B77" w:rsidRDefault="005D4B77" w:rsidP="00C53149">
            <w:pPr>
              <w:keepNext/>
              <w:jc w:val="center"/>
              <w:rPr>
                <w:sz w:val="28"/>
              </w:rPr>
            </w:pPr>
            <w:r>
              <w:rPr>
                <w:sz w:val="28"/>
              </w:rPr>
              <w:t>Продажи (%)</w:t>
            </w:r>
          </w:p>
        </w:tc>
        <w:tc>
          <w:tcPr>
            <w:tcW w:w="1513" w:type="dxa"/>
          </w:tcPr>
          <w:p w:rsidR="005D4B77" w:rsidRDefault="005D4B77" w:rsidP="00C53149">
            <w:pPr>
              <w:keepNext/>
              <w:jc w:val="center"/>
              <w:rPr>
                <w:sz w:val="28"/>
              </w:rPr>
            </w:pPr>
            <w:r>
              <w:rPr>
                <w:sz w:val="28"/>
              </w:rPr>
              <w:t>Прибыль (%)</w:t>
            </w:r>
          </w:p>
        </w:tc>
      </w:tr>
      <w:tr w:rsidR="005D4B77">
        <w:tc>
          <w:tcPr>
            <w:tcW w:w="2988" w:type="dxa"/>
          </w:tcPr>
          <w:p w:rsidR="005D4B77" w:rsidRDefault="008B094C" w:rsidP="006779B7">
            <w:pPr>
              <w:keepNext/>
              <w:rPr>
                <w:sz w:val="28"/>
              </w:rPr>
            </w:pPr>
            <w:r>
              <w:rPr>
                <w:sz w:val="28"/>
              </w:rPr>
              <w:t>Краснодарский край</w:t>
            </w:r>
          </w:p>
        </w:tc>
        <w:tc>
          <w:tcPr>
            <w:tcW w:w="1620" w:type="dxa"/>
          </w:tcPr>
          <w:p w:rsidR="005D4B77" w:rsidRDefault="00A07B41" w:rsidP="006779B7">
            <w:pPr>
              <w:keepNext/>
              <w:rPr>
                <w:sz w:val="28"/>
              </w:rPr>
            </w:pPr>
            <w:r>
              <w:rPr>
                <w:sz w:val="28"/>
              </w:rPr>
              <w:t>42</w:t>
            </w:r>
          </w:p>
        </w:tc>
        <w:tc>
          <w:tcPr>
            <w:tcW w:w="1620" w:type="dxa"/>
          </w:tcPr>
          <w:p w:rsidR="005D4B77" w:rsidRDefault="00A07B41" w:rsidP="006779B7">
            <w:pPr>
              <w:keepNext/>
              <w:rPr>
                <w:sz w:val="28"/>
              </w:rPr>
            </w:pPr>
            <w:r>
              <w:rPr>
                <w:sz w:val="28"/>
              </w:rPr>
              <w:t>5</w:t>
            </w:r>
            <w:r w:rsidR="00DD2C3A">
              <w:rPr>
                <w:sz w:val="28"/>
              </w:rPr>
              <w:t>2</w:t>
            </w:r>
          </w:p>
        </w:tc>
        <w:tc>
          <w:tcPr>
            <w:tcW w:w="1579" w:type="dxa"/>
          </w:tcPr>
          <w:p w:rsidR="005D4B77" w:rsidRDefault="00DD2C3A" w:rsidP="006779B7">
            <w:pPr>
              <w:keepNext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1513" w:type="dxa"/>
          </w:tcPr>
          <w:p w:rsidR="005D4B77" w:rsidRDefault="00DD2C3A" w:rsidP="006779B7">
            <w:pPr>
              <w:keepNext/>
              <w:rPr>
                <w:sz w:val="28"/>
              </w:rPr>
            </w:pPr>
            <w:r>
              <w:rPr>
                <w:sz w:val="28"/>
              </w:rPr>
              <w:t>3</w:t>
            </w:r>
            <w:r w:rsidR="000C12B4">
              <w:rPr>
                <w:sz w:val="28"/>
              </w:rPr>
              <w:t>2</w:t>
            </w:r>
          </w:p>
        </w:tc>
      </w:tr>
      <w:tr w:rsidR="006B03E7">
        <w:tc>
          <w:tcPr>
            <w:tcW w:w="2988" w:type="dxa"/>
          </w:tcPr>
          <w:p w:rsidR="006B03E7" w:rsidRDefault="001D7D82" w:rsidP="006779B7">
            <w:pPr>
              <w:keepNext/>
              <w:rPr>
                <w:sz w:val="28"/>
              </w:rPr>
            </w:pPr>
            <w:r>
              <w:rPr>
                <w:sz w:val="28"/>
              </w:rPr>
              <w:t>Курорты Кавказа</w:t>
            </w:r>
          </w:p>
        </w:tc>
        <w:tc>
          <w:tcPr>
            <w:tcW w:w="1620" w:type="dxa"/>
          </w:tcPr>
          <w:p w:rsidR="006B03E7" w:rsidRDefault="00A07B41" w:rsidP="006779B7">
            <w:pPr>
              <w:keepNext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620" w:type="dxa"/>
          </w:tcPr>
          <w:p w:rsidR="006B03E7" w:rsidRDefault="00A07B41" w:rsidP="006779B7">
            <w:pPr>
              <w:keepNext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579" w:type="dxa"/>
          </w:tcPr>
          <w:p w:rsidR="006B03E7" w:rsidRDefault="000C12B4" w:rsidP="006779B7">
            <w:pPr>
              <w:keepNext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1513" w:type="dxa"/>
          </w:tcPr>
          <w:p w:rsidR="006B03E7" w:rsidRDefault="000C12B4" w:rsidP="006779B7">
            <w:pPr>
              <w:keepNext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5D4B77">
        <w:tc>
          <w:tcPr>
            <w:tcW w:w="2988" w:type="dxa"/>
          </w:tcPr>
          <w:p w:rsidR="005D4B77" w:rsidRDefault="006B03E7" w:rsidP="006779B7">
            <w:pPr>
              <w:keepNext/>
              <w:rPr>
                <w:sz w:val="28"/>
              </w:rPr>
            </w:pPr>
            <w:r>
              <w:rPr>
                <w:sz w:val="28"/>
              </w:rPr>
              <w:t>СПб, Карелия</w:t>
            </w:r>
          </w:p>
        </w:tc>
        <w:tc>
          <w:tcPr>
            <w:tcW w:w="1620" w:type="dxa"/>
          </w:tcPr>
          <w:p w:rsidR="005D4B77" w:rsidRDefault="00A07B41" w:rsidP="006779B7">
            <w:pPr>
              <w:keepNext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1620" w:type="dxa"/>
          </w:tcPr>
          <w:p w:rsidR="005D4B77" w:rsidRDefault="00A07B41" w:rsidP="006779B7">
            <w:pPr>
              <w:keepNext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579" w:type="dxa"/>
          </w:tcPr>
          <w:p w:rsidR="005D4B77" w:rsidRDefault="00A07B41" w:rsidP="006779B7">
            <w:pPr>
              <w:keepNext/>
              <w:rPr>
                <w:sz w:val="28"/>
              </w:rPr>
            </w:pPr>
            <w:r>
              <w:rPr>
                <w:sz w:val="28"/>
              </w:rPr>
              <w:t>3</w:t>
            </w:r>
            <w:r w:rsidR="00DD2C3A">
              <w:rPr>
                <w:sz w:val="28"/>
              </w:rPr>
              <w:t>6</w:t>
            </w:r>
          </w:p>
        </w:tc>
        <w:tc>
          <w:tcPr>
            <w:tcW w:w="1513" w:type="dxa"/>
          </w:tcPr>
          <w:p w:rsidR="005D4B77" w:rsidRDefault="00DD2C3A" w:rsidP="006779B7">
            <w:pPr>
              <w:keepNext/>
              <w:rPr>
                <w:sz w:val="28"/>
              </w:rPr>
            </w:pPr>
            <w:r>
              <w:rPr>
                <w:sz w:val="28"/>
              </w:rPr>
              <w:t>44</w:t>
            </w:r>
          </w:p>
        </w:tc>
      </w:tr>
      <w:tr w:rsidR="006B03E7">
        <w:tc>
          <w:tcPr>
            <w:tcW w:w="2988" w:type="dxa"/>
          </w:tcPr>
          <w:p w:rsidR="006B03E7" w:rsidRDefault="006B03E7" w:rsidP="006779B7">
            <w:pPr>
              <w:keepNext/>
              <w:rPr>
                <w:sz w:val="28"/>
              </w:rPr>
            </w:pPr>
            <w:r>
              <w:rPr>
                <w:sz w:val="28"/>
              </w:rPr>
              <w:t>Речные круизы</w:t>
            </w:r>
          </w:p>
        </w:tc>
        <w:tc>
          <w:tcPr>
            <w:tcW w:w="1620" w:type="dxa"/>
          </w:tcPr>
          <w:p w:rsidR="006B03E7" w:rsidRDefault="00A07B41" w:rsidP="006779B7">
            <w:pPr>
              <w:keepNext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620" w:type="dxa"/>
          </w:tcPr>
          <w:p w:rsidR="006B03E7" w:rsidRDefault="00DD2C3A" w:rsidP="006779B7">
            <w:pPr>
              <w:keepNext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579" w:type="dxa"/>
          </w:tcPr>
          <w:p w:rsidR="006B03E7" w:rsidRDefault="000C12B4" w:rsidP="006779B7">
            <w:pPr>
              <w:keepNext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513" w:type="dxa"/>
          </w:tcPr>
          <w:p w:rsidR="006B03E7" w:rsidRDefault="000C12B4" w:rsidP="006779B7">
            <w:pPr>
              <w:keepNext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5D4B77">
        <w:tc>
          <w:tcPr>
            <w:tcW w:w="2988" w:type="dxa"/>
          </w:tcPr>
          <w:p w:rsidR="005D4B77" w:rsidRDefault="006B03E7" w:rsidP="006779B7">
            <w:pPr>
              <w:keepNext/>
              <w:rPr>
                <w:sz w:val="28"/>
              </w:rPr>
            </w:pPr>
            <w:r>
              <w:rPr>
                <w:sz w:val="28"/>
              </w:rPr>
              <w:t>Золотое кольцо</w:t>
            </w:r>
          </w:p>
        </w:tc>
        <w:tc>
          <w:tcPr>
            <w:tcW w:w="1620" w:type="dxa"/>
          </w:tcPr>
          <w:p w:rsidR="005D4B77" w:rsidRDefault="00A07B41" w:rsidP="006779B7">
            <w:pPr>
              <w:keepNext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620" w:type="dxa"/>
          </w:tcPr>
          <w:p w:rsidR="005D4B77" w:rsidRDefault="00DD2C3A" w:rsidP="006779B7">
            <w:pPr>
              <w:keepNext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1579" w:type="dxa"/>
          </w:tcPr>
          <w:p w:rsidR="005D4B77" w:rsidRDefault="000C12B4" w:rsidP="006779B7">
            <w:pPr>
              <w:keepNext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513" w:type="dxa"/>
          </w:tcPr>
          <w:p w:rsidR="005D4B77" w:rsidRDefault="000C12B4" w:rsidP="006779B7">
            <w:pPr>
              <w:keepNext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5D4B77">
        <w:tc>
          <w:tcPr>
            <w:tcW w:w="2988" w:type="dxa"/>
          </w:tcPr>
          <w:p w:rsidR="005D4B77" w:rsidRDefault="006B03E7" w:rsidP="006779B7">
            <w:pPr>
              <w:keepNext/>
              <w:rPr>
                <w:sz w:val="28"/>
              </w:rPr>
            </w:pPr>
            <w:r>
              <w:rPr>
                <w:sz w:val="28"/>
              </w:rPr>
              <w:t>Отдых в Подмосковье</w:t>
            </w:r>
          </w:p>
        </w:tc>
        <w:tc>
          <w:tcPr>
            <w:tcW w:w="1620" w:type="dxa"/>
          </w:tcPr>
          <w:p w:rsidR="005D4B77" w:rsidRDefault="00A07B41" w:rsidP="006779B7">
            <w:pPr>
              <w:keepNext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620" w:type="dxa"/>
          </w:tcPr>
          <w:p w:rsidR="005D4B77" w:rsidRDefault="00DD2C3A" w:rsidP="006779B7">
            <w:pPr>
              <w:keepNext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1579" w:type="dxa"/>
          </w:tcPr>
          <w:p w:rsidR="005D4B77" w:rsidRDefault="00A07B41" w:rsidP="006779B7">
            <w:pPr>
              <w:keepNext/>
              <w:rPr>
                <w:sz w:val="28"/>
              </w:rPr>
            </w:pPr>
            <w:r>
              <w:rPr>
                <w:sz w:val="28"/>
              </w:rPr>
              <w:t>1</w:t>
            </w:r>
            <w:r w:rsidR="000C12B4">
              <w:rPr>
                <w:sz w:val="28"/>
              </w:rPr>
              <w:t>1</w:t>
            </w:r>
          </w:p>
        </w:tc>
        <w:tc>
          <w:tcPr>
            <w:tcW w:w="1513" w:type="dxa"/>
          </w:tcPr>
          <w:p w:rsidR="005D4B77" w:rsidRDefault="000C12B4" w:rsidP="006779B7">
            <w:pPr>
              <w:keepNext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</w:tbl>
    <w:p w:rsidR="005D4B77" w:rsidRPr="009648E5" w:rsidRDefault="005D4B77" w:rsidP="005D4B77">
      <w:pPr>
        <w:keepNext/>
        <w:spacing w:line="360" w:lineRule="auto"/>
        <w:ind w:firstLine="1080"/>
        <w:rPr>
          <w:sz w:val="18"/>
          <w:szCs w:val="18"/>
        </w:rPr>
      </w:pPr>
    </w:p>
    <w:p w:rsidR="005D4B77" w:rsidRDefault="008B094C" w:rsidP="008B094C">
      <w:pPr>
        <w:keepNext/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Как мы видим из таблицы 4.1</w:t>
      </w:r>
      <w:r w:rsidR="005D4B77">
        <w:rPr>
          <w:sz w:val="28"/>
        </w:rPr>
        <w:t>, после внедрения турпро</w:t>
      </w:r>
      <w:r>
        <w:rPr>
          <w:sz w:val="28"/>
        </w:rPr>
        <w:t>д</w:t>
      </w:r>
      <w:r w:rsidR="005D4B77">
        <w:rPr>
          <w:sz w:val="28"/>
        </w:rPr>
        <w:t>укта структура продаж и прибыли изменилась коренным образом: основные прод</w:t>
      </w:r>
      <w:r>
        <w:rPr>
          <w:sz w:val="28"/>
        </w:rPr>
        <w:t>ажи теперь составляют экскурсионные туры (Санкт-П</w:t>
      </w:r>
      <w:r w:rsidR="00AF6537">
        <w:rPr>
          <w:sz w:val="28"/>
        </w:rPr>
        <w:t>етербург, Карелия, Золотое кольц</w:t>
      </w:r>
      <w:r>
        <w:rPr>
          <w:sz w:val="28"/>
        </w:rPr>
        <w:t>о</w:t>
      </w:r>
      <w:r w:rsidR="00DD2C3A">
        <w:rPr>
          <w:sz w:val="28"/>
        </w:rPr>
        <w:t xml:space="preserve">) – </w:t>
      </w:r>
      <w:r w:rsidR="000C12B4">
        <w:rPr>
          <w:sz w:val="28"/>
        </w:rPr>
        <w:t>45</w:t>
      </w:r>
      <w:r w:rsidR="005D4B77">
        <w:rPr>
          <w:sz w:val="28"/>
        </w:rPr>
        <w:t xml:space="preserve"> %</w:t>
      </w:r>
      <w:r w:rsidR="00DD2C3A">
        <w:rPr>
          <w:sz w:val="28"/>
        </w:rPr>
        <w:t xml:space="preserve">, а прибыль от них составляет </w:t>
      </w:r>
      <w:r w:rsidR="000C12B4">
        <w:rPr>
          <w:sz w:val="28"/>
        </w:rPr>
        <w:t>51</w:t>
      </w:r>
      <w:r w:rsidR="005D4B77">
        <w:rPr>
          <w:sz w:val="28"/>
        </w:rPr>
        <w:t xml:space="preserve"> % от общей прибыли за весь </w:t>
      </w:r>
      <w:r>
        <w:rPr>
          <w:sz w:val="28"/>
        </w:rPr>
        <w:t xml:space="preserve">летний </w:t>
      </w:r>
      <w:r w:rsidR="005D4B77">
        <w:rPr>
          <w:sz w:val="28"/>
        </w:rPr>
        <w:t xml:space="preserve">сезон. При том, что до внедрения турпродукта основными продажами в </w:t>
      </w:r>
      <w:r>
        <w:rPr>
          <w:sz w:val="28"/>
        </w:rPr>
        <w:t xml:space="preserve">летний </w:t>
      </w:r>
      <w:r w:rsidR="005D4B77">
        <w:rPr>
          <w:sz w:val="28"/>
        </w:rPr>
        <w:t xml:space="preserve">сезон были туры </w:t>
      </w:r>
      <w:r>
        <w:rPr>
          <w:sz w:val="28"/>
        </w:rPr>
        <w:t xml:space="preserve"> в Краснодарский край </w:t>
      </w:r>
      <w:r w:rsidR="00DD2C3A">
        <w:rPr>
          <w:sz w:val="28"/>
        </w:rPr>
        <w:t>(42</w:t>
      </w:r>
      <w:r w:rsidR="005D4B77">
        <w:rPr>
          <w:sz w:val="28"/>
        </w:rPr>
        <w:t xml:space="preserve"> %), после внедрения турпродукта эти туры состав</w:t>
      </w:r>
      <w:r w:rsidR="000C12B4">
        <w:rPr>
          <w:sz w:val="28"/>
        </w:rPr>
        <w:t>ляют 34 % от общих продаж и 32</w:t>
      </w:r>
      <w:r w:rsidR="005D4B77">
        <w:rPr>
          <w:sz w:val="28"/>
        </w:rPr>
        <w:t xml:space="preserve"> % от общей прибыли за сезон соответственно.</w:t>
      </w:r>
    </w:p>
    <w:p w:rsidR="002B364B" w:rsidRPr="00C53149" w:rsidRDefault="000C12B4" w:rsidP="00C53149">
      <w:pPr>
        <w:keepNext/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 Анализ «издержки-объем-прибыль»</w:t>
      </w:r>
      <w:r w:rsidR="002B364B" w:rsidRPr="00C53149">
        <w:rPr>
          <w:color w:val="000000"/>
          <w:sz w:val="28"/>
          <w:szCs w:val="28"/>
        </w:rPr>
        <w:t xml:space="preserve"> является одним из основных инструментов ценообразования и определения прогнозного объема продаж при составлении сводного бюджета предприятия на текущий период.</w:t>
      </w:r>
    </w:p>
    <w:p w:rsidR="006766A3" w:rsidRPr="000C12B4" w:rsidRDefault="006766A3" w:rsidP="000C12B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7"/>
        </w:rPr>
        <w:t xml:space="preserve">Анализ «издержки-объем-прибыль» является достаточно универсальным методом финансового планирования. </w:t>
      </w:r>
      <w:r w:rsidR="00C00C82" w:rsidRPr="000C12B4">
        <w:rPr>
          <w:color w:val="000000"/>
          <w:sz w:val="28"/>
          <w:szCs w:val="28"/>
        </w:rPr>
        <w:t>Анализ «издержки-объем-прибыль» предполагает, что ассортимент продукции, продаваемой компанией или ее подразделением, остается неизменным при любом нормальном масштабе выпуска.</w:t>
      </w:r>
    </w:p>
    <w:p w:rsidR="006766A3" w:rsidRDefault="006766A3" w:rsidP="006766A3">
      <w:pPr>
        <w:tabs>
          <w:tab w:val="left" w:pos="10800"/>
        </w:tabs>
        <w:spacing w:line="360" w:lineRule="auto"/>
        <w:ind w:firstLine="709"/>
        <w:jc w:val="both"/>
        <w:rPr>
          <w:sz w:val="28"/>
          <w:szCs w:val="27"/>
        </w:rPr>
      </w:pPr>
      <w:r>
        <w:rPr>
          <w:sz w:val="28"/>
          <w:szCs w:val="27"/>
        </w:rPr>
        <w:t>Иначе метод «издержки-объем-прибыль» называют анализом безубыточности, или «</w:t>
      </w:r>
      <w:r>
        <w:rPr>
          <w:sz w:val="28"/>
          <w:szCs w:val="27"/>
          <w:lang w:val="en-US"/>
        </w:rPr>
        <w:t>break</w:t>
      </w:r>
      <w:r>
        <w:rPr>
          <w:sz w:val="28"/>
          <w:szCs w:val="27"/>
        </w:rPr>
        <w:t>-</w:t>
      </w:r>
      <w:r>
        <w:rPr>
          <w:sz w:val="28"/>
          <w:szCs w:val="27"/>
          <w:lang w:val="en-US"/>
        </w:rPr>
        <w:t>even</w:t>
      </w:r>
      <w:r>
        <w:rPr>
          <w:sz w:val="28"/>
          <w:szCs w:val="27"/>
        </w:rPr>
        <w:t>-</w:t>
      </w:r>
      <w:r>
        <w:rPr>
          <w:sz w:val="28"/>
          <w:szCs w:val="27"/>
          <w:lang w:val="en-US"/>
        </w:rPr>
        <w:t>point</w:t>
      </w:r>
      <w:r>
        <w:rPr>
          <w:sz w:val="28"/>
          <w:szCs w:val="27"/>
        </w:rPr>
        <w:t>» анализом (анализом точки разрыва).</w:t>
      </w:r>
    </w:p>
    <w:p w:rsidR="006766A3" w:rsidRDefault="006766A3" w:rsidP="006766A3">
      <w:pPr>
        <w:tabs>
          <w:tab w:val="left" w:pos="10800"/>
        </w:tabs>
        <w:spacing w:line="360" w:lineRule="auto"/>
        <w:ind w:firstLine="709"/>
        <w:jc w:val="both"/>
        <w:rPr>
          <w:sz w:val="28"/>
          <w:szCs w:val="27"/>
        </w:rPr>
      </w:pPr>
      <w:r>
        <w:rPr>
          <w:sz w:val="28"/>
          <w:szCs w:val="27"/>
        </w:rPr>
        <w:t>Суть метода – в поиске точки нулевой прибыли, или точки безубыточности, которая означает, что валовый доход от продаж фирмы равен ее валовым издержкам. То есть нужно определить такой минимальный объем продаж, начиная с которого фирма не несет убытков. При этом издержки фирмы равны ее доходам.</w:t>
      </w:r>
    </w:p>
    <w:p w:rsidR="009648E5" w:rsidRPr="00F30E9C" w:rsidRDefault="006766A3" w:rsidP="00F30E9C">
      <w:pPr>
        <w:tabs>
          <w:tab w:val="left" w:pos="10800"/>
        </w:tabs>
        <w:spacing w:line="360" w:lineRule="auto"/>
        <w:ind w:firstLine="709"/>
        <w:jc w:val="both"/>
        <w:rPr>
          <w:sz w:val="28"/>
          <w:szCs w:val="27"/>
        </w:rPr>
      </w:pPr>
      <w:r>
        <w:rPr>
          <w:sz w:val="28"/>
          <w:szCs w:val="27"/>
        </w:rPr>
        <w:t>Валовые издержки = Валовый доход, то есть</w:t>
      </w:r>
    </w:p>
    <w:p w:rsidR="009648E5" w:rsidRPr="00F30E9C" w:rsidRDefault="006766A3" w:rsidP="00F30E9C">
      <w:pPr>
        <w:tabs>
          <w:tab w:val="left" w:pos="10800"/>
        </w:tabs>
        <w:spacing w:line="360" w:lineRule="auto"/>
        <w:ind w:firstLine="709"/>
        <w:jc w:val="both"/>
        <w:rPr>
          <w:sz w:val="28"/>
          <w:szCs w:val="27"/>
        </w:rPr>
      </w:pPr>
      <w:r>
        <w:rPr>
          <w:b/>
          <w:bCs/>
          <w:sz w:val="28"/>
          <w:szCs w:val="27"/>
          <w:lang w:val="en-US"/>
        </w:rPr>
        <w:t>Q</w:t>
      </w:r>
      <w:r w:rsidRPr="00312BB9">
        <w:rPr>
          <w:b/>
          <w:bCs/>
          <w:sz w:val="28"/>
          <w:szCs w:val="27"/>
        </w:rPr>
        <w:t xml:space="preserve"> * </w:t>
      </w:r>
      <w:r>
        <w:rPr>
          <w:b/>
          <w:bCs/>
          <w:sz w:val="28"/>
          <w:szCs w:val="27"/>
          <w:lang w:val="en-US"/>
        </w:rPr>
        <w:t>P</w:t>
      </w:r>
      <w:r w:rsidRPr="00312BB9">
        <w:rPr>
          <w:b/>
          <w:bCs/>
          <w:sz w:val="28"/>
          <w:szCs w:val="27"/>
        </w:rPr>
        <w:t xml:space="preserve"> = </w:t>
      </w:r>
      <w:r>
        <w:rPr>
          <w:b/>
          <w:bCs/>
          <w:sz w:val="28"/>
          <w:szCs w:val="27"/>
          <w:lang w:val="en-US"/>
        </w:rPr>
        <w:t>F</w:t>
      </w:r>
      <w:r w:rsidRPr="00312BB9">
        <w:rPr>
          <w:b/>
          <w:bCs/>
          <w:sz w:val="28"/>
          <w:szCs w:val="27"/>
        </w:rPr>
        <w:t xml:space="preserve"> + </w:t>
      </w:r>
      <w:r>
        <w:rPr>
          <w:b/>
          <w:bCs/>
          <w:sz w:val="28"/>
          <w:szCs w:val="27"/>
          <w:lang w:val="en-US"/>
        </w:rPr>
        <w:t>V</w:t>
      </w:r>
      <w:r w:rsidRPr="00312BB9">
        <w:rPr>
          <w:b/>
          <w:bCs/>
          <w:sz w:val="28"/>
          <w:szCs w:val="27"/>
        </w:rPr>
        <w:t>*</w:t>
      </w:r>
      <w:r>
        <w:rPr>
          <w:b/>
          <w:bCs/>
          <w:sz w:val="28"/>
          <w:szCs w:val="27"/>
          <w:lang w:val="en-US"/>
        </w:rPr>
        <w:t>Q</w:t>
      </w:r>
      <w:r w:rsidRPr="00312BB9">
        <w:rPr>
          <w:b/>
          <w:bCs/>
          <w:sz w:val="28"/>
          <w:szCs w:val="27"/>
        </w:rPr>
        <w:t>,</w:t>
      </w:r>
      <w:r w:rsidR="009648E5" w:rsidRPr="009648E5">
        <w:rPr>
          <w:sz w:val="28"/>
          <w:szCs w:val="27"/>
        </w:rPr>
        <w:t xml:space="preserve"> </w:t>
      </w:r>
      <w:r w:rsidR="009648E5">
        <w:rPr>
          <w:sz w:val="28"/>
          <w:szCs w:val="27"/>
        </w:rPr>
        <w:t>где</w:t>
      </w:r>
    </w:p>
    <w:p w:rsidR="006766A3" w:rsidRDefault="006766A3" w:rsidP="006766A3">
      <w:pPr>
        <w:tabs>
          <w:tab w:val="left" w:pos="10800"/>
        </w:tabs>
        <w:spacing w:line="360" w:lineRule="auto"/>
        <w:ind w:firstLine="709"/>
        <w:jc w:val="both"/>
        <w:rPr>
          <w:sz w:val="28"/>
          <w:szCs w:val="27"/>
        </w:rPr>
      </w:pPr>
      <w:r>
        <w:rPr>
          <w:sz w:val="28"/>
          <w:szCs w:val="27"/>
          <w:lang w:val="en-US"/>
        </w:rPr>
        <w:t>Q</w:t>
      </w:r>
      <w:r>
        <w:rPr>
          <w:sz w:val="28"/>
          <w:szCs w:val="27"/>
        </w:rPr>
        <w:t xml:space="preserve"> – объем продаж</w:t>
      </w:r>
      <w:r w:rsidR="009648E5">
        <w:rPr>
          <w:sz w:val="28"/>
          <w:szCs w:val="27"/>
        </w:rPr>
        <w:t>;</w:t>
      </w:r>
    </w:p>
    <w:p w:rsidR="006766A3" w:rsidRDefault="006766A3" w:rsidP="006766A3">
      <w:pPr>
        <w:tabs>
          <w:tab w:val="left" w:pos="10800"/>
        </w:tabs>
        <w:spacing w:line="360" w:lineRule="auto"/>
        <w:ind w:firstLine="709"/>
        <w:jc w:val="both"/>
        <w:rPr>
          <w:sz w:val="28"/>
          <w:szCs w:val="27"/>
        </w:rPr>
      </w:pPr>
      <w:r>
        <w:rPr>
          <w:sz w:val="28"/>
          <w:szCs w:val="27"/>
        </w:rPr>
        <w:t>Р – продажная цена;</w:t>
      </w:r>
    </w:p>
    <w:p w:rsidR="006766A3" w:rsidRDefault="006766A3" w:rsidP="006766A3">
      <w:pPr>
        <w:tabs>
          <w:tab w:val="left" w:pos="10800"/>
        </w:tabs>
        <w:spacing w:line="360" w:lineRule="auto"/>
        <w:ind w:firstLine="709"/>
        <w:jc w:val="both"/>
        <w:rPr>
          <w:sz w:val="28"/>
          <w:szCs w:val="27"/>
        </w:rPr>
      </w:pPr>
      <w:r>
        <w:rPr>
          <w:sz w:val="28"/>
          <w:szCs w:val="27"/>
          <w:lang w:val="en-US"/>
        </w:rPr>
        <w:t>F</w:t>
      </w:r>
      <w:r>
        <w:rPr>
          <w:sz w:val="28"/>
          <w:szCs w:val="27"/>
        </w:rPr>
        <w:t xml:space="preserve"> – величина постоянных (фиксированных) издержек;</w:t>
      </w:r>
    </w:p>
    <w:p w:rsidR="006766A3" w:rsidRDefault="006766A3" w:rsidP="006779B7">
      <w:pPr>
        <w:tabs>
          <w:tab w:val="left" w:pos="10800"/>
        </w:tabs>
        <w:spacing w:line="360" w:lineRule="auto"/>
        <w:ind w:firstLine="709"/>
        <w:jc w:val="both"/>
        <w:rPr>
          <w:sz w:val="28"/>
          <w:szCs w:val="27"/>
        </w:rPr>
      </w:pPr>
      <w:r>
        <w:rPr>
          <w:sz w:val="28"/>
          <w:szCs w:val="27"/>
          <w:lang w:val="en-US"/>
        </w:rPr>
        <w:t>V</w:t>
      </w:r>
      <w:r>
        <w:rPr>
          <w:sz w:val="28"/>
          <w:szCs w:val="27"/>
        </w:rPr>
        <w:t xml:space="preserve"> – величина переменных издержек на единицу продукции.</w:t>
      </w:r>
    </w:p>
    <w:p w:rsidR="006766A3" w:rsidRDefault="006766A3" w:rsidP="006766A3">
      <w:pPr>
        <w:tabs>
          <w:tab w:val="left" w:pos="10800"/>
        </w:tabs>
        <w:spacing w:line="360" w:lineRule="auto"/>
        <w:ind w:firstLine="709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Тогда </w:t>
      </w:r>
      <w:r>
        <w:rPr>
          <w:sz w:val="28"/>
          <w:szCs w:val="27"/>
          <w:lang w:val="en-US"/>
        </w:rPr>
        <w:t>Q</w:t>
      </w:r>
      <w:r>
        <w:rPr>
          <w:sz w:val="28"/>
          <w:szCs w:val="27"/>
        </w:rPr>
        <w:t xml:space="preserve"> = </w:t>
      </w:r>
      <w:r>
        <w:rPr>
          <w:sz w:val="28"/>
          <w:szCs w:val="27"/>
          <w:lang w:val="en-US"/>
        </w:rPr>
        <w:t>F</w:t>
      </w:r>
      <w:r>
        <w:rPr>
          <w:sz w:val="28"/>
          <w:szCs w:val="27"/>
        </w:rPr>
        <w:t>/(</w:t>
      </w:r>
      <w:r>
        <w:rPr>
          <w:sz w:val="28"/>
          <w:szCs w:val="27"/>
          <w:lang w:val="en-US"/>
        </w:rPr>
        <w:t>P</w:t>
      </w:r>
      <w:r>
        <w:rPr>
          <w:sz w:val="28"/>
          <w:szCs w:val="27"/>
        </w:rPr>
        <w:t xml:space="preserve"> – </w:t>
      </w:r>
      <w:r>
        <w:rPr>
          <w:sz w:val="28"/>
          <w:szCs w:val="27"/>
          <w:lang w:val="en-US"/>
        </w:rPr>
        <w:t>V</w:t>
      </w:r>
      <w:r>
        <w:rPr>
          <w:sz w:val="28"/>
          <w:szCs w:val="27"/>
        </w:rPr>
        <w:t xml:space="preserve">), где </w:t>
      </w:r>
      <w:r>
        <w:rPr>
          <w:sz w:val="28"/>
          <w:szCs w:val="27"/>
          <w:lang w:val="en-US"/>
        </w:rPr>
        <w:t>Q</w:t>
      </w:r>
      <w:r>
        <w:rPr>
          <w:sz w:val="28"/>
          <w:szCs w:val="27"/>
        </w:rPr>
        <w:t xml:space="preserve"> – точка безубыточности, то есть такой объем продаж, начиная с которого продажная цена товара превышает издержки на его производство и реализацию.</w:t>
      </w:r>
    </w:p>
    <w:p w:rsidR="006766A3" w:rsidRDefault="006766A3" w:rsidP="006766A3">
      <w:pPr>
        <w:tabs>
          <w:tab w:val="left" w:pos="10800"/>
        </w:tabs>
        <w:spacing w:line="360" w:lineRule="auto"/>
        <w:ind w:firstLine="709"/>
        <w:jc w:val="both"/>
        <w:rPr>
          <w:sz w:val="28"/>
          <w:szCs w:val="27"/>
        </w:rPr>
      </w:pPr>
      <w:r>
        <w:rPr>
          <w:sz w:val="28"/>
          <w:szCs w:val="27"/>
        </w:rPr>
        <w:t>Рассчитаем значение точки безубыточности.</w:t>
      </w:r>
    </w:p>
    <w:p w:rsidR="006766A3" w:rsidRDefault="006323E2" w:rsidP="006766A3">
      <w:pPr>
        <w:tabs>
          <w:tab w:val="left" w:pos="10800"/>
        </w:tabs>
        <w:spacing w:line="360" w:lineRule="auto"/>
        <w:ind w:firstLine="709"/>
        <w:jc w:val="both"/>
        <w:rPr>
          <w:sz w:val="28"/>
          <w:szCs w:val="27"/>
        </w:rPr>
      </w:pPr>
      <w:r>
        <w:rPr>
          <w:sz w:val="28"/>
          <w:szCs w:val="27"/>
        </w:rPr>
        <w:t>Цена одной путевки – 8613</w:t>
      </w:r>
      <w:r w:rsidR="006766A3">
        <w:rPr>
          <w:sz w:val="28"/>
          <w:szCs w:val="27"/>
        </w:rPr>
        <w:t xml:space="preserve"> руб. </w:t>
      </w:r>
    </w:p>
    <w:p w:rsidR="006766A3" w:rsidRDefault="006766A3" w:rsidP="006766A3">
      <w:pPr>
        <w:tabs>
          <w:tab w:val="left" w:pos="10800"/>
        </w:tabs>
        <w:spacing w:line="360" w:lineRule="auto"/>
        <w:ind w:firstLine="709"/>
        <w:jc w:val="both"/>
        <w:rPr>
          <w:sz w:val="28"/>
          <w:szCs w:val="27"/>
        </w:rPr>
      </w:pPr>
      <w:r>
        <w:rPr>
          <w:sz w:val="28"/>
          <w:szCs w:val="27"/>
        </w:rPr>
        <w:t>Постоянные издержки – 34850 руб.</w:t>
      </w:r>
    </w:p>
    <w:p w:rsidR="006766A3" w:rsidRDefault="006766A3" w:rsidP="006766A3">
      <w:pPr>
        <w:tabs>
          <w:tab w:val="left" w:pos="10800"/>
        </w:tabs>
        <w:spacing w:line="360" w:lineRule="auto"/>
        <w:ind w:firstLine="709"/>
        <w:jc w:val="both"/>
        <w:rPr>
          <w:sz w:val="28"/>
          <w:szCs w:val="27"/>
        </w:rPr>
      </w:pPr>
      <w:r>
        <w:rPr>
          <w:sz w:val="28"/>
          <w:szCs w:val="27"/>
        </w:rPr>
        <w:t>Переменные издержки –</w:t>
      </w:r>
      <w:r w:rsidR="000C12B4">
        <w:rPr>
          <w:sz w:val="28"/>
        </w:rPr>
        <w:t xml:space="preserve"> </w:t>
      </w:r>
      <w:r w:rsidR="006323E2">
        <w:rPr>
          <w:sz w:val="28"/>
        </w:rPr>
        <w:t>6152,5</w:t>
      </w:r>
      <w:r>
        <w:rPr>
          <w:sz w:val="28"/>
        </w:rPr>
        <w:t xml:space="preserve"> </w:t>
      </w:r>
      <w:r>
        <w:rPr>
          <w:sz w:val="28"/>
          <w:szCs w:val="27"/>
        </w:rPr>
        <w:t>руб. (на единицу продукции)</w:t>
      </w:r>
    </w:p>
    <w:p w:rsidR="006766A3" w:rsidRDefault="006766A3" w:rsidP="006779B7">
      <w:pPr>
        <w:tabs>
          <w:tab w:val="left" w:pos="10800"/>
        </w:tabs>
        <w:spacing w:line="360" w:lineRule="auto"/>
        <w:ind w:firstLine="709"/>
        <w:jc w:val="both"/>
        <w:rPr>
          <w:sz w:val="28"/>
          <w:szCs w:val="27"/>
        </w:rPr>
      </w:pPr>
      <w:r>
        <w:rPr>
          <w:sz w:val="28"/>
          <w:szCs w:val="27"/>
        </w:rPr>
        <w:t>Тогда формула точки безубыточности будет такой:</w:t>
      </w:r>
    </w:p>
    <w:p w:rsidR="006766A3" w:rsidRDefault="006766A3" w:rsidP="006766A3">
      <w:pPr>
        <w:tabs>
          <w:tab w:val="left" w:pos="10800"/>
        </w:tabs>
        <w:spacing w:line="360" w:lineRule="auto"/>
        <w:ind w:firstLine="709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  </w:t>
      </w:r>
      <w:r>
        <w:rPr>
          <w:sz w:val="28"/>
          <w:szCs w:val="27"/>
          <w:lang w:val="en-US"/>
        </w:rPr>
        <w:t>Q</w:t>
      </w:r>
      <w:r w:rsidR="006323E2">
        <w:rPr>
          <w:sz w:val="28"/>
          <w:szCs w:val="27"/>
        </w:rPr>
        <w:t xml:space="preserve"> = 34 850 / (8613</w:t>
      </w:r>
      <w:r>
        <w:rPr>
          <w:sz w:val="28"/>
          <w:szCs w:val="27"/>
        </w:rPr>
        <w:t xml:space="preserve"> – </w:t>
      </w:r>
      <w:r w:rsidR="006323E2">
        <w:rPr>
          <w:sz w:val="28"/>
        </w:rPr>
        <w:t>6152,5</w:t>
      </w:r>
      <w:r>
        <w:rPr>
          <w:sz w:val="28"/>
          <w:szCs w:val="27"/>
        </w:rPr>
        <w:t xml:space="preserve">) = </w:t>
      </w:r>
      <w:r w:rsidR="000C12B4">
        <w:rPr>
          <w:sz w:val="28"/>
          <w:szCs w:val="27"/>
        </w:rPr>
        <w:t>14</w:t>
      </w:r>
      <w:r>
        <w:rPr>
          <w:sz w:val="28"/>
          <w:szCs w:val="27"/>
        </w:rPr>
        <w:t xml:space="preserve">  единиц (путевок) </w:t>
      </w:r>
    </w:p>
    <w:p w:rsidR="006766A3" w:rsidRDefault="006766A3" w:rsidP="006766A3">
      <w:pPr>
        <w:tabs>
          <w:tab w:val="left" w:pos="10800"/>
        </w:tabs>
        <w:spacing w:line="360" w:lineRule="auto"/>
        <w:ind w:firstLine="709"/>
        <w:jc w:val="both"/>
        <w:rPr>
          <w:sz w:val="28"/>
          <w:szCs w:val="27"/>
        </w:rPr>
      </w:pPr>
      <w:r>
        <w:rPr>
          <w:sz w:val="28"/>
          <w:szCs w:val="27"/>
        </w:rPr>
        <w:t>Компания «Майктур» должна продать не менее 1</w:t>
      </w:r>
      <w:r w:rsidR="000C12B4">
        <w:rPr>
          <w:sz w:val="28"/>
          <w:szCs w:val="27"/>
        </w:rPr>
        <w:t>4</w:t>
      </w:r>
      <w:r>
        <w:rPr>
          <w:sz w:val="28"/>
          <w:szCs w:val="27"/>
        </w:rPr>
        <w:t xml:space="preserve"> путевок, чтобы не понести убытков, то есть покрыть свои общие издержки.</w:t>
      </w:r>
    </w:p>
    <w:p w:rsidR="00F35319" w:rsidRPr="00F35319" w:rsidRDefault="00F35319" w:rsidP="00F35319">
      <w:pPr>
        <w:tabs>
          <w:tab w:val="left" w:pos="10800"/>
        </w:tabs>
        <w:spacing w:line="360" w:lineRule="auto"/>
        <w:ind w:firstLine="709"/>
        <w:jc w:val="both"/>
        <w:rPr>
          <w:sz w:val="28"/>
          <w:szCs w:val="28"/>
        </w:rPr>
      </w:pPr>
      <w:r w:rsidRPr="00F35319">
        <w:rPr>
          <w:bCs/>
          <w:sz w:val="28"/>
          <w:szCs w:val="28"/>
        </w:rPr>
        <w:t>Точка</w:t>
      </w:r>
      <w:r w:rsidRPr="00F35319">
        <w:rPr>
          <w:sz w:val="28"/>
          <w:szCs w:val="28"/>
        </w:rPr>
        <w:t xml:space="preserve"> </w:t>
      </w:r>
      <w:r w:rsidRPr="00F35319">
        <w:rPr>
          <w:bCs/>
          <w:sz w:val="28"/>
          <w:szCs w:val="28"/>
        </w:rPr>
        <w:t>безубыточности</w:t>
      </w:r>
      <w:r>
        <w:rPr>
          <w:sz w:val="28"/>
          <w:szCs w:val="28"/>
        </w:rPr>
        <w:t xml:space="preserve"> –</w:t>
      </w:r>
      <w:r w:rsidRPr="00F35319">
        <w:rPr>
          <w:sz w:val="28"/>
          <w:szCs w:val="28"/>
        </w:rPr>
        <w:t xml:space="preserve"> объем продаж, при котором общие затраты равны общим доходам и поэтому прибыль равна нулю.</w:t>
      </w:r>
    </w:p>
    <w:p w:rsidR="006766A3" w:rsidRDefault="006766A3" w:rsidP="006766A3">
      <w:pPr>
        <w:tabs>
          <w:tab w:val="left" w:pos="10800"/>
        </w:tabs>
        <w:spacing w:line="360" w:lineRule="auto"/>
        <w:ind w:firstLine="709"/>
        <w:jc w:val="both"/>
        <w:rPr>
          <w:sz w:val="28"/>
          <w:szCs w:val="27"/>
        </w:rPr>
      </w:pPr>
      <w:r>
        <w:rPr>
          <w:sz w:val="28"/>
          <w:szCs w:val="27"/>
        </w:rPr>
        <w:t>Точку безубыточности можно рассчитать не только в физических, но и в денежных единицах – рублях.</w:t>
      </w:r>
    </w:p>
    <w:p w:rsidR="009648E5" w:rsidRPr="00F30E9C" w:rsidRDefault="006766A3" w:rsidP="00F30E9C">
      <w:pPr>
        <w:tabs>
          <w:tab w:val="left" w:pos="10800"/>
        </w:tabs>
        <w:spacing w:line="360" w:lineRule="auto"/>
        <w:ind w:firstLine="709"/>
        <w:jc w:val="both"/>
        <w:rPr>
          <w:sz w:val="28"/>
          <w:szCs w:val="27"/>
        </w:rPr>
      </w:pPr>
      <w:r>
        <w:rPr>
          <w:sz w:val="28"/>
          <w:szCs w:val="27"/>
        </w:rPr>
        <w:t>Тогда формула точки безубыточности будет такой:</w:t>
      </w:r>
    </w:p>
    <w:p w:rsidR="009648E5" w:rsidRPr="00F30E9C" w:rsidRDefault="006766A3" w:rsidP="00F30E9C">
      <w:pPr>
        <w:tabs>
          <w:tab w:val="left" w:pos="10800"/>
        </w:tabs>
        <w:spacing w:line="360" w:lineRule="auto"/>
        <w:ind w:firstLine="709"/>
        <w:jc w:val="both"/>
        <w:rPr>
          <w:b/>
          <w:bCs/>
          <w:sz w:val="28"/>
          <w:szCs w:val="27"/>
        </w:rPr>
      </w:pPr>
      <w:r>
        <w:rPr>
          <w:b/>
          <w:bCs/>
          <w:sz w:val="28"/>
          <w:szCs w:val="27"/>
          <w:lang w:val="en-US"/>
        </w:rPr>
        <w:t>Q</w:t>
      </w:r>
      <w:r w:rsidRPr="00312BB9">
        <w:rPr>
          <w:b/>
          <w:bCs/>
          <w:sz w:val="28"/>
          <w:szCs w:val="27"/>
        </w:rPr>
        <w:t xml:space="preserve"> = </w:t>
      </w:r>
      <w:r>
        <w:rPr>
          <w:b/>
          <w:bCs/>
          <w:sz w:val="28"/>
          <w:szCs w:val="27"/>
          <w:lang w:val="en-US"/>
        </w:rPr>
        <w:t>F</w:t>
      </w:r>
      <w:r w:rsidRPr="00312BB9">
        <w:rPr>
          <w:b/>
          <w:bCs/>
          <w:sz w:val="28"/>
          <w:szCs w:val="27"/>
        </w:rPr>
        <w:t>/ (1-</w:t>
      </w:r>
      <w:r>
        <w:rPr>
          <w:b/>
          <w:bCs/>
          <w:sz w:val="28"/>
          <w:szCs w:val="27"/>
          <w:lang w:val="en-US"/>
        </w:rPr>
        <w:t>V</w:t>
      </w:r>
      <w:r w:rsidRPr="00312BB9">
        <w:rPr>
          <w:b/>
          <w:bCs/>
          <w:sz w:val="28"/>
          <w:szCs w:val="27"/>
        </w:rPr>
        <w:t>/</w:t>
      </w:r>
      <w:r>
        <w:rPr>
          <w:b/>
          <w:bCs/>
          <w:sz w:val="28"/>
          <w:szCs w:val="27"/>
          <w:lang w:val="en-US"/>
        </w:rPr>
        <w:t>P</w:t>
      </w:r>
      <w:r w:rsidRPr="00312BB9">
        <w:rPr>
          <w:b/>
          <w:bCs/>
          <w:sz w:val="28"/>
          <w:szCs w:val="27"/>
        </w:rPr>
        <w:t>)</w:t>
      </w:r>
    </w:p>
    <w:p w:rsidR="006766A3" w:rsidRDefault="006766A3" w:rsidP="006766A3">
      <w:pPr>
        <w:tabs>
          <w:tab w:val="left" w:pos="10800"/>
        </w:tabs>
        <w:spacing w:line="360" w:lineRule="auto"/>
        <w:ind w:firstLine="709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У нас </w:t>
      </w:r>
      <w:r>
        <w:rPr>
          <w:sz w:val="28"/>
          <w:szCs w:val="27"/>
          <w:lang w:val="en-US"/>
        </w:rPr>
        <w:t>Q</w:t>
      </w:r>
      <w:r>
        <w:rPr>
          <w:sz w:val="28"/>
          <w:szCs w:val="27"/>
        </w:rPr>
        <w:t xml:space="preserve"> = 34850</w:t>
      </w:r>
      <w:r w:rsidR="000C12B4">
        <w:rPr>
          <w:sz w:val="28"/>
          <w:szCs w:val="27"/>
        </w:rPr>
        <w:t xml:space="preserve"> / (1 – </w:t>
      </w:r>
      <w:r w:rsidR="006323E2">
        <w:rPr>
          <w:sz w:val="28"/>
          <w:szCs w:val="27"/>
        </w:rPr>
        <w:t>6152,5/8613</w:t>
      </w:r>
      <w:r w:rsidR="000C12B4">
        <w:rPr>
          <w:sz w:val="28"/>
          <w:szCs w:val="27"/>
        </w:rPr>
        <w:t>) = 120172</w:t>
      </w:r>
      <w:r>
        <w:rPr>
          <w:sz w:val="28"/>
          <w:szCs w:val="27"/>
        </w:rPr>
        <w:t xml:space="preserve"> руб.                                    </w:t>
      </w:r>
    </w:p>
    <w:p w:rsidR="00644DC3" w:rsidRPr="00F30E9C" w:rsidRDefault="006766A3" w:rsidP="00F30E9C">
      <w:pPr>
        <w:tabs>
          <w:tab w:val="left" w:pos="10800"/>
        </w:tabs>
        <w:spacing w:line="360" w:lineRule="auto"/>
        <w:ind w:firstLine="709"/>
        <w:jc w:val="both"/>
        <w:rPr>
          <w:sz w:val="28"/>
          <w:szCs w:val="27"/>
        </w:rPr>
      </w:pPr>
      <w:r>
        <w:rPr>
          <w:sz w:val="28"/>
          <w:szCs w:val="27"/>
        </w:rPr>
        <w:t xml:space="preserve">То есть компания «Майктур» должна продать туры на сумму </w:t>
      </w:r>
      <w:r w:rsidR="000C12B4">
        <w:rPr>
          <w:sz w:val="28"/>
          <w:szCs w:val="27"/>
        </w:rPr>
        <w:t>120172</w:t>
      </w:r>
      <w:r>
        <w:rPr>
          <w:sz w:val="28"/>
          <w:szCs w:val="27"/>
        </w:rPr>
        <w:t xml:space="preserve"> тысяч рублей. </w:t>
      </w:r>
      <w:r w:rsidR="00463748" w:rsidRPr="002E19EE">
        <w:rPr>
          <w:sz w:val="28"/>
          <w:szCs w:val="28"/>
        </w:rPr>
        <w:t>В соответствии с этим был построен так называемый гр</w:t>
      </w:r>
      <w:r w:rsidR="002E19EE">
        <w:rPr>
          <w:sz w:val="28"/>
          <w:szCs w:val="28"/>
        </w:rPr>
        <w:t>афик доходов, и пример на рис. 4.1</w:t>
      </w:r>
      <w:r w:rsidR="00463748" w:rsidRPr="002E19EE">
        <w:rPr>
          <w:sz w:val="28"/>
          <w:szCs w:val="28"/>
        </w:rPr>
        <w:t> показывает тако</w:t>
      </w:r>
      <w:r w:rsidR="002E19EE">
        <w:rPr>
          <w:sz w:val="28"/>
          <w:szCs w:val="28"/>
        </w:rPr>
        <w:t>й график</w:t>
      </w:r>
      <w:r w:rsidR="00463748" w:rsidRPr="002E19EE">
        <w:rPr>
          <w:sz w:val="28"/>
          <w:szCs w:val="28"/>
        </w:rPr>
        <w:t>. При построении графика доходов линия безубыточности проводится параллельно горизонтальной оси, а линия доходо</w:t>
      </w:r>
      <w:r w:rsidR="002E19EE">
        <w:rPr>
          <w:sz w:val="28"/>
          <w:szCs w:val="28"/>
        </w:rPr>
        <w:t>в –</w:t>
      </w:r>
      <w:r w:rsidR="00463748" w:rsidRPr="002E19EE">
        <w:rPr>
          <w:sz w:val="28"/>
          <w:szCs w:val="28"/>
        </w:rPr>
        <w:t xml:space="preserve"> из точки на вертикальной оси, соответствующей убыткам, возникающим при нулевом объеме продаж (постоянным издержкам). </w:t>
      </w:r>
      <w:r w:rsidR="00644DC3">
        <w:rPr>
          <w:sz w:val="28"/>
          <w:szCs w:val="27"/>
        </w:rPr>
        <w:t>Графически точка безубыточности определяется как пересечение валового дохода и валовых издержек, что показано на рисунке 4.1.</w:t>
      </w:r>
    </w:p>
    <w:p w:rsidR="00644DC3" w:rsidRPr="009B2C1E" w:rsidRDefault="00644DC3" w:rsidP="00644DC3">
      <w:pPr>
        <w:spacing w:line="240" w:lineRule="atLeast"/>
      </w:pPr>
      <w:r w:rsidRPr="009B2C1E">
        <w:t xml:space="preserve">    Издержки /доходы</w:t>
      </w:r>
    </w:p>
    <w:p w:rsidR="00644DC3" w:rsidRPr="009B2C1E" w:rsidRDefault="00644DC3" w:rsidP="00644DC3">
      <w:pPr>
        <w:spacing w:line="240" w:lineRule="atLeast"/>
      </w:pPr>
      <w:r w:rsidRPr="009B2C1E">
        <w:t xml:space="preserve">   (тыс. руб</w:t>
      </w:r>
      <w:r w:rsidR="005B0D3D">
        <w:rPr>
          <w:noProof/>
        </w:rPr>
        <w:pict>
          <v:line id="_x0000_s1035" style="position:absolute;flip:x;z-index:251654656;mso-position-horizontal-relative:text;mso-position-vertical-relative:text" from="27pt,106.45pt" to="36pt,106.45pt"/>
        </w:pict>
      </w:r>
      <w:r w:rsidR="005B0D3D">
        <w:rPr>
          <w:noProof/>
        </w:rPr>
        <w:pict>
          <v:line id="_x0000_s1034" style="position:absolute;flip:x;z-index:251653632;mso-position-horizontal-relative:text;mso-position-vertical-relative:text" from="27pt,160.45pt" to="36pt,160.45pt"/>
        </w:pict>
      </w:r>
      <w:r w:rsidR="005B0D3D">
        <w:rPr>
          <w:noProof/>
        </w:rPr>
        <w:pict>
          <v:line id="_x0000_s1033" style="position:absolute;z-index:251652608;mso-position-horizontal-relative:text;mso-position-vertical-relative:text" from="27pt,214.45pt" to="36pt,214.45pt"/>
        </w:pict>
      </w:r>
      <w:r w:rsidRPr="009B2C1E">
        <w:t xml:space="preserve">.)                                            </w:t>
      </w:r>
    </w:p>
    <w:p w:rsidR="00644DC3" w:rsidRDefault="005B0D3D" w:rsidP="00644DC3">
      <w:pPr>
        <w:rPr>
          <w:sz w:val="23"/>
          <w:szCs w:val="23"/>
        </w:rPr>
      </w:pPr>
      <w:r>
        <w:rPr>
          <w:noProof/>
          <w:sz w:val="19"/>
          <w:szCs w:val="19"/>
        </w:rPr>
        <w:pict>
          <v:line id="_x0000_s1027" style="position:absolute;flip:y;z-index:251646464" from="36pt,3.6pt" to="36pt,291.6pt">
            <v:stroke endarrow="block"/>
          </v:line>
        </w:pict>
      </w:r>
    </w:p>
    <w:p w:rsidR="00644DC3" w:rsidRDefault="005B0D3D" w:rsidP="00644DC3">
      <w:pPr>
        <w:rPr>
          <w:sz w:val="23"/>
          <w:szCs w:val="23"/>
        </w:rPr>
      </w:pPr>
      <w:r>
        <w:rPr>
          <w:noProof/>
          <w:sz w:val="19"/>
          <w:szCs w:val="19"/>
        </w:rPr>
        <w:pict>
          <v:line id="_x0000_s1031" style="position:absolute;rotation:-347;flip:y;z-index:251650560" from="13.35pt,6.45pt" to="214.5pt,189.2pt" strokecolor="#f60" strokeweight="2.25pt"/>
        </w:pict>
      </w:r>
    </w:p>
    <w:p w:rsidR="00644DC3" w:rsidRDefault="005B0D3D" w:rsidP="00644DC3">
      <w:pPr>
        <w:rPr>
          <w:sz w:val="23"/>
          <w:szCs w:val="23"/>
        </w:rPr>
      </w:pPr>
      <w:r>
        <w:rPr>
          <w:noProof/>
          <w:sz w:val="19"/>
          <w:szCs w:val="19"/>
        </w:rPr>
        <w:pict>
          <v:line id="_x0000_s1038" style="position:absolute;rotation:-345;flip:y;z-index:251657728" from="1.35pt,3.75pt" to="3in,233.9pt" strokecolor="maroon" strokeweight="2.25pt"/>
        </w:pict>
      </w:r>
      <w:r>
        <w:rPr>
          <w:noProof/>
          <w:sz w:val="19"/>
          <w:szCs w:val="19"/>
        </w:rPr>
        <w:pict>
          <v:shapetype id="_x0000_t123" coordsize="21600,21600" o:spt="123" path="m10800,qx,10800,10800,21600,21600,10800,10800,xem3163,3163nfl18437,18437em3163,18437nfl18437,3163e">
            <v:path o:extrusionok="f" gradientshapeok="t" o:connecttype="custom" o:connectlocs="10800,0;3163,3163;0,10800;3163,18437;10800,21600;18437,18437;21600,10800;18437,3163" textboxrect="3163,3163,18437,18437"/>
          </v:shapetype>
          <v:shape id="_x0000_s1040" type="#_x0000_t123" style="position:absolute;margin-left:153pt;margin-top:8.85pt;width:18pt;height:18pt;z-index:251659776"/>
        </w:pict>
      </w:r>
      <w:r>
        <w:rPr>
          <w:noProof/>
          <w:sz w:val="20"/>
          <w:szCs w:val="19"/>
        </w:rPr>
        <w:pict>
          <v:line id="_x0000_s1047" style="position:absolute;flip:x;z-index:251666944" from="27pt,7.9pt" to="36pt,7.9pt" strokeweight="1.25pt"/>
        </w:pict>
      </w:r>
      <w:r w:rsidR="00644DC3">
        <w:rPr>
          <w:sz w:val="23"/>
          <w:szCs w:val="23"/>
        </w:rPr>
        <w:t>125</w:t>
      </w:r>
    </w:p>
    <w:p w:rsidR="00644DC3" w:rsidRDefault="005B0D3D" w:rsidP="00644DC3">
      <w:pPr>
        <w:rPr>
          <w:sz w:val="23"/>
          <w:szCs w:val="23"/>
        </w:rPr>
      </w:pPr>
      <w:r>
        <w:rPr>
          <w:noProof/>
          <w:sz w:val="19"/>
          <w:szCs w:val="19"/>
        </w:rPr>
        <w:pict>
          <v:line id="_x0000_s1039" style="position:absolute;z-index:251658752" from="162pt,4.6pt" to="162pt,247.6pt">
            <v:stroke dashstyle="dash"/>
          </v:line>
        </w:pict>
      </w:r>
      <w:r>
        <w:rPr>
          <w:noProof/>
          <w:sz w:val="19"/>
          <w:szCs w:val="19"/>
        </w:rPr>
        <w:pict>
          <v:line id="_x0000_s1037" style="position:absolute;z-index:251656704" from="36pt,4.6pt" to="270pt,4.6pt">
            <v:stroke dashstyle="dash"/>
          </v:line>
        </w:pict>
      </w:r>
    </w:p>
    <w:p w:rsidR="00644DC3" w:rsidRDefault="005B0D3D" w:rsidP="00644DC3">
      <w:pPr>
        <w:tabs>
          <w:tab w:val="left" w:pos="1860"/>
        </w:tabs>
        <w:rPr>
          <w:sz w:val="23"/>
          <w:szCs w:val="23"/>
        </w:rPr>
      </w:pPr>
      <w:r>
        <w:rPr>
          <w:noProof/>
          <w:sz w:val="19"/>
          <w:szCs w:val="19"/>
        </w:rPr>
        <w:pict>
          <v:line id="_x0000_s1029" style="position:absolute;rotation:-352;flip:y;z-index:251648512" from="20.7pt,.1pt" to="236.7pt,216.5pt" strokecolor="green" strokeweight="2.25pt"/>
        </w:pict>
      </w:r>
      <w:r w:rsidR="00644DC3">
        <w:rPr>
          <w:sz w:val="23"/>
          <w:szCs w:val="23"/>
        </w:rPr>
        <w:tab/>
      </w:r>
    </w:p>
    <w:p w:rsidR="00644DC3" w:rsidRDefault="00644DC3" w:rsidP="00644DC3">
      <w:pPr>
        <w:rPr>
          <w:sz w:val="23"/>
          <w:szCs w:val="23"/>
        </w:rPr>
      </w:pPr>
    </w:p>
    <w:p w:rsidR="00644DC3" w:rsidRDefault="00644DC3" w:rsidP="00644DC3">
      <w:pPr>
        <w:rPr>
          <w:sz w:val="23"/>
          <w:szCs w:val="23"/>
        </w:rPr>
      </w:pPr>
      <w:r>
        <w:rPr>
          <w:sz w:val="23"/>
          <w:szCs w:val="23"/>
        </w:rPr>
        <w:t>100</w:t>
      </w:r>
    </w:p>
    <w:p w:rsidR="00644DC3" w:rsidRDefault="00644DC3" w:rsidP="00644DC3">
      <w:pPr>
        <w:tabs>
          <w:tab w:val="left" w:pos="3620"/>
        </w:tabs>
        <w:rPr>
          <w:sz w:val="23"/>
          <w:szCs w:val="23"/>
        </w:rPr>
      </w:pPr>
      <w:r>
        <w:rPr>
          <w:sz w:val="23"/>
          <w:szCs w:val="23"/>
        </w:rPr>
        <w:t xml:space="preserve">                                 Точка безубыточности</w:t>
      </w:r>
    </w:p>
    <w:p w:rsidR="00644DC3" w:rsidRDefault="00644DC3" w:rsidP="00644DC3">
      <w:pPr>
        <w:rPr>
          <w:sz w:val="23"/>
          <w:szCs w:val="23"/>
        </w:rPr>
      </w:pPr>
    </w:p>
    <w:p w:rsidR="00644DC3" w:rsidRDefault="00644DC3" w:rsidP="00644DC3">
      <w:pPr>
        <w:rPr>
          <w:sz w:val="23"/>
          <w:szCs w:val="23"/>
        </w:rPr>
      </w:pPr>
    </w:p>
    <w:p w:rsidR="00644DC3" w:rsidRDefault="00644DC3" w:rsidP="00644DC3">
      <w:pPr>
        <w:rPr>
          <w:sz w:val="23"/>
          <w:szCs w:val="23"/>
        </w:rPr>
      </w:pPr>
      <w:r>
        <w:rPr>
          <w:sz w:val="23"/>
          <w:szCs w:val="23"/>
        </w:rPr>
        <w:t>75</w:t>
      </w:r>
    </w:p>
    <w:p w:rsidR="00644DC3" w:rsidRDefault="00644DC3" w:rsidP="00644DC3">
      <w:pPr>
        <w:rPr>
          <w:sz w:val="23"/>
          <w:szCs w:val="23"/>
        </w:rPr>
      </w:pPr>
    </w:p>
    <w:p w:rsidR="00644DC3" w:rsidRDefault="00644DC3" w:rsidP="00644DC3">
      <w:pPr>
        <w:rPr>
          <w:sz w:val="23"/>
          <w:szCs w:val="23"/>
        </w:rPr>
      </w:pPr>
    </w:p>
    <w:p w:rsidR="00644DC3" w:rsidRDefault="00644DC3" w:rsidP="00644DC3">
      <w:pPr>
        <w:rPr>
          <w:sz w:val="23"/>
          <w:szCs w:val="23"/>
        </w:rPr>
      </w:pPr>
    </w:p>
    <w:p w:rsidR="00644DC3" w:rsidRDefault="00644DC3" w:rsidP="00644DC3">
      <w:pPr>
        <w:rPr>
          <w:sz w:val="23"/>
          <w:szCs w:val="23"/>
        </w:rPr>
      </w:pPr>
      <w:r>
        <w:rPr>
          <w:sz w:val="23"/>
          <w:szCs w:val="23"/>
        </w:rPr>
        <w:t>50</w:t>
      </w:r>
    </w:p>
    <w:p w:rsidR="00644DC3" w:rsidRDefault="00644DC3" w:rsidP="00644DC3">
      <w:pPr>
        <w:rPr>
          <w:sz w:val="23"/>
          <w:szCs w:val="23"/>
        </w:rPr>
      </w:pPr>
    </w:p>
    <w:p w:rsidR="00644DC3" w:rsidRDefault="00644DC3" w:rsidP="00644DC3">
      <w:pPr>
        <w:rPr>
          <w:sz w:val="23"/>
          <w:szCs w:val="23"/>
        </w:rPr>
      </w:pPr>
    </w:p>
    <w:p w:rsidR="00644DC3" w:rsidRDefault="005B0D3D" w:rsidP="00644DC3">
      <w:pPr>
        <w:rPr>
          <w:sz w:val="23"/>
          <w:szCs w:val="23"/>
        </w:rPr>
      </w:pPr>
      <w:r>
        <w:rPr>
          <w:noProof/>
          <w:sz w:val="19"/>
          <w:szCs w:val="19"/>
        </w:rPr>
        <w:pict>
          <v:line id="_x0000_s1030" style="position:absolute;z-index:251649536" from="36pt,-.5pt" to="396pt,2.05pt" strokecolor="#0cf" strokeweight="2.25pt"/>
        </w:pict>
      </w:r>
      <w:r w:rsidR="00644DC3">
        <w:rPr>
          <w:sz w:val="23"/>
          <w:szCs w:val="23"/>
        </w:rPr>
        <w:t xml:space="preserve">   25</w:t>
      </w:r>
      <w:r w:rsidR="00644DC3" w:rsidRPr="00644DC3">
        <w:rPr>
          <w:sz w:val="23"/>
          <w:szCs w:val="23"/>
        </w:rPr>
        <w:t xml:space="preserve">                                                                                                                    </w:t>
      </w:r>
    </w:p>
    <w:p w:rsidR="00644DC3" w:rsidRDefault="005B0D3D" w:rsidP="00644DC3">
      <w:pPr>
        <w:rPr>
          <w:sz w:val="23"/>
          <w:szCs w:val="23"/>
        </w:rPr>
      </w:pPr>
      <w:r>
        <w:rPr>
          <w:noProof/>
          <w:sz w:val="19"/>
          <w:szCs w:val="19"/>
        </w:rPr>
        <w:pict>
          <v:line id="_x0000_s1032" style="position:absolute;z-index:251651584" from="27pt,-.45pt" to="36pt,-.45pt"/>
        </w:pict>
      </w:r>
    </w:p>
    <w:p w:rsidR="00644DC3" w:rsidRDefault="00644DC3" w:rsidP="00644DC3">
      <w:pPr>
        <w:rPr>
          <w:sz w:val="23"/>
          <w:szCs w:val="23"/>
        </w:rPr>
      </w:pPr>
    </w:p>
    <w:p w:rsidR="00644DC3" w:rsidRDefault="00644DC3" w:rsidP="00644DC3">
      <w:pPr>
        <w:rPr>
          <w:sz w:val="23"/>
          <w:szCs w:val="23"/>
        </w:rPr>
      </w:pPr>
    </w:p>
    <w:p w:rsidR="00644DC3" w:rsidRDefault="005B0D3D" w:rsidP="00644DC3">
      <w:pPr>
        <w:rPr>
          <w:sz w:val="23"/>
          <w:szCs w:val="23"/>
        </w:rPr>
      </w:pPr>
      <w:r>
        <w:rPr>
          <w:noProof/>
          <w:sz w:val="19"/>
          <w:szCs w:val="19"/>
        </w:rPr>
        <w:pict>
          <v:line id="_x0000_s1028" style="position:absolute;z-index:251647488" from="36pt,7.15pt" to="468pt,7.15pt">
            <v:stroke endarrow="block"/>
          </v:line>
        </w:pict>
      </w:r>
      <w:r>
        <w:rPr>
          <w:noProof/>
          <w:sz w:val="20"/>
          <w:szCs w:val="19"/>
        </w:rPr>
        <w:pict>
          <v:line id="_x0000_s1048" style="position:absolute;z-index:251667968" from="171pt,8.65pt" to="171pt,17.65pt" strokeweight="1.25pt"/>
        </w:pict>
      </w:r>
      <w:r>
        <w:rPr>
          <w:noProof/>
          <w:sz w:val="20"/>
          <w:szCs w:val="19"/>
        </w:rPr>
        <w:pict>
          <v:line id="_x0000_s1050" style="position:absolute;z-index:251670016" from="261pt,8.65pt" to="261pt,17.65pt" strokeweight="1.25pt"/>
        </w:pict>
      </w:r>
      <w:r>
        <w:rPr>
          <w:noProof/>
          <w:sz w:val="20"/>
          <w:szCs w:val="19"/>
        </w:rPr>
        <w:pict>
          <v:line id="_x0000_s1049" style="position:absolute;z-index:251668992" from="3in,8.65pt" to="3in,17.65pt" strokeweight="1.25pt"/>
        </w:pict>
      </w:r>
      <w:r>
        <w:rPr>
          <w:noProof/>
          <w:sz w:val="19"/>
          <w:szCs w:val="19"/>
        </w:rPr>
        <w:pict>
          <v:line id="_x0000_s1042" style="position:absolute;z-index:251661824" from="126pt,8.65pt" to="126pt,17.65pt"/>
        </w:pict>
      </w:r>
      <w:r>
        <w:rPr>
          <w:noProof/>
          <w:sz w:val="19"/>
          <w:szCs w:val="19"/>
        </w:rPr>
        <w:pict>
          <v:line id="_x0000_s1041" style="position:absolute;z-index:251660800" from="81pt,8.65pt" to="81pt,17.65pt"/>
        </w:pict>
      </w:r>
      <w:r w:rsidR="00644DC3">
        <w:rPr>
          <w:sz w:val="23"/>
          <w:szCs w:val="23"/>
        </w:rPr>
        <w:t xml:space="preserve">      0</w:t>
      </w:r>
    </w:p>
    <w:p w:rsidR="00644DC3" w:rsidRPr="009B2C1E" w:rsidRDefault="005B0D3D" w:rsidP="00644DC3">
      <w:pPr>
        <w:tabs>
          <w:tab w:val="left" w:pos="1560"/>
          <w:tab w:val="left" w:pos="2124"/>
          <w:tab w:val="left" w:pos="2832"/>
          <w:tab w:val="left" w:pos="3540"/>
          <w:tab w:val="left" w:pos="4248"/>
          <w:tab w:val="left" w:pos="8300"/>
        </w:tabs>
        <w:jc w:val="right"/>
      </w:pPr>
      <w:r>
        <w:rPr>
          <w:noProof/>
          <w:sz w:val="19"/>
          <w:szCs w:val="19"/>
        </w:rPr>
        <w:pict>
          <v:line id="_x0000_s1036" style="position:absolute;left:0;text-align:left;z-index:251655680" from="27pt,.65pt" to="36pt,.65pt"/>
        </w:pict>
      </w:r>
      <w:r w:rsidR="00644DC3">
        <w:rPr>
          <w:sz w:val="23"/>
          <w:szCs w:val="23"/>
        </w:rPr>
        <w:t xml:space="preserve">                      </w:t>
      </w:r>
      <w:r w:rsidR="00644DC3">
        <w:rPr>
          <w:sz w:val="23"/>
          <w:szCs w:val="23"/>
        </w:rPr>
        <w:tab/>
      </w:r>
      <w:r w:rsidR="00644DC3">
        <w:rPr>
          <w:sz w:val="23"/>
          <w:szCs w:val="23"/>
        </w:rPr>
        <w:tab/>
      </w:r>
      <w:r w:rsidR="00644DC3" w:rsidRPr="009B2C1E">
        <w:t>проданные туры, шт.</w:t>
      </w:r>
    </w:p>
    <w:p w:rsidR="00644DC3" w:rsidRDefault="00644DC3" w:rsidP="00F30E9C">
      <w:pPr>
        <w:spacing w:line="360" w:lineRule="auto"/>
        <w:ind w:right="-32" w:firstLine="144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  5           10         15         20         25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29"/>
        <w:gridCol w:w="6525"/>
      </w:tblGrid>
      <w:tr w:rsidR="00644DC3">
        <w:tc>
          <w:tcPr>
            <w:tcW w:w="3348" w:type="dxa"/>
          </w:tcPr>
          <w:p w:rsidR="00644DC3" w:rsidRPr="00F30E9C" w:rsidRDefault="005B0D3D" w:rsidP="00F30E9C">
            <w:pPr>
              <w:ind w:right="-32"/>
              <w:jc w:val="both"/>
            </w:pPr>
            <w:r>
              <w:rPr>
                <w:noProof/>
              </w:rPr>
              <w:pict>
                <v:line id="_x0000_s1043" style="position:absolute;left:0;text-align:left;z-index:251662848" from="17.85pt,9pt" to="71.85pt,9pt" strokecolor="aqua" strokeweight="2.25pt"/>
              </w:pict>
            </w:r>
          </w:p>
        </w:tc>
        <w:tc>
          <w:tcPr>
            <w:tcW w:w="6556" w:type="dxa"/>
          </w:tcPr>
          <w:p w:rsidR="00644DC3" w:rsidRPr="00F30E9C" w:rsidRDefault="00644DC3" w:rsidP="00F30E9C">
            <w:pPr>
              <w:ind w:right="-32"/>
              <w:jc w:val="both"/>
            </w:pPr>
            <w:r w:rsidRPr="00F30E9C">
              <w:t>Постоянные издержки</w:t>
            </w:r>
          </w:p>
        </w:tc>
      </w:tr>
      <w:tr w:rsidR="00644DC3">
        <w:tc>
          <w:tcPr>
            <w:tcW w:w="3348" w:type="dxa"/>
          </w:tcPr>
          <w:p w:rsidR="00644DC3" w:rsidRPr="00F30E9C" w:rsidRDefault="005B0D3D" w:rsidP="00F30E9C">
            <w:pPr>
              <w:ind w:right="-32"/>
              <w:jc w:val="both"/>
            </w:pPr>
            <w:r>
              <w:rPr>
                <w:noProof/>
              </w:rPr>
              <w:pict>
                <v:line id="_x0000_s1044" style="position:absolute;left:0;text-align:left;z-index:251663872;mso-position-horizontal-relative:text;mso-position-vertical-relative:text" from="18pt,12.7pt" to="1in,12.7pt" strokecolor="green" strokeweight="2.25pt"/>
              </w:pict>
            </w:r>
          </w:p>
        </w:tc>
        <w:tc>
          <w:tcPr>
            <w:tcW w:w="6556" w:type="dxa"/>
          </w:tcPr>
          <w:p w:rsidR="00644DC3" w:rsidRPr="00F30E9C" w:rsidRDefault="00644DC3" w:rsidP="00F30E9C">
            <w:pPr>
              <w:ind w:right="-32"/>
              <w:jc w:val="both"/>
            </w:pPr>
            <w:r w:rsidRPr="00F30E9C">
              <w:t>Переменные издержки</w:t>
            </w:r>
          </w:p>
        </w:tc>
      </w:tr>
      <w:tr w:rsidR="00644DC3">
        <w:tc>
          <w:tcPr>
            <w:tcW w:w="3348" w:type="dxa"/>
          </w:tcPr>
          <w:p w:rsidR="00644DC3" w:rsidRPr="00F30E9C" w:rsidRDefault="005B0D3D" w:rsidP="00F30E9C">
            <w:pPr>
              <w:ind w:right="-32"/>
              <w:jc w:val="both"/>
            </w:pPr>
            <w:r>
              <w:rPr>
                <w:noProof/>
              </w:rPr>
              <w:pict>
                <v:line id="_x0000_s1045" style="position:absolute;left:0;text-align:left;z-index:251664896;mso-position-horizontal-relative:text;mso-position-vertical-relative:text" from="17.85pt,7.45pt" to="71.85pt,7.45pt" strokecolor="#f60" strokeweight="2.25pt"/>
              </w:pict>
            </w:r>
          </w:p>
        </w:tc>
        <w:tc>
          <w:tcPr>
            <w:tcW w:w="6556" w:type="dxa"/>
          </w:tcPr>
          <w:p w:rsidR="00644DC3" w:rsidRPr="00F30E9C" w:rsidRDefault="00644DC3" w:rsidP="00F30E9C">
            <w:pPr>
              <w:ind w:right="-32"/>
              <w:jc w:val="both"/>
            </w:pPr>
            <w:r w:rsidRPr="00F30E9C">
              <w:t>Валовые издержки</w:t>
            </w:r>
          </w:p>
        </w:tc>
      </w:tr>
      <w:tr w:rsidR="00644DC3">
        <w:tc>
          <w:tcPr>
            <w:tcW w:w="3348" w:type="dxa"/>
          </w:tcPr>
          <w:p w:rsidR="00644DC3" w:rsidRPr="00F30E9C" w:rsidRDefault="005B0D3D" w:rsidP="00F30E9C">
            <w:pPr>
              <w:ind w:right="-32"/>
              <w:jc w:val="both"/>
            </w:pPr>
            <w:r>
              <w:rPr>
                <w:noProof/>
              </w:rPr>
              <w:pict>
                <v:line id="_x0000_s1046" style="position:absolute;left:0;text-align:left;z-index:251665920;mso-position-horizontal-relative:text;mso-position-vertical-relative:text" from="17.85pt,11.15pt" to="71.85pt,11.15pt" strokecolor="maroon" strokeweight="2.25pt"/>
              </w:pict>
            </w:r>
          </w:p>
        </w:tc>
        <w:tc>
          <w:tcPr>
            <w:tcW w:w="6556" w:type="dxa"/>
          </w:tcPr>
          <w:p w:rsidR="00644DC3" w:rsidRPr="00F30E9C" w:rsidRDefault="00644DC3" w:rsidP="00F30E9C">
            <w:pPr>
              <w:ind w:right="-32"/>
              <w:jc w:val="both"/>
            </w:pPr>
            <w:r w:rsidRPr="00F30E9C">
              <w:t xml:space="preserve">Валовый доход </w:t>
            </w:r>
          </w:p>
        </w:tc>
      </w:tr>
    </w:tbl>
    <w:p w:rsidR="00644DC3" w:rsidRDefault="00644DC3" w:rsidP="00F30E9C">
      <w:pPr>
        <w:spacing w:line="360" w:lineRule="auto"/>
        <w:ind w:right="-32"/>
        <w:rPr>
          <w:sz w:val="28"/>
          <w:szCs w:val="28"/>
        </w:rPr>
      </w:pPr>
    </w:p>
    <w:p w:rsidR="00644DC3" w:rsidRDefault="00644DC3" w:rsidP="00644DC3">
      <w:pPr>
        <w:spacing w:line="360" w:lineRule="auto"/>
        <w:ind w:right="-32"/>
        <w:jc w:val="center"/>
        <w:rPr>
          <w:sz w:val="28"/>
          <w:szCs w:val="28"/>
        </w:rPr>
      </w:pPr>
      <w:r>
        <w:rPr>
          <w:sz w:val="28"/>
          <w:szCs w:val="28"/>
        </w:rPr>
        <w:t>Рисунок 4.1 – Точка безубыточности</w:t>
      </w:r>
    </w:p>
    <w:p w:rsidR="00463748" w:rsidRPr="00146286" w:rsidRDefault="00463748" w:rsidP="00146286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146286">
        <w:rPr>
          <w:color w:val="000000"/>
          <w:sz w:val="28"/>
          <w:szCs w:val="28"/>
        </w:rPr>
        <w:t>Область слева от точки нулевой прибыли представляет объемы, при которых предельный доход меньше постоянных издержек. Справа от точки нулевой прибыли находится область получения прибыли, и сумма прибыли измеряется расстоянием по вертикали между линией безубыточности и линией дохода.</w:t>
      </w:r>
    </w:p>
    <w:p w:rsidR="00644DC3" w:rsidRPr="00644DC3" w:rsidRDefault="00644DC3" w:rsidP="00644DC3">
      <w:pPr>
        <w:spacing w:line="360" w:lineRule="auto"/>
        <w:ind w:firstLine="709"/>
        <w:jc w:val="both"/>
        <w:rPr>
          <w:sz w:val="28"/>
          <w:szCs w:val="28"/>
        </w:rPr>
      </w:pPr>
      <w:r w:rsidRPr="00644DC3">
        <w:rPr>
          <w:sz w:val="28"/>
          <w:szCs w:val="28"/>
        </w:rPr>
        <w:t>Отсюда можно сделать вывод, ч</w:t>
      </w:r>
      <w:r w:rsidR="009B2C1E">
        <w:rPr>
          <w:sz w:val="28"/>
          <w:szCs w:val="28"/>
        </w:rPr>
        <w:t>то для того, чтобы компания «Майктур</w:t>
      </w:r>
      <w:r w:rsidRPr="00644DC3">
        <w:rPr>
          <w:sz w:val="28"/>
          <w:szCs w:val="28"/>
        </w:rPr>
        <w:t>» работала без убытков, ей необходимо реализоват</w:t>
      </w:r>
      <w:r w:rsidR="00146286">
        <w:rPr>
          <w:sz w:val="28"/>
          <w:szCs w:val="28"/>
        </w:rPr>
        <w:t>ь четырна</w:t>
      </w:r>
      <w:r w:rsidR="009B2C1E">
        <w:rPr>
          <w:sz w:val="28"/>
          <w:szCs w:val="28"/>
        </w:rPr>
        <w:t>дцать путевок</w:t>
      </w:r>
      <w:r w:rsidRPr="00644DC3">
        <w:rPr>
          <w:sz w:val="28"/>
          <w:szCs w:val="28"/>
        </w:rPr>
        <w:t xml:space="preserve"> в месяц. Если она реализует меньше, то понесет убытки.</w:t>
      </w:r>
    </w:p>
    <w:p w:rsidR="00644DC3" w:rsidRPr="00644DC3" w:rsidRDefault="00644DC3" w:rsidP="00644DC3">
      <w:pPr>
        <w:spacing w:line="360" w:lineRule="auto"/>
        <w:ind w:firstLine="709"/>
        <w:jc w:val="both"/>
        <w:rPr>
          <w:sz w:val="28"/>
          <w:szCs w:val="28"/>
        </w:rPr>
      </w:pPr>
      <w:r w:rsidRPr="00644DC3">
        <w:rPr>
          <w:sz w:val="28"/>
          <w:szCs w:val="28"/>
        </w:rPr>
        <w:t>Чтобы увеличить гибкость финансового планирования и снизить финансовый риск за счет изменения структуры издержек, необходимых для реализации услуг, можно увеличить долю постоянных издержек. В этом случае прибыльность компании возрастет, то есть при увеличении объема продаж постоянные издержки распределяются между все большим количеством единиц туров и оказываются не очень существенными для каждой следующей единицы продукции (услуги).</w:t>
      </w:r>
    </w:p>
    <w:p w:rsidR="00644DC3" w:rsidRPr="00644DC3" w:rsidRDefault="00644DC3" w:rsidP="00644DC3">
      <w:pPr>
        <w:spacing w:line="360" w:lineRule="auto"/>
        <w:ind w:firstLine="709"/>
        <w:jc w:val="both"/>
        <w:rPr>
          <w:sz w:val="28"/>
          <w:szCs w:val="28"/>
        </w:rPr>
      </w:pPr>
      <w:r w:rsidRPr="00644DC3">
        <w:rPr>
          <w:sz w:val="28"/>
          <w:szCs w:val="28"/>
        </w:rPr>
        <w:t>Увеличивая вес переменных издержек в совокупной структуре затра</w:t>
      </w:r>
      <w:r w:rsidR="009B2C1E">
        <w:rPr>
          <w:sz w:val="28"/>
          <w:szCs w:val="28"/>
        </w:rPr>
        <w:t>т, компания «Майктур</w:t>
      </w:r>
      <w:r w:rsidRPr="00644DC3">
        <w:rPr>
          <w:sz w:val="28"/>
          <w:szCs w:val="28"/>
        </w:rPr>
        <w:t>» сделает свой финансовый план более гибким, менее подверженным риску непроизводственных затрат. Но на данном этапе разработки и внедрения турпродукта компания «М</w:t>
      </w:r>
      <w:r w:rsidR="009B2C1E">
        <w:rPr>
          <w:sz w:val="28"/>
          <w:szCs w:val="28"/>
        </w:rPr>
        <w:t>айктур</w:t>
      </w:r>
      <w:r w:rsidRPr="00644DC3">
        <w:rPr>
          <w:sz w:val="28"/>
          <w:szCs w:val="28"/>
        </w:rPr>
        <w:t>» считает нерациональным увеличение квоты мест на базах, так как она осуществляет разработку и реализацию нового турпродукта только первый год. Существует вероятность, что при увеличении объемов в данный период приведет к тому, что предложение превысит спрос и это, соответственно, отрицательно скажется на прибыли компании.</w:t>
      </w:r>
    </w:p>
    <w:p w:rsidR="00E44165" w:rsidRDefault="00E44165" w:rsidP="00E44165">
      <w:pPr>
        <w:spacing w:line="360" w:lineRule="auto"/>
        <w:jc w:val="both"/>
        <w:rPr>
          <w:sz w:val="28"/>
          <w:szCs w:val="27"/>
        </w:rPr>
      </w:pPr>
    </w:p>
    <w:p w:rsidR="00250A79" w:rsidRDefault="00250A79" w:rsidP="00E44165">
      <w:pPr>
        <w:spacing w:line="360" w:lineRule="auto"/>
        <w:jc w:val="both"/>
        <w:rPr>
          <w:sz w:val="28"/>
          <w:szCs w:val="27"/>
        </w:rPr>
      </w:pPr>
    </w:p>
    <w:p w:rsidR="00250A79" w:rsidRDefault="00250A79" w:rsidP="00E44165">
      <w:pPr>
        <w:spacing w:line="360" w:lineRule="auto"/>
        <w:jc w:val="both"/>
        <w:rPr>
          <w:sz w:val="28"/>
          <w:szCs w:val="27"/>
        </w:rPr>
      </w:pPr>
    </w:p>
    <w:p w:rsidR="00250A79" w:rsidRDefault="00250A79" w:rsidP="00E44165">
      <w:pPr>
        <w:spacing w:line="360" w:lineRule="auto"/>
        <w:jc w:val="both"/>
        <w:rPr>
          <w:sz w:val="28"/>
          <w:szCs w:val="27"/>
        </w:rPr>
      </w:pPr>
    </w:p>
    <w:p w:rsidR="00250A79" w:rsidRDefault="00250A79" w:rsidP="00E44165">
      <w:pPr>
        <w:spacing w:line="360" w:lineRule="auto"/>
        <w:jc w:val="both"/>
        <w:rPr>
          <w:sz w:val="28"/>
          <w:szCs w:val="27"/>
        </w:rPr>
      </w:pPr>
    </w:p>
    <w:p w:rsidR="00831599" w:rsidRDefault="00831599" w:rsidP="00831599">
      <w:pPr>
        <w:spacing w:line="360" w:lineRule="auto"/>
        <w:rPr>
          <w:sz w:val="28"/>
          <w:szCs w:val="27"/>
        </w:rPr>
      </w:pPr>
    </w:p>
    <w:p w:rsidR="00250A79" w:rsidRDefault="00250A79" w:rsidP="00F30E9C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Заключение</w:t>
      </w:r>
    </w:p>
    <w:p w:rsidR="006779B7" w:rsidRDefault="006779B7" w:rsidP="00831599">
      <w:pPr>
        <w:spacing w:line="360" w:lineRule="auto"/>
        <w:jc w:val="center"/>
        <w:rPr>
          <w:sz w:val="28"/>
          <w:szCs w:val="28"/>
        </w:rPr>
      </w:pPr>
    </w:p>
    <w:p w:rsidR="00250A79" w:rsidRPr="00F30E9C" w:rsidRDefault="000B1971" w:rsidP="00BA488A">
      <w:pPr>
        <w:shd w:val="clear" w:color="auto" w:fill="FFFFFF"/>
        <w:spacing w:line="360" w:lineRule="auto"/>
        <w:ind w:firstLine="709"/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>Экскурсионно-экологический тур, разработанный в данной дипломной работе, не только может принести прибыль турфирме, но и привлечь новых клиентов.</w:t>
      </w:r>
      <w:r w:rsidR="00BA488A">
        <w:rPr>
          <w:color w:val="000000"/>
          <w:spacing w:val="7"/>
          <w:sz w:val="28"/>
          <w:szCs w:val="28"/>
        </w:rPr>
        <w:t xml:space="preserve"> Кроме того, разработанный тур может иметь практическое применение в работе турфирмы. Разработанный экскурсионно-экологический тур в Карелию имеет возможности для последующей своей модификации, поскольку именно это его качество позволит турфирме оставаться лидером по продажам данного направления в будущем в условиях конкурентной борьбы. </w:t>
      </w:r>
    </w:p>
    <w:p w:rsidR="00C00C82" w:rsidRPr="00EC6F76" w:rsidRDefault="00C00C82" w:rsidP="00EC6F7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C6F76">
        <w:rPr>
          <w:color w:val="000000"/>
          <w:sz w:val="28"/>
          <w:szCs w:val="28"/>
        </w:rPr>
        <w:t xml:space="preserve">В заключение работы можно выделить следующие аспекты, которые </w:t>
      </w:r>
    </w:p>
    <w:p w:rsidR="00250A79" w:rsidRDefault="00250A79" w:rsidP="00250A79">
      <w:pPr>
        <w:spacing w:line="360" w:lineRule="auto"/>
        <w:jc w:val="center"/>
        <w:rPr>
          <w:sz w:val="28"/>
          <w:szCs w:val="28"/>
        </w:rPr>
      </w:pPr>
    </w:p>
    <w:p w:rsidR="00250A79" w:rsidRDefault="00250A79" w:rsidP="00250A79">
      <w:pPr>
        <w:spacing w:line="360" w:lineRule="auto"/>
        <w:jc w:val="center"/>
        <w:rPr>
          <w:sz w:val="28"/>
          <w:szCs w:val="28"/>
        </w:rPr>
      </w:pPr>
    </w:p>
    <w:p w:rsidR="00F30E9C" w:rsidRDefault="00F30E9C" w:rsidP="00250A79">
      <w:pPr>
        <w:spacing w:line="360" w:lineRule="auto"/>
        <w:jc w:val="center"/>
        <w:rPr>
          <w:sz w:val="28"/>
          <w:szCs w:val="28"/>
        </w:rPr>
      </w:pPr>
    </w:p>
    <w:p w:rsidR="00250A79" w:rsidRDefault="00250A79" w:rsidP="00077692">
      <w:pPr>
        <w:spacing w:line="360" w:lineRule="auto"/>
        <w:rPr>
          <w:sz w:val="28"/>
          <w:szCs w:val="28"/>
        </w:rPr>
      </w:pPr>
    </w:p>
    <w:p w:rsidR="00250A79" w:rsidRDefault="00250A79" w:rsidP="006779B7">
      <w:pPr>
        <w:spacing w:line="360" w:lineRule="auto"/>
        <w:rPr>
          <w:sz w:val="28"/>
          <w:szCs w:val="28"/>
        </w:rPr>
      </w:pPr>
    </w:p>
    <w:p w:rsidR="00BA488A" w:rsidRDefault="00BA488A" w:rsidP="006779B7">
      <w:pPr>
        <w:spacing w:line="360" w:lineRule="auto"/>
        <w:rPr>
          <w:sz w:val="28"/>
          <w:szCs w:val="28"/>
        </w:rPr>
      </w:pPr>
    </w:p>
    <w:p w:rsidR="00BA488A" w:rsidRDefault="00BA488A" w:rsidP="006779B7">
      <w:pPr>
        <w:spacing w:line="360" w:lineRule="auto"/>
        <w:rPr>
          <w:sz w:val="28"/>
          <w:szCs w:val="28"/>
        </w:rPr>
      </w:pPr>
    </w:p>
    <w:p w:rsidR="00BA488A" w:rsidRDefault="00BA488A" w:rsidP="006779B7">
      <w:pPr>
        <w:spacing w:line="360" w:lineRule="auto"/>
        <w:rPr>
          <w:sz w:val="28"/>
          <w:szCs w:val="28"/>
        </w:rPr>
      </w:pPr>
    </w:p>
    <w:p w:rsidR="00BA488A" w:rsidRDefault="00BA488A" w:rsidP="006779B7">
      <w:pPr>
        <w:spacing w:line="360" w:lineRule="auto"/>
        <w:rPr>
          <w:sz w:val="28"/>
          <w:szCs w:val="28"/>
        </w:rPr>
      </w:pPr>
    </w:p>
    <w:p w:rsidR="00BA488A" w:rsidRDefault="00BA488A" w:rsidP="006779B7">
      <w:pPr>
        <w:spacing w:line="360" w:lineRule="auto"/>
        <w:rPr>
          <w:sz w:val="28"/>
          <w:szCs w:val="28"/>
        </w:rPr>
      </w:pPr>
    </w:p>
    <w:p w:rsidR="00BA488A" w:rsidRDefault="00BA488A" w:rsidP="006779B7">
      <w:pPr>
        <w:spacing w:line="360" w:lineRule="auto"/>
        <w:rPr>
          <w:sz w:val="28"/>
          <w:szCs w:val="28"/>
        </w:rPr>
      </w:pPr>
    </w:p>
    <w:p w:rsidR="00BA488A" w:rsidRDefault="00BA488A" w:rsidP="006779B7">
      <w:pPr>
        <w:spacing w:line="360" w:lineRule="auto"/>
        <w:rPr>
          <w:sz w:val="28"/>
          <w:szCs w:val="28"/>
        </w:rPr>
      </w:pPr>
    </w:p>
    <w:p w:rsidR="00BA488A" w:rsidRDefault="00BA488A" w:rsidP="006779B7">
      <w:pPr>
        <w:spacing w:line="360" w:lineRule="auto"/>
        <w:rPr>
          <w:sz w:val="28"/>
          <w:szCs w:val="28"/>
        </w:rPr>
      </w:pPr>
    </w:p>
    <w:p w:rsidR="00BA488A" w:rsidRDefault="00BA488A" w:rsidP="006779B7">
      <w:pPr>
        <w:spacing w:line="360" w:lineRule="auto"/>
        <w:rPr>
          <w:sz w:val="28"/>
          <w:szCs w:val="28"/>
        </w:rPr>
      </w:pPr>
    </w:p>
    <w:p w:rsidR="00BA488A" w:rsidRDefault="00BA488A" w:rsidP="006779B7">
      <w:pPr>
        <w:spacing w:line="360" w:lineRule="auto"/>
        <w:rPr>
          <w:sz w:val="28"/>
          <w:szCs w:val="28"/>
        </w:rPr>
      </w:pPr>
    </w:p>
    <w:p w:rsidR="00BA488A" w:rsidRDefault="00BA488A" w:rsidP="006779B7">
      <w:pPr>
        <w:spacing w:line="360" w:lineRule="auto"/>
        <w:rPr>
          <w:sz w:val="28"/>
          <w:szCs w:val="28"/>
        </w:rPr>
      </w:pPr>
    </w:p>
    <w:p w:rsidR="00BA488A" w:rsidRDefault="00BA488A" w:rsidP="006779B7">
      <w:pPr>
        <w:spacing w:line="360" w:lineRule="auto"/>
        <w:rPr>
          <w:sz w:val="28"/>
          <w:szCs w:val="28"/>
        </w:rPr>
      </w:pPr>
    </w:p>
    <w:p w:rsidR="00BA488A" w:rsidRDefault="00BA488A" w:rsidP="006779B7">
      <w:pPr>
        <w:spacing w:line="360" w:lineRule="auto"/>
        <w:rPr>
          <w:sz w:val="28"/>
          <w:szCs w:val="28"/>
        </w:rPr>
      </w:pPr>
    </w:p>
    <w:p w:rsidR="00BA488A" w:rsidRPr="00250A79" w:rsidRDefault="00BA488A" w:rsidP="006779B7">
      <w:pPr>
        <w:spacing w:line="360" w:lineRule="auto"/>
        <w:rPr>
          <w:sz w:val="28"/>
          <w:szCs w:val="28"/>
        </w:rPr>
      </w:pPr>
    </w:p>
    <w:p w:rsidR="00450F74" w:rsidRDefault="00E44165" w:rsidP="00E44165">
      <w:pPr>
        <w:spacing w:line="360" w:lineRule="auto"/>
        <w:jc w:val="center"/>
        <w:rPr>
          <w:b/>
          <w:color w:val="000000"/>
          <w:spacing w:val="7"/>
          <w:sz w:val="28"/>
          <w:szCs w:val="28"/>
        </w:rPr>
      </w:pPr>
      <w:r w:rsidRPr="00E44165">
        <w:rPr>
          <w:b/>
          <w:color w:val="000000"/>
          <w:spacing w:val="7"/>
          <w:sz w:val="28"/>
          <w:szCs w:val="28"/>
        </w:rPr>
        <w:t>Список использованных источников</w:t>
      </w:r>
    </w:p>
    <w:p w:rsidR="00B93A19" w:rsidRDefault="00B93A19" w:rsidP="00E44165">
      <w:pPr>
        <w:spacing w:line="360" w:lineRule="auto"/>
        <w:jc w:val="center"/>
        <w:rPr>
          <w:b/>
          <w:color w:val="000000"/>
          <w:spacing w:val="7"/>
          <w:sz w:val="28"/>
          <w:szCs w:val="28"/>
        </w:rPr>
      </w:pPr>
    </w:p>
    <w:p w:rsidR="00E44165" w:rsidRDefault="00B93A19" w:rsidP="00B93A19">
      <w:pPr>
        <w:spacing w:line="360" w:lineRule="auto"/>
        <w:ind w:firstLine="709"/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 xml:space="preserve">1. </w:t>
      </w:r>
      <w:r w:rsidR="00E44165">
        <w:rPr>
          <w:color w:val="000000"/>
          <w:spacing w:val="7"/>
          <w:sz w:val="28"/>
          <w:szCs w:val="28"/>
        </w:rPr>
        <w:t>Егоренко Л.И. Экология туризма и сервиса: Учеб.пособие.- М.</w:t>
      </w:r>
      <w:r w:rsidR="00BE075A">
        <w:rPr>
          <w:color w:val="000000"/>
          <w:spacing w:val="7"/>
          <w:sz w:val="28"/>
          <w:szCs w:val="28"/>
        </w:rPr>
        <w:t xml:space="preserve"> </w:t>
      </w:r>
      <w:r w:rsidR="00E44165">
        <w:rPr>
          <w:color w:val="000000"/>
          <w:spacing w:val="7"/>
          <w:sz w:val="28"/>
          <w:szCs w:val="28"/>
        </w:rPr>
        <w:t>: Финанасы и статистика, 2003. – 208с.</w:t>
      </w:r>
    </w:p>
    <w:p w:rsidR="00E44165" w:rsidRDefault="00B93A19" w:rsidP="00B93A19">
      <w:pPr>
        <w:spacing w:line="360" w:lineRule="auto"/>
        <w:ind w:firstLine="709"/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 xml:space="preserve">2. </w:t>
      </w:r>
      <w:r w:rsidR="00E44165">
        <w:rPr>
          <w:color w:val="000000"/>
          <w:spacing w:val="7"/>
          <w:sz w:val="28"/>
          <w:szCs w:val="28"/>
        </w:rPr>
        <w:t>Агеева О.А. Туристские фирмы и гостиницы: бухучет и налогообложение. – М.</w:t>
      </w:r>
      <w:r w:rsidR="00BE075A">
        <w:rPr>
          <w:color w:val="000000"/>
          <w:spacing w:val="7"/>
          <w:sz w:val="28"/>
          <w:szCs w:val="28"/>
        </w:rPr>
        <w:t xml:space="preserve"> </w:t>
      </w:r>
      <w:r w:rsidR="00E44165">
        <w:rPr>
          <w:color w:val="000000"/>
          <w:spacing w:val="7"/>
          <w:sz w:val="28"/>
          <w:szCs w:val="28"/>
        </w:rPr>
        <w:t>: Современная экономика и право, 2000. – 184с.</w:t>
      </w:r>
    </w:p>
    <w:p w:rsidR="00450F74" w:rsidRDefault="00B93A19" w:rsidP="00B93A19">
      <w:pPr>
        <w:spacing w:line="360" w:lineRule="auto"/>
        <w:ind w:firstLine="709"/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 xml:space="preserve">3. </w:t>
      </w:r>
      <w:r w:rsidR="00E44165">
        <w:rPr>
          <w:color w:val="000000"/>
          <w:spacing w:val="7"/>
          <w:sz w:val="28"/>
          <w:szCs w:val="28"/>
        </w:rPr>
        <w:t>Сергеева Т.К. Экологический туризм: учебник/ Т.К. Сергеев; Рос. междунар. акад. туризма. – М.</w:t>
      </w:r>
      <w:r w:rsidR="00BE075A">
        <w:rPr>
          <w:color w:val="000000"/>
          <w:spacing w:val="7"/>
          <w:sz w:val="28"/>
          <w:szCs w:val="28"/>
        </w:rPr>
        <w:t xml:space="preserve"> </w:t>
      </w:r>
      <w:r w:rsidR="00E44165">
        <w:rPr>
          <w:color w:val="000000"/>
          <w:spacing w:val="7"/>
          <w:sz w:val="28"/>
          <w:szCs w:val="28"/>
        </w:rPr>
        <w:t>: Финансы и статистика, 2004. – 360с.</w:t>
      </w:r>
    </w:p>
    <w:p w:rsidR="00E44165" w:rsidRDefault="00B93A19" w:rsidP="00B93A19">
      <w:pPr>
        <w:spacing w:line="360" w:lineRule="auto"/>
        <w:ind w:firstLine="709"/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 xml:space="preserve">4. </w:t>
      </w:r>
      <w:r w:rsidR="00E44165">
        <w:rPr>
          <w:color w:val="000000"/>
          <w:spacing w:val="7"/>
          <w:sz w:val="28"/>
          <w:szCs w:val="28"/>
        </w:rPr>
        <w:t xml:space="preserve">Соболева Е.А. Финансово-экономический анализ деятельности турфирмы: </w:t>
      </w:r>
      <w:r w:rsidR="00E44165" w:rsidRPr="00E44165">
        <w:rPr>
          <w:color w:val="000000"/>
          <w:spacing w:val="7"/>
          <w:sz w:val="28"/>
          <w:szCs w:val="28"/>
        </w:rPr>
        <w:t>[</w:t>
      </w:r>
      <w:r w:rsidR="00E44165">
        <w:rPr>
          <w:color w:val="000000"/>
          <w:spacing w:val="7"/>
          <w:sz w:val="28"/>
          <w:szCs w:val="28"/>
        </w:rPr>
        <w:t>учебно-методическое пособие</w:t>
      </w:r>
      <w:r w:rsidR="00E44165" w:rsidRPr="00E44165">
        <w:rPr>
          <w:color w:val="000000"/>
          <w:spacing w:val="7"/>
          <w:sz w:val="28"/>
          <w:szCs w:val="28"/>
        </w:rPr>
        <w:t>]</w:t>
      </w:r>
      <w:r w:rsidR="00E44165">
        <w:rPr>
          <w:color w:val="000000"/>
          <w:spacing w:val="7"/>
          <w:sz w:val="28"/>
          <w:szCs w:val="28"/>
        </w:rPr>
        <w:t xml:space="preserve"> / Е.А.Соболева, И.И. Соболев: рос. междунар. акад. туризма. – М.</w:t>
      </w:r>
      <w:r w:rsidR="00BE075A">
        <w:rPr>
          <w:color w:val="000000"/>
          <w:spacing w:val="7"/>
          <w:sz w:val="28"/>
          <w:szCs w:val="28"/>
        </w:rPr>
        <w:t xml:space="preserve"> </w:t>
      </w:r>
      <w:r w:rsidR="00E44165">
        <w:rPr>
          <w:color w:val="000000"/>
          <w:spacing w:val="7"/>
          <w:sz w:val="28"/>
          <w:szCs w:val="28"/>
        </w:rPr>
        <w:t>: Финансы и статистика, 2002. – 128с.</w:t>
      </w:r>
    </w:p>
    <w:p w:rsidR="00E44165" w:rsidRDefault="00B93A19" w:rsidP="00B93A19">
      <w:pPr>
        <w:spacing w:line="360" w:lineRule="auto"/>
        <w:ind w:firstLine="709"/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 xml:space="preserve">5. </w:t>
      </w:r>
      <w:r w:rsidR="00E44165">
        <w:rPr>
          <w:color w:val="000000"/>
          <w:spacing w:val="7"/>
          <w:sz w:val="28"/>
          <w:szCs w:val="28"/>
        </w:rPr>
        <w:t>Организация работы туристического агентства: учеб. пособие/ Р.И. Сухов – М.</w:t>
      </w:r>
      <w:r w:rsidR="00BE075A">
        <w:rPr>
          <w:color w:val="000000"/>
          <w:spacing w:val="7"/>
          <w:sz w:val="28"/>
          <w:szCs w:val="28"/>
        </w:rPr>
        <w:t xml:space="preserve"> </w:t>
      </w:r>
      <w:r w:rsidR="00E44165">
        <w:rPr>
          <w:color w:val="000000"/>
          <w:spacing w:val="7"/>
          <w:sz w:val="28"/>
          <w:szCs w:val="28"/>
        </w:rPr>
        <w:t>: Ростов н/Д</w:t>
      </w:r>
      <w:r w:rsidR="007E54D5">
        <w:rPr>
          <w:color w:val="000000"/>
          <w:spacing w:val="7"/>
          <w:sz w:val="28"/>
          <w:szCs w:val="28"/>
        </w:rPr>
        <w:t>: МарТ, 2005. – 144с.</w:t>
      </w:r>
    </w:p>
    <w:p w:rsidR="007E54D5" w:rsidRDefault="00B93A19" w:rsidP="00B93A19">
      <w:pPr>
        <w:spacing w:line="360" w:lineRule="auto"/>
        <w:ind w:firstLine="709"/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 xml:space="preserve">6. </w:t>
      </w:r>
      <w:r w:rsidR="007E54D5">
        <w:rPr>
          <w:color w:val="000000"/>
          <w:spacing w:val="7"/>
          <w:sz w:val="28"/>
          <w:szCs w:val="28"/>
        </w:rPr>
        <w:t xml:space="preserve">Храбовченко В.В. Экологический туризм: учеб.-метод. Пособие/ </w:t>
      </w:r>
      <w:r>
        <w:rPr>
          <w:color w:val="000000"/>
          <w:spacing w:val="7"/>
          <w:sz w:val="28"/>
          <w:szCs w:val="28"/>
        </w:rPr>
        <w:t xml:space="preserve">6. </w:t>
      </w:r>
      <w:r w:rsidR="007E54D5">
        <w:rPr>
          <w:color w:val="000000"/>
          <w:spacing w:val="7"/>
          <w:sz w:val="28"/>
          <w:szCs w:val="28"/>
        </w:rPr>
        <w:t>В.В.Храбовченко. – М.</w:t>
      </w:r>
      <w:r w:rsidR="00BE075A">
        <w:rPr>
          <w:color w:val="000000"/>
          <w:spacing w:val="7"/>
          <w:sz w:val="28"/>
          <w:szCs w:val="28"/>
        </w:rPr>
        <w:t xml:space="preserve"> </w:t>
      </w:r>
      <w:r w:rsidR="007E54D5">
        <w:rPr>
          <w:color w:val="000000"/>
          <w:spacing w:val="7"/>
          <w:sz w:val="28"/>
          <w:szCs w:val="28"/>
        </w:rPr>
        <w:t>: Финансы и статистика, 2004. – 208с.</w:t>
      </w:r>
    </w:p>
    <w:p w:rsidR="007E54D5" w:rsidRDefault="00B93A19" w:rsidP="00B93A19">
      <w:pPr>
        <w:spacing w:line="360" w:lineRule="auto"/>
        <w:ind w:firstLine="709"/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 xml:space="preserve">7. </w:t>
      </w:r>
      <w:r w:rsidR="007E54D5">
        <w:rPr>
          <w:color w:val="000000"/>
          <w:spacing w:val="7"/>
          <w:sz w:val="28"/>
          <w:szCs w:val="28"/>
        </w:rPr>
        <w:t>Рекламная деятельность: У</w:t>
      </w:r>
      <w:r w:rsidR="009175E3">
        <w:rPr>
          <w:color w:val="000000"/>
          <w:spacing w:val="7"/>
          <w:sz w:val="28"/>
          <w:szCs w:val="28"/>
        </w:rPr>
        <w:t xml:space="preserve">чебник для вузов/ Ф.Г.Панкратов </w:t>
      </w:r>
      <w:r w:rsidR="009175E3" w:rsidRPr="009175E3">
        <w:rPr>
          <w:color w:val="000000"/>
          <w:spacing w:val="7"/>
          <w:sz w:val="28"/>
          <w:szCs w:val="28"/>
        </w:rPr>
        <w:t>[</w:t>
      </w:r>
      <w:r w:rsidR="009175E3">
        <w:rPr>
          <w:color w:val="000000"/>
          <w:spacing w:val="7"/>
          <w:sz w:val="28"/>
          <w:szCs w:val="28"/>
        </w:rPr>
        <w:t>и др.</w:t>
      </w:r>
      <w:r w:rsidR="009175E3" w:rsidRPr="009175E3">
        <w:rPr>
          <w:color w:val="000000"/>
          <w:spacing w:val="7"/>
          <w:sz w:val="28"/>
          <w:szCs w:val="28"/>
        </w:rPr>
        <w:t>]</w:t>
      </w:r>
      <w:r w:rsidR="009175E3">
        <w:rPr>
          <w:color w:val="000000"/>
          <w:spacing w:val="7"/>
          <w:sz w:val="28"/>
          <w:szCs w:val="28"/>
        </w:rPr>
        <w:t>.</w:t>
      </w:r>
      <w:r w:rsidR="007E54D5">
        <w:rPr>
          <w:color w:val="000000"/>
          <w:spacing w:val="7"/>
          <w:sz w:val="28"/>
          <w:szCs w:val="28"/>
        </w:rPr>
        <w:t>– 5-е изд., перераб и доп. – М.</w:t>
      </w:r>
      <w:r w:rsidR="00BE075A">
        <w:rPr>
          <w:color w:val="000000"/>
          <w:spacing w:val="7"/>
          <w:sz w:val="28"/>
          <w:szCs w:val="28"/>
        </w:rPr>
        <w:t xml:space="preserve"> </w:t>
      </w:r>
      <w:r w:rsidR="007E54D5">
        <w:rPr>
          <w:color w:val="000000"/>
          <w:spacing w:val="7"/>
          <w:sz w:val="28"/>
          <w:szCs w:val="28"/>
        </w:rPr>
        <w:t>: Дашков и К, 2002. – 346с.</w:t>
      </w:r>
    </w:p>
    <w:p w:rsidR="007E54D5" w:rsidRDefault="00B93A19" w:rsidP="00B93A19">
      <w:pPr>
        <w:spacing w:line="360" w:lineRule="auto"/>
        <w:ind w:firstLine="709"/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 xml:space="preserve">8. </w:t>
      </w:r>
      <w:r w:rsidR="007E54D5">
        <w:rPr>
          <w:color w:val="000000"/>
          <w:spacing w:val="7"/>
          <w:sz w:val="28"/>
          <w:szCs w:val="28"/>
        </w:rPr>
        <w:t>Сенин В.С. Организация международного туризма: учебник для вузов/ В.С.Сенин. – 2-е изд., перераб. и доп. – М.</w:t>
      </w:r>
      <w:r w:rsidR="00BE075A">
        <w:rPr>
          <w:color w:val="000000"/>
          <w:spacing w:val="7"/>
          <w:sz w:val="28"/>
          <w:szCs w:val="28"/>
        </w:rPr>
        <w:t xml:space="preserve"> </w:t>
      </w:r>
      <w:r w:rsidR="007E54D5">
        <w:rPr>
          <w:color w:val="000000"/>
          <w:spacing w:val="7"/>
          <w:sz w:val="28"/>
          <w:szCs w:val="28"/>
        </w:rPr>
        <w:t>: Финансы и статистика, 2005. – 400с.</w:t>
      </w:r>
    </w:p>
    <w:p w:rsidR="007E54D5" w:rsidRDefault="00B93A19" w:rsidP="00B93A19">
      <w:pPr>
        <w:spacing w:line="360" w:lineRule="auto"/>
        <w:ind w:firstLine="709"/>
        <w:jc w:val="both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 xml:space="preserve">9. </w:t>
      </w:r>
      <w:r w:rsidR="007E54D5">
        <w:rPr>
          <w:color w:val="000000"/>
          <w:spacing w:val="7"/>
          <w:sz w:val="28"/>
          <w:szCs w:val="28"/>
        </w:rPr>
        <w:t>Гуляев В.Г. Организация туристских перевозок/ В.Г.Гуляев. – М.</w:t>
      </w:r>
      <w:r w:rsidR="00BE075A">
        <w:rPr>
          <w:color w:val="000000"/>
          <w:spacing w:val="7"/>
          <w:sz w:val="28"/>
          <w:szCs w:val="28"/>
        </w:rPr>
        <w:t xml:space="preserve"> </w:t>
      </w:r>
      <w:r w:rsidR="007E54D5">
        <w:rPr>
          <w:color w:val="000000"/>
          <w:spacing w:val="7"/>
          <w:sz w:val="28"/>
          <w:szCs w:val="28"/>
        </w:rPr>
        <w:t>: Финансы и статистика, 2003. – 512с.</w:t>
      </w:r>
    </w:p>
    <w:p w:rsidR="00B70C4F" w:rsidRPr="00B70C4F" w:rsidRDefault="00B93A19" w:rsidP="00B93A1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="00B70C4F">
        <w:rPr>
          <w:sz w:val="28"/>
          <w:szCs w:val="28"/>
        </w:rPr>
        <w:t>Кабушкин</w:t>
      </w:r>
      <w:r w:rsidR="00B70C4F" w:rsidRPr="00B70C4F">
        <w:rPr>
          <w:sz w:val="28"/>
          <w:szCs w:val="28"/>
        </w:rPr>
        <w:t xml:space="preserve"> Н.И.</w:t>
      </w:r>
      <w:r w:rsidR="00B70C4F">
        <w:rPr>
          <w:sz w:val="28"/>
          <w:szCs w:val="28"/>
        </w:rPr>
        <w:t xml:space="preserve"> </w:t>
      </w:r>
      <w:r w:rsidR="00B70C4F" w:rsidRPr="00B70C4F">
        <w:rPr>
          <w:sz w:val="28"/>
          <w:szCs w:val="28"/>
        </w:rPr>
        <w:t>Мене</w:t>
      </w:r>
      <w:r w:rsidR="00B70C4F">
        <w:rPr>
          <w:sz w:val="28"/>
          <w:szCs w:val="28"/>
        </w:rPr>
        <w:t>джмент туризма: Учеб. пособие. – 2-е изд., перераб. – М</w:t>
      </w:r>
      <w:r w:rsidR="00B70C4F" w:rsidRPr="00B70C4F">
        <w:rPr>
          <w:sz w:val="28"/>
          <w:szCs w:val="28"/>
        </w:rPr>
        <w:t>.</w:t>
      </w:r>
      <w:r w:rsidR="00BE075A">
        <w:rPr>
          <w:sz w:val="28"/>
          <w:szCs w:val="28"/>
        </w:rPr>
        <w:t xml:space="preserve"> </w:t>
      </w:r>
      <w:r w:rsidR="00B70C4F" w:rsidRPr="00B70C4F">
        <w:rPr>
          <w:sz w:val="28"/>
          <w:szCs w:val="28"/>
        </w:rPr>
        <w:t>: Новое знание, 2001.</w:t>
      </w:r>
      <w:r w:rsidR="00B70C4F">
        <w:rPr>
          <w:sz w:val="28"/>
          <w:szCs w:val="28"/>
        </w:rPr>
        <w:t xml:space="preserve"> –</w:t>
      </w:r>
      <w:r w:rsidR="00B70C4F" w:rsidRPr="00B70C4F">
        <w:rPr>
          <w:sz w:val="28"/>
          <w:szCs w:val="28"/>
        </w:rPr>
        <w:t xml:space="preserve"> 432 с</w:t>
      </w:r>
      <w:r w:rsidR="00B70C4F">
        <w:t>.</w:t>
      </w:r>
    </w:p>
    <w:p w:rsidR="00B93A19" w:rsidRDefault="00B93A19" w:rsidP="00B93A1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D244A3">
        <w:rPr>
          <w:sz w:val="28"/>
          <w:szCs w:val="28"/>
        </w:rPr>
        <w:t>Ушаков Д.С. Прикладной туроперейтинг. – М.</w:t>
      </w:r>
      <w:r w:rsidR="00BE075A">
        <w:rPr>
          <w:sz w:val="28"/>
          <w:szCs w:val="28"/>
        </w:rPr>
        <w:t xml:space="preserve"> </w:t>
      </w:r>
      <w:r w:rsidR="00D244A3">
        <w:rPr>
          <w:sz w:val="28"/>
          <w:szCs w:val="28"/>
        </w:rPr>
        <w:t>: ИКЦ «МарТ», Ростов н/Д: Издательский центр «МарТ», 2004 – 416с.</w:t>
      </w:r>
    </w:p>
    <w:p w:rsidR="00B93A19" w:rsidRDefault="007F3320" w:rsidP="00B93A1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</w:t>
      </w:r>
      <w:r w:rsidR="00B93A19">
        <w:rPr>
          <w:color w:val="000000"/>
          <w:sz w:val="28"/>
          <w:szCs w:val="28"/>
        </w:rPr>
        <w:t xml:space="preserve">. </w:t>
      </w:r>
      <w:r w:rsidR="00B93A19" w:rsidRPr="00000DC5">
        <w:rPr>
          <w:color w:val="000000"/>
          <w:sz w:val="28"/>
          <w:szCs w:val="28"/>
        </w:rPr>
        <w:t>Туризм и гостиничное хозяйство: уч.пос. – М.</w:t>
      </w:r>
      <w:r w:rsidR="00BE075A">
        <w:rPr>
          <w:color w:val="000000"/>
          <w:sz w:val="28"/>
          <w:szCs w:val="28"/>
        </w:rPr>
        <w:t xml:space="preserve"> </w:t>
      </w:r>
      <w:r w:rsidR="00B93A19" w:rsidRPr="00000DC5">
        <w:rPr>
          <w:color w:val="000000"/>
          <w:sz w:val="28"/>
          <w:szCs w:val="28"/>
        </w:rPr>
        <w:t>: ИКЦ «МарТ», 2003. – 352с.</w:t>
      </w:r>
    </w:p>
    <w:p w:rsidR="007461BC" w:rsidRDefault="007461BC" w:rsidP="007461BC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>13.</w:t>
      </w:r>
      <w:r w:rsidRPr="007461BC">
        <w:rPr>
          <w:i/>
          <w:iCs/>
        </w:rPr>
        <w:t xml:space="preserve"> </w:t>
      </w:r>
      <w:r>
        <w:rPr>
          <w:iCs/>
          <w:sz w:val="28"/>
          <w:szCs w:val="28"/>
        </w:rPr>
        <w:t>Экономический словарь. Под ред. А.И.Архипова, ТК «Велби», издательство «Проспект»</w:t>
      </w:r>
      <w:r w:rsidRPr="007461BC">
        <w:rPr>
          <w:iCs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004 г"/>
        </w:smartTagPr>
        <w:r w:rsidRPr="007461BC">
          <w:rPr>
            <w:iCs/>
            <w:sz w:val="28"/>
            <w:szCs w:val="28"/>
          </w:rPr>
          <w:t>2004 г</w:t>
        </w:r>
      </w:smartTag>
      <w:r w:rsidRPr="007461BC">
        <w:rPr>
          <w:iCs/>
          <w:sz w:val="28"/>
          <w:szCs w:val="28"/>
        </w:rPr>
        <w:t>.</w:t>
      </w:r>
    </w:p>
    <w:p w:rsidR="007461BC" w:rsidRPr="00BE075A" w:rsidRDefault="007461BC" w:rsidP="007461BC">
      <w:pPr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14.</w:t>
      </w:r>
      <w:r w:rsidRPr="007461BC">
        <w:rPr>
          <w:spacing w:val="20"/>
          <w:sz w:val="28"/>
          <w:szCs w:val="28"/>
        </w:rPr>
        <w:t xml:space="preserve"> </w:t>
      </w:r>
      <w:r w:rsidRPr="00BE075A">
        <w:rPr>
          <w:sz w:val="28"/>
          <w:szCs w:val="28"/>
        </w:rPr>
        <w:t>Чечевицына Л.Н. Анализ финансово-хозяйственной деятельности: учебное пособие для ВУЗов/Л.Н.Чечевмцына, И.Н.Чуев. – 3-е изд., перераб. И доп. – Ростов-На-Дону: Феникс, 2006. – 384 с.</w:t>
      </w:r>
    </w:p>
    <w:p w:rsidR="007461BC" w:rsidRPr="00BE075A" w:rsidRDefault="007461BC" w:rsidP="007461BC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BE075A">
        <w:rPr>
          <w:color w:val="000000"/>
          <w:sz w:val="28"/>
          <w:szCs w:val="28"/>
        </w:rPr>
        <w:t xml:space="preserve">15. </w:t>
      </w:r>
      <w:r w:rsidRPr="00BE075A">
        <w:rPr>
          <w:sz w:val="28"/>
          <w:szCs w:val="28"/>
        </w:rPr>
        <w:t>Ляпина И.Ю Материально-техническая база и оформление гостиниц и туркомплексов: учебник для сред. проф. образования/И.Ю Ляпина, Т.Л. Игнатьева, С.В. Безрукова. – М.:</w:t>
      </w:r>
      <w:r w:rsidR="00BE075A">
        <w:rPr>
          <w:sz w:val="28"/>
          <w:szCs w:val="28"/>
        </w:rPr>
        <w:t xml:space="preserve"> Издательский центр «Академия»,</w:t>
      </w:r>
      <w:r w:rsidRPr="00BE075A">
        <w:rPr>
          <w:sz w:val="28"/>
          <w:szCs w:val="28"/>
        </w:rPr>
        <w:t>2004. – 256 с.</w:t>
      </w:r>
    </w:p>
    <w:p w:rsidR="007461BC" w:rsidRPr="00BE075A" w:rsidRDefault="007461BC" w:rsidP="007461BC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BE075A">
        <w:rPr>
          <w:color w:val="000000"/>
          <w:sz w:val="28"/>
          <w:szCs w:val="28"/>
        </w:rPr>
        <w:t xml:space="preserve">16. </w:t>
      </w:r>
      <w:r w:rsidRPr="00BE075A">
        <w:rPr>
          <w:sz w:val="28"/>
          <w:szCs w:val="28"/>
        </w:rPr>
        <w:t>Савицкая Г.В. Анализ хозяйственной деятельности предприятия: учебник/ Г.В. Савицкая – М.</w:t>
      </w:r>
      <w:r w:rsidR="00BE075A">
        <w:rPr>
          <w:sz w:val="28"/>
          <w:szCs w:val="28"/>
        </w:rPr>
        <w:t xml:space="preserve"> </w:t>
      </w:r>
      <w:r w:rsidRPr="00BE075A">
        <w:rPr>
          <w:sz w:val="28"/>
          <w:szCs w:val="28"/>
        </w:rPr>
        <w:t>: ИНФРА-М, 2002. – 336 с.</w:t>
      </w:r>
    </w:p>
    <w:p w:rsidR="007461BC" w:rsidRPr="00BE075A" w:rsidRDefault="007461BC" w:rsidP="007461BC">
      <w:pPr>
        <w:spacing w:line="360" w:lineRule="auto"/>
        <w:ind w:firstLine="709"/>
        <w:jc w:val="both"/>
        <w:rPr>
          <w:sz w:val="28"/>
          <w:szCs w:val="28"/>
        </w:rPr>
      </w:pPr>
      <w:r w:rsidRPr="00BE075A">
        <w:rPr>
          <w:color w:val="000000"/>
          <w:sz w:val="28"/>
          <w:szCs w:val="28"/>
        </w:rPr>
        <w:t xml:space="preserve">17. </w:t>
      </w:r>
      <w:r w:rsidRPr="00BE075A">
        <w:rPr>
          <w:sz w:val="28"/>
          <w:szCs w:val="28"/>
        </w:rPr>
        <w:t>Шаш Н.Н. Бизнес-план предприятия/ Н.Н. Шаш; под ред. А.В. Касьянова – М.</w:t>
      </w:r>
      <w:r w:rsidR="00BE075A">
        <w:rPr>
          <w:sz w:val="28"/>
          <w:szCs w:val="28"/>
        </w:rPr>
        <w:t xml:space="preserve"> </w:t>
      </w:r>
      <w:r w:rsidRPr="00BE075A">
        <w:rPr>
          <w:sz w:val="28"/>
          <w:szCs w:val="28"/>
        </w:rPr>
        <w:t>:ГроссМедиа, 2006. – 320 с.</w:t>
      </w:r>
    </w:p>
    <w:p w:rsidR="007F3320" w:rsidRDefault="007461BC" w:rsidP="0007769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E075A">
        <w:rPr>
          <w:sz w:val="28"/>
          <w:szCs w:val="28"/>
        </w:rPr>
        <w:t xml:space="preserve">18. </w:t>
      </w:r>
      <w:r w:rsidRPr="00BE075A">
        <w:rPr>
          <w:color w:val="000000"/>
          <w:sz w:val="28"/>
          <w:szCs w:val="28"/>
        </w:rPr>
        <w:t>Годовой отчет – 2006/Под общей редакцией В.И. Мещерякова. – М.</w:t>
      </w:r>
      <w:r w:rsidR="00BE075A">
        <w:rPr>
          <w:color w:val="000000"/>
          <w:sz w:val="28"/>
          <w:szCs w:val="28"/>
        </w:rPr>
        <w:t xml:space="preserve"> </w:t>
      </w:r>
      <w:r w:rsidRPr="00BE075A">
        <w:rPr>
          <w:color w:val="000000"/>
          <w:sz w:val="28"/>
          <w:szCs w:val="28"/>
        </w:rPr>
        <w:t>: «Бератор», 2006. – 560с.</w:t>
      </w:r>
    </w:p>
    <w:p w:rsidR="00BE075A" w:rsidRDefault="00BE075A" w:rsidP="0007769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19. Россия 2007. Отдых и лечение, экскурсии, активные туры, экспедиционные круизы : каталог/ </w:t>
      </w:r>
      <w:r>
        <w:rPr>
          <w:color w:val="000000"/>
          <w:sz w:val="28"/>
          <w:szCs w:val="28"/>
          <w:lang w:val="en-US"/>
        </w:rPr>
        <w:t>Astravel</w:t>
      </w:r>
      <w:r>
        <w:rPr>
          <w:color w:val="000000"/>
          <w:sz w:val="28"/>
          <w:szCs w:val="28"/>
        </w:rPr>
        <w:t>. – М., 2007. – 160с.</w:t>
      </w:r>
    </w:p>
    <w:p w:rsidR="00BE075A" w:rsidRPr="00012A4A" w:rsidRDefault="00BE075A" w:rsidP="0007769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20. </w:t>
      </w:r>
      <w:r w:rsidR="00593E6D" w:rsidRPr="00012A4A">
        <w:rPr>
          <w:sz w:val="28"/>
          <w:szCs w:val="28"/>
        </w:rPr>
        <w:t>Карелия: загадочная красота Русского Севера: Туристский справочник. – Петрозаводск: Петро Пресс, 2002. – 199 с.</w:t>
      </w:r>
    </w:p>
    <w:p w:rsidR="004B6F97" w:rsidRPr="004B6F97" w:rsidRDefault="004B6F97" w:rsidP="00B93A1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21. Климат Карелии </w:t>
      </w:r>
      <w:r w:rsidRPr="004B6F97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</w:rPr>
        <w:t>Электронный ресурс</w:t>
      </w:r>
      <w:r w:rsidRPr="004B6F97">
        <w:rPr>
          <w:color w:val="000000"/>
          <w:sz w:val="28"/>
          <w:szCs w:val="28"/>
        </w:rPr>
        <w:t>]</w:t>
      </w:r>
      <w:r>
        <w:rPr>
          <w:color w:val="000000"/>
          <w:sz w:val="28"/>
          <w:szCs w:val="28"/>
        </w:rPr>
        <w:t xml:space="preserve"> / Турбаза «Поляна». – Электронные текстовые данные. – Петрозаводск., 2002. – Режим доступа: </w:t>
      </w:r>
      <w:r w:rsidRPr="004B6F97">
        <w:rPr>
          <w:sz w:val="28"/>
          <w:szCs w:val="28"/>
          <w:lang w:val="en-US"/>
        </w:rPr>
        <w:t>www</w:t>
      </w:r>
      <w:r w:rsidRPr="004B6F97">
        <w:rPr>
          <w:sz w:val="28"/>
          <w:szCs w:val="28"/>
        </w:rPr>
        <w:t>.</w:t>
      </w:r>
      <w:r w:rsidRPr="004B6F97">
        <w:rPr>
          <w:sz w:val="28"/>
          <w:szCs w:val="28"/>
          <w:lang w:val="en-US"/>
        </w:rPr>
        <w:t>tbp</w:t>
      </w:r>
      <w:r w:rsidRPr="004B6F97">
        <w:rPr>
          <w:sz w:val="28"/>
          <w:szCs w:val="28"/>
        </w:rPr>
        <w:t>.</w:t>
      </w:r>
      <w:r w:rsidRPr="004B6F97">
        <w:rPr>
          <w:sz w:val="28"/>
          <w:szCs w:val="28"/>
          <w:lang w:val="en-US"/>
        </w:rPr>
        <w:t>karelia</w:t>
      </w:r>
      <w:r w:rsidRPr="004B6F97">
        <w:rPr>
          <w:sz w:val="28"/>
          <w:szCs w:val="28"/>
        </w:rPr>
        <w:t>.</w:t>
      </w:r>
      <w:r w:rsidRPr="004B6F97">
        <w:rPr>
          <w:sz w:val="28"/>
          <w:szCs w:val="28"/>
          <w:lang w:val="en-US"/>
        </w:rPr>
        <w:t>ru</w:t>
      </w:r>
    </w:p>
    <w:p w:rsidR="00012A4A" w:rsidRDefault="00F4720F" w:rsidP="004B6F97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22</w:t>
      </w:r>
      <w:r w:rsidR="004B6F97">
        <w:rPr>
          <w:sz w:val="28"/>
        </w:rPr>
        <w:t xml:space="preserve">. </w:t>
      </w:r>
      <w:r w:rsidR="00012A4A" w:rsidRPr="00012A4A">
        <w:rPr>
          <w:sz w:val="28"/>
          <w:szCs w:val="28"/>
        </w:rPr>
        <w:t>Ильина Е. Н. Туроперейтинг: стратегия и финансы: Учебник для студентов вузов туристического профиля. –  М.: Финансы и статистика, 2002. – 191 с.</w:t>
      </w:r>
      <w:r w:rsidR="00012A4A">
        <w:t xml:space="preserve">       </w:t>
      </w:r>
    </w:p>
    <w:p w:rsidR="004B6F97" w:rsidRDefault="00F4720F" w:rsidP="004B6F97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23</w:t>
      </w:r>
      <w:r w:rsidR="004B6F97">
        <w:rPr>
          <w:sz w:val="28"/>
        </w:rPr>
        <w:t>. Янкевич В.С., Безрукова Н.Л. Маркетинг в гостиничной индустрии и туризме: российский и международный опыт/Под ред. В.С. Янкевича. – М.: Финансы и статистика, 2003. – 416с.</w:t>
      </w:r>
    </w:p>
    <w:p w:rsidR="004B6F97" w:rsidRPr="00012A4A" w:rsidRDefault="00F4720F" w:rsidP="004B6F9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24. </w:t>
      </w:r>
      <w:r w:rsidR="00593E6D" w:rsidRPr="00012A4A">
        <w:rPr>
          <w:sz w:val="28"/>
          <w:szCs w:val="28"/>
        </w:rPr>
        <w:t xml:space="preserve">Квартальнов В. А. Туризм: Учебник для образовательных учреждений туристического профиля. – М.: Финансы и статистика, 2003. – 315 с.       </w:t>
      </w:r>
    </w:p>
    <w:p w:rsidR="004B6F97" w:rsidRPr="00012A4A" w:rsidRDefault="009175E3" w:rsidP="00B93A19">
      <w:pPr>
        <w:spacing w:line="360" w:lineRule="auto"/>
        <w:ind w:firstLine="709"/>
        <w:jc w:val="both"/>
        <w:rPr>
          <w:sz w:val="28"/>
          <w:szCs w:val="28"/>
        </w:rPr>
      </w:pPr>
      <w:r w:rsidRPr="00012A4A">
        <w:rPr>
          <w:sz w:val="28"/>
          <w:szCs w:val="28"/>
        </w:rPr>
        <w:t>25.</w:t>
      </w:r>
      <w:r w:rsidR="00593E6D" w:rsidRPr="00012A4A">
        <w:rPr>
          <w:sz w:val="28"/>
          <w:szCs w:val="28"/>
        </w:rPr>
        <w:t xml:space="preserve"> Туризм, гостеприимство, сервис: Словарь-справочник: Учебное пособие / Под ред. Л. П. Воронковой. – М.: Аспект Пресс,2002. – 367 с.</w:t>
      </w:r>
    </w:p>
    <w:p w:rsidR="00012A4A" w:rsidRDefault="009175E3" w:rsidP="00012A4A">
      <w:pPr>
        <w:spacing w:line="360" w:lineRule="auto"/>
        <w:ind w:firstLine="709"/>
        <w:jc w:val="both"/>
        <w:rPr>
          <w:sz w:val="28"/>
          <w:szCs w:val="28"/>
        </w:rPr>
      </w:pPr>
      <w:r w:rsidRPr="00012A4A">
        <w:rPr>
          <w:sz w:val="28"/>
          <w:szCs w:val="28"/>
        </w:rPr>
        <w:t>26.</w:t>
      </w:r>
      <w:r w:rsidR="00593E6D" w:rsidRPr="00012A4A">
        <w:rPr>
          <w:sz w:val="28"/>
          <w:szCs w:val="28"/>
        </w:rPr>
        <w:t xml:space="preserve"> Биржаков М. Б. Индустрия туризма: перевозки. – 2-е изд., перераб. и доп. – М.: Издательский дом Герда; СПб.: Невский Фонд, 2003. – 397 с.</w:t>
      </w:r>
    </w:p>
    <w:p w:rsidR="009175E3" w:rsidRPr="00012A4A" w:rsidRDefault="009175E3" w:rsidP="00012A4A">
      <w:pPr>
        <w:spacing w:line="360" w:lineRule="auto"/>
        <w:ind w:firstLine="709"/>
        <w:jc w:val="both"/>
        <w:rPr>
          <w:sz w:val="28"/>
          <w:szCs w:val="28"/>
        </w:rPr>
      </w:pPr>
      <w:r w:rsidRPr="00012A4A">
        <w:rPr>
          <w:sz w:val="28"/>
          <w:szCs w:val="28"/>
        </w:rPr>
        <w:t>27.</w:t>
      </w:r>
      <w:r w:rsidR="00012A4A" w:rsidRPr="00012A4A">
        <w:rPr>
          <w:sz w:val="28"/>
          <w:szCs w:val="28"/>
        </w:rPr>
        <w:t xml:space="preserve"> Балабанов И. Т. Экономика туризма: Учебное пособие для студентов вузов, эконом.</w:t>
      </w:r>
      <w:r w:rsidR="00012A4A">
        <w:rPr>
          <w:sz w:val="28"/>
          <w:szCs w:val="28"/>
        </w:rPr>
        <w:t xml:space="preserve"> </w:t>
      </w:r>
      <w:r w:rsidR="00012A4A" w:rsidRPr="00012A4A">
        <w:rPr>
          <w:sz w:val="28"/>
          <w:szCs w:val="28"/>
        </w:rPr>
        <w:t xml:space="preserve">спец. – М.: Финансы и статистика, 2002. – 174 с.    </w:t>
      </w:r>
    </w:p>
    <w:p w:rsidR="009175E3" w:rsidRPr="00012A4A" w:rsidRDefault="009175E3" w:rsidP="00B93A19">
      <w:pPr>
        <w:spacing w:line="360" w:lineRule="auto"/>
        <w:ind w:firstLine="709"/>
        <w:jc w:val="both"/>
        <w:rPr>
          <w:sz w:val="28"/>
          <w:szCs w:val="28"/>
        </w:rPr>
      </w:pPr>
      <w:r w:rsidRPr="00012A4A">
        <w:rPr>
          <w:sz w:val="28"/>
          <w:szCs w:val="28"/>
        </w:rPr>
        <w:t>28.</w:t>
      </w:r>
      <w:r w:rsidR="00012A4A" w:rsidRPr="00012A4A">
        <w:rPr>
          <w:sz w:val="28"/>
          <w:szCs w:val="28"/>
        </w:rPr>
        <w:t xml:space="preserve"> Филимончик С. Н., Гольденберг М. Л.  История Петрозаводска: Учебное пособие. – Петрозаводск: Карелия, 2003. – 280 с.       </w:t>
      </w:r>
    </w:p>
    <w:p w:rsidR="009175E3" w:rsidRPr="00012A4A" w:rsidRDefault="009175E3" w:rsidP="00B93A19">
      <w:pPr>
        <w:spacing w:line="360" w:lineRule="auto"/>
        <w:ind w:firstLine="709"/>
        <w:jc w:val="both"/>
        <w:rPr>
          <w:sz w:val="28"/>
          <w:szCs w:val="28"/>
        </w:rPr>
      </w:pPr>
      <w:r w:rsidRPr="00012A4A">
        <w:rPr>
          <w:sz w:val="28"/>
          <w:szCs w:val="28"/>
        </w:rPr>
        <w:t>29.</w:t>
      </w:r>
      <w:r w:rsidR="00012A4A" w:rsidRPr="00012A4A">
        <w:rPr>
          <w:sz w:val="28"/>
          <w:szCs w:val="28"/>
        </w:rPr>
        <w:t xml:space="preserve"> Яковлев Г. А. Экономика и статистика туризма: Учебное пособие. – 2-е изд., перераб. и доп. – М.: Издательство РДЛ, 2004. – 376 с.</w:t>
      </w:r>
    </w:p>
    <w:p w:rsidR="009175E3" w:rsidRPr="009175E3" w:rsidRDefault="009175E3" w:rsidP="00B93A19">
      <w:pPr>
        <w:spacing w:line="360" w:lineRule="auto"/>
        <w:ind w:firstLine="709"/>
        <w:jc w:val="both"/>
        <w:rPr>
          <w:sz w:val="28"/>
          <w:szCs w:val="28"/>
        </w:rPr>
      </w:pPr>
    </w:p>
    <w:p w:rsidR="00450F74" w:rsidRPr="004B6F97" w:rsidRDefault="00450F74" w:rsidP="00B93A19">
      <w:pPr>
        <w:spacing w:line="360" w:lineRule="auto"/>
        <w:ind w:firstLine="709"/>
        <w:jc w:val="both"/>
        <w:rPr>
          <w:i/>
          <w:sz w:val="28"/>
          <w:szCs w:val="28"/>
        </w:rPr>
      </w:pPr>
    </w:p>
    <w:p w:rsidR="00450F74" w:rsidRDefault="00450F74" w:rsidP="00B93A19">
      <w:pPr>
        <w:spacing w:line="360" w:lineRule="auto"/>
        <w:ind w:firstLine="709"/>
        <w:jc w:val="both"/>
        <w:rPr>
          <w:sz w:val="28"/>
          <w:szCs w:val="27"/>
        </w:rPr>
      </w:pPr>
    </w:p>
    <w:p w:rsidR="00012A4A" w:rsidRDefault="00012A4A" w:rsidP="00B93A19">
      <w:pPr>
        <w:spacing w:line="360" w:lineRule="auto"/>
        <w:ind w:firstLine="709"/>
        <w:jc w:val="both"/>
        <w:rPr>
          <w:sz w:val="28"/>
          <w:szCs w:val="27"/>
        </w:rPr>
      </w:pPr>
    </w:p>
    <w:p w:rsidR="00012A4A" w:rsidRDefault="00012A4A" w:rsidP="00B93A19">
      <w:pPr>
        <w:spacing w:line="360" w:lineRule="auto"/>
        <w:ind w:firstLine="709"/>
        <w:jc w:val="both"/>
        <w:rPr>
          <w:sz w:val="28"/>
          <w:szCs w:val="27"/>
        </w:rPr>
      </w:pPr>
    </w:p>
    <w:p w:rsidR="00012A4A" w:rsidRDefault="00012A4A" w:rsidP="00B93A19">
      <w:pPr>
        <w:spacing w:line="360" w:lineRule="auto"/>
        <w:ind w:firstLine="709"/>
        <w:jc w:val="both"/>
        <w:rPr>
          <w:sz w:val="28"/>
          <w:szCs w:val="27"/>
        </w:rPr>
      </w:pPr>
    </w:p>
    <w:p w:rsidR="00012A4A" w:rsidRDefault="00012A4A" w:rsidP="00B93A19">
      <w:pPr>
        <w:spacing w:line="360" w:lineRule="auto"/>
        <w:ind w:firstLine="709"/>
        <w:jc w:val="both"/>
        <w:rPr>
          <w:sz w:val="28"/>
          <w:szCs w:val="27"/>
        </w:rPr>
      </w:pPr>
    </w:p>
    <w:p w:rsidR="00012A4A" w:rsidRDefault="00012A4A" w:rsidP="00B93A19">
      <w:pPr>
        <w:spacing w:line="360" w:lineRule="auto"/>
        <w:ind w:firstLine="709"/>
        <w:jc w:val="both"/>
        <w:rPr>
          <w:sz w:val="28"/>
          <w:szCs w:val="27"/>
        </w:rPr>
      </w:pPr>
    </w:p>
    <w:p w:rsidR="00012A4A" w:rsidRDefault="00012A4A" w:rsidP="00B93A19">
      <w:pPr>
        <w:spacing w:line="360" w:lineRule="auto"/>
        <w:ind w:firstLine="709"/>
        <w:jc w:val="both"/>
        <w:rPr>
          <w:sz w:val="28"/>
          <w:szCs w:val="27"/>
        </w:rPr>
      </w:pPr>
    </w:p>
    <w:p w:rsidR="00012A4A" w:rsidRDefault="00012A4A" w:rsidP="00B93A19">
      <w:pPr>
        <w:spacing w:line="360" w:lineRule="auto"/>
        <w:ind w:firstLine="709"/>
        <w:jc w:val="both"/>
        <w:rPr>
          <w:sz w:val="28"/>
          <w:szCs w:val="27"/>
        </w:rPr>
      </w:pPr>
    </w:p>
    <w:p w:rsidR="00012A4A" w:rsidRDefault="00012A4A" w:rsidP="00B93A19">
      <w:pPr>
        <w:spacing w:line="360" w:lineRule="auto"/>
        <w:ind w:firstLine="709"/>
        <w:jc w:val="both"/>
        <w:rPr>
          <w:sz w:val="28"/>
          <w:szCs w:val="27"/>
        </w:rPr>
      </w:pPr>
    </w:p>
    <w:p w:rsidR="00012A4A" w:rsidRDefault="00012A4A" w:rsidP="00B93A19">
      <w:pPr>
        <w:spacing w:line="360" w:lineRule="auto"/>
        <w:ind w:firstLine="709"/>
        <w:jc w:val="both"/>
        <w:rPr>
          <w:sz w:val="28"/>
          <w:szCs w:val="27"/>
        </w:rPr>
      </w:pPr>
    </w:p>
    <w:p w:rsidR="00012A4A" w:rsidRDefault="00012A4A" w:rsidP="00B93A19">
      <w:pPr>
        <w:spacing w:line="360" w:lineRule="auto"/>
        <w:ind w:firstLine="709"/>
        <w:jc w:val="both"/>
        <w:rPr>
          <w:sz w:val="28"/>
          <w:szCs w:val="27"/>
        </w:rPr>
      </w:pPr>
    </w:p>
    <w:p w:rsidR="00012A4A" w:rsidRDefault="00012A4A" w:rsidP="00B93A19">
      <w:pPr>
        <w:spacing w:line="360" w:lineRule="auto"/>
        <w:ind w:firstLine="709"/>
        <w:jc w:val="both"/>
        <w:rPr>
          <w:sz w:val="28"/>
          <w:szCs w:val="27"/>
        </w:rPr>
      </w:pPr>
    </w:p>
    <w:p w:rsidR="00012A4A" w:rsidRDefault="00012A4A" w:rsidP="00B93A19">
      <w:pPr>
        <w:spacing w:line="360" w:lineRule="auto"/>
        <w:ind w:firstLine="709"/>
        <w:jc w:val="both"/>
        <w:rPr>
          <w:sz w:val="28"/>
          <w:szCs w:val="27"/>
        </w:rPr>
      </w:pPr>
    </w:p>
    <w:p w:rsidR="00012A4A" w:rsidRDefault="00012A4A" w:rsidP="00B93A19">
      <w:pPr>
        <w:spacing w:line="360" w:lineRule="auto"/>
        <w:ind w:firstLine="709"/>
        <w:jc w:val="both"/>
        <w:rPr>
          <w:sz w:val="28"/>
          <w:szCs w:val="27"/>
        </w:rPr>
      </w:pPr>
    </w:p>
    <w:p w:rsidR="00012A4A" w:rsidRDefault="00012A4A" w:rsidP="00B93A19">
      <w:pPr>
        <w:spacing w:line="360" w:lineRule="auto"/>
        <w:ind w:firstLine="709"/>
        <w:jc w:val="both"/>
        <w:rPr>
          <w:sz w:val="28"/>
          <w:szCs w:val="27"/>
        </w:rPr>
      </w:pPr>
    </w:p>
    <w:p w:rsidR="00012A4A" w:rsidRPr="004B6F97" w:rsidRDefault="00012A4A" w:rsidP="00B93A19">
      <w:pPr>
        <w:spacing w:line="360" w:lineRule="auto"/>
        <w:ind w:firstLine="709"/>
        <w:jc w:val="both"/>
        <w:rPr>
          <w:sz w:val="28"/>
          <w:szCs w:val="27"/>
        </w:rPr>
      </w:pPr>
    </w:p>
    <w:p w:rsidR="00450F74" w:rsidRPr="004B6F97" w:rsidRDefault="00450F74" w:rsidP="00B93A19">
      <w:pPr>
        <w:spacing w:line="360" w:lineRule="auto"/>
        <w:ind w:firstLine="709"/>
        <w:jc w:val="both"/>
        <w:rPr>
          <w:sz w:val="28"/>
          <w:szCs w:val="27"/>
        </w:rPr>
      </w:pPr>
    </w:p>
    <w:p w:rsidR="00450F74" w:rsidRPr="004B6F97" w:rsidRDefault="00450F74" w:rsidP="00B93A19">
      <w:pPr>
        <w:spacing w:line="360" w:lineRule="auto"/>
        <w:ind w:firstLine="709"/>
        <w:jc w:val="both"/>
        <w:rPr>
          <w:sz w:val="28"/>
          <w:szCs w:val="27"/>
        </w:rPr>
      </w:pPr>
    </w:p>
    <w:p w:rsidR="00B93A19" w:rsidRPr="0038795F" w:rsidRDefault="00B93A19" w:rsidP="00450F74">
      <w:pPr>
        <w:rPr>
          <w:sz w:val="28"/>
          <w:szCs w:val="27"/>
        </w:rPr>
      </w:pPr>
    </w:p>
    <w:p w:rsidR="00B93A19" w:rsidRPr="004B6F97" w:rsidRDefault="00B93A19" w:rsidP="00450F74">
      <w:pPr>
        <w:rPr>
          <w:sz w:val="28"/>
          <w:szCs w:val="27"/>
        </w:rPr>
      </w:pPr>
    </w:p>
    <w:p w:rsidR="00450F74" w:rsidRPr="004B6F97" w:rsidRDefault="00450F74" w:rsidP="00450F74">
      <w:pPr>
        <w:rPr>
          <w:sz w:val="28"/>
          <w:szCs w:val="27"/>
        </w:rPr>
      </w:pPr>
    </w:p>
    <w:p w:rsidR="00156DB6" w:rsidRDefault="00156DB6" w:rsidP="00156DB6">
      <w:pPr>
        <w:spacing w:line="360" w:lineRule="auto"/>
        <w:jc w:val="center"/>
        <w:rPr>
          <w:color w:val="000000"/>
          <w:spacing w:val="7"/>
          <w:sz w:val="28"/>
          <w:szCs w:val="28"/>
        </w:rPr>
      </w:pPr>
      <w:r w:rsidRPr="004147EA">
        <w:rPr>
          <w:b/>
          <w:color w:val="000000"/>
          <w:spacing w:val="7"/>
          <w:sz w:val="28"/>
          <w:szCs w:val="28"/>
        </w:rPr>
        <w:t>Приложение</w:t>
      </w:r>
      <w:r w:rsidRPr="00B93A19">
        <w:rPr>
          <w:b/>
          <w:color w:val="000000"/>
          <w:spacing w:val="7"/>
          <w:sz w:val="28"/>
          <w:szCs w:val="28"/>
        </w:rPr>
        <w:t xml:space="preserve"> </w:t>
      </w:r>
      <w:r w:rsidRPr="004147EA">
        <w:rPr>
          <w:b/>
          <w:color w:val="000000"/>
          <w:spacing w:val="7"/>
          <w:sz w:val="28"/>
          <w:szCs w:val="28"/>
        </w:rPr>
        <w:t>А</w:t>
      </w:r>
      <w:r>
        <w:rPr>
          <w:color w:val="000000"/>
          <w:spacing w:val="7"/>
          <w:sz w:val="28"/>
          <w:szCs w:val="28"/>
        </w:rPr>
        <w:t xml:space="preserve">  </w:t>
      </w:r>
    </w:p>
    <w:p w:rsidR="00156DB6" w:rsidRDefault="00156DB6" w:rsidP="00156DB6">
      <w:pPr>
        <w:pBdr>
          <w:bottom w:val="single" w:sz="12" w:space="1" w:color="auto"/>
        </w:pBdr>
        <w:spacing w:line="360" w:lineRule="auto"/>
        <w:jc w:val="center"/>
        <w:rPr>
          <w:color w:val="000000"/>
          <w:spacing w:val="7"/>
          <w:sz w:val="28"/>
          <w:szCs w:val="28"/>
        </w:rPr>
      </w:pPr>
      <w:r>
        <w:rPr>
          <w:color w:val="000000"/>
          <w:spacing w:val="7"/>
          <w:sz w:val="28"/>
          <w:szCs w:val="28"/>
        </w:rPr>
        <w:t>Бухгалтерский баланс (Форма1)</w:t>
      </w:r>
    </w:p>
    <w:p w:rsidR="003D1923" w:rsidRPr="002702CE" w:rsidRDefault="003D1923" w:rsidP="00156DB6">
      <w:pPr>
        <w:jc w:val="both"/>
        <w:rPr>
          <w:b/>
          <w:color w:val="000000"/>
          <w:spacing w:val="7"/>
          <w:sz w:val="28"/>
          <w:szCs w:val="28"/>
        </w:rPr>
      </w:pPr>
    </w:p>
    <w:p w:rsidR="00450F74" w:rsidRPr="00156DB6" w:rsidRDefault="005B0D3D" w:rsidP="00450F74">
      <w:r>
        <w:rPr>
          <w:b/>
        </w:rPr>
        <w:pict>
          <v:shape id="_x0000_i1032" type="#_x0000_t75" style="width:480pt;height:649.5pt">
            <v:imagedata r:id="rId22" o:title=""/>
          </v:shape>
        </w:pict>
      </w:r>
    </w:p>
    <w:p w:rsidR="00156DB6" w:rsidRDefault="005B0D3D" w:rsidP="00156DB6">
      <w:pPr>
        <w:framePr w:h="14853" w:hSpace="10080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 id="_x0000_i1033" type="#_x0000_t75" style="width:481.5pt;height:717.75pt">
            <v:imagedata r:id="rId23" o:title=""/>
          </v:shape>
        </w:pict>
      </w:r>
    </w:p>
    <w:p w:rsidR="00020B54" w:rsidRDefault="00020B54" w:rsidP="00704CDF">
      <w:pPr>
        <w:spacing w:line="360" w:lineRule="auto"/>
        <w:rPr>
          <w:b/>
          <w:color w:val="000000"/>
          <w:spacing w:val="7"/>
          <w:sz w:val="28"/>
          <w:szCs w:val="28"/>
        </w:rPr>
        <w:sectPr w:rsidR="00020B54" w:rsidSect="00570299">
          <w:footerReference w:type="even" r:id="rId24"/>
          <w:footerReference w:type="default" r:id="rId25"/>
          <w:pgSz w:w="11906" w:h="16838"/>
          <w:pgMar w:top="1134" w:right="567" w:bottom="1134" w:left="1701" w:header="709" w:footer="709" w:gutter="0"/>
          <w:pgNumType w:start="2"/>
          <w:cols w:space="708"/>
          <w:docGrid w:linePitch="360"/>
        </w:sectPr>
      </w:pPr>
    </w:p>
    <w:p w:rsidR="004F2381" w:rsidRPr="004F2381" w:rsidRDefault="004F2381" w:rsidP="007F0017">
      <w:pPr>
        <w:spacing w:line="360" w:lineRule="auto"/>
      </w:pPr>
      <w:bookmarkStart w:id="0" w:name="_GoBack"/>
      <w:bookmarkEnd w:id="0"/>
    </w:p>
    <w:sectPr w:rsidR="004F2381" w:rsidRPr="004F2381" w:rsidSect="00704CDF">
      <w:pgSz w:w="16838" w:h="11906" w:orient="landscape"/>
      <w:pgMar w:top="1701" w:right="1134" w:bottom="567" w:left="1134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7DEF" w:rsidRDefault="00C47DEF">
      <w:r>
        <w:separator/>
      </w:r>
    </w:p>
  </w:endnote>
  <w:endnote w:type="continuationSeparator" w:id="0">
    <w:p w:rsidR="00C47DEF" w:rsidRDefault="00C47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923" w:rsidRDefault="003D1923" w:rsidP="00450F7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D1923" w:rsidRDefault="003D1923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923" w:rsidRDefault="003D1923" w:rsidP="00450F7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62D6E">
      <w:rPr>
        <w:rStyle w:val="a4"/>
        <w:noProof/>
      </w:rPr>
      <w:t>2</w:t>
    </w:r>
    <w:r>
      <w:rPr>
        <w:rStyle w:val="a4"/>
      </w:rPr>
      <w:fldChar w:fldCharType="end"/>
    </w:r>
  </w:p>
  <w:p w:rsidR="003D1923" w:rsidRDefault="003D1923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7DEF" w:rsidRDefault="00C47DEF">
      <w:r>
        <w:separator/>
      </w:r>
    </w:p>
  </w:footnote>
  <w:footnote w:type="continuationSeparator" w:id="0">
    <w:p w:rsidR="00C47DEF" w:rsidRDefault="00C47D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552C10A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D052424"/>
    <w:multiLevelType w:val="hybridMultilevel"/>
    <w:tmpl w:val="0824BEF2"/>
    <w:lvl w:ilvl="0" w:tplc="2AAEAB24">
      <w:start w:val="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D435E4"/>
    <w:multiLevelType w:val="hybridMultilevel"/>
    <w:tmpl w:val="BE2C282C"/>
    <w:lvl w:ilvl="0" w:tplc="0472E0F4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93523B1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9A3583"/>
    <w:multiLevelType w:val="hybridMultilevel"/>
    <w:tmpl w:val="6EE230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9D5369"/>
    <w:multiLevelType w:val="hybridMultilevel"/>
    <w:tmpl w:val="763E9BC4"/>
    <w:lvl w:ilvl="0" w:tplc="34C61BD2">
      <w:start w:val="1"/>
      <w:numFmt w:val="bullet"/>
      <w:lvlText w:val="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D34D9A"/>
    <w:multiLevelType w:val="multilevel"/>
    <w:tmpl w:val="A190A85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6">
    <w:nsid w:val="30295D0D"/>
    <w:multiLevelType w:val="hybridMultilevel"/>
    <w:tmpl w:val="160C50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A8428BB"/>
    <w:multiLevelType w:val="hybridMultilevel"/>
    <w:tmpl w:val="86A4D1A8"/>
    <w:lvl w:ilvl="0" w:tplc="03565AC2">
      <w:start w:val="1"/>
      <w:numFmt w:val="bullet"/>
      <w:lvlText w:val=""/>
      <w:lvlJc w:val="left"/>
      <w:pPr>
        <w:tabs>
          <w:tab w:val="num" w:pos="800"/>
        </w:tabs>
        <w:ind w:left="80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DC4AFB"/>
    <w:multiLevelType w:val="hybridMultilevel"/>
    <w:tmpl w:val="5936D0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3874D80"/>
    <w:multiLevelType w:val="multilevel"/>
    <w:tmpl w:val="BFD85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205306"/>
    <w:multiLevelType w:val="hybridMultilevel"/>
    <w:tmpl w:val="D444EEAE"/>
    <w:lvl w:ilvl="0" w:tplc="43CEB51E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5D53A34"/>
    <w:multiLevelType w:val="multilevel"/>
    <w:tmpl w:val="31D2A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B5D6503"/>
    <w:multiLevelType w:val="multilevel"/>
    <w:tmpl w:val="F508F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0470624"/>
    <w:multiLevelType w:val="hybridMultilevel"/>
    <w:tmpl w:val="7BE689A2"/>
    <w:lvl w:ilvl="0" w:tplc="8A62669A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43123E5"/>
    <w:multiLevelType w:val="hybridMultilevel"/>
    <w:tmpl w:val="6DFA9D2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5">
    <w:nsid w:val="57FD49AA"/>
    <w:multiLevelType w:val="multilevel"/>
    <w:tmpl w:val="8FBCB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1BD5DAC"/>
    <w:multiLevelType w:val="hybridMultilevel"/>
    <w:tmpl w:val="FBACA3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0B761B5"/>
    <w:multiLevelType w:val="hybridMultilevel"/>
    <w:tmpl w:val="571AED4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8">
    <w:nsid w:val="724B09B1"/>
    <w:multiLevelType w:val="hybridMultilevel"/>
    <w:tmpl w:val="D564E2F2"/>
    <w:lvl w:ilvl="0" w:tplc="27BCD526">
      <w:start w:val="1"/>
      <w:numFmt w:val="decimal"/>
      <w:lvlText w:val="%1)"/>
      <w:lvlJc w:val="left"/>
      <w:pPr>
        <w:tabs>
          <w:tab w:val="num" w:pos="2535"/>
        </w:tabs>
        <w:ind w:left="2535" w:hanging="145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3BF4987"/>
    <w:multiLevelType w:val="singleLevel"/>
    <w:tmpl w:val="1FBCE822"/>
    <w:lvl w:ilvl="0">
      <w:start w:val="1"/>
      <w:numFmt w:val="decimal"/>
      <w:lvlText w:val="%1)"/>
      <w:lvlJc w:val="left"/>
      <w:pPr>
        <w:tabs>
          <w:tab w:val="num" w:pos="390"/>
        </w:tabs>
        <w:ind w:left="390" w:hanging="390"/>
      </w:pPr>
    </w:lvl>
  </w:abstractNum>
  <w:abstractNum w:abstractNumId="20">
    <w:nsid w:val="790B63BE"/>
    <w:multiLevelType w:val="hybridMultilevel"/>
    <w:tmpl w:val="ED765750"/>
    <w:lvl w:ilvl="0" w:tplc="CE8ED94C">
      <w:start w:val="1"/>
      <w:numFmt w:val="decimal"/>
      <w:lvlText w:val="%1)"/>
      <w:lvlJc w:val="left"/>
      <w:pPr>
        <w:tabs>
          <w:tab w:val="num" w:pos="2460"/>
        </w:tabs>
        <w:ind w:left="2460" w:hanging="138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  <w:lvlOverride w:ilvl="0">
      <w:startOverride w:val="1"/>
    </w:lvlOverride>
  </w:num>
  <w:num w:numId="2">
    <w:abstractNumId w:val="11"/>
  </w:num>
  <w:num w:numId="3">
    <w:abstractNumId w:val="9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lvl w:ilvl="0">
        <w:numFmt w:val="bullet"/>
        <w:lvlText w:val="•"/>
        <w:legacy w:legacy="1" w:legacySpace="0" w:legacyIndent="197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5"/>
  </w:num>
  <w:num w:numId="12">
    <w:abstractNumId w:val="12"/>
  </w:num>
  <w:num w:numId="13">
    <w:abstractNumId w:val="14"/>
  </w:num>
  <w:num w:numId="14">
    <w:abstractNumId w:val="2"/>
  </w:num>
  <w:num w:numId="15">
    <w:abstractNumId w:val="16"/>
  </w:num>
  <w:num w:numId="16">
    <w:abstractNumId w:val="8"/>
  </w:num>
  <w:num w:numId="17">
    <w:abstractNumId w:val="10"/>
  </w:num>
  <w:num w:numId="18">
    <w:abstractNumId w:val="3"/>
  </w:num>
  <w:num w:numId="19">
    <w:abstractNumId w:val="6"/>
  </w:num>
  <w:num w:numId="20">
    <w:abstractNumId w:val="13"/>
  </w:num>
  <w:num w:numId="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50F74"/>
    <w:rsid w:val="00012A4A"/>
    <w:rsid w:val="00020B54"/>
    <w:rsid w:val="00064C70"/>
    <w:rsid w:val="00077692"/>
    <w:rsid w:val="00087C4B"/>
    <w:rsid w:val="000A07D4"/>
    <w:rsid w:val="000A21F9"/>
    <w:rsid w:val="000A5985"/>
    <w:rsid w:val="000B1971"/>
    <w:rsid w:val="000B48ED"/>
    <w:rsid w:val="000C12B4"/>
    <w:rsid w:val="000C2F0B"/>
    <w:rsid w:val="000D2187"/>
    <w:rsid w:val="000D27E8"/>
    <w:rsid w:val="000D4141"/>
    <w:rsid w:val="000E7B7E"/>
    <w:rsid w:val="000F6E80"/>
    <w:rsid w:val="001451AB"/>
    <w:rsid w:val="00146286"/>
    <w:rsid w:val="00152E54"/>
    <w:rsid w:val="00156DB6"/>
    <w:rsid w:val="001625CC"/>
    <w:rsid w:val="00166A09"/>
    <w:rsid w:val="0016722A"/>
    <w:rsid w:val="001A3298"/>
    <w:rsid w:val="001B30D5"/>
    <w:rsid w:val="001B60A2"/>
    <w:rsid w:val="001C4F31"/>
    <w:rsid w:val="001D7D82"/>
    <w:rsid w:val="00224325"/>
    <w:rsid w:val="00244023"/>
    <w:rsid w:val="00250A79"/>
    <w:rsid w:val="00275247"/>
    <w:rsid w:val="002923E3"/>
    <w:rsid w:val="002925C4"/>
    <w:rsid w:val="002B364B"/>
    <w:rsid w:val="002E19EE"/>
    <w:rsid w:val="002E2A5B"/>
    <w:rsid w:val="002F4CA1"/>
    <w:rsid w:val="002F4CEF"/>
    <w:rsid w:val="00341FAD"/>
    <w:rsid w:val="00342BB8"/>
    <w:rsid w:val="00342F3A"/>
    <w:rsid w:val="00365364"/>
    <w:rsid w:val="00384498"/>
    <w:rsid w:val="0038795F"/>
    <w:rsid w:val="003933A9"/>
    <w:rsid w:val="003D1923"/>
    <w:rsid w:val="003D1FFB"/>
    <w:rsid w:val="00404E72"/>
    <w:rsid w:val="004147EA"/>
    <w:rsid w:val="00427874"/>
    <w:rsid w:val="004306C5"/>
    <w:rsid w:val="00430C78"/>
    <w:rsid w:val="00450F74"/>
    <w:rsid w:val="00463748"/>
    <w:rsid w:val="004A12FC"/>
    <w:rsid w:val="004B2491"/>
    <w:rsid w:val="004B6F97"/>
    <w:rsid w:val="004B7776"/>
    <w:rsid w:val="004C026D"/>
    <w:rsid w:val="004F2381"/>
    <w:rsid w:val="004F496A"/>
    <w:rsid w:val="00500BE6"/>
    <w:rsid w:val="00507A61"/>
    <w:rsid w:val="00570299"/>
    <w:rsid w:val="00582D1D"/>
    <w:rsid w:val="00593E6D"/>
    <w:rsid w:val="00596441"/>
    <w:rsid w:val="005A6A69"/>
    <w:rsid w:val="005B0D3D"/>
    <w:rsid w:val="005B74C5"/>
    <w:rsid w:val="005D1FB8"/>
    <w:rsid w:val="005D4B77"/>
    <w:rsid w:val="005E5194"/>
    <w:rsid w:val="00612808"/>
    <w:rsid w:val="00614CCF"/>
    <w:rsid w:val="00626601"/>
    <w:rsid w:val="006323E2"/>
    <w:rsid w:val="00644DC3"/>
    <w:rsid w:val="006766A3"/>
    <w:rsid w:val="006779B7"/>
    <w:rsid w:val="00695368"/>
    <w:rsid w:val="006A2CC6"/>
    <w:rsid w:val="006B03E7"/>
    <w:rsid w:val="006D1EA1"/>
    <w:rsid w:val="006E099E"/>
    <w:rsid w:val="006E114D"/>
    <w:rsid w:val="006F7B8E"/>
    <w:rsid w:val="00704CDF"/>
    <w:rsid w:val="00730F2C"/>
    <w:rsid w:val="00736146"/>
    <w:rsid w:val="00737719"/>
    <w:rsid w:val="0074414A"/>
    <w:rsid w:val="007461BC"/>
    <w:rsid w:val="00764F6F"/>
    <w:rsid w:val="00790C06"/>
    <w:rsid w:val="007A360E"/>
    <w:rsid w:val="007A5F6C"/>
    <w:rsid w:val="007C63F5"/>
    <w:rsid w:val="007E54D5"/>
    <w:rsid w:val="007F0017"/>
    <w:rsid w:val="007F3320"/>
    <w:rsid w:val="007F73EE"/>
    <w:rsid w:val="008114B9"/>
    <w:rsid w:val="0082503E"/>
    <w:rsid w:val="00831599"/>
    <w:rsid w:val="0083354F"/>
    <w:rsid w:val="008336BD"/>
    <w:rsid w:val="00837D30"/>
    <w:rsid w:val="008452F3"/>
    <w:rsid w:val="0085142D"/>
    <w:rsid w:val="008819B2"/>
    <w:rsid w:val="008B094C"/>
    <w:rsid w:val="008F2329"/>
    <w:rsid w:val="008F75BD"/>
    <w:rsid w:val="00902CC1"/>
    <w:rsid w:val="009175E3"/>
    <w:rsid w:val="00943875"/>
    <w:rsid w:val="00944953"/>
    <w:rsid w:val="009648E5"/>
    <w:rsid w:val="00973D1F"/>
    <w:rsid w:val="00981619"/>
    <w:rsid w:val="009B2C1E"/>
    <w:rsid w:val="009C55A4"/>
    <w:rsid w:val="009E3511"/>
    <w:rsid w:val="00A07B41"/>
    <w:rsid w:val="00A21869"/>
    <w:rsid w:val="00A2496E"/>
    <w:rsid w:val="00A3088E"/>
    <w:rsid w:val="00A41C26"/>
    <w:rsid w:val="00A57E01"/>
    <w:rsid w:val="00A74E02"/>
    <w:rsid w:val="00AB3263"/>
    <w:rsid w:val="00AE42BA"/>
    <w:rsid w:val="00AF6537"/>
    <w:rsid w:val="00B276CA"/>
    <w:rsid w:val="00B5358E"/>
    <w:rsid w:val="00B62D6E"/>
    <w:rsid w:val="00B7036A"/>
    <w:rsid w:val="00B70C4F"/>
    <w:rsid w:val="00B90F8E"/>
    <w:rsid w:val="00B93A19"/>
    <w:rsid w:val="00BA488A"/>
    <w:rsid w:val="00BD4618"/>
    <w:rsid w:val="00BE075A"/>
    <w:rsid w:val="00BF4467"/>
    <w:rsid w:val="00C00C82"/>
    <w:rsid w:val="00C02B09"/>
    <w:rsid w:val="00C127E3"/>
    <w:rsid w:val="00C4783E"/>
    <w:rsid w:val="00C47DEF"/>
    <w:rsid w:val="00C53149"/>
    <w:rsid w:val="00CB18EA"/>
    <w:rsid w:val="00CE0D0A"/>
    <w:rsid w:val="00CE1A02"/>
    <w:rsid w:val="00CE2EDB"/>
    <w:rsid w:val="00CF0070"/>
    <w:rsid w:val="00D02951"/>
    <w:rsid w:val="00D07C1F"/>
    <w:rsid w:val="00D10BAF"/>
    <w:rsid w:val="00D14F38"/>
    <w:rsid w:val="00D22F67"/>
    <w:rsid w:val="00D244A3"/>
    <w:rsid w:val="00D27517"/>
    <w:rsid w:val="00D51826"/>
    <w:rsid w:val="00D74079"/>
    <w:rsid w:val="00D7408F"/>
    <w:rsid w:val="00D74DC8"/>
    <w:rsid w:val="00D872E0"/>
    <w:rsid w:val="00D87C13"/>
    <w:rsid w:val="00DB44EC"/>
    <w:rsid w:val="00DD2C3A"/>
    <w:rsid w:val="00DD6639"/>
    <w:rsid w:val="00DF2691"/>
    <w:rsid w:val="00DF3E23"/>
    <w:rsid w:val="00DF545E"/>
    <w:rsid w:val="00E44165"/>
    <w:rsid w:val="00E740CC"/>
    <w:rsid w:val="00EB02A1"/>
    <w:rsid w:val="00EB05C8"/>
    <w:rsid w:val="00EC29AC"/>
    <w:rsid w:val="00EC6F76"/>
    <w:rsid w:val="00ED27A6"/>
    <w:rsid w:val="00ED4E70"/>
    <w:rsid w:val="00EF01EF"/>
    <w:rsid w:val="00F12288"/>
    <w:rsid w:val="00F17C25"/>
    <w:rsid w:val="00F30E9C"/>
    <w:rsid w:val="00F3441C"/>
    <w:rsid w:val="00F35319"/>
    <w:rsid w:val="00F4720F"/>
    <w:rsid w:val="00F605A0"/>
    <w:rsid w:val="00F6577E"/>
    <w:rsid w:val="00F67CBB"/>
    <w:rsid w:val="00F7029C"/>
    <w:rsid w:val="00F70DA8"/>
    <w:rsid w:val="00FB1C04"/>
    <w:rsid w:val="00FB5DAF"/>
    <w:rsid w:val="00FB6C7C"/>
    <w:rsid w:val="00FC6786"/>
    <w:rsid w:val="00FE0D95"/>
    <w:rsid w:val="00FE6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60"/>
    <o:shapelayout v:ext="edit">
      <o:idmap v:ext="edit" data="1"/>
    </o:shapelayout>
  </w:shapeDefaults>
  <w:decimalSymbol w:val=","/>
  <w:listSeparator w:val=";"/>
  <w15:chartTrackingRefBased/>
  <w15:docId w15:val="{495151D8-D1D7-4DE8-A7FE-A229F2209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0F74"/>
    <w:rPr>
      <w:sz w:val="24"/>
      <w:szCs w:val="24"/>
    </w:rPr>
  </w:style>
  <w:style w:type="paragraph" w:styleId="1">
    <w:name w:val="heading 1"/>
    <w:basedOn w:val="a"/>
    <w:next w:val="a"/>
    <w:qFormat/>
    <w:rsid w:val="00450F74"/>
    <w:pPr>
      <w:keepNext/>
      <w:jc w:val="center"/>
      <w:outlineLvl w:val="0"/>
    </w:pPr>
    <w:rPr>
      <w:b/>
      <w:bCs/>
      <w:sz w:val="32"/>
    </w:rPr>
  </w:style>
  <w:style w:type="paragraph" w:styleId="2">
    <w:name w:val="heading 2"/>
    <w:basedOn w:val="a"/>
    <w:next w:val="a"/>
    <w:qFormat/>
    <w:rsid w:val="00450F74"/>
    <w:pPr>
      <w:keepNext/>
      <w:jc w:val="both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3D1FF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3D1FF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3D1FF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450F7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450F74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450F7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450F7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450F74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50F74"/>
  </w:style>
  <w:style w:type="paragraph" w:styleId="a5">
    <w:name w:val="Title"/>
    <w:basedOn w:val="a"/>
    <w:qFormat/>
    <w:rsid w:val="00450F74"/>
    <w:pPr>
      <w:jc w:val="center"/>
    </w:pPr>
    <w:rPr>
      <w:b/>
      <w:bCs/>
      <w:sz w:val="28"/>
    </w:rPr>
  </w:style>
  <w:style w:type="paragraph" w:styleId="a6">
    <w:name w:val="Body Text Indent"/>
    <w:basedOn w:val="a"/>
    <w:rsid w:val="00450F74"/>
    <w:pPr>
      <w:spacing w:line="360" w:lineRule="auto"/>
      <w:ind w:firstLine="1140"/>
      <w:jc w:val="both"/>
    </w:pPr>
    <w:rPr>
      <w:sz w:val="28"/>
      <w:szCs w:val="28"/>
    </w:rPr>
  </w:style>
  <w:style w:type="table" w:styleId="a7">
    <w:name w:val="Table Grid"/>
    <w:basedOn w:val="a1"/>
    <w:rsid w:val="00450F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041">
    <w:name w:val="head_041"/>
    <w:basedOn w:val="a0"/>
    <w:rsid w:val="00450F74"/>
    <w:rPr>
      <w:b/>
      <w:bCs/>
    </w:rPr>
  </w:style>
  <w:style w:type="paragraph" w:styleId="20">
    <w:name w:val="Body Text 2"/>
    <w:basedOn w:val="a"/>
    <w:rsid w:val="00450F74"/>
    <w:pPr>
      <w:spacing w:after="120" w:line="480" w:lineRule="auto"/>
    </w:pPr>
  </w:style>
  <w:style w:type="paragraph" w:styleId="a8">
    <w:name w:val="Body Text"/>
    <w:basedOn w:val="a"/>
    <w:rsid w:val="00450F74"/>
    <w:pPr>
      <w:spacing w:after="120"/>
    </w:pPr>
  </w:style>
  <w:style w:type="character" w:styleId="a9">
    <w:name w:val="Hyperlink"/>
    <w:basedOn w:val="a0"/>
    <w:rsid w:val="00450F74"/>
    <w:rPr>
      <w:color w:val="000000"/>
      <w:u w:val="single"/>
    </w:rPr>
  </w:style>
  <w:style w:type="paragraph" w:styleId="30">
    <w:name w:val="Body Text 3"/>
    <w:basedOn w:val="a"/>
    <w:rsid w:val="00450F74"/>
    <w:pPr>
      <w:spacing w:after="120"/>
    </w:pPr>
    <w:rPr>
      <w:sz w:val="16"/>
      <w:szCs w:val="16"/>
    </w:rPr>
  </w:style>
  <w:style w:type="paragraph" w:styleId="aa">
    <w:name w:val="Block Text"/>
    <w:basedOn w:val="a"/>
    <w:rsid w:val="00450F74"/>
    <w:pPr>
      <w:spacing w:line="360" w:lineRule="auto"/>
      <w:ind w:left="1701" w:right="851" w:firstLine="709"/>
    </w:pPr>
    <w:rPr>
      <w:sz w:val="28"/>
      <w:szCs w:val="28"/>
    </w:rPr>
  </w:style>
  <w:style w:type="character" w:customStyle="1" w:styleId="articleseperator">
    <w:name w:val="article_seperator"/>
    <w:basedOn w:val="a0"/>
    <w:rsid w:val="00450F74"/>
  </w:style>
  <w:style w:type="paragraph" w:styleId="ab">
    <w:name w:val="Normal (Web)"/>
    <w:basedOn w:val="a"/>
    <w:rsid w:val="00450F74"/>
    <w:pPr>
      <w:spacing w:before="100" w:beforeAutospacing="1" w:after="100" w:afterAutospacing="1"/>
    </w:pPr>
  </w:style>
  <w:style w:type="paragraph" w:styleId="21">
    <w:name w:val="Body Text Indent 2"/>
    <w:basedOn w:val="a"/>
    <w:rsid w:val="003D1FFB"/>
    <w:pPr>
      <w:spacing w:after="120" w:line="480" w:lineRule="auto"/>
      <w:ind w:left="283"/>
    </w:pPr>
  </w:style>
  <w:style w:type="character" w:styleId="ac">
    <w:name w:val="Strong"/>
    <w:basedOn w:val="a0"/>
    <w:qFormat/>
    <w:rsid w:val="00EB05C8"/>
    <w:rPr>
      <w:b/>
      <w:bCs/>
    </w:rPr>
  </w:style>
  <w:style w:type="paragraph" w:styleId="ad">
    <w:name w:val="header"/>
    <w:basedOn w:val="a"/>
    <w:rsid w:val="00DF545E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88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0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yas.yuna.ru/?1879053312@0815035392" TargetMode="Externa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emf"/><Relationship Id="rId12" Type="http://schemas.openxmlformats.org/officeDocument/2006/relationships/hyperlink" Target="http://yas.yuna.ru/?1879053312@0817162752" TargetMode="External"/><Relationship Id="rId17" Type="http://schemas.openxmlformats.org/officeDocument/2006/relationships/image" Target="media/image3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yas.yuna.ru/?1879053312@0818138624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yas.yuna.ru/?1879053312@0813523712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yas.yuna.ru/?1879053312@0806114048" TargetMode="External"/><Relationship Id="rId23" Type="http://schemas.openxmlformats.org/officeDocument/2006/relationships/image" Target="media/image9.png"/><Relationship Id="rId10" Type="http://schemas.openxmlformats.org/officeDocument/2006/relationships/oleObject" Target="embeddings/oleObject2.bin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hyperlink" Target="http://yas.yuna.ru/?1879053312@0813814272" TargetMode="Externa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17622</Words>
  <Characters>100447</Characters>
  <Application>Microsoft Office Word</Application>
  <DocSecurity>0</DocSecurity>
  <Lines>837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Ясногорск</Company>
  <LinksUpToDate>false</LinksUpToDate>
  <CharactersWithSpaces>117834</CharactersWithSpaces>
  <SharedDoc>false</SharedDoc>
  <HLinks>
    <vt:vector size="36" baseType="variant">
      <vt:variant>
        <vt:i4>6094974</vt:i4>
      </vt:variant>
      <vt:variant>
        <vt:i4>21</vt:i4>
      </vt:variant>
      <vt:variant>
        <vt:i4>0</vt:i4>
      </vt:variant>
      <vt:variant>
        <vt:i4>5</vt:i4>
      </vt:variant>
      <vt:variant>
        <vt:lpwstr>http://yas.yuna.ru/?1879053312@0818138624</vt:lpwstr>
      </vt:variant>
      <vt:variant>
        <vt:lpwstr/>
      </vt:variant>
      <vt:variant>
        <vt:i4>5636212</vt:i4>
      </vt:variant>
      <vt:variant>
        <vt:i4>18</vt:i4>
      </vt:variant>
      <vt:variant>
        <vt:i4>0</vt:i4>
      </vt:variant>
      <vt:variant>
        <vt:i4>5</vt:i4>
      </vt:variant>
      <vt:variant>
        <vt:lpwstr>http://yas.yuna.ru/?1879053312@0806114048</vt:lpwstr>
      </vt:variant>
      <vt:variant>
        <vt:lpwstr/>
      </vt:variant>
      <vt:variant>
        <vt:i4>6094963</vt:i4>
      </vt:variant>
      <vt:variant>
        <vt:i4>15</vt:i4>
      </vt:variant>
      <vt:variant>
        <vt:i4>0</vt:i4>
      </vt:variant>
      <vt:variant>
        <vt:i4>5</vt:i4>
      </vt:variant>
      <vt:variant>
        <vt:lpwstr>http://yas.yuna.ru/?1879053312@0813814272</vt:lpwstr>
      </vt:variant>
      <vt:variant>
        <vt:lpwstr/>
      </vt:variant>
      <vt:variant>
        <vt:i4>5898358</vt:i4>
      </vt:variant>
      <vt:variant>
        <vt:i4>12</vt:i4>
      </vt:variant>
      <vt:variant>
        <vt:i4>0</vt:i4>
      </vt:variant>
      <vt:variant>
        <vt:i4>5</vt:i4>
      </vt:variant>
      <vt:variant>
        <vt:lpwstr>http://yas.yuna.ru/?1879053312@0815035392</vt:lpwstr>
      </vt:variant>
      <vt:variant>
        <vt:lpwstr/>
      </vt:variant>
      <vt:variant>
        <vt:i4>5242997</vt:i4>
      </vt:variant>
      <vt:variant>
        <vt:i4>9</vt:i4>
      </vt:variant>
      <vt:variant>
        <vt:i4>0</vt:i4>
      </vt:variant>
      <vt:variant>
        <vt:i4>5</vt:i4>
      </vt:variant>
      <vt:variant>
        <vt:lpwstr>http://yas.yuna.ru/?1879053312@0817162752</vt:lpwstr>
      </vt:variant>
      <vt:variant>
        <vt:lpwstr/>
      </vt:variant>
      <vt:variant>
        <vt:i4>5308533</vt:i4>
      </vt:variant>
      <vt:variant>
        <vt:i4>6</vt:i4>
      </vt:variant>
      <vt:variant>
        <vt:i4>0</vt:i4>
      </vt:variant>
      <vt:variant>
        <vt:i4>5</vt:i4>
      </vt:variant>
      <vt:variant>
        <vt:lpwstr>http://yas.yuna.ru/?1879053312@0813523712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Марина</dc:creator>
  <cp:keywords/>
  <cp:lastModifiedBy>admin</cp:lastModifiedBy>
  <cp:revision>2</cp:revision>
  <cp:lastPrinted>2007-06-11T15:20:00Z</cp:lastPrinted>
  <dcterms:created xsi:type="dcterms:W3CDTF">2014-04-08T19:48:00Z</dcterms:created>
  <dcterms:modified xsi:type="dcterms:W3CDTF">2014-04-08T19:48:00Z</dcterms:modified>
</cp:coreProperties>
</file>