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Министерство образования и науки Российской Федерации</w:t>
      </w: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Тольяттинский филиал Московского государственного университета пищевых производств</w:t>
      </w: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Кафедра Менеджмента пищевых производств</w:t>
      </w: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2B0802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Курсовая работа</w:t>
      </w:r>
    </w:p>
    <w:p w:rsidR="004D734A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«</w:t>
      </w:r>
      <w:r w:rsidR="004D734A" w:rsidRPr="00B8427B">
        <w:rPr>
          <w:sz w:val="28"/>
          <w:szCs w:val="28"/>
        </w:rPr>
        <w:t>Разработка элементов системы менеджмента качества для хлебопекарни</w:t>
      </w:r>
      <w:r w:rsidRPr="00B8427B">
        <w:rPr>
          <w:sz w:val="28"/>
          <w:szCs w:val="28"/>
        </w:rPr>
        <w:t>»</w:t>
      </w: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rPr>
          <w:sz w:val="28"/>
          <w:szCs w:val="28"/>
        </w:rPr>
      </w:pPr>
      <w:r w:rsidRPr="00B8427B">
        <w:rPr>
          <w:sz w:val="28"/>
          <w:szCs w:val="28"/>
        </w:rPr>
        <w:t>Студент группы:</w:t>
      </w:r>
    </w:p>
    <w:p w:rsidR="00D62F04" w:rsidRPr="00B8427B" w:rsidRDefault="00D62F04" w:rsidP="00B8427B">
      <w:pPr>
        <w:spacing w:before="0" w:after="0" w:line="360" w:lineRule="auto"/>
        <w:ind w:firstLine="709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rPr>
          <w:sz w:val="28"/>
          <w:szCs w:val="28"/>
        </w:rPr>
      </w:pPr>
      <w:r w:rsidRPr="00B8427B">
        <w:rPr>
          <w:sz w:val="28"/>
          <w:szCs w:val="28"/>
        </w:rPr>
        <w:t>Преподаватель:</w:t>
      </w: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D734A" w:rsidRPr="00B8427B" w:rsidRDefault="004D734A" w:rsidP="00B8427B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Тольятти 2007</w:t>
      </w:r>
    </w:p>
    <w:p w:rsidR="00611C18" w:rsidRPr="00B8427B" w:rsidRDefault="00B8427B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734A" w:rsidRPr="00B8427B">
        <w:rPr>
          <w:b/>
          <w:sz w:val="28"/>
          <w:szCs w:val="28"/>
        </w:rPr>
        <w:lastRenderedPageBreak/>
        <w:t>Содержание</w:t>
      </w:r>
    </w:p>
    <w:p w:rsidR="00B8427B" w:rsidRDefault="00B8427B" w:rsidP="00B8427B">
      <w:pPr>
        <w:spacing w:before="0" w:after="0" w:line="360" w:lineRule="auto"/>
        <w:jc w:val="both"/>
        <w:rPr>
          <w:sz w:val="28"/>
          <w:szCs w:val="28"/>
        </w:rPr>
      </w:pPr>
    </w:p>
    <w:p w:rsidR="006A2996" w:rsidRPr="00B8427B" w:rsidRDefault="006A2996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Введение</w:t>
      </w:r>
    </w:p>
    <w:p w:rsidR="004D734A" w:rsidRPr="00B8427B" w:rsidRDefault="0038055B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1. Миссия предприятия</w:t>
      </w:r>
    </w:p>
    <w:p w:rsidR="004D734A" w:rsidRPr="00B8427B" w:rsidRDefault="004D734A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2. Видение предприятия</w:t>
      </w:r>
    </w:p>
    <w:p w:rsidR="004D734A" w:rsidRPr="00B8427B" w:rsidRDefault="004D734A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3. Стратегические цели</w:t>
      </w:r>
    </w:p>
    <w:p w:rsidR="004D734A" w:rsidRPr="00B8427B" w:rsidRDefault="004D734A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 xml:space="preserve">4. </w:t>
      </w:r>
      <w:r w:rsidRPr="00B8427B">
        <w:rPr>
          <w:sz w:val="28"/>
          <w:szCs w:val="28"/>
          <w:lang w:val="en-US"/>
        </w:rPr>
        <w:t>SWOT</w:t>
      </w:r>
      <w:r w:rsidRPr="00B8427B">
        <w:rPr>
          <w:sz w:val="28"/>
          <w:szCs w:val="28"/>
        </w:rPr>
        <w:t xml:space="preserve"> – анализ</w:t>
      </w:r>
    </w:p>
    <w:p w:rsidR="004D734A" w:rsidRPr="00B8427B" w:rsidRDefault="004D734A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5. Процессный подход</w:t>
      </w:r>
    </w:p>
    <w:p w:rsidR="004D734A" w:rsidRPr="00B8427B" w:rsidRDefault="004D734A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 xml:space="preserve">6. </w:t>
      </w:r>
      <w:r w:rsidR="00D91F9C" w:rsidRPr="00B8427B">
        <w:rPr>
          <w:sz w:val="28"/>
          <w:szCs w:val="28"/>
        </w:rPr>
        <w:t>Стратегическое планирование</w:t>
      </w:r>
    </w:p>
    <w:p w:rsidR="004D734A" w:rsidRPr="00B8427B" w:rsidRDefault="00497312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7</w:t>
      </w:r>
      <w:r w:rsidR="004D734A" w:rsidRPr="00B8427B">
        <w:rPr>
          <w:sz w:val="28"/>
          <w:szCs w:val="28"/>
        </w:rPr>
        <w:t xml:space="preserve">. Методика по анализу и мониторингу </w:t>
      </w:r>
      <w:r w:rsidR="00CE63F8" w:rsidRPr="00B8427B">
        <w:rPr>
          <w:sz w:val="28"/>
          <w:szCs w:val="28"/>
        </w:rPr>
        <w:t>оценки удовлетворенности потребителей</w:t>
      </w:r>
    </w:p>
    <w:p w:rsidR="004D734A" w:rsidRPr="00B8427B" w:rsidRDefault="00497312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8</w:t>
      </w:r>
      <w:r w:rsidR="004D734A" w:rsidRPr="00B8427B">
        <w:rPr>
          <w:sz w:val="28"/>
          <w:szCs w:val="28"/>
        </w:rPr>
        <w:t xml:space="preserve">. </w:t>
      </w:r>
      <w:r w:rsidR="00D91F9C" w:rsidRPr="00B8427B">
        <w:rPr>
          <w:sz w:val="28"/>
          <w:szCs w:val="28"/>
        </w:rPr>
        <w:t>Документированные</w:t>
      </w:r>
      <w:r w:rsidR="004D734A" w:rsidRPr="00B8427B">
        <w:rPr>
          <w:sz w:val="28"/>
          <w:szCs w:val="28"/>
        </w:rPr>
        <w:t xml:space="preserve"> процедур</w:t>
      </w:r>
      <w:r w:rsidR="00D91F9C" w:rsidRPr="00B8427B">
        <w:rPr>
          <w:sz w:val="28"/>
          <w:szCs w:val="28"/>
        </w:rPr>
        <w:t>ы</w:t>
      </w:r>
    </w:p>
    <w:p w:rsidR="004D734A" w:rsidRPr="00B8427B" w:rsidRDefault="00497312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9</w:t>
      </w:r>
      <w:r w:rsidR="004D734A" w:rsidRPr="00B8427B">
        <w:rPr>
          <w:sz w:val="28"/>
          <w:szCs w:val="28"/>
        </w:rPr>
        <w:t>. Положение о подразделении</w:t>
      </w:r>
    </w:p>
    <w:p w:rsidR="00FF113F" w:rsidRPr="00B8427B" w:rsidRDefault="00FF113F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Заключение</w:t>
      </w:r>
    </w:p>
    <w:p w:rsidR="00FF113F" w:rsidRPr="00B8427B" w:rsidRDefault="00FF113F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Список литературы</w:t>
      </w:r>
    </w:p>
    <w:p w:rsidR="002269DE" w:rsidRPr="00B8427B" w:rsidRDefault="009755BF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Приложение 1</w:t>
      </w:r>
    </w:p>
    <w:p w:rsidR="002269DE" w:rsidRPr="00B8427B" w:rsidRDefault="002269DE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Приложение 2</w:t>
      </w:r>
    </w:p>
    <w:p w:rsidR="002269DE" w:rsidRPr="00B8427B" w:rsidRDefault="002269DE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Приложение 3</w:t>
      </w:r>
    </w:p>
    <w:p w:rsidR="002269DE" w:rsidRPr="00B8427B" w:rsidRDefault="002269DE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Приложение 4</w:t>
      </w:r>
    </w:p>
    <w:p w:rsidR="00B8427B" w:rsidRDefault="002269DE" w:rsidP="00B8427B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Приложение 5</w:t>
      </w:r>
    </w:p>
    <w:p w:rsidR="006A2996" w:rsidRPr="00B8427B" w:rsidRDefault="004D734A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sz w:val="28"/>
          <w:szCs w:val="28"/>
        </w:rPr>
        <w:br w:type="page"/>
      </w:r>
      <w:r w:rsidR="006A2996" w:rsidRPr="00B8427B">
        <w:rPr>
          <w:b/>
          <w:sz w:val="28"/>
          <w:szCs w:val="28"/>
        </w:rPr>
        <w:lastRenderedPageBreak/>
        <w:t>Введение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F736E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Глобализация экономики и развитие международных торговых и производственных связей повышают требования, предъявляемые потребителями к качеству продукции. Для подтверждения качества продукции, предлагаемой различными поставщиками, необходимо наличие международных стандартов качества и соответствующих им документов – сертификатов качества, признаваемых в разных странах мира. До середины 80-х годов такими стандартами являлись различные национальные и международные стандарты качества на товары и услуги. На рубеже десятилетия ситуация изменилась.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Качество стало одним из наиболее популярных лозунгов конца двадцатого - начала двадцать первого века. Качество товаров и услуг. Качество в технологиях и бизнес-процессах, связанных с производством товаров и услуг. Качество, которое существует и которое можно доказать, потому что оно документировано. Стандартом, позволяющим подтвердить качество различных аспектов работы предприятия, является группа стандартов </w:t>
      </w:r>
      <w:r w:rsidRPr="00B8427B">
        <w:rPr>
          <w:rStyle w:val="afe"/>
          <w:i w:val="0"/>
          <w:sz w:val="28"/>
          <w:szCs w:val="28"/>
        </w:rPr>
        <w:t>ISO 9000</w:t>
      </w:r>
      <w:r w:rsidRPr="00B8427B">
        <w:rPr>
          <w:sz w:val="28"/>
          <w:szCs w:val="28"/>
        </w:rPr>
        <w:t xml:space="preserve"> – серия международных стандартов управления качеством и подтверждения качества, которые приняты более чем 90 странами мира. Стандарты ISO 9000 применимы к любым предприятиям независимо от их размера и сферы деятельности.</w:t>
      </w:r>
    </w:p>
    <w:p w:rsidR="00CF736E" w:rsidRPr="00B8427B" w:rsidRDefault="00CF736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</w:t>
      </w:r>
      <w:r w:rsidRPr="00B8427B">
        <w:rPr>
          <w:bCs/>
          <w:sz w:val="28"/>
          <w:szCs w:val="28"/>
        </w:rPr>
        <w:t>онкурентоспособность пищевого продукта на рынке</w:t>
      </w:r>
      <w:r w:rsidRPr="00B8427B">
        <w:rPr>
          <w:sz w:val="28"/>
          <w:szCs w:val="28"/>
        </w:rPr>
        <w:t xml:space="preserve"> определяется его ценой и качеством. Стабильному обеспечению качества продуктов питания во многом способствует внедрение на предприятии системы менеджмента качества (СМК).</w:t>
      </w:r>
    </w:p>
    <w:p w:rsidR="00670340" w:rsidRPr="00B8427B" w:rsidRDefault="0067034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Система менеджмента качества определяется как совокупность взаимосвязанных и взаимодействующих элементов для разработки и достижения целей, устанавливаемых для соответствующих функций и уровней организации, и для управления организацией.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Основной целью курсовой работы явилась разработка основных элементов системы менеджмента качества на предприятии хлебопекарни.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Для достижения поставленной цели необходимо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было решить следующие задачи: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стратегии хлебопекарни;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рассмотрение хлебопекарни с точки зрения процессного подхода;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сильных и слабых сторон предприятия;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разработка документированных процедур.</w:t>
      </w:r>
    </w:p>
    <w:p w:rsidR="00245282" w:rsidRPr="00B8427B" w:rsidRDefault="0024528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734A" w:rsidRPr="00B8427B" w:rsidRDefault="006A2996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sz w:val="28"/>
          <w:szCs w:val="28"/>
        </w:rPr>
        <w:br w:type="page"/>
      </w:r>
      <w:r w:rsidR="004D734A" w:rsidRPr="00B8427B">
        <w:rPr>
          <w:b/>
          <w:sz w:val="28"/>
          <w:szCs w:val="28"/>
        </w:rPr>
        <w:lastRenderedPageBreak/>
        <w:t>1</w:t>
      </w:r>
      <w:r w:rsidR="00B8427B">
        <w:rPr>
          <w:b/>
          <w:sz w:val="28"/>
          <w:szCs w:val="28"/>
        </w:rPr>
        <w:t>.</w:t>
      </w:r>
      <w:r w:rsidR="004D734A" w:rsidRPr="00B8427B">
        <w:rPr>
          <w:b/>
          <w:sz w:val="28"/>
          <w:szCs w:val="28"/>
        </w:rPr>
        <w:t xml:space="preserve"> Миссия предприятия</w:t>
      </w:r>
    </w:p>
    <w:p w:rsidR="007758B9" w:rsidRPr="00B8427B" w:rsidRDefault="007758B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057A9" w:rsidRPr="00B8427B" w:rsidRDefault="00F272A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Одной из главных задач менеджмента предприятия является согласование интересов различных «заинтересованных групп», влияющих на деятельность предприятия (владельцев, потребителей, высшего руководства, сотрудников и других). Одним из способов решения этой задачи является разработка миссии предприятия.</w:t>
      </w:r>
    </w:p>
    <w:p w:rsidR="00F272AB" w:rsidRPr="00B8427B" w:rsidRDefault="00F272A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Миссия – предназначение, смысл существования предприятия, основная его задача.</w:t>
      </w:r>
    </w:p>
    <w:p w:rsidR="005D2AD8" w:rsidRPr="00B8427B" w:rsidRDefault="005D2AD8" w:rsidP="00B8427B">
      <w:pPr>
        <w:spacing w:before="0" w:after="0" w:line="360" w:lineRule="auto"/>
        <w:ind w:firstLine="709"/>
        <w:jc w:val="both"/>
        <w:rPr>
          <w:w w:val="105"/>
          <w:sz w:val="28"/>
          <w:szCs w:val="28"/>
        </w:rPr>
      </w:pPr>
      <w:r w:rsidRPr="00B8427B">
        <w:rPr>
          <w:w w:val="105"/>
          <w:sz w:val="28"/>
          <w:szCs w:val="28"/>
        </w:rPr>
        <w:t xml:space="preserve">Миссия объединяет и придает смысл деятельности сотрудников компании. Она может определять то, к чему сотрудники предприятия должны стремиться каждый день, выполняя свою текущую работу. Миссия может определять те ценности, на которых основывается деятельность предприятия, и следование которым в работе отдельных сотрудников поощряется. Миссия может также определять, чем </w:t>
      </w:r>
      <w:r w:rsidR="007758B9" w:rsidRPr="00B8427B">
        <w:rPr>
          <w:w w:val="105"/>
          <w:sz w:val="28"/>
          <w:szCs w:val="28"/>
        </w:rPr>
        <w:t>предприятие</w:t>
      </w:r>
      <w:r w:rsidRPr="00B8427B">
        <w:rPr>
          <w:w w:val="105"/>
          <w:sz w:val="28"/>
          <w:szCs w:val="28"/>
        </w:rPr>
        <w:t xml:space="preserve"> отличается от других предприятий, действующих на рынке (функция самоидентификации).</w:t>
      </w:r>
    </w:p>
    <w:p w:rsidR="005D2AD8" w:rsidRPr="00B8427B" w:rsidRDefault="005D2AD8" w:rsidP="00B8427B">
      <w:pPr>
        <w:spacing w:before="0" w:after="0" w:line="360" w:lineRule="auto"/>
        <w:ind w:firstLine="709"/>
        <w:jc w:val="both"/>
        <w:rPr>
          <w:w w:val="105"/>
          <w:sz w:val="28"/>
          <w:szCs w:val="28"/>
        </w:rPr>
      </w:pPr>
      <w:r w:rsidRPr="00B8427B">
        <w:rPr>
          <w:w w:val="105"/>
          <w:sz w:val="28"/>
          <w:szCs w:val="28"/>
        </w:rPr>
        <w:t xml:space="preserve">Важно, чтобы миссию </w:t>
      </w:r>
      <w:r w:rsidR="007758B9" w:rsidRPr="00B8427B">
        <w:rPr>
          <w:w w:val="105"/>
          <w:sz w:val="28"/>
          <w:szCs w:val="28"/>
        </w:rPr>
        <w:t>предприятия</w:t>
      </w:r>
      <w:r w:rsidRPr="00B8427B">
        <w:rPr>
          <w:w w:val="105"/>
          <w:sz w:val="28"/>
          <w:szCs w:val="28"/>
        </w:rPr>
        <w:t xml:space="preserve"> понимали и принимали большинство сотрудников компании, чтобы цели и интересы отдельных людей, участвующих в деятельности </w:t>
      </w:r>
      <w:r w:rsidR="007758B9" w:rsidRPr="00B8427B">
        <w:rPr>
          <w:w w:val="105"/>
          <w:sz w:val="28"/>
          <w:szCs w:val="28"/>
        </w:rPr>
        <w:t>предприятия, были подчинены целям предприятия</w:t>
      </w:r>
      <w:r w:rsidRPr="00B8427B">
        <w:rPr>
          <w:w w:val="105"/>
          <w:sz w:val="28"/>
          <w:szCs w:val="28"/>
        </w:rPr>
        <w:t xml:space="preserve"> как целого. Поэтому в процесс разработки миссии необходимо включить всех ключевых сотрудников </w:t>
      </w:r>
      <w:r w:rsidR="007758B9" w:rsidRPr="00B8427B">
        <w:rPr>
          <w:w w:val="105"/>
          <w:sz w:val="28"/>
          <w:szCs w:val="28"/>
        </w:rPr>
        <w:t>предприятия</w:t>
      </w:r>
      <w:r w:rsidRPr="00B8427B">
        <w:rPr>
          <w:w w:val="105"/>
          <w:sz w:val="28"/>
          <w:szCs w:val="28"/>
        </w:rPr>
        <w:t>.</w:t>
      </w:r>
    </w:p>
    <w:p w:rsidR="005D2AD8" w:rsidRPr="00B8427B" w:rsidRDefault="005D2AD8" w:rsidP="00B8427B">
      <w:pPr>
        <w:spacing w:before="0" w:after="0" w:line="360" w:lineRule="auto"/>
        <w:ind w:firstLine="709"/>
        <w:jc w:val="both"/>
        <w:rPr>
          <w:w w:val="105"/>
          <w:sz w:val="28"/>
          <w:szCs w:val="28"/>
        </w:rPr>
      </w:pPr>
      <w:r w:rsidRPr="00B8427B">
        <w:rPr>
          <w:w w:val="105"/>
          <w:sz w:val="28"/>
          <w:szCs w:val="28"/>
        </w:rPr>
        <w:t xml:space="preserve">Разработка или уточнение миссии является начальной точкой любого совершенствования системы управления или </w:t>
      </w:r>
      <w:r w:rsidR="007758B9" w:rsidRPr="00B8427B">
        <w:rPr>
          <w:w w:val="105"/>
          <w:sz w:val="28"/>
          <w:szCs w:val="28"/>
        </w:rPr>
        <w:t>предприятия</w:t>
      </w:r>
      <w:r w:rsidRPr="00B8427B">
        <w:rPr>
          <w:w w:val="105"/>
          <w:sz w:val="28"/>
          <w:szCs w:val="28"/>
        </w:rPr>
        <w:t xml:space="preserve"> в целом.</w:t>
      </w:r>
    </w:p>
    <w:p w:rsidR="007758B9" w:rsidRPr="00B8427B" w:rsidRDefault="005D2AD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w w:val="105"/>
          <w:sz w:val="28"/>
          <w:szCs w:val="28"/>
        </w:rPr>
        <w:t xml:space="preserve">Иногда оказывается трудно, а подчас и невозможно сформулировать миссию организации. Это может свидетельствовать о том, что предприятие не сбалансировано, то есть не существует единых целей внутри организации, интересы различных групп находятся в конфликте, фирма "разрывается" между </w:t>
      </w:r>
      <w:r w:rsidR="007758B9" w:rsidRPr="00B8427B">
        <w:rPr>
          <w:w w:val="105"/>
          <w:sz w:val="28"/>
          <w:szCs w:val="28"/>
        </w:rPr>
        <w:t xml:space="preserve">направлениями развития и </w:t>
      </w:r>
      <w:r w:rsidR="007758B9" w:rsidRPr="00B8427B">
        <w:rPr>
          <w:w w:val="105"/>
          <w:sz w:val="28"/>
          <w:szCs w:val="28"/>
        </w:rPr>
        <w:lastRenderedPageBreak/>
        <w:t>прини</w:t>
      </w:r>
      <w:r w:rsidRPr="00B8427B">
        <w:rPr>
          <w:w w:val="105"/>
          <w:sz w:val="28"/>
          <w:szCs w:val="28"/>
        </w:rPr>
        <w:t>маемые решения не направлены на достижение общекорпоративных целей.</w:t>
      </w:r>
    </w:p>
    <w:p w:rsidR="002A3257" w:rsidRPr="00B8427B" w:rsidRDefault="007758B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Формулировка миссии необходима для того, чтобы определить, в чем заключается основная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задача предприятия и любую деятельность предприятия подчинить ее решению. В этом случае происходит концентрация наиболее важных ресурсов на решении действительно ключевых вопросов, т. е. на основной области специализации предприятия.</w:t>
      </w:r>
    </w:p>
    <w:p w:rsidR="002A3257" w:rsidRPr="00B8427B" w:rsidRDefault="007758B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Таким образом, миссия определяет рамки для установления конкретных целей организации, которые не должны противоречить миссии. Все деятельности предприятия должны быть подчинены сформулированной миссии предприятия.</w:t>
      </w:r>
    </w:p>
    <w:p w:rsidR="00CF736E" w:rsidRPr="00B8427B" w:rsidRDefault="002E74B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В конечном счете, профессионально разработанная </w:t>
      </w:r>
      <w:r w:rsidR="00CC3B8F" w:rsidRPr="00B8427B">
        <w:rPr>
          <w:sz w:val="28"/>
          <w:szCs w:val="28"/>
        </w:rPr>
        <w:t>м</w:t>
      </w:r>
      <w:r w:rsidRPr="00B8427B">
        <w:rPr>
          <w:sz w:val="28"/>
          <w:szCs w:val="28"/>
        </w:rPr>
        <w:t xml:space="preserve">иссия - это определяющий фактор конкурентоспособности </w:t>
      </w:r>
      <w:r w:rsidR="00CF736E" w:rsidRPr="00B8427B">
        <w:rPr>
          <w:sz w:val="28"/>
          <w:szCs w:val="28"/>
        </w:rPr>
        <w:t>предприятия</w:t>
      </w:r>
      <w:r w:rsidRPr="00B8427B">
        <w:rPr>
          <w:sz w:val="28"/>
          <w:szCs w:val="28"/>
        </w:rPr>
        <w:t xml:space="preserve"> - способности лучше других находить компромисс собственных интересов с интересами всех участников внешнего окружения.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Разработка миссии производится поэтапно: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1) Какие потребители являются основными для хлебопекарни: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1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основных потребителей хлебопекарни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157"/>
        <w:gridCol w:w="2013"/>
        <w:gridCol w:w="1707"/>
      </w:tblGrid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Группа потребителей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Потенциальный объем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Платежеспособность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Результат</w:t>
            </w:r>
            <w:r w:rsidR="00B8427B">
              <w:rPr>
                <w:sz w:val="20"/>
              </w:rPr>
              <w:t xml:space="preserve"> </w:t>
            </w:r>
            <w:r w:rsidRPr="00B8427B">
              <w:rPr>
                <w:sz w:val="20"/>
              </w:rPr>
              <w:t>оценки</w:t>
            </w: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 – средний,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низкий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 – высокая,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 – средняя,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низкая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минимум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Мужчины и женщины 35-49 лет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6</w:t>
            </w: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Пенсионеры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4</w:t>
            </w: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Молодежь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</w:tbl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2) Какая группа потребителей является основной (возможно объединение нескольких групп):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Мужчины и женщины в возрасте 35-49 лет, а также люди пожилого возраста.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3) Какую потребность предлагается удовлетворить у этой группы потребителей: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Высокое качество хлеба и хлебобулочных изделий.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4) Каким способом предполагается удовлетворить эту потребность: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2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способов удовлетворения потребностей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2589"/>
        <w:gridCol w:w="2069"/>
        <w:gridCol w:w="1377"/>
      </w:tblGrid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Направление деятельности или группа продуктов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Важность для удовлетворения потребности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Потенциальная прибыльность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Результат оценки</w:t>
            </w:r>
          </w:p>
        </w:tc>
      </w:tr>
      <w:tr w:rsidR="00D62F04" w:rsidRPr="00B8427B" w:rsidTr="00B8427B">
        <w:trPr>
          <w:trHeight w:val="1080"/>
        </w:trPr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 – высокая,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 – средняя,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низкая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 – высокая,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 – средняя,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низкая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9 – максимум,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 – минимум</w:t>
            </w: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Большой ассортимент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4</w:t>
            </w:r>
          </w:p>
        </w:tc>
      </w:tr>
      <w:tr w:rsidR="00D62F04" w:rsidRPr="00B8427B" w:rsidTr="00B8427B"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Использование качественного и безопасного сырья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6</w:t>
            </w:r>
          </w:p>
        </w:tc>
      </w:tr>
      <w:tr w:rsidR="00D62F04" w:rsidRPr="00B8427B" w:rsidTr="00B8427B">
        <w:trPr>
          <w:trHeight w:val="169"/>
        </w:trPr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Соответствие продукции стандартам, санитарным правилам и нормам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9</w:t>
            </w:r>
          </w:p>
        </w:tc>
      </w:tr>
    </w:tbl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5) Формулировка миссии хлебопекарни: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Для людей в возрасте от 35 лет (целевая группа из вопроса 2) мы удовлетворяем потребность в производстве высококачественной продукции (из вопроса 3) путем соответствия продукции стандартам, санитарным правилам и нормам.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Таким образом, окончательная формулировка миссии: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«Миссией хлебопекарни является удовлетворение потребности широкого слоя населения в высококачественной хлебной продукции путем изготовления большого ассортимента хлеба и хлебобулочных изделий из качественного и безопасного сырья согласно стандартам, санитарным правилам и нормам».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E74B4" w:rsidRPr="00B8427B" w:rsidRDefault="00E24EEE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736E" w:rsidRPr="00B8427B">
        <w:rPr>
          <w:b/>
          <w:sz w:val="28"/>
          <w:szCs w:val="28"/>
        </w:rPr>
        <w:lastRenderedPageBreak/>
        <w:t>2</w:t>
      </w:r>
      <w:r w:rsidR="00B8427B">
        <w:rPr>
          <w:b/>
          <w:sz w:val="28"/>
          <w:szCs w:val="28"/>
        </w:rPr>
        <w:t>.</w:t>
      </w:r>
      <w:r w:rsidR="00CF736E" w:rsidRPr="00B8427B">
        <w:rPr>
          <w:b/>
          <w:sz w:val="28"/>
          <w:szCs w:val="28"/>
        </w:rPr>
        <w:t xml:space="preserve"> Видение предприятия</w:t>
      </w:r>
    </w:p>
    <w:p w:rsidR="00CF736E" w:rsidRPr="00B8427B" w:rsidRDefault="00CF736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F736E" w:rsidRPr="00B8427B" w:rsidRDefault="00B872D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Видение – идеальное представление будущего предприятия через 5-7 лет.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iCs/>
          <w:sz w:val="28"/>
          <w:szCs w:val="28"/>
        </w:rPr>
        <w:t xml:space="preserve">Видение </w:t>
      </w:r>
      <w:r w:rsidRPr="00B8427B">
        <w:rPr>
          <w:sz w:val="28"/>
          <w:szCs w:val="28"/>
        </w:rPr>
        <w:t>— картина того состояния предприятия, которое может быть достигнуто в отдаленном будущем при самых благоприятных обстоятельствах и к которому устремлены чаяния владельцев компании или ее менеджмента. Видение, как правило, представляет собой результат мысленного движения от известного к неизвестному, создание будущего путем монтажа известных фактов, надежд, мечтаний с учетом опасностей и возможностей. Видение перспективы — определенность в отношении того, каким должен быть бизнес, т.е. представление о том, каким предприятие должно стать и чего намерено достичь в будущем.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Взгляды менеджеров на то, какими видами деятельности организация собирается заниматься, а также на долгосрочный курс ее развития составляют </w:t>
      </w:r>
      <w:r w:rsidRPr="00B8427B">
        <w:rPr>
          <w:iCs/>
          <w:sz w:val="28"/>
          <w:szCs w:val="28"/>
        </w:rPr>
        <w:t>стратегическое видение</w:t>
      </w:r>
      <w:r w:rsidRPr="00B8427B">
        <w:rPr>
          <w:sz w:val="28"/>
          <w:szCs w:val="28"/>
        </w:rPr>
        <w:t>. Оно отделяет одну компанию от других и наделяет ее собственными отличительными чертами.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Высшие руководители должны иметь ясное видение, а также решимость, лидерские и профессиональные навыки, творческие способности для того, чтобы вести организацию вперед, к реализации этого видения.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sz w:val="28"/>
          <w:szCs w:val="28"/>
        </w:rPr>
        <w:t>Содержание видения</w:t>
      </w:r>
      <w:r w:rsidRPr="00B8427B">
        <w:rPr>
          <w:sz w:val="28"/>
          <w:szCs w:val="28"/>
        </w:rPr>
        <w:t xml:space="preserve"> - это письменное изложение взглядов работника компании на следующие ключевые элементы организационной стратегии: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Как добиться успеха в бизнесе или в одной из его сфер?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Что больше всего ценят потребители?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Как можно победить конкурентов?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Какие факторы будут определять рыночные тенденции в ближайшие пять лет?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Каких людей должна набирать компания, чтобы достичь своих целей?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 каким признакам лидер может узнать, что пора взять на вооружение новую технологию?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При этом существенную роль играет последовательность работы по данному направлению. Сначала видение должны сформулировать самые высокопоставленные руководители, потом эти документы обсуждаются, подвергаются критике и корректируются. Этот процесс требует времени и интенсивной работы.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Затем начинается обучение. Лидеры передают свое видение руководителям следующего уровня, и те после обсуждения должны написать свои варианты подхода. Новые лидеры-учителя должны передать выработанный подход к работе своим подчиненным. Таким образом, обучение продвигается все глубже в компанию.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Все видения выглядят по-разному. Некоторые из них достаточно длинные и насыщены графиками и диаграммами. Другие - краткие и написаны от руки.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sz w:val="28"/>
          <w:szCs w:val="28"/>
        </w:rPr>
        <w:t>Три причины эффективности метода «передачи видения»</w:t>
      </w:r>
      <w:r w:rsidRPr="00B8427B">
        <w:rPr>
          <w:sz w:val="28"/>
          <w:szCs w:val="28"/>
        </w:rPr>
        <w:t>: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Сам процесс формулирования и проработки видения развивает лидерские качества людей. У них появляется возможность взглянуть со стороны на рабочий процесс, они начинают понимать, почему поступают так, а не иначе. Эти приведенные в систему знания дают руководителям возможность не плестись в хвосте событий, реагируя по факту, а действовать осознанно и целенаправленно, предвосхищая развитие событий и предупреждая возникновение проблем.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Сила «передачи видения» в его лавинообразном распространении.</w:t>
      </w:r>
    </w:p>
    <w:p w:rsidR="006D0003" w:rsidRPr="00B8427B" w:rsidRDefault="006D000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«Передача видения» помогает решить одну из самых сложных и важных задач лидера - развить лидерские качества у других людей. Формулирование видения позволяет лидерам изложить свои подходы в ясной и лаконичной форме. Видение является тем фундаментом, на котором строят свои подходы и другие работники».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Видение хлебопекарни: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1) качественная и конкурентоспособная продукция;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2) положительная динамика прибыли хлебопекарни;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3) стабильность поставок продукции и оказания услуг в соответствии с требованиями потребителей;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4) известность торговой марки хлебопекарни;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5) сертифицированная СМК на предприятии;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5) премия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в области качества;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6) сниженная себестоимость продукции;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7) высокий объем продаж продукции;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8) высокий объем производства продукции.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E74B4" w:rsidRPr="00B8427B" w:rsidRDefault="0022501A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3</w:t>
      </w:r>
      <w:r w:rsidR="00B8427B">
        <w:rPr>
          <w:b/>
          <w:sz w:val="28"/>
          <w:szCs w:val="28"/>
        </w:rPr>
        <w:t>.</w:t>
      </w:r>
      <w:r w:rsidRPr="00B8427B">
        <w:rPr>
          <w:b/>
          <w:sz w:val="28"/>
          <w:szCs w:val="28"/>
        </w:rPr>
        <w:t xml:space="preserve"> </w:t>
      </w:r>
      <w:r w:rsidR="00FB684C" w:rsidRPr="00B8427B">
        <w:rPr>
          <w:b/>
          <w:sz w:val="28"/>
          <w:szCs w:val="28"/>
        </w:rPr>
        <w:t>Ц</w:t>
      </w:r>
      <w:r w:rsidRPr="00B8427B">
        <w:rPr>
          <w:b/>
          <w:sz w:val="28"/>
          <w:szCs w:val="28"/>
        </w:rPr>
        <w:t>ели</w:t>
      </w:r>
      <w:r w:rsidR="00FB684C" w:rsidRPr="00B8427B">
        <w:rPr>
          <w:b/>
          <w:sz w:val="28"/>
          <w:szCs w:val="28"/>
        </w:rPr>
        <w:t xml:space="preserve"> в области качества</w:t>
      </w:r>
    </w:p>
    <w:p w:rsidR="0022501A" w:rsidRPr="00B8427B" w:rsidRDefault="0022501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684C" w:rsidRPr="00B8427B" w:rsidRDefault="00FB684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соответствии с ГОСТ Р ИСО 9000 цели в области качества – это цели, которых добиваются или к которым стремятся. Стандарт требует, чтобы цели устанавливались не только для системы менеджмента качества, но и в отношении продукции.</w:t>
      </w:r>
    </w:p>
    <w:p w:rsidR="00FB684C" w:rsidRPr="00B8427B" w:rsidRDefault="00FB684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Цели в области качества должны быть направлены на улучшение показателей деятельности организации, т.е. значения должны быть отличными от предыдущих и улучшены.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Высшее руководство должно обеспечивать, чтобы </w:t>
      </w:r>
      <w:r w:rsidR="0038055B" w:rsidRPr="00B8427B">
        <w:rPr>
          <w:sz w:val="28"/>
          <w:szCs w:val="28"/>
        </w:rPr>
        <w:t>ц</w:t>
      </w:r>
      <w:r w:rsidRPr="00B8427B">
        <w:rPr>
          <w:sz w:val="28"/>
          <w:szCs w:val="28"/>
        </w:rPr>
        <w:t>ели в области качества</w:t>
      </w:r>
      <w:r w:rsidR="00FB684C" w:rsidRPr="00B8427B">
        <w:rPr>
          <w:sz w:val="28"/>
          <w:szCs w:val="28"/>
        </w:rPr>
        <w:t>: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были установлены для каждого вида деятельности и для всех уровней организационной структуры;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- соответствовали </w:t>
      </w:r>
      <w:r w:rsidR="00FF113F" w:rsidRPr="00B8427B">
        <w:rPr>
          <w:sz w:val="28"/>
          <w:szCs w:val="28"/>
        </w:rPr>
        <w:t>п</w:t>
      </w:r>
      <w:r w:rsidRPr="00B8427B">
        <w:rPr>
          <w:sz w:val="28"/>
          <w:szCs w:val="28"/>
        </w:rPr>
        <w:t>олитике в области качества;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способствовали производству продукции или оказанию услуг.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>Цели должны обладать следующими признаками: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конкретными – цели должны быть четко определены;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измеримыми – цели должны быть наблюдаемыми и измеримыми;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достижимыми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– вероятность достижения целей должна быть высокой (более 75%);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целесообразными – цели должны быть связаны с получением улучшений в большем масштабе, чем необходимые для ее достижения затраты;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ограниченными по времени – должен быть установлен временной предел достижения целей;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z w:val="28"/>
          <w:szCs w:val="28"/>
        </w:rPr>
        <w:t xml:space="preserve">вовлеченность сотрудников – </w:t>
      </w:r>
      <w:r w:rsidRPr="00B8427B">
        <w:rPr>
          <w:spacing w:val="-2"/>
          <w:sz w:val="28"/>
          <w:szCs w:val="28"/>
        </w:rPr>
        <w:t>в процесс достижения целей должен быть вовлечен весь персонал, заинтересованный и связанный с ее достижением.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>Цели могут подразделяются по периоду действия: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 xml:space="preserve">- </w:t>
      </w:r>
      <w:r w:rsidR="00FB684C" w:rsidRPr="00B8427B">
        <w:rPr>
          <w:spacing w:val="-2"/>
          <w:sz w:val="28"/>
          <w:szCs w:val="28"/>
        </w:rPr>
        <w:t>с</w:t>
      </w:r>
      <w:r w:rsidRPr="00B8427B">
        <w:rPr>
          <w:spacing w:val="-2"/>
          <w:sz w:val="28"/>
          <w:szCs w:val="28"/>
        </w:rPr>
        <w:t>рочные (1-3 месяца).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 xml:space="preserve">- </w:t>
      </w:r>
      <w:r w:rsidR="00FB684C" w:rsidRPr="00B8427B">
        <w:rPr>
          <w:spacing w:val="-2"/>
          <w:sz w:val="28"/>
          <w:szCs w:val="28"/>
        </w:rPr>
        <w:t>с</w:t>
      </w:r>
      <w:r w:rsidRPr="00B8427B">
        <w:rPr>
          <w:spacing w:val="-2"/>
          <w:sz w:val="28"/>
          <w:szCs w:val="28"/>
        </w:rPr>
        <w:t>реднесрочные (1-3 года).</w:t>
      </w:r>
    </w:p>
    <w:p w:rsidR="006602A3" w:rsidRPr="00B8427B" w:rsidRDefault="006602A3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>- стратегические (3 и более лет).</w:t>
      </w:r>
    </w:p>
    <w:p w:rsidR="00CF46BF" w:rsidRPr="00B8427B" w:rsidRDefault="00CF46BF" w:rsidP="00B8427B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>Как правило, цели в области качества основываются на стратегических задачах и устанавливаются на предстоящий год. При постановке целей должны учитываться прошлогодние достижения.</w:t>
      </w:r>
    </w:p>
    <w:p w:rsidR="00FB684C" w:rsidRPr="00B8427B" w:rsidRDefault="00FB684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Долгосрочные цели должны быть увязаны с бизнес-планами организации. Долгосрочные цели предприятия могут быть представлены в виде либо отдельно реализуемых, либо системы связанных между собой целей. В данном случае связь между целями может быть установлена путем декомпозиции (детализации) главной долгосрочной цели на цели более низких уровней. Для каждой сформулированной цели разрабатывается соответствующая программа, в которой устанавливаются: мероприятия и ресурсы, необходимые для достижения цели; сроки ее выполнения и ожидаемый результат.</w:t>
      </w:r>
    </w:p>
    <w:p w:rsidR="00CF46BF" w:rsidRPr="00B8427B" w:rsidRDefault="00CF46B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Для того чтобы процесс постановки и достижения целей проходил успешно, необходимо четкое понимание роли каждого сотрудника организации и необходимости в достижение поставленных перед организацией целей.</w:t>
      </w:r>
    </w:p>
    <w:p w:rsidR="00D62F04" w:rsidRPr="00B8427B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2F04" w:rsidRPr="00B8427B" w:rsidRDefault="00A72E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7pt;margin-top:-19.8pt;width:414pt;height:27pt;z-index:251636224">
            <v:textbox style="mso-next-textbox:#_x0000_s1026">
              <w:txbxContent>
                <w:p w:rsidR="00E24EEE" w:rsidRPr="00A25351" w:rsidRDefault="00E24EEE" w:rsidP="00D62F04">
                  <w:pPr>
                    <w:spacing w:before="0" w:after="0"/>
                    <w:jc w:val="center"/>
                    <w:rPr>
                      <w:szCs w:val="24"/>
                    </w:rPr>
                  </w:pPr>
                  <w:r w:rsidRPr="00A25351">
                    <w:rPr>
                      <w:szCs w:val="24"/>
                    </w:rPr>
                    <w:t>Стать одним из лидеров российского рынка по хлебобулочной</w:t>
                  </w:r>
                  <w:r>
                    <w:rPr>
                      <w:szCs w:val="24"/>
                    </w:rPr>
                    <w:t xml:space="preserve"> </w:t>
                  </w:r>
                  <w:r w:rsidRPr="00A25351">
                    <w:rPr>
                      <w:szCs w:val="24"/>
                    </w:rPr>
                    <w:t>продукции</w:t>
                  </w:r>
                </w:p>
                <w:p w:rsidR="00E24EEE" w:rsidRDefault="00E24EEE" w:rsidP="00D62F04">
                  <w:pPr>
                    <w:spacing w:before="0" w:after="0"/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2608" from="234pt,7.2pt" to="234pt,16.2pt"/>
        </w:pict>
      </w:r>
    </w:p>
    <w:p w:rsidR="00D62F04" w:rsidRPr="00B8427B" w:rsidRDefault="00A72E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441pt,.15pt" to="441pt,9.15pt"/>
        </w:pict>
      </w:r>
      <w:r>
        <w:rPr>
          <w:noProof/>
        </w:rPr>
        <w:pict>
          <v:line id="_x0000_s1029" style="position:absolute;left:0;text-align:left;z-index:251656704" from="279pt,.15pt" to="279pt,9.15pt"/>
        </w:pict>
      </w:r>
      <w:r>
        <w:rPr>
          <w:noProof/>
        </w:rPr>
        <w:pict>
          <v:line id="_x0000_s1030" style="position:absolute;left:0;text-align:left;z-index:251655680" from="189pt,.15pt" to="189pt,9.15pt"/>
        </w:pict>
      </w:r>
      <w:r>
        <w:rPr>
          <w:noProof/>
        </w:rPr>
        <w:pict>
          <v:line id="_x0000_s1031" style="position:absolute;left:0;text-align:left;z-index:251654656" from="27pt,.15pt" to="27pt,9.15pt"/>
        </w:pict>
      </w:r>
      <w:r>
        <w:rPr>
          <w:noProof/>
        </w:rPr>
        <w:pict>
          <v:line id="_x0000_s1032" style="position:absolute;left:0;text-align:left;z-index:251653632" from="27pt,.15pt" to="441pt,.15pt"/>
        </w:pict>
      </w:r>
      <w:r>
        <w:rPr>
          <w:noProof/>
        </w:rPr>
        <w:pict>
          <v:rect id="_x0000_s1033" style="position:absolute;left:0;text-align:left;margin-left:378pt;margin-top:9.15pt;width:90pt;height:108pt;z-index:251640320">
            <v:textbox style="mso-next-textbox:#_x0000_s1033">
              <w:txbxContent>
                <w:p w:rsidR="00E24EEE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4. Расширить объемы продажи 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70pt;margin-top:9.15pt;width:99pt;height:108pt;z-index:251639296">
            <v:textbox style="mso-next-textbox:#_x0000_s1034">
              <w:txbxContent>
                <w:p w:rsidR="00E24EEE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3. Обеспечить положительную динамику финансово-экономических показателей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5pt;margin-top:9.15pt;width:126pt;height:108pt;z-index:251638272">
            <v:textbox style="mso-next-textbox:#_x0000_s1035">
              <w:txbxContent>
                <w:p w:rsidR="00E24EEE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 Поддерживать высокий уровень доверия со стороны потребителей и других заинтересованных сторон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0;margin-top:9.15pt;width:126pt;height:108pt;z-index:251637248">
            <v:textbox style="mso-next-textbox:#_x0000_s1036">
              <w:txbxContent>
                <w:p w:rsidR="00E24EEE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 Поддерживать способность выпуска продукции, максимально удовлетворяющей требованиям потребителей</w:t>
                  </w:r>
                </w:p>
              </w:txbxContent>
            </v:textbox>
          </v:rect>
        </w:pic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A72E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77184" from="450pt,13.45pt" to="450pt,22.45pt"/>
        </w:pict>
      </w:r>
      <w:r>
        <w:rPr>
          <w:noProof/>
        </w:rPr>
        <w:pict>
          <v:line id="_x0000_s1038" style="position:absolute;left:0;text-align:left;z-index:251676160" from="423pt,13.45pt" to="423pt,22.45pt"/>
        </w:pict>
      </w:r>
      <w:r>
        <w:rPr>
          <w:noProof/>
        </w:rPr>
        <w:pict>
          <v:line id="_x0000_s1039" style="position:absolute;left:0;text-align:left;z-index:251675136" from="378pt,13.45pt" to="378pt,22.45pt"/>
        </w:pict>
      </w:r>
      <w:r>
        <w:rPr>
          <w:noProof/>
        </w:rPr>
        <w:pict>
          <v:line id="_x0000_s1040" style="position:absolute;left:0;text-align:left;z-index:251674112" from="378pt,13.45pt" to="450pt,13.45pt"/>
        </w:pict>
      </w:r>
      <w:r>
        <w:rPr>
          <w:noProof/>
        </w:rPr>
        <w:pict>
          <v:line id="_x0000_s1041" style="position:absolute;left:0;text-align:left;z-index:251673088" from="414pt,4.45pt" to="414pt,13.45pt"/>
        </w:pict>
      </w:r>
      <w:r>
        <w:rPr>
          <w:noProof/>
        </w:rPr>
        <w:pict>
          <v:line id="_x0000_s1042" style="position:absolute;left:0;text-align:left;z-index:251672064" from="333pt,13.45pt" to="333pt,22.45pt"/>
        </w:pict>
      </w:r>
      <w:r>
        <w:rPr>
          <w:noProof/>
        </w:rPr>
        <w:pict>
          <v:line id="_x0000_s1043" style="position:absolute;left:0;text-align:left;z-index:251671040" from="279pt,13.45pt" to="279pt,22.45pt"/>
        </w:pict>
      </w:r>
      <w:r>
        <w:rPr>
          <w:noProof/>
        </w:rPr>
        <w:pict>
          <v:line id="_x0000_s1044" style="position:absolute;left:0;text-align:left;z-index:251670016" from="243pt,13.45pt" to="243pt,22.45pt"/>
        </w:pict>
      </w:r>
      <w:r>
        <w:rPr>
          <w:noProof/>
        </w:rPr>
        <w:pict>
          <v:line id="_x0000_s1045" style="position:absolute;left:0;text-align:left;z-index:251668992" from="243pt,13.45pt" to="333pt,13.45pt"/>
        </w:pict>
      </w:r>
      <w:r>
        <w:rPr>
          <w:noProof/>
        </w:rPr>
        <w:pict>
          <v:line id="_x0000_s1046" style="position:absolute;left:0;text-align:left;z-index:251667968" from="4in,4.45pt" to="4in,13.45pt"/>
        </w:pict>
      </w:r>
      <w:r>
        <w:rPr>
          <w:noProof/>
        </w:rPr>
        <w:pict>
          <v:line id="_x0000_s1047" style="position:absolute;left:0;text-align:left;z-index:251666944" from="198pt,13.45pt" to="198pt,22.45pt"/>
        </w:pict>
      </w:r>
      <w:r>
        <w:rPr>
          <w:noProof/>
        </w:rPr>
        <w:pict>
          <v:line id="_x0000_s1048" style="position:absolute;left:0;text-align:left;z-index:251665920" from="153pt,13.45pt" to="153pt,22.45pt"/>
        </w:pict>
      </w:r>
      <w:r>
        <w:rPr>
          <w:noProof/>
        </w:rPr>
        <w:pict>
          <v:line id="_x0000_s1049" style="position:absolute;left:0;text-align:left;z-index:251664896" from="117pt,13.45pt" to="117pt,22.45pt"/>
        </w:pict>
      </w:r>
      <w:r>
        <w:rPr>
          <w:noProof/>
        </w:rPr>
        <w:pict>
          <v:line id="_x0000_s1050" style="position:absolute;left:0;text-align:left;z-index:251663872" from="117pt,13.45pt" to="198pt,13.45pt"/>
        </w:pict>
      </w:r>
      <w:r>
        <w:rPr>
          <w:noProof/>
        </w:rPr>
        <w:pict>
          <v:line id="_x0000_s1051" style="position:absolute;left:0;text-align:left;z-index:251662848" from="162pt,4.45pt" to="162pt,13.45pt"/>
        </w:pict>
      </w:r>
      <w:r>
        <w:rPr>
          <w:noProof/>
        </w:rPr>
        <w:pict>
          <v:line id="_x0000_s1052" style="position:absolute;left:0;text-align:left;z-index:251661824" from="1in,13.45pt" to="1in,22.45pt"/>
        </w:pict>
      </w:r>
      <w:r>
        <w:rPr>
          <w:noProof/>
        </w:rPr>
        <w:pict>
          <v:line id="_x0000_s1053" style="position:absolute;left:0;text-align:left;z-index:251660800" from="18pt,13.45pt" to="18pt,22.45pt"/>
        </w:pict>
      </w:r>
      <w:r>
        <w:rPr>
          <w:noProof/>
        </w:rPr>
        <w:pict>
          <v:line id="_x0000_s1054" style="position:absolute;left:0;text-align:left;z-index:251659776" from="18pt,13.45pt" to="1in,13.45pt"/>
        </w:pict>
      </w:r>
      <w:r>
        <w:rPr>
          <w:noProof/>
        </w:rPr>
        <w:pict>
          <v:line id="_x0000_s1055" style="position:absolute;left:0;text-align:left;z-index:251658752" from="45pt,4.45pt" to="45pt,13.45pt"/>
        </w:pict>
      </w:r>
    </w:p>
    <w:p w:rsidR="00D62F04" w:rsidRPr="00B8427B" w:rsidRDefault="00A72E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6" style="position:absolute;left:0;text-align:left;margin-left:45pt;margin-top:6.35pt;width:45pt;height:437.1pt;z-index:251642368">
            <v:textbox style="layout-flow:vertical;mso-layout-flow-alt:bottom-to-top;mso-next-textbox:#_x0000_s1056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1. 2.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Поддерживать на протяжении пяти лет качество продукции на более высоком уровне чем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у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конкурентов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441pt;margin-top:6.35pt;width:27pt;height:437.1pt;z-index:251651584">
            <v:textbox style="layout-flow:vertical;mso-layout-flow-alt:bottom-to-top;mso-next-textbox:#_x0000_s1057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4.3. Увеличить долю продукции на рынке на 20% в течении 5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405pt;margin-top:11.45pt;width:27pt;height:6in;z-index:251650560">
            <v:textbox style="layout-flow:vertical;mso-layout-flow-alt:bottom-to-top;mso-next-textbox:#_x0000_s1058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4.2. Расширить дистрибьюторскую сеть вдвое в течении пяти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5in;margin-top:6.35pt;width:36pt;height:437.1pt;z-index:251649536">
            <v:textbox style="layout-flow:vertical;mso-layout-flow-alt:bottom-to-top;mso-next-textbox:#_x0000_s1059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4.1.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Увеличить объемы производства продукции на 40% в течении пяти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15pt;margin-top:6.35pt;width:36pt;height:437.1pt;z-index:251648512">
            <v:textbox style="layout-flow:vertical;mso-layout-flow-alt:bottom-to-top;mso-next-textbox:#_x0000_s1060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3.3.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Увеличить объемы продаж продукции на 25 % в течении пяти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270pt;margin-top:6.35pt;width:36pt;height:437.1pt;z-index:251647488">
            <v:textbox style="layout-flow:vertical;mso-layout-flow-alt:bottom-to-top;mso-next-textbox:#_x0000_s1061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3. 2.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Обеспечить снижение себестоимости продукции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на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3% в течении пяти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225pt;margin-top:6.35pt;width:36pt;height:437.1pt;z-index:251646464">
            <v:textbox style="layout-flow:vertical;mso-layout-flow-alt:bottom-to-top;mso-next-textbox:#_x0000_s1062">
              <w:txbxContent>
                <w:p w:rsidR="00E24EEE" w:rsidRPr="003A24D4" w:rsidRDefault="00E24EEE" w:rsidP="00D62F04">
                  <w:pPr>
                    <w:spacing w:before="0" w:after="0" w:line="20" w:lineRule="atLeast"/>
                    <w:rPr>
                      <w:sz w:val="22"/>
                      <w:szCs w:val="22"/>
                    </w:rPr>
                  </w:pPr>
                  <w:r w:rsidRPr="003A24D4">
                    <w:rPr>
                      <w:sz w:val="22"/>
                      <w:szCs w:val="22"/>
                    </w:rPr>
                    <w:t>3. 1. Организовать постоянный учет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A24D4">
                    <w:rPr>
                      <w:sz w:val="22"/>
                      <w:szCs w:val="22"/>
                    </w:rPr>
                    <w:t>и оценку затрат на качество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A24D4">
                    <w:rPr>
                      <w:sz w:val="22"/>
                      <w:szCs w:val="22"/>
                    </w:rPr>
                    <w:t>(каждые 3 месяца)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80pt;margin-top:6.35pt;width:36pt;height:437.1pt;z-index:251645440">
            <v:textbox style="layout-flow:vertical;mso-layout-flow-alt:bottom-to-top;mso-next-textbox:#_x0000_s1063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2. 3.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В 2009 году принять участие на соискание российской премии по качеству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35pt;margin-top:6.35pt;width:36pt;height:437.1pt;z-index:251644416">
            <v:textbox style="layout-flow:vertical;mso-layout-flow-alt:bottom-to-top;mso-next-textbox:#_x0000_s1064">
              <w:txbxContent>
                <w:p w:rsidR="00E24EEE" w:rsidRPr="003A24D4" w:rsidRDefault="00E24EEE" w:rsidP="00D62F04">
                  <w:pPr>
                    <w:spacing w:before="0" w:after="0"/>
                    <w:rPr>
                      <w:sz w:val="20"/>
                    </w:rPr>
                  </w:pPr>
                  <w:r w:rsidRPr="003A24D4">
                    <w:rPr>
                      <w:sz w:val="20"/>
                    </w:rPr>
                    <w:t>2. 2. Постоянно (раз в 6 месяцев) организовывать проведение конференций с потребителями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99pt;margin-top:6.35pt;width:27pt;height:437.1pt;z-index:251643392">
            <v:textbox style="layout-flow:vertical;mso-layout-flow-alt:bottom-to-top;mso-next-textbox:#_x0000_s1065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 xml:space="preserve">2.1. </w:t>
                  </w:r>
                  <w:r>
                    <w:rPr>
                      <w:szCs w:val="24"/>
                    </w:rPr>
                    <w:t>Сертифицировать СМК к 2009 году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0;margin-top:6.35pt;width:36pt;height:437.1pt;z-index:251641344">
            <v:textbox style="layout-flow:vertical;mso-layout-flow-alt:bottom-to-top;mso-next-textbox:#_x0000_s1066">
              <w:txbxContent>
                <w:p w:rsidR="00E24EEE" w:rsidRPr="003A24D4" w:rsidRDefault="00E24EEE" w:rsidP="00D62F04">
                  <w:pPr>
                    <w:spacing w:before="0" w:after="0"/>
                    <w:rPr>
                      <w:szCs w:val="24"/>
                    </w:rPr>
                  </w:pPr>
                  <w:r w:rsidRPr="003A24D4">
                    <w:rPr>
                      <w:szCs w:val="24"/>
                    </w:rPr>
                    <w:t>1.1. Разработать к концу 2008 года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СМК в соответствии</w:t>
                  </w:r>
                  <w:r>
                    <w:rPr>
                      <w:szCs w:val="24"/>
                    </w:rPr>
                    <w:t xml:space="preserve"> </w:t>
                  </w:r>
                  <w:r w:rsidRPr="003A24D4">
                    <w:rPr>
                      <w:szCs w:val="24"/>
                    </w:rPr>
                    <w:t>с МС ИСО 9000-2000</w:t>
                  </w:r>
                </w:p>
              </w:txbxContent>
            </v:textbox>
          </v:rect>
        </w:pic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7044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Рис. </w:t>
      </w:r>
      <w:r w:rsidR="00753DD2" w:rsidRPr="00B8427B">
        <w:rPr>
          <w:sz w:val="28"/>
          <w:szCs w:val="28"/>
        </w:rPr>
        <w:t>1</w:t>
      </w:r>
      <w:r w:rsidRPr="00B8427B">
        <w:rPr>
          <w:sz w:val="28"/>
          <w:szCs w:val="28"/>
        </w:rPr>
        <w:t xml:space="preserve"> Стратегическая</w:t>
      </w:r>
      <w:r w:rsidR="00D62F04" w:rsidRPr="00B8427B">
        <w:rPr>
          <w:sz w:val="28"/>
          <w:szCs w:val="28"/>
        </w:rPr>
        <w:t xml:space="preserve"> цел</w:t>
      </w:r>
      <w:r w:rsidRPr="00B8427B">
        <w:rPr>
          <w:sz w:val="28"/>
          <w:szCs w:val="28"/>
        </w:rPr>
        <w:t>ь</w:t>
      </w:r>
      <w:r w:rsidR="00D62F04" w:rsidRPr="00B8427B">
        <w:rPr>
          <w:sz w:val="28"/>
          <w:szCs w:val="28"/>
        </w:rPr>
        <w:t xml:space="preserve"> хлебопекарни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pacing w:val="-2"/>
          <w:sz w:val="28"/>
          <w:szCs w:val="28"/>
        </w:rPr>
      </w:pPr>
      <w:r w:rsidRPr="00B8427B">
        <w:rPr>
          <w:spacing w:val="-2"/>
          <w:sz w:val="28"/>
          <w:szCs w:val="28"/>
        </w:rPr>
        <w:t>Целевая программа хлебопекарни на 2008 год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427B">
        <w:rPr>
          <w:bCs/>
          <w:color w:val="000000"/>
          <w:sz w:val="28"/>
          <w:szCs w:val="28"/>
        </w:rPr>
        <w:lastRenderedPageBreak/>
        <w:t>Общие цели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Провести внедрение и сертификацию системы менеджмента качества в соответствии с МС ИСО 9001:2000.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Обеспечить взаимовыгодное сотрудничество с поставщиками.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Завоевание новых рынков сбыта.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Принять участие на соискание российской премии по качеству.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Повышение уровня компетентности персонала.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color w:val="000000"/>
          <w:sz w:val="28"/>
          <w:szCs w:val="28"/>
        </w:rPr>
        <w:t>Коммерческий отдел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Снизить себестоимость продукции на 3%.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Повысить уровень заработной платы на 5%.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Организация учета и оценки затрат на качество.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Увеличить объемы продаж на 10%.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color w:val="000000"/>
          <w:sz w:val="28"/>
          <w:szCs w:val="28"/>
        </w:rPr>
        <w:t>Производство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Выполнение плана производства — 100% по году.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Увеличить объемы производства на 20 %.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Использовать новейшие технологии приготовления хлебной продукции.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Коэффициент использования оборудования — 0,65 по году.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Коэффициент готовности оборудования — 0,97 по году.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Соблюдение технологической дисциплины — 100%.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color w:val="000000"/>
          <w:sz w:val="28"/>
          <w:szCs w:val="28"/>
        </w:rPr>
        <w:t>Отдел технического контроля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Отсутствие претензий от потребителя.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Отсутствие партий продукции с отклонениями.</w:t>
      </w: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>Отсутствие партий продукции на разбраковку.</w:t>
      </w:r>
    </w:p>
    <w:p w:rsidR="00E24EEE" w:rsidRDefault="00E24EEE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94F6A" w:rsidRPr="00B8427B" w:rsidRDefault="00B94F6A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4</w:t>
      </w:r>
      <w:r w:rsidR="00B8427B">
        <w:rPr>
          <w:b/>
          <w:sz w:val="28"/>
          <w:szCs w:val="28"/>
        </w:rPr>
        <w:t>.</w:t>
      </w:r>
      <w:r w:rsidRPr="00B8427B">
        <w:rPr>
          <w:b/>
          <w:sz w:val="28"/>
          <w:szCs w:val="28"/>
        </w:rPr>
        <w:t xml:space="preserve"> </w:t>
      </w:r>
      <w:r w:rsidRPr="00B8427B">
        <w:rPr>
          <w:b/>
          <w:sz w:val="28"/>
          <w:szCs w:val="28"/>
          <w:lang w:val="en-US"/>
        </w:rPr>
        <w:t>SWOT</w:t>
      </w:r>
      <w:r w:rsidRPr="00B8427B">
        <w:rPr>
          <w:b/>
          <w:sz w:val="28"/>
          <w:szCs w:val="28"/>
        </w:rPr>
        <w:t xml:space="preserve"> – анализ хлебопекарни</w:t>
      </w:r>
    </w:p>
    <w:p w:rsidR="00B94F6A" w:rsidRPr="00B8427B" w:rsidRDefault="00B94F6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94F6A" w:rsidRPr="00B8427B" w:rsidRDefault="00B94F6A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sz w:val="28"/>
          <w:szCs w:val="28"/>
        </w:rPr>
        <w:t xml:space="preserve">Основным инструментом регулярного стратегического управления является матрица стратегического анализа, которую еще называют матрицей </w:t>
      </w:r>
      <w:r w:rsidRPr="00B8427B">
        <w:rPr>
          <w:bCs/>
          <w:sz w:val="28"/>
          <w:szCs w:val="28"/>
        </w:rPr>
        <w:t>SWOT</w:t>
      </w:r>
      <w:r w:rsidRPr="00B8427B">
        <w:rPr>
          <w:sz w:val="28"/>
          <w:szCs w:val="28"/>
        </w:rPr>
        <w:t xml:space="preserve"> (аббревиатура начальных букв английских слов: </w:t>
      </w:r>
      <w:r w:rsidRPr="00B8427B">
        <w:rPr>
          <w:bCs/>
          <w:sz w:val="28"/>
          <w:szCs w:val="28"/>
        </w:rPr>
        <w:t xml:space="preserve">Strengths - силы; </w:t>
      </w:r>
      <w:r w:rsidRPr="00B8427B">
        <w:rPr>
          <w:bCs/>
          <w:sz w:val="28"/>
          <w:szCs w:val="28"/>
        </w:rPr>
        <w:lastRenderedPageBreak/>
        <w:t>Weaknesses - слабости; Opportunities - возможности; Threats - угрозы).</w:t>
      </w:r>
      <w:r w:rsidRPr="00B8427B">
        <w:rPr>
          <w:color w:val="000000"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По существу матрица SWOT-анализа представляет собой удобный инструмент структурного описания стратегических характеристик среды и предприятия.</w:t>
      </w:r>
    </w:p>
    <w:p w:rsidR="00B94F6A" w:rsidRPr="00B8427B" w:rsidRDefault="00B94F6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сильных и слабых сторон предприятия по отношению к возможностям и угрозам внешней среды как раз и определяет наличие у него стратегических перспектив и возможность их реализации. Понятно, что при этом будут возникать препятствия (угрозы), которые необходимо преодолевать. Отсюда следует переориентация методов управления развитием предприятия с опоры на уже достигнутые результаты, освоенные товары и используемые технологии (</w:t>
      </w:r>
      <w:r w:rsidRPr="00B8427B">
        <w:rPr>
          <w:bCs/>
          <w:iCs/>
          <w:sz w:val="28"/>
          <w:szCs w:val="28"/>
        </w:rPr>
        <w:t>внутренние факторы</w:t>
      </w:r>
      <w:r w:rsidRPr="00B8427B">
        <w:rPr>
          <w:sz w:val="28"/>
          <w:szCs w:val="28"/>
        </w:rPr>
        <w:t>), на изучение ограничений, накладываемых внешней рыночной средой (</w:t>
      </w:r>
      <w:r w:rsidRPr="00B8427B">
        <w:rPr>
          <w:bCs/>
          <w:iCs/>
          <w:sz w:val="28"/>
          <w:szCs w:val="28"/>
        </w:rPr>
        <w:t>внешние факторы</w:t>
      </w:r>
      <w:r w:rsidRPr="00B8427B">
        <w:rPr>
          <w:sz w:val="28"/>
          <w:szCs w:val="28"/>
        </w:rPr>
        <w:t>).</w:t>
      </w:r>
    </w:p>
    <w:p w:rsidR="00B94F6A" w:rsidRPr="00B8427B" w:rsidRDefault="00B94F6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Методология построения матрицы первичного стратегического анализа заключается в том, что сначала весь мир делится на </w:t>
      </w:r>
      <w:r w:rsidRPr="00B8427B">
        <w:rPr>
          <w:bCs/>
          <w:sz w:val="28"/>
          <w:szCs w:val="28"/>
        </w:rPr>
        <w:t>две</w:t>
      </w:r>
      <w:r w:rsidRPr="00B8427B">
        <w:rPr>
          <w:sz w:val="28"/>
          <w:szCs w:val="28"/>
        </w:rPr>
        <w:t xml:space="preserve"> части - </w:t>
      </w:r>
      <w:r w:rsidRPr="00B8427B">
        <w:rPr>
          <w:bCs/>
          <w:sz w:val="28"/>
          <w:szCs w:val="28"/>
        </w:rPr>
        <w:t>внешнюю</w:t>
      </w:r>
      <w:r w:rsidRPr="00B8427B">
        <w:rPr>
          <w:sz w:val="28"/>
          <w:szCs w:val="28"/>
        </w:rPr>
        <w:t xml:space="preserve"> среду и </w:t>
      </w:r>
      <w:r w:rsidRPr="00B8427B">
        <w:rPr>
          <w:bCs/>
          <w:sz w:val="28"/>
          <w:szCs w:val="28"/>
        </w:rPr>
        <w:t>внутреннюю</w:t>
      </w:r>
      <w:r w:rsidRPr="00B8427B">
        <w:rPr>
          <w:sz w:val="28"/>
          <w:szCs w:val="28"/>
        </w:rPr>
        <w:t xml:space="preserve"> (сам</w:t>
      </w:r>
      <w:r w:rsidR="00547B90" w:rsidRPr="00B8427B">
        <w:rPr>
          <w:sz w:val="28"/>
          <w:szCs w:val="28"/>
        </w:rPr>
        <w:t>о предприятие</w:t>
      </w:r>
      <w:r w:rsidRPr="00B8427B">
        <w:rPr>
          <w:sz w:val="28"/>
          <w:szCs w:val="28"/>
        </w:rPr>
        <w:t xml:space="preserve">), а затем события в каждой из этих частей - на </w:t>
      </w:r>
      <w:r w:rsidRPr="00B8427B">
        <w:rPr>
          <w:bCs/>
          <w:sz w:val="28"/>
          <w:szCs w:val="28"/>
        </w:rPr>
        <w:t>благоприятные</w:t>
      </w:r>
      <w:r w:rsidRPr="00B8427B">
        <w:rPr>
          <w:sz w:val="28"/>
          <w:szCs w:val="28"/>
        </w:rPr>
        <w:t xml:space="preserve"> и </w:t>
      </w:r>
      <w:r w:rsidRPr="00B8427B">
        <w:rPr>
          <w:bCs/>
          <w:sz w:val="28"/>
          <w:szCs w:val="28"/>
        </w:rPr>
        <w:t>неблагоприятные</w:t>
      </w:r>
      <w:r w:rsidR="002202AE" w:rsidRPr="00B8427B">
        <w:rPr>
          <w:bCs/>
          <w:sz w:val="28"/>
          <w:szCs w:val="28"/>
        </w:rPr>
        <w:t>.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3</w:t>
      </w: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  <w:lang w:val="en-US"/>
        </w:rPr>
        <w:t>SWOT</w:t>
      </w:r>
      <w:r w:rsidRPr="00B8427B">
        <w:rPr>
          <w:sz w:val="28"/>
          <w:szCs w:val="28"/>
        </w:rPr>
        <w:t xml:space="preserve"> – анализ хлебопекарни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D62F04" w:rsidRPr="00B8427B" w:rsidTr="00E24EEE">
        <w:trPr>
          <w:trHeight w:val="4242"/>
        </w:trPr>
        <w:tc>
          <w:tcPr>
            <w:tcW w:w="4644" w:type="dxa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Сильные стороны (</w:t>
            </w:r>
            <w:r w:rsidRPr="00B8427B">
              <w:rPr>
                <w:b/>
                <w:sz w:val="20"/>
                <w:lang w:val="en-US"/>
              </w:rPr>
              <w:t>S</w:t>
            </w:r>
            <w:r w:rsidRPr="00B8427B">
              <w:rPr>
                <w:b/>
                <w:sz w:val="20"/>
              </w:rPr>
              <w:t>):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1) наличие высококвалифицированных специалистов;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sz w:val="20"/>
              </w:rPr>
              <w:t>2) в</w:t>
            </w:r>
            <w:r w:rsidRPr="00B8427B">
              <w:rPr>
                <w:color w:val="000000"/>
                <w:sz w:val="20"/>
              </w:rPr>
              <w:t>ысокое искусство конкурентной борьбы;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3)</w:t>
            </w:r>
            <w:r w:rsidRPr="00B8427B">
              <w:rPr>
                <w:sz w:val="20"/>
              </w:rPr>
              <w:t xml:space="preserve"> </w:t>
            </w:r>
            <w:r w:rsidRPr="00B8427B">
              <w:rPr>
                <w:color w:val="000000"/>
                <w:sz w:val="20"/>
              </w:rPr>
              <w:t>высокое качество продукции процесса;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4) предприятие имеет прочную репутацию производителя хлебобулочной продукции;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5) имеется четко сформулированная стратегия;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6) гибкая адаптация к запросам потребителей и изменение ориентации производства в зависимости от изменения потребностей рынка;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7) собственная розничная сеть;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8) новое и модернизированное оборудование.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Возможности (О):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возможность обслуживания дополнительных групп потребителей;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2) расширение ассортимента;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3) снижение торговых барьеров в выходе на внешние рынки;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4) снижение накладных расходов;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5) сокращение сроков выполнения заказов за счет дальнейшей автоматизации;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6) наличие неохваченных фирмами перспективных рынков или новых сегментов рынка;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7) наличие на рынке поставщиков современного высокопроизводительного оборудования;</w:t>
            </w:r>
          </w:p>
          <w:p w:rsidR="00D62F04" w:rsidRPr="00B8427B" w:rsidRDefault="00D62F04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8) наличие существующих дилерских сетей и/или поставщиков сырья.</w:t>
            </w:r>
          </w:p>
        </w:tc>
      </w:tr>
      <w:tr w:rsidR="00D62F04" w:rsidRPr="00B8427B" w:rsidTr="00E24EEE">
        <w:trPr>
          <w:trHeight w:val="2623"/>
        </w:trPr>
        <w:tc>
          <w:tcPr>
            <w:tcW w:w="4644" w:type="dxa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lastRenderedPageBreak/>
              <w:t>Слабые стороны (</w:t>
            </w:r>
            <w:r w:rsidRPr="00B8427B">
              <w:rPr>
                <w:b/>
                <w:sz w:val="20"/>
                <w:lang w:val="en-US"/>
              </w:rPr>
              <w:t>W</w:t>
            </w:r>
            <w:r w:rsidRPr="00B8427B">
              <w:rPr>
                <w:b/>
                <w:sz w:val="20"/>
              </w:rPr>
              <w:t>):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недостаточное финансирование;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2) нестабильное финансовое состояние;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3) нет возможностей для расширенного воспроизводства;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4) ориентация на производство изделий из муки только высшего сорта;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5) нет должностных инструкций на ряд исполнителей;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6) небольшие объёмы производства хлеба;</w:t>
            </w:r>
          </w:p>
          <w:p w:rsidR="00D62F04" w:rsidRPr="00B8427B" w:rsidRDefault="00D62F04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7) небольшой ассортимент продукции.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Угрозы (</w:t>
            </w:r>
            <w:r w:rsidRPr="00B8427B">
              <w:rPr>
                <w:b/>
                <w:sz w:val="20"/>
                <w:lang w:val="en-US"/>
              </w:rPr>
              <w:t>T</w:t>
            </w:r>
            <w:r w:rsidRPr="00B8427B">
              <w:rPr>
                <w:b/>
                <w:sz w:val="20"/>
              </w:rPr>
              <w:t>):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ослабление роста рынка, неблагоприятные демографические изменения</w:t>
            </w:r>
            <w:r w:rsidR="00E24EEE">
              <w:rPr>
                <w:color w:val="000000"/>
                <w:sz w:val="20"/>
              </w:rPr>
              <w:t xml:space="preserve"> </w:t>
            </w:r>
            <w:r w:rsidRPr="00B8427B">
              <w:rPr>
                <w:color w:val="000000"/>
                <w:sz w:val="20"/>
              </w:rPr>
              <w:t>ввода новых рыночных сегментов;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2) увеличение продаж заменяющих товаров, изменение вкусов и потребностей покупателей;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3) ожесточение конкуренции;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4) законодательное регулирование цены;</w:t>
            </w:r>
          </w:p>
          <w:p w:rsidR="00D62F04" w:rsidRPr="00B8427B" w:rsidRDefault="00D62F04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5) чувствительность к нестабильности внешних условий бизнеса.</w:t>
            </w:r>
          </w:p>
        </w:tc>
      </w:tr>
    </w:tbl>
    <w:p w:rsidR="00E24EEE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EEE" w:rsidRPr="00B8427B" w:rsidRDefault="00E24EEE" w:rsidP="00E24EE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Таким образом, разработка стратегии предприятия базируется на анализе конкретных сегментов рынка для оценки благоприятного проникновения в намеченные сферы, их использования для укрепления своих позиций. Успех при этом зависит от формального, точного, полного и всестороннего описания взаимодействия предприятия с внешней средой.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94F6A" w:rsidRPr="00B8427B" w:rsidRDefault="00740C7F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5</w:t>
      </w:r>
      <w:r w:rsidR="00B8427B">
        <w:rPr>
          <w:b/>
          <w:sz w:val="28"/>
          <w:szCs w:val="28"/>
        </w:rPr>
        <w:t>.</w:t>
      </w:r>
      <w:r w:rsidRPr="00B8427B">
        <w:rPr>
          <w:b/>
          <w:sz w:val="28"/>
          <w:szCs w:val="28"/>
        </w:rPr>
        <w:t xml:space="preserve"> Процессный подход</w:t>
      </w:r>
    </w:p>
    <w:p w:rsidR="00740C7F" w:rsidRPr="00B8427B" w:rsidRDefault="00740C7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27F1" w:rsidRPr="00B8427B" w:rsidRDefault="00FB27F1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Применение в организации систем процессов с их идентификацией, с определением и взаимодействием, и их управление называется процессным подходом.</w:t>
      </w:r>
    </w:p>
    <w:p w:rsidR="00FB27F1" w:rsidRPr="00B8427B" w:rsidRDefault="00740C7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Все виды деятельности в организации рассматриваются как процессы.</w:t>
      </w:r>
    </w:p>
    <w:p w:rsidR="00FB27F1" w:rsidRPr="00B8427B" w:rsidRDefault="00FB27F1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стандарте ИСО 9000:2000, п. 3.4.1 процесс определен как «совокупность взаимосвязанных и взаимодействующих видов деятельности, преобразующая входы в выходы». Процесс имеет цель и изменяет состояние объекта.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Входы – объекты, предназначенные для преобразования и (или) прибавления ценности при функционировании процесса.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Выходы – результаты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преобразования и (или) прибавления ценности входов при функционировании процесса.</w:t>
      </w:r>
    </w:p>
    <w:p w:rsidR="00740C7F" w:rsidRPr="00B8427B" w:rsidRDefault="00740C7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Входами и выходами процессов могут являться как оборудование, материал комплектующие компоненты, так и информация, энергия, финансовые и другие ресурсы. Входные и выходные показатели процесса измеряются и анализируют для принятия своевременных управленческих решений и дальнейшего улучшение деятельности организации.</w:t>
      </w:r>
    </w:p>
    <w:p w:rsidR="00D22C65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Процессный подход обладает следующими преимуществами: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«слабых» мест предприятия и целенаправленная работа по их исправлению;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повышение эффективности управления предприятием;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обеспечение четкой взаимосвязи на стыках между подразделениями, функционирующих в рамках одной и той же деятельности;</w:t>
      </w:r>
    </w:p>
    <w:p w:rsidR="003B070D" w:rsidRPr="00B8427B" w:rsidRDefault="003B070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оптимизация структуры и численности работников предприятия.</w:t>
      </w:r>
    </w:p>
    <w:p w:rsidR="009E4C88" w:rsidRPr="00B8427B" w:rsidRDefault="009E4C8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Процессный подход предполагает, что в управлении функциями делается акцент на управление результатами, когда ответственность распространяется на достижение результата с заданными параметрами, а не только на исполнение порученной функции.</w:t>
      </w:r>
    </w:p>
    <w:p w:rsidR="003B070D" w:rsidRPr="00B8427B" w:rsidRDefault="00AC71F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системе менеджмента качества выделяют следующие группы процессов:</w:t>
      </w:r>
    </w:p>
    <w:p w:rsidR="00AC71FD" w:rsidRPr="00B8427B" w:rsidRDefault="00AC71F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1) бизнес-процессы – процессы, которые непосредственно создают ценность или увеличивают ее. Бизнес-процессы, как правило, связаны с основной специализацией предприятия и являются ключевыми для реализации его миссии. Эти процессы непосредственно нацелены на удовлетворение потребностей внешних потребителей.</w:t>
      </w:r>
    </w:p>
    <w:p w:rsidR="00AC71FD" w:rsidRPr="00B8427B" w:rsidRDefault="00AC71F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2) процессы управления – процессы, которые не вносят прямой вклад в создание ценности, но необходимы для обеспечения функционирования первой группы процессов.</w:t>
      </w:r>
    </w:p>
    <w:p w:rsidR="00AC71FD" w:rsidRPr="00B8427B" w:rsidRDefault="00AC71F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3) поддерживающие процессы (обеспечения) – процессы, которые не создают ценности, но обеспечивают возможности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ее создания.</w:t>
      </w:r>
    </w:p>
    <w:p w:rsidR="00D62F04" w:rsidRPr="00B8427B" w:rsidRDefault="00FD2E2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lastRenderedPageBreak/>
        <w:t>Для хлеба и хлебобулочных изделий качество продукции складывается из показателей назначения, надежности (сохраняемости и долговечности), безопасности, патенто-правовыми, экономическими показателями.</w:t>
      </w:r>
    </w:p>
    <w:p w:rsidR="00FD2E23" w:rsidRPr="00B8427B" w:rsidRDefault="00FD2E2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Этот перечень характеристик задает цепочку создания продукции или процессов, последовательно создающих ценность для потребителя – бизнес-процессов.</w:t>
      </w:r>
      <w:r w:rsidR="00B8427B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Как правило, к этой группе относятся процессы, начиная от маркетинговых исследований, результатом которых являются требования потребителей, разработки продукции, производства,</w:t>
      </w:r>
      <w:r w:rsidR="003A61ED" w:rsidRPr="00B8427B">
        <w:rPr>
          <w:sz w:val="28"/>
          <w:szCs w:val="28"/>
        </w:rPr>
        <w:t xml:space="preserve"> и заканчивая поставкой готовой продукции потребителю.</w:t>
      </w:r>
    </w:p>
    <w:p w:rsidR="003A61ED" w:rsidRPr="00B8427B" w:rsidRDefault="003A61E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После того как будут определены бизнес-процессы, необходимо определить их взаимосвязь, которая должна отражать не только состав и последовательность процессов, но и связь их входов и выходов.</w:t>
      </w:r>
    </w:p>
    <w:p w:rsidR="000A632C" w:rsidRPr="00B8427B" w:rsidRDefault="003A61ED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Каждый процесс должен быть обеспечен ресурсами</w:t>
      </w:r>
      <w:r w:rsidR="007266CE" w:rsidRPr="00B8427B">
        <w:rPr>
          <w:sz w:val="28"/>
          <w:szCs w:val="28"/>
        </w:rPr>
        <w:t>.</w:t>
      </w:r>
      <w:r w:rsidR="00C9490C" w:rsidRPr="00B8427B">
        <w:rPr>
          <w:sz w:val="28"/>
          <w:szCs w:val="28"/>
        </w:rPr>
        <w:t xml:space="preserve"> </w:t>
      </w:r>
      <w:r w:rsidR="007266CE" w:rsidRPr="00B8427B">
        <w:rPr>
          <w:sz w:val="28"/>
          <w:szCs w:val="28"/>
        </w:rPr>
        <w:t>Следовательно, необходимы процессы-поставщики ресурсов: персонала, оборудования, методик и технологий, средств измерений и т.д. Классифицировав виды ресурсов, для каждого процесса создания продукции следует определить процессы-поставщики.</w:t>
      </w:r>
      <w:r w:rsidR="00B8427B">
        <w:rPr>
          <w:sz w:val="28"/>
          <w:szCs w:val="28"/>
        </w:rPr>
        <w:t xml:space="preserve"> </w:t>
      </w:r>
      <w:r w:rsidR="007266CE" w:rsidRPr="00B8427B">
        <w:rPr>
          <w:sz w:val="28"/>
          <w:szCs w:val="28"/>
        </w:rPr>
        <w:t>Измерения могут распространяться на продукцию, процессы, потребителей, поставщиков. Но при этом измерения могут быть частью какого-либо процесса, и выделять их в отдельный процесс целесообразно</w:t>
      </w:r>
      <w:r w:rsidR="000A632C" w:rsidRPr="00B8427B">
        <w:rPr>
          <w:sz w:val="28"/>
          <w:szCs w:val="28"/>
        </w:rPr>
        <w:t xml:space="preserve"> при необходимости отслеживания результатов (выходов).</w:t>
      </w:r>
    </w:p>
    <w:p w:rsidR="009E4C88" w:rsidRDefault="000A632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Процессы управления можно также назвать «административные процессы», «процессы ответственности высшего руководства», «процессы стратегического менеджмента». Входом для этих процессов будет информация о внутренней и внешней среде предприятия.</w:t>
      </w:r>
      <w:r w:rsidR="009E4C88" w:rsidRPr="00B8427B">
        <w:rPr>
          <w:sz w:val="28"/>
          <w:szCs w:val="28"/>
        </w:rPr>
        <w:t xml:space="preserve"> Выходом должны стать цели в области качества, программы и планы их реализации.</w:t>
      </w:r>
    </w:p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03390" w:rsidRDefault="00E24EEE" w:rsidP="00B8427B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E0C">
        <w:rPr>
          <w:sz w:val="28"/>
          <w:szCs w:val="28"/>
        </w:rPr>
      </w:r>
      <w:r w:rsidR="00A72E0C">
        <w:rPr>
          <w:sz w:val="28"/>
          <w:szCs w:val="28"/>
        </w:rPr>
        <w:pict>
          <v:group id="_x0000_s1067" style="width:442.9pt;height:688.35pt;mso-position-horizontal-relative:char;mso-position-vertical-relative:line" coordorigin="177,181" coordsize="11340,16073">
            <v:group id="_x0000_s1068" style="position:absolute;left:717;top:3781;width:10440;height:12240" coordorigin="717,3781" coordsize="10440,12240">
              <v:line id="_x0000_s1069" style="position:absolute" from="3417,9721" to="3597,9721"/>
              <v:line id="_x0000_s1070" style="position:absolute;flip:y" from="3417,4141" to="3417,9721"/>
              <v:line id="_x0000_s1071" style="position:absolute" from="6021,10674" to="6021,11034">
                <v:stroke endarrow="block"/>
              </v:line>
              <v:line id="_x0000_s1072" style="position:absolute" from="9537,6301" to="10077,6301"/>
              <v:line id="_x0000_s1073" style="position:absolute" from="11157,13861" to="11157,14401">
                <v:stroke startarrow="block"/>
              </v:line>
              <v:line id="_x0000_s1074" style="position:absolute;flip:y" from="717,13861" to="717,14401"/>
              <v:rect id="_x0000_s1075" style="position:absolute;left:7557;top:4501;width:540;height:5760" strokecolor="white">
                <v:textbox style="layout-flow:vertical;mso-next-textbox:#_x0000_s1075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Производственный процесс</w:t>
                      </w:r>
                    </w:p>
                  </w:txbxContent>
                </v:textbox>
              </v:rect>
              <v:line id="_x0000_s1076" style="position:absolute;flip:y" from="10617,3781" to="10617,16021"/>
            </v:group>
            <v:group id="_x0000_s1077" style="position:absolute;left:177;top:181;width:11340;height:16073" coordorigin="177,181" coordsize="11340,16073">
              <v:rect id="_x0000_s1078" style="position:absolute;left:8721;top:10674;width:900;height:3240">
                <v:textbox style="layout-flow:vertical;mso-next-textbox:#_x0000_s1078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Несоответствующая продукция</w:t>
                      </w:r>
                    </w:p>
                  </w:txbxContent>
                </v:textbox>
              </v:rect>
              <v:line id="_x0000_s1079" style="position:absolute;flip:y" from="8277,3601" to="8277,11881"/>
              <v:line id="_x0000_s1080" style="position:absolute" from="3957,7741" to="3957,8101">
                <v:stroke endarrow="block"/>
              </v:line>
              <v:line id="_x0000_s1081" style="position:absolute" from="9177,4141" to="9177,4501"/>
              <v:line id="_x0000_s1082" style="position:absolute;flip:x" from="8277,4141" to="9177,4141">
                <v:stroke endarrow="block"/>
              </v:line>
              <v:rect id="_x0000_s1083" style="position:absolute;left:357;top:3961;width:540;height:1980">
                <v:textbox style="layout-flow:vertical;mso-next-textbox:#_x0000_s1083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Мониторинг</w:t>
                      </w:r>
                    </w:p>
                  </w:txbxContent>
                </v:textbox>
              </v:rect>
              <v:line id="_x0000_s1084" style="position:absolute" from="714,5938" to="714,7021">
                <v:stroke endarrow="block"/>
              </v:line>
              <v:rect id="_x0000_s1085" style="position:absolute;left:5847;top:-3149;width:540;height:7200;rotation:90">
                <v:textbox style="mso-next-textbox:#_x0000_s1085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Информация о рынке</w:t>
                      </w:r>
                    </w:p>
                  </w:txbxContent>
                </v:textbox>
              </v:rect>
              <v:rect id="_x0000_s1086" style="position:absolute;left:5847;top:-2249;width:540;height:7200;rotation:90">
                <v:textbox style="mso-next-textbox:#_x0000_s1086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Маркетинговые исследования</w:t>
                      </w:r>
                    </w:p>
                  </w:txbxContent>
                </v:textbox>
              </v:rect>
              <v:rect id="_x0000_s1087" style="position:absolute;left:3147;top:1171;width:900;height:2520;rotation:90">
                <v:textbox style="mso-next-textbox:#_x0000_s1087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Требования к объему производства</w:t>
                      </w:r>
                    </w:p>
                  </w:txbxContent>
                </v:textbox>
              </v:rect>
              <v:rect id="_x0000_s1088" style="position:absolute;left:5757;top:1261;width:900;height:2340;rotation:90">
                <v:textbox style="mso-next-textbox:#_x0000_s1088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Требования потребителей</w:t>
                      </w:r>
                    </w:p>
                  </w:txbxContent>
                </v:textbox>
              </v:rect>
              <v:rect id="_x0000_s1089" style="position:absolute;left:8367;top:1171;width:900;height:2520;rotation:90">
                <v:textbox style="mso-next-textbox:#_x0000_s1089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Требования к качеству показателей</w:t>
                      </w:r>
                    </w:p>
                  </w:txbxContent>
                </v:textbox>
              </v:rect>
              <v:rect id="_x0000_s1090" style="position:absolute;left:5847;top:2971;width:540;height:2520;rotation:90">
                <v:textbox style="mso-next-textbox:#_x0000_s1090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Планирование </w:t>
                      </w:r>
                    </w:p>
                  </w:txbxContent>
                </v:textbox>
              </v:rect>
              <v:rect id="_x0000_s1091" style="position:absolute;left:5847;top:3691;width:540;height:2520;rotation:90">
                <v:textbox style="mso-next-textbox:#_x0000_s1091">
                  <w:txbxContent>
                    <w:p w:rsidR="00E24EEE" w:rsidRDefault="00E24EEE" w:rsidP="00E03390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Закупка</w:t>
                      </w:r>
                    </w:p>
                  </w:txbxContent>
                </v:textbox>
              </v:rect>
              <v:line id="_x0000_s1092" style="position:absolute" from="3417,1621" to="3417,1981">
                <v:stroke endarrow="block"/>
              </v:line>
              <v:line id="_x0000_s1093" style="position:absolute" from="8457,1621" to="8457,1981">
                <v:stroke endarrow="block"/>
              </v:line>
              <v:line id="_x0000_s1094" style="position:absolute" from="6117,1621" to="6117,1981">
                <v:stroke endarrow="block"/>
              </v:line>
              <v:line id="_x0000_s1095" style="position:absolute" from="6117,721" to="6117,1081">
                <v:stroke endarrow="block"/>
              </v:line>
              <v:line id="_x0000_s1096" style="position:absolute" from="4857,2881" to="5757,3961">
                <v:stroke endarrow="block"/>
              </v:line>
              <v:line id="_x0000_s1097" style="position:absolute" from="6117,2881" to="6117,3961">
                <v:stroke endarrow="block"/>
              </v:line>
              <v:line id="_x0000_s1098" style="position:absolute;flip:x" from="6477,2881" to="7557,3961">
                <v:stroke endarrow="block"/>
              </v:line>
              <v:line id="_x0000_s1099" style="position:absolute" from="6117,4501" to="6117,4681">
                <v:stroke endarrow="block"/>
              </v:line>
              <v:rect id="_x0000_s1100" style="position:absolute;left:4857;top:5401;width:2520;height:720">
                <v:textbox style="mso-next-textbox:#_x0000_s1100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Контроль на стадии изготовления</w:t>
                      </w:r>
                    </w:p>
                  </w:txbxContent>
                </v:textbox>
              </v:rect>
              <v:rect id="_x0000_s1101" style="position:absolute;left:4857;top:6301;width:2520;height:540">
                <v:textbox style="mso-next-textbox:#_x0000_s1101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Замес теста</w:t>
                      </w:r>
                    </w:p>
                  </w:txbxContent>
                </v:textbox>
              </v:rect>
              <v:rect id="_x0000_s1102" style="position:absolute;left:4857;top:7021;width:2520;height:540">
                <v:textbox style="mso-next-textbox:#_x0000_s1102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Выдержка теста</w:t>
                      </w:r>
                    </w:p>
                  </w:txbxContent>
                </v:textbox>
              </v:rect>
              <v:rect id="_x0000_s1103" style="position:absolute;left:4857;top:7741;width:2520;height:720">
                <v:textbox style="mso-next-textbox:#_x0000_s1103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Формирование формы изделия</w:t>
                      </w:r>
                    </w:p>
                  </w:txbxContent>
                </v:textbox>
              </v:rect>
              <v:rect id="_x0000_s1104" style="position:absolute;left:4857;top:8641;width:2520;height:540">
                <v:textbox style="mso-next-textbox:#_x0000_s1104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Расстойка</w:t>
                      </w:r>
                    </w:p>
                  </w:txbxContent>
                </v:textbox>
              </v:rect>
              <v:rect id="_x0000_s1105" style="position:absolute;left:4857;top:9361;width:2520;height:540">
                <v:textbox style="mso-next-textbox:#_x0000_s1105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Выпечка</w:t>
                      </w:r>
                    </w:p>
                  </w:txbxContent>
                </v:textbox>
              </v:rect>
              <v:rect id="_x0000_s1106" style="position:absolute;left:4857;top:10081;width:2520;height:540">
                <v:textbox style="mso-next-textbox:#_x0000_s1106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Охлаждение</w:t>
                      </w:r>
                    </w:p>
                  </w:txbxContent>
                </v:textbox>
              </v:rect>
              <v:rect id="_x0000_s1107" style="position:absolute;left:4761;top:12114;width:2520;height:540">
                <v:textbox style="mso-next-textbox:#_x0000_s1107">
                  <w:txbxContent>
                    <w:p w:rsidR="00E24EE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Упаковка</w:t>
                      </w:r>
                    </w:p>
                  </w:txbxContent>
                </v:textbox>
              </v:rect>
              <v:line id="_x0000_s1108" style="position:absolute" from="6117,5221" to="6117,5401">
                <v:stroke endarrow="block"/>
              </v:line>
              <v:line id="_x0000_s1109" style="position:absolute" from="6117,6121" to="6117,6301">
                <v:stroke endarrow="block"/>
              </v:line>
              <v:line id="_x0000_s1110" style="position:absolute" from="6117,6841" to="6117,7021">
                <v:stroke endarrow="block"/>
              </v:line>
              <v:line id="_x0000_s1111" style="position:absolute" from="6117,7561" to="6117,7741">
                <v:stroke endarrow="block"/>
              </v:line>
              <v:line id="_x0000_s1112" style="position:absolute" from="6117,8461" to="6117,8641">
                <v:stroke endarrow="block"/>
              </v:line>
              <v:line id="_x0000_s1113" style="position:absolute" from="6117,9181" to="6117,9361">
                <v:stroke endarrow="block"/>
              </v:line>
              <v:line id="_x0000_s1114" style="position:absolute" from="6117,9901" to="6117,10081">
                <v:stroke endarrow="block"/>
              </v:line>
              <v:line id="_x0000_s1115" style="position:absolute;flip:x" from="6021,11754" to="6021,12114">
                <v:stroke endarrow="block"/>
              </v:lin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116" type="#_x0000_t4" style="position:absolute;left:5481;top:11034;width:1080;height:720"/>
              <v:line id="_x0000_s1117" style="position:absolute;flip:y" from="6561,11394" to="8721,11394">
                <v:stroke endarrow="block"/>
              </v:line>
              <v:rect id="_x0000_s1118" style="position:absolute;left:8817;top:4501;width:720;height:4320">
                <v:textbox style="layout-flow:vertical;mso-next-textbox:#_x0000_s1118">
                  <w:txbxContent>
                    <w:p w:rsidR="00E24EEE" w:rsidRDefault="00E24EEE" w:rsidP="00EF1083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Корректирующие мероприятия</w:t>
                      </w:r>
                    </w:p>
                  </w:txbxContent>
                </v:textbox>
              </v:rect>
              <v:rect id="_x0000_s1119" style="position:absolute;left:4761;top:13014;width:2520;height:540">
                <v:textbox style="mso-next-textbox:#_x0000_s1119">
                  <w:txbxContent>
                    <w:p w:rsidR="00E24EEE" w:rsidRPr="001738CE" w:rsidRDefault="00E24EEE" w:rsidP="001738CE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Контроль</w:t>
                      </w:r>
                    </w:p>
                  </w:txbxContent>
                </v:textbox>
              </v:rect>
              <v:line id="_x0000_s1120" style="position:absolute" from="6021,12654" to="6021,13014">
                <v:stroke endarrow="block"/>
              </v:line>
              <v:line id="_x0000_s1121" style="position:absolute" from="6021,13554" to="6021,14634">
                <v:stroke endarrow="block"/>
              </v:line>
              <v:rect id="_x0000_s1122" style="position:absolute;left:4581;top:14634;width:2520;height:487">
                <v:textbox style="mso-next-textbox:#_x0000_s1122">
                  <w:txbxContent>
                    <w:p w:rsidR="00E24EEE" w:rsidRPr="001738CE" w:rsidRDefault="00E24EEE" w:rsidP="00EF1083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Реализация</w:t>
                      </w:r>
                    </w:p>
                  </w:txbxContent>
                </v:textbox>
              </v:rect>
              <v:rect id="_x0000_s1123" style="position:absolute;left:8001;top:14814;width:2064;height:540">
                <v:textbox style="mso-next-textbox:#_x0000_s1123">
                  <w:txbxContent>
                    <w:p w:rsidR="00E24EEE" w:rsidRDefault="00E24EEE" w:rsidP="00EF1083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Отчет о продаже</w:t>
                      </w:r>
                    </w:p>
                  </w:txbxContent>
                </v:textbox>
              </v:rect>
              <v:rect id="_x0000_s1124" style="position:absolute;left:4041;top:15534;width:4044;height:720">
                <v:textbox style="mso-next-textbox:#_x0000_s1124">
                  <w:txbxContent>
                    <w:p w:rsidR="00E24EEE" w:rsidRDefault="00E24EEE" w:rsidP="00EF1083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Отчет об удовлетворенности потребителей</w:t>
                      </w:r>
                    </w:p>
                  </w:txbxContent>
                </v:textbox>
              </v:rect>
              <v:rect id="_x0000_s1125" style="position:absolute;left:3597;top:4501;width:900;height:3240">
                <v:textbox style="layout-flow:vertical;mso-next-textbox:#_x0000_s1125">
                  <w:txbxContent>
                    <w:p w:rsidR="00E24EEE" w:rsidRDefault="00E24EEE" w:rsidP="00EF1083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Мониторинг производственного процесса</w:t>
                      </w:r>
                    </w:p>
                  </w:txbxContent>
                </v:textbox>
              </v:rect>
              <v:line id="_x0000_s1126" style="position:absolute" from="3957,3601" to="8277,3601"/>
              <v:line id="_x0000_s1127" style="position:absolute" from="3957,3601" to="3957,4501">
                <v:stroke endarrow="block"/>
              </v:line>
              <v:rect id="_x0000_s1128" style="position:absolute;left:3597;top:8101;width:816;height:3240">
                <v:textbox style="layout-flow:vertical;mso-next-textbox:#_x0000_s1128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Совершенствование производственного процесса</w:t>
                      </w:r>
                    </w:p>
                  </w:txbxContent>
                </v:textbox>
              </v:rect>
              <v:line id="_x0000_s1129" style="position:absolute" from="3957,11881" to="8277,11881"/>
              <v:line id="_x0000_s1130" style="position:absolute" from="3957,11341" to="3957,11881">
                <v:stroke endarrow="block"/>
              </v:line>
              <v:line id="_x0000_s1131" style="position:absolute;flip:y" from="9081,8874" to="9081,10674">
                <v:stroke endarrow="block"/>
              </v:line>
              <v:line id="_x0000_s1132" style="position:absolute" from="10077,6301" to="10077,7741">
                <v:stroke endarrow="block"/>
              </v:line>
              <v:rect id="_x0000_s1133" style="position:absolute;left:9717;top:7741;width:540;height:2340">
                <v:textbox style="layout-flow:vertical;mso-next-textbox:#_x0000_s1133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Утилизация</w:t>
                      </w:r>
                    </w:p>
                  </w:txbxContent>
                </v:textbox>
              </v:rect>
              <v:line id="_x0000_s1134" style="position:absolute" from="9717,1441" to="11157,1441"/>
              <v:line id="_x0000_s1135" style="position:absolute" from="11157,1441" to="11157,3781"/>
              <v:rect id="_x0000_s1136" style="position:absolute;left:10977;top:3781;width:540;height:3420">
                <v:textbox style="layout-flow:vertical;mso-next-textbox:#_x0000_s1136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Принятие решений</w:t>
                      </w:r>
                    </w:p>
                  </w:txbxContent>
                </v:textbox>
              </v:rect>
              <v:line id="_x0000_s1137" style="position:absolute" from="11157,7201" to="11157,10081">
                <v:stroke startarrow="block"/>
              </v:line>
              <v:rect id="_x0000_s1138" style="position:absolute;left:10977;top:10081;width:540;height:3727">
                <v:textbox style="layout-flow:vertical;mso-next-textbox:#_x0000_s1138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Ответственность руководства</w:t>
                      </w:r>
                    </w:p>
                  </w:txbxContent>
                </v:textbox>
              </v:rect>
              <v:line id="_x0000_s1139" style="position:absolute;flip:x" from="717,14401" to="11157,14401"/>
              <v:line id="_x0000_s1140" style="position:absolute;flip:x" from="717,1441" to="2517,1441"/>
              <v:line id="_x0000_s1141" style="position:absolute" from="717,1441" to="717,3961"/>
              <v:rect id="_x0000_s1142" style="position:absolute;left:357;top:7021;width:540;height:2700">
                <v:textbox style="layout-flow:vertical;mso-next-textbox:#_x0000_s1142">
                  <w:txbxContent>
                    <w:p w:rsidR="00E24EEE" w:rsidRDefault="00E24EEE" w:rsidP="00146934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Анализ и улучшение</w:t>
                      </w:r>
                    </w:p>
                  </w:txbxContent>
                </v:textbox>
              </v:rect>
              <v:line id="_x0000_s1143" style="position:absolute" from="714,9721" to="714,10441">
                <v:stroke endarrow="block"/>
              </v:line>
              <v:rect id="_x0000_s1144" style="position:absolute;left:177;top:10441;width:900;height:3420">
                <v:textbox style="layout-flow:vertical;mso-next-textbox:#_x0000_s1144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Корректирующие и предупреждающие действия</w:t>
                      </w:r>
                    </w:p>
                  </w:txbxContent>
                </v:textbox>
              </v:rect>
              <v:line id="_x0000_s1145" style="position:absolute" from="3417,4141" to="4857,4141">
                <v:stroke endarrow="block"/>
              </v:line>
              <v:rect id="_x0000_s1146" style="position:absolute;left:1257;top:3601;width:1800;height:10080">
                <v:textbox style="layout-flow:vertical;mso-next-textbox:#_x0000_s1146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Процессы обеспечения ресурсами</w:t>
                      </w:r>
                    </w:p>
                  </w:txbxContent>
                </v:textbox>
              </v:rect>
              <v:rect id="_x0000_s1147" style="position:absolute;left:1437;top:3781;width:1260;height:2160">
                <v:textbox style="layout-flow:vertical;mso-next-textbox:#_x0000_s1147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Материально-техническое обеспечение</w:t>
                      </w:r>
                    </w:p>
                  </w:txbxContent>
                </v:textbox>
              </v:rect>
              <v:rect id="_x0000_s1148" style="position:absolute;left:1437;top:6301;width:1080;height:2160">
                <v:textbox style="layout-flow:vertical;mso-next-textbox:#_x0000_s1148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Информационное обеспечение</w:t>
                      </w:r>
                    </w:p>
                  </w:txbxContent>
                </v:textbox>
              </v:rect>
              <v:rect id="_x0000_s1149" style="position:absolute;left:1437;top:9001;width:1080;height:1980">
                <v:textbox style="layout-flow:vertical;mso-next-textbox:#_x0000_s1149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Кадровое обеспечение</w:t>
                      </w:r>
                    </w:p>
                  </w:txbxContent>
                </v:textbox>
              </v:rect>
              <v:rect id="_x0000_s1150" style="position:absolute;left:1437;top:11341;width:1080;height:1980">
                <v:textbox style="layout-flow:vertical;mso-next-textbox:#_x0000_s1150">
                  <w:txbxContent>
                    <w:p w:rsidR="00E24EEE" w:rsidRDefault="00E24EEE" w:rsidP="00090FDC">
                      <w:pPr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Субподрядные процессы</w:t>
                      </w:r>
                    </w:p>
                  </w:txbxContent>
                </v:textbox>
              </v:rect>
              <v:line id="_x0000_s1151" style="position:absolute;flip:x" from="3057,4321" to="4857,4321">
                <v:stroke endarrow="block"/>
              </v:line>
              <v:line id="_x0000_s1152" style="position:absolute" from="3057,3781" to="3957,3781">
                <v:stroke endarrow="block"/>
              </v:line>
              <v:line id="_x0000_s1153" style="position:absolute" from="6021,15174" to="6021,15534"/>
              <v:line id="_x0000_s1154" style="position:absolute" from="8277,3781" to="10617,3781">
                <v:stroke startarrow="block"/>
              </v:line>
              <v:line id="_x0000_s1155" style="position:absolute;flip:x" from="7101,14994" to="8001,14994"/>
              <v:shape id="_x0000_s1156" style="position:absolute;left:8277;top:3961;width:2160;height:11179" coordsize="2160,11179" path="m1783,11179r377,-19l2160,,540,,,e" filled="f">
                <v:stroke endarrow="block"/>
                <v:path arrowok="t"/>
              </v:shape>
            </v:group>
            <w10:wrap type="none"/>
            <w10:anchorlock/>
          </v:group>
        </w:pict>
      </w:r>
    </w:p>
    <w:p w:rsidR="009651B2" w:rsidRPr="00B8427B" w:rsidRDefault="009651B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Рис. </w:t>
      </w:r>
      <w:r w:rsidR="00753DD2" w:rsidRPr="00B8427B">
        <w:rPr>
          <w:sz w:val="28"/>
          <w:szCs w:val="28"/>
        </w:rPr>
        <w:t>2</w:t>
      </w:r>
      <w:r w:rsidRPr="00B8427B">
        <w:rPr>
          <w:sz w:val="28"/>
          <w:szCs w:val="28"/>
        </w:rPr>
        <w:t xml:space="preserve"> Процессная модель хлебопекарни</w:t>
      </w:r>
    </w:p>
    <w:p w:rsidR="00751315" w:rsidRPr="00B8427B" w:rsidRDefault="00E24EEE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3257" w:rsidRPr="00B8427B">
        <w:rPr>
          <w:b/>
          <w:sz w:val="28"/>
          <w:szCs w:val="28"/>
        </w:rPr>
        <w:lastRenderedPageBreak/>
        <w:t>6</w:t>
      </w:r>
      <w:r w:rsidR="00B8427B">
        <w:rPr>
          <w:b/>
          <w:sz w:val="28"/>
          <w:szCs w:val="28"/>
        </w:rPr>
        <w:t>.</w:t>
      </w:r>
      <w:r w:rsidR="002A3257" w:rsidRPr="00B8427B">
        <w:rPr>
          <w:b/>
          <w:sz w:val="28"/>
          <w:szCs w:val="28"/>
        </w:rPr>
        <w:t xml:space="preserve"> </w:t>
      </w:r>
      <w:r w:rsidR="00D91F9C" w:rsidRPr="00B8427B">
        <w:rPr>
          <w:b/>
          <w:sz w:val="28"/>
          <w:szCs w:val="28"/>
        </w:rPr>
        <w:t>Стратегическое планирование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Стратегическое планирование и политика в области качества обеспечивают организации основу для постановки целей в области качества, которые включают: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финансовые цели;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цели при сравнении с лучшими достижениями (бенчмаркинг) и оценке третьей стороной (внешние аудиты)</w:t>
      </w:r>
      <w:r w:rsidR="00A068BB" w:rsidRPr="00B8427B">
        <w:rPr>
          <w:sz w:val="28"/>
          <w:szCs w:val="28"/>
        </w:rPr>
        <w:t>;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удовлетворенность потребителей, работников организации и других заинтересованных сторон;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восприятие потребителями и другими заинтересованными сторонами характеристик поставленной продукции;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улучшение показателей выполнения процессов во всей организации;</w:t>
      </w:r>
    </w:p>
    <w:p w:rsidR="00751315" w:rsidRPr="00B8427B" w:rsidRDefault="0075131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улучшение показателей продукции согласно требованиям потребителей.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8427B">
        <w:rPr>
          <w:sz w:val="28"/>
          <w:szCs w:val="28"/>
        </w:rPr>
        <w:t>Как правило, в достижении целей в области качества должны быть задействованы практически все подразделения.</w:t>
      </w:r>
      <w:r w:rsidR="00C9490C" w:rsidRPr="00B8427B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Цели в области качества не должны быть функциями подразделени</w:t>
      </w:r>
      <w:r w:rsidR="00A068BB" w:rsidRPr="00B8427B">
        <w:rPr>
          <w:sz w:val="28"/>
          <w:szCs w:val="28"/>
        </w:rPr>
        <w:t>й. Их необходимо регулярно измерять, анализировать и пересматривать.</w:t>
      </w:r>
    </w:p>
    <w:p w:rsidR="004A604E" w:rsidRPr="00B8427B" w:rsidRDefault="00A068B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Следует определить ответственность за развертывание целей на соответствующих уровнях организации. </w:t>
      </w:r>
      <w:r w:rsidR="004A604E" w:rsidRPr="00B8427B">
        <w:rPr>
          <w:sz w:val="28"/>
          <w:szCs w:val="28"/>
        </w:rPr>
        <w:t>За каждую цель в области качества должен назначаться ответственный, который будет «разворачивать» конкретную цель по процессам и подразделениям.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Ответственный за цель должен установить существующий уровень выполнения целевого значения</w:t>
      </w:r>
      <w:r w:rsidR="00A068BB" w:rsidRPr="00B8427B">
        <w:rPr>
          <w:sz w:val="28"/>
          <w:szCs w:val="28"/>
        </w:rPr>
        <w:t>, определить процесс, на котором осуществляется мероприятие.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B8427B">
        <w:rPr>
          <w:sz w:val="28"/>
          <w:szCs w:val="28"/>
        </w:rPr>
        <w:t>Далее ответственный за цель определяет причины, которые препятствуют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достижению поставленной цели (целевого значения).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Затем ответственный, привлекая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специалистов различных подразделений, намечает план мероприятий по достижению поставленной цели. Мероприятия назначаются для конкретных подразделений. В плане указываются ответственные (руководители подразделений). Результатом является план мероприятий по достижению цели в области качества.</w:t>
      </w:r>
    </w:p>
    <w:p w:rsidR="004A604E" w:rsidRPr="00B8427B" w:rsidRDefault="00C949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Также </w:t>
      </w:r>
      <w:r w:rsidR="004A604E" w:rsidRPr="00B8427B">
        <w:rPr>
          <w:sz w:val="28"/>
          <w:szCs w:val="28"/>
        </w:rPr>
        <w:t>устанавливаются сроки выполнения запланированных мероприятий.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План мероприятий по достижению поставленной цели согласовывается с участниками (исполнителями) конкретных мероприятий и раздается в подразделения.</w:t>
      </w:r>
    </w:p>
    <w:p w:rsidR="004A604E" w:rsidRPr="00B8427B" w:rsidRDefault="004A604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 данном этапе некоторые мероприятия с критериями результативности вносятся в «рамки» процессы, для того чтобы хозяин процесса мог осуществлять мониторинг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и выполнение данного мероприятия. Хозяин процесса в зависимости от возложенного на него мероприятия корректирует цель процесса.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2F04" w:rsidRPr="00B8427B" w:rsidRDefault="00D62F0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4</w:t>
      </w:r>
    </w:p>
    <w:p w:rsidR="00EE32ED" w:rsidRPr="00B8427B" w:rsidRDefault="004A604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План мероприятий по достижению цели в области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34"/>
        <w:gridCol w:w="1649"/>
        <w:gridCol w:w="1762"/>
        <w:gridCol w:w="1152"/>
        <w:gridCol w:w="1445"/>
      </w:tblGrid>
      <w:tr w:rsidR="00D62F04" w:rsidRPr="00B8427B" w:rsidTr="00B8427B">
        <w:trPr>
          <w:trHeight w:val="147"/>
        </w:trPr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Стратегические цели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Процесс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  <w:lang w:val="en-US"/>
              </w:rPr>
              <w:t>SWOT-</w:t>
            </w:r>
            <w:r w:rsidRPr="00B8427B">
              <w:rPr>
                <w:sz w:val="20"/>
              </w:rPr>
              <w:t xml:space="preserve"> анализ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Ответственный</w:t>
            </w:r>
          </w:p>
        </w:tc>
      </w:tr>
      <w:tr w:rsidR="00D62F04" w:rsidRPr="00B8427B" w:rsidTr="00B8427B">
        <w:trPr>
          <w:trHeight w:val="1380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1. Поддерживать способность выпуска продукции, удовлетворяющей требованиям потребителей</w:t>
            </w: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Мониторинг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sz w:val="20"/>
              </w:rPr>
              <w:t>1)</w:t>
            </w:r>
            <w:r w:rsidR="00EE32ED" w:rsidRPr="00B8427B">
              <w:rPr>
                <w:color w:val="000000"/>
                <w:sz w:val="20"/>
              </w:rPr>
              <w:t xml:space="preserve"> </w:t>
            </w:r>
            <w:r w:rsidR="00EE32ED" w:rsidRPr="00B8427B">
              <w:rPr>
                <w:sz w:val="20"/>
              </w:rPr>
              <w:t>ослабление роста рынка</w:t>
            </w:r>
            <w:r w:rsidRPr="00B8427B">
              <w:rPr>
                <w:color w:val="000000"/>
                <w:sz w:val="20"/>
              </w:rPr>
              <w:t>;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2)</w:t>
            </w:r>
            <w:r w:rsidR="00EE32ED" w:rsidRPr="00B8427B">
              <w:rPr>
                <w:color w:val="000000"/>
                <w:sz w:val="20"/>
              </w:rPr>
              <w:t xml:space="preserve"> чувствитель-ность к нестабильности внешних условий бизнеса</w:t>
            </w:r>
            <w:r w:rsidRPr="00B8427B">
              <w:rPr>
                <w:color w:val="000000"/>
                <w:sz w:val="20"/>
              </w:rPr>
              <w:t>;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3) ожесточение конкуренции</w:t>
            </w:r>
            <w:r w:rsidR="00EE32ED" w:rsidRPr="00B8427B"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1.1. Разработка СМК в соответствии с МС ИСО 9000:2000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конец 2008 г.</w:t>
            </w:r>
          </w:p>
        </w:tc>
        <w:tc>
          <w:tcPr>
            <w:tcW w:w="0" w:type="auto"/>
            <w:vAlign w:val="center"/>
          </w:tcPr>
          <w:p w:rsidR="00D62F04" w:rsidRPr="00B8427B" w:rsidRDefault="003B157B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 инженер</w:t>
            </w:r>
          </w:p>
        </w:tc>
      </w:tr>
      <w:tr w:rsidR="00D62F04" w:rsidRPr="00B8427B" w:rsidTr="00B8427B">
        <w:trPr>
          <w:trHeight w:val="147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Совершенствование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1.2.Поддерживать качество продукции на более высоком уровне, чем у конкурентов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2012 г.г.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 технолог</w:t>
            </w:r>
          </w:p>
        </w:tc>
      </w:tr>
      <w:tr w:rsidR="00D62F04" w:rsidRPr="00B8427B" w:rsidTr="00B8427B">
        <w:trPr>
          <w:trHeight w:val="935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 Поддерживать высокий уровень доверия со стороны потребителей и других заинтересованных сторон</w:t>
            </w: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Информационное обеспечение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</w:t>
            </w:r>
            <w:r w:rsidR="00EE32ED" w:rsidRPr="00B8427B">
              <w:rPr>
                <w:color w:val="000000"/>
                <w:sz w:val="20"/>
              </w:rPr>
              <w:t>)</w:t>
            </w:r>
            <w:r w:rsidR="00C9490C" w:rsidRPr="00B8427B">
              <w:rPr>
                <w:color w:val="000000"/>
                <w:sz w:val="20"/>
              </w:rPr>
              <w:t xml:space="preserve"> увеличение продаж заменяющих товаров, изменение вкусов и потребностей покупателей</w:t>
            </w:r>
            <w:r w:rsidRPr="00B8427B">
              <w:rPr>
                <w:color w:val="000000"/>
                <w:sz w:val="20"/>
              </w:rPr>
              <w:t>;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  <w:r w:rsidR="00EE32ED" w:rsidRPr="00B8427B">
              <w:rPr>
                <w:sz w:val="20"/>
              </w:rPr>
              <w:t>)</w:t>
            </w:r>
            <w:r w:rsidR="00EE32ED" w:rsidRPr="00B8427B">
              <w:rPr>
                <w:color w:val="000000"/>
                <w:sz w:val="20"/>
              </w:rPr>
              <w:t xml:space="preserve"> неблагоприят-ные демографические изменения</w:t>
            </w:r>
            <w:r w:rsidR="00E24EEE">
              <w:rPr>
                <w:color w:val="000000"/>
                <w:sz w:val="20"/>
              </w:rPr>
              <w:t xml:space="preserve"> </w:t>
            </w:r>
            <w:r w:rsidR="00EE32ED" w:rsidRPr="00B8427B">
              <w:rPr>
                <w:color w:val="000000"/>
                <w:sz w:val="20"/>
              </w:rPr>
              <w:t>ввода новых рыночных сегментов.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2.1.Сертификация СМК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начало 2009 г.</w:t>
            </w:r>
          </w:p>
        </w:tc>
        <w:tc>
          <w:tcPr>
            <w:tcW w:w="0" w:type="auto"/>
            <w:vAlign w:val="center"/>
          </w:tcPr>
          <w:p w:rsidR="00D62F04" w:rsidRPr="00B8427B" w:rsidRDefault="00C9490C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 инженер</w:t>
            </w:r>
          </w:p>
        </w:tc>
      </w:tr>
      <w:tr w:rsidR="00D62F04" w:rsidRPr="00B8427B" w:rsidTr="00B8427B">
        <w:trPr>
          <w:trHeight w:val="1837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Информационное обеспечение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2.2. Принять участие на соискание российской премии по качеству</w:t>
            </w:r>
          </w:p>
          <w:p w:rsidR="00EE32ED" w:rsidRPr="00B8427B" w:rsidRDefault="00EE32ED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2009 г.</w:t>
            </w:r>
          </w:p>
        </w:tc>
        <w:tc>
          <w:tcPr>
            <w:tcW w:w="0" w:type="auto"/>
            <w:vAlign w:val="center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Менеджер по качеству</w:t>
            </w:r>
          </w:p>
        </w:tc>
      </w:tr>
      <w:tr w:rsidR="00D62F04" w:rsidRPr="00B8427B" w:rsidTr="00B8427B">
        <w:trPr>
          <w:trHeight w:val="685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Субподрядный процесс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2.3.Организация проведения конференции с потребителями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июнь 2008 г.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Маркетолог</w:t>
            </w:r>
          </w:p>
        </w:tc>
      </w:tr>
      <w:tr w:rsidR="00D62F04" w:rsidRPr="00B8427B" w:rsidTr="00B8427B">
        <w:trPr>
          <w:trHeight w:val="1172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 Обеспечить положительную динамику финансово-экономических показателей</w:t>
            </w: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Планирование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 xml:space="preserve">1) </w:t>
            </w:r>
            <w:r w:rsidR="00EE32ED" w:rsidRPr="00B8427B">
              <w:rPr>
                <w:color w:val="000000"/>
                <w:sz w:val="20"/>
              </w:rPr>
              <w:t>недостаточное финансирование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 xml:space="preserve">2) </w:t>
            </w:r>
            <w:r w:rsidR="00EE32ED" w:rsidRPr="00B8427B">
              <w:rPr>
                <w:color w:val="000000"/>
                <w:sz w:val="20"/>
              </w:rPr>
              <w:t>законодательное регулирование цены;</w:t>
            </w:r>
          </w:p>
          <w:p w:rsidR="00EE32ED" w:rsidRPr="00B8427B" w:rsidRDefault="00EE32ED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3) нестабильное финансовое состояние.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3.1.Организация учета и оценки затрат на качество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весна 2008 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147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Планирование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3.2.Снижение себестоимости продукции на 3%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</w:t>
            </w:r>
            <w:r w:rsidR="003B157B" w:rsidRPr="00B8427B">
              <w:rPr>
                <w:sz w:val="20"/>
              </w:rPr>
              <w:t>09</w:t>
            </w:r>
            <w:r w:rsidRPr="00B8427B">
              <w:rPr>
                <w:sz w:val="20"/>
              </w:rPr>
              <w:t xml:space="preserve"> г.г.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147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Реализация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3.3.Увеличение объема продаж продукции на 25%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2012 г.г.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840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 Расширить объемы продажи продукции</w:t>
            </w: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Реализация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нет возможностей для расширенного воспроизводства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color w:val="000000"/>
                <w:sz w:val="20"/>
              </w:rPr>
              <w:t>2) небольшие объёмы производства хлеба</w:t>
            </w:r>
            <w:r w:rsidR="001E5FA5" w:rsidRPr="00B8427B"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4.1.Расширение дистрибьюторской сети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2012 г.г.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147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5128A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Планирование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4.2.Увеличение объема производства на 40%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2012 г.г.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949"/>
        </w:trPr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Реализация</w:t>
            </w:r>
          </w:p>
        </w:tc>
        <w:tc>
          <w:tcPr>
            <w:tcW w:w="0" w:type="auto"/>
            <w:vMerge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4.3. Увеличение доли продукции на рынке на 20%</w:t>
            </w: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2008 – 2012 г.г.</w:t>
            </w:r>
          </w:p>
        </w:tc>
        <w:tc>
          <w:tcPr>
            <w:tcW w:w="0" w:type="auto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генерального директора по коммерции</w:t>
            </w:r>
          </w:p>
        </w:tc>
      </w:tr>
      <w:tr w:rsidR="00D62F04" w:rsidRPr="00B8427B" w:rsidTr="00B8427B">
        <w:trPr>
          <w:trHeight w:val="1242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5. Применять современные технологии и оборудование</w:t>
            </w: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Техническое обеспечение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ориентация на производство изделий из муки только высшего сорта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5.1.Обновлять оборудование</w:t>
            </w:r>
          </w:p>
        </w:tc>
        <w:tc>
          <w:tcPr>
            <w:tcW w:w="0" w:type="auto"/>
            <w:vAlign w:val="center"/>
          </w:tcPr>
          <w:p w:rsidR="00D62F04" w:rsidRPr="00B8427B" w:rsidRDefault="003B157B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по истечению срока службы</w:t>
            </w:r>
          </w:p>
        </w:tc>
        <w:tc>
          <w:tcPr>
            <w:tcW w:w="0" w:type="auto"/>
            <w:vAlign w:val="center"/>
          </w:tcPr>
          <w:p w:rsidR="00D62F04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 механик</w:t>
            </w:r>
          </w:p>
        </w:tc>
      </w:tr>
      <w:tr w:rsidR="00D62F04" w:rsidRPr="00B8427B" w:rsidTr="00B8427B">
        <w:trPr>
          <w:trHeight w:val="560"/>
        </w:trPr>
        <w:tc>
          <w:tcPr>
            <w:tcW w:w="0" w:type="auto"/>
            <w:vMerge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Техническое обеспечение</w:t>
            </w:r>
          </w:p>
        </w:tc>
        <w:tc>
          <w:tcPr>
            <w:tcW w:w="0" w:type="auto"/>
            <w:vMerge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5.2.Использовать новейшие технологии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через каждые полгода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 технолог</w:t>
            </w:r>
          </w:p>
        </w:tc>
      </w:tr>
      <w:tr w:rsidR="00D62F04" w:rsidRPr="00B8427B" w:rsidTr="00B8427B">
        <w:trPr>
          <w:trHeight w:val="702"/>
        </w:trPr>
        <w:tc>
          <w:tcPr>
            <w:tcW w:w="0" w:type="auto"/>
            <w:vMerge w:val="restart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6. Постоянно обучать персонал</w:t>
            </w: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Кадровое обеспечение</w:t>
            </w:r>
          </w:p>
        </w:tc>
        <w:tc>
          <w:tcPr>
            <w:tcW w:w="0" w:type="auto"/>
            <w:vMerge w:val="restart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color w:val="000000"/>
                <w:sz w:val="20"/>
              </w:rPr>
            </w:pPr>
            <w:r w:rsidRPr="00B8427B">
              <w:rPr>
                <w:color w:val="000000"/>
                <w:sz w:val="20"/>
              </w:rPr>
              <w:t>1) нет должностных инструкций на ряд исполнителей</w:t>
            </w:r>
            <w:r w:rsidR="00EE32ED" w:rsidRPr="00B8427B">
              <w:rPr>
                <w:color w:val="000000"/>
                <w:sz w:val="20"/>
              </w:rPr>
              <w:t>.</w:t>
            </w:r>
          </w:p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6.1.Повышать образовательный уровень, компетентность и навыки персонала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Отдел кадров</w:t>
            </w:r>
          </w:p>
        </w:tc>
      </w:tr>
      <w:tr w:rsidR="00D62F04" w:rsidRPr="00B8427B" w:rsidTr="00B8427B">
        <w:trPr>
          <w:trHeight w:val="702"/>
        </w:trPr>
        <w:tc>
          <w:tcPr>
            <w:tcW w:w="0" w:type="auto"/>
            <w:vMerge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D62F04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Кадровое обеспечение</w:t>
            </w:r>
          </w:p>
        </w:tc>
        <w:tc>
          <w:tcPr>
            <w:tcW w:w="0" w:type="auto"/>
            <w:vMerge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6.2. Разработать план на обучение персонала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 2008 г.</w:t>
            </w:r>
          </w:p>
        </w:tc>
        <w:tc>
          <w:tcPr>
            <w:tcW w:w="0" w:type="auto"/>
            <w:vAlign w:val="center"/>
          </w:tcPr>
          <w:p w:rsidR="00D62F04" w:rsidRPr="00B8427B" w:rsidRDefault="00D62F04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Отдел кадров</w:t>
            </w:r>
          </w:p>
        </w:tc>
      </w:tr>
      <w:tr w:rsidR="001E5FA5" w:rsidRPr="00B8427B" w:rsidTr="00B8427B">
        <w:trPr>
          <w:trHeight w:val="702"/>
        </w:trPr>
        <w:tc>
          <w:tcPr>
            <w:tcW w:w="0" w:type="auto"/>
            <w:vAlign w:val="center"/>
          </w:tcPr>
          <w:p w:rsidR="001E5FA5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7. Повысить финансовое благополучие персонала</w:t>
            </w:r>
          </w:p>
        </w:tc>
        <w:tc>
          <w:tcPr>
            <w:tcW w:w="0" w:type="auto"/>
            <w:vAlign w:val="center"/>
          </w:tcPr>
          <w:p w:rsidR="001E5FA5" w:rsidRPr="00B8427B" w:rsidRDefault="00A90E07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Кадровое обеспечение</w:t>
            </w:r>
          </w:p>
        </w:tc>
        <w:tc>
          <w:tcPr>
            <w:tcW w:w="0" w:type="auto"/>
            <w:vAlign w:val="center"/>
          </w:tcPr>
          <w:p w:rsidR="001E5FA5" w:rsidRPr="00B8427B" w:rsidRDefault="00EE32ED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1) нестабильное финансовое состояние.</w:t>
            </w:r>
          </w:p>
        </w:tc>
        <w:tc>
          <w:tcPr>
            <w:tcW w:w="0" w:type="auto"/>
          </w:tcPr>
          <w:p w:rsidR="001E5FA5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7. 1. Ежегодно повышать уровень заработной платы</w:t>
            </w:r>
          </w:p>
        </w:tc>
        <w:tc>
          <w:tcPr>
            <w:tcW w:w="0" w:type="auto"/>
            <w:vAlign w:val="center"/>
          </w:tcPr>
          <w:p w:rsidR="001E5FA5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1E5FA5" w:rsidRPr="00B8427B" w:rsidRDefault="001E5FA5" w:rsidP="00B8427B">
            <w:pPr>
              <w:spacing w:before="0" w:after="0" w:line="360" w:lineRule="auto"/>
              <w:ind w:right="-113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Генеральный директор</w:t>
            </w:r>
          </w:p>
        </w:tc>
      </w:tr>
    </w:tbl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A3257" w:rsidRPr="00B8427B" w:rsidRDefault="00497312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7</w:t>
      </w:r>
      <w:r w:rsidR="00B8427B">
        <w:rPr>
          <w:b/>
          <w:sz w:val="28"/>
          <w:szCs w:val="28"/>
        </w:rPr>
        <w:t>.</w:t>
      </w:r>
      <w:r w:rsidR="002A3257" w:rsidRPr="00B8427B">
        <w:rPr>
          <w:b/>
          <w:sz w:val="28"/>
          <w:szCs w:val="28"/>
        </w:rPr>
        <w:t xml:space="preserve"> Методика по анализу и мониторингу </w:t>
      </w:r>
      <w:r w:rsidR="00B97EC9" w:rsidRPr="00B8427B">
        <w:rPr>
          <w:b/>
          <w:sz w:val="28"/>
          <w:szCs w:val="28"/>
        </w:rPr>
        <w:t>оценки удовлетворенности потребителей</w:t>
      </w:r>
    </w:p>
    <w:p w:rsidR="000A16C2" w:rsidRPr="00B8427B" w:rsidRDefault="000A16C2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0A16C2" w:rsidRPr="00B8427B" w:rsidRDefault="003F62D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На предприятии должна быть </w:t>
      </w:r>
      <w:r w:rsidR="000A16C2" w:rsidRPr="00B8427B">
        <w:rPr>
          <w:sz w:val="28"/>
          <w:szCs w:val="28"/>
        </w:rPr>
        <w:t>разработана и применят</w:t>
      </w:r>
      <w:r w:rsidRPr="00B8427B">
        <w:rPr>
          <w:sz w:val="28"/>
          <w:szCs w:val="28"/>
        </w:rPr>
        <w:t>ь</w:t>
      </w:r>
      <w:r w:rsidR="000A16C2" w:rsidRPr="00B8427B">
        <w:rPr>
          <w:sz w:val="28"/>
          <w:szCs w:val="28"/>
        </w:rPr>
        <w:t xml:space="preserve">ся </w:t>
      </w:r>
      <w:r w:rsidRPr="00B8427B">
        <w:rPr>
          <w:sz w:val="28"/>
          <w:szCs w:val="28"/>
        </w:rPr>
        <w:t>методика</w:t>
      </w:r>
      <w:r w:rsidR="000A16C2" w:rsidRPr="00B8427B">
        <w:rPr>
          <w:sz w:val="28"/>
          <w:szCs w:val="28"/>
        </w:rPr>
        <w:t xml:space="preserve"> мониторинга и </w:t>
      </w:r>
      <w:r w:rsidRPr="00B8427B">
        <w:rPr>
          <w:sz w:val="28"/>
          <w:szCs w:val="28"/>
        </w:rPr>
        <w:t>анализа оценки удовлетворенности потребителей.</w:t>
      </w:r>
      <w:r w:rsidR="000A16C2" w:rsidRPr="00B8427B">
        <w:rPr>
          <w:sz w:val="28"/>
          <w:szCs w:val="28"/>
        </w:rPr>
        <w:t xml:space="preserve"> Методика </w:t>
      </w:r>
      <w:r w:rsidRPr="00B8427B">
        <w:rPr>
          <w:sz w:val="28"/>
          <w:szCs w:val="28"/>
        </w:rPr>
        <w:t>по анализу и мониторингу</w:t>
      </w:r>
      <w:r w:rsidR="000A16C2" w:rsidRPr="00B8427B">
        <w:rPr>
          <w:sz w:val="28"/>
          <w:szCs w:val="28"/>
        </w:rPr>
        <w:t xml:space="preserve"> описаны в </w:t>
      </w:r>
      <w:r w:rsidRPr="00B8427B">
        <w:rPr>
          <w:sz w:val="28"/>
          <w:szCs w:val="28"/>
        </w:rPr>
        <w:t>инструкции</w:t>
      </w:r>
      <w:r w:rsidR="000A16C2" w:rsidRPr="00B8427B">
        <w:rPr>
          <w:sz w:val="28"/>
          <w:szCs w:val="28"/>
        </w:rPr>
        <w:t xml:space="preserve"> пр</w:t>
      </w:r>
      <w:r w:rsidR="009614FF" w:rsidRPr="00B8427B">
        <w:rPr>
          <w:sz w:val="28"/>
          <w:szCs w:val="28"/>
        </w:rPr>
        <w:t>едпр</w:t>
      </w:r>
      <w:r w:rsidR="000A16C2" w:rsidRPr="00B8427B">
        <w:rPr>
          <w:sz w:val="28"/>
          <w:szCs w:val="28"/>
        </w:rPr>
        <w:t>иятия. Выходные данные документируются руководителями процессов, контролируются уполномоченным по качеству и представляются высшему руководству в качестве входных</w:t>
      </w:r>
      <w:r w:rsidR="00E24EEE">
        <w:rPr>
          <w:sz w:val="28"/>
          <w:szCs w:val="28"/>
        </w:rPr>
        <w:t xml:space="preserve"> </w:t>
      </w:r>
      <w:r w:rsidR="000A16C2" w:rsidRPr="00B8427B">
        <w:rPr>
          <w:sz w:val="28"/>
          <w:szCs w:val="28"/>
        </w:rPr>
        <w:t>для анализа.</w:t>
      </w:r>
    </w:p>
    <w:p w:rsidR="00C07D0B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Инструкция</w:t>
      </w:r>
      <w:r w:rsidR="00C07D0B" w:rsidRPr="00B8427B">
        <w:rPr>
          <w:sz w:val="28"/>
          <w:szCs w:val="28"/>
        </w:rPr>
        <w:t xml:space="preserve"> долж</w:t>
      </w:r>
      <w:r w:rsidRPr="00B8427B">
        <w:rPr>
          <w:sz w:val="28"/>
          <w:szCs w:val="28"/>
        </w:rPr>
        <w:t>на</w:t>
      </w:r>
      <w:r w:rsidR="00C07D0B" w:rsidRPr="00B8427B">
        <w:rPr>
          <w:sz w:val="28"/>
          <w:szCs w:val="28"/>
        </w:rPr>
        <w:t xml:space="preserve"> содержать следующие разделы: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1. Область применения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Указывается, для какого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вида продукции</w:t>
      </w:r>
      <w:r w:rsidRPr="00B8427B">
        <w:rPr>
          <w:sz w:val="28"/>
          <w:szCs w:val="28"/>
        </w:rPr>
        <w:t xml:space="preserve"> и </w:t>
      </w:r>
      <w:r w:rsidR="0038055B" w:rsidRPr="00B8427B">
        <w:rPr>
          <w:sz w:val="28"/>
          <w:szCs w:val="28"/>
        </w:rPr>
        <w:t xml:space="preserve">для </w:t>
      </w:r>
      <w:r w:rsidRPr="00B8427B">
        <w:rPr>
          <w:sz w:val="28"/>
          <w:szCs w:val="28"/>
        </w:rPr>
        <w:t>каких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процессов</w:t>
      </w:r>
      <w:r w:rsidRPr="00B8427B">
        <w:rPr>
          <w:sz w:val="28"/>
          <w:szCs w:val="28"/>
        </w:rPr>
        <w:t xml:space="preserve"> СМК действует данный стандарт.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2. Нормативные ссылки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Указывается, на какие законы РФ, ГОСТы, СНиПы, документы СМК, методики и другие документы опирается или ссылается данн</w:t>
      </w:r>
      <w:r w:rsidR="0005032F" w:rsidRPr="00B8427B">
        <w:rPr>
          <w:sz w:val="28"/>
          <w:szCs w:val="28"/>
        </w:rPr>
        <w:t>ая инструкция.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3. </w:t>
      </w:r>
      <w:r w:rsidR="0005032F" w:rsidRPr="00B8427B">
        <w:rPr>
          <w:sz w:val="28"/>
          <w:szCs w:val="28"/>
        </w:rPr>
        <w:t>Условные обозначения и сокращения, применяемые в данной инструкции.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 Методика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Мониторинг работ, ресурсов, трудозатрат, других характеристик проекта и оценивание качества выполняется менеджером проекта согласно стандарту</w:t>
      </w:r>
      <w:r w:rsidRPr="00B8427B">
        <w:rPr>
          <w:b/>
          <w:bCs/>
          <w:sz w:val="28"/>
          <w:szCs w:val="28"/>
        </w:rPr>
        <w:t xml:space="preserve"> </w:t>
      </w:r>
      <w:r w:rsidR="003F62DE" w:rsidRPr="00B8427B">
        <w:rPr>
          <w:bCs/>
          <w:sz w:val="28"/>
          <w:szCs w:val="28"/>
        </w:rPr>
        <w:t>м</w:t>
      </w:r>
      <w:r w:rsidRPr="00B8427B">
        <w:rPr>
          <w:bCs/>
          <w:sz w:val="28"/>
          <w:szCs w:val="28"/>
        </w:rPr>
        <w:t>етрики для оценивания продукции и процессов.</w:t>
      </w:r>
      <w:r w:rsidRPr="00B8427B">
        <w:rPr>
          <w:sz w:val="28"/>
          <w:szCs w:val="28"/>
        </w:rPr>
        <w:t xml:space="preserve"> Для оценивания могут быть привлечены эксперты из числа специалистов организации или внешние эксперты</w:t>
      </w:r>
      <w:r w:rsidR="0005032F" w:rsidRPr="00B8427B">
        <w:rPr>
          <w:sz w:val="28"/>
          <w:szCs w:val="28"/>
        </w:rPr>
        <w:t>.</w:t>
      </w:r>
    </w:p>
    <w:p w:rsidR="00E94D05" w:rsidRPr="00B8427B" w:rsidRDefault="00E94D0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Toc33927553"/>
      <w:bookmarkStart w:id="1" w:name="_Toc34447154"/>
      <w:bookmarkStart w:id="2" w:name="_Toc116281274"/>
      <w:r w:rsidRPr="00B8427B">
        <w:rPr>
          <w:sz w:val="28"/>
          <w:szCs w:val="28"/>
        </w:rPr>
        <w:t>Мониторинг и анализ оценки удовлетворенности потребителей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1</w:t>
      </w:r>
      <w:r w:rsidR="00E94D05" w:rsidRPr="00B8427B">
        <w:rPr>
          <w:b/>
          <w:sz w:val="28"/>
          <w:szCs w:val="28"/>
        </w:rPr>
        <w:t>.</w:t>
      </w:r>
      <w:r w:rsidRPr="00B8427B">
        <w:rPr>
          <w:b/>
          <w:sz w:val="28"/>
          <w:szCs w:val="28"/>
        </w:rPr>
        <w:t xml:space="preserve"> Область применения</w:t>
      </w:r>
      <w:bookmarkEnd w:id="0"/>
      <w:bookmarkEnd w:id="1"/>
      <w:bookmarkEnd w:id="2"/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color w:val="000000"/>
          <w:sz w:val="28"/>
          <w:szCs w:val="28"/>
        </w:rPr>
        <w:t xml:space="preserve">1.1 </w:t>
      </w:r>
      <w:r w:rsidRPr="00B8427B">
        <w:rPr>
          <w:sz w:val="28"/>
          <w:szCs w:val="28"/>
        </w:rPr>
        <w:t>Инструкция устанавливает требования и порядок проведения оценки и мониторинга удовлетворенности потребителя.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1.2 Данная инструкция разработана в развитие Руководства по качеству</w:t>
      </w:r>
      <w:r w:rsidR="003F62DE" w:rsidRPr="00B8427B">
        <w:rPr>
          <w:color w:val="000000"/>
          <w:sz w:val="28"/>
          <w:szCs w:val="28"/>
        </w:rPr>
        <w:t xml:space="preserve"> хлебопекарни</w:t>
      </w:r>
      <w:r w:rsidRPr="00B8427B">
        <w:rPr>
          <w:color w:val="000000"/>
          <w:sz w:val="28"/>
          <w:szCs w:val="28"/>
        </w:rPr>
        <w:t>.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1.3 Инструкция соответствует требованиям ГОСТ Р ИСО 9001</w:t>
      </w:r>
      <w:r w:rsidR="00E94D05" w:rsidRPr="00B8427B">
        <w:rPr>
          <w:sz w:val="28"/>
          <w:szCs w:val="28"/>
        </w:rPr>
        <w:t>, а именно п. 8.2.1.</w:t>
      </w:r>
    </w:p>
    <w:p w:rsidR="0005032F" w:rsidRPr="00B8427B" w:rsidRDefault="00CE63F8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3" w:name="_Toc116281275"/>
      <w:r w:rsidRPr="00B8427B">
        <w:rPr>
          <w:b/>
          <w:sz w:val="28"/>
          <w:szCs w:val="28"/>
        </w:rPr>
        <w:t>2</w:t>
      </w:r>
      <w:r w:rsidR="00E94D05" w:rsidRPr="00B8427B">
        <w:rPr>
          <w:b/>
          <w:sz w:val="28"/>
          <w:szCs w:val="28"/>
        </w:rPr>
        <w:t>.</w:t>
      </w:r>
      <w:r w:rsidRPr="00B8427B">
        <w:rPr>
          <w:b/>
          <w:sz w:val="28"/>
          <w:szCs w:val="28"/>
        </w:rPr>
        <w:t xml:space="preserve"> </w:t>
      </w:r>
      <w:r w:rsidR="0005032F" w:rsidRPr="00B8427B">
        <w:rPr>
          <w:b/>
          <w:sz w:val="28"/>
          <w:szCs w:val="28"/>
        </w:rPr>
        <w:t>Нормативные ссылки</w:t>
      </w:r>
    </w:p>
    <w:p w:rsidR="0005032F" w:rsidRPr="00B8427B" w:rsidRDefault="00295F7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инструкции использованы ссылки на следующие нормативные документы</w:t>
      </w:r>
      <w:r w:rsidR="00FC35BF" w:rsidRPr="00B8427B">
        <w:rPr>
          <w:sz w:val="28"/>
          <w:szCs w:val="28"/>
        </w:rPr>
        <w:t>:</w:t>
      </w:r>
    </w:p>
    <w:p w:rsidR="00FC35BF" w:rsidRPr="00B8427B" w:rsidRDefault="00FC35B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ГОСТ Р ИСО 9000-2001 Системы менеджмента качества. Основные положения и словарь.</w:t>
      </w:r>
    </w:p>
    <w:p w:rsidR="0005032F" w:rsidRPr="00B8427B" w:rsidRDefault="0005032F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3. Условные обозначения и сокращения</w:t>
      </w:r>
    </w:p>
    <w:p w:rsidR="00761CBE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– система менеджмента качества;</w:t>
      </w:r>
    </w:p>
    <w:p w:rsidR="00761CBE" w:rsidRPr="00B8427B" w:rsidRDefault="00295F7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ПКД – план корректирующих действий.</w:t>
      </w:r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 xml:space="preserve">4. </w:t>
      </w:r>
      <w:r w:rsidR="00CE63F8" w:rsidRPr="00B8427B">
        <w:rPr>
          <w:b/>
          <w:sz w:val="28"/>
          <w:szCs w:val="28"/>
        </w:rPr>
        <w:t>Основные положения</w:t>
      </w:r>
      <w:bookmarkEnd w:id="3"/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</w:t>
      </w:r>
      <w:r w:rsidR="00CE63F8" w:rsidRPr="00B8427B">
        <w:rPr>
          <w:sz w:val="28"/>
          <w:szCs w:val="28"/>
        </w:rPr>
        <w:t>.1 Основными источниками информации являются: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претензии потребителей;</w:t>
      </w:r>
    </w:p>
    <w:p w:rsidR="00CE63F8" w:rsidRPr="00B8427B" w:rsidRDefault="00E94D0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отчеты об удовлетворенности потребителей.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Дополнительными источниками информации об удовлетворенности потребителей являются: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целевые программы, разработанные с потребителями;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непосредственное общение с потребителями;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требования, поступающие от потребителей</w:t>
      </w:r>
      <w:r w:rsidR="005C7542" w:rsidRPr="00B8427B">
        <w:rPr>
          <w:sz w:val="28"/>
          <w:szCs w:val="28"/>
        </w:rPr>
        <w:t>;</w:t>
      </w:r>
    </w:p>
    <w:p w:rsidR="005C7542" w:rsidRPr="00B8427B" w:rsidRDefault="005C754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сбор информации (анкеты, факсы, отзывы на сайте).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Сбор и обработку информации осуществляют </w:t>
      </w:r>
      <w:r w:rsidR="0005032F" w:rsidRPr="00B8427B">
        <w:rPr>
          <w:sz w:val="28"/>
          <w:szCs w:val="28"/>
        </w:rPr>
        <w:t>эксперты из числа специалистов организации или внешние эксперты.</w:t>
      </w:r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</w:t>
      </w:r>
      <w:r w:rsidR="00CE63F8" w:rsidRPr="00B8427B">
        <w:rPr>
          <w:sz w:val="28"/>
          <w:szCs w:val="28"/>
        </w:rPr>
        <w:t>.2 Ответственность за организацию работ по оценке удовлетворенности потребителей несет начальник.</w:t>
      </w:r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</w:t>
      </w:r>
      <w:r w:rsidR="00CE63F8" w:rsidRPr="00B8427B">
        <w:rPr>
          <w:sz w:val="28"/>
          <w:szCs w:val="28"/>
        </w:rPr>
        <w:t>.3. Оценка удовлетворенности потребителей проводится раз в квартал. По результатам оценки составляется отчет</w:t>
      </w:r>
      <w:r w:rsidR="00761CBE" w:rsidRPr="00B8427B">
        <w:rPr>
          <w:sz w:val="28"/>
          <w:szCs w:val="28"/>
        </w:rPr>
        <w:t xml:space="preserve"> об удовлетворенности потребителей</w:t>
      </w:r>
      <w:r w:rsidR="00CE63F8" w:rsidRPr="00B8427B">
        <w:rPr>
          <w:sz w:val="28"/>
          <w:szCs w:val="28"/>
        </w:rPr>
        <w:t>. Отчет направляется ответственному по качеству, который включает его в общий отчет по анализу со стороны высшего руководства.</w:t>
      </w:r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</w:t>
      </w:r>
      <w:r w:rsidR="00CE63F8" w:rsidRPr="00B8427B">
        <w:rPr>
          <w:sz w:val="28"/>
          <w:szCs w:val="28"/>
        </w:rPr>
        <w:t>.4 Результаты оценки обсуждаются на анализе СМК со стороны высшего руководства.</w:t>
      </w:r>
    </w:p>
    <w:p w:rsidR="00CE63F8" w:rsidRPr="00B8427B" w:rsidRDefault="0005032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</w:t>
      </w:r>
      <w:r w:rsidR="00CE63F8" w:rsidRPr="00B8427B">
        <w:rPr>
          <w:sz w:val="28"/>
          <w:szCs w:val="28"/>
        </w:rPr>
        <w:t>.5 Норматив по оценке удовлетворенности потребителем устанавливается директором на текущий год.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4" w:name="_Toc116281276"/>
      <w:r w:rsidRPr="00B8427B">
        <w:rPr>
          <w:b/>
          <w:sz w:val="28"/>
          <w:szCs w:val="28"/>
        </w:rPr>
        <w:t>5</w:t>
      </w:r>
      <w:r w:rsidR="00E94D05" w:rsidRPr="00B8427B">
        <w:rPr>
          <w:b/>
          <w:sz w:val="28"/>
          <w:szCs w:val="28"/>
        </w:rPr>
        <w:t>.</w:t>
      </w:r>
      <w:r w:rsidR="00E24EEE">
        <w:rPr>
          <w:b/>
          <w:sz w:val="28"/>
          <w:szCs w:val="28"/>
        </w:rPr>
        <w:t xml:space="preserve"> </w:t>
      </w:r>
      <w:bookmarkEnd w:id="4"/>
      <w:r w:rsidR="00CE63F8" w:rsidRPr="00B8427B">
        <w:rPr>
          <w:b/>
          <w:sz w:val="28"/>
          <w:szCs w:val="28"/>
        </w:rPr>
        <w:t>Сбор и регистрация информации для проведения оценки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5.1</w:t>
      </w:r>
      <w:r w:rsidR="00CE63F8" w:rsidRPr="00B8427B">
        <w:rPr>
          <w:sz w:val="28"/>
          <w:szCs w:val="28"/>
        </w:rPr>
        <w:t xml:space="preserve"> Информация, необходимая для проведения оценки удовлетворенности потребителей поступает до </w:t>
      </w:r>
      <w:r w:rsidRPr="00B8427B">
        <w:rPr>
          <w:sz w:val="28"/>
          <w:szCs w:val="28"/>
        </w:rPr>
        <w:t>10</w:t>
      </w:r>
      <w:r w:rsidR="00CE63F8" w:rsidRPr="00B8427B">
        <w:rPr>
          <w:sz w:val="28"/>
          <w:szCs w:val="28"/>
        </w:rPr>
        <w:t xml:space="preserve"> чи</w:t>
      </w:r>
      <w:r w:rsidR="004D4237" w:rsidRPr="00B8427B">
        <w:rPr>
          <w:sz w:val="28"/>
          <w:szCs w:val="28"/>
        </w:rPr>
        <w:t>сла месяца идущего за отчетным</w:t>
      </w:r>
      <w:r w:rsidRPr="00B8427B">
        <w:rPr>
          <w:sz w:val="28"/>
          <w:szCs w:val="28"/>
        </w:rPr>
        <w:t>.</w:t>
      </w:r>
    </w:p>
    <w:p w:rsidR="005C7542" w:rsidRPr="00B8427B" w:rsidRDefault="005C754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5.2. Данные анкетирования</w:t>
      </w:r>
      <w:r w:rsidR="00BE3720" w:rsidRPr="00B8427B">
        <w:rPr>
          <w:sz w:val="28"/>
          <w:szCs w:val="28"/>
        </w:rPr>
        <w:t xml:space="preserve"> (Приложение 1)</w:t>
      </w:r>
      <w:r w:rsidRPr="00B8427B">
        <w:rPr>
          <w:sz w:val="28"/>
          <w:szCs w:val="28"/>
        </w:rPr>
        <w:t xml:space="preserve"> оформляются в отчет об оценки удовлетворенности потребителей, занесение в базу данных.</w:t>
      </w:r>
    </w:p>
    <w:p w:rsidR="005C7542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5. 3. </w:t>
      </w:r>
      <w:r w:rsidR="005C7542" w:rsidRPr="00B8427B">
        <w:rPr>
          <w:sz w:val="28"/>
          <w:szCs w:val="28"/>
        </w:rPr>
        <w:t>Отзывы посетителей сайта оформляются как отчет о регистрации сообщений потребителей.</w:t>
      </w:r>
    </w:p>
    <w:p w:rsidR="005C7542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5. 4. </w:t>
      </w:r>
      <w:r w:rsidR="005C7542" w:rsidRPr="00B8427B">
        <w:rPr>
          <w:sz w:val="28"/>
          <w:szCs w:val="28"/>
        </w:rPr>
        <w:t>Отзывы потребителей по телефону, электронной почте и др. оформляются в виде записи Отчет о регистрации сообщений потребителей.</w:t>
      </w:r>
    </w:p>
    <w:p w:rsidR="005C7542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5. 5. </w:t>
      </w:r>
      <w:r w:rsidR="005C7542" w:rsidRPr="00B8427B">
        <w:rPr>
          <w:sz w:val="28"/>
          <w:szCs w:val="28"/>
        </w:rPr>
        <w:t>Факсы и письма подшиваются в журнале отзывов потребителей.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</w:t>
      </w:r>
      <w:r w:rsidR="00E24EEE">
        <w:rPr>
          <w:sz w:val="28"/>
          <w:szCs w:val="28"/>
        </w:rPr>
        <w:t xml:space="preserve"> </w:t>
      </w:r>
      <w:r w:rsidR="00CE63F8" w:rsidRPr="00B8427B">
        <w:rPr>
          <w:sz w:val="28"/>
          <w:szCs w:val="28"/>
        </w:rPr>
        <w:t>Проведение оценки удовлетворенности потребителей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</w:t>
      </w:r>
      <w:r w:rsidR="00CE63F8" w:rsidRPr="00B8427B">
        <w:rPr>
          <w:sz w:val="28"/>
          <w:szCs w:val="28"/>
        </w:rPr>
        <w:t>.1 Оценка удовлетворенности потребителей</w:t>
      </w:r>
      <w:r w:rsidR="00E24EEE">
        <w:rPr>
          <w:sz w:val="28"/>
          <w:szCs w:val="28"/>
        </w:rPr>
        <w:t xml:space="preserve"> </w:t>
      </w:r>
      <w:r w:rsidR="00CE63F8" w:rsidRPr="00B8427B">
        <w:rPr>
          <w:sz w:val="28"/>
          <w:szCs w:val="28"/>
        </w:rPr>
        <w:t>заключается в расчете интегральных и частных оценок удовлетворенности.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</w:t>
      </w:r>
      <w:r w:rsidR="00CE63F8" w:rsidRPr="00B8427B">
        <w:rPr>
          <w:sz w:val="28"/>
          <w:szCs w:val="28"/>
        </w:rPr>
        <w:t>.2 Общая (интегральная) оценка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удовлетворенности</w:t>
      </w:r>
      <w:r w:rsidR="00CE63F8" w:rsidRPr="00B8427B">
        <w:rPr>
          <w:sz w:val="28"/>
          <w:szCs w:val="28"/>
        </w:rPr>
        <w:t xml:space="preserve"> складывается из </w:t>
      </w:r>
      <w:r w:rsidR="004D4237" w:rsidRPr="00B8427B">
        <w:rPr>
          <w:sz w:val="28"/>
          <w:szCs w:val="28"/>
        </w:rPr>
        <w:t xml:space="preserve">четырех </w:t>
      </w:r>
      <w:r w:rsidR="00CE63F8" w:rsidRPr="00B8427B">
        <w:rPr>
          <w:sz w:val="28"/>
          <w:szCs w:val="28"/>
        </w:rPr>
        <w:t>частных оценок: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Оценка </w:t>
      </w:r>
      <w:r w:rsidR="004D4237" w:rsidRPr="00B8427B">
        <w:rPr>
          <w:sz w:val="28"/>
          <w:szCs w:val="28"/>
        </w:rPr>
        <w:t>удовлетворенности имиджем хлебопекарни</w:t>
      </w:r>
      <w:r w:rsidRPr="00B8427B">
        <w:rPr>
          <w:sz w:val="28"/>
          <w:szCs w:val="28"/>
        </w:rPr>
        <w:t>;</w:t>
      </w:r>
    </w:p>
    <w:p w:rsidR="00CE63F8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</w:t>
      </w:r>
      <w:r w:rsidR="004D4237" w:rsidRPr="00B8427B">
        <w:rPr>
          <w:sz w:val="28"/>
          <w:szCs w:val="28"/>
        </w:rPr>
        <w:t xml:space="preserve"> удовлетворенности поставками</w:t>
      </w:r>
      <w:r w:rsidRPr="00B8427B">
        <w:rPr>
          <w:sz w:val="28"/>
          <w:szCs w:val="28"/>
        </w:rPr>
        <w:t>;</w:t>
      </w:r>
    </w:p>
    <w:p w:rsidR="004D4237" w:rsidRPr="00B8427B" w:rsidRDefault="00CE63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</w:t>
      </w:r>
      <w:r w:rsidR="004D4237" w:rsidRPr="00B8427B">
        <w:rPr>
          <w:sz w:val="28"/>
          <w:szCs w:val="28"/>
        </w:rPr>
        <w:t xml:space="preserve"> удовлетворенности продукцией;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удовлетворенности партнерскими отношениями;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общей удовлетворенности хлебопекарней.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</w:t>
      </w:r>
      <w:r w:rsidR="00CE63F8" w:rsidRPr="00B8427B">
        <w:rPr>
          <w:sz w:val="28"/>
          <w:szCs w:val="28"/>
        </w:rPr>
        <w:t>.3.</w:t>
      </w:r>
      <w:r w:rsidR="00295F7F" w:rsidRPr="00B8427B">
        <w:rPr>
          <w:sz w:val="28"/>
          <w:szCs w:val="28"/>
        </w:rPr>
        <w:t xml:space="preserve"> Н</w:t>
      </w:r>
      <w:r w:rsidR="00CE63F8" w:rsidRPr="00B8427B">
        <w:rPr>
          <w:sz w:val="28"/>
          <w:szCs w:val="28"/>
        </w:rPr>
        <w:t xml:space="preserve">а основе данных, начальник выбирает по соответствующим таблицам (Приложение </w:t>
      </w:r>
      <w:r w:rsidR="00BE3720" w:rsidRPr="00B8427B">
        <w:rPr>
          <w:sz w:val="28"/>
          <w:szCs w:val="28"/>
        </w:rPr>
        <w:t>2</w:t>
      </w:r>
      <w:r w:rsidR="00CE63F8" w:rsidRPr="00B8427B">
        <w:rPr>
          <w:sz w:val="28"/>
          <w:szCs w:val="28"/>
        </w:rPr>
        <w:t xml:space="preserve">) количество баллов по </w:t>
      </w:r>
      <w:r w:rsidR="004D4237" w:rsidRPr="00B8427B">
        <w:rPr>
          <w:sz w:val="28"/>
          <w:szCs w:val="28"/>
        </w:rPr>
        <w:t>каждой оценке</w:t>
      </w:r>
      <w:r w:rsidR="00CE63F8" w:rsidRPr="00B8427B">
        <w:rPr>
          <w:sz w:val="28"/>
          <w:szCs w:val="28"/>
        </w:rPr>
        <w:t xml:space="preserve"> и заносит их в отчет </w:t>
      </w:r>
      <w:r w:rsidR="00295F7F" w:rsidRPr="00B8427B">
        <w:rPr>
          <w:sz w:val="28"/>
          <w:szCs w:val="28"/>
        </w:rPr>
        <w:t xml:space="preserve">об </w:t>
      </w:r>
      <w:r w:rsidR="00CE63F8" w:rsidRPr="00B8427B">
        <w:rPr>
          <w:sz w:val="28"/>
          <w:szCs w:val="28"/>
        </w:rPr>
        <w:t>удовлетворенности потребителя</w:t>
      </w:r>
      <w:r w:rsidR="00BE3720" w:rsidRPr="00B8427B">
        <w:rPr>
          <w:sz w:val="28"/>
          <w:szCs w:val="28"/>
        </w:rPr>
        <w:t xml:space="preserve"> (Приложение 3)</w:t>
      </w:r>
      <w:r w:rsidR="00CE63F8" w:rsidRPr="00B8427B">
        <w:rPr>
          <w:sz w:val="28"/>
          <w:szCs w:val="28"/>
        </w:rPr>
        <w:t>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</w:t>
      </w:r>
      <w:r w:rsidR="00CE63F8" w:rsidRPr="00B8427B">
        <w:rPr>
          <w:sz w:val="28"/>
          <w:szCs w:val="28"/>
        </w:rPr>
        <w:t>.3.5</w:t>
      </w:r>
      <w:r w:rsidR="00295F7F" w:rsidRPr="00B8427B">
        <w:rPr>
          <w:sz w:val="28"/>
          <w:szCs w:val="28"/>
        </w:rPr>
        <w:t>.</w:t>
      </w:r>
      <w:r w:rsidR="00CE63F8" w:rsidRPr="00B8427B">
        <w:rPr>
          <w:sz w:val="28"/>
          <w:szCs w:val="28"/>
        </w:rPr>
        <w:t xml:space="preserve"> Результаты оценки удовлетворенности потребителей заносятся в график с установленной контрольной границей (нормативное значение установленное директором).</w:t>
      </w:r>
    </w:p>
    <w:p w:rsidR="00CE63F8" w:rsidRPr="00B8427B" w:rsidRDefault="00761CB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</w:t>
      </w:r>
      <w:r w:rsidR="00CE63F8" w:rsidRPr="00B8427B">
        <w:rPr>
          <w:sz w:val="28"/>
          <w:szCs w:val="28"/>
        </w:rPr>
        <w:t>.3.6</w:t>
      </w:r>
      <w:r w:rsidR="00295F7F" w:rsidRPr="00B8427B">
        <w:rPr>
          <w:sz w:val="28"/>
          <w:szCs w:val="28"/>
        </w:rPr>
        <w:t>.</w:t>
      </w:r>
      <w:r w:rsidR="00E24EEE">
        <w:rPr>
          <w:sz w:val="28"/>
          <w:szCs w:val="28"/>
        </w:rPr>
        <w:t xml:space="preserve"> </w:t>
      </w:r>
      <w:r w:rsidR="00295F7F" w:rsidRPr="00B8427B">
        <w:rPr>
          <w:sz w:val="28"/>
          <w:szCs w:val="28"/>
        </w:rPr>
        <w:t>В</w:t>
      </w:r>
      <w:r w:rsidR="00CE63F8" w:rsidRPr="00B8427B">
        <w:rPr>
          <w:sz w:val="28"/>
          <w:szCs w:val="28"/>
        </w:rPr>
        <w:t xml:space="preserve"> </w:t>
      </w:r>
      <w:r w:rsidR="00295F7F" w:rsidRPr="00B8427B">
        <w:rPr>
          <w:sz w:val="28"/>
          <w:szCs w:val="28"/>
        </w:rPr>
        <w:t>случае,</w:t>
      </w:r>
      <w:r w:rsidR="00CE63F8" w:rsidRPr="00B8427B">
        <w:rPr>
          <w:sz w:val="28"/>
          <w:szCs w:val="28"/>
        </w:rPr>
        <w:t xml:space="preserve"> когда оценка удовлетворенности потребителя ниже установлен</w:t>
      </w:r>
      <w:r w:rsidR="004D4237" w:rsidRPr="00B8427B">
        <w:rPr>
          <w:sz w:val="28"/>
          <w:szCs w:val="28"/>
        </w:rPr>
        <w:t>н</w:t>
      </w:r>
      <w:r w:rsidR="00CE63F8" w:rsidRPr="00B8427B">
        <w:rPr>
          <w:sz w:val="28"/>
          <w:szCs w:val="28"/>
        </w:rPr>
        <w:t>о</w:t>
      </w:r>
      <w:r w:rsidR="004D4237" w:rsidRPr="00B8427B">
        <w:rPr>
          <w:sz w:val="28"/>
          <w:szCs w:val="28"/>
        </w:rPr>
        <w:t>го</w:t>
      </w:r>
      <w:r w:rsidR="00CE63F8" w:rsidRPr="00B8427B">
        <w:rPr>
          <w:sz w:val="28"/>
          <w:szCs w:val="28"/>
        </w:rPr>
        <w:t xml:space="preserve"> норматива, тогда начальник собирает совещания,</w:t>
      </w:r>
      <w:r w:rsidR="00E24EEE">
        <w:rPr>
          <w:sz w:val="28"/>
          <w:szCs w:val="28"/>
        </w:rPr>
        <w:t xml:space="preserve"> </w:t>
      </w:r>
      <w:r w:rsidR="00CE63F8" w:rsidRPr="00B8427B">
        <w:rPr>
          <w:sz w:val="28"/>
          <w:szCs w:val="28"/>
        </w:rPr>
        <w:t>где проводится анализ причин снижени</w:t>
      </w:r>
      <w:r w:rsidR="004D4237" w:rsidRPr="00B8427B">
        <w:rPr>
          <w:sz w:val="28"/>
          <w:szCs w:val="28"/>
        </w:rPr>
        <w:t>я оценки и разрабатывае</w:t>
      </w:r>
      <w:r w:rsidR="00CE63F8" w:rsidRPr="00B8427B">
        <w:rPr>
          <w:sz w:val="28"/>
          <w:szCs w:val="28"/>
        </w:rPr>
        <w:t>т</w:t>
      </w:r>
      <w:r w:rsidR="004D4237" w:rsidRPr="00B8427B">
        <w:rPr>
          <w:sz w:val="28"/>
          <w:szCs w:val="28"/>
        </w:rPr>
        <w:t>ся</w:t>
      </w:r>
      <w:r w:rsidR="00CE63F8" w:rsidRPr="00B8427B">
        <w:rPr>
          <w:sz w:val="28"/>
          <w:szCs w:val="28"/>
        </w:rPr>
        <w:t xml:space="preserve"> ПКД</w:t>
      </w:r>
      <w:r w:rsidR="004D4237" w:rsidRPr="00B8427B">
        <w:rPr>
          <w:sz w:val="28"/>
          <w:szCs w:val="28"/>
        </w:rPr>
        <w:t>,</w:t>
      </w:r>
      <w:r w:rsidR="00CE63F8" w:rsidRPr="00B8427B">
        <w:rPr>
          <w:sz w:val="28"/>
          <w:szCs w:val="28"/>
        </w:rPr>
        <w:t xml:space="preserve"> которые заносятся во вторую половину отчета </w:t>
      </w:r>
      <w:r w:rsidR="00295F7F" w:rsidRPr="00B8427B">
        <w:rPr>
          <w:sz w:val="28"/>
          <w:szCs w:val="28"/>
        </w:rPr>
        <w:t>удовлетворенности потребителей</w:t>
      </w:r>
      <w:r w:rsidR="00CE63F8" w:rsidRPr="00B8427B">
        <w:rPr>
          <w:sz w:val="28"/>
          <w:szCs w:val="28"/>
        </w:rPr>
        <w:t>.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5F0B" w:rsidRPr="00B8427B" w:rsidRDefault="00497312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8</w:t>
      </w:r>
      <w:r w:rsidR="00FF5F0B" w:rsidRPr="00B8427B">
        <w:rPr>
          <w:b/>
          <w:sz w:val="28"/>
          <w:szCs w:val="28"/>
        </w:rPr>
        <w:t>.</w:t>
      </w:r>
      <w:r w:rsidR="002A3257" w:rsidRPr="00B8427B">
        <w:rPr>
          <w:b/>
          <w:sz w:val="28"/>
          <w:szCs w:val="28"/>
        </w:rPr>
        <w:t xml:space="preserve"> </w:t>
      </w:r>
      <w:r w:rsidR="00FF5F0B" w:rsidRPr="00B8427B">
        <w:rPr>
          <w:b/>
          <w:sz w:val="28"/>
          <w:szCs w:val="28"/>
        </w:rPr>
        <w:t>Д</w:t>
      </w:r>
      <w:r w:rsidR="002A3257" w:rsidRPr="00B8427B">
        <w:rPr>
          <w:b/>
          <w:sz w:val="28"/>
          <w:szCs w:val="28"/>
        </w:rPr>
        <w:t>окументированны</w:t>
      </w:r>
      <w:r w:rsidR="00FF5F0B" w:rsidRPr="00B8427B">
        <w:rPr>
          <w:b/>
          <w:sz w:val="28"/>
          <w:szCs w:val="28"/>
        </w:rPr>
        <w:t>е</w:t>
      </w:r>
      <w:r w:rsidR="002A3257" w:rsidRPr="00B8427B">
        <w:rPr>
          <w:b/>
          <w:sz w:val="28"/>
          <w:szCs w:val="28"/>
        </w:rPr>
        <w:t xml:space="preserve"> процедур</w:t>
      </w:r>
      <w:r w:rsidR="00FF5F0B" w:rsidRPr="00B8427B">
        <w:rPr>
          <w:b/>
          <w:sz w:val="28"/>
          <w:szCs w:val="28"/>
        </w:rPr>
        <w:t>ы</w:t>
      </w:r>
    </w:p>
    <w:p w:rsidR="000A16C2" w:rsidRPr="00B8427B" w:rsidRDefault="000A16C2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0A16C2" w:rsidRPr="00B8427B" w:rsidRDefault="000A16C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Корректирующие и предупреждающие действия — это эффективное средство улучшения СМК и своевременного устранения возникающих несоответствий. С этой целью в организации разрабатываются, и поддерживается в рабочем состоянии две документированные процедуры: Корректирующие действия и Предупреждающие действия.</w:t>
      </w:r>
    </w:p>
    <w:p w:rsidR="000A16C2" w:rsidRPr="00B8427B" w:rsidRDefault="000A16C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Корректирующие и предупреждающие действия высшего и среднего уровней управления охватывают все аспекты функционирования СМК и оперативно устраняют возникающие несоответствия.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sz w:val="28"/>
          <w:szCs w:val="28"/>
        </w:rPr>
        <w:t>В соответствии с определением, приведенным в стандарте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ГОСТ Р ИСО 900</w:t>
      </w:r>
      <w:r w:rsidR="00E145D7" w:rsidRPr="00B8427B">
        <w:rPr>
          <w:bCs/>
          <w:sz w:val="28"/>
          <w:szCs w:val="28"/>
        </w:rPr>
        <w:t>0</w:t>
      </w:r>
      <w:r w:rsidRPr="00B8427B">
        <w:rPr>
          <w:bCs/>
          <w:sz w:val="28"/>
          <w:szCs w:val="28"/>
        </w:rPr>
        <w:t xml:space="preserve"> 2001 Основные положения и словарь,</w:t>
      </w:r>
      <w:r w:rsidRPr="00B8427B">
        <w:rPr>
          <w:sz w:val="28"/>
          <w:szCs w:val="28"/>
        </w:rPr>
        <w:t xml:space="preserve"> действие, предпринятое для устранен причины обнаруженного несоответствия или другой нежелательной ситуации, называется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корректирующим.</w:t>
      </w:r>
    </w:p>
    <w:p w:rsidR="00C07D0B" w:rsidRPr="00B8427B" w:rsidRDefault="00FF5F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«Корректирующие действия»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Процедура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Корректирующие действия</w:t>
      </w:r>
      <w:r w:rsidRPr="00B8427B">
        <w:rPr>
          <w:sz w:val="28"/>
          <w:szCs w:val="28"/>
        </w:rPr>
        <w:t xml:space="preserve"> предусматривает планирование, выполнение и оценку результативности корректирующих действий при возникновении несоответствия или ряда несоответствий в процессах и продукции на этап</w:t>
      </w:r>
      <w:r w:rsidR="00E145D7" w:rsidRPr="00B8427B">
        <w:rPr>
          <w:sz w:val="28"/>
          <w:szCs w:val="28"/>
        </w:rPr>
        <w:t>ах</w:t>
      </w:r>
      <w:r w:rsidRPr="00B8427B">
        <w:rPr>
          <w:sz w:val="28"/>
          <w:szCs w:val="28"/>
        </w:rPr>
        <w:t xml:space="preserve"> ее жизненного цикла.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>Порядок выполнения корректирующих действий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bookmarkStart w:id="5" w:name="_Toc380469931"/>
      <w:bookmarkStart w:id="6" w:name="_Toc380470023"/>
      <w:r w:rsidRPr="00B8427B">
        <w:rPr>
          <w:caps/>
          <w:sz w:val="28"/>
          <w:szCs w:val="28"/>
        </w:rPr>
        <w:t xml:space="preserve">1 </w:t>
      </w:r>
      <w:r w:rsidRPr="00B8427B">
        <w:rPr>
          <w:sz w:val="28"/>
          <w:szCs w:val="28"/>
        </w:rPr>
        <w:t>Область применения</w:t>
      </w:r>
      <w:bookmarkEnd w:id="5"/>
      <w:bookmarkEnd w:id="6"/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Настоящая методика устанавливает порядок и требования к анализу несоответствий, причин их возникновения, к планированию, анализу предпринятых корректирующих действий.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Положения методики применяется во всех структурных подразделениях </w:t>
      </w:r>
      <w:r w:rsidR="00912585" w:rsidRPr="00B8427B">
        <w:rPr>
          <w:sz w:val="28"/>
          <w:szCs w:val="28"/>
        </w:rPr>
        <w:t>организации,</w:t>
      </w:r>
      <w:r w:rsidRPr="00B8427B">
        <w:rPr>
          <w:sz w:val="28"/>
          <w:szCs w:val="28"/>
        </w:rPr>
        <w:t xml:space="preserve"> и распространяются на все виды продукции.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7" w:name="_Toc380469932"/>
      <w:bookmarkStart w:id="8" w:name="_Toc380470024"/>
      <w:r w:rsidRPr="00B8427B">
        <w:rPr>
          <w:sz w:val="28"/>
          <w:szCs w:val="28"/>
        </w:rPr>
        <w:t>2 Нормативные ссылки</w:t>
      </w:r>
      <w:bookmarkEnd w:id="7"/>
      <w:bookmarkEnd w:id="8"/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настоящей методике использованы ссылки на следующие нормативные документы: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ГОСТ Р ИСО 9000-2001 Системы менеджмента качества. Основные положения и словарь;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М 423-01-2004 Система менеджмента качества. Управление документацией;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М 561-01-2004 Система менеджмента качества. Порядок проведения анализа системы менеджмента высшим руководством;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B8427B">
        <w:rPr>
          <w:sz w:val="28"/>
          <w:szCs w:val="28"/>
        </w:rPr>
        <w:t xml:space="preserve">СМК М 822-01-2004 </w:t>
      </w:r>
      <w:r w:rsidRPr="00B8427B">
        <w:rPr>
          <w:bCs/>
          <w:sz w:val="28"/>
          <w:szCs w:val="28"/>
        </w:rPr>
        <w:t xml:space="preserve">Система менеджмента качества. </w:t>
      </w:r>
      <w:r w:rsidRPr="00B8427B">
        <w:rPr>
          <w:sz w:val="28"/>
          <w:szCs w:val="28"/>
        </w:rPr>
        <w:t>Внутренние проверки системы менеджмента качества;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М 830-01-2004 Система менеджмента качества. Управление несоответствующей продукцией.</w:t>
      </w:r>
    </w:p>
    <w:p w:rsidR="00912585" w:rsidRPr="00B8427B" w:rsidRDefault="00753DD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 Термины, определения и сокращения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3.1 В настоящей методике применяются следующие термины с соответствующими определениями (термины и определения соответствуют ГОСТ Р ИСО 9000):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Система менеджмента качества</w:t>
      </w:r>
      <w:r w:rsidRPr="00B8427B">
        <w:rPr>
          <w:b/>
          <w:i/>
          <w:sz w:val="28"/>
          <w:szCs w:val="28"/>
        </w:rPr>
        <w:t xml:space="preserve"> </w:t>
      </w:r>
      <w:r w:rsidRPr="00B8427B">
        <w:rPr>
          <w:i/>
          <w:sz w:val="28"/>
          <w:szCs w:val="28"/>
        </w:rPr>
        <w:t xml:space="preserve">– </w:t>
      </w:r>
      <w:r w:rsidRPr="00B8427B">
        <w:rPr>
          <w:sz w:val="28"/>
          <w:szCs w:val="28"/>
        </w:rPr>
        <w:t>совокупность организационной структуры, процедур, процессов и ресурсов, необходимых для осуществления руководства качеством.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</w:t>
      </w:r>
      <w:r w:rsidRPr="00B8427B">
        <w:rPr>
          <w:b/>
          <w:i/>
          <w:sz w:val="28"/>
          <w:szCs w:val="28"/>
        </w:rPr>
        <w:t xml:space="preserve"> –</w:t>
      </w:r>
      <w:r w:rsidRPr="00B8427B">
        <w:rPr>
          <w:sz w:val="28"/>
          <w:szCs w:val="28"/>
        </w:rPr>
        <w:t xml:space="preserve"> совокупность взаимосвязанных или взаимодействующих видов деятельности, преобразующая «входы» в «выходы».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Ответственный за процесс</w:t>
      </w:r>
      <w:r w:rsidRPr="00B8427B">
        <w:rPr>
          <w:b/>
          <w:i/>
          <w:sz w:val="28"/>
          <w:szCs w:val="28"/>
        </w:rPr>
        <w:t xml:space="preserve"> – </w:t>
      </w:r>
      <w:r w:rsidRPr="00B8427B">
        <w:rPr>
          <w:sz w:val="28"/>
          <w:szCs w:val="28"/>
        </w:rPr>
        <w:t>должностное лицо, ответственное за разработку, внедрение, поддержание в рабочем состоянии и постоянное улучшение порученного ему процесса.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Несоответствие</w:t>
      </w:r>
      <w:r w:rsidRPr="00B8427B">
        <w:rPr>
          <w:b/>
          <w:i/>
          <w:sz w:val="28"/>
          <w:szCs w:val="28"/>
        </w:rPr>
        <w:t xml:space="preserve"> - </w:t>
      </w:r>
      <w:r w:rsidRPr="00B8427B">
        <w:rPr>
          <w:sz w:val="28"/>
          <w:szCs w:val="28"/>
        </w:rPr>
        <w:t>невыполнение установленного требования.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Корректирующее действие</w:t>
      </w:r>
      <w:r w:rsidRPr="00B8427B">
        <w:rPr>
          <w:b/>
          <w:i/>
          <w:sz w:val="28"/>
          <w:szCs w:val="28"/>
        </w:rPr>
        <w:t xml:space="preserve"> -</w:t>
      </w:r>
      <w:r w:rsidRPr="00B8427B">
        <w:rPr>
          <w:sz w:val="28"/>
          <w:szCs w:val="28"/>
        </w:rPr>
        <w:t xml:space="preserve"> действие, предпринятое для устранения причин обнаруженного несоответствия либо другой нежелательной ситуации.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Результативность</w:t>
      </w:r>
      <w:r w:rsidRPr="00B8427B">
        <w:rPr>
          <w:b/>
          <w:i/>
          <w:sz w:val="28"/>
          <w:szCs w:val="28"/>
        </w:rPr>
        <w:t xml:space="preserve"> -</w:t>
      </w:r>
      <w:r w:rsidRPr="00B8427B">
        <w:rPr>
          <w:i/>
          <w:sz w:val="28"/>
          <w:szCs w:val="28"/>
        </w:rPr>
        <w:t xml:space="preserve"> </w:t>
      </w:r>
      <w:r w:rsidRPr="00B8427B">
        <w:rPr>
          <w:sz w:val="28"/>
          <w:szCs w:val="28"/>
        </w:rPr>
        <w:t>степень реализации запланированной деятельности для достижения запланированных результатов.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3.2. В настоящем стандарте предприятия использованы следующие сокращения: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- система менеджмента качества;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СТП -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стандарт предприятия;</w:t>
      </w:r>
    </w:p>
    <w:p w:rsidR="00912585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ОПРК – ответственный представитель руководства по качеству</w:t>
      </w:r>
      <w:r w:rsidR="00912585" w:rsidRPr="00B8427B">
        <w:rPr>
          <w:sz w:val="28"/>
          <w:szCs w:val="28"/>
        </w:rPr>
        <w:t>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 Общие положения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4.1 Причиной разработки и реализации разработки КД является выявленное зарегистрированное несоответствие.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4.2 КД является одним из основных механизмов улучшения продукции, процессов, СМК и способствуют достижению целей в области качества.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4.3 КД предпринимаются в каждом случае выявления несоответствий.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4.4 Общее руководство работами по анализу несоответствий, выявлению их причин осуществляет начальник производственного участка.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Общее руководство работами по планированию, выполнению, анализу предпринятых КД осуществляет главный инженер.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4.5 Ответственность за своевременность, полноту и результативность предпринятых КД несут руководители соответствующих подразделений.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4.6 Ответственность за контроль хода реализации КД приведена в таблице </w:t>
      </w:r>
      <w:r w:rsidR="00642052" w:rsidRPr="00B8427B">
        <w:rPr>
          <w:sz w:val="28"/>
          <w:szCs w:val="28"/>
        </w:rPr>
        <w:t>6</w:t>
      </w:r>
      <w:r w:rsidRPr="00B8427B">
        <w:rPr>
          <w:sz w:val="28"/>
          <w:szCs w:val="28"/>
        </w:rPr>
        <w:t>.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4.7 Общая схема процесса проведения КД приведена на рисунке </w:t>
      </w:r>
      <w:r w:rsidR="00753DD2" w:rsidRPr="00B8427B">
        <w:rPr>
          <w:sz w:val="28"/>
          <w:szCs w:val="28"/>
        </w:rPr>
        <w:t>3</w:t>
      </w:r>
      <w:r w:rsidRPr="00B8427B">
        <w:rPr>
          <w:sz w:val="28"/>
          <w:szCs w:val="28"/>
        </w:rPr>
        <w:t>.</w:t>
      </w:r>
    </w:p>
    <w:p w:rsidR="00912585" w:rsidRPr="00B8427B" w:rsidRDefault="00A72E0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7" type="#_x0000_t75" style="position:absolute;left:0;text-align:left;margin-left:0;margin-top:19.65pt;width:456.6pt;height:241.65pt;z-index:251678208" fillcolor="window">
            <v:imagedata r:id="rId7" o:title="" grayscale="t" bilevel="t"/>
          </v:shape>
          <o:OLEObject Type="Embed" ProgID="Word.Picture.8" ShapeID="_x0000_s1157" DrawAspect="Content" ObjectID="_1458312965" r:id="rId8"/>
        </w:objec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753DD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Рис. 3</w:t>
      </w:r>
      <w:r w:rsidR="00912585" w:rsidRPr="00B8427B">
        <w:rPr>
          <w:sz w:val="28"/>
          <w:szCs w:val="28"/>
        </w:rPr>
        <w:t xml:space="preserve"> Общая схема процесса проведения корректирующих действий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 Анализ несоответствий и их причин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5.1 Процесс выполнения КД включает в себя следующие этапы: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несоответствия и его причин;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определение КД по устранению несоответствия и его причин;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планирование выполнения КД;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выполнение КД;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с целью оценки результативности КД;</w:t>
      </w:r>
    </w:p>
    <w:p w:rsidR="00912585" w:rsidRPr="00B8427B" w:rsidRDefault="00912585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внесение изменений в документацию в результате КД (при необходимости).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5.2 Входные данные для рассмотрения КД представлены в таблице 5.</w:t>
      </w:r>
    </w:p>
    <w:p w:rsidR="009755BF" w:rsidRPr="00B8427B" w:rsidRDefault="009755B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2052" w:rsidRPr="00B8427B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2052" w:rsidRPr="00B8427B">
        <w:rPr>
          <w:sz w:val="28"/>
          <w:szCs w:val="28"/>
        </w:rPr>
        <w:t>Таблица 5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7"/>
        <w:gridCol w:w="3349"/>
        <w:gridCol w:w="2404"/>
      </w:tblGrid>
      <w:tr w:rsidR="00642052" w:rsidRPr="00B8427B" w:rsidTr="00B8427B">
        <w:trPr>
          <w:trHeight w:val="293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Наименование входных данных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Ответственность за представление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Форма представления</w:t>
            </w:r>
          </w:p>
        </w:tc>
      </w:tr>
      <w:tr w:rsidR="00642052" w:rsidRPr="00B8427B" w:rsidTr="00B8427B">
        <w:trPr>
          <w:trHeight w:val="565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Рекламации, претензии внешних потребителей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производственно-технологического бюро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Бланк рекламаций, письмо</w:t>
            </w:r>
          </w:p>
        </w:tc>
      </w:tr>
      <w:tr w:rsidR="00642052" w:rsidRPr="00B8427B" w:rsidTr="00B8427B">
        <w:trPr>
          <w:trHeight w:val="283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Претензии внутренних потребителей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Руководитель подразделения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Докладная записка</w:t>
            </w:r>
          </w:p>
        </w:tc>
      </w:tr>
      <w:tr w:rsidR="00642052" w:rsidRPr="00B8427B" w:rsidTr="00B8427B">
        <w:trPr>
          <w:trHeight w:val="429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Зарегистрированные несоответствия в продукции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</w:t>
            </w:r>
            <w:r w:rsidR="00E24EEE">
              <w:rPr>
                <w:sz w:val="20"/>
              </w:rPr>
              <w:t xml:space="preserve"> </w:t>
            </w:r>
            <w:r w:rsidRPr="00B8427B">
              <w:rPr>
                <w:sz w:val="20"/>
              </w:rPr>
              <w:t>производственного участка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Акт бракования</w:t>
            </w:r>
          </w:p>
        </w:tc>
      </w:tr>
      <w:tr w:rsidR="00642052" w:rsidRPr="00B8427B" w:rsidTr="00B8427B">
        <w:trPr>
          <w:trHeight w:val="147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Несоответствия, выявленные при внутренних проверках СМК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Руководитель группы внутреннего аудита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Бланк регистрации несоответствий</w:t>
            </w:r>
          </w:p>
        </w:tc>
      </w:tr>
      <w:tr w:rsidR="00642052" w:rsidRPr="00B8427B" w:rsidTr="00B8427B">
        <w:trPr>
          <w:trHeight w:val="429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Несоответствия, выявленные при внешних проверках СМК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Бланк регистрации несоответствий</w:t>
            </w:r>
          </w:p>
        </w:tc>
      </w:tr>
      <w:tr w:rsidR="00642052" w:rsidRPr="00B8427B" w:rsidTr="00B8427B">
        <w:trPr>
          <w:trHeight w:val="283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Результаты анализа СМК со стороны руководства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Выписка из протокола</w:t>
            </w:r>
          </w:p>
        </w:tc>
      </w:tr>
      <w:tr w:rsidR="00642052" w:rsidRPr="00B8427B" w:rsidTr="00B8427B">
        <w:trPr>
          <w:trHeight w:val="283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Выходные данные анализа информации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Руководства по качеству</w:t>
            </w:r>
          </w:p>
        </w:tc>
      </w:tr>
      <w:tr w:rsidR="00642052" w:rsidRPr="00B8427B" w:rsidTr="00B8427B">
        <w:trPr>
          <w:trHeight w:val="429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Предложения персонала организации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Уполномоченный по качеству подразделения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Руководства по качеству</w:t>
            </w:r>
          </w:p>
        </w:tc>
      </w:tr>
      <w:tr w:rsidR="00642052" w:rsidRPr="00B8427B" w:rsidTr="00B8427B">
        <w:trPr>
          <w:trHeight w:val="293"/>
        </w:trPr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Результаты самооценки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  <w:vAlign w:val="center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Докладная записка</w:t>
            </w:r>
          </w:p>
        </w:tc>
      </w:tr>
    </w:tbl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5.3 В зависимости от значимости несоответствия для его анализа, установления причин может назначаться ответственный исполнитель или формироваться временная межфункциональная группа, состоящая из заинтересованных специалистов.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Назначение исполнителей на уровне подразделения осуществляет руководитель подразделения, на уровне организации – директор.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5.4 </w:t>
      </w:r>
      <w:r w:rsidRPr="00B8427B">
        <w:rPr>
          <w:noProof/>
          <w:sz w:val="28"/>
          <w:szCs w:val="28"/>
        </w:rPr>
        <w:t>В</w:t>
      </w:r>
      <w:r w:rsidRPr="00B8427B">
        <w:rPr>
          <w:sz w:val="28"/>
          <w:szCs w:val="28"/>
        </w:rPr>
        <w:t xml:space="preserve"> процессе производства могут возникать разного вида отклонения. Причины возможных несоответствий могут быть следующими: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несоответствие в поступающих материалах и сырье;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отсутствие требований в ТУ и договоров по параметрам качества и ритмичности поставок;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отказы, неисправности в оборудовании;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недостаточное обслуживание оборудования;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несоответствия в процессах;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несоответствующее хранение сырья;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отсутствует или не соответствует документация;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выполняемая работа не соответствует документации;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неточное составление графиков обслуживания оборудования;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неподготовленность персонала;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 соответствуют условия работы;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недостаток людских или материальных ресурсов;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нестабильный процесс;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другие несоответствия.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5.5 Для проведения анализа несоответствий и их причин целесообразно использовать соответствующие статистические методы, различного рода графики, диаграммы, проводить необходимые испытания.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При выявлении и анализе причин несоответствий необходимо</w:t>
      </w:r>
      <w:r w:rsidRPr="00B8427B">
        <w:rPr>
          <w:noProof/>
          <w:sz w:val="28"/>
          <w:szCs w:val="28"/>
        </w:rPr>
        <w:t>: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использовать данные предыдущих исследований аналогичных несоответствий;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искать неявные, скрытые причины;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учитывать информацию исполнителей, допустивших несоответствие.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5.6 Особое внимание при анализе следует уделять повторяющимся несоответствиям, которые не были устранены после применения соответствующих КД.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5.7. Решения по результатам анализа должны основываться на фактах.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bCs/>
          <w:sz w:val="28"/>
          <w:szCs w:val="28"/>
        </w:rPr>
        <w:t>6.</w:t>
      </w:r>
      <w:r w:rsidR="00E24EEE">
        <w:rPr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Планирование выполнения корректирующих действий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6.1 Выполнение КД должно планироваться. Форма плана приведена в приложении 4.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6.2 Если у несоответствия несколько причин, то для их устранения может быть применен комплекс КД с указанием ответственных исполнителей за каждое из них.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6.3 В процессе планирования необходимо учитывать важность возникшей проблемы, ее последствия.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6.4 Первоочередному включению в план КД подлежат действия, направленные на удовлетворенность внешних потребителей.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процессе планирования также необходимо оценивать сроки, очередность выполнения КД, выделение необходимых ресурсов.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bCs/>
          <w:sz w:val="28"/>
          <w:szCs w:val="28"/>
        </w:rPr>
        <w:t>7 Ход и анализ выполнения корректирующих действий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7.1 Ход выполнения и результаты КД должны контролироваться.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Ответственность за контроль приведена в таблице 6.</w:t>
      </w:r>
    </w:p>
    <w:p w:rsid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6</w:t>
      </w:r>
    </w:p>
    <w:p w:rsidR="00642052" w:rsidRPr="00B8427B" w:rsidRDefault="00642052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Ответственность за контроль КД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4"/>
        <w:gridCol w:w="3297"/>
        <w:gridCol w:w="2559"/>
      </w:tblGrid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Вид корректирующих действий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Ответственность</w:t>
            </w:r>
            <w:r w:rsidR="00E24EEE">
              <w:rPr>
                <w:sz w:val="20"/>
              </w:rPr>
              <w:t xml:space="preserve"> </w:t>
            </w:r>
            <w:r w:rsidRPr="00B8427B">
              <w:rPr>
                <w:sz w:val="20"/>
              </w:rPr>
              <w:t>за контроль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Руководящий документ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1. КД по результатам внутренних проверок СМК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Руководитель группы внутреннего аудита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СМК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 КД по результатам внешних проверок СМК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Документация органа по сертификации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 КД по замечаниям, рекламациям потребителей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производственно-технологического бюро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СМК</w:t>
            </w:r>
          </w:p>
        </w:tc>
      </w:tr>
      <w:tr w:rsidR="00642052" w:rsidRPr="00B8427B" w:rsidTr="00B8427B">
        <w:trPr>
          <w:trHeight w:val="70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 КД по замечаниям, предложениям персонала подразделений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Уполномоченный по качеству подразделения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То же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5. КД по результатам самооценки подразделения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Руководитель подразделения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То же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6. КД при оформлении временных отклонений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производственно-технологического бюро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То же</w:t>
            </w:r>
          </w:p>
        </w:tc>
      </w:tr>
      <w:tr w:rsidR="00642052" w:rsidRPr="00B8427B" w:rsidTr="00B8427B">
        <w:trPr>
          <w:trHeight w:val="549"/>
          <w:jc w:val="center"/>
        </w:trPr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7. КД по результатам анализа СМК со стороны руководства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ОПРК</w:t>
            </w:r>
          </w:p>
        </w:tc>
        <w:tc>
          <w:tcPr>
            <w:tcW w:w="0" w:type="auto"/>
          </w:tcPr>
          <w:p w:rsidR="00642052" w:rsidRPr="00B8427B" w:rsidRDefault="00642052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То же</w:t>
            </w:r>
          </w:p>
        </w:tc>
      </w:tr>
    </w:tbl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7.2 В случае необходимости, сроки, объемы, содержание КД может изменяться.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7.3 Выполненный план КД передается ОПРК.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7.4 Подразделение, выполнившее план КД, должно вести накопительную ведомость в соответствии с требованиями СМК для подготовки отчета для анализа СМК со стороны руководства.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7.5 По результатам КД, при необходимости, могут вноситься изменения в документацию СМК в соответствии с требованиями СМК.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7.6 Анализ предпринятых КД осуществляется: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ежемесячно на совещании у руководителя подразделения;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раз в квартал ответственным представителем руководства по качеству;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 реже, чем раз в год директором;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 заседаниях, «Днях качества».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7.7 Для устранения обнаруженного несоответствия может применяться коррекция.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7.8 Коррекция может осуществляться в сочетании с КД.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7.9 Решение о коррекции в отношении продукции определяет начальник технологического бюро, в отношении СМК –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ОПРК.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bCs/>
          <w:sz w:val="28"/>
          <w:szCs w:val="28"/>
        </w:rPr>
        <w:t>8 Требования к процедурам изменений</w:t>
      </w:r>
    </w:p>
    <w:p w:rsidR="00642052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Порядок внесения изменений, обновления, отмены и замены настоящей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методики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регламентированы.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9 Рассылка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Методика и все последующие изменения к ней подлежат рассылке в подразделения организации: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Директор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Главный инженер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Заместитель директора по экономике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Начальник производственного участка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Менеджер по качеству</w:t>
      </w:r>
    </w:p>
    <w:p w:rsidR="00FF5F0B" w:rsidRPr="00B8427B" w:rsidRDefault="00FF5F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«Предупреждающие действия»</w:t>
      </w:r>
    </w:p>
    <w:p w:rsidR="00C07D0B" w:rsidRPr="00B8427B" w:rsidRDefault="00C07D0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Предупреждающее действие предпринимается для предотвращения </w:t>
      </w:r>
      <w:r w:rsidRPr="00B8427B">
        <w:rPr>
          <w:iCs/>
          <w:sz w:val="28"/>
          <w:szCs w:val="28"/>
        </w:rPr>
        <w:t>возникновения</w:t>
      </w:r>
      <w:r w:rsidRPr="00B8427B">
        <w:rPr>
          <w:sz w:val="28"/>
          <w:szCs w:val="28"/>
        </w:rPr>
        <w:t xml:space="preserve"> события, тогда как корректирующее действие — для предотвращения </w:t>
      </w:r>
      <w:r w:rsidRPr="00B8427B">
        <w:rPr>
          <w:iCs/>
          <w:sz w:val="28"/>
          <w:szCs w:val="28"/>
        </w:rPr>
        <w:t>повторного возникновения</w:t>
      </w:r>
      <w:r w:rsidRPr="00B8427B">
        <w:rPr>
          <w:sz w:val="28"/>
          <w:szCs w:val="28"/>
        </w:rPr>
        <w:t xml:space="preserve"> события.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/>
          <w:sz w:val="28"/>
          <w:szCs w:val="28"/>
        </w:rPr>
        <w:t>Предупреждающие действия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 Область применения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Действие настоящего документа распространяется на все подразделения предприятия.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 Нормативные ссылки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настоящем документе использованы ссылки на следующие нормативные документы: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ГОСТ Р ИСО 9000 2001 Системы менеджмента качества. Основные положения и словарь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ДП - «Корректирующие действия»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МИ - «Анализ системы качества со стороны высшего руководства»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МИ - «Контроль соблюдения технологической дисциплины»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 - «Развитие производства»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 - «Управление персоналом»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 - «Обслуживание и ремонт оборудования»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 Определения, обозначения и сокращения</w:t>
      </w:r>
    </w:p>
    <w:p w:rsidR="00421CF8" w:rsidRPr="00B8427B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CF8" w:rsidRPr="00B8427B">
        <w:rPr>
          <w:sz w:val="28"/>
          <w:szCs w:val="28"/>
        </w:rPr>
        <w:t>1. В настоящем документе применяют следующие термины, с соответствующими определениями: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Несоответствие – невыполнение требования.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Корректирующее действие – действие, предпринятое для устранения причины обнаруженного несоответствия или другой нежелательной ситуации.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Предупреждающее действие – действие, предпринятое для устранения причины потенциального несоответствия или другой потенциально нежелательной ситуации.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3.2. В настоящем документе применяют следующие обозначения и сокращения: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СМК – система менеджмента качества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МИ – методическая инструкция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ОП – описание процесса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ДП – документированная процедура</w:t>
      </w:r>
    </w:p>
    <w:p w:rsidR="00421CF8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ТО – технологический отдел.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 Ответственность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Ведущий специалист по СМК несет ответственность за разработку настоящего документа, организацию контроля над выполнением требований, актуализацию и своевременное внесение изменений в настоящий документ.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Руководители подразделений несут ответственность за выполнение требований данного документа при разработке, проведении и контроле над выполнением предупреждающих действий.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 Виды и источники информации для определения предупреждающих действий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5.1 Виды предупреждающих действий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Предупреждение причин возникновения дефектов и несоответствий достигается за счёт выполнения комплекса организационных и технических мер структурными подразделениями производства по следующим направлениям: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Технические: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профилактика и ремонт оборудования;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метрологическое обеспечение производственных процессов;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усовершенствование технологических процессов.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Организационные: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контроль соблюдения технологической дисциплины и требований документации;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статистический контроль;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обучение персонала.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Мотивационные: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стимулирование персонала производства на выпуск качественной продукции и повышение культуры производства.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5.2 Источники информации для определения предупреждающих действий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Информация о ходе реализации производственных процессов и технологических операций. При этом особое внимание уделяется: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процессам, по которым имел место выпуск несоответствующей продукции,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процессам, по которым проводились корректирующие мероприятия.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Ответственность за координацию предупреждающих действий, связанных с процессами и рабочими операциями несет директор по производству. Регистрация и контроль результативности предпринимаемых предупреждающих действий осуществляется на совещаниях по качеству у директора по производству и технического директора еженедельно.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удовлетворенности потребителей:</w:t>
      </w:r>
    </w:p>
    <w:p w:rsidR="00421CF8" w:rsidRPr="00B8427B" w:rsidRDefault="00AC0B0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требова</w:t>
      </w:r>
      <w:r w:rsidR="00421CF8" w:rsidRPr="00B8427B">
        <w:rPr>
          <w:sz w:val="28"/>
          <w:szCs w:val="28"/>
        </w:rPr>
        <w:t>ния и претензии потребителей</w:t>
      </w:r>
      <w:r w:rsidRPr="00B8427B">
        <w:rPr>
          <w:sz w:val="28"/>
          <w:szCs w:val="28"/>
        </w:rPr>
        <w:t>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данных по протоколам оценки СМК: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замечаний, выявленных в ходе аудиторских проверок,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контроль выполнения корректирующих действий,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анализ функционирования процессов СМК.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 основе полученной информации и ее анализа руководители подразделений разрабатывают предупреждающие действия (</w:t>
      </w:r>
      <w:r w:rsidR="00AC0B06" w:rsidRPr="00B8427B">
        <w:rPr>
          <w:sz w:val="28"/>
          <w:szCs w:val="28"/>
        </w:rPr>
        <w:t>Приложение</w:t>
      </w:r>
      <w:r w:rsidRPr="00B8427B">
        <w:rPr>
          <w:sz w:val="28"/>
          <w:szCs w:val="28"/>
        </w:rPr>
        <w:t xml:space="preserve"> </w:t>
      </w:r>
      <w:r w:rsidR="00AC0B06" w:rsidRPr="00B8427B">
        <w:rPr>
          <w:sz w:val="28"/>
          <w:szCs w:val="28"/>
        </w:rPr>
        <w:t>5</w:t>
      </w:r>
      <w:r w:rsidRPr="00B8427B">
        <w:rPr>
          <w:sz w:val="28"/>
          <w:szCs w:val="28"/>
        </w:rPr>
        <w:t>).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 Предупреждающие действия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6.1 Профилактика и ремонт оборудования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Порядок организации планово-предупредительного обслуживания технологического оборудования, анализ его результатов изложен в процессе ОП «Обслуживание и ремонт оборудования». Ответственность за организацию работ возлагается на </w:t>
      </w:r>
      <w:r w:rsidR="00AC0B06" w:rsidRPr="00B8427B">
        <w:rPr>
          <w:sz w:val="28"/>
          <w:szCs w:val="28"/>
        </w:rPr>
        <w:t>главного механика</w:t>
      </w:r>
      <w:r w:rsidRPr="00B8427B">
        <w:rPr>
          <w:sz w:val="28"/>
          <w:szCs w:val="28"/>
        </w:rPr>
        <w:t>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6.2 Метрологическое обеспечение производственных процессов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Ответственность за метрологическое обеспечение, за состояние средств измерения и выполнение графиков поверки и калибровки средств измерений несёт метролог согласно процессу ОП «Управление средствами измерения».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6.3 Усовершенствование технологических процессов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Усовершенствование технологических процессов выполняется посредством внедрения новых технических решений и применения опыта корректирующих действий к аналогичным процессам. Ответственными являются технический директор и начальник технологического отдела согласно процессам ОП «Управление изменениями продукции» и ОП «Управление изменениями технологических процессов».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6.4 Организационные направления предупреждающих действий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Контроль соблюдения технологической дисциплины и требований документации осуществляется в производственных цехах согласно МИ. Ответственным за организацию и проведение проверки является начальник ТО.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Каждое подразделение производства по замечаниям, выявленным в ходе проверки соблюдения технологической дисциплины, в журнале контроля технологической дисциплины записывает мероприятия по устранению несоответствий и результаты их выполнения, или разрабатывает корректирующие действия и отчёты по их выполнению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направляет в ТО.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6.5 Аттестация и обучение производственного персонала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Каждый руководитель должен осуществлять постоянную заботу о профессиональной подготовке, организовывать систематическое обучение и проверку знаний (аттестацию) производственного персонала.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Обучение рабочих, руководителей, специалистов и служащих выполняется согласно процессу ОП «Управление персоналом». Ответственность за организацию обучения производственного персонала возложена на специалиста по кадрам.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6.6 Статистический контроль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Статистический контроль направлен на использование простейших приёмов математической статистики с целью предупреждения появления дефектов или несоответствий.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6.7 Мотивационные направления предупреждающих действий</w:t>
      </w:r>
    </w:p>
    <w:p w:rsidR="00421CF8" w:rsidRPr="00B8427B" w:rsidRDefault="00421CF8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Стимулирование за качество выпускаемой продукции и культуру производства по результатам хозяйственной деятельности подразделений производства выполняется с учётом комплексного показателя качества для рабочих основных цехов согласно ДП «Порядок определения фактических значений показателей качества для премирования основных рабочих». Ответственность за организацию исполнения данных положений возложена на </w:t>
      </w:r>
      <w:r w:rsidR="00AC0B06" w:rsidRPr="00B8427B">
        <w:rPr>
          <w:sz w:val="28"/>
          <w:szCs w:val="28"/>
        </w:rPr>
        <w:t>отдел кадров</w:t>
      </w:r>
      <w:r w:rsidRPr="00B8427B">
        <w:rPr>
          <w:sz w:val="28"/>
          <w:szCs w:val="28"/>
        </w:rPr>
        <w:t>.</w:t>
      </w:r>
    </w:p>
    <w:p w:rsidR="002A3257" w:rsidRPr="00B8427B" w:rsidRDefault="00E24EEE" w:rsidP="00B8427B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7312" w:rsidRPr="00B8427B">
        <w:rPr>
          <w:b/>
          <w:sz w:val="28"/>
          <w:szCs w:val="28"/>
        </w:rPr>
        <w:t>9</w:t>
      </w:r>
      <w:r w:rsidR="00B8427B">
        <w:rPr>
          <w:b/>
          <w:sz w:val="28"/>
          <w:szCs w:val="28"/>
        </w:rPr>
        <w:t>.</w:t>
      </w:r>
      <w:r w:rsidR="002A3257" w:rsidRPr="00B8427B">
        <w:rPr>
          <w:b/>
          <w:sz w:val="28"/>
          <w:szCs w:val="28"/>
        </w:rPr>
        <w:t xml:space="preserve"> Положение о подразделении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614FF" w:rsidRPr="00B8427B" w:rsidRDefault="009614F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Положения о подразделениях могут быть типовыми и индивидуальными. Типовые положения разрабатываются для однотипных организаций и структурных подразделений. При наличии типового положения индивидуальные разрабатываются на его основе..</w:t>
      </w:r>
    </w:p>
    <w:p w:rsidR="009614FF" w:rsidRPr="00B8427B" w:rsidRDefault="009614FF" w:rsidP="00B8427B">
      <w:pPr>
        <w:spacing w:before="0" w:after="0" w:line="360" w:lineRule="auto"/>
        <w:ind w:firstLine="709"/>
        <w:jc w:val="both"/>
        <w:rPr>
          <w:color w:val="333333"/>
          <w:sz w:val="28"/>
          <w:szCs w:val="28"/>
        </w:rPr>
      </w:pPr>
      <w:r w:rsidRPr="00B8427B">
        <w:rPr>
          <w:sz w:val="28"/>
          <w:szCs w:val="28"/>
        </w:rPr>
        <w:t>Не существует нормативно установленных требований к содержанию положения о подразделении.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sz w:val="28"/>
          <w:szCs w:val="28"/>
        </w:rPr>
        <w:t>Положения</w:t>
      </w:r>
      <w:r w:rsidRPr="00B8427B">
        <w:rPr>
          <w:sz w:val="28"/>
          <w:szCs w:val="28"/>
        </w:rPr>
        <w:t xml:space="preserve"> о подразделении должны иметь следующую структуру: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1. Общие положения</w:t>
      </w:r>
      <w:r w:rsidR="009614FF" w:rsidRPr="00B8427B">
        <w:rPr>
          <w:sz w:val="28"/>
          <w:szCs w:val="28"/>
        </w:rPr>
        <w:t>: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назначение подразделения;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какими документами руководствуется;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кем утверждается организационная структура;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кто назначает на должности сотрудников;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• кому подчиняются сотрудники.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2. Основные задачи подразделения.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них указывается, какие цели в области качества достигаются подразделением предприятия и какие конечные задачи (в рамках ДП) им решаются для производства продукции.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3. Функции подразделения (с указанием функций по обеспечению качества продукции и ключевых процессов) должны быть согласованы с задачами.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4. Структура подразделения и организация работы.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5. Права и общие обязанности сотрудников.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6. Ответственность сотрудников (указать долю ответственности за качество продукции и ключевых процессов).</w:t>
      </w:r>
    </w:p>
    <w:p w:rsidR="00CD78B6" w:rsidRPr="00B8427B" w:rsidRDefault="00CD78B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7. Взаимодействие с другими подразделениями и внешними организациями (с указанием вида передаваемых и получаемых данных).</w:t>
      </w:r>
    </w:p>
    <w:p w:rsidR="009614FF" w:rsidRPr="00B8427B" w:rsidRDefault="009614F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Положения о структурных подразделениях </w:t>
      </w:r>
      <w:hyperlink r:id="rId9" w:history="1">
        <w:r w:rsidRPr="00B8427B">
          <w:rPr>
            <w:sz w:val="28"/>
            <w:szCs w:val="28"/>
          </w:rPr>
          <w:t>визируются</w:t>
        </w:r>
      </w:hyperlink>
      <w:r w:rsidRPr="00B8427B">
        <w:rPr>
          <w:sz w:val="28"/>
          <w:szCs w:val="28"/>
        </w:rPr>
        <w:t xml:space="preserve"> руководителем службы кадров, юристом, заместителем руководителя организации, курирующим данное подразделение, а также руководителем других структурных подразделений, с которыми данное подразделение взаимодействует в работе.</w:t>
      </w:r>
    </w:p>
    <w:p w:rsidR="009614FF" w:rsidRPr="00B8427B" w:rsidRDefault="009614F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Положения о подразделениях подписываются руководителем подразделения и утверждаются руководителем организации. Положения о подразделениях могут утверждаться распорядительным документом (постановлением, приказом, распоряжением), если одновременно с утверждением документа необходимо дать поручения, связанные с его применением.</w:t>
      </w:r>
    </w:p>
    <w:p w:rsidR="00B8427B" w:rsidRDefault="009614F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Положение о подразделении оформляется на общем бланке организации.</w:t>
      </w:r>
      <w:bookmarkStart w:id="9" w:name="_Toc172629001"/>
    </w:p>
    <w:p w:rsidR="00AC6A44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1 </w:t>
      </w:r>
      <w:r w:rsidR="00AC6A44" w:rsidRPr="00B8427B">
        <w:rPr>
          <w:sz w:val="28"/>
          <w:szCs w:val="28"/>
        </w:rPr>
        <w:t>Общие положения</w:t>
      </w:r>
      <w:bookmarkEnd w:id="9"/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0" w:name="СГ_ВышестНеПусто_Н"/>
      <w:bookmarkEnd w:id="10"/>
      <w:r w:rsidRPr="00B8427B">
        <w:rPr>
          <w:sz w:val="28"/>
          <w:szCs w:val="28"/>
        </w:rPr>
        <w:t>Производственный отдел (далее по тексту – Подразделение) является структурным подразделением хлебопекарни</w:t>
      </w:r>
      <w:r w:rsidRPr="00B8427B">
        <w:rPr>
          <w:sz w:val="28"/>
          <w:szCs w:val="28"/>
        </w:rPr>
        <w:fldChar w:fldCharType="begin"/>
      </w:r>
      <w:r w:rsidRPr="00B8427B">
        <w:rPr>
          <w:sz w:val="28"/>
          <w:szCs w:val="28"/>
        </w:rPr>
        <w:instrText xml:space="preserve"> DOCVARIABLE BND_Конст_НазваниеКомпании_1 </w:instrText>
      </w:r>
      <w:r w:rsidRPr="00B8427B">
        <w:rPr>
          <w:sz w:val="28"/>
          <w:szCs w:val="28"/>
        </w:rPr>
        <w:fldChar w:fldCharType="end"/>
      </w:r>
      <w:r w:rsidRPr="00B8427B">
        <w:rPr>
          <w:sz w:val="28"/>
          <w:szCs w:val="28"/>
        </w:rPr>
        <w:t>.</w:t>
      </w:r>
      <w:bookmarkStart w:id="11" w:name="СГ_ВышестНеПусто_К"/>
    </w:p>
    <w:bookmarkEnd w:id="11"/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Производственный отдел создается и ликвидируется решением директора.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Структуру и штат Подразделения утверждает директор в соответствии с решаемыми задачами и объемом работ, определенными в соответствии со стратегическими целями и планами компании.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Сотрудники Подразделения назначаются на должности и освобождаются от должностей в порядке, предусмотренном их должностными инструкциями.</w:t>
      </w:r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2" w:name="СГ_НепосрРук_Задан_Н"/>
      <w:bookmarkEnd w:id="12"/>
      <w:r w:rsidRPr="00B8427B">
        <w:rPr>
          <w:sz w:val="28"/>
          <w:szCs w:val="28"/>
        </w:rPr>
        <w:t>1.1. Руководитель подразделения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Подразделение возглавляет Заместитель директора по производству, непосредственным руководителем которого является директор.</w:t>
      </w:r>
      <w:bookmarkStart w:id="13" w:name="СГ_НепосрРук_Задан_К"/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4" w:name="СГ_НепосрРук_НеЗадан_Н"/>
      <w:bookmarkStart w:id="15" w:name="С_Цели_Н"/>
      <w:bookmarkEnd w:id="13"/>
      <w:bookmarkEnd w:id="14"/>
      <w:bookmarkEnd w:id="15"/>
      <w:r w:rsidRPr="00B8427B">
        <w:rPr>
          <w:sz w:val="28"/>
          <w:szCs w:val="28"/>
        </w:rPr>
        <w:t>1. 2. Цели деятельности подразделения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Деятельность подразделения направлена на достижение следующих целей компании: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повышение качества производственного процесса;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сохранение клиентской базы;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своевременное выполнение производственного процесса;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субподряд;</w:t>
      </w:r>
    </w:p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сокращение издержек.</w:t>
      </w:r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6" w:name="Цели"/>
      <w:bookmarkEnd w:id="16"/>
      <w:r w:rsidRPr="00B8427B">
        <w:rPr>
          <w:sz w:val="28"/>
          <w:szCs w:val="28"/>
        </w:rPr>
        <w:t>1. 3. Документация</w:t>
      </w:r>
    </w:p>
    <w:p w:rsidR="006C6F69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В своей деятельности </w:t>
      </w:r>
      <w:r w:rsidRPr="00B8427B">
        <w:rPr>
          <w:sz w:val="28"/>
          <w:szCs w:val="28"/>
        </w:rPr>
        <w:fldChar w:fldCharType="begin"/>
      </w:r>
      <w:r w:rsidRPr="00B8427B">
        <w:rPr>
          <w:sz w:val="28"/>
          <w:szCs w:val="28"/>
        </w:rPr>
        <w:instrText xml:space="preserve"> DOCVARIABLE НазваниеСубъекта </w:instrText>
      </w:r>
      <w:r w:rsidRPr="00B8427B">
        <w:rPr>
          <w:sz w:val="28"/>
          <w:szCs w:val="28"/>
        </w:rPr>
        <w:fldChar w:fldCharType="separate"/>
      </w:r>
      <w:r w:rsidRPr="00B8427B">
        <w:rPr>
          <w:sz w:val="28"/>
          <w:szCs w:val="28"/>
        </w:rPr>
        <w:t>Производственный отдел</w:t>
      </w:r>
      <w:r w:rsidRPr="00B8427B">
        <w:rPr>
          <w:sz w:val="28"/>
          <w:szCs w:val="28"/>
        </w:rPr>
        <w:fldChar w:fldCharType="end"/>
      </w:r>
      <w:r w:rsidRPr="00B8427B">
        <w:rPr>
          <w:sz w:val="28"/>
          <w:szCs w:val="28"/>
        </w:rPr>
        <w:t xml:space="preserve"> руководствуется плановой и нормативно-методической документацией:</w:t>
      </w:r>
      <w:r w:rsidR="006C6F69" w:rsidRPr="00B8427B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Задание на выполнение работ,</w:t>
      </w:r>
      <w:r w:rsidR="00E24EEE">
        <w:rPr>
          <w:sz w:val="28"/>
          <w:szCs w:val="28"/>
        </w:rPr>
        <w:t xml:space="preserve"> </w:t>
      </w:r>
      <w:r w:rsidR="006C6F69" w:rsidRPr="00B8427B">
        <w:rPr>
          <w:sz w:val="28"/>
          <w:szCs w:val="28"/>
        </w:rPr>
        <w:t>м</w:t>
      </w:r>
      <w:r w:rsidRPr="00B8427B">
        <w:rPr>
          <w:sz w:val="28"/>
          <w:szCs w:val="28"/>
        </w:rPr>
        <w:t>етодика планирования</w:t>
      </w:r>
      <w:r w:rsidR="006C6F69" w:rsidRPr="00B8427B">
        <w:rPr>
          <w:sz w:val="28"/>
          <w:szCs w:val="28"/>
        </w:rPr>
        <w:t>,</w:t>
      </w:r>
      <w:r w:rsidR="00E24EEE">
        <w:rPr>
          <w:sz w:val="28"/>
          <w:szCs w:val="28"/>
        </w:rPr>
        <w:t xml:space="preserve"> </w:t>
      </w:r>
      <w:bookmarkStart w:id="17" w:name="ДокУпр"/>
      <w:bookmarkEnd w:id="17"/>
      <w:r w:rsidR="006C6F69" w:rsidRPr="00B8427B">
        <w:rPr>
          <w:sz w:val="28"/>
          <w:szCs w:val="28"/>
        </w:rPr>
        <w:t>д</w:t>
      </w:r>
      <w:r w:rsidRPr="00B8427B">
        <w:rPr>
          <w:sz w:val="28"/>
          <w:szCs w:val="28"/>
        </w:rPr>
        <w:t>окументами распорядительного характера</w:t>
      </w:r>
      <w:r w:rsidR="006C6F69" w:rsidRPr="00B8427B">
        <w:rPr>
          <w:sz w:val="28"/>
          <w:szCs w:val="28"/>
        </w:rPr>
        <w:t xml:space="preserve"> и иными методиками, инструкциями и нормативно-методическими документами, регламентирующими работы, выполняемые подразделением, а также настоящим положением.</w:t>
      </w:r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8" w:name="СГ_ПП_Права_Н"/>
      <w:bookmarkStart w:id="19" w:name="СГ_ОтветственностьСтандарт_Н"/>
      <w:bookmarkEnd w:id="18"/>
      <w:bookmarkEnd w:id="19"/>
      <w:r w:rsidRPr="00B8427B">
        <w:rPr>
          <w:sz w:val="28"/>
          <w:szCs w:val="28"/>
        </w:rPr>
        <w:t>1. 4. Ответственность</w:t>
      </w:r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целей и задач несет </w:t>
      </w:r>
      <w:r w:rsidRPr="00B8427B">
        <w:rPr>
          <w:sz w:val="28"/>
          <w:szCs w:val="28"/>
        </w:rPr>
        <w:fldChar w:fldCharType="begin"/>
      </w:r>
      <w:r w:rsidRPr="00B8427B">
        <w:rPr>
          <w:sz w:val="28"/>
          <w:szCs w:val="28"/>
        </w:rPr>
        <w:instrText xml:space="preserve"> DOCVARIABLE Руководитель </w:instrText>
      </w:r>
      <w:r w:rsidRPr="00B8427B">
        <w:rPr>
          <w:sz w:val="28"/>
          <w:szCs w:val="28"/>
        </w:rPr>
        <w:fldChar w:fldCharType="separate"/>
      </w:r>
      <w:r w:rsidRPr="00B8427B">
        <w:rPr>
          <w:sz w:val="28"/>
          <w:szCs w:val="28"/>
        </w:rPr>
        <w:t>Заместитель директора по производству</w:t>
      </w:r>
      <w:r w:rsidRPr="00B8427B">
        <w:rPr>
          <w:sz w:val="28"/>
          <w:szCs w:val="28"/>
        </w:rPr>
        <w:fldChar w:fldCharType="end"/>
      </w:r>
      <w:r w:rsidRPr="00B8427B">
        <w:rPr>
          <w:sz w:val="28"/>
          <w:szCs w:val="28"/>
        </w:rPr>
        <w:t>.</w:t>
      </w:r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Степень ответственности других работников устанавливается должностными инструкциями.</w:t>
      </w:r>
      <w:bookmarkStart w:id="20" w:name="СГ_ОтветственностьСтандарт_К"/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b/>
          <w:sz w:val="28"/>
          <w:szCs w:val="28"/>
        </w:rPr>
        <w:t xml:space="preserve">2 </w:t>
      </w:r>
      <w:bookmarkStart w:id="21" w:name="_Toc172629006"/>
      <w:r w:rsidRPr="00B8427B">
        <w:rPr>
          <w:b/>
          <w:sz w:val="28"/>
          <w:szCs w:val="28"/>
        </w:rPr>
        <w:t>Организационная структура подразделения</w:t>
      </w:r>
      <w:bookmarkEnd w:id="21"/>
    </w:p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22" w:name="С_СтруктЕд_Н"/>
      <w:bookmarkStart w:id="23" w:name="_Toc172629007"/>
      <w:bookmarkEnd w:id="22"/>
      <w:r w:rsidRPr="00B8427B">
        <w:rPr>
          <w:b/>
          <w:i/>
          <w:sz w:val="28"/>
          <w:szCs w:val="28"/>
        </w:rPr>
        <w:t>2. 1. Структурные единицы</w:t>
      </w:r>
      <w:bookmarkEnd w:id="23"/>
    </w:p>
    <w:p w:rsidR="006C6F69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 составе Подразделения сформированы следующие структурные единицы:</w:t>
      </w:r>
    </w:p>
    <w:p w:rsidR="00B8427B" w:rsidRP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872"/>
      </w:tblGrid>
      <w:tr w:rsidR="006C6F69" w:rsidRPr="00B8427B" w:rsidTr="00B8427B">
        <w:tc>
          <w:tcPr>
            <w:tcW w:w="0" w:type="auto"/>
            <w:tcBorders>
              <w:top w:val="single" w:sz="8" w:space="0" w:color="auto"/>
            </w:tcBorders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Подразделение</w:t>
            </w:r>
          </w:p>
        </w:tc>
      </w:tr>
      <w:tr w:rsidR="006C6F69" w:rsidRPr="00B8427B" w:rsidTr="00B8427B">
        <w:tc>
          <w:tcPr>
            <w:tcW w:w="0" w:type="auto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bookmarkStart w:id="24" w:name="СтруктЕд"/>
            <w:bookmarkEnd w:id="24"/>
            <w:r w:rsidRPr="00B8427B">
              <w:rPr>
                <w:sz w:val="20"/>
                <w:lang w:val="en-US"/>
              </w:rPr>
              <w:t>1.1</w:t>
            </w:r>
          </w:p>
        </w:tc>
        <w:tc>
          <w:tcPr>
            <w:tcW w:w="0" w:type="auto"/>
            <w:vAlign w:val="center"/>
          </w:tcPr>
          <w:p w:rsidR="006C6F69" w:rsidRPr="00B8427B" w:rsidRDefault="00B03EC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Инженерно-технический отдел</w:t>
            </w:r>
          </w:p>
        </w:tc>
        <w:bookmarkStart w:id="25" w:name="С_СтруктЕд_К"/>
        <w:bookmarkEnd w:id="25"/>
      </w:tr>
      <w:tr w:rsidR="006C6F69" w:rsidRPr="00B8427B" w:rsidTr="00B8427B">
        <w:tc>
          <w:tcPr>
            <w:tcW w:w="0" w:type="auto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1.2</w:t>
            </w:r>
          </w:p>
        </w:tc>
        <w:tc>
          <w:tcPr>
            <w:tcW w:w="0" w:type="auto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Монтажный участок</w:t>
            </w:r>
          </w:p>
        </w:tc>
      </w:tr>
      <w:tr w:rsidR="006C6F69" w:rsidRPr="00B8427B" w:rsidTr="00B8427B">
        <w:tc>
          <w:tcPr>
            <w:tcW w:w="0" w:type="auto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1.3</w:t>
            </w:r>
          </w:p>
        </w:tc>
        <w:tc>
          <w:tcPr>
            <w:tcW w:w="0" w:type="auto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Отдел снабжения</w:t>
            </w:r>
          </w:p>
        </w:tc>
      </w:tr>
      <w:tr w:rsidR="006C6F69" w:rsidRPr="00B8427B" w:rsidTr="00B8427B">
        <w:tc>
          <w:tcPr>
            <w:tcW w:w="0" w:type="auto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1.3.1</w:t>
            </w:r>
          </w:p>
        </w:tc>
        <w:tc>
          <w:tcPr>
            <w:tcW w:w="0" w:type="auto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Склад</w:t>
            </w:r>
          </w:p>
        </w:tc>
      </w:tr>
      <w:tr w:rsidR="006C6F69" w:rsidRPr="00B8427B" w:rsidTr="00B8427B">
        <w:tc>
          <w:tcPr>
            <w:tcW w:w="0" w:type="auto"/>
            <w:tcBorders>
              <w:bottom w:val="single" w:sz="8" w:space="0" w:color="auto"/>
            </w:tcBorders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6C6F69" w:rsidRPr="00B8427B" w:rsidRDefault="00106463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</w:t>
            </w:r>
            <w:r w:rsidR="006C6F69" w:rsidRPr="00B8427B">
              <w:rPr>
                <w:sz w:val="20"/>
              </w:rPr>
              <w:t>тдел</w:t>
            </w:r>
            <w:r w:rsidRPr="00B8427B">
              <w:rPr>
                <w:sz w:val="20"/>
              </w:rPr>
              <w:t xml:space="preserve"> контроля</w:t>
            </w:r>
          </w:p>
        </w:tc>
      </w:tr>
    </w:tbl>
    <w:p w:rsidR="006C6F69" w:rsidRPr="00B8427B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6F69" w:rsidRDefault="006C6F69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2.2. Штатное расписание</w:t>
      </w:r>
    </w:p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E24EEE" w:rsidSect="00B8427B">
          <w:foot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872"/>
        <w:gridCol w:w="1983"/>
        <w:gridCol w:w="1983"/>
        <w:gridCol w:w="973"/>
        <w:gridCol w:w="973"/>
      </w:tblGrid>
      <w:tr w:rsidR="006C6F69" w:rsidRPr="00B8427B" w:rsidTr="00B8427B"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Подразделение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Количество ставок</w:t>
            </w:r>
          </w:p>
        </w:tc>
      </w:tr>
      <w:tr w:rsidR="006C6F69" w:rsidRPr="00B8427B" w:rsidTr="00B8427B"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bookmarkStart w:id="26" w:name="ШтатноеРасписание"/>
            <w:bookmarkEnd w:id="26"/>
            <w:r w:rsidRPr="00B8427B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106463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Главный</w:t>
            </w:r>
            <w:r w:rsidR="006C6F69" w:rsidRPr="00B8427B">
              <w:rPr>
                <w:sz w:val="20"/>
              </w:rPr>
              <w:t xml:space="preserve"> инженер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Заместитель директора по производству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B03EC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Технолог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Инженерно-технический отдел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Инженер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 xml:space="preserve">Менеджер по </w:t>
            </w:r>
            <w:r w:rsidR="00B03EC6" w:rsidRPr="00B8427B">
              <w:rPr>
                <w:sz w:val="20"/>
              </w:rPr>
              <w:t>качеству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Монтажный участок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B03EC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Механик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монтажного участка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1.3</w:t>
            </w:r>
          </w:p>
        </w:tc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Отдел снабжения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 xml:space="preserve">Менеджер по </w:t>
            </w:r>
            <w:r w:rsidR="008B2C5A" w:rsidRPr="00B8427B">
              <w:rPr>
                <w:sz w:val="20"/>
              </w:rPr>
              <w:t>закупкам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Менеджер по снабжению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1.3.1</w:t>
            </w:r>
          </w:p>
        </w:tc>
        <w:tc>
          <w:tcPr>
            <w:tcW w:w="0" w:type="auto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Склад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Кладовщик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6C6F69" w:rsidRPr="00B8427B" w:rsidTr="00B8427B">
        <w:tc>
          <w:tcPr>
            <w:tcW w:w="0" w:type="auto"/>
            <w:vMerge w:val="restart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B8427B">
              <w:rPr>
                <w:sz w:val="20"/>
                <w:lang w:val="en-US"/>
              </w:rPr>
              <w:t>1.4</w:t>
            </w:r>
          </w:p>
        </w:tc>
        <w:tc>
          <w:tcPr>
            <w:tcW w:w="0" w:type="auto"/>
            <w:vMerge w:val="restart"/>
            <w:vAlign w:val="center"/>
          </w:tcPr>
          <w:p w:rsidR="006C6F69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О</w:t>
            </w:r>
            <w:r w:rsidR="006C6F69" w:rsidRPr="00B8427B">
              <w:rPr>
                <w:sz w:val="20"/>
              </w:rPr>
              <w:t>тдел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Инженер отдела</w:t>
            </w:r>
            <w:r w:rsidR="00AF7BF6" w:rsidRPr="00B8427B">
              <w:rPr>
                <w:sz w:val="20"/>
              </w:rPr>
              <w:t xml:space="preserve"> контроля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tr w:rsidR="006C6F69" w:rsidRPr="00B8427B" w:rsidTr="00B8427B"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отдела</w:t>
            </w:r>
            <w:r w:rsidR="00AF7BF6" w:rsidRPr="00B8427B">
              <w:rPr>
                <w:sz w:val="20"/>
              </w:rPr>
              <w:t xml:space="preserve"> контроля</w:t>
            </w:r>
          </w:p>
        </w:tc>
        <w:tc>
          <w:tcPr>
            <w:tcW w:w="0" w:type="auto"/>
            <w:gridSpan w:val="2"/>
            <w:vAlign w:val="center"/>
          </w:tcPr>
          <w:p w:rsidR="006C6F69" w:rsidRPr="00B8427B" w:rsidRDefault="006C6F69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1</w:t>
            </w:r>
          </w:p>
        </w:tc>
      </w:tr>
      <w:bookmarkEnd w:id="20"/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Всего сотрудников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bookmarkStart w:id="27" w:name="ВсегоСтавок"/>
            <w:bookmarkEnd w:id="27"/>
            <w:r w:rsidRPr="00B8427B">
              <w:rPr>
                <w:sz w:val="20"/>
              </w:rPr>
              <w:t>21</w:t>
            </w:r>
          </w:p>
        </w:tc>
      </w:tr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bookmarkStart w:id="28" w:name="ГруппировкаКатегорий"/>
            <w:bookmarkEnd w:id="28"/>
            <w:r w:rsidRPr="00B8427B">
              <w:rPr>
                <w:sz w:val="20"/>
              </w:rPr>
              <w:t>Рабочие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Служащие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</w:t>
            </w:r>
          </w:p>
        </w:tc>
      </w:tr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Руководители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8</w:t>
            </w:r>
          </w:p>
        </w:tc>
      </w:tr>
      <w:tr w:rsidR="00AF7BF6" w:rsidRPr="00B8427B" w:rsidTr="00B8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Специалисты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9</w:t>
            </w:r>
          </w:p>
        </w:tc>
      </w:tr>
    </w:tbl>
    <w:p w:rsidR="00AC6A44" w:rsidRPr="00B8427B" w:rsidRDefault="00AC6A44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29" w:name="_Toc172629010"/>
      <w:r w:rsidRPr="00B8427B">
        <w:rPr>
          <w:b/>
          <w:sz w:val="28"/>
          <w:szCs w:val="28"/>
        </w:rPr>
        <w:t>3 Задачи подразделения</w:t>
      </w:r>
      <w:bookmarkEnd w:id="29"/>
    </w:p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bookmarkStart w:id="30" w:name="С_Б_Процессы_Н"/>
      <w:bookmarkStart w:id="31" w:name="_Toc172629011"/>
      <w:bookmarkEnd w:id="30"/>
      <w:r w:rsidRPr="00B8427B">
        <w:rPr>
          <w:b/>
          <w:i/>
          <w:sz w:val="28"/>
          <w:szCs w:val="28"/>
        </w:rPr>
        <w:t>3. 1. Выполняемые бизнес-процессы</w:t>
      </w:r>
      <w:bookmarkEnd w:id="31"/>
    </w:p>
    <w:p w:rsidR="00AF7BF6" w:rsidRDefault="00AF7BF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Подразделение в соответствии с установленными целями выполняет следующие бизнес-процессы:</w:t>
      </w:r>
    </w:p>
    <w:p w:rsidR="00B8427B" w:rsidRPr="00B8427B" w:rsidRDefault="00B8427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5464"/>
      </w:tblGrid>
      <w:tr w:rsidR="00AF7BF6" w:rsidRPr="00B8427B" w:rsidTr="00B8427B">
        <w:trPr>
          <w:trHeight w:val="217"/>
          <w:tblHeader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Процесс</w:t>
            </w:r>
          </w:p>
        </w:tc>
      </w:tr>
      <w:tr w:rsidR="00AF7BF6" w:rsidRPr="00B8427B" w:rsidTr="00B8427B">
        <w:trPr>
          <w:trHeight w:val="183"/>
        </w:trPr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bookmarkStart w:id="32" w:name="Б_Процессы"/>
            <w:bookmarkEnd w:id="32"/>
            <w:r w:rsidRPr="00B8427B">
              <w:rPr>
                <w:sz w:val="20"/>
              </w:rPr>
              <w:t>A4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Планирование и осуществление про</w:t>
            </w:r>
            <w:r w:rsidR="00B03EC6" w:rsidRPr="00B8427B">
              <w:rPr>
                <w:sz w:val="20"/>
              </w:rPr>
              <w:t>изводственного процесса</w:t>
            </w:r>
          </w:p>
        </w:tc>
        <w:bookmarkStart w:id="33" w:name="С_Б_Процессы_К"/>
        <w:bookmarkEnd w:id="33"/>
      </w:tr>
      <w:tr w:rsidR="00AF7BF6" w:rsidRPr="00B8427B" w:rsidTr="00B8427B">
        <w:trPr>
          <w:trHeight w:val="183"/>
        </w:trPr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A4.1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Планирование про</w:t>
            </w:r>
            <w:r w:rsidR="00B03EC6" w:rsidRPr="00B8427B">
              <w:rPr>
                <w:sz w:val="20"/>
              </w:rPr>
              <w:t>цессов</w:t>
            </w:r>
          </w:p>
        </w:tc>
      </w:tr>
      <w:tr w:rsidR="00AF7BF6" w:rsidRPr="00B8427B" w:rsidTr="00B8427B">
        <w:trPr>
          <w:trHeight w:val="183"/>
        </w:trPr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A4.2.1.3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Верификация и валидация технологического проекта</w:t>
            </w:r>
          </w:p>
        </w:tc>
      </w:tr>
      <w:tr w:rsidR="00AF7BF6" w:rsidRPr="00B8427B" w:rsidTr="00B8427B">
        <w:trPr>
          <w:trHeight w:val="183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A4.3.2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B8427B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Формирование замечаний</w:t>
            </w:r>
          </w:p>
        </w:tc>
      </w:tr>
    </w:tbl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sz w:val="28"/>
          <w:szCs w:val="28"/>
        </w:rPr>
        <w:t xml:space="preserve">3.2. </w:t>
      </w:r>
      <w:bookmarkStart w:id="34" w:name="_Toc172629012"/>
      <w:r w:rsidRPr="00B8427B">
        <w:rPr>
          <w:bCs/>
          <w:sz w:val="28"/>
          <w:szCs w:val="28"/>
        </w:rPr>
        <w:t>Выполняемые действия</w:t>
      </w:r>
      <w:bookmarkEnd w:id="34"/>
    </w:p>
    <w:p w:rsidR="00E24EEE" w:rsidRDefault="00AF7BF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Сотрудники Подразделения участвуют в выполнении следующих подпроцессов:</w:t>
      </w:r>
    </w:p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E24EEE" w:rsidSect="00B842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526"/>
        <w:gridCol w:w="1961"/>
        <w:gridCol w:w="4666"/>
      </w:tblGrid>
      <w:tr w:rsidR="00AF7BF6" w:rsidRPr="00B8427B" w:rsidTr="00E24EEE">
        <w:trPr>
          <w:trHeight w:val="217"/>
          <w:tblHeader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№</w:t>
            </w:r>
          </w:p>
        </w:tc>
        <w:tc>
          <w:tcPr>
            <w:tcW w:w="2526" w:type="dxa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В рамках процесса</w:t>
            </w:r>
          </w:p>
        </w:tc>
        <w:tc>
          <w:tcPr>
            <w:tcW w:w="1961" w:type="dxa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Владелец процесса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B8427B">
              <w:rPr>
                <w:b/>
                <w:sz w:val="20"/>
              </w:rPr>
              <w:t>Подпроцесс</w:t>
            </w:r>
          </w:p>
        </w:tc>
      </w:tr>
      <w:tr w:rsidR="00AF7BF6" w:rsidRPr="00B8427B" w:rsidTr="00E24EEE">
        <w:trPr>
          <w:trHeight w:val="70"/>
        </w:trPr>
        <w:tc>
          <w:tcPr>
            <w:tcW w:w="0" w:type="auto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bookmarkStart w:id="35" w:name="Действия"/>
            <w:bookmarkEnd w:id="35"/>
            <w:r w:rsidRPr="00B8427B">
              <w:rPr>
                <w:sz w:val="20"/>
              </w:rPr>
              <w:t>1.</w:t>
            </w:r>
          </w:p>
        </w:tc>
        <w:tc>
          <w:tcPr>
            <w:tcW w:w="2526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A0 Деятельность в области проектирования</w:t>
            </w:r>
          </w:p>
        </w:tc>
        <w:tc>
          <w:tcPr>
            <w:tcW w:w="1961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 xml:space="preserve">A5 </w:t>
            </w:r>
            <w:r w:rsidR="00B03EC6" w:rsidRPr="00B8427B">
              <w:rPr>
                <w:sz w:val="20"/>
              </w:rPr>
              <w:t>Планирование</w:t>
            </w:r>
          </w:p>
        </w:tc>
        <w:bookmarkStart w:id="36" w:name="С_Действия_К"/>
        <w:bookmarkEnd w:id="36"/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 Закупки и снабжение</w:t>
            </w:r>
          </w:p>
        </w:tc>
      </w:tr>
      <w:tr w:rsidR="00AF7BF6" w:rsidRPr="00B8427B" w:rsidTr="00E24EEE">
        <w:trPr>
          <w:trHeight w:val="70"/>
        </w:trPr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2.</w:t>
            </w:r>
          </w:p>
        </w:tc>
        <w:tc>
          <w:tcPr>
            <w:tcW w:w="2526" w:type="dxa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A1 Разработка стратегии и развитие бизнеса</w:t>
            </w:r>
          </w:p>
        </w:tc>
        <w:tc>
          <w:tcPr>
            <w:tcW w:w="1961" w:type="dxa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A1.4 Разработка нормативно</w:t>
            </w:r>
            <w:r w:rsidR="00B03EC6" w:rsidRPr="00B8427B">
              <w:rPr>
                <w:sz w:val="20"/>
              </w:rPr>
              <w:t>й</w:t>
            </w:r>
            <w:r w:rsidR="00E24EEE">
              <w:rPr>
                <w:sz w:val="20"/>
              </w:rPr>
              <w:t xml:space="preserve"> </w:t>
            </w:r>
            <w:r w:rsidRPr="00B8427B">
              <w:rPr>
                <w:sz w:val="20"/>
              </w:rPr>
              <w:t>документации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3.</w:t>
            </w:r>
          </w:p>
        </w:tc>
        <w:tc>
          <w:tcPr>
            <w:tcW w:w="2526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 xml:space="preserve">A5 </w:t>
            </w:r>
            <w:r w:rsidR="00B03EC6" w:rsidRPr="00B8427B">
              <w:rPr>
                <w:sz w:val="20"/>
              </w:rPr>
              <w:t>Планирование</w:t>
            </w:r>
          </w:p>
        </w:tc>
        <w:tc>
          <w:tcPr>
            <w:tcW w:w="1961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A5.1 Формирование заявок на закупки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 xml:space="preserve">A5.2 </w:t>
            </w:r>
            <w:r w:rsidR="00B03EC6" w:rsidRPr="00B8427B">
              <w:rPr>
                <w:sz w:val="20"/>
              </w:rPr>
              <w:t>Ремонт оборудования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A5.3 Поверка сырья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A5.4 Хранение сырья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A5.5 Выдача сырья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 Закупки и снабжение</w:t>
            </w:r>
          </w:p>
        </w:tc>
        <w:tc>
          <w:tcPr>
            <w:tcW w:w="1961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A6.1 Планирование закупок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A6.2 Поиск и выбор поставщиков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A6.3 Заключение договора с поставщиком</w:t>
            </w:r>
          </w:p>
        </w:tc>
      </w:tr>
      <w:tr w:rsidR="00AF7BF6" w:rsidRPr="00B8427B" w:rsidTr="00E24EEE">
        <w:trPr>
          <w:trHeight w:val="70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A6.4 Закупка сырья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A6.5 Хранение сырья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5.</w:t>
            </w:r>
          </w:p>
        </w:tc>
        <w:tc>
          <w:tcPr>
            <w:tcW w:w="2526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A6.4 Закупка сырья</w:t>
            </w:r>
          </w:p>
        </w:tc>
        <w:tc>
          <w:tcPr>
            <w:tcW w:w="1961" w:type="dxa"/>
            <w:vMerge w:val="restart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A6.4.2 Получение счета на оплату от поставщика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A6.4.6 Получение сырья и сопроводительной документации</w:t>
            </w:r>
          </w:p>
        </w:tc>
      </w:tr>
      <w:tr w:rsidR="00AF7BF6" w:rsidRPr="00B8427B" w:rsidTr="00E24EEE">
        <w:trPr>
          <w:trHeight w:val="183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26" w:type="dxa"/>
            <w:vMerge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61" w:type="dxa"/>
            <w:vMerge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F7BF6" w:rsidRPr="00B8427B" w:rsidRDefault="00AF7BF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B8427B">
              <w:rPr>
                <w:sz w:val="20"/>
              </w:rPr>
              <w:t>A6.4.8 Использование сырья</w:t>
            </w:r>
          </w:p>
        </w:tc>
      </w:tr>
    </w:tbl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B2C5A" w:rsidRPr="00B8427B" w:rsidRDefault="008B2C5A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B8427B">
        <w:rPr>
          <w:b/>
          <w:i/>
          <w:sz w:val="28"/>
          <w:szCs w:val="28"/>
        </w:rPr>
        <w:t xml:space="preserve">3.3. </w:t>
      </w:r>
      <w:bookmarkStart w:id="37" w:name="_Toc172629013"/>
      <w:r w:rsidRPr="00B8427B">
        <w:rPr>
          <w:b/>
          <w:i/>
          <w:sz w:val="28"/>
          <w:szCs w:val="28"/>
        </w:rPr>
        <w:t>Прочие задачи и функции</w:t>
      </w:r>
      <w:bookmarkEnd w:id="37"/>
    </w:p>
    <w:p w:rsidR="008B2C5A" w:rsidRPr="00B8427B" w:rsidRDefault="008B2C5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Подразделение ведет первичную документацию по исполняемым бизнес-процессам и процедурам согласно их регламентам и нормативным документам, регламентирующим внутрифирменный учет.</w:t>
      </w:r>
    </w:p>
    <w:p w:rsidR="008B2C5A" w:rsidRPr="00B8427B" w:rsidRDefault="008B2C5A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38" w:name="_Toc172629014"/>
      <w:r w:rsidRPr="00B8427B">
        <w:rPr>
          <w:b/>
          <w:sz w:val="28"/>
          <w:szCs w:val="28"/>
        </w:rPr>
        <w:t>4 Взаимодействие с другими подразделениями и внешней средой</w:t>
      </w:r>
      <w:bookmarkEnd w:id="38"/>
    </w:p>
    <w:p w:rsidR="008B2C5A" w:rsidRDefault="008B2C5A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39" w:name="С_Роли_Н"/>
      <w:bookmarkEnd w:id="39"/>
      <w:r w:rsidRPr="00B8427B">
        <w:rPr>
          <w:b/>
          <w:sz w:val="28"/>
          <w:szCs w:val="28"/>
        </w:rPr>
        <w:t>Роли, участвующие во взаимодействии с подразделением</w:t>
      </w:r>
      <w:r w:rsidR="00B03EC6" w:rsidRPr="00B8427B">
        <w:rPr>
          <w:b/>
          <w:sz w:val="28"/>
          <w:szCs w:val="28"/>
        </w:rPr>
        <w:t>:</w:t>
      </w:r>
    </w:p>
    <w:p w:rsidR="00E24EEE" w:rsidRPr="00B8427B" w:rsidRDefault="00E24EEE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3966"/>
        <w:gridCol w:w="2872"/>
      </w:tblGrid>
      <w:tr w:rsidR="00B03EC6" w:rsidRPr="00B8427B" w:rsidTr="00E24EEE">
        <w:trPr>
          <w:cantSplit/>
          <w:trHeight w:val="60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Роль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Субъект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Подразделение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 w:val="restart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bookmarkStart w:id="40" w:name="Роли"/>
            <w:bookmarkEnd w:id="40"/>
            <w:r w:rsidRPr="00E24EEE">
              <w:rPr>
                <w:sz w:val="20"/>
              </w:rPr>
              <w:t>Субподряд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 w:val="restart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подразделения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персоналу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кадров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продажам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производству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Инженерно-технический отдел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монтажного участка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Монтажный участок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снабжения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сметно-расчетного отдела</w:t>
            </w:r>
          </w:p>
        </w:tc>
        <w:tc>
          <w:tcPr>
            <w:tcW w:w="0" w:type="auto"/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Сметно-расчетный отдел</w:t>
            </w:r>
          </w:p>
        </w:tc>
      </w:tr>
      <w:tr w:rsidR="00B03EC6" w:rsidRPr="00B8427B" w:rsidTr="00E24EEE">
        <w:trPr>
          <w:cantSplit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03EC6" w:rsidRPr="00E24EEE" w:rsidRDefault="00B03EC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</w:tr>
    </w:tbl>
    <w:p w:rsidR="008B2C5A" w:rsidRPr="00B8427B" w:rsidRDefault="008B2C5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B2C5A" w:rsidRDefault="008B2C5A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bookmarkStart w:id="41" w:name="_Toc172629015"/>
      <w:r w:rsidRPr="00B8427B">
        <w:rPr>
          <w:b/>
          <w:i/>
          <w:sz w:val="28"/>
          <w:szCs w:val="28"/>
        </w:rPr>
        <w:t>4.1. Входящие документы и объекты</w:t>
      </w:r>
      <w:bookmarkEnd w:id="41"/>
    </w:p>
    <w:p w:rsidR="00E24EEE" w:rsidRPr="00B8427B" w:rsidRDefault="00E24EEE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640"/>
        <w:gridCol w:w="1197"/>
        <w:gridCol w:w="1638"/>
        <w:gridCol w:w="1531"/>
        <w:gridCol w:w="1668"/>
      </w:tblGrid>
      <w:tr w:rsidR="008B2C5A" w:rsidRPr="00B8427B" w:rsidTr="00E24EEE">
        <w:trPr>
          <w:cantSplit/>
          <w:trHeight w:val="50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В рамках выполняемого процесса/процедуры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Документ/Объект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Получатель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Поступает от</w:t>
            </w:r>
          </w:p>
        </w:tc>
      </w:tr>
      <w:tr w:rsidR="008B2C5A" w:rsidRPr="00B8427B" w:rsidTr="00E24EEE">
        <w:trPr>
          <w:cantSplit/>
          <w:trHeight w:val="507"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Подразделение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Процесс/Внешняя среда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bookmarkStart w:id="42" w:name="ВходДокПоСвязям"/>
            <w:bookmarkEnd w:id="42"/>
            <w:r w:rsidRPr="00E24EEE">
              <w:rPr>
                <w:sz w:val="20"/>
              </w:rPr>
              <w:t>A1.4 Разработка нормативно</w:t>
            </w:r>
            <w:r w:rsidR="00B03EC6" w:rsidRPr="00E24EEE">
              <w:rPr>
                <w:sz w:val="20"/>
              </w:rPr>
              <w:t>й</w:t>
            </w:r>
            <w:r w:rsidRPr="00E24EEE">
              <w:rPr>
                <w:sz w:val="20"/>
              </w:rPr>
              <w:t xml:space="preserve"> документации</w:t>
            </w: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Стратегия развития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производству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>1.3 Разработка долгосрочного плана развития</w:t>
            </w:r>
          </w:p>
        </w:tc>
        <w:bookmarkStart w:id="43" w:name="С_ВходДокПоСвязям_К"/>
        <w:bookmarkEnd w:id="43"/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>1.3 Разработка долгосрочного плана развития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монтажного участка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>1.3 Разработка долгосрочного плана развития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>1.3 Разработка долгосрочного плана развития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отдела</w:t>
            </w:r>
            <w:r w:rsidR="00B03EC6" w:rsidRPr="00E24EEE">
              <w:rPr>
                <w:sz w:val="20"/>
              </w:rPr>
              <w:t xml:space="preserve"> контроля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>1.3 Разработка долгосрочного плана развития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1.3 </w:t>
            </w:r>
            <w:r w:rsidR="00B03EC6" w:rsidRPr="00E24EEE">
              <w:rPr>
                <w:sz w:val="20"/>
              </w:rPr>
              <w:t>Р</w:t>
            </w:r>
            <w:r w:rsidRPr="00E24EEE">
              <w:rPr>
                <w:sz w:val="20"/>
              </w:rPr>
              <w:t>азработка долгосрочного плана развития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A4.1.1 Определение требований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Договор на реализацию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Главный инженер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A2.3 Заключение договора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A2.3 Заключение договора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A2.3 Заключение договора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Информация о проекте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Главный </w:t>
            </w:r>
            <w:r w:rsidR="008B2C5A" w:rsidRPr="00E24EEE">
              <w:rPr>
                <w:sz w:val="20"/>
              </w:rPr>
              <w:t>инженер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A2.4 Инициация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A2.4 Инициация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A2.4 Инициация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A4.2.1.1 Предпроектное обследование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Маркетинг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A4.2.1.1 Предпроектное обследование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Информация о проекте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Ведущий инженер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A2.4 Инициация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Отчет о предпроектном обследовании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Маркетинг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A4.2.1.1 Предпроектное обследование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A4.2.1.2 </w:t>
            </w:r>
            <w:r w:rsidR="00B03EC6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4.2.1.2 </w:t>
            </w:r>
            <w:r w:rsidR="00B03EC6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B03EC6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</w:rPr>
              <w:t>П</w:t>
            </w:r>
            <w:r w:rsidR="008B2C5A" w:rsidRPr="00E24EEE">
              <w:rPr>
                <w:sz w:val="20"/>
                <w:lang w:val="en-US"/>
              </w:rPr>
              <w:t>роект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4.2.1.2 </w:t>
            </w:r>
            <w:r w:rsidR="00B03EC6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Контролирующие органы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4.2.1.2 </w:t>
            </w:r>
            <w:r w:rsidR="002C01E4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2C01E4" w:rsidRPr="00E24EEE">
              <w:rPr>
                <w:sz w:val="20"/>
              </w:rPr>
              <w:t>производственного процесса</w:t>
            </w: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производственного процесса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 xml:space="preserve">Акт приемки </w:t>
            </w:r>
            <w:r w:rsidR="002C01E4" w:rsidRPr="00E24EEE">
              <w:rPr>
                <w:sz w:val="20"/>
              </w:rPr>
              <w:t>сырья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 xml:space="preserve">Акт </w:t>
            </w:r>
            <w:r w:rsidRPr="00E24EEE">
              <w:rPr>
                <w:sz w:val="20"/>
              </w:rPr>
              <w:t>вы</w:t>
            </w:r>
            <w:r w:rsidR="008B2C5A" w:rsidRPr="00E24EEE">
              <w:rPr>
                <w:sz w:val="20"/>
                <w:lang w:val="en-US"/>
              </w:rPr>
              <w:t xml:space="preserve">дачи </w:t>
            </w:r>
            <w:r w:rsidRPr="00E24EEE">
              <w:rPr>
                <w:sz w:val="20"/>
              </w:rPr>
              <w:t>сырья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Договор субподряда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Проект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производственных процессов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A4.2.3 Формирование исполнительной документации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A4.2.3 Формирование исполнительной документации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Исполнительная документация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  <w:lang w:val="en-US"/>
              </w:rPr>
            </w:pPr>
            <w:r w:rsidRPr="00E24EEE">
              <w:rPr>
                <w:sz w:val="20"/>
                <w:lang w:val="en-US"/>
              </w:rPr>
              <w:t>A4.2.3 Формирование исполнительной документации</w:t>
            </w:r>
          </w:p>
        </w:tc>
      </w:tr>
      <w:tr w:rsidR="008B2C5A" w:rsidRPr="00B8427B" w:rsidTr="00E24EEE">
        <w:trPr>
          <w:cantSplit/>
          <w:trHeight w:val="359"/>
          <w:jc w:val="center"/>
        </w:trPr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A4.3.1 </w:t>
            </w:r>
            <w:r w:rsidR="002C01E4" w:rsidRPr="00E24EEE">
              <w:rPr>
                <w:sz w:val="20"/>
              </w:rPr>
              <w:t>Процедура соответствия продукции</w:t>
            </w:r>
          </w:p>
        </w:tc>
        <w:tc>
          <w:tcPr>
            <w:tcW w:w="0" w:type="auto"/>
            <w:vMerge w:val="restart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 xml:space="preserve">Акт </w:t>
            </w:r>
            <w:r w:rsidR="002C01E4" w:rsidRPr="00E24EEE">
              <w:rPr>
                <w:sz w:val="20"/>
              </w:rPr>
              <w:t>соответствия продукции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4.3.1 </w:t>
            </w:r>
            <w:r w:rsidR="002C01E4" w:rsidRPr="00E24EEE">
              <w:rPr>
                <w:sz w:val="20"/>
              </w:rPr>
              <w:t>Процедура соответствия продукции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Контролирующие органы</w:t>
            </w:r>
          </w:p>
        </w:tc>
        <w:tc>
          <w:tcPr>
            <w:tcW w:w="0" w:type="auto"/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4.3.1 </w:t>
            </w:r>
            <w:r w:rsidR="002C01E4" w:rsidRPr="00E24EEE">
              <w:rPr>
                <w:sz w:val="20"/>
              </w:rPr>
              <w:t>Процедура соответствия продукции</w:t>
            </w:r>
          </w:p>
        </w:tc>
      </w:tr>
      <w:tr w:rsidR="008B2C5A" w:rsidRPr="00B8427B" w:rsidTr="00E24EEE">
        <w:trPr>
          <w:cantSplit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A5.2 Выполнение </w:t>
            </w:r>
            <w:r w:rsidR="002C01E4" w:rsidRPr="00E24EEE">
              <w:rPr>
                <w:sz w:val="20"/>
              </w:rPr>
              <w:t xml:space="preserve">корректирующих </w:t>
            </w:r>
            <w:r w:rsidR="002A248A" w:rsidRPr="00E24EEE">
              <w:rPr>
                <w:sz w:val="20"/>
              </w:rPr>
              <w:t xml:space="preserve">и предупреждающих </w:t>
            </w:r>
            <w:r w:rsidR="002C01E4" w:rsidRPr="00E24EEE">
              <w:rPr>
                <w:sz w:val="20"/>
              </w:rPr>
              <w:t>действий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Корректирующие </w:t>
            </w:r>
            <w:r w:rsidR="002A248A" w:rsidRPr="00E24EEE">
              <w:rPr>
                <w:sz w:val="20"/>
              </w:rPr>
              <w:t xml:space="preserve">и предупреждающие </w:t>
            </w:r>
            <w:r w:rsidRPr="00E24EEE">
              <w:rPr>
                <w:sz w:val="20"/>
              </w:rPr>
              <w:t>действия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Инженерно-технический отдел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2C01E4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B2C5A" w:rsidRPr="00E24EEE" w:rsidRDefault="008B2C5A" w:rsidP="00E24EEE">
            <w:pPr>
              <w:spacing w:before="0" w:after="0" w:line="360" w:lineRule="auto"/>
              <w:ind w:left="-113" w:right="-113"/>
              <w:jc w:val="both"/>
              <w:rPr>
                <w:sz w:val="20"/>
              </w:rPr>
            </w:pPr>
            <w:r w:rsidRPr="00E24EEE">
              <w:rPr>
                <w:sz w:val="20"/>
                <w:lang w:val="en-US"/>
              </w:rPr>
              <w:t>A</w:t>
            </w:r>
            <w:r w:rsidRPr="00E24EEE">
              <w:rPr>
                <w:sz w:val="20"/>
              </w:rPr>
              <w:t xml:space="preserve">4.2.2 Выполнение </w:t>
            </w:r>
            <w:r w:rsidR="002C01E4" w:rsidRPr="00E24EEE">
              <w:rPr>
                <w:sz w:val="20"/>
              </w:rPr>
              <w:t>корректирующих действий</w:t>
            </w:r>
          </w:p>
        </w:tc>
      </w:tr>
    </w:tbl>
    <w:p w:rsidR="008B2C5A" w:rsidRPr="00B8427B" w:rsidRDefault="008B2C5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56B95" w:rsidRDefault="00256B95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B8427B">
        <w:rPr>
          <w:b/>
          <w:i/>
          <w:sz w:val="28"/>
          <w:szCs w:val="28"/>
        </w:rPr>
        <w:t xml:space="preserve">4.2. </w:t>
      </w:r>
      <w:bookmarkStart w:id="44" w:name="_Toc172629016"/>
      <w:r w:rsidRPr="00B8427B">
        <w:rPr>
          <w:b/>
          <w:i/>
          <w:sz w:val="28"/>
          <w:szCs w:val="28"/>
        </w:rPr>
        <w:t>Исходящие документы и объекты</w:t>
      </w:r>
      <w:bookmarkEnd w:id="44"/>
    </w:p>
    <w:p w:rsidR="00E24EEE" w:rsidRPr="00B8427B" w:rsidRDefault="00E24EEE" w:rsidP="00B8427B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637"/>
        <w:gridCol w:w="1629"/>
        <w:gridCol w:w="1626"/>
        <w:gridCol w:w="1518"/>
        <w:gridCol w:w="1626"/>
      </w:tblGrid>
      <w:tr w:rsidR="00256B95" w:rsidRPr="00B8427B" w:rsidTr="00E24EEE">
        <w:trPr>
          <w:cantSplit/>
          <w:trHeight w:val="6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В рамках выполняемого процесса/процедуры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Документ/Объект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Кто передает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Передается в</w:t>
            </w:r>
          </w:p>
        </w:tc>
      </w:tr>
      <w:tr w:rsidR="00256B95" w:rsidRPr="00B8427B" w:rsidTr="00E24EEE">
        <w:trPr>
          <w:cantSplit/>
          <w:trHeight w:val="507"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Подразделение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b/>
                <w:sz w:val="20"/>
              </w:rPr>
            </w:pPr>
            <w:r w:rsidRPr="00E24EEE">
              <w:rPr>
                <w:b/>
                <w:sz w:val="20"/>
              </w:rPr>
              <w:t>Процесс/Внешняя среда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bookmarkStart w:id="45" w:name="ИсходДокПоСвязям"/>
            <w:bookmarkEnd w:id="45"/>
            <w:r w:rsidRPr="00E24EEE">
              <w:rPr>
                <w:sz w:val="20"/>
              </w:rPr>
              <w:t>A1.4 Разработка нормативной документации</w:t>
            </w: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Методика планирования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производству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A2.1 Привлечение клиентов</w:t>
            </w:r>
          </w:p>
        </w:tc>
        <w:bookmarkStart w:id="46" w:name="С_ИсходДокПоСвязям_К"/>
        <w:bookmarkEnd w:id="46"/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A2.1 Привлечение клиентов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отдела снабжения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A2.1 Привлечение клиентов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отдела</w:t>
            </w:r>
            <w:r w:rsidR="002A248A" w:rsidRPr="00E24EEE">
              <w:rPr>
                <w:sz w:val="20"/>
              </w:rPr>
              <w:t xml:space="preserve"> контроля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A2.1 Привлечение клиентов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A2.1 Привлечение клиентов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A4.1.4 Формирование и корректировка плана проекта</w:t>
            </w: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A7.1 Формирование бюджета доходов и расходов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кадров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кадров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A3.1 Определение потребностей в персонале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A4.1.6 Формирование и выдача задания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Задание на выполнение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2A248A" w:rsidRPr="00E24EEE">
              <w:rPr>
                <w:sz w:val="20"/>
              </w:rPr>
              <w:t>производствнных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 Реализация проекта</w:t>
            </w: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Главный</w:t>
            </w:r>
            <w:r w:rsidR="00256B95" w:rsidRPr="00E24EEE">
              <w:rPr>
                <w:sz w:val="20"/>
              </w:rPr>
              <w:t xml:space="preserve"> инженер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Отчет о выполнении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Главный технолог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A4.2.1.1 Предпроектное обследование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A4.2.1.1 Предпроектное обследование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Отчет о предпроектном обследовании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A4.2.1.1 Предпроектное обследование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A4.2.1.2 </w:t>
            </w:r>
            <w:r w:rsidR="002A248A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A4.2.1.2 </w:t>
            </w:r>
            <w:r w:rsidR="002A248A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</w:t>
            </w:r>
            <w:r w:rsidR="00256B95" w:rsidRPr="00E24EEE">
              <w:rPr>
                <w:sz w:val="20"/>
              </w:rPr>
              <w:t>роект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A4.2.1.2 </w:t>
            </w:r>
            <w:r w:rsidR="002A248A" w:rsidRPr="00E24EEE">
              <w:rPr>
                <w:sz w:val="20"/>
              </w:rPr>
              <w:t>П</w:t>
            </w:r>
            <w:r w:rsidRPr="00E24EEE">
              <w:rPr>
                <w:sz w:val="20"/>
              </w:rPr>
              <w:t>роектирование и анализ проекта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A248A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Контролирующие органы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A4.2.1.2 Техно-рабочее проектирование и анализ проекта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A4.2.1.3 Верификация и валидация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Записи по результатам валидации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Начальник </w:t>
            </w:r>
            <w:r w:rsidR="00433942" w:rsidRPr="00E24EEE">
              <w:rPr>
                <w:sz w:val="20"/>
              </w:rPr>
              <w:t>производственного отдела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Информационный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Контролирующие органы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Записи по результатам верификации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Начальник инженерно-технического отдела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Информационный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Контролирующие органы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</w:t>
            </w:r>
            <w:r w:rsidR="00256B95" w:rsidRPr="00E24EEE">
              <w:rPr>
                <w:sz w:val="20"/>
              </w:rPr>
              <w:t>роект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Начальник </w:t>
            </w:r>
            <w:r w:rsidR="00433942" w:rsidRPr="00E24EEE">
              <w:rPr>
                <w:sz w:val="20"/>
              </w:rPr>
              <w:t>производственного отдела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433942" w:rsidRPr="00E24EEE">
              <w:rPr>
                <w:sz w:val="20"/>
              </w:rPr>
              <w:t>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433942" w:rsidRPr="00E24EEE">
              <w:rPr>
                <w:sz w:val="20"/>
              </w:rPr>
              <w:t>производственных процессов</w:t>
            </w: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Акт выполненных работ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433942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A4.2.2 Выполнение</w:t>
            </w:r>
          </w:p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A4.2.2 Выполнение</w:t>
            </w:r>
            <w:r w:rsidR="00433942" w:rsidRPr="00E24EEE">
              <w:rPr>
                <w:sz w:val="20"/>
              </w:rPr>
              <w:t xml:space="preserve"> 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Акт приемки </w:t>
            </w:r>
            <w:r w:rsidR="00433942" w:rsidRPr="00E24EEE">
              <w:rPr>
                <w:sz w:val="20"/>
              </w:rPr>
              <w:t>сырья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Закупка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433942" w:rsidRPr="00E24EEE">
              <w:rPr>
                <w:sz w:val="20"/>
              </w:rPr>
              <w:t>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Акт вы</w:t>
            </w:r>
            <w:r w:rsidR="00256B95" w:rsidRPr="00E24EEE">
              <w:rPr>
                <w:sz w:val="20"/>
              </w:rPr>
              <w:t xml:space="preserve">дачи </w:t>
            </w:r>
            <w:r w:rsidRPr="00E24EEE">
              <w:rPr>
                <w:sz w:val="20"/>
              </w:rPr>
              <w:t>сырья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Закупка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A4.2.2 Выполнение</w:t>
            </w:r>
            <w:r w:rsidR="00433942" w:rsidRPr="00E24EEE">
              <w:rPr>
                <w:sz w:val="20"/>
              </w:rPr>
              <w:t xml:space="preserve"> 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Договор субподряда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Субподрядчик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433942" w:rsidRPr="00E24EEE">
              <w:rPr>
                <w:sz w:val="20"/>
              </w:rPr>
              <w:t>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433942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Производственный отдел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A4.2.2 Выполнение </w:t>
            </w:r>
            <w:r w:rsidR="00433942" w:rsidRPr="00E24EEE">
              <w:rPr>
                <w:sz w:val="20"/>
              </w:rPr>
              <w:t>производственных процессов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 xml:space="preserve">Отчет о </w:t>
            </w:r>
            <w:r w:rsidR="00433942" w:rsidRPr="00E24EEE">
              <w:rPr>
                <w:sz w:val="20"/>
              </w:rPr>
              <w:t>выполнении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Исполнительная документация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A4.2.3 Формирование исполнительной документации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Отчет об удовлетворенности клиента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Ведущий инженер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продажам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A1.1 Анализ рынка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Мастер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продажам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A1.1 Анализ рынка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продажам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A1.1 Анализ рынка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A4.3.2 Формирование замечаний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Перечень замечаний по проекту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Отдел продаж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Заместитель директора по продажам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A1.1 Анализ рынка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Предложение об изменении методики планирования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подразделения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A1.4 Разработка нормативно-методической документации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Отчет об исполнении бюджета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проекта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Менеджер по снабжению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A7.5 Осуществление платежей</w:t>
            </w:r>
          </w:p>
        </w:tc>
      </w:tr>
      <w:tr w:rsidR="00256B95" w:rsidRPr="00B8427B" w:rsidTr="00E24EEE">
        <w:trPr>
          <w:cantSplit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Менеджер по снабжению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Бухгалтерия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56B95" w:rsidRPr="00E24EEE" w:rsidRDefault="00256B95" w:rsidP="00E24EEE">
            <w:pPr>
              <w:spacing w:before="0" w:after="0" w:line="360" w:lineRule="auto"/>
              <w:ind w:left="-113" w:right="-113" w:hanging="6"/>
              <w:jc w:val="both"/>
              <w:rPr>
                <w:sz w:val="20"/>
              </w:rPr>
            </w:pPr>
            <w:r w:rsidRPr="00E24EEE">
              <w:rPr>
                <w:sz w:val="20"/>
              </w:rPr>
              <w:t>A7.6 Подготовка отчетности</w:t>
            </w:r>
          </w:p>
        </w:tc>
      </w:tr>
    </w:tbl>
    <w:p w:rsidR="00AF7BF6" w:rsidRPr="00B8427B" w:rsidRDefault="00AF7BF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06463" w:rsidRPr="00B8427B" w:rsidRDefault="00106463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47" w:name="_Toc172629017"/>
      <w:r w:rsidRPr="00B8427B">
        <w:rPr>
          <w:b/>
          <w:sz w:val="28"/>
          <w:szCs w:val="28"/>
        </w:rPr>
        <w:t>5 Критерии оценки деятельности подразделения</w:t>
      </w:r>
      <w:bookmarkEnd w:id="47"/>
    </w:p>
    <w:p w:rsidR="00106463" w:rsidRDefault="0010646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Деятельность «</w:t>
      </w:r>
      <w:r w:rsidRPr="00B8427B">
        <w:rPr>
          <w:sz w:val="28"/>
          <w:szCs w:val="28"/>
        </w:rPr>
        <w:fldChar w:fldCharType="begin"/>
      </w:r>
      <w:r w:rsidRPr="00B8427B">
        <w:rPr>
          <w:sz w:val="28"/>
          <w:szCs w:val="28"/>
        </w:rPr>
        <w:instrText xml:space="preserve"> DOCVARIABLE НазваниеСубъекта </w:instrText>
      </w:r>
      <w:r w:rsidRPr="00B8427B">
        <w:rPr>
          <w:sz w:val="28"/>
          <w:szCs w:val="28"/>
        </w:rPr>
        <w:fldChar w:fldCharType="separate"/>
      </w:r>
      <w:r w:rsidRPr="00B8427B">
        <w:rPr>
          <w:sz w:val="28"/>
          <w:szCs w:val="28"/>
        </w:rPr>
        <w:t>Производственный отдел</w:t>
      </w:r>
      <w:r w:rsidRPr="00B8427B">
        <w:rPr>
          <w:sz w:val="28"/>
          <w:szCs w:val="28"/>
        </w:rPr>
        <w:fldChar w:fldCharType="end"/>
      </w:r>
      <w:r w:rsidRPr="00B8427B">
        <w:rPr>
          <w:sz w:val="28"/>
          <w:szCs w:val="28"/>
        </w:rPr>
        <w:t>» оценивается по следующим показателям:</w:t>
      </w:r>
    </w:p>
    <w:p w:rsidR="00C853DA" w:rsidRDefault="00C853D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853DA" w:rsidRDefault="00C853DA" w:rsidP="00B8427B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C853DA" w:rsidSect="00B842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06"/>
        <w:gridCol w:w="1904"/>
        <w:gridCol w:w="1738"/>
        <w:gridCol w:w="1330"/>
      </w:tblGrid>
      <w:tr w:rsidR="00106463" w:rsidRPr="00B8427B" w:rsidTr="00E24EEE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Целевое значение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Целевая дата</w:t>
            </w:r>
          </w:p>
        </w:tc>
      </w:tr>
      <w:tr w:rsidR="00106463" w:rsidRPr="00B8427B" w:rsidTr="00E24EEE">
        <w:trPr>
          <w:jc w:val="center"/>
        </w:trPr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bookmarkStart w:id="48" w:name="Показатели"/>
            <w:bookmarkEnd w:id="48"/>
            <w:r w:rsidRPr="00E24EEE">
              <w:rPr>
                <w:sz w:val="20"/>
              </w:rPr>
              <w:t>1.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Издержки на запасы (% от общих издержек)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Проценты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01.01.2010</w:t>
            </w:r>
          </w:p>
        </w:tc>
        <w:bookmarkStart w:id="49" w:name="С_Показатели_К"/>
        <w:bookmarkEnd w:id="49"/>
      </w:tr>
      <w:tr w:rsidR="00106463" w:rsidRPr="00B8427B" w:rsidTr="00E24EEE">
        <w:trPr>
          <w:jc w:val="center"/>
        </w:trPr>
        <w:tc>
          <w:tcPr>
            <w:tcW w:w="0" w:type="auto"/>
            <w:vAlign w:val="center"/>
          </w:tcPr>
          <w:p w:rsidR="00106463" w:rsidRPr="00E24EEE" w:rsidRDefault="0076772D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2</w:t>
            </w:r>
            <w:r w:rsidR="00106463" w:rsidRPr="00E24EEE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 клиентов, обратившихся повторно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Проценты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01.01.2010</w:t>
            </w:r>
          </w:p>
        </w:tc>
      </w:tr>
      <w:tr w:rsidR="00106463" w:rsidRPr="00B8427B" w:rsidTr="00E24EEE">
        <w:trPr>
          <w:jc w:val="center"/>
        </w:trPr>
        <w:tc>
          <w:tcPr>
            <w:tcW w:w="0" w:type="auto"/>
            <w:vAlign w:val="center"/>
          </w:tcPr>
          <w:p w:rsidR="00106463" w:rsidRPr="00E24EEE" w:rsidRDefault="0076772D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3</w:t>
            </w:r>
            <w:r w:rsidR="00106463" w:rsidRPr="00E24EEE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 проектов, выполненных в срок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Проценты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01.01.2010</w:t>
            </w:r>
          </w:p>
        </w:tc>
      </w:tr>
      <w:tr w:rsidR="00106463" w:rsidRPr="00B8427B" w:rsidTr="00E24EEE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106463" w:rsidRPr="00E24EEE" w:rsidRDefault="0076772D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4</w:t>
            </w:r>
            <w:r w:rsidR="00106463" w:rsidRPr="00E24EEE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 работ на субподряде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Проценты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106463" w:rsidRPr="00E24EEE" w:rsidRDefault="00106463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01.01.2010</w:t>
            </w:r>
          </w:p>
        </w:tc>
      </w:tr>
    </w:tbl>
    <w:p w:rsidR="00106463" w:rsidRPr="00B8427B" w:rsidRDefault="0010646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50" w:name="СГ_КритерииОценки_К"/>
      <w:bookmarkEnd w:id="50"/>
    </w:p>
    <w:p w:rsidR="002A3257" w:rsidRPr="00E24EEE" w:rsidRDefault="00E24EEE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3257" w:rsidRPr="00E24EEE">
        <w:rPr>
          <w:b/>
          <w:sz w:val="28"/>
          <w:szCs w:val="28"/>
        </w:rPr>
        <w:t>Заключение</w:t>
      </w:r>
    </w:p>
    <w:p w:rsidR="00E24EEE" w:rsidRPr="00E24EEE" w:rsidRDefault="00E24EEE" w:rsidP="00E24EEE">
      <w:pPr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4EEE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Система Менеджмента Качества занимает особое место среди всех существующих систем управления, ибо являются одним из последних достижений в области решения проблем качества любой организации.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Главным достоинством этих систем является то, что они ориентированы на потребителей и направлены не на контроль качества уже готовой продукции и не на исправление брака, а на его предотвращение на самых ранних этапах жизненного цикла продукции.</w:t>
      </w:r>
    </w:p>
    <w:p w:rsidR="00E24EEE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Очевидно, что уровень качества продукции нельзя повысить за счёт внедрения отдельных, изолированных друг от друга мероприятий. Здесь и появляется система. Принцип системности является одним из основных принципов, на которых базируется менеджмент качества. Управление взаимосвязанными процессами как системой улучшает результативность и эффективность деятельности организаций при достижении целей.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Концептуальной основой стандартов ISO серии 9000 является то, что организация обеспечивает и улучшает качество продукции при помощи сети процессов (принцип процессного подхода), которые должны подвергаться анализу и постоянному улучшению. Подразумевается, что любую деятельность, преобразующую вход в выход при наличии ресурсов, можно рассматривать как процесс. А систематическая идентификация и управление применяемыми организацией процессами рассматриваются как процессный подход.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Не менее важным принципом менеджмента качества является вовлечение всего персонала в деятельность организации. Сотрудники всех уровней являются ядром, основой компании и их вовлечение в дело с соответствующей мотивацией даёт возможность организации с выгодой использовать их способности.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Большое внимание уделяется межкорпоративному сотрудничеству и построению взаимовыгодных отношений с поставщиками. Ведь организация и её поставщики взаимозависимы, и отношения взаимной выгоды повышают способность обеих сторон производить качественную продукцию.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Стратегической задачей при внедрении СМК является удовлетворение требований потребителя и постоянное улучшение качества производимой продукции (оказываемых услуг).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Система менеджмента качества помогает производителю постоянно выпускать конкурентоспособную и необходимую продукцию для потребителей.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А вот и мотивация для внедрения СМК: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улучшение экономических показателей деятельности компании;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повышение эффективности управления компанией за счёт рационального распределения полномочий и ответственности в области качества;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преимущество в тендерах на право участия компании в различных проектах;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получение привилегий на поставку продукции;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повышение престижа и укрепление доверия к торговой марке;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минимизация риска, связанного с финансовыми потерями из-за отсутствия требуемого уровня и стабильности качества;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получение оптимальной выгоды от бизнеса.</w:t>
      </w:r>
    </w:p>
    <w:p w:rsidR="00E24EEE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Степень заинтересованности руководства в разработке реально действующей СМК определяет подход к нововведениям всего персонала организации, от секретаря до менеджеров высшего звена.</w:t>
      </w:r>
    </w:p>
    <w:p w:rsidR="00184ED7" w:rsidRPr="00B8427B" w:rsidRDefault="00184ED7" w:rsidP="00B8427B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В конечном итоге руководители обеспечивают единство цели и направления деятельности организации. Им следует создавать и поддерживать внутреннюю среду, в которой работники могут быть полностью вовлечены в решение поставленных задач.</w:t>
      </w:r>
    </w:p>
    <w:p w:rsidR="0038462A" w:rsidRPr="00E24EEE" w:rsidRDefault="00E24EEE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EC3B8F" w:rsidRPr="00B8427B" w:rsidRDefault="00EC3B8F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1. ГОСТ Р ИСО 9000-2001 Системы менеджмента качества. Основные положения и словарь. М.: Изд-во стандартов, 2001.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2. ГОСТ Р ИСО 9001-2001 Системы менеджмента качества. Требования. М.: Изд-во стандартов,2001.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3. ГОСТ Р ИСО 9004—2001 Системы менеджмента качества. Рекомендации по улучшению деятельности. М.: Изд-во стандартов, 2001.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>4. ГОСТ Р 1.5-2002. ГОСУДАРСТВЕННАЯ СИСТЕМА СТАНДАРТИЗАЦИИ РОССИЙСКОЙ ФЕДЕРАЦИИ. Общие требования к построению, изложению, оформлению, содержанию и обозначению стандартов. М.: Изд-во стандартов, 2003.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 xml:space="preserve">5. </w:t>
      </w:r>
      <w:r w:rsidRPr="00B8427B">
        <w:rPr>
          <w:iCs/>
          <w:sz w:val="28"/>
          <w:szCs w:val="28"/>
        </w:rPr>
        <w:t>Адлер Ю. П.</w:t>
      </w:r>
      <w:r w:rsidRPr="00B8427B">
        <w:rPr>
          <w:sz w:val="28"/>
          <w:szCs w:val="28"/>
        </w:rPr>
        <w:t xml:space="preserve"> Восемь принципов, которые меняют мир // Стандарты и качество. 2001. № 5-6.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 xml:space="preserve">6. </w:t>
      </w:r>
      <w:r w:rsidRPr="00B8427B">
        <w:rPr>
          <w:iCs/>
          <w:sz w:val="28"/>
          <w:szCs w:val="28"/>
        </w:rPr>
        <w:t>Гольдштейн</w:t>
      </w:r>
      <w:r w:rsidRPr="00B8427B">
        <w:rPr>
          <w:sz w:val="28"/>
          <w:szCs w:val="28"/>
        </w:rPr>
        <w:t xml:space="preserve"> Г.Я. Инновационный менеджмент. Таганрог: Изд-во ТРГУ, 1998.132 с.</w:t>
      </w:r>
    </w:p>
    <w:p w:rsidR="00537D63" w:rsidRPr="00B8427B" w:rsidRDefault="00537D63" w:rsidP="00E24EEE">
      <w:pPr>
        <w:spacing w:before="0" w:after="0" w:line="360" w:lineRule="auto"/>
        <w:rPr>
          <w:sz w:val="28"/>
          <w:szCs w:val="28"/>
        </w:rPr>
      </w:pPr>
      <w:r w:rsidRPr="00B8427B">
        <w:rPr>
          <w:sz w:val="28"/>
          <w:szCs w:val="28"/>
        </w:rPr>
        <w:t xml:space="preserve">7. </w:t>
      </w:r>
      <w:r w:rsidRPr="00B8427B">
        <w:rPr>
          <w:iCs/>
          <w:sz w:val="28"/>
          <w:szCs w:val="28"/>
        </w:rPr>
        <w:t>Морозов Л. М., Петухов Г. Б., Сидоров В. Н.</w:t>
      </w:r>
      <w:r w:rsidRPr="00B8427B">
        <w:rPr>
          <w:sz w:val="28"/>
          <w:szCs w:val="28"/>
        </w:rPr>
        <w:t xml:space="preserve"> Методологические основы теории эффективности. ВИКИ им. Можайского, 1982. 236 с.</w:t>
      </w:r>
    </w:p>
    <w:p w:rsidR="00537D63" w:rsidRPr="00B8427B" w:rsidRDefault="00537D63" w:rsidP="00E24EEE">
      <w:pPr>
        <w:spacing w:before="0" w:after="0" w:line="360" w:lineRule="auto"/>
        <w:rPr>
          <w:bCs/>
          <w:sz w:val="28"/>
          <w:szCs w:val="28"/>
        </w:rPr>
      </w:pPr>
      <w:r w:rsidRPr="00B8427B">
        <w:rPr>
          <w:sz w:val="28"/>
          <w:szCs w:val="28"/>
        </w:rPr>
        <w:t xml:space="preserve">8. </w:t>
      </w:r>
      <w:r w:rsidRPr="00B8427B">
        <w:rPr>
          <w:bCs/>
          <w:sz w:val="28"/>
          <w:szCs w:val="28"/>
        </w:rPr>
        <w:t xml:space="preserve">Никитин В. А., Филончева В, В. Управление качеством на базе стандартов ИСО 9000:2000. </w:t>
      </w:r>
      <w:r w:rsidRPr="00B8427B">
        <w:rPr>
          <w:bCs/>
          <w:iCs/>
          <w:sz w:val="28"/>
          <w:szCs w:val="28"/>
        </w:rPr>
        <w:t>2-е</w:t>
      </w:r>
      <w:r w:rsidRPr="00B8427B">
        <w:rPr>
          <w:bCs/>
          <w:sz w:val="28"/>
          <w:szCs w:val="28"/>
        </w:rPr>
        <w:t xml:space="preserve"> изд.</w:t>
      </w:r>
      <w:r w:rsidRPr="00B8427B">
        <w:rPr>
          <w:b/>
          <w:bCs/>
          <w:sz w:val="28"/>
          <w:szCs w:val="28"/>
        </w:rPr>
        <w:t xml:space="preserve"> -</w:t>
      </w:r>
      <w:r w:rsidR="00E24EEE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СПб.: Питер, 2004.</w:t>
      </w:r>
      <w:r w:rsidRPr="00B8427B">
        <w:rPr>
          <w:b/>
          <w:bCs/>
          <w:sz w:val="28"/>
          <w:szCs w:val="28"/>
        </w:rPr>
        <w:t xml:space="preserve"> —</w:t>
      </w:r>
      <w:r w:rsidRPr="00B8427B">
        <w:rPr>
          <w:sz w:val="28"/>
          <w:szCs w:val="28"/>
        </w:rPr>
        <w:t xml:space="preserve"> 127 С.: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ил</w:t>
      </w:r>
      <w:r w:rsidRPr="00B8427B">
        <w:rPr>
          <w:sz w:val="28"/>
          <w:szCs w:val="28"/>
        </w:rPr>
        <w:t>. — (Сирия</w:t>
      </w:r>
      <w:r w:rsidRPr="00B8427B">
        <w:rPr>
          <w:b/>
          <w:bCs/>
          <w:sz w:val="28"/>
          <w:szCs w:val="28"/>
        </w:rPr>
        <w:t xml:space="preserve"> </w:t>
      </w:r>
      <w:r w:rsidRPr="00B8427B">
        <w:rPr>
          <w:bCs/>
          <w:sz w:val="28"/>
          <w:szCs w:val="28"/>
        </w:rPr>
        <w:t>«Теория и практика менеджмента»).</w:t>
      </w:r>
    </w:p>
    <w:p w:rsidR="00537D63" w:rsidRPr="00B8427B" w:rsidRDefault="00537D63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bCs/>
          <w:sz w:val="28"/>
          <w:szCs w:val="28"/>
        </w:rPr>
        <w:t xml:space="preserve">9. </w:t>
      </w:r>
      <w:r w:rsidRPr="00B8427B">
        <w:rPr>
          <w:color w:val="000000"/>
          <w:sz w:val="28"/>
          <w:szCs w:val="28"/>
        </w:rPr>
        <w:t>Швец В.Е. Измерение процессов в современной системе менеджмента качества. - Методы менеджмента качества, 2001. - № 1. - С. 11-13.</w:t>
      </w:r>
    </w:p>
    <w:p w:rsidR="00537D63" w:rsidRPr="00B8427B" w:rsidRDefault="00537D63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10. Робсон М., Уллах Ф. Практическое руководство по реинжинирингу бизнес-процессов: Пер. с англ. - М.: Аудит, "Юнити", 1997. - 224 с.</w:t>
      </w:r>
    </w:p>
    <w:p w:rsidR="00537D63" w:rsidRPr="00B8427B" w:rsidRDefault="00537D63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11. Холл Р. Организации: структуры, процессы, результаты. - Пер. с англ.; Под ред. И.В. Андреевой. - СПб: ПИТЕР, 2001. - 512 с.</w:t>
      </w:r>
    </w:p>
    <w:p w:rsidR="00245282" w:rsidRPr="00B8427B" w:rsidRDefault="00184ED7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 xml:space="preserve">12. </w:t>
      </w:r>
      <w:r w:rsidR="00245282" w:rsidRPr="00B8427B">
        <w:rPr>
          <w:color w:val="000000"/>
          <w:sz w:val="28"/>
          <w:szCs w:val="28"/>
        </w:rPr>
        <w:t>Васкевич Д. Стратегия клиент/сервер. Руководство по выживанию для специалистов по реорганизации бизнеса. - 2-е издание. - Пер. с англ./Под ред. В.Б. Рыбалченко. - К.: Диалектика, 1996. - 384 с.</w:t>
      </w:r>
    </w:p>
    <w:p w:rsidR="00245282" w:rsidRPr="00B8427B" w:rsidRDefault="00184ED7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 xml:space="preserve">13. </w:t>
      </w:r>
      <w:r w:rsidR="00245282" w:rsidRPr="00B8427B">
        <w:rPr>
          <w:color w:val="000000"/>
          <w:sz w:val="28"/>
          <w:szCs w:val="28"/>
        </w:rPr>
        <w:t>Бланчард К., Вегхорн Т. Миссия возможного, или как стать компанией мирового класса. - Пер. с англ. - Челябинск: Урал LTD, 1998. - 292 с.</w:t>
      </w:r>
    </w:p>
    <w:p w:rsidR="00537D63" w:rsidRPr="00B8427B" w:rsidRDefault="00184ED7" w:rsidP="00E24EEE">
      <w:pPr>
        <w:spacing w:before="0" w:after="0" w:line="360" w:lineRule="auto"/>
        <w:rPr>
          <w:color w:val="000000"/>
          <w:sz w:val="28"/>
          <w:szCs w:val="28"/>
        </w:rPr>
      </w:pPr>
      <w:r w:rsidRPr="00B8427B">
        <w:rPr>
          <w:color w:val="000000"/>
          <w:sz w:val="28"/>
          <w:szCs w:val="28"/>
        </w:rPr>
        <w:t>14. Галеев В.И. Проблемы внедрения стандартов ИСО серии 9000 на примере опыта ряда предприятий. // Сертификация .- 1994.- №3.-с.15.</w:t>
      </w:r>
    </w:p>
    <w:p w:rsidR="00537D63" w:rsidRPr="00B8427B" w:rsidRDefault="00537D63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A3257" w:rsidRPr="00E24EEE" w:rsidRDefault="0038462A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sz w:val="28"/>
          <w:szCs w:val="28"/>
        </w:rPr>
        <w:br w:type="page"/>
      </w:r>
      <w:r w:rsidRPr="00E24EEE">
        <w:rPr>
          <w:b/>
          <w:sz w:val="28"/>
          <w:szCs w:val="28"/>
        </w:rPr>
        <w:t>Приложение 1</w:t>
      </w:r>
    </w:p>
    <w:p w:rsidR="0038462A" w:rsidRPr="00B8427B" w:rsidRDefault="0038462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АНКЕТА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Уважаемый потребитель !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В целях повышения конкурентоспособности продукции __________________ и улучшения качества выпускаемой продукции руководство ________________________ просит Вас заполнить прилагаемую анкету.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По каждому пункту анкеты укажите, пожалуйста, Вашу оценку характеристик данного пункта.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Оценка удовлетворенности базируется по следующей шкале: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(отл.)– наивысшая удовлетворенность;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(хор.)– удовлетворен;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(удовл.)– частично удовлетворен;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(неудовл.)– неудовлетворен;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Выбранную вами оценку удовлетворенности отметьте X (крестиком) в бланке анкеты.</w:t>
      </w:r>
    </w:p>
    <w:p w:rsidR="004D4237" w:rsidRPr="00C853DA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 xml:space="preserve">Просим Вас возвратить заполненную анкету в _____________________ _______________, не позднее </w:t>
      </w:r>
      <w:r w:rsidR="0028351B" w:rsidRPr="00C853DA">
        <w:rPr>
          <w:sz w:val="28"/>
          <w:szCs w:val="28"/>
        </w:rPr>
        <w:t>_</w:t>
      </w:r>
      <w:r w:rsidRPr="00C853DA">
        <w:rPr>
          <w:sz w:val="28"/>
          <w:szCs w:val="28"/>
        </w:rPr>
        <w:t>________________________________________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0"/>
        <w:gridCol w:w="3064"/>
      </w:tblGrid>
      <w:tr w:rsidR="004D4237" w:rsidRPr="00B8427B" w:rsidTr="00E24EEE">
        <w:trPr>
          <w:trHeight w:val="70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Наименование предприятия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  <w:tr w:rsidR="004D4237" w:rsidRPr="00B8427B" w:rsidTr="00E24EEE">
        <w:trPr>
          <w:trHeight w:val="70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Почтовый адрес предприятия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  <w:tr w:rsidR="004D4237" w:rsidRPr="00B8427B" w:rsidTr="00E24EEE">
        <w:trPr>
          <w:trHeight w:val="70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Выпускаемая продукция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  <w:tr w:rsidR="004D4237" w:rsidRPr="00B8427B" w:rsidTr="00E24EEE">
        <w:trPr>
          <w:trHeight w:val="70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предприятия, Ф.И.О., точное название должности, телефон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  <w:tr w:rsidR="004D4237" w:rsidRPr="00B8427B" w:rsidTr="00E24EEE">
        <w:trPr>
          <w:trHeight w:val="70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Руководитель службы качества,</w:t>
            </w:r>
            <w:r w:rsidR="00E24EEE">
              <w:rPr>
                <w:sz w:val="20"/>
              </w:rPr>
              <w:t xml:space="preserve"> </w:t>
            </w:r>
            <w:r w:rsidRPr="00E24EEE">
              <w:rPr>
                <w:sz w:val="20"/>
              </w:rPr>
              <w:t>Ф.И.О., должность, телефон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  <w:tr w:rsidR="004D4237" w:rsidRPr="00B8427B" w:rsidTr="00E24EEE">
        <w:trPr>
          <w:trHeight w:val="347"/>
        </w:trPr>
        <w:tc>
          <w:tcPr>
            <w:tcW w:w="0" w:type="auto"/>
            <w:vAlign w:val="center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Срок сотрудничества, в годах (месяцах)</w:t>
            </w:r>
          </w:p>
        </w:tc>
        <w:tc>
          <w:tcPr>
            <w:tcW w:w="3064" w:type="dxa"/>
          </w:tcPr>
          <w:p w:rsidR="004D4237" w:rsidRPr="00E24EEE" w:rsidRDefault="004D4237" w:rsidP="00E24EEE">
            <w:pPr>
              <w:spacing w:before="0" w:after="0" w:line="360" w:lineRule="auto"/>
              <w:ind w:hanging="108"/>
              <w:jc w:val="both"/>
              <w:rPr>
                <w:sz w:val="20"/>
              </w:rPr>
            </w:pPr>
          </w:p>
        </w:tc>
      </w:tr>
    </w:tbl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Имидж _____________ в целом: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sz w:val="28"/>
          <w:szCs w:val="28"/>
        </w:rPr>
        <w:t>отлично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sz w:val="28"/>
          <w:szCs w:val="28"/>
        </w:rPr>
        <w:t>хорошо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sz w:val="28"/>
          <w:szCs w:val="28"/>
        </w:rPr>
        <w:t>удовл.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8427B">
        <w:rPr>
          <w:sz w:val="28"/>
          <w:szCs w:val="28"/>
        </w:rPr>
        <w:t>неудовл.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__________________ как поставщик:</w:t>
      </w:r>
    </w:p>
    <w:p w:rsidR="00C853DA" w:rsidRDefault="00C853DA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  <w:sectPr w:rsidR="00C853DA" w:rsidSect="00B842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3963"/>
        <w:gridCol w:w="598"/>
        <w:gridCol w:w="611"/>
        <w:gridCol w:w="804"/>
        <w:gridCol w:w="996"/>
      </w:tblGrid>
      <w:tr w:rsidR="0028351B" w:rsidRPr="00B8427B" w:rsidTr="00E24EEE"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Пояснения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Хор.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Неудовл.</w:t>
            </w: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Информация по доставкам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Четкость контракта, правильность и ясность документации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Уровень качества поставляемой продукции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Соответствие установленным требованиям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Уровень организации поставок продукции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Выполнение графика, ритмичность, бесперебойность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Лояльность в вопросе</w:t>
            </w:r>
            <w:r w:rsidR="00E24EEE">
              <w:rPr>
                <w:sz w:val="20"/>
              </w:rPr>
              <w:t xml:space="preserve"> </w:t>
            </w:r>
            <w:r w:rsidRPr="00E24EEE">
              <w:rPr>
                <w:sz w:val="20"/>
              </w:rPr>
              <w:t>цен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Относительно подходов аналогичных поставщиков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Отношение к возврату брака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Легкость процедуры, быстрота оформления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Перспективность как поставщика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Конкурентоспособность, гибкость и быстрота реагирования на запросы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Какое (или какие) предприятие при всех равных условиях (цены, условий поставки, номенклатуры) могло бы вы</w:t>
      </w:r>
      <w:r w:rsidR="0028351B" w:rsidRPr="00B8427B">
        <w:rPr>
          <w:sz w:val="28"/>
          <w:szCs w:val="28"/>
        </w:rPr>
        <w:t>ступить в роли альтернативного:</w:t>
      </w:r>
      <w:r w:rsidRPr="00B8427B">
        <w:rPr>
          <w:sz w:val="28"/>
          <w:szCs w:val="28"/>
        </w:rPr>
        <w:t>_____________________________________________________________________________________________________________________</w:t>
      </w:r>
    </w:p>
    <w:p w:rsidR="004D4237" w:rsidRDefault="0028351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3. </w:t>
      </w:r>
      <w:r w:rsidR="004D4237" w:rsidRPr="00B8427B">
        <w:rPr>
          <w:sz w:val="28"/>
          <w:szCs w:val="28"/>
        </w:rPr>
        <w:t>Изделия _________________</w:t>
      </w:r>
    </w:p>
    <w:p w:rsidR="00E24EEE" w:rsidRPr="00B8427B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4093"/>
        <w:gridCol w:w="598"/>
        <w:gridCol w:w="611"/>
        <w:gridCol w:w="804"/>
        <w:gridCol w:w="996"/>
      </w:tblGrid>
      <w:tr w:rsidR="0028351B" w:rsidRPr="00B8427B" w:rsidTr="00E24EEE"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Пояснения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Хор.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Неудовл.</w:t>
            </w: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Товарные характеристики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Внешний вид, упаковка, аккуратность доставки, гарантии</w:t>
            </w: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35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Конкурентоспособность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Наличие преимуществ в сравнении с аналогичной продукцией других производителей</w:t>
            </w: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19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Динамика развития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Быстрота модернизации и внедрения новшеств</w:t>
            </w: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70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Уровень цен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Относительно уровня цен аналогичных производителей</w:t>
            </w: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Продукция какого (или каких) предприятия (ий) могла бы составить конкуренцию продукции</w:t>
      </w:r>
      <w:r w:rsidR="0028351B" w:rsidRPr="00B8427B">
        <w:rPr>
          <w:sz w:val="28"/>
          <w:szCs w:val="28"/>
        </w:rPr>
        <w:t xml:space="preserve"> хлебопекарни</w:t>
      </w:r>
      <w:r w:rsidRPr="00B8427B">
        <w:rPr>
          <w:sz w:val="28"/>
          <w:szCs w:val="28"/>
        </w:rPr>
        <w:t>:</w:t>
      </w:r>
      <w:r w:rsidR="0028351B" w:rsidRPr="00B8427B">
        <w:rPr>
          <w:sz w:val="28"/>
          <w:szCs w:val="28"/>
        </w:rPr>
        <w:t xml:space="preserve"> ____</w:t>
      </w:r>
      <w:r w:rsidRPr="00B8427B">
        <w:rPr>
          <w:sz w:val="28"/>
          <w:szCs w:val="28"/>
        </w:rPr>
        <w:t>____________________________</w:t>
      </w:r>
    </w:p>
    <w:p w:rsidR="0028351B" w:rsidRPr="00B8427B" w:rsidRDefault="0028351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4D4237" w:rsidRDefault="0028351B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4. </w:t>
      </w:r>
      <w:r w:rsidR="004D4237" w:rsidRPr="00B8427B">
        <w:rPr>
          <w:sz w:val="28"/>
          <w:szCs w:val="28"/>
        </w:rPr>
        <w:t>Качество партнерских отношений</w:t>
      </w:r>
    </w:p>
    <w:p w:rsidR="00C853DA" w:rsidRDefault="00C853DA" w:rsidP="00B8427B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C853DA" w:rsidSect="00B8427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598"/>
        <w:gridCol w:w="611"/>
        <w:gridCol w:w="804"/>
        <w:gridCol w:w="996"/>
      </w:tblGrid>
      <w:tr w:rsidR="0028351B" w:rsidRPr="00B8427B" w:rsidTr="00E24EEE"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Хор.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Удовл.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Неудовл.</w:t>
            </w:r>
          </w:p>
        </w:tc>
      </w:tr>
      <w:tr w:rsidR="0028351B" w:rsidRPr="00B8427B" w:rsidTr="00E24EEE">
        <w:trPr>
          <w:trHeight w:val="345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Взаимопонимание областей сотрудничества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342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Простота достижения соглашений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352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Эффективность управленческих взаимодействий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8351B" w:rsidRPr="00B8427B" w:rsidTr="00E24EEE">
        <w:trPr>
          <w:trHeight w:val="349"/>
        </w:trPr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Профессионализм персонала</w:t>
            </w: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8351B" w:rsidRPr="00E24EEE" w:rsidRDefault="0028351B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4D4237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 xml:space="preserve">5. </w:t>
      </w:r>
      <w:r w:rsidR="004D4237" w:rsidRPr="00B8427B">
        <w:rPr>
          <w:sz w:val="28"/>
          <w:szCs w:val="28"/>
        </w:rPr>
        <w:t>Общая удовлетворенность предприятием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Оцените, пожалуйста, в целом удовлетворенность Вашими отношениями с предприятием _____________________, его продукцией и услугами: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отличн</w:t>
      </w:r>
      <w:r w:rsidR="00BD2616" w:rsidRPr="00B8427B">
        <w:rPr>
          <w:sz w:val="28"/>
          <w:szCs w:val="28"/>
        </w:rPr>
        <w:t>о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хорош</w:t>
      </w:r>
      <w:r w:rsidR="00BD2616" w:rsidRPr="00B8427B">
        <w:rPr>
          <w:sz w:val="28"/>
          <w:szCs w:val="28"/>
        </w:rPr>
        <w:t>о</w:t>
      </w:r>
    </w:p>
    <w:p w:rsidR="00BD2616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удовл</w:t>
      </w:r>
    </w:p>
    <w:p w:rsidR="004D4237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неудовл.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Можете ли Вы отметить изменение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в своей оценке по сравнению с предыдущим годом: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более удовлетворены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менее удовлетворены</w:t>
      </w:r>
    </w:p>
    <w:p w:rsidR="004D4237" w:rsidRPr="00B8427B" w:rsidRDefault="004D423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мнение не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изменилось</w:t>
      </w:r>
    </w:p>
    <w:p w:rsidR="00BD2616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Ваши комментарии ____________________________________</w:t>
      </w:r>
    </w:p>
    <w:p w:rsidR="00BD2616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BD2616" w:rsidRPr="00B8427B" w:rsidRDefault="00BD261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Благодарим за участие!</w:t>
      </w:r>
    </w:p>
    <w:p w:rsidR="0038462A" w:rsidRPr="00E24EEE" w:rsidRDefault="00E24EEE" w:rsidP="00E24EEE">
      <w:pPr>
        <w:spacing w:before="0" w:after="0" w:line="36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E3720" w:rsidRPr="00E24EEE">
        <w:rPr>
          <w:i/>
          <w:sz w:val="28"/>
          <w:szCs w:val="28"/>
        </w:rPr>
        <w:t>Приложение 2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E3720" w:rsidRPr="00C853DA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Шкала оценки удовлетворенности:</w:t>
      </w:r>
    </w:p>
    <w:p w:rsidR="00BE3720" w:rsidRPr="00C853DA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(отл.)– наивысшая удовлетворенность;</w:t>
      </w:r>
    </w:p>
    <w:p w:rsidR="00BE3720" w:rsidRPr="00C853DA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(хор.)– удовлетворен;</w:t>
      </w:r>
    </w:p>
    <w:p w:rsidR="00BE3720" w:rsidRPr="00C853DA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853DA">
        <w:rPr>
          <w:sz w:val="28"/>
          <w:szCs w:val="28"/>
        </w:rPr>
        <w:t>(удовл.)– частично удовлетворен;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(неудовл.)– неудовлетворен;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8462A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шкалы: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4"/>
      </w:tblGrid>
      <w:tr w:rsidR="0038462A" w:rsidRPr="00B8427B" w:rsidTr="00E24EEE">
        <w:tc>
          <w:tcPr>
            <w:tcW w:w="0" w:type="auto"/>
          </w:tcPr>
          <w:p w:rsidR="0038462A" w:rsidRPr="00E24EEE" w:rsidRDefault="00BD261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Оценка</w:t>
            </w:r>
          </w:p>
        </w:tc>
        <w:tc>
          <w:tcPr>
            <w:tcW w:w="0" w:type="auto"/>
          </w:tcPr>
          <w:p w:rsidR="0038462A" w:rsidRPr="00E24EEE" w:rsidRDefault="0038462A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Баллы</w:t>
            </w:r>
          </w:p>
        </w:tc>
      </w:tr>
      <w:tr w:rsidR="0038462A" w:rsidRPr="00B8427B" w:rsidTr="00E24EEE">
        <w:tc>
          <w:tcPr>
            <w:tcW w:w="0" w:type="auto"/>
          </w:tcPr>
          <w:p w:rsidR="0038462A" w:rsidRPr="00E24EEE" w:rsidRDefault="00BE3720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отлично</w:t>
            </w:r>
          </w:p>
        </w:tc>
        <w:tc>
          <w:tcPr>
            <w:tcW w:w="0" w:type="auto"/>
          </w:tcPr>
          <w:p w:rsidR="0038462A" w:rsidRPr="00E24EEE" w:rsidRDefault="0038462A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10</w:t>
            </w:r>
          </w:p>
        </w:tc>
      </w:tr>
      <w:tr w:rsidR="0038462A" w:rsidRPr="00B8427B" w:rsidTr="00E24EEE">
        <w:tc>
          <w:tcPr>
            <w:tcW w:w="0" w:type="auto"/>
          </w:tcPr>
          <w:p w:rsidR="0038462A" w:rsidRPr="00E24EEE" w:rsidRDefault="00BE3720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хорошо</w:t>
            </w:r>
          </w:p>
        </w:tc>
        <w:tc>
          <w:tcPr>
            <w:tcW w:w="0" w:type="auto"/>
          </w:tcPr>
          <w:p w:rsidR="0038462A" w:rsidRPr="00E24EEE" w:rsidRDefault="00BD261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7</w:t>
            </w:r>
          </w:p>
        </w:tc>
      </w:tr>
      <w:tr w:rsidR="0038462A" w:rsidRPr="00B8427B" w:rsidTr="00E24EEE">
        <w:tc>
          <w:tcPr>
            <w:tcW w:w="0" w:type="auto"/>
          </w:tcPr>
          <w:p w:rsidR="0038462A" w:rsidRPr="00E24EEE" w:rsidRDefault="00BE3720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удовлетворительно</w:t>
            </w:r>
          </w:p>
        </w:tc>
        <w:tc>
          <w:tcPr>
            <w:tcW w:w="0" w:type="auto"/>
          </w:tcPr>
          <w:p w:rsidR="0038462A" w:rsidRPr="00E24EEE" w:rsidRDefault="00BD261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4</w:t>
            </w:r>
          </w:p>
        </w:tc>
      </w:tr>
      <w:tr w:rsidR="0038462A" w:rsidRPr="00B8427B" w:rsidTr="00E24EEE">
        <w:tc>
          <w:tcPr>
            <w:tcW w:w="0" w:type="auto"/>
          </w:tcPr>
          <w:p w:rsidR="0038462A" w:rsidRPr="00E24EEE" w:rsidRDefault="00BE3720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неудовлетворительно</w:t>
            </w:r>
          </w:p>
        </w:tc>
        <w:tc>
          <w:tcPr>
            <w:tcW w:w="0" w:type="auto"/>
          </w:tcPr>
          <w:p w:rsidR="0038462A" w:rsidRPr="00E24EEE" w:rsidRDefault="00BD261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1</w:t>
            </w:r>
          </w:p>
        </w:tc>
      </w:tr>
    </w:tbl>
    <w:p w:rsidR="0038462A" w:rsidRPr="00B8427B" w:rsidRDefault="0038462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2501A" w:rsidRPr="00E24EEE" w:rsidRDefault="00BE3720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sz w:val="28"/>
          <w:szCs w:val="28"/>
        </w:rPr>
        <w:br w:type="page"/>
      </w:r>
      <w:r w:rsidRPr="00E24EEE">
        <w:rPr>
          <w:b/>
          <w:sz w:val="28"/>
          <w:szCs w:val="28"/>
        </w:rPr>
        <w:t>Приложение 3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ОТЧЕТ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удовлетворенности потребителей</w:t>
      </w:r>
    </w:p>
    <w:p w:rsidR="00E24EEE" w:rsidRDefault="00E24EEE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Таблица 1</w:t>
      </w:r>
    </w:p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Оценка удовлетворенности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E145D7" w:rsidRPr="00E24EEE" w:rsidTr="00E24EEE">
        <w:trPr>
          <w:cantSplit/>
          <w:trHeight w:val="1214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Наименование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Январь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Февраль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Март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Апрель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Май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Июнь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Июль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Август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Сентябрь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Октябрь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Ноябрь</w:t>
            </w:r>
          </w:p>
        </w:tc>
        <w:tc>
          <w:tcPr>
            <w:tcW w:w="0" w:type="auto"/>
            <w:textDirection w:val="btLr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Декабрь</w:t>
            </w:r>
          </w:p>
        </w:tc>
      </w:tr>
      <w:tr w:rsidR="00E145D7" w:rsidRPr="00E24EEE" w:rsidTr="00E24EEE">
        <w:trPr>
          <w:trHeight w:val="70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Удовлетворенность имиджем предприятия</w:t>
            </w: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45D7" w:rsidRPr="00E24EEE" w:rsidTr="00E24EEE">
        <w:trPr>
          <w:trHeight w:val="70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Удовлетворенность продукцией</w:t>
            </w: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45D7" w:rsidRPr="00E24EEE" w:rsidTr="00E24EEE">
        <w:trPr>
          <w:trHeight w:val="70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Удовлетворенность поставками</w:t>
            </w: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45D7" w:rsidRPr="00E24EEE" w:rsidTr="00E24EEE">
        <w:trPr>
          <w:trHeight w:val="70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Удовлетворенность партнерскими отношениями</w:t>
            </w: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45D7" w:rsidRPr="00E24EEE" w:rsidTr="00E24EEE">
        <w:trPr>
          <w:trHeight w:val="70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Общая удовлетворенность предприятием</w:t>
            </w: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145D7" w:rsidRPr="00E24EEE" w:rsidRDefault="00E145D7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BE3720" w:rsidRPr="00B8427B" w:rsidRDefault="00BE3720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Формула расчета оценки: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максимальная оценка удовлетворенности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sym w:font="Symbol" w:char="F053"/>
      </w:r>
      <w:r w:rsidRPr="00B8427B">
        <w:rPr>
          <w:sz w:val="28"/>
          <w:szCs w:val="28"/>
        </w:rPr>
        <w:t xml:space="preserve"> Оценка = 50 баллов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- фактическая оценка</w:t>
      </w:r>
    </w:p>
    <w:p w:rsidR="00E145D7" w:rsidRPr="00B8427B" w:rsidRDefault="00E145D7" w:rsidP="00B8427B">
      <w:pPr>
        <w:spacing w:before="0"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B8427B">
        <w:rPr>
          <w:sz w:val="28"/>
          <w:szCs w:val="28"/>
        </w:rPr>
        <w:t>Оценка</w:t>
      </w:r>
      <w:r w:rsidRPr="00B8427B">
        <w:rPr>
          <w:sz w:val="28"/>
          <w:szCs w:val="28"/>
          <w:vertAlign w:val="subscript"/>
        </w:rPr>
        <w:t xml:space="preserve">ф </w:t>
      </w:r>
      <w:r w:rsidRPr="00B8427B">
        <w:rPr>
          <w:sz w:val="28"/>
          <w:szCs w:val="28"/>
        </w:rPr>
        <w:t xml:space="preserve">= </w:t>
      </w:r>
      <w:r w:rsidRPr="00B8427B">
        <w:rPr>
          <w:sz w:val="28"/>
          <w:szCs w:val="28"/>
        </w:rPr>
        <w:sym w:font="Symbol" w:char="F0E5"/>
      </w:r>
      <w:r w:rsidRPr="00B8427B">
        <w:rPr>
          <w:sz w:val="28"/>
          <w:szCs w:val="28"/>
        </w:rPr>
        <w:t xml:space="preserve"> Оценка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Начальник</w:t>
      </w:r>
      <w:r w:rsidR="00E24EEE">
        <w:rPr>
          <w:sz w:val="28"/>
          <w:szCs w:val="28"/>
        </w:rPr>
        <w:t xml:space="preserve"> ____________________</w:t>
      </w:r>
      <w:r w:rsidRPr="00B8427B">
        <w:rPr>
          <w:sz w:val="28"/>
          <w:szCs w:val="28"/>
        </w:rPr>
        <w:tab/>
        <w:t>_________________</w:t>
      </w:r>
    </w:p>
    <w:p w:rsidR="007D33A6" w:rsidRPr="00B8427B" w:rsidRDefault="007D33A6" w:rsidP="00E24EEE">
      <w:pPr>
        <w:spacing w:before="0" w:after="0" w:line="360" w:lineRule="auto"/>
        <w:ind w:firstLine="2410"/>
        <w:jc w:val="both"/>
        <w:rPr>
          <w:sz w:val="28"/>
          <w:szCs w:val="28"/>
          <w:vertAlign w:val="superscript"/>
        </w:rPr>
      </w:pPr>
      <w:r w:rsidRPr="00B8427B">
        <w:rPr>
          <w:sz w:val="28"/>
          <w:szCs w:val="28"/>
          <w:vertAlign w:val="superscript"/>
        </w:rPr>
        <w:t>(подпись)</w:t>
      </w:r>
      <w:r w:rsidRPr="00B8427B">
        <w:rPr>
          <w:sz w:val="28"/>
          <w:szCs w:val="28"/>
          <w:vertAlign w:val="superscript"/>
        </w:rPr>
        <w:tab/>
      </w:r>
      <w:r w:rsidRPr="00B8427B">
        <w:rPr>
          <w:sz w:val="28"/>
          <w:szCs w:val="28"/>
          <w:vertAlign w:val="superscript"/>
        </w:rPr>
        <w:tab/>
      </w:r>
      <w:r w:rsidRPr="00B8427B">
        <w:rPr>
          <w:sz w:val="28"/>
          <w:szCs w:val="28"/>
          <w:vertAlign w:val="superscript"/>
        </w:rPr>
        <w:tab/>
      </w:r>
      <w:r w:rsidRPr="00B8427B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 xml:space="preserve"> </w:t>
      </w:r>
      <w:r w:rsidRPr="00B8427B">
        <w:rPr>
          <w:sz w:val="28"/>
          <w:szCs w:val="28"/>
          <w:vertAlign w:val="superscript"/>
        </w:rPr>
        <w:t>(Ф.И.О.)</w:t>
      </w:r>
    </w:p>
    <w:p w:rsidR="007D33A6" w:rsidRPr="00E24EEE" w:rsidRDefault="007D33A6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8427B">
        <w:rPr>
          <w:sz w:val="28"/>
          <w:szCs w:val="28"/>
        </w:rPr>
        <w:br w:type="page"/>
      </w:r>
      <w:r w:rsidRPr="00E24EEE">
        <w:rPr>
          <w:b/>
          <w:sz w:val="28"/>
          <w:szCs w:val="28"/>
        </w:rPr>
        <w:t>Приложение 4</w:t>
      </w:r>
    </w:p>
    <w:p w:rsidR="00E24EEE" w:rsidRDefault="00E24EEE" w:rsidP="00B8427B">
      <w:pPr>
        <w:spacing w:before="0" w:after="0"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B8427B">
        <w:rPr>
          <w:b/>
          <w:bCs/>
          <w:i/>
          <w:sz w:val="28"/>
          <w:szCs w:val="28"/>
        </w:rPr>
        <w:t>Форма плана корректирующих действий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B8427B">
        <w:rPr>
          <w:bCs/>
          <w:sz w:val="28"/>
          <w:szCs w:val="28"/>
        </w:rPr>
        <w:t>ПЛАН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bCs/>
          <w:sz w:val="28"/>
          <w:szCs w:val="28"/>
        </w:rPr>
        <w:t>корректирующих действий</w:t>
      </w:r>
      <w:r w:rsidRPr="00B8427B">
        <w:rPr>
          <w:sz w:val="28"/>
          <w:szCs w:val="28"/>
        </w:rPr>
        <w:t xml:space="preserve"> ___________________________</w:t>
      </w:r>
    </w:p>
    <w:p w:rsidR="007D33A6" w:rsidRPr="00B8427B" w:rsidRDefault="007D33A6" w:rsidP="00E24EEE">
      <w:pPr>
        <w:spacing w:before="0" w:after="0" w:line="360" w:lineRule="auto"/>
        <w:ind w:firstLine="709"/>
        <w:jc w:val="center"/>
        <w:rPr>
          <w:sz w:val="28"/>
          <w:szCs w:val="28"/>
          <w:vertAlign w:val="superscript"/>
        </w:rPr>
      </w:pPr>
      <w:r w:rsidRPr="00B8427B">
        <w:rPr>
          <w:sz w:val="28"/>
          <w:szCs w:val="28"/>
          <w:vertAlign w:val="superscript"/>
        </w:rPr>
        <w:t>(наименование подразделения)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460"/>
        <w:gridCol w:w="2173"/>
        <w:gridCol w:w="2028"/>
        <w:gridCol w:w="1084"/>
        <w:gridCol w:w="813"/>
        <w:gridCol w:w="957"/>
      </w:tblGrid>
      <w:tr w:rsidR="007D33A6" w:rsidRPr="00B8427B" w:rsidTr="00E24EEE">
        <w:trPr>
          <w:cantSplit/>
        </w:trPr>
        <w:tc>
          <w:tcPr>
            <w:tcW w:w="0" w:type="auto"/>
            <w:gridSpan w:val="2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Несоответствие</w:t>
            </w:r>
          </w:p>
        </w:tc>
        <w:tc>
          <w:tcPr>
            <w:tcW w:w="0" w:type="auto"/>
            <w:vMerge w:val="restart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Корректирующее действие</w:t>
            </w:r>
          </w:p>
        </w:tc>
        <w:tc>
          <w:tcPr>
            <w:tcW w:w="0" w:type="auto"/>
            <w:vMerge w:val="restart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Плановый срок выполнения</w:t>
            </w:r>
          </w:p>
        </w:tc>
        <w:tc>
          <w:tcPr>
            <w:tcW w:w="0" w:type="auto"/>
            <w:gridSpan w:val="3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Отметка о выполнении</w:t>
            </w:r>
          </w:p>
        </w:tc>
      </w:tr>
      <w:tr w:rsidR="007D33A6" w:rsidRPr="00B8427B" w:rsidTr="00E24EEE">
        <w:trPr>
          <w:cantSplit/>
        </w:trPr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Описание</w:t>
            </w: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Регистр. документ</w:t>
            </w:r>
          </w:p>
        </w:tc>
        <w:tc>
          <w:tcPr>
            <w:tcW w:w="0" w:type="auto"/>
            <w:vMerge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Факт.срок</w:t>
            </w: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Ф.И.О.</w:t>
            </w: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Подпись</w:t>
            </w:r>
          </w:p>
        </w:tc>
      </w:tr>
      <w:tr w:rsidR="007D33A6" w:rsidRPr="00B8427B" w:rsidTr="00E24EEE">
        <w:trPr>
          <w:cantSplit/>
        </w:trPr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7D33A6" w:rsidRPr="00B8427B" w:rsidTr="00E24EEE">
        <w:trPr>
          <w:cantSplit/>
        </w:trPr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D33A6" w:rsidRPr="00E24EEE" w:rsidRDefault="007D33A6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Ответственный представитель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руководства по качеству</w:t>
      </w:r>
      <w:r w:rsidRPr="00B8427B">
        <w:rPr>
          <w:sz w:val="28"/>
          <w:szCs w:val="28"/>
        </w:rPr>
        <w:tab/>
        <w:t>_____________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__________________</w:t>
      </w:r>
    </w:p>
    <w:p w:rsidR="007D33A6" w:rsidRPr="00B8427B" w:rsidRDefault="007D33A6" w:rsidP="00E24EEE">
      <w:pPr>
        <w:spacing w:before="0" w:after="0" w:line="360" w:lineRule="auto"/>
        <w:ind w:firstLine="709"/>
        <w:jc w:val="center"/>
        <w:rPr>
          <w:sz w:val="28"/>
          <w:szCs w:val="28"/>
          <w:vertAlign w:val="superscript"/>
        </w:rPr>
      </w:pPr>
      <w:r w:rsidRPr="00B8427B">
        <w:rPr>
          <w:sz w:val="28"/>
          <w:szCs w:val="28"/>
          <w:vertAlign w:val="superscript"/>
        </w:rPr>
        <w:t>подпись и дата</w:t>
      </w:r>
      <w:r w:rsidR="00E24EEE">
        <w:rPr>
          <w:sz w:val="28"/>
          <w:szCs w:val="28"/>
          <w:vertAlign w:val="superscript"/>
        </w:rPr>
        <w:t xml:space="preserve"> </w:t>
      </w:r>
      <w:r w:rsidR="00E24EEE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ab/>
      </w:r>
      <w:r w:rsidRPr="00B8427B">
        <w:rPr>
          <w:sz w:val="28"/>
          <w:szCs w:val="28"/>
          <w:vertAlign w:val="superscript"/>
        </w:rPr>
        <w:t>И.О. Фамилия</w:t>
      </w:r>
    </w:p>
    <w:p w:rsidR="007D33A6" w:rsidRPr="00B8427B" w:rsidRDefault="007D33A6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Руководитель подразделения</w:t>
      </w:r>
      <w:r w:rsidRPr="00B8427B">
        <w:rPr>
          <w:sz w:val="28"/>
          <w:szCs w:val="28"/>
        </w:rPr>
        <w:tab/>
        <w:t xml:space="preserve"> </w:t>
      </w:r>
      <w:r w:rsidRPr="00B8427B">
        <w:rPr>
          <w:sz w:val="28"/>
          <w:szCs w:val="28"/>
        </w:rPr>
        <w:tab/>
        <w:t>____________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__________________</w:t>
      </w:r>
    </w:p>
    <w:p w:rsidR="00FB388C" w:rsidRPr="00B8427B" w:rsidRDefault="007D33A6" w:rsidP="00E24EEE">
      <w:pPr>
        <w:spacing w:before="0"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B8427B">
        <w:rPr>
          <w:sz w:val="28"/>
          <w:szCs w:val="28"/>
          <w:vertAlign w:val="superscript"/>
        </w:rPr>
        <w:t>подпись и дата</w:t>
      </w:r>
      <w:r w:rsidR="00E24EEE">
        <w:rPr>
          <w:sz w:val="28"/>
          <w:szCs w:val="28"/>
          <w:vertAlign w:val="superscript"/>
        </w:rPr>
        <w:t xml:space="preserve"> </w:t>
      </w:r>
      <w:r w:rsidR="00E24EEE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ab/>
      </w:r>
      <w:r w:rsidR="00E24EEE">
        <w:rPr>
          <w:sz w:val="28"/>
          <w:szCs w:val="28"/>
          <w:vertAlign w:val="superscript"/>
        </w:rPr>
        <w:tab/>
        <w:t xml:space="preserve"> </w:t>
      </w:r>
      <w:r w:rsidRPr="00B8427B">
        <w:rPr>
          <w:sz w:val="28"/>
          <w:szCs w:val="28"/>
          <w:vertAlign w:val="superscript"/>
        </w:rPr>
        <w:t>И.О. Фамилия</w:t>
      </w:r>
    </w:p>
    <w:p w:rsidR="00FB388C" w:rsidRPr="00E24EEE" w:rsidRDefault="00E24EEE" w:rsidP="00E24EE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388C" w:rsidRPr="00E24EEE">
        <w:rPr>
          <w:b/>
          <w:sz w:val="28"/>
          <w:szCs w:val="28"/>
        </w:rPr>
        <w:t>Приложение 5</w:t>
      </w: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Форма плана отчета по предупреждающим действиям</w:t>
      </w: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УТВЕРЖДАЮ</w:t>
      </w: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Директор по качеству</w:t>
      </w: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__________________________</w:t>
      </w: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«_____» ____________ 200___г.</w:t>
      </w:r>
    </w:p>
    <w:p w:rsidR="00FB388C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План – отчет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по предупреждающим действиям</w:t>
      </w:r>
    </w:p>
    <w:p w:rsidR="00C853DA" w:rsidRPr="00B8427B" w:rsidRDefault="00C853DA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376"/>
        <w:gridCol w:w="2525"/>
        <w:gridCol w:w="1668"/>
        <w:gridCol w:w="1735"/>
        <w:gridCol w:w="1811"/>
      </w:tblGrid>
      <w:tr w:rsidR="00FB388C" w:rsidRPr="00B8427B" w:rsidTr="00E24EEE"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Обоснование предложения</w:t>
            </w:r>
          </w:p>
        </w:tc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i/>
                <w:sz w:val="20"/>
              </w:rPr>
            </w:pPr>
            <w:r w:rsidRPr="00E24EEE">
              <w:rPr>
                <w:i/>
                <w:sz w:val="20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  <w:r w:rsidRPr="00E24EEE">
              <w:rPr>
                <w:sz w:val="20"/>
              </w:rPr>
              <w:t>Оценка результата</w:t>
            </w:r>
          </w:p>
        </w:tc>
      </w:tr>
      <w:tr w:rsidR="00FB388C" w:rsidRPr="00B8427B" w:rsidTr="00E24EEE"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B388C" w:rsidRPr="00B8427B" w:rsidTr="00E24EEE"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B388C" w:rsidRPr="00B8427B" w:rsidTr="00E24EEE"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B388C" w:rsidRPr="00B8427B" w:rsidTr="00E24EEE"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B388C" w:rsidRPr="00E24EEE" w:rsidRDefault="00FB388C" w:rsidP="00E24EEE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388C" w:rsidRPr="00B8427B" w:rsidRDefault="00FB388C" w:rsidP="00B8427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8427B">
        <w:rPr>
          <w:sz w:val="28"/>
          <w:szCs w:val="28"/>
        </w:rPr>
        <w:t>Руководитель подразделения</w:t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__________________________________</w:t>
      </w:r>
    </w:p>
    <w:p w:rsidR="00FB388C" w:rsidRPr="00B8427B" w:rsidRDefault="00FB388C" w:rsidP="00E24EEE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B8427B">
        <w:rPr>
          <w:sz w:val="28"/>
          <w:szCs w:val="28"/>
        </w:rPr>
        <w:t>(должность)</w:t>
      </w:r>
      <w:r w:rsidRPr="00B8427B">
        <w:rPr>
          <w:sz w:val="28"/>
          <w:szCs w:val="28"/>
        </w:rPr>
        <w:tab/>
      </w:r>
      <w:r w:rsidRPr="00B8427B">
        <w:rPr>
          <w:sz w:val="28"/>
          <w:szCs w:val="28"/>
        </w:rPr>
        <w:tab/>
        <w:t xml:space="preserve">(подпись) </w:t>
      </w:r>
      <w:r w:rsidRPr="00B8427B">
        <w:rPr>
          <w:sz w:val="28"/>
          <w:szCs w:val="28"/>
        </w:rPr>
        <w:tab/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Ф.И.О.</w:t>
      </w:r>
      <w:r w:rsidRPr="00B8427B">
        <w:rPr>
          <w:sz w:val="28"/>
          <w:szCs w:val="28"/>
        </w:rPr>
        <w:tab/>
      </w:r>
      <w:r w:rsidR="00E24EEE">
        <w:rPr>
          <w:sz w:val="28"/>
          <w:szCs w:val="28"/>
        </w:rPr>
        <w:t xml:space="preserve"> </w:t>
      </w:r>
      <w:r w:rsidRPr="00B8427B">
        <w:rPr>
          <w:sz w:val="28"/>
          <w:szCs w:val="28"/>
        </w:rPr>
        <w:t>(дата)</w:t>
      </w:r>
      <w:bookmarkStart w:id="51" w:name="_GoBack"/>
      <w:bookmarkEnd w:id="51"/>
    </w:p>
    <w:sectPr w:rsidR="00FB388C" w:rsidRPr="00B8427B" w:rsidSect="00B8427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7E" w:rsidRDefault="000A647E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A647E" w:rsidRDefault="000A647E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EE" w:rsidRDefault="00E24EEE" w:rsidP="006A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EEE" w:rsidRDefault="00E24E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7E" w:rsidRDefault="000A647E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A647E" w:rsidRDefault="000A647E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B0902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6F1725B"/>
    <w:multiLevelType w:val="singleLevel"/>
    <w:tmpl w:val="4E6839CC"/>
    <w:lvl w:ilvl="0">
      <w:start w:val="1"/>
      <w:numFmt w:val="bullet"/>
      <w:lvlText w:val=""/>
      <w:lvlJc w:val="left"/>
      <w:pPr>
        <w:tabs>
          <w:tab w:val="num" w:pos="927"/>
        </w:tabs>
        <w:ind w:left="567"/>
      </w:pPr>
      <w:rPr>
        <w:rFonts w:ascii="Wingdings" w:hAnsi="Wingdings" w:hint="default"/>
        <w:sz w:val="24"/>
      </w:rPr>
    </w:lvl>
  </w:abstractNum>
  <w:abstractNum w:abstractNumId="2">
    <w:nsid w:val="075C0FDF"/>
    <w:multiLevelType w:val="multilevel"/>
    <w:tmpl w:val="C0FAAC5E"/>
    <w:lvl w:ilvl="0">
      <w:start w:val="1"/>
      <w:numFmt w:val="decimal"/>
      <w:pStyle w:val="-"/>
      <w:lvlText w:val="%1."/>
      <w:lvlJc w:val="left"/>
      <w:pPr>
        <w:tabs>
          <w:tab w:val="num" w:pos="1145"/>
        </w:tabs>
        <w:ind w:left="1145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1577"/>
        </w:tabs>
        <w:ind w:left="157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5"/>
        </w:tabs>
        <w:ind w:left="2009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5"/>
        </w:tabs>
        <w:ind w:left="301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25"/>
        </w:tabs>
        <w:ind w:left="352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5"/>
        </w:tabs>
        <w:ind w:left="402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5"/>
        </w:tabs>
        <w:ind w:left="452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5"/>
        </w:tabs>
        <w:ind w:left="5105" w:hanging="1440"/>
      </w:pPr>
      <w:rPr>
        <w:rFonts w:cs="Times New Roman" w:hint="default"/>
      </w:rPr>
    </w:lvl>
  </w:abstractNum>
  <w:abstractNum w:abstractNumId="3">
    <w:nsid w:val="1B80241C"/>
    <w:multiLevelType w:val="singleLevel"/>
    <w:tmpl w:val="FECC65A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1B8D2970"/>
    <w:multiLevelType w:val="hybridMultilevel"/>
    <w:tmpl w:val="F2B83C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DF90ACC"/>
    <w:multiLevelType w:val="singleLevel"/>
    <w:tmpl w:val="B9C2BE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>
    <w:nsid w:val="1E0446AE"/>
    <w:multiLevelType w:val="multilevel"/>
    <w:tmpl w:val="A88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56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4091369"/>
    <w:multiLevelType w:val="hybridMultilevel"/>
    <w:tmpl w:val="98823CBC"/>
    <w:lvl w:ilvl="0" w:tplc="8C62FCF8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C0FED"/>
    <w:multiLevelType w:val="multilevel"/>
    <w:tmpl w:val="62E2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375BD3"/>
    <w:multiLevelType w:val="hybridMultilevel"/>
    <w:tmpl w:val="E29E5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6C40C8"/>
    <w:multiLevelType w:val="singleLevel"/>
    <w:tmpl w:val="0332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5204FA"/>
    <w:multiLevelType w:val="multilevel"/>
    <w:tmpl w:val="171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F1300"/>
    <w:multiLevelType w:val="hybridMultilevel"/>
    <w:tmpl w:val="15327EFC"/>
    <w:lvl w:ilvl="0" w:tplc="BB5650E0">
      <w:start w:val="4"/>
      <w:numFmt w:val="bullet"/>
      <w:lvlText w:val="-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5">
    <w:nsid w:val="4B2D30F5"/>
    <w:multiLevelType w:val="singleLevel"/>
    <w:tmpl w:val="4E6839CC"/>
    <w:lvl w:ilvl="0">
      <w:start w:val="1"/>
      <w:numFmt w:val="bullet"/>
      <w:lvlText w:val=""/>
      <w:lvlJc w:val="left"/>
      <w:pPr>
        <w:tabs>
          <w:tab w:val="num" w:pos="927"/>
        </w:tabs>
        <w:ind w:left="567"/>
      </w:pPr>
      <w:rPr>
        <w:rFonts w:ascii="Wingdings" w:hAnsi="Wingdings" w:hint="default"/>
        <w:sz w:val="24"/>
      </w:rPr>
    </w:lvl>
  </w:abstractNum>
  <w:abstractNum w:abstractNumId="16">
    <w:nsid w:val="50A21A60"/>
    <w:multiLevelType w:val="hybridMultilevel"/>
    <w:tmpl w:val="1FF8F084"/>
    <w:lvl w:ilvl="0" w:tplc="6936C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2A7434"/>
    <w:multiLevelType w:val="singleLevel"/>
    <w:tmpl w:val="4E6839CC"/>
    <w:lvl w:ilvl="0">
      <w:start w:val="1"/>
      <w:numFmt w:val="bullet"/>
      <w:lvlText w:val=""/>
      <w:lvlJc w:val="left"/>
      <w:pPr>
        <w:tabs>
          <w:tab w:val="num" w:pos="927"/>
        </w:tabs>
        <w:ind w:left="567"/>
      </w:pPr>
      <w:rPr>
        <w:rFonts w:ascii="Wingdings" w:hAnsi="Wingdings" w:hint="default"/>
        <w:sz w:val="24"/>
      </w:rPr>
    </w:lvl>
  </w:abstractNum>
  <w:abstractNum w:abstractNumId="18">
    <w:nsid w:val="55444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A6E6C21"/>
    <w:multiLevelType w:val="hybridMultilevel"/>
    <w:tmpl w:val="F2DEE074"/>
    <w:lvl w:ilvl="0" w:tplc="6936C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BC15445"/>
    <w:multiLevelType w:val="hybridMultilevel"/>
    <w:tmpl w:val="54F00088"/>
    <w:lvl w:ilvl="0" w:tplc="6936C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816E43"/>
    <w:multiLevelType w:val="hybridMultilevel"/>
    <w:tmpl w:val="2348D59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BB5650E0">
      <w:start w:val="4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2">
    <w:nsid w:val="60B71B6A"/>
    <w:multiLevelType w:val="hybridMultilevel"/>
    <w:tmpl w:val="EC82DB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643A5095"/>
    <w:multiLevelType w:val="hybridMultilevel"/>
    <w:tmpl w:val="705C03F2"/>
    <w:lvl w:ilvl="0" w:tplc="BB5650E0">
      <w:start w:val="4"/>
      <w:numFmt w:val="bullet"/>
      <w:lvlText w:val="-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4">
    <w:nsid w:val="67FF5CD9"/>
    <w:multiLevelType w:val="hybridMultilevel"/>
    <w:tmpl w:val="14EAD27E"/>
    <w:lvl w:ilvl="0" w:tplc="ED14E086">
      <w:start w:val="4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8430F72"/>
    <w:multiLevelType w:val="hybridMultilevel"/>
    <w:tmpl w:val="5D9470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76A6F39"/>
    <w:multiLevelType w:val="hybridMultilevel"/>
    <w:tmpl w:val="420297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11"/>
  </w:num>
  <w:num w:numId="6">
    <w:abstractNumId w:val="19"/>
  </w:num>
  <w:num w:numId="7">
    <w:abstractNumId w:val="26"/>
  </w:num>
  <w:num w:numId="8">
    <w:abstractNumId w:val="25"/>
  </w:num>
  <w:num w:numId="9">
    <w:abstractNumId w:val="4"/>
  </w:num>
  <w:num w:numId="10">
    <w:abstractNumId w:val="22"/>
  </w:num>
  <w:num w:numId="11">
    <w:abstractNumId w:val="18"/>
  </w:num>
  <w:num w:numId="12">
    <w:abstractNumId w:val="7"/>
  </w:num>
  <w:num w:numId="13">
    <w:abstractNumId w:val="1"/>
  </w:num>
  <w:num w:numId="14">
    <w:abstractNumId w:val="15"/>
  </w:num>
  <w:num w:numId="15">
    <w:abstractNumId w:val="17"/>
  </w:num>
  <w:num w:numId="16">
    <w:abstractNumId w:val="24"/>
  </w:num>
  <w:num w:numId="17">
    <w:abstractNumId w:val="3"/>
  </w:num>
  <w:num w:numId="18">
    <w:abstractNumId w:val="12"/>
  </w:num>
  <w:num w:numId="19">
    <w:abstractNumId w:val="5"/>
  </w:num>
  <w:num w:numId="20">
    <w:abstractNumId w:val="21"/>
  </w:num>
  <w:num w:numId="21">
    <w:abstractNumId w:val="23"/>
  </w:num>
  <w:num w:numId="22">
    <w:abstractNumId w:val="14"/>
  </w:num>
  <w:num w:numId="23">
    <w:abstractNumId w:val="9"/>
  </w:num>
  <w:num w:numId="24">
    <w:abstractNumId w:val="8"/>
  </w:num>
  <w:num w:numId="25">
    <w:abstractNumId w:val="2"/>
  </w:num>
  <w:num w:numId="26">
    <w:abstractNumId w:val="20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69B"/>
    <w:rsid w:val="00003B5F"/>
    <w:rsid w:val="000336EA"/>
    <w:rsid w:val="0005032F"/>
    <w:rsid w:val="00090FDC"/>
    <w:rsid w:val="000A16C2"/>
    <w:rsid w:val="000A2008"/>
    <w:rsid w:val="000A632C"/>
    <w:rsid w:val="000A647E"/>
    <w:rsid w:val="000A7647"/>
    <w:rsid w:val="00102F06"/>
    <w:rsid w:val="001057A9"/>
    <w:rsid w:val="00106463"/>
    <w:rsid w:val="0012721D"/>
    <w:rsid w:val="00130020"/>
    <w:rsid w:val="00146934"/>
    <w:rsid w:val="0016441F"/>
    <w:rsid w:val="001738CE"/>
    <w:rsid w:val="00184ED7"/>
    <w:rsid w:val="001906F2"/>
    <w:rsid w:val="00197486"/>
    <w:rsid w:val="001E5FA5"/>
    <w:rsid w:val="002202AE"/>
    <w:rsid w:val="0022501A"/>
    <w:rsid w:val="002269DE"/>
    <w:rsid w:val="00231BC9"/>
    <w:rsid w:val="00245282"/>
    <w:rsid w:val="00256B95"/>
    <w:rsid w:val="0028351B"/>
    <w:rsid w:val="00295F7F"/>
    <w:rsid w:val="002A248A"/>
    <w:rsid w:val="002A3257"/>
    <w:rsid w:val="002B0802"/>
    <w:rsid w:val="002C01E4"/>
    <w:rsid w:val="002C4196"/>
    <w:rsid w:val="002D0D34"/>
    <w:rsid w:val="002E74B4"/>
    <w:rsid w:val="0038055B"/>
    <w:rsid w:val="0038462A"/>
    <w:rsid w:val="00384824"/>
    <w:rsid w:val="0039424E"/>
    <w:rsid w:val="003A24D4"/>
    <w:rsid w:val="003A61ED"/>
    <w:rsid w:val="003B070D"/>
    <w:rsid w:val="003B157B"/>
    <w:rsid w:val="003C1E21"/>
    <w:rsid w:val="003C2126"/>
    <w:rsid w:val="003F62DE"/>
    <w:rsid w:val="00421CF8"/>
    <w:rsid w:val="004324F2"/>
    <w:rsid w:val="00433942"/>
    <w:rsid w:val="00440371"/>
    <w:rsid w:val="00497312"/>
    <w:rsid w:val="004A604E"/>
    <w:rsid w:val="004D069B"/>
    <w:rsid w:val="004D4237"/>
    <w:rsid w:val="004D4B6D"/>
    <w:rsid w:val="004D734A"/>
    <w:rsid w:val="00537D63"/>
    <w:rsid w:val="00547B90"/>
    <w:rsid w:val="005B28DE"/>
    <w:rsid w:val="005C7542"/>
    <w:rsid w:val="005D2AD8"/>
    <w:rsid w:val="00611C18"/>
    <w:rsid w:val="00617A84"/>
    <w:rsid w:val="00642052"/>
    <w:rsid w:val="006602A3"/>
    <w:rsid w:val="00661034"/>
    <w:rsid w:val="00670340"/>
    <w:rsid w:val="00672CF2"/>
    <w:rsid w:val="006A08F6"/>
    <w:rsid w:val="006A1304"/>
    <w:rsid w:val="006A2996"/>
    <w:rsid w:val="006A388E"/>
    <w:rsid w:val="006A6B53"/>
    <w:rsid w:val="006C5AD7"/>
    <w:rsid w:val="006C6F69"/>
    <w:rsid w:val="006D0003"/>
    <w:rsid w:val="006D1987"/>
    <w:rsid w:val="006F6C39"/>
    <w:rsid w:val="007266CE"/>
    <w:rsid w:val="00740C7F"/>
    <w:rsid w:val="00751315"/>
    <w:rsid w:val="00753DD2"/>
    <w:rsid w:val="00761CBE"/>
    <w:rsid w:val="0076772D"/>
    <w:rsid w:val="007711B2"/>
    <w:rsid w:val="007758B9"/>
    <w:rsid w:val="007B014F"/>
    <w:rsid w:val="007D33A6"/>
    <w:rsid w:val="0081340F"/>
    <w:rsid w:val="00823C43"/>
    <w:rsid w:val="008436F4"/>
    <w:rsid w:val="008B007A"/>
    <w:rsid w:val="008B2C5A"/>
    <w:rsid w:val="00912585"/>
    <w:rsid w:val="00930862"/>
    <w:rsid w:val="00956123"/>
    <w:rsid w:val="009614FF"/>
    <w:rsid w:val="009651B2"/>
    <w:rsid w:val="009755BF"/>
    <w:rsid w:val="009E4C88"/>
    <w:rsid w:val="009F525B"/>
    <w:rsid w:val="00A04F25"/>
    <w:rsid w:val="00A068BB"/>
    <w:rsid w:val="00A25351"/>
    <w:rsid w:val="00A64432"/>
    <w:rsid w:val="00A72E0C"/>
    <w:rsid w:val="00A90E07"/>
    <w:rsid w:val="00A9239C"/>
    <w:rsid w:val="00AC0B06"/>
    <w:rsid w:val="00AC1CDC"/>
    <w:rsid w:val="00AC6A44"/>
    <w:rsid w:val="00AC71FD"/>
    <w:rsid w:val="00AF6996"/>
    <w:rsid w:val="00AF7BF6"/>
    <w:rsid w:val="00B02F9E"/>
    <w:rsid w:val="00B03EC6"/>
    <w:rsid w:val="00B25A2D"/>
    <w:rsid w:val="00B6012B"/>
    <w:rsid w:val="00B70699"/>
    <w:rsid w:val="00B8427B"/>
    <w:rsid w:val="00B872DC"/>
    <w:rsid w:val="00B94F6A"/>
    <w:rsid w:val="00B97EC9"/>
    <w:rsid w:val="00BD2616"/>
    <w:rsid w:val="00BE3720"/>
    <w:rsid w:val="00BE4E9A"/>
    <w:rsid w:val="00C07D0B"/>
    <w:rsid w:val="00C1718C"/>
    <w:rsid w:val="00C25961"/>
    <w:rsid w:val="00C41A9E"/>
    <w:rsid w:val="00C470E8"/>
    <w:rsid w:val="00C853DA"/>
    <w:rsid w:val="00C90C7B"/>
    <w:rsid w:val="00C92BA4"/>
    <w:rsid w:val="00C93788"/>
    <w:rsid w:val="00C9490C"/>
    <w:rsid w:val="00C9506F"/>
    <w:rsid w:val="00CA34EB"/>
    <w:rsid w:val="00CA6988"/>
    <w:rsid w:val="00CC3B8F"/>
    <w:rsid w:val="00CD4C59"/>
    <w:rsid w:val="00CD78B6"/>
    <w:rsid w:val="00CE63F8"/>
    <w:rsid w:val="00CE71B1"/>
    <w:rsid w:val="00CF46BF"/>
    <w:rsid w:val="00CF736E"/>
    <w:rsid w:val="00D22C65"/>
    <w:rsid w:val="00D5128A"/>
    <w:rsid w:val="00D62F04"/>
    <w:rsid w:val="00D64C1F"/>
    <w:rsid w:val="00D7044D"/>
    <w:rsid w:val="00D91F9C"/>
    <w:rsid w:val="00DA5704"/>
    <w:rsid w:val="00DE3697"/>
    <w:rsid w:val="00E03390"/>
    <w:rsid w:val="00E145D7"/>
    <w:rsid w:val="00E24EEE"/>
    <w:rsid w:val="00E755B0"/>
    <w:rsid w:val="00E9193E"/>
    <w:rsid w:val="00E94D05"/>
    <w:rsid w:val="00EB1F2D"/>
    <w:rsid w:val="00EC3B8F"/>
    <w:rsid w:val="00EE32ED"/>
    <w:rsid w:val="00EF1083"/>
    <w:rsid w:val="00F03837"/>
    <w:rsid w:val="00F272AB"/>
    <w:rsid w:val="00F82186"/>
    <w:rsid w:val="00F92236"/>
    <w:rsid w:val="00FB27F1"/>
    <w:rsid w:val="00FB388C"/>
    <w:rsid w:val="00FB684C"/>
    <w:rsid w:val="00FC35BF"/>
    <w:rsid w:val="00FC75B0"/>
    <w:rsid w:val="00FD278D"/>
    <w:rsid w:val="00FD2E23"/>
    <w:rsid w:val="00FF113F"/>
    <w:rsid w:val="00FF548A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4481079E-43F8-4386-8E15-126B768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2052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E63F8"/>
    <w:pPr>
      <w:keepNext/>
      <w:spacing w:before="0" w:after="0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AC6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2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B38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D3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FB388C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E63F8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6A299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A2996"/>
    <w:rPr>
      <w:rFonts w:cs="Times New Roman"/>
    </w:rPr>
  </w:style>
  <w:style w:type="paragraph" w:customStyle="1" w:styleId="a6">
    <w:name w:val="Стиль"/>
    <w:rsid w:val="005D2A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77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A2008"/>
    <w:pPr>
      <w:spacing w:beforeAutospacing="1" w:afterAutospacing="1"/>
    </w:pPr>
    <w:rPr>
      <w:rFonts w:ascii="Arial" w:eastAsia="Arial Unicode MS" w:hAnsi="Arial" w:cs="Arial"/>
      <w:color w:val="C0C0C0"/>
      <w:sz w:val="20"/>
      <w:lang w:val="en-US" w:eastAsia="en-US"/>
    </w:rPr>
  </w:style>
  <w:style w:type="paragraph" w:customStyle="1" w:styleId="FR1">
    <w:name w:val="FR1"/>
    <w:rsid w:val="00C07D0B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b/>
      <w:bCs/>
      <w:sz w:val="72"/>
      <w:szCs w:val="72"/>
    </w:rPr>
  </w:style>
  <w:style w:type="paragraph" w:customStyle="1" w:styleId="a9">
    <w:name w:val="список"/>
    <w:basedOn w:val="a"/>
    <w:rsid w:val="006602A3"/>
    <w:pPr>
      <w:tabs>
        <w:tab w:val="left" w:pos="709"/>
      </w:tabs>
      <w:spacing w:before="0" w:after="0"/>
      <w:ind w:left="709" w:hanging="284"/>
      <w:jc w:val="both"/>
    </w:pPr>
    <w:rPr>
      <w:sz w:val="26"/>
    </w:rPr>
  </w:style>
  <w:style w:type="character" w:styleId="aa">
    <w:name w:val="Strong"/>
    <w:uiPriority w:val="22"/>
    <w:qFormat/>
    <w:rsid w:val="006D0003"/>
    <w:rPr>
      <w:rFonts w:cs="Times New Roman"/>
      <w:b/>
      <w:bCs/>
    </w:rPr>
  </w:style>
  <w:style w:type="character" w:styleId="ab">
    <w:name w:val="Hyperlink"/>
    <w:uiPriority w:val="99"/>
    <w:rsid w:val="009614FF"/>
    <w:rPr>
      <w:rFonts w:cs="Times New Roman"/>
      <w:color w:val="971417"/>
      <w:u w:val="none"/>
      <w:effect w:val="none"/>
    </w:rPr>
  </w:style>
  <w:style w:type="paragraph" w:styleId="ac">
    <w:name w:val="Plain Text"/>
    <w:basedOn w:val="a"/>
    <w:link w:val="ad"/>
    <w:uiPriority w:val="99"/>
    <w:rsid w:val="00CF46BF"/>
    <w:pPr>
      <w:spacing w:before="0" w:after="0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</w:rPr>
  </w:style>
  <w:style w:type="paragraph" w:styleId="ae">
    <w:name w:val="Title"/>
    <w:basedOn w:val="a"/>
    <w:link w:val="af"/>
    <w:uiPriority w:val="10"/>
    <w:qFormat/>
    <w:rsid w:val="004D4237"/>
    <w:pPr>
      <w:spacing w:before="0" w:after="0"/>
      <w:jc w:val="center"/>
    </w:pPr>
    <w:rPr>
      <w:b/>
      <w:lang w:val="en-US" w:eastAsia="zh-TW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uiPriority w:val="99"/>
    <w:rsid w:val="00E145D7"/>
    <w:pPr>
      <w:spacing w:before="0" w:after="0"/>
      <w:ind w:firstLine="567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E145D7"/>
    <w:pPr>
      <w:spacing w:before="0" w:after="0"/>
      <w:ind w:right="-2"/>
      <w:jc w:val="center"/>
    </w:pPr>
    <w:rPr>
      <w:sz w:val="28"/>
      <w:u w:val="single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912585"/>
    <w:pPr>
      <w:spacing w:before="0"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f2">
    <w:name w:val="Body Text"/>
    <w:basedOn w:val="a"/>
    <w:link w:val="af3"/>
    <w:uiPriority w:val="99"/>
    <w:rsid w:val="007D33A6"/>
    <w:pPr>
      <w:spacing w:before="0" w:after="120"/>
    </w:pPr>
    <w:rPr>
      <w:szCs w:val="24"/>
    </w:rPr>
  </w:style>
  <w:style w:type="character" w:customStyle="1" w:styleId="af3">
    <w:name w:val="Основной текст Знак"/>
    <w:link w:val="af2"/>
    <w:uiPriority w:val="99"/>
    <w:semiHidden/>
    <w:rPr>
      <w:sz w:val="24"/>
    </w:rPr>
  </w:style>
  <w:style w:type="paragraph" w:customStyle="1" w:styleId="af4">
    <w:name w:val="Обычный для таблиц"/>
    <w:basedOn w:val="a"/>
    <w:rsid w:val="007D33A6"/>
    <w:pPr>
      <w:spacing w:before="0" w:after="0"/>
      <w:jc w:val="center"/>
    </w:pPr>
  </w:style>
  <w:style w:type="paragraph" w:styleId="af5">
    <w:name w:val="header"/>
    <w:basedOn w:val="a"/>
    <w:link w:val="af6"/>
    <w:uiPriority w:val="99"/>
    <w:rsid w:val="00421CF8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6">
    <w:name w:val="Верхний колонтитул Знак"/>
    <w:link w:val="af5"/>
    <w:uiPriority w:val="99"/>
    <w:semiHidden/>
    <w:rPr>
      <w:sz w:val="24"/>
    </w:rPr>
  </w:style>
  <w:style w:type="paragraph" w:customStyle="1" w:styleId="11">
    <w:name w:val="Стиль1"/>
    <w:basedOn w:val="33"/>
    <w:next w:val="34"/>
    <w:rsid w:val="00FB388C"/>
    <w:pPr>
      <w:tabs>
        <w:tab w:val="clear" w:pos="927"/>
        <w:tab w:val="left" w:pos="360"/>
      </w:tabs>
      <w:ind w:left="0" w:firstLine="0"/>
      <w:jc w:val="both"/>
    </w:pPr>
    <w:rPr>
      <w:caps/>
      <w:szCs w:val="20"/>
    </w:rPr>
  </w:style>
  <w:style w:type="paragraph" w:styleId="23">
    <w:name w:val="Body Text Indent 2"/>
    <w:basedOn w:val="a"/>
    <w:link w:val="24"/>
    <w:uiPriority w:val="99"/>
    <w:rsid w:val="00FB388C"/>
    <w:pPr>
      <w:widowControl w:val="0"/>
      <w:autoSpaceDE w:val="0"/>
      <w:autoSpaceDN w:val="0"/>
      <w:adjustRightInd w:val="0"/>
      <w:spacing w:before="0" w:after="120" w:line="480" w:lineRule="auto"/>
      <w:ind w:left="283" w:firstLine="440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</w:rPr>
  </w:style>
  <w:style w:type="paragraph" w:styleId="33">
    <w:name w:val="List Number 3"/>
    <w:basedOn w:val="a"/>
    <w:uiPriority w:val="99"/>
    <w:rsid w:val="00FB388C"/>
    <w:pPr>
      <w:tabs>
        <w:tab w:val="num" w:pos="927"/>
      </w:tabs>
      <w:spacing w:before="0" w:after="0"/>
      <w:ind w:left="927" w:hanging="360"/>
    </w:pPr>
    <w:rPr>
      <w:szCs w:val="24"/>
    </w:rPr>
  </w:style>
  <w:style w:type="paragraph" w:styleId="34">
    <w:name w:val="List 3"/>
    <w:basedOn w:val="a"/>
    <w:uiPriority w:val="99"/>
    <w:rsid w:val="00FB388C"/>
    <w:pPr>
      <w:spacing w:before="0" w:after="0"/>
      <w:ind w:left="849" w:hanging="283"/>
    </w:pPr>
    <w:rPr>
      <w:szCs w:val="24"/>
    </w:rPr>
  </w:style>
  <w:style w:type="paragraph" w:customStyle="1" w:styleId="-0">
    <w:name w:val="Стиль маркированный - Отчет Знак"/>
    <w:basedOn w:val="a"/>
    <w:link w:val="-2"/>
    <w:rsid w:val="00AC6A44"/>
    <w:pPr>
      <w:numPr>
        <w:numId w:val="24"/>
      </w:numPr>
      <w:tabs>
        <w:tab w:val="clear" w:pos="360"/>
        <w:tab w:val="num" w:pos="1209"/>
      </w:tabs>
      <w:spacing w:before="0" w:after="60"/>
      <w:ind w:left="1209"/>
      <w:jc w:val="both"/>
    </w:pPr>
    <w:rPr>
      <w:rFonts w:ascii="Arial" w:hAnsi="Arial"/>
      <w:szCs w:val="24"/>
    </w:rPr>
  </w:style>
  <w:style w:type="character" w:customStyle="1" w:styleId="-2">
    <w:name w:val="Стиль маркированный - Отчет Знак Знак"/>
    <w:link w:val="-0"/>
    <w:locked/>
    <w:rsid w:val="00AC6A44"/>
    <w:rPr>
      <w:rFonts w:ascii="Arial" w:hAnsi="Arial"/>
      <w:sz w:val="24"/>
      <w:szCs w:val="24"/>
    </w:rPr>
  </w:style>
  <w:style w:type="paragraph" w:customStyle="1" w:styleId="-">
    <w:name w:val="Стиль нумерованный - Отчет"/>
    <w:basedOn w:val="af7"/>
    <w:rsid w:val="00AC6A44"/>
    <w:pPr>
      <w:numPr>
        <w:numId w:val="25"/>
      </w:numPr>
      <w:tabs>
        <w:tab w:val="left" w:pos="720"/>
      </w:tabs>
      <w:spacing w:after="60"/>
      <w:jc w:val="both"/>
    </w:pPr>
    <w:rPr>
      <w:rFonts w:ascii="Arial" w:hAnsi="Arial"/>
      <w:sz w:val="20"/>
    </w:rPr>
  </w:style>
  <w:style w:type="paragraph" w:styleId="af7">
    <w:name w:val="List"/>
    <w:basedOn w:val="a"/>
    <w:uiPriority w:val="99"/>
    <w:rsid w:val="00AC6A44"/>
    <w:pPr>
      <w:spacing w:before="0" w:after="0"/>
      <w:ind w:left="283" w:hanging="283"/>
    </w:pPr>
    <w:rPr>
      <w:szCs w:val="24"/>
    </w:rPr>
  </w:style>
  <w:style w:type="paragraph" w:customStyle="1" w:styleId="-3">
    <w:name w:val="Стиль маркированный - Отчет"/>
    <w:basedOn w:val="a"/>
    <w:rsid w:val="006C6F69"/>
    <w:pPr>
      <w:tabs>
        <w:tab w:val="num" w:pos="1209"/>
      </w:tabs>
      <w:spacing w:before="0" w:after="60"/>
      <w:ind w:left="1209" w:hanging="360"/>
      <w:jc w:val="both"/>
    </w:pPr>
    <w:rPr>
      <w:rFonts w:ascii="Arial" w:hAnsi="Arial"/>
      <w:sz w:val="20"/>
      <w:szCs w:val="24"/>
    </w:rPr>
  </w:style>
  <w:style w:type="paragraph" w:customStyle="1" w:styleId="af8">
    <w:name w:val="Заголовок таблицы Знак"/>
    <w:basedOn w:val="a"/>
    <w:link w:val="af9"/>
    <w:rsid w:val="006C6F69"/>
    <w:pPr>
      <w:keepLines/>
      <w:spacing w:before="120" w:after="120"/>
      <w:jc w:val="center"/>
    </w:pPr>
    <w:rPr>
      <w:rFonts w:ascii="Arial" w:hAnsi="Arial"/>
      <w:b/>
      <w:sz w:val="18"/>
      <w:szCs w:val="24"/>
    </w:rPr>
  </w:style>
  <w:style w:type="character" w:customStyle="1" w:styleId="af9">
    <w:name w:val="Заголовок таблицы Знак Знак"/>
    <w:link w:val="af8"/>
    <w:locked/>
    <w:rsid w:val="006C6F69"/>
    <w:rPr>
      <w:rFonts w:ascii="Arial" w:hAnsi="Arial" w:cs="Times New Roman"/>
      <w:b/>
      <w:sz w:val="24"/>
      <w:szCs w:val="24"/>
      <w:lang w:val="ru-RU" w:eastAsia="ru-RU" w:bidi="ar-SA"/>
    </w:rPr>
  </w:style>
  <w:style w:type="paragraph" w:customStyle="1" w:styleId="afa">
    <w:name w:val="Текст таблицы Знак"/>
    <w:basedOn w:val="a"/>
    <w:link w:val="afb"/>
    <w:rsid w:val="006C6F69"/>
    <w:pPr>
      <w:keepLines/>
      <w:spacing w:before="60" w:after="60"/>
    </w:pPr>
    <w:rPr>
      <w:rFonts w:ascii="Arial" w:hAnsi="Arial" w:cs="Arial"/>
      <w:sz w:val="18"/>
      <w:szCs w:val="24"/>
    </w:rPr>
  </w:style>
  <w:style w:type="character" w:customStyle="1" w:styleId="afb">
    <w:name w:val="Текст таблицы Знак Знак"/>
    <w:link w:val="afa"/>
    <w:locked/>
    <w:rsid w:val="006C6F6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c">
    <w:name w:val="Заголовок таблицы"/>
    <w:basedOn w:val="a"/>
    <w:rsid w:val="006C6F69"/>
    <w:pPr>
      <w:keepLines/>
      <w:spacing w:before="120" w:after="120"/>
      <w:jc w:val="center"/>
    </w:pPr>
    <w:rPr>
      <w:rFonts w:ascii="Arial" w:hAnsi="Arial"/>
      <w:b/>
      <w:sz w:val="18"/>
      <w:szCs w:val="24"/>
    </w:rPr>
  </w:style>
  <w:style w:type="paragraph" w:customStyle="1" w:styleId="afd">
    <w:name w:val="Текст таблицы"/>
    <w:basedOn w:val="a"/>
    <w:rsid w:val="006C6F69"/>
    <w:pPr>
      <w:keepLines/>
      <w:spacing w:before="60" w:after="60"/>
    </w:pPr>
    <w:rPr>
      <w:rFonts w:ascii="Arial" w:hAnsi="Arial" w:cs="Arial"/>
      <w:sz w:val="18"/>
      <w:szCs w:val="24"/>
    </w:rPr>
  </w:style>
  <w:style w:type="paragraph" w:customStyle="1" w:styleId="35">
    <w:name w:val="Заголовок 3 не нумерованный"/>
    <w:basedOn w:val="3"/>
    <w:next w:val="a"/>
    <w:rsid w:val="008B2C5A"/>
    <w:pPr>
      <w:tabs>
        <w:tab w:val="left" w:pos="0"/>
      </w:tabs>
      <w:spacing w:before="120"/>
    </w:pPr>
    <w:rPr>
      <w:kern w:val="32"/>
      <w:sz w:val="22"/>
      <w:szCs w:val="22"/>
    </w:rPr>
  </w:style>
  <w:style w:type="table" w:customStyle="1" w:styleId="12">
    <w:name w:val="Сетка таблицы1"/>
    <w:basedOn w:val="a1"/>
    <w:rsid w:val="008B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20"/>
    <w:qFormat/>
    <w:rsid w:val="00245282"/>
    <w:rPr>
      <w:rFonts w:cs="Times New Roman"/>
      <w:i/>
    </w:rPr>
  </w:style>
  <w:style w:type="numbering" w:customStyle="1" w:styleId="-1">
    <w:name w:val="Стиль маркированный - Док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rmika.ru/dou/enc/razd1/rekvizit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10845</Words>
  <Characters>61822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72522</CharactersWithSpaces>
  <SharedDoc>false</SharedDoc>
  <HLinks>
    <vt:vector size="6" baseType="variant"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http://www.termika.ru/dou/enc/razd1/rekvizit24.html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ЗАЯЦ</dc:creator>
  <cp:keywords/>
  <dc:description/>
  <cp:lastModifiedBy>admin</cp:lastModifiedBy>
  <cp:revision>2</cp:revision>
  <dcterms:created xsi:type="dcterms:W3CDTF">2014-04-06T15:10:00Z</dcterms:created>
  <dcterms:modified xsi:type="dcterms:W3CDTF">2014-04-06T15:10:00Z</dcterms:modified>
</cp:coreProperties>
</file>