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498" w:rsidRPr="00451D78" w:rsidRDefault="00F55A95" w:rsidP="00451D78">
      <w:pPr>
        <w:spacing w:line="360" w:lineRule="auto"/>
        <w:ind w:firstLine="709"/>
        <w:jc w:val="center"/>
        <w:rPr>
          <w:sz w:val="28"/>
          <w:szCs w:val="28"/>
        </w:rPr>
      </w:pPr>
      <w:r w:rsidRPr="00451D78">
        <w:rPr>
          <w:sz w:val="28"/>
          <w:szCs w:val="28"/>
        </w:rPr>
        <w:t>АКАДЕМИЯ</w:t>
      </w:r>
    </w:p>
    <w:p w:rsidR="005A6498" w:rsidRPr="00451D78" w:rsidRDefault="005A6498" w:rsidP="00451D78">
      <w:pPr>
        <w:spacing w:line="360" w:lineRule="auto"/>
        <w:ind w:firstLine="709"/>
        <w:jc w:val="center"/>
        <w:rPr>
          <w:sz w:val="28"/>
          <w:szCs w:val="28"/>
        </w:rPr>
      </w:pPr>
    </w:p>
    <w:p w:rsidR="005A6498" w:rsidRPr="00451D78" w:rsidRDefault="005A6498" w:rsidP="00451D78">
      <w:pPr>
        <w:pStyle w:val="5"/>
        <w:spacing w:line="360" w:lineRule="auto"/>
        <w:ind w:firstLine="709"/>
        <w:rPr>
          <w:i w:val="0"/>
          <w:iCs w:val="0"/>
        </w:rPr>
      </w:pPr>
      <w:r w:rsidRPr="00451D78">
        <w:rPr>
          <w:i w:val="0"/>
          <w:iCs w:val="0"/>
        </w:rPr>
        <w:t xml:space="preserve">кафедра </w:t>
      </w:r>
      <w:r w:rsidR="00EC5697" w:rsidRPr="00451D78">
        <w:rPr>
          <w:i w:val="0"/>
          <w:iCs w:val="0"/>
        </w:rPr>
        <w:t>№12</w:t>
      </w: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pStyle w:val="6"/>
        <w:spacing w:line="360" w:lineRule="auto"/>
        <w:ind w:firstLine="709"/>
        <w:rPr>
          <w:sz w:val="28"/>
          <w:szCs w:val="28"/>
        </w:rPr>
      </w:pPr>
      <w:r w:rsidRPr="00451D78">
        <w:rPr>
          <w:sz w:val="28"/>
          <w:szCs w:val="28"/>
        </w:rPr>
        <w:t>Курсовой проект</w:t>
      </w:r>
    </w:p>
    <w:p w:rsidR="00EC5697" w:rsidRPr="00451D78" w:rsidRDefault="00EC5697" w:rsidP="00451D78">
      <w:pPr>
        <w:spacing w:line="360" w:lineRule="auto"/>
        <w:ind w:firstLine="709"/>
        <w:jc w:val="center"/>
        <w:rPr>
          <w:sz w:val="28"/>
          <w:szCs w:val="28"/>
        </w:rPr>
      </w:pPr>
    </w:p>
    <w:p w:rsidR="00552CDC" w:rsidRPr="00451D78" w:rsidRDefault="00552CDC" w:rsidP="00451D78">
      <w:pPr>
        <w:spacing w:line="360" w:lineRule="auto"/>
        <w:ind w:firstLine="709"/>
        <w:jc w:val="center"/>
        <w:rPr>
          <w:sz w:val="28"/>
          <w:szCs w:val="28"/>
        </w:rPr>
      </w:pPr>
    </w:p>
    <w:p w:rsidR="005A6498" w:rsidRPr="00451D78" w:rsidRDefault="005A6498" w:rsidP="00451D78">
      <w:pPr>
        <w:pStyle w:val="6"/>
        <w:spacing w:line="360" w:lineRule="auto"/>
        <w:ind w:firstLine="709"/>
        <w:rPr>
          <w:sz w:val="28"/>
          <w:szCs w:val="28"/>
        </w:rPr>
      </w:pPr>
      <w:r w:rsidRPr="00451D78">
        <w:rPr>
          <w:sz w:val="28"/>
          <w:szCs w:val="28"/>
        </w:rPr>
        <w:t>по дисциплине «Многоканальные системы передач»</w:t>
      </w:r>
    </w:p>
    <w:p w:rsidR="005A6498" w:rsidRPr="00451D78" w:rsidRDefault="005A6498" w:rsidP="00451D78">
      <w:pPr>
        <w:spacing w:line="360" w:lineRule="auto"/>
        <w:ind w:firstLine="709"/>
        <w:jc w:val="center"/>
        <w:rPr>
          <w:sz w:val="28"/>
          <w:szCs w:val="28"/>
        </w:rPr>
      </w:pPr>
      <w:r w:rsidRPr="00451D78">
        <w:rPr>
          <w:sz w:val="28"/>
          <w:szCs w:val="28"/>
        </w:rPr>
        <w:t>на тему:</w:t>
      </w:r>
    </w:p>
    <w:p w:rsidR="005A6498" w:rsidRPr="00451D78" w:rsidRDefault="005A6498" w:rsidP="00451D78">
      <w:pPr>
        <w:spacing w:line="360" w:lineRule="auto"/>
        <w:ind w:firstLine="709"/>
        <w:jc w:val="center"/>
        <w:rPr>
          <w:sz w:val="28"/>
          <w:szCs w:val="28"/>
        </w:rPr>
      </w:pPr>
      <w:r w:rsidRPr="00451D78">
        <w:rPr>
          <w:b/>
          <w:bCs/>
          <w:sz w:val="28"/>
          <w:szCs w:val="28"/>
        </w:rPr>
        <w:t>«</w:t>
      </w:r>
      <w:r w:rsidRPr="00451D78">
        <w:rPr>
          <w:sz w:val="28"/>
          <w:szCs w:val="28"/>
        </w:rPr>
        <w:t>Разработка эскизного проекта цифровой системы передач»</w:t>
      </w: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AE204F" w:rsidRPr="00451D78" w:rsidRDefault="00AE204F" w:rsidP="00451D78">
      <w:pPr>
        <w:spacing w:line="360" w:lineRule="auto"/>
        <w:ind w:firstLine="709"/>
        <w:jc w:val="center"/>
        <w:rPr>
          <w:sz w:val="28"/>
          <w:szCs w:val="28"/>
        </w:rPr>
      </w:pPr>
    </w:p>
    <w:p w:rsidR="00AE204F" w:rsidRPr="00451D78" w:rsidRDefault="00AE204F"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spacing w:line="360" w:lineRule="auto"/>
        <w:ind w:firstLine="709"/>
        <w:jc w:val="center"/>
        <w:rPr>
          <w:sz w:val="28"/>
          <w:szCs w:val="28"/>
        </w:rPr>
      </w:pPr>
    </w:p>
    <w:p w:rsidR="005A6498" w:rsidRPr="00451D78" w:rsidRDefault="005A6498" w:rsidP="00451D78">
      <w:pPr>
        <w:pStyle w:val="7"/>
        <w:spacing w:line="360" w:lineRule="auto"/>
        <w:ind w:firstLine="709"/>
        <w:rPr>
          <w:rFonts w:ascii="Times New Roman" w:hAnsi="Times New Roman" w:cs="Times New Roman"/>
        </w:rPr>
      </w:pPr>
      <w:r w:rsidRPr="00451D78">
        <w:rPr>
          <w:rFonts w:ascii="Times New Roman" w:hAnsi="Times New Roman" w:cs="Times New Roman"/>
        </w:rPr>
        <w:t>Орел 2003</w:t>
      </w:r>
    </w:p>
    <w:p w:rsidR="005A6498" w:rsidRDefault="005A6498" w:rsidP="00451D78">
      <w:pPr>
        <w:spacing w:line="360" w:lineRule="auto"/>
        <w:ind w:firstLine="709"/>
        <w:jc w:val="center"/>
        <w:rPr>
          <w:b/>
          <w:bCs/>
          <w:sz w:val="28"/>
          <w:szCs w:val="28"/>
        </w:rPr>
      </w:pPr>
      <w:r w:rsidRPr="00451D78">
        <w:rPr>
          <w:sz w:val="28"/>
          <w:szCs w:val="28"/>
        </w:rPr>
        <w:br w:type="page"/>
      </w:r>
      <w:r w:rsidR="00451D78">
        <w:rPr>
          <w:b/>
          <w:bCs/>
          <w:sz w:val="28"/>
          <w:szCs w:val="28"/>
        </w:rPr>
        <w:lastRenderedPageBreak/>
        <w:t>Содержание</w:t>
      </w:r>
    </w:p>
    <w:p w:rsidR="00451D78" w:rsidRDefault="00451D78" w:rsidP="00451D78">
      <w:pPr>
        <w:spacing w:line="360" w:lineRule="auto"/>
        <w:ind w:firstLine="709"/>
        <w:jc w:val="both"/>
        <w:rPr>
          <w:b/>
          <w:bCs/>
          <w:sz w:val="28"/>
          <w:szCs w:val="28"/>
        </w:rPr>
      </w:pPr>
    </w:p>
    <w:p w:rsidR="00451D78" w:rsidRPr="00451D78" w:rsidRDefault="00451D78" w:rsidP="00451D78">
      <w:pPr>
        <w:spacing w:line="360" w:lineRule="auto"/>
        <w:rPr>
          <w:sz w:val="28"/>
          <w:szCs w:val="28"/>
        </w:rPr>
      </w:pPr>
      <w:r>
        <w:rPr>
          <w:sz w:val="28"/>
          <w:szCs w:val="28"/>
        </w:rPr>
        <w:t xml:space="preserve">1. </w:t>
      </w:r>
      <w:r w:rsidRPr="00451D78">
        <w:rPr>
          <w:sz w:val="28"/>
          <w:szCs w:val="28"/>
        </w:rPr>
        <w:t>Исходные данные</w:t>
      </w:r>
    </w:p>
    <w:p w:rsidR="00451D78" w:rsidRPr="00451D78" w:rsidRDefault="00451D78" w:rsidP="00451D78">
      <w:pPr>
        <w:spacing w:line="360" w:lineRule="auto"/>
        <w:rPr>
          <w:sz w:val="28"/>
          <w:szCs w:val="28"/>
        </w:rPr>
      </w:pPr>
      <w:r>
        <w:rPr>
          <w:sz w:val="28"/>
          <w:szCs w:val="28"/>
        </w:rPr>
        <w:t xml:space="preserve">2. </w:t>
      </w:r>
      <w:r w:rsidRPr="00451D78">
        <w:rPr>
          <w:sz w:val="28"/>
          <w:szCs w:val="28"/>
        </w:rPr>
        <w:t>Введение</w:t>
      </w:r>
    </w:p>
    <w:p w:rsidR="00451D78" w:rsidRPr="00451D78" w:rsidRDefault="00451D78" w:rsidP="00451D78">
      <w:pPr>
        <w:spacing w:line="360" w:lineRule="auto"/>
        <w:rPr>
          <w:sz w:val="28"/>
          <w:szCs w:val="28"/>
        </w:rPr>
      </w:pPr>
      <w:r w:rsidRPr="00451D78">
        <w:rPr>
          <w:sz w:val="28"/>
          <w:szCs w:val="28"/>
        </w:rPr>
        <w:t>3. РАСЧЕТ И ОБОСНОВАНИЕ ПАРАМЕТРОВ КОДЕКОВ</w:t>
      </w:r>
    </w:p>
    <w:p w:rsidR="00451D78" w:rsidRPr="00451D78" w:rsidRDefault="00451D78" w:rsidP="00451D78">
      <w:pPr>
        <w:spacing w:line="360" w:lineRule="auto"/>
        <w:rPr>
          <w:sz w:val="28"/>
          <w:szCs w:val="28"/>
        </w:rPr>
      </w:pPr>
      <w:r w:rsidRPr="00451D78">
        <w:rPr>
          <w:sz w:val="28"/>
          <w:szCs w:val="28"/>
        </w:rPr>
        <w:t>3.1. Выбор частоты дискретизации</w:t>
      </w:r>
    </w:p>
    <w:p w:rsidR="00451D78" w:rsidRPr="00451D78" w:rsidRDefault="00451D78" w:rsidP="00451D78">
      <w:pPr>
        <w:spacing w:line="360" w:lineRule="auto"/>
        <w:rPr>
          <w:sz w:val="28"/>
          <w:szCs w:val="28"/>
        </w:rPr>
      </w:pPr>
      <w:r w:rsidRPr="00451D78">
        <w:rPr>
          <w:sz w:val="28"/>
          <w:szCs w:val="28"/>
        </w:rPr>
        <w:t>3.2. Расчет защищенности от шумов квантования и определение количества разрядов в кодовом слове</w:t>
      </w:r>
    </w:p>
    <w:p w:rsidR="00451D78" w:rsidRPr="00451D78" w:rsidRDefault="00451D78" w:rsidP="00451D78">
      <w:pPr>
        <w:spacing w:line="360" w:lineRule="auto"/>
        <w:rPr>
          <w:sz w:val="28"/>
          <w:szCs w:val="28"/>
        </w:rPr>
      </w:pPr>
      <w:r w:rsidRPr="00451D78">
        <w:rPr>
          <w:sz w:val="28"/>
          <w:szCs w:val="28"/>
        </w:rPr>
        <w:t>3.3</w:t>
      </w:r>
      <w:r>
        <w:rPr>
          <w:sz w:val="28"/>
          <w:szCs w:val="28"/>
        </w:rPr>
        <w:t>.</w:t>
      </w:r>
      <w:r w:rsidRPr="00451D78">
        <w:rPr>
          <w:sz w:val="28"/>
          <w:szCs w:val="28"/>
        </w:rPr>
        <w:t xml:space="preserve"> Расчет защищенности от шумов дискретизации</w:t>
      </w:r>
    </w:p>
    <w:p w:rsidR="00451D78" w:rsidRPr="00451D78" w:rsidRDefault="00451D78" w:rsidP="00451D78">
      <w:pPr>
        <w:spacing w:line="360" w:lineRule="auto"/>
        <w:rPr>
          <w:sz w:val="28"/>
          <w:szCs w:val="28"/>
        </w:rPr>
      </w:pPr>
      <w:r w:rsidRPr="00451D78">
        <w:rPr>
          <w:sz w:val="28"/>
          <w:szCs w:val="28"/>
        </w:rPr>
        <w:t>4. ФОРМИРОВАНИЕ ЦИКЛА ПЕРЕДАЧИ</w:t>
      </w:r>
    </w:p>
    <w:p w:rsidR="00451D78" w:rsidRPr="00451D78" w:rsidRDefault="00451D78" w:rsidP="00451D78">
      <w:pPr>
        <w:spacing w:line="360" w:lineRule="auto"/>
        <w:rPr>
          <w:sz w:val="28"/>
          <w:szCs w:val="28"/>
        </w:rPr>
      </w:pPr>
      <w:r w:rsidRPr="00451D78">
        <w:rPr>
          <w:sz w:val="28"/>
          <w:szCs w:val="28"/>
        </w:rPr>
        <w:t>4.1. Выбор метода временного группообразования.</w:t>
      </w:r>
    </w:p>
    <w:p w:rsidR="00451D78" w:rsidRPr="00451D78" w:rsidRDefault="00451D78" w:rsidP="00451D78">
      <w:pPr>
        <w:spacing w:line="360" w:lineRule="auto"/>
        <w:rPr>
          <w:sz w:val="28"/>
          <w:szCs w:val="28"/>
        </w:rPr>
      </w:pPr>
      <w:r w:rsidRPr="00451D78">
        <w:rPr>
          <w:sz w:val="28"/>
          <w:szCs w:val="28"/>
        </w:rPr>
        <w:t>4.2. Выбор метода согласования скоростей объединяемых цифровых потоков</w:t>
      </w:r>
    </w:p>
    <w:p w:rsidR="00451D78" w:rsidRPr="00451D78" w:rsidRDefault="00451D78" w:rsidP="00451D78">
      <w:pPr>
        <w:spacing w:line="360" w:lineRule="auto"/>
        <w:rPr>
          <w:sz w:val="28"/>
          <w:szCs w:val="28"/>
        </w:rPr>
      </w:pPr>
      <w:r w:rsidRPr="00451D78">
        <w:rPr>
          <w:sz w:val="28"/>
          <w:szCs w:val="28"/>
        </w:rPr>
        <w:t>4.3. Расчет основных параметров цикла передачи ЦСП и разработка структуры временных циклов</w:t>
      </w:r>
    </w:p>
    <w:p w:rsidR="00451D78" w:rsidRPr="00451D78" w:rsidRDefault="00451D78" w:rsidP="00451D78">
      <w:pPr>
        <w:spacing w:line="360" w:lineRule="auto"/>
        <w:rPr>
          <w:sz w:val="28"/>
          <w:szCs w:val="28"/>
        </w:rPr>
      </w:pPr>
      <w:r w:rsidRPr="00451D78">
        <w:rPr>
          <w:sz w:val="28"/>
          <w:szCs w:val="28"/>
        </w:rPr>
        <w:t xml:space="preserve">5. </w:t>
      </w:r>
      <w:r w:rsidR="007C36A4" w:rsidRPr="00451D78">
        <w:rPr>
          <w:sz w:val="28"/>
          <w:szCs w:val="28"/>
        </w:rPr>
        <w:t>расчет параметров системы цикловой синхронизации</w:t>
      </w:r>
    </w:p>
    <w:p w:rsidR="00451D78" w:rsidRPr="00451D78" w:rsidRDefault="00451D78" w:rsidP="00451D78">
      <w:pPr>
        <w:spacing w:line="360" w:lineRule="auto"/>
        <w:rPr>
          <w:sz w:val="28"/>
          <w:szCs w:val="28"/>
        </w:rPr>
      </w:pPr>
      <w:r w:rsidRPr="00451D78">
        <w:rPr>
          <w:sz w:val="28"/>
          <w:szCs w:val="28"/>
        </w:rPr>
        <w:t>6.Построение глазковой диаграммы на выходе корректирующего усилителя, расчет запаса помехозащищенности регенератора</w:t>
      </w:r>
    </w:p>
    <w:p w:rsidR="00451D78" w:rsidRPr="00451D78" w:rsidRDefault="00451D78" w:rsidP="00451D78">
      <w:pPr>
        <w:spacing w:line="360" w:lineRule="auto"/>
        <w:rPr>
          <w:sz w:val="28"/>
          <w:szCs w:val="28"/>
        </w:rPr>
      </w:pPr>
      <w:r w:rsidRPr="00451D78">
        <w:rPr>
          <w:sz w:val="28"/>
          <w:szCs w:val="28"/>
        </w:rPr>
        <w:t>7.Построение сигнала на выходе регенератора для заданной кодовой последовательности символов для заданных линейных кодов.</w:t>
      </w:r>
    </w:p>
    <w:p w:rsidR="00451D78" w:rsidRPr="00451D78" w:rsidRDefault="00451D78" w:rsidP="00451D78">
      <w:pPr>
        <w:spacing w:line="360" w:lineRule="auto"/>
        <w:rPr>
          <w:sz w:val="28"/>
          <w:szCs w:val="28"/>
        </w:rPr>
      </w:pPr>
      <w:r w:rsidRPr="00451D78">
        <w:rPr>
          <w:sz w:val="28"/>
          <w:szCs w:val="28"/>
        </w:rPr>
        <w:t>8.Обоснование выбора кабеля и расчет максимальных длин участков регенерации.</w:t>
      </w:r>
    </w:p>
    <w:p w:rsidR="00451D78" w:rsidRPr="00451D78" w:rsidRDefault="00451D78" w:rsidP="00451D78">
      <w:pPr>
        <w:spacing w:line="360" w:lineRule="auto"/>
        <w:rPr>
          <w:sz w:val="28"/>
          <w:szCs w:val="28"/>
        </w:rPr>
      </w:pPr>
      <w:r w:rsidRPr="00451D78">
        <w:rPr>
          <w:sz w:val="28"/>
          <w:szCs w:val="28"/>
        </w:rPr>
        <w:t>9.Разработка и обоснование структуры линейного тракта.</w:t>
      </w:r>
    </w:p>
    <w:p w:rsidR="00451D78" w:rsidRPr="00451D78" w:rsidRDefault="00451D78" w:rsidP="00451D78">
      <w:pPr>
        <w:spacing w:line="360" w:lineRule="auto"/>
        <w:rPr>
          <w:sz w:val="28"/>
          <w:szCs w:val="28"/>
        </w:rPr>
      </w:pPr>
      <w:r w:rsidRPr="00451D78">
        <w:rPr>
          <w:sz w:val="28"/>
          <w:szCs w:val="28"/>
        </w:rPr>
        <w:t>Заключение</w:t>
      </w:r>
    </w:p>
    <w:p w:rsidR="00451D78" w:rsidRPr="00451D78" w:rsidRDefault="00451D78" w:rsidP="00451D78">
      <w:pPr>
        <w:spacing w:line="360" w:lineRule="auto"/>
        <w:rPr>
          <w:b/>
          <w:bCs/>
          <w:sz w:val="28"/>
          <w:szCs w:val="28"/>
        </w:rPr>
      </w:pPr>
      <w:r w:rsidRPr="00451D78">
        <w:rPr>
          <w:sz w:val="28"/>
          <w:szCs w:val="28"/>
        </w:rPr>
        <w:t>Список используемой литературы</w:t>
      </w:r>
    </w:p>
    <w:p w:rsidR="005A6498" w:rsidRPr="00451D78" w:rsidRDefault="005A6498" w:rsidP="00451D78">
      <w:pPr>
        <w:pStyle w:val="2"/>
        <w:spacing w:line="360" w:lineRule="auto"/>
        <w:ind w:firstLine="709"/>
        <w:rPr>
          <w:rFonts w:ascii="Times New Roman" w:hAnsi="Times New Roman" w:cs="Times New Roman"/>
          <w:b/>
          <w:bCs/>
        </w:rPr>
      </w:pPr>
      <w:r w:rsidRPr="00451D78">
        <w:rPr>
          <w:rFonts w:ascii="Times New Roman" w:hAnsi="Times New Roman" w:cs="Times New Roman"/>
        </w:rPr>
        <w:br w:type="page"/>
      </w:r>
      <w:r w:rsidR="00451D78">
        <w:rPr>
          <w:rFonts w:ascii="Times New Roman" w:hAnsi="Times New Roman" w:cs="Times New Roman"/>
        </w:rPr>
        <w:lastRenderedPageBreak/>
        <w:t xml:space="preserve">1. </w:t>
      </w:r>
      <w:r w:rsidRPr="00451D78">
        <w:rPr>
          <w:rFonts w:ascii="Times New Roman" w:hAnsi="Times New Roman" w:cs="Times New Roman"/>
          <w:b/>
          <w:bCs/>
        </w:rPr>
        <w:t>Исходные данные</w:t>
      </w:r>
    </w:p>
    <w:p w:rsidR="005A6498" w:rsidRPr="00451D78" w:rsidRDefault="005A6498" w:rsidP="00451D78">
      <w:pPr>
        <w:tabs>
          <w:tab w:val="left" w:pos="540"/>
          <w:tab w:val="left" w:pos="720"/>
          <w:tab w:val="left" w:pos="900"/>
        </w:tabs>
        <w:spacing w:line="360" w:lineRule="auto"/>
        <w:ind w:firstLine="709"/>
        <w:jc w:val="both"/>
        <w:rPr>
          <w:sz w:val="28"/>
          <w:szCs w:val="28"/>
        </w:rPr>
      </w:pP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Протяженность линии передачи: </w:t>
      </w:r>
      <w:r w:rsidR="00F31D6E" w:rsidRPr="00451D78">
        <w:rPr>
          <w:b/>
          <w:bCs/>
          <w:sz w:val="28"/>
          <w:szCs w:val="28"/>
        </w:rPr>
        <w:t>400</w:t>
      </w:r>
      <w:r w:rsidRPr="00451D78">
        <w:rPr>
          <w:b/>
          <w:bCs/>
          <w:sz w:val="28"/>
          <w:szCs w:val="28"/>
        </w:rPr>
        <w:t xml:space="preserve"> км</w:t>
      </w:r>
      <w:r w:rsidRPr="00451D78">
        <w:rPr>
          <w:sz w:val="28"/>
          <w:szCs w:val="28"/>
        </w:rPr>
        <w:t>.</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Количество каналов ТЧ: </w:t>
      </w:r>
      <w:r w:rsidR="00F31D6E" w:rsidRPr="00451D78">
        <w:rPr>
          <w:b/>
          <w:bCs/>
          <w:sz w:val="28"/>
          <w:szCs w:val="28"/>
        </w:rPr>
        <w:t>240</w:t>
      </w:r>
      <w:r w:rsidRPr="00451D78">
        <w:rPr>
          <w:sz w:val="28"/>
          <w:szCs w:val="28"/>
        </w:rPr>
        <w:t>.</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b/>
          <w:bCs/>
          <w:sz w:val="28"/>
          <w:szCs w:val="28"/>
        </w:rPr>
      </w:pPr>
      <w:r w:rsidRPr="00451D78">
        <w:rPr>
          <w:sz w:val="28"/>
          <w:szCs w:val="28"/>
        </w:rPr>
        <w:t xml:space="preserve">Тип кодека речевого сигнала: </w:t>
      </w:r>
      <w:r w:rsidRPr="00451D78">
        <w:rPr>
          <w:b/>
          <w:bCs/>
          <w:sz w:val="28"/>
          <w:szCs w:val="28"/>
        </w:rPr>
        <w:t>ИКМ</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Защищенность гармонического сигнала от искажений квантования на выходе канала: </w:t>
      </w:r>
      <w:r w:rsidRPr="00451D78">
        <w:rPr>
          <w:b/>
          <w:bCs/>
          <w:sz w:val="28"/>
          <w:szCs w:val="28"/>
        </w:rPr>
        <w:t>19 дБ</w:t>
      </w:r>
      <w:r w:rsidRPr="00451D78">
        <w:rPr>
          <w:sz w:val="28"/>
          <w:szCs w:val="28"/>
        </w:rPr>
        <w:t>.</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Допустимая вероятность ошибки на один километр линейного тракта: </w:t>
      </w:r>
      <w:r w:rsidR="00F31D6E" w:rsidRPr="00451D78">
        <w:rPr>
          <w:b/>
          <w:bCs/>
          <w:sz w:val="28"/>
          <w:szCs w:val="28"/>
        </w:rPr>
        <w:t>3</w:t>
      </w:r>
      <w:r w:rsidRPr="00451D78">
        <w:rPr>
          <w:b/>
          <w:bCs/>
          <w:sz w:val="28"/>
          <w:szCs w:val="28"/>
        </w:rPr>
        <w:t>∙10</w:t>
      </w:r>
      <w:r w:rsidRPr="00451D78">
        <w:rPr>
          <w:b/>
          <w:bCs/>
          <w:sz w:val="28"/>
          <w:szCs w:val="28"/>
          <w:vertAlign w:val="superscript"/>
        </w:rPr>
        <w:t>-10</w:t>
      </w:r>
      <w:r w:rsidRPr="00451D78">
        <w:rPr>
          <w:sz w:val="28"/>
          <w:szCs w:val="28"/>
        </w:rPr>
        <w:t>.</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Коэффициент шума корректирующего усилителя: </w:t>
      </w:r>
      <w:r w:rsidR="00F31D6E" w:rsidRPr="00451D78">
        <w:rPr>
          <w:b/>
          <w:bCs/>
          <w:sz w:val="28"/>
          <w:szCs w:val="28"/>
        </w:rPr>
        <w:t>4</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Количество переприемов по ТЧ: </w:t>
      </w:r>
      <w:r w:rsidR="00F31D6E" w:rsidRPr="00451D78">
        <w:rPr>
          <w:b/>
          <w:bCs/>
          <w:sz w:val="28"/>
          <w:szCs w:val="28"/>
        </w:rPr>
        <w:t>2</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Среднее время восстановления циклового синхронизма (не более): </w:t>
      </w:r>
      <w:r w:rsidR="00F31D6E" w:rsidRPr="00451D78">
        <w:rPr>
          <w:b/>
          <w:bCs/>
          <w:sz w:val="28"/>
          <w:szCs w:val="28"/>
        </w:rPr>
        <w:t>4,0</w:t>
      </w:r>
      <w:r w:rsidRPr="00451D78">
        <w:rPr>
          <w:b/>
          <w:bCs/>
          <w:sz w:val="28"/>
          <w:szCs w:val="28"/>
        </w:rPr>
        <w:t xml:space="preserve"> мс</w:t>
      </w:r>
      <w:r w:rsidRPr="00451D78">
        <w:rPr>
          <w:sz w:val="28"/>
          <w:szCs w:val="28"/>
        </w:rPr>
        <w:t>.</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b/>
          <w:bCs/>
          <w:sz w:val="28"/>
          <w:szCs w:val="28"/>
        </w:rPr>
      </w:pPr>
      <w:r w:rsidRPr="00451D78">
        <w:rPr>
          <w:sz w:val="28"/>
          <w:szCs w:val="28"/>
        </w:rPr>
        <w:t xml:space="preserve">Тип кабеля: </w:t>
      </w:r>
      <w:r w:rsidRPr="00451D78">
        <w:rPr>
          <w:b/>
          <w:bCs/>
          <w:sz w:val="28"/>
          <w:szCs w:val="28"/>
        </w:rPr>
        <w:t>М</w:t>
      </w:r>
      <w:r w:rsidR="00F31D6E" w:rsidRPr="00451D78">
        <w:rPr>
          <w:b/>
          <w:bCs/>
          <w:sz w:val="28"/>
          <w:szCs w:val="28"/>
        </w:rPr>
        <w:t>КТ - 1.2/4.6</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Линейный код: </w:t>
      </w:r>
      <w:r w:rsidRPr="00451D78">
        <w:rPr>
          <w:b/>
          <w:bCs/>
          <w:sz w:val="28"/>
          <w:szCs w:val="28"/>
        </w:rPr>
        <w:t>ЧПИ</w:t>
      </w:r>
      <w:r w:rsidRPr="00451D78">
        <w:rPr>
          <w:sz w:val="28"/>
          <w:szCs w:val="28"/>
        </w:rPr>
        <w:t>.</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Амплитуда импульса на выходе регенератора: </w:t>
      </w:r>
      <w:r w:rsidR="00F31D6E" w:rsidRPr="00451D78">
        <w:rPr>
          <w:b/>
          <w:bCs/>
          <w:sz w:val="28"/>
          <w:szCs w:val="28"/>
        </w:rPr>
        <w:t>4</w:t>
      </w:r>
      <w:r w:rsidRPr="00451D78">
        <w:rPr>
          <w:b/>
          <w:bCs/>
          <w:sz w:val="28"/>
          <w:szCs w:val="28"/>
        </w:rPr>
        <w:t xml:space="preserve"> В</w:t>
      </w:r>
      <w:r w:rsidRPr="00451D78">
        <w:rPr>
          <w:sz w:val="28"/>
          <w:szCs w:val="28"/>
        </w:rPr>
        <w:t>.</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Структура сигнала в двоичном коде: </w:t>
      </w:r>
      <w:r w:rsidR="00F31D6E" w:rsidRPr="00451D78">
        <w:rPr>
          <w:b/>
          <w:bCs/>
          <w:sz w:val="28"/>
          <w:szCs w:val="28"/>
        </w:rPr>
        <w:t>11100000</w:t>
      </w:r>
      <w:r w:rsidRPr="00451D78">
        <w:rPr>
          <w:b/>
          <w:bCs/>
          <w:sz w:val="28"/>
          <w:szCs w:val="28"/>
        </w:rPr>
        <w:t>10000101</w:t>
      </w:r>
    </w:p>
    <w:p w:rsidR="00471F50" w:rsidRPr="00451D78" w:rsidRDefault="00F31D6E"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Погрешность устранения АЧИ</w:t>
      </w:r>
      <w:r w:rsidR="00471F50" w:rsidRPr="00451D78">
        <w:rPr>
          <w:sz w:val="28"/>
          <w:szCs w:val="28"/>
        </w:rPr>
        <w:t xml:space="preserve">: </w:t>
      </w:r>
      <w:r w:rsidRPr="00451D78">
        <w:rPr>
          <w:b/>
          <w:bCs/>
          <w:sz w:val="28"/>
          <w:szCs w:val="28"/>
        </w:rPr>
        <w:t>7</w:t>
      </w:r>
      <w:r w:rsidR="00471F50" w:rsidRPr="00451D78">
        <w:rPr>
          <w:b/>
          <w:bCs/>
          <w:sz w:val="28"/>
          <w:szCs w:val="28"/>
        </w:rPr>
        <w:t>%</w:t>
      </w:r>
      <w:r w:rsidR="00471F50" w:rsidRPr="00451D78">
        <w:rPr>
          <w:sz w:val="28"/>
          <w:szCs w:val="28"/>
        </w:rPr>
        <w:t>.</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Погрешность работы АРУ: </w:t>
      </w:r>
      <w:r w:rsidR="00F31D6E" w:rsidRPr="00451D78">
        <w:rPr>
          <w:b/>
          <w:bCs/>
          <w:sz w:val="28"/>
          <w:szCs w:val="28"/>
        </w:rPr>
        <w:t>6</w:t>
      </w:r>
      <w:r w:rsidRPr="00451D78">
        <w:rPr>
          <w:b/>
          <w:bCs/>
          <w:sz w:val="28"/>
          <w:szCs w:val="28"/>
        </w:rPr>
        <w:t>%</w:t>
      </w:r>
      <w:r w:rsidRPr="00451D78">
        <w:rPr>
          <w:sz w:val="28"/>
          <w:szCs w:val="28"/>
        </w:rPr>
        <w:t>.</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Нестабильность питающего напряжения РУ: </w:t>
      </w:r>
      <w:r w:rsidR="00F31D6E" w:rsidRPr="00451D78">
        <w:rPr>
          <w:b/>
          <w:bCs/>
          <w:sz w:val="28"/>
          <w:szCs w:val="28"/>
        </w:rPr>
        <w:t>4</w:t>
      </w:r>
      <w:r w:rsidRPr="00451D78">
        <w:rPr>
          <w:b/>
          <w:bCs/>
          <w:sz w:val="28"/>
          <w:szCs w:val="28"/>
        </w:rPr>
        <w:t>%</w:t>
      </w:r>
      <w:r w:rsidRPr="00451D78">
        <w:rPr>
          <w:sz w:val="28"/>
          <w:szCs w:val="28"/>
        </w:rPr>
        <w:t>.</w:t>
      </w:r>
    </w:p>
    <w:p w:rsidR="00471F50" w:rsidRPr="00451D78" w:rsidRDefault="00471F50" w:rsidP="00451D78">
      <w:pPr>
        <w:numPr>
          <w:ilvl w:val="0"/>
          <w:numId w:val="1"/>
        </w:numPr>
        <w:tabs>
          <w:tab w:val="left" w:pos="180"/>
          <w:tab w:val="left" w:pos="360"/>
          <w:tab w:val="left" w:pos="720"/>
          <w:tab w:val="left" w:pos="900"/>
          <w:tab w:val="num" w:pos="1080"/>
        </w:tabs>
        <w:spacing w:line="360" w:lineRule="auto"/>
        <w:ind w:left="0" w:firstLine="709"/>
        <w:jc w:val="both"/>
        <w:rPr>
          <w:sz w:val="28"/>
          <w:szCs w:val="28"/>
        </w:rPr>
      </w:pPr>
      <w:r w:rsidRPr="00451D78">
        <w:rPr>
          <w:sz w:val="28"/>
          <w:szCs w:val="28"/>
        </w:rPr>
        <w:t xml:space="preserve">Величина фазовых дрожаний: </w:t>
      </w:r>
      <w:r w:rsidR="00F31D6E" w:rsidRPr="00451D78">
        <w:rPr>
          <w:b/>
          <w:bCs/>
          <w:sz w:val="28"/>
          <w:szCs w:val="28"/>
        </w:rPr>
        <w:t>5</w:t>
      </w:r>
      <w:r w:rsidRPr="00451D78">
        <w:rPr>
          <w:b/>
          <w:bCs/>
          <w:sz w:val="28"/>
          <w:szCs w:val="28"/>
        </w:rPr>
        <w:t>%</w:t>
      </w:r>
      <w:r w:rsidRPr="00451D78">
        <w:rPr>
          <w:sz w:val="28"/>
          <w:szCs w:val="28"/>
        </w:rPr>
        <w:t>.</w:t>
      </w:r>
    </w:p>
    <w:p w:rsidR="005A6498" w:rsidRPr="00451D78" w:rsidRDefault="005A6498" w:rsidP="00451D78">
      <w:pPr>
        <w:spacing w:line="360" w:lineRule="auto"/>
        <w:ind w:firstLine="709"/>
        <w:jc w:val="both"/>
        <w:rPr>
          <w:sz w:val="28"/>
          <w:szCs w:val="28"/>
        </w:rPr>
      </w:pPr>
    </w:p>
    <w:p w:rsidR="005A6498" w:rsidRPr="00451D78" w:rsidRDefault="005A6498" w:rsidP="00451D78">
      <w:pPr>
        <w:spacing w:line="360" w:lineRule="auto"/>
        <w:ind w:firstLine="709"/>
        <w:jc w:val="center"/>
        <w:rPr>
          <w:b/>
          <w:bCs/>
          <w:sz w:val="28"/>
          <w:szCs w:val="28"/>
        </w:rPr>
      </w:pPr>
      <w:r w:rsidRPr="00451D78">
        <w:rPr>
          <w:sz w:val="28"/>
          <w:szCs w:val="28"/>
        </w:rPr>
        <w:br w:type="page"/>
      </w:r>
      <w:bookmarkStart w:id="0" w:name="_Toc505870421"/>
      <w:r w:rsidR="00451D78">
        <w:rPr>
          <w:sz w:val="28"/>
          <w:szCs w:val="28"/>
        </w:rPr>
        <w:lastRenderedPageBreak/>
        <w:t xml:space="preserve">2. </w:t>
      </w:r>
      <w:r w:rsidRPr="00451D78">
        <w:rPr>
          <w:b/>
          <w:bCs/>
          <w:sz w:val="28"/>
          <w:szCs w:val="28"/>
        </w:rPr>
        <w:t>Введение</w:t>
      </w:r>
      <w:bookmarkEnd w:id="0"/>
    </w:p>
    <w:p w:rsidR="005A6498" w:rsidRPr="00451D78" w:rsidRDefault="005A6498" w:rsidP="00451D78">
      <w:pPr>
        <w:spacing w:line="360" w:lineRule="auto"/>
        <w:ind w:firstLine="709"/>
        <w:jc w:val="both"/>
        <w:rPr>
          <w:sz w:val="28"/>
          <w:szCs w:val="28"/>
        </w:rPr>
      </w:pPr>
    </w:p>
    <w:p w:rsidR="005A6498" w:rsidRPr="00451D78" w:rsidRDefault="005A6498" w:rsidP="00451D78">
      <w:pPr>
        <w:spacing w:line="360" w:lineRule="auto"/>
        <w:ind w:firstLine="709"/>
        <w:jc w:val="both"/>
        <w:rPr>
          <w:sz w:val="28"/>
          <w:szCs w:val="28"/>
        </w:rPr>
      </w:pPr>
      <w:r w:rsidRPr="00451D78">
        <w:rPr>
          <w:sz w:val="28"/>
          <w:szCs w:val="28"/>
        </w:rPr>
        <w:t>Электросвязь является одной из самых динамичных отраслей экономики. Это вызвано постоянно растущими потребностями пользователей в средствах доставки различной информации. С развитием техники цифровой передачи, а также с внедрением цифровых систем коммутации появилась возможность заменить множество специализированных сетей цифровыми сетями с интеграцией обслуживания (ЦСИО) (</w:t>
      </w:r>
      <w:r w:rsidRPr="00451D78">
        <w:rPr>
          <w:sz w:val="28"/>
          <w:szCs w:val="28"/>
          <w:lang w:val="en-US"/>
        </w:rPr>
        <w:t>ISDN</w:t>
      </w:r>
      <w:r w:rsidRPr="00451D78">
        <w:rPr>
          <w:sz w:val="28"/>
          <w:szCs w:val="28"/>
        </w:rPr>
        <w:t xml:space="preserve">- </w:t>
      </w:r>
      <w:r w:rsidRPr="00451D78">
        <w:rPr>
          <w:sz w:val="28"/>
          <w:szCs w:val="28"/>
          <w:lang w:val="en-US"/>
        </w:rPr>
        <w:t>Integrated</w:t>
      </w:r>
      <w:r w:rsidRPr="00451D78">
        <w:rPr>
          <w:sz w:val="28"/>
          <w:szCs w:val="28"/>
        </w:rPr>
        <w:t xml:space="preserve"> </w:t>
      </w:r>
      <w:r w:rsidRPr="00451D78">
        <w:rPr>
          <w:sz w:val="28"/>
          <w:szCs w:val="28"/>
          <w:lang w:val="en-US"/>
        </w:rPr>
        <w:t>Service</w:t>
      </w:r>
      <w:r w:rsidRPr="00451D78">
        <w:rPr>
          <w:sz w:val="28"/>
          <w:szCs w:val="28"/>
        </w:rPr>
        <w:t xml:space="preserve"> </w:t>
      </w:r>
      <w:r w:rsidRPr="00451D78">
        <w:rPr>
          <w:sz w:val="28"/>
          <w:szCs w:val="28"/>
          <w:lang w:val="en-US"/>
        </w:rPr>
        <w:t>Digital</w:t>
      </w:r>
      <w:r w:rsidRPr="00451D78">
        <w:rPr>
          <w:sz w:val="28"/>
          <w:szCs w:val="28"/>
        </w:rPr>
        <w:t xml:space="preserve"> </w:t>
      </w:r>
      <w:r w:rsidRPr="00451D78">
        <w:rPr>
          <w:sz w:val="28"/>
          <w:szCs w:val="28"/>
          <w:lang w:val="en-US"/>
        </w:rPr>
        <w:t>Network</w:t>
      </w:r>
      <w:r w:rsidRPr="00451D78">
        <w:rPr>
          <w:sz w:val="28"/>
          <w:szCs w:val="28"/>
        </w:rPr>
        <w:t>), которые по сравнению с существующими специализированными сетями обладают более высокой технико-экономической эффективностью и универсальностью использования. Материальной основой ЦСИО станут цифровые системы связи и соответствующие им цифровые первичные сети связи, базирующиеся на цифровых многоканальных системах передачи и коммутации.</w:t>
      </w:r>
    </w:p>
    <w:p w:rsidR="005A6498" w:rsidRPr="00451D78" w:rsidRDefault="005A6498" w:rsidP="00451D78">
      <w:pPr>
        <w:spacing w:line="360" w:lineRule="auto"/>
        <w:ind w:firstLine="709"/>
        <w:jc w:val="both"/>
        <w:rPr>
          <w:sz w:val="28"/>
          <w:szCs w:val="28"/>
        </w:rPr>
      </w:pPr>
      <w:r w:rsidRPr="00451D78">
        <w:rPr>
          <w:sz w:val="28"/>
          <w:szCs w:val="28"/>
        </w:rPr>
        <w:t>Анализ развития систем передачи информации и знакомство с основными достоинствами ЦСП позволяет сделать вывод о том, что ЦСП начинают занимать ведущее место в системах связи различного назначения, а вскоре будут доминировать во всех сетях связи. Поэтому знание принципов построения систем, их структуры, параметров, основ проектирования необходимо для любого инженера связи.</w:t>
      </w:r>
    </w:p>
    <w:p w:rsidR="005A6498" w:rsidRPr="00451D78" w:rsidRDefault="005A6498" w:rsidP="00451D78">
      <w:pPr>
        <w:spacing w:line="360" w:lineRule="auto"/>
        <w:ind w:firstLine="709"/>
        <w:jc w:val="both"/>
        <w:rPr>
          <w:sz w:val="28"/>
          <w:szCs w:val="28"/>
        </w:rPr>
      </w:pPr>
    </w:p>
    <w:p w:rsidR="005674D0" w:rsidRPr="00451D78" w:rsidRDefault="005A6498" w:rsidP="00451D78">
      <w:pPr>
        <w:widowControl w:val="0"/>
        <w:tabs>
          <w:tab w:val="num" w:pos="1070"/>
        </w:tabs>
        <w:spacing w:line="360" w:lineRule="auto"/>
        <w:ind w:firstLine="709"/>
        <w:jc w:val="center"/>
        <w:rPr>
          <w:snapToGrid w:val="0"/>
          <w:sz w:val="28"/>
          <w:szCs w:val="28"/>
        </w:rPr>
      </w:pPr>
      <w:r w:rsidRPr="00451D78">
        <w:rPr>
          <w:sz w:val="28"/>
          <w:szCs w:val="28"/>
        </w:rPr>
        <w:br w:type="page"/>
      </w:r>
      <w:r w:rsidR="005674D0" w:rsidRPr="00451D78">
        <w:rPr>
          <w:sz w:val="28"/>
          <w:szCs w:val="28"/>
        </w:rPr>
        <w:lastRenderedPageBreak/>
        <w:t xml:space="preserve">3. </w:t>
      </w:r>
      <w:r w:rsidR="005674D0" w:rsidRPr="00451D78">
        <w:rPr>
          <w:snapToGrid w:val="0"/>
          <w:sz w:val="28"/>
          <w:szCs w:val="28"/>
        </w:rPr>
        <w:t>РАСЧЕТ И ОБОСНОВАНИЕ ПАРАМЕТРОВ КОДЕКОВ</w:t>
      </w:r>
    </w:p>
    <w:p w:rsidR="005A6498" w:rsidRPr="00451D78" w:rsidRDefault="005A6498" w:rsidP="00451D78">
      <w:pPr>
        <w:spacing w:line="360" w:lineRule="auto"/>
        <w:ind w:firstLine="709"/>
        <w:jc w:val="center"/>
        <w:rPr>
          <w:sz w:val="28"/>
          <w:szCs w:val="28"/>
        </w:rPr>
      </w:pPr>
    </w:p>
    <w:p w:rsidR="005674D0" w:rsidRPr="00451D78" w:rsidRDefault="005674D0" w:rsidP="00451D78">
      <w:pPr>
        <w:widowControl w:val="0"/>
        <w:spacing w:line="360" w:lineRule="auto"/>
        <w:ind w:firstLine="709"/>
        <w:jc w:val="center"/>
        <w:rPr>
          <w:b/>
          <w:bCs/>
          <w:snapToGrid w:val="0"/>
          <w:sz w:val="28"/>
          <w:szCs w:val="28"/>
        </w:rPr>
      </w:pPr>
      <w:r w:rsidRPr="00451D78">
        <w:rPr>
          <w:b/>
          <w:bCs/>
          <w:snapToGrid w:val="0"/>
          <w:sz w:val="28"/>
          <w:szCs w:val="28"/>
        </w:rPr>
        <w:t>3.1. Выбор частоты дискретизации</w:t>
      </w:r>
    </w:p>
    <w:p w:rsidR="005A6498" w:rsidRPr="00451D78" w:rsidRDefault="005A6498" w:rsidP="00451D78">
      <w:pPr>
        <w:spacing w:line="360" w:lineRule="auto"/>
        <w:ind w:firstLine="709"/>
        <w:jc w:val="both"/>
        <w:rPr>
          <w:sz w:val="28"/>
          <w:szCs w:val="28"/>
        </w:rPr>
      </w:pPr>
    </w:p>
    <w:p w:rsidR="005A6498" w:rsidRPr="00451D78" w:rsidRDefault="005A6498" w:rsidP="00451D78">
      <w:pPr>
        <w:spacing w:line="360" w:lineRule="auto"/>
        <w:ind w:firstLine="709"/>
        <w:jc w:val="both"/>
        <w:rPr>
          <w:sz w:val="28"/>
          <w:szCs w:val="28"/>
        </w:rPr>
      </w:pPr>
      <w:r w:rsidRPr="00451D78">
        <w:rPr>
          <w:sz w:val="28"/>
          <w:szCs w:val="28"/>
        </w:rPr>
        <w:t xml:space="preserve">Выбор частоты дискретизации </w:t>
      </w:r>
      <w:r w:rsidRPr="00451D78">
        <w:rPr>
          <w:sz w:val="28"/>
          <w:szCs w:val="28"/>
          <w:lang w:val="en-US"/>
        </w:rPr>
        <w:t>F</w:t>
      </w:r>
      <w:r w:rsidRPr="00451D78">
        <w:rPr>
          <w:sz w:val="28"/>
          <w:szCs w:val="28"/>
          <w:vertAlign w:val="subscript"/>
        </w:rPr>
        <w:t>Д</w:t>
      </w:r>
      <w:r w:rsidRPr="00451D78">
        <w:rPr>
          <w:sz w:val="28"/>
          <w:szCs w:val="28"/>
        </w:rPr>
        <w:t xml:space="preserve"> осуществляется на основе теоремы Котельникова. При дискретизации телефонных сигналов спектр АИМ сигнала имеет составляющие с частотами исходного модулирующего сигнала </w:t>
      </w:r>
      <w:r w:rsidRPr="00451D78">
        <w:rPr>
          <w:sz w:val="28"/>
          <w:szCs w:val="28"/>
          <w:lang w:val="en-US"/>
        </w:rPr>
        <w:t>F</w:t>
      </w:r>
      <w:r w:rsidRPr="00451D78">
        <w:rPr>
          <w:sz w:val="28"/>
          <w:szCs w:val="28"/>
          <w:vertAlign w:val="subscript"/>
        </w:rPr>
        <w:t>Н</w:t>
      </w:r>
      <w:r w:rsidRPr="00451D78">
        <w:rPr>
          <w:sz w:val="28"/>
          <w:szCs w:val="28"/>
        </w:rPr>
        <w:t>..</w:t>
      </w:r>
      <w:r w:rsidRPr="00451D78">
        <w:rPr>
          <w:sz w:val="28"/>
          <w:szCs w:val="28"/>
          <w:lang w:val="en-US"/>
        </w:rPr>
        <w:t>F</w:t>
      </w:r>
      <w:r w:rsidRPr="00451D78">
        <w:rPr>
          <w:sz w:val="28"/>
          <w:szCs w:val="28"/>
          <w:vertAlign w:val="subscript"/>
        </w:rPr>
        <w:t xml:space="preserve">В </w:t>
      </w:r>
      <w:r w:rsidRPr="00451D78">
        <w:rPr>
          <w:sz w:val="28"/>
          <w:szCs w:val="28"/>
        </w:rPr>
        <w:t xml:space="preserve">и составляющие боковых полос при частоте дискретизации </w:t>
      </w:r>
      <w:r w:rsidRPr="00451D78">
        <w:rPr>
          <w:sz w:val="28"/>
          <w:szCs w:val="28"/>
          <w:lang w:val="en-US"/>
        </w:rPr>
        <w:t>F</w:t>
      </w:r>
      <w:r w:rsidRPr="00451D78">
        <w:rPr>
          <w:sz w:val="28"/>
          <w:szCs w:val="28"/>
          <w:vertAlign w:val="subscript"/>
        </w:rPr>
        <w:t>Д</w:t>
      </w:r>
      <w:r w:rsidRPr="00451D78">
        <w:rPr>
          <w:sz w:val="28"/>
          <w:szCs w:val="28"/>
        </w:rPr>
        <w:sym w:font="Symbol" w:char="F0B1"/>
      </w:r>
      <w:r w:rsidRPr="00451D78">
        <w:rPr>
          <w:sz w:val="28"/>
          <w:szCs w:val="28"/>
        </w:rPr>
        <w:t xml:space="preserve">( </w:t>
      </w:r>
      <w:r w:rsidRPr="00451D78">
        <w:rPr>
          <w:sz w:val="28"/>
          <w:szCs w:val="28"/>
          <w:lang w:val="en-US"/>
        </w:rPr>
        <w:t>F</w:t>
      </w:r>
      <w:r w:rsidRPr="00451D78">
        <w:rPr>
          <w:sz w:val="28"/>
          <w:szCs w:val="28"/>
          <w:vertAlign w:val="subscript"/>
        </w:rPr>
        <w:t>Н</w:t>
      </w:r>
      <w:r w:rsidRPr="00451D78">
        <w:rPr>
          <w:sz w:val="28"/>
          <w:szCs w:val="28"/>
        </w:rPr>
        <w:t>..</w:t>
      </w:r>
      <w:r w:rsidRPr="00451D78">
        <w:rPr>
          <w:sz w:val="28"/>
          <w:szCs w:val="28"/>
          <w:lang w:val="en-US"/>
        </w:rPr>
        <w:t>F</w:t>
      </w:r>
      <w:r w:rsidRPr="00451D78">
        <w:rPr>
          <w:sz w:val="28"/>
          <w:szCs w:val="28"/>
          <w:vertAlign w:val="subscript"/>
        </w:rPr>
        <w:t>В</w:t>
      </w:r>
      <w:r w:rsidRPr="00451D78">
        <w:rPr>
          <w:sz w:val="28"/>
          <w:szCs w:val="28"/>
        </w:rPr>
        <w:t xml:space="preserve">). Поскольку для телефонного сигнала </w:t>
      </w:r>
      <w:r w:rsidRPr="00451D78">
        <w:rPr>
          <w:sz w:val="28"/>
          <w:szCs w:val="28"/>
          <w:lang w:val="en-US"/>
        </w:rPr>
        <w:t>F</w:t>
      </w:r>
      <w:r w:rsidRPr="00451D78">
        <w:rPr>
          <w:sz w:val="28"/>
          <w:szCs w:val="28"/>
          <w:vertAlign w:val="subscript"/>
        </w:rPr>
        <w:t>В</w:t>
      </w:r>
      <w:r w:rsidRPr="00451D78">
        <w:rPr>
          <w:sz w:val="28"/>
          <w:szCs w:val="28"/>
        </w:rPr>
        <w:t xml:space="preserve">=3.4 кГц, то по теореме Котельникова </w:t>
      </w:r>
      <w:r w:rsidRPr="00451D78">
        <w:rPr>
          <w:sz w:val="28"/>
          <w:szCs w:val="28"/>
          <w:lang w:val="en-US"/>
        </w:rPr>
        <w:t>F</w:t>
      </w:r>
      <w:r w:rsidRPr="00451D78">
        <w:rPr>
          <w:sz w:val="28"/>
          <w:szCs w:val="28"/>
          <w:vertAlign w:val="subscript"/>
        </w:rPr>
        <w:t>Д</w:t>
      </w:r>
      <w:r w:rsidRPr="00451D78">
        <w:rPr>
          <w:sz w:val="28"/>
          <w:szCs w:val="28"/>
        </w:rPr>
        <w:sym w:font="Symbol" w:char="F0B3"/>
      </w:r>
      <w:r w:rsidRPr="00451D78">
        <w:rPr>
          <w:sz w:val="28"/>
          <w:szCs w:val="28"/>
        </w:rPr>
        <w:t>2</w:t>
      </w:r>
      <w:r w:rsidRPr="00451D78">
        <w:rPr>
          <w:sz w:val="28"/>
          <w:szCs w:val="28"/>
          <w:lang w:val="en-US"/>
        </w:rPr>
        <w:t>F</w:t>
      </w:r>
      <w:r w:rsidRPr="00451D78">
        <w:rPr>
          <w:sz w:val="28"/>
          <w:szCs w:val="28"/>
          <w:vertAlign w:val="subscript"/>
        </w:rPr>
        <w:t>В</w:t>
      </w:r>
      <w:r w:rsidRPr="00451D78">
        <w:rPr>
          <w:sz w:val="28"/>
          <w:szCs w:val="28"/>
          <w:lang w:val="en-US"/>
        </w:rPr>
        <w:sym w:font="Symbol" w:char="F0B3"/>
      </w:r>
      <w:r w:rsidRPr="00451D78">
        <w:rPr>
          <w:sz w:val="28"/>
          <w:szCs w:val="28"/>
        </w:rPr>
        <w:t xml:space="preserve">6..8 кГц. На практике выбирают </w:t>
      </w:r>
      <w:r w:rsidRPr="00451D78">
        <w:rPr>
          <w:sz w:val="28"/>
          <w:szCs w:val="28"/>
          <w:lang w:val="en-US"/>
        </w:rPr>
        <w:t>F</w:t>
      </w:r>
      <w:r w:rsidRPr="00451D78">
        <w:rPr>
          <w:sz w:val="28"/>
          <w:szCs w:val="28"/>
          <w:vertAlign w:val="subscript"/>
        </w:rPr>
        <w:t>Д</w:t>
      </w:r>
      <w:r w:rsidRPr="00451D78">
        <w:rPr>
          <w:sz w:val="28"/>
          <w:szCs w:val="28"/>
        </w:rPr>
        <w:t xml:space="preserve">=8 кГц, что упрощает требования к ФНЧ приема. </w:t>
      </w:r>
    </w:p>
    <w:p w:rsidR="005674D0" w:rsidRPr="00451D78" w:rsidRDefault="005674D0" w:rsidP="00451D78">
      <w:pPr>
        <w:spacing w:line="360" w:lineRule="auto"/>
        <w:ind w:firstLine="709"/>
        <w:jc w:val="both"/>
        <w:rPr>
          <w:sz w:val="28"/>
          <w:szCs w:val="28"/>
        </w:rPr>
      </w:pPr>
    </w:p>
    <w:p w:rsidR="005674D0" w:rsidRPr="00451D78" w:rsidRDefault="005674D0" w:rsidP="00451D78">
      <w:pPr>
        <w:spacing w:line="360" w:lineRule="auto"/>
        <w:ind w:firstLine="709"/>
        <w:jc w:val="center"/>
        <w:rPr>
          <w:snapToGrid w:val="0"/>
          <w:sz w:val="28"/>
          <w:szCs w:val="28"/>
        </w:rPr>
      </w:pPr>
      <w:r w:rsidRPr="00451D78">
        <w:rPr>
          <w:b/>
          <w:bCs/>
          <w:snapToGrid w:val="0"/>
          <w:sz w:val="28"/>
          <w:szCs w:val="28"/>
        </w:rPr>
        <w:t>3.2. Расчет защищенности от шумов квантования и определение количества разрядов в кодовом слове</w:t>
      </w:r>
    </w:p>
    <w:p w:rsidR="005674D0" w:rsidRPr="00451D78" w:rsidRDefault="005674D0" w:rsidP="00451D78">
      <w:pPr>
        <w:spacing w:line="360" w:lineRule="auto"/>
        <w:ind w:firstLine="709"/>
        <w:jc w:val="both"/>
        <w:rPr>
          <w:sz w:val="28"/>
          <w:szCs w:val="28"/>
        </w:rPr>
      </w:pPr>
    </w:p>
    <w:p w:rsidR="005A6498" w:rsidRPr="00451D78" w:rsidRDefault="005A6498" w:rsidP="00451D78">
      <w:pPr>
        <w:spacing w:line="360" w:lineRule="auto"/>
        <w:ind w:firstLine="709"/>
        <w:jc w:val="both"/>
        <w:rPr>
          <w:sz w:val="28"/>
          <w:szCs w:val="28"/>
        </w:rPr>
      </w:pPr>
      <w:r w:rsidRPr="00451D78">
        <w:rPr>
          <w:sz w:val="28"/>
          <w:szCs w:val="28"/>
        </w:rPr>
        <w:t xml:space="preserve">Количество разрядов в кодовом слове </w:t>
      </w:r>
      <w:r w:rsidRPr="00451D78">
        <w:rPr>
          <w:sz w:val="28"/>
          <w:szCs w:val="28"/>
          <w:lang w:val="en-US"/>
        </w:rPr>
        <w:t>m</w:t>
      </w:r>
      <w:r w:rsidRPr="00451D78">
        <w:rPr>
          <w:sz w:val="28"/>
          <w:szCs w:val="28"/>
        </w:rPr>
        <w:t xml:space="preserve"> зависит от величины защищенности от искажений квантования на выходе канала ТЧ А</w:t>
      </w:r>
      <w:r w:rsidRPr="00451D78">
        <w:rPr>
          <w:sz w:val="28"/>
          <w:szCs w:val="28"/>
          <w:vertAlign w:val="subscript"/>
        </w:rPr>
        <w:t>КВ</w:t>
      </w:r>
      <w:r w:rsidRPr="00451D78">
        <w:rPr>
          <w:sz w:val="28"/>
          <w:szCs w:val="28"/>
        </w:rPr>
        <w:t xml:space="preserve"> и количества переприемов по ТЧ </w:t>
      </w:r>
      <w:r w:rsidRPr="00451D78">
        <w:rPr>
          <w:sz w:val="28"/>
          <w:szCs w:val="28"/>
          <w:lang w:val="en-US"/>
        </w:rPr>
        <w:t>n</w:t>
      </w:r>
      <w:r w:rsidRPr="00451D78">
        <w:rPr>
          <w:sz w:val="28"/>
          <w:szCs w:val="28"/>
        </w:rPr>
        <w:t>, а также от выбранного вида квантования. В процессе квантования возникают ошибки, называемые ошибками квантования, вызванные различиями в амплитуде отсчета сигнала и ближайшего уровня, что приводит к искажениям. Защищенность от ошибок квантования при линейном квантовании речевого сигнала определяется по формуле:</w:t>
      </w:r>
    </w:p>
    <w:p w:rsidR="005A6498" w:rsidRPr="00451D78" w:rsidRDefault="005A6498" w:rsidP="00451D78">
      <w:pPr>
        <w:spacing w:line="360" w:lineRule="auto"/>
        <w:ind w:firstLine="709"/>
        <w:jc w:val="both"/>
        <w:rPr>
          <w:sz w:val="28"/>
          <w:szCs w:val="28"/>
        </w:rPr>
      </w:pPr>
      <w:r w:rsidRPr="00451D78">
        <w:rPr>
          <w:sz w:val="28"/>
          <w:szCs w:val="28"/>
        </w:rPr>
        <w:t>А</w:t>
      </w:r>
      <w:r w:rsidRPr="00451D78">
        <w:rPr>
          <w:sz w:val="28"/>
          <w:szCs w:val="28"/>
          <w:vertAlign w:val="subscript"/>
        </w:rPr>
        <w:t>КВ</w:t>
      </w:r>
      <w:r w:rsidRPr="00451D78">
        <w:rPr>
          <w:sz w:val="28"/>
          <w:szCs w:val="28"/>
        </w:rPr>
        <w:t>=6</w:t>
      </w:r>
      <w:r w:rsidRPr="00451D78">
        <w:rPr>
          <w:sz w:val="28"/>
          <w:szCs w:val="28"/>
          <w:lang w:val="en-US"/>
        </w:rPr>
        <w:t>m</w:t>
      </w:r>
      <w:r w:rsidRPr="00451D78">
        <w:rPr>
          <w:sz w:val="28"/>
          <w:szCs w:val="28"/>
        </w:rPr>
        <w:t xml:space="preserve"> – 20</w:t>
      </w:r>
      <w:r w:rsidRPr="00451D78">
        <w:rPr>
          <w:sz w:val="28"/>
          <w:szCs w:val="28"/>
          <w:lang w:val="en-US"/>
        </w:rPr>
        <w:t>lgk</w:t>
      </w:r>
      <w:r w:rsidRPr="00451D78">
        <w:rPr>
          <w:sz w:val="28"/>
          <w:szCs w:val="28"/>
        </w:rPr>
        <w:t xml:space="preserve"> + 4,8;</w:t>
      </w:r>
    </w:p>
    <w:p w:rsidR="005A6498" w:rsidRPr="00451D78" w:rsidRDefault="005A6498" w:rsidP="00451D78">
      <w:pPr>
        <w:spacing w:line="360" w:lineRule="auto"/>
        <w:ind w:firstLine="709"/>
        <w:jc w:val="both"/>
        <w:rPr>
          <w:sz w:val="28"/>
          <w:szCs w:val="28"/>
        </w:rPr>
      </w:pPr>
      <w:r w:rsidRPr="00451D78">
        <w:rPr>
          <w:sz w:val="28"/>
          <w:szCs w:val="28"/>
        </w:rPr>
        <w:t>где к – пик-фактор речевого сигнала (обычно принимается к=5).</w:t>
      </w:r>
    </w:p>
    <w:p w:rsidR="005A6498" w:rsidRPr="00451D78" w:rsidRDefault="005A6498" w:rsidP="00451D78">
      <w:pPr>
        <w:spacing w:line="360" w:lineRule="auto"/>
        <w:ind w:firstLine="709"/>
        <w:jc w:val="both"/>
        <w:rPr>
          <w:sz w:val="28"/>
          <w:szCs w:val="28"/>
        </w:rPr>
      </w:pPr>
      <w:r w:rsidRPr="00451D78">
        <w:rPr>
          <w:sz w:val="28"/>
          <w:szCs w:val="28"/>
        </w:rPr>
        <w:t>Для определения А</w:t>
      </w:r>
      <w:r w:rsidRPr="00451D78">
        <w:rPr>
          <w:sz w:val="28"/>
          <w:szCs w:val="28"/>
          <w:vertAlign w:val="subscript"/>
        </w:rPr>
        <w:t>КВ</w:t>
      </w:r>
      <w:r w:rsidRPr="00451D78">
        <w:rPr>
          <w:sz w:val="28"/>
          <w:szCs w:val="28"/>
        </w:rPr>
        <w:t xml:space="preserve"> при заданном динамическом диапазоне </w:t>
      </w:r>
      <w:r w:rsidRPr="00451D78">
        <w:rPr>
          <w:sz w:val="28"/>
          <w:szCs w:val="28"/>
          <w:lang w:val="en-US"/>
        </w:rPr>
        <w:t>D</w:t>
      </w:r>
      <w:r w:rsidRPr="00451D78">
        <w:rPr>
          <w:sz w:val="28"/>
          <w:szCs w:val="28"/>
        </w:rPr>
        <w:t xml:space="preserve"> телефонного сигнала и количестве переприемов по ТЧ </w:t>
      </w:r>
      <w:r w:rsidRPr="00451D78">
        <w:rPr>
          <w:sz w:val="28"/>
          <w:szCs w:val="28"/>
          <w:lang w:val="en-US"/>
        </w:rPr>
        <w:t>n</w:t>
      </w:r>
      <w:r w:rsidRPr="00451D78">
        <w:rPr>
          <w:sz w:val="28"/>
          <w:szCs w:val="28"/>
        </w:rPr>
        <w:t>, а также с учетом аппаратурных погрешностей, которые обычно составляют 4..5 дБ, существует формула:</w:t>
      </w:r>
    </w:p>
    <w:p w:rsidR="005A6498" w:rsidRPr="00451D78" w:rsidRDefault="005A6498" w:rsidP="00451D78">
      <w:pPr>
        <w:spacing w:line="360" w:lineRule="auto"/>
        <w:ind w:firstLine="709"/>
        <w:jc w:val="both"/>
        <w:rPr>
          <w:sz w:val="28"/>
          <w:szCs w:val="28"/>
        </w:rPr>
      </w:pPr>
      <w:r w:rsidRPr="00451D78">
        <w:rPr>
          <w:sz w:val="28"/>
          <w:szCs w:val="28"/>
        </w:rPr>
        <w:t>А</w:t>
      </w:r>
      <w:r w:rsidRPr="00451D78">
        <w:rPr>
          <w:sz w:val="28"/>
          <w:szCs w:val="28"/>
          <w:vertAlign w:val="subscript"/>
        </w:rPr>
        <w:t>КВ</w:t>
      </w:r>
      <w:r w:rsidRPr="00451D78">
        <w:rPr>
          <w:sz w:val="28"/>
          <w:szCs w:val="28"/>
        </w:rPr>
        <w:t>=6</w:t>
      </w:r>
      <w:r w:rsidRPr="00451D78">
        <w:rPr>
          <w:sz w:val="28"/>
          <w:szCs w:val="28"/>
          <w:lang w:val="en-US"/>
        </w:rPr>
        <w:t>m</w:t>
      </w:r>
      <w:r w:rsidRPr="00451D78">
        <w:rPr>
          <w:sz w:val="28"/>
          <w:szCs w:val="28"/>
        </w:rPr>
        <w:t xml:space="preserve"> - </w:t>
      </w:r>
      <w:r w:rsidRPr="00451D78">
        <w:rPr>
          <w:sz w:val="28"/>
          <w:szCs w:val="28"/>
          <w:lang w:val="en-US"/>
        </w:rPr>
        <w:t>D</w:t>
      </w:r>
      <w:r w:rsidRPr="00451D78">
        <w:rPr>
          <w:sz w:val="28"/>
          <w:szCs w:val="28"/>
        </w:rPr>
        <w:t xml:space="preserve"> - 10</w:t>
      </w:r>
      <w:r w:rsidRPr="00451D78">
        <w:rPr>
          <w:sz w:val="28"/>
          <w:szCs w:val="28"/>
          <w:lang w:val="en-US"/>
        </w:rPr>
        <w:t>lg</w:t>
      </w:r>
      <w:r w:rsidRPr="00451D78">
        <w:rPr>
          <w:sz w:val="28"/>
          <w:szCs w:val="28"/>
        </w:rPr>
        <w:t>(</w:t>
      </w:r>
      <w:r w:rsidRPr="00451D78">
        <w:rPr>
          <w:sz w:val="28"/>
          <w:szCs w:val="28"/>
          <w:lang w:val="en-US"/>
        </w:rPr>
        <w:t>n</w:t>
      </w:r>
      <w:r w:rsidRPr="00451D78">
        <w:rPr>
          <w:sz w:val="28"/>
          <w:szCs w:val="28"/>
        </w:rPr>
        <w:t>+1) – (4..5) + 4,8;</w:t>
      </w:r>
    </w:p>
    <w:p w:rsidR="005A6498" w:rsidRPr="00451D78" w:rsidRDefault="005A6498" w:rsidP="00451D78">
      <w:pPr>
        <w:spacing w:line="360" w:lineRule="auto"/>
        <w:ind w:firstLine="709"/>
        <w:jc w:val="both"/>
        <w:rPr>
          <w:sz w:val="28"/>
          <w:szCs w:val="28"/>
        </w:rPr>
      </w:pPr>
      <w:r w:rsidRPr="00451D78">
        <w:rPr>
          <w:sz w:val="28"/>
          <w:szCs w:val="28"/>
        </w:rPr>
        <w:lastRenderedPageBreak/>
        <w:t>Тогда, для выполнения заданной защищенности от искажений квантования А</w:t>
      </w:r>
      <w:r w:rsidRPr="00451D78">
        <w:rPr>
          <w:sz w:val="28"/>
          <w:szCs w:val="28"/>
          <w:vertAlign w:val="subscript"/>
        </w:rPr>
        <w:t>КВ</w:t>
      </w:r>
      <w:r w:rsidRPr="00451D78">
        <w:rPr>
          <w:sz w:val="28"/>
          <w:szCs w:val="28"/>
        </w:rPr>
        <w:t xml:space="preserve"> при равномерном квантовании потребуется </w:t>
      </w:r>
      <w:r w:rsidRPr="00451D78">
        <w:rPr>
          <w:sz w:val="28"/>
          <w:szCs w:val="28"/>
          <w:lang w:val="en-US"/>
        </w:rPr>
        <w:t>m</w:t>
      </w:r>
      <w:r w:rsidRPr="00451D78">
        <w:rPr>
          <w:sz w:val="28"/>
          <w:szCs w:val="28"/>
        </w:rPr>
        <w:t xml:space="preserve"> разрядов в кодовом слове:</w:t>
      </w:r>
    </w:p>
    <w:p w:rsidR="005A6498" w:rsidRPr="00451D78" w:rsidRDefault="005A6498" w:rsidP="00451D78">
      <w:pPr>
        <w:spacing w:line="360" w:lineRule="auto"/>
        <w:ind w:firstLine="709"/>
        <w:jc w:val="both"/>
        <w:rPr>
          <w:sz w:val="28"/>
          <w:szCs w:val="28"/>
        </w:rPr>
      </w:pPr>
      <w:r w:rsidRPr="00451D78">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7" o:title=""/>
          </v:shape>
          <o:OLEObject Type="Embed" ProgID="Equation.3" ShapeID="_x0000_i1025" DrawAspect="Content" ObjectID="_1469432123" r:id="rId8"/>
        </w:object>
      </w:r>
      <w:r w:rsidRPr="00451D78">
        <w:rPr>
          <w:position w:val="-28"/>
          <w:sz w:val="28"/>
          <w:szCs w:val="28"/>
        </w:rPr>
        <w:object w:dxaOrig="4440" w:dyaOrig="680">
          <v:shape id="_x0000_i1026" type="#_x0000_t75" style="width:222pt;height:33.75pt" o:ole="" fillcolor="window">
            <v:imagedata r:id="rId9" o:title=""/>
          </v:shape>
          <o:OLEObject Type="Embed" ProgID="Equation.3" ShapeID="_x0000_i1026" DrawAspect="Content" ObjectID="_1469432124" r:id="rId10"/>
        </w:object>
      </w:r>
    </w:p>
    <w:p w:rsidR="005A6498" w:rsidRPr="00451D78" w:rsidRDefault="005A6498" w:rsidP="00451D78">
      <w:pPr>
        <w:pStyle w:val="21"/>
        <w:spacing w:line="360" w:lineRule="auto"/>
        <w:ind w:left="0" w:firstLine="709"/>
        <w:rPr>
          <w:rFonts w:ascii="Times New Roman" w:hAnsi="Times New Roman" w:cs="Times New Roman"/>
        </w:rPr>
      </w:pPr>
      <w:r w:rsidRPr="00451D78">
        <w:rPr>
          <w:rFonts w:ascii="Times New Roman" w:hAnsi="Times New Roman" w:cs="Times New Roman"/>
        </w:rPr>
        <w:t>где Ц обозначает округление до ближайшего целого числа в большую сторону.</w:t>
      </w:r>
    </w:p>
    <w:p w:rsidR="005A6498" w:rsidRPr="00451D78" w:rsidRDefault="005A6498" w:rsidP="00451D78">
      <w:pPr>
        <w:spacing w:line="360" w:lineRule="auto"/>
        <w:ind w:firstLine="709"/>
        <w:jc w:val="both"/>
        <w:rPr>
          <w:sz w:val="28"/>
          <w:szCs w:val="28"/>
        </w:rPr>
      </w:pPr>
      <w:r w:rsidRPr="00451D78">
        <w:rPr>
          <w:sz w:val="28"/>
          <w:szCs w:val="28"/>
        </w:rPr>
        <w:t xml:space="preserve">Определим </w:t>
      </w:r>
      <w:r w:rsidRPr="00451D78">
        <w:rPr>
          <w:sz w:val="28"/>
          <w:szCs w:val="28"/>
          <w:lang w:val="en-US"/>
        </w:rPr>
        <w:t>m</w:t>
      </w:r>
      <w:r w:rsidRPr="00451D78">
        <w:rPr>
          <w:sz w:val="28"/>
          <w:szCs w:val="28"/>
        </w:rPr>
        <w:t xml:space="preserve"> для конкретных значений А</w:t>
      </w:r>
      <w:r w:rsidRPr="00451D78">
        <w:rPr>
          <w:sz w:val="28"/>
          <w:szCs w:val="28"/>
          <w:vertAlign w:val="subscript"/>
        </w:rPr>
        <w:t>КВ</w:t>
      </w:r>
      <w:r w:rsidR="008C2298" w:rsidRPr="00451D78">
        <w:rPr>
          <w:sz w:val="28"/>
          <w:szCs w:val="28"/>
        </w:rPr>
        <w:t>=19</w:t>
      </w:r>
      <w:r w:rsidRPr="00451D78">
        <w:rPr>
          <w:sz w:val="28"/>
          <w:szCs w:val="28"/>
        </w:rPr>
        <w:t xml:space="preserve"> дБ, к=5, </w:t>
      </w:r>
      <w:r w:rsidRPr="00451D78">
        <w:rPr>
          <w:sz w:val="28"/>
          <w:szCs w:val="28"/>
          <w:lang w:val="en-US"/>
        </w:rPr>
        <w:t>D</w:t>
      </w:r>
      <w:r w:rsidR="008C2298" w:rsidRPr="00451D78">
        <w:rPr>
          <w:sz w:val="28"/>
          <w:szCs w:val="28"/>
        </w:rPr>
        <w:t>=40</w:t>
      </w:r>
      <w:r w:rsidRPr="00451D78">
        <w:rPr>
          <w:sz w:val="28"/>
          <w:szCs w:val="28"/>
        </w:rPr>
        <w:t xml:space="preserve"> дБ, </w:t>
      </w:r>
      <w:r w:rsidRPr="00451D78">
        <w:rPr>
          <w:sz w:val="28"/>
          <w:szCs w:val="28"/>
          <w:lang w:val="en-US"/>
        </w:rPr>
        <w:t>n</w:t>
      </w:r>
      <w:r w:rsidR="00B317BB" w:rsidRPr="00451D78">
        <w:rPr>
          <w:sz w:val="28"/>
          <w:szCs w:val="28"/>
        </w:rPr>
        <w:t>=2</w:t>
      </w:r>
      <w:r w:rsidRPr="00451D78">
        <w:rPr>
          <w:sz w:val="28"/>
          <w:szCs w:val="28"/>
        </w:rPr>
        <w:t>.</w:t>
      </w:r>
    </w:p>
    <w:p w:rsidR="005A6498" w:rsidRPr="00451D78" w:rsidRDefault="005A6498" w:rsidP="00451D78">
      <w:pPr>
        <w:spacing w:line="360" w:lineRule="auto"/>
        <w:ind w:firstLine="709"/>
        <w:jc w:val="both"/>
        <w:rPr>
          <w:sz w:val="28"/>
          <w:szCs w:val="28"/>
        </w:rPr>
      </w:pPr>
      <w:r w:rsidRPr="00451D78">
        <w:rPr>
          <w:position w:val="-10"/>
          <w:sz w:val="28"/>
          <w:szCs w:val="28"/>
        </w:rPr>
        <w:object w:dxaOrig="180" w:dyaOrig="340">
          <v:shape id="_x0000_i1027" type="#_x0000_t75" style="width:9pt;height:17.25pt" o:ole="" fillcolor="window">
            <v:imagedata r:id="rId7" o:title=""/>
          </v:shape>
          <o:OLEObject Type="Embed" ProgID="Equation.3" ShapeID="_x0000_i1027" DrawAspect="Content" ObjectID="_1469432125" r:id="rId11"/>
        </w:object>
      </w:r>
      <w:r w:rsidR="00B317BB" w:rsidRPr="00451D78">
        <w:rPr>
          <w:position w:val="-36"/>
          <w:sz w:val="28"/>
          <w:szCs w:val="28"/>
        </w:rPr>
        <w:object w:dxaOrig="6520" w:dyaOrig="880">
          <v:shape id="_x0000_i1028" type="#_x0000_t75" style="width:326.25pt;height:44.25pt" o:ole="" fillcolor="window">
            <v:imagedata r:id="rId12" o:title=""/>
          </v:shape>
          <o:OLEObject Type="Embed" ProgID="Equation.3" ShapeID="_x0000_i1028" DrawAspect="Content" ObjectID="_1469432126" r:id="rId13"/>
        </w:object>
      </w:r>
    </w:p>
    <w:p w:rsidR="00A21423" w:rsidRPr="00451D78" w:rsidRDefault="005A6498" w:rsidP="00451D78">
      <w:pPr>
        <w:spacing w:line="360" w:lineRule="auto"/>
        <w:ind w:firstLine="709"/>
        <w:jc w:val="both"/>
        <w:rPr>
          <w:sz w:val="28"/>
          <w:szCs w:val="28"/>
        </w:rPr>
      </w:pPr>
      <w:r w:rsidRPr="00451D78">
        <w:rPr>
          <w:sz w:val="28"/>
          <w:szCs w:val="28"/>
        </w:rPr>
        <w:t xml:space="preserve">Как видно при равномерном квантовании для получения требуемой защищенности от искажений квантования кодирование должно производиться достаточно большим числом разрядов кодового слова. При выбранном значении частоты дискретизации </w:t>
      </w:r>
      <w:r w:rsidRPr="00451D78">
        <w:rPr>
          <w:sz w:val="28"/>
          <w:szCs w:val="28"/>
          <w:lang w:val="en-US"/>
        </w:rPr>
        <w:t>F</w:t>
      </w:r>
      <w:r w:rsidRPr="00451D78">
        <w:rPr>
          <w:sz w:val="28"/>
          <w:szCs w:val="28"/>
          <w:vertAlign w:val="subscript"/>
        </w:rPr>
        <w:t>Д</w:t>
      </w:r>
      <w:r w:rsidRPr="00451D78">
        <w:rPr>
          <w:sz w:val="28"/>
          <w:szCs w:val="28"/>
        </w:rPr>
        <w:t xml:space="preserve">=8 кГц полоса частот канала ТЧ в ЦСП будет расширяться на величину 8 кГц на один разряд кодового слова, что приведет к значительному снижению пропускной способности. </w:t>
      </w:r>
    </w:p>
    <w:p w:rsidR="005A6498" w:rsidRPr="00451D78" w:rsidRDefault="005A6498" w:rsidP="00451D78">
      <w:pPr>
        <w:spacing w:line="360" w:lineRule="auto"/>
        <w:ind w:firstLine="709"/>
        <w:jc w:val="both"/>
        <w:rPr>
          <w:color w:val="FF0000"/>
          <w:sz w:val="28"/>
          <w:szCs w:val="28"/>
        </w:rPr>
      </w:pPr>
      <w:r w:rsidRPr="00451D78">
        <w:rPr>
          <w:sz w:val="28"/>
          <w:szCs w:val="28"/>
        </w:rPr>
        <w:t xml:space="preserve">Поэтому для уменьшения числа разрядов кодового слова и повышения пропускной способности применим неравномерное квантование. </w:t>
      </w:r>
    </w:p>
    <w:p w:rsidR="005A6498" w:rsidRPr="00451D78" w:rsidRDefault="005A6498" w:rsidP="00451D78">
      <w:pPr>
        <w:spacing w:line="360" w:lineRule="auto"/>
        <w:ind w:firstLine="709"/>
        <w:jc w:val="both"/>
        <w:rPr>
          <w:sz w:val="28"/>
          <w:szCs w:val="28"/>
        </w:rPr>
      </w:pPr>
      <w:r w:rsidRPr="00451D78">
        <w:rPr>
          <w:sz w:val="28"/>
          <w:szCs w:val="28"/>
        </w:rPr>
        <w:t>В итоге, с учетом снижения защищенности за счет скачкообразного изменения шага квантования на 2 дБ, и с учетом аппаратурных погрешностей 4..5 дБ, минимальная величина защищенности от искажений квантования А</w:t>
      </w:r>
      <w:r w:rsidRPr="00451D78">
        <w:rPr>
          <w:sz w:val="28"/>
          <w:szCs w:val="28"/>
          <w:vertAlign w:val="subscript"/>
        </w:rPr>
        <w:t>кв мах</w:t>
      </w:r>
      <w:r w:rsidRPr="00451D78">
        <w:rPr>
          <w:sz w:val="28"/>
          <w:szCs w:val="28"/>
        </w:rPr>
        <w:t xml:space="preserve"> при неравномерном квантовании, с учетом переприемов по ТЧ, составит величину:</w:t>
      </w:r>
    </w:p>
    <w:p w:rsidR="005A6498" w:rsidRPr="00451D78" w:rsidRDefault="005A6498" w:rsidP="00451D78">
      <w:pPr>
        <w:spacing w:line="360" w:lineRule="auto"/>
        <w:ind w:firstLine="709"/>
        <w:jc w:val="both"/>
        <w:rPr>
          <w:sz w:val="28"/>
          <w:szCs w:val="28"/>
        </w:rPr>
      </w:pPr>
      <w:r w:rsidRPr="00451D78">
        <w:rPr>
          <w:position w:val="-12"/>
          <w:sz w:val="28"/>
          <w:szCs w:val="28"/>
          <w:lang w:val="en-US"/>
        </w:rPr>
        <w:object w:dxaOrig="3600" w:dyaOrig="360">
          <v:shape id="_x0000_i1029" type="#_x0000_t75" style="width:180pt;height:18pt" o:ole="" fillcolor="window">
            <v:imagedata r:id="rId14" o:title=""/>
          </v:shape>
          <o:OLEObject Type="Embed" ProgID="Equation.3" ShapeID="_x0000_i1029" DrawAspect="Content" ObjectID="_1469432127" r:id="rId15"/>
        </w:object>
      </w:r>
      <w:r w:rsidR="00451D78">
        <w:rPr>
          <w:sz w:val="28"/>
          <w:szCs w:val="28"/>
        </w:rPr>
        <w:t xml:space="preserve"> </w:t>
      </w:r>
      <w:r w:rsidRPr="00451D78">
        <w:rPr>
          <w:sz w:val="28"/>
          <w:szCs w:val="28"/>
        </w:rPr>
        <w:t>дБ</w:t>
      </w:r>
    </w:p>
    <w:p w:rsidR="005A6498" w:rsidRPr="00451D78" w:rsidRDefault="005A6498" w:rsidP="00451D78">
      <w:pPr>
        <w:spacing w:line="360" w:lineRule="auto"/>
        <w:ind w:firstLine="709"/>
        <w:jc w:val="both"/>
        <w:rPr>
          <w:sz w:val="28"/>
          <w:szCs w:val="28"/>
        </w:rPr>
      </w:pPr>
      <w:r w:rsidRPr="00451D78">
        <w:rPr>
          <w:sz w:val="28"/>
          <w:szCs w:val="28"/>
        </w:rPr>
        <w:t>Следовательно, для определения числа разрядов в кодовом слове при неравномерном квантовании:</w:t>
      </w:r>
    </w:p>
    <w:p w:rsidR="005A6498" w:rsidRPr="00451D78" w:rsidRDefault="005A6498" w:rsidP="00451D78">
      <w:pPr>
        <w:spacing w:line="360" w:lineRule="auto"/>
        <w:ind w:firstLine="709"/>
        <w:jc w:val="both"/>
        <w:rPr>
          <w:sz w:val="28"/>
          <w:szCs w:val="28"/>
        </w:rPr>
      </w:pPr>
      <w:r w:rsidRPr="00451D78">
        <w:rPr>
          <w:position w:val="-30"/>
          <w:sz w:val="28"/>
          <w:szCs w:val="28"/>
        </w:rPr>
        <w:object w:dxaOrig="3660" w:dyaOrig="720">
          <v:shape id="_x0000_i1030" type="#_x0000_t75" style="width:183pt;height:36pt" o:ole="" fillcolor="window">
            <v:imagedata r:id="rId16" o:title=""/>
          </v:shape>
          <o:OLEObject Type="Embed" ProgID="Equation.3" ShapeID="_x0000_i1030" DrawAspect="Content" ObjectID="_1469432128" r:id="rId17"/>
        </w:object>
      </w:r>
    </w:p>
    <w:p w:rsidR="005A6498" w:rsidRPr="00451D78" w:rsidRDefault="005A6498" w:rsidP="00451D78">
      <w:pPr>
        <w:spacing w:line="360" w:lineRule="auto"/>
        <w:ind w:firstLine="709"/>
        <w:jc w:val="both"/>
        <w:rPr>
          <w:sz w:val="28"/>
          <w:szCs w:val="28"/>
        </w:rPr>
      </w:pPr>
      <w:r w:rsidRPr="00451D78">
        <w:rPr>
          <w:sz w:val="28"/>
          <w:szCs w:val="28"/>
        </w:rPr>
        <w:t>Подставив в формулу 1.5 те же значения, что и для случая равномерного квантования получим:</w:t>
      </w:r>
    </w:p>
    <w:p w:rsidR="005A6498" w:rsidRPr="00451D78" w:rsidRDefault="005A6498" w:rsidP="00451D78">
      <w:pPr>
        <w:spacing w:line="360" w:lineRule="auto"/>
        <w:ind w:firstLine="709"/>
        <w:jc w:val="both"/>
        <w:rPr>
          <w:sz w:val="28"/>
          <w:szCs w:val="28"/>
        </w:rPr>
      </w:pPr>
      <w:r w:rsidRPr="00451D78">
        <w:rPr>
          <w:position w:val="-10"/>
          <w:sz w:val="28"/>
          <w:szCs w:val="28"/>
        </w:rPr>
        <w:object w:dxaOrig="180" w:dyaOrig="340">
          <v:shape id="_x0000_i1031" type="#_x0000_t75" style="width:9pt;height:17.25pt" o:ole="" fillcolor="window">
            <v:imagedata r:id="rId7" o:title=""/>
          </v:shape>
          <o:OLEObject Type="Embed" ProgID="Equation.3" ShapeID="_x0000_i1031" DrawAspect="Content" ObjectID="_1469432129" r:id="rId18"/>
        </w:object>
      </w:r>
      <w:r w:rsidR="00B317BB" w:rsidRPr="00451D78">
        <w:rPr>
          <w:position w:val="-36"/>
          <w:sz w:val="28"/>
          <w:szCs w:val="28"/>
        </w:rPr>
        <w:object w:dxaOrig="4440" w:dyaOrig="880">
          <v:shape id="_x0000_i1032" type="#_x0000_t75" style="width:222pt;height:44.25pt" o:ole="" fillcolor="window">
            <v:imagedata r:id="rId19" o:title=""/>
          </v:shape>
          <o:OLEObject Type="Embed" ProgID="Equation.3" ShapeID="_x0000_i1032" DrawAspect="Content" ObjectID="_1469432130" r:id="rId20"/>
        </w:object>
      </w:r>
    </w:p>
    <w:p w:rsidR="005A6498" w:rsidRPr="00451D78" w:rsidRDefault="005A6498" w:rsidP="00451D78">
      <w:pPr>
        <w:spacing w:line="360" w:lineRule="auto"/>
        <w:ind w:firstLine="709"/>
        <w:jc w:val="both"/>
        <w:rPr>
          <w:sz w:val="28"/>
          <w:szCs w:val="28"/>
        </w:rPr>
      </w:pPr>
      <w:r w:rsidRPr="00451D78">
        <w:rPr>
          <w:sz w:val="28"/>
          <w:szCs w:val="28"/>
        </w:rPr>
        <w:t>Рассчитаем и построим</w:t>
      </w:r>
      <w:r w:rsidR="00451D78">
        <w:rPr>
          <w:sz w:val="28"/>
          <w:szCs w:val="28"/>
        </w:rPr>
        <w:t xml:space="preserve"> </w:t>
      </w:r>
      <w:r w:rsidRPr="00451D78">
        <w:rPr>
          <w:sz w:val="28"/>
          <w:szCs w:val="28"/>
        </w:rPr>
        <w:t>зависимость защищенности от искажений квантования на выходе канала от уровня сигнала. Для этого определим минимальную защищенность сигнала в пункте приема в диапазоне уровней от -36до 0 дБ</w:t>
      </w:r>
    </w:p>
    <w:p w:rsidR="005A6498" w:rsidRPr="00451D78" w:rsidRDefault="005A6498" w:rsidP="00451D78">
      <w:pPr>
        <w:spacing w:line="360" w:lineRule="auto"/>
        <w:ind w:firstLine="709"/>
        <w:jc w:val="both"/>
        <w:rPr>
          <w:sz w:val="28"/>
          <w:szCs w:val="28"/>
        </w:rPr>
      </w:pPr>
      <w:r w:rsidRPr="00451D78">
        <w:rPr>
          <w:position w:val="-12"/>
          <w:sz w:val="28"/>
          <w:szCs w:val="28"/>
        </w:rPr>
        <w:object w:dxaOrig="3600" w:dyaOrig="360">
          <v:shape id="_x0000_i1033" type="#_x0000_t75" style="width:180pt;height:18pt" o:ole="" fillcolor="window">
            <v:imagedata r:id="rId14" o:title=""/>
          </v:shape>
          <o:OLEObject Type="Embed" ProgID="Equation.3" ShapeID="_x0000_i1033" DrawAspect="Content" ObjectID="_1469432131" r:id="rId21"/>
        </w:object>
      </w:r>
      <w:r w:rsidR="00451D78">
        <w:rPr>
          <w:sz w:val="28"/>
          <w:szCs w:val="28"/>
        </w:rPr>
        <w:t xml:space="preserve"> </w:t>
      </w:r>
      <w:r w:rsidRPr="00451D78">
        <w:rPr>
          <w:sz w:val="28"/>
          <w:szCs w:val="28"/>
        </w:rPr>
        <w:t>дБ</w:t>
      </w:r>
    </w:p>
    <w:p w:rsidR="005A6498" w:rsidRPr="00451D78" w:rsidRDefault="00B317BB" w:rsidP="00451D78">
      <w:pPr>
        <w:spacing w:line="360" w:lineRule="auto"/>
        <w:ind w:firstLine="709"/>
        <w:jc w:val="both"/>
        <w:rPr>
          <w:sz w:val="28"/>
          <w:szCs w:val="28"/>
        </w:rPr>
      </w:pPr>
      <w:r w:rsidRPr="00451D78">
        <w:rPr>
          <w:position w:val="-14"/>
          <w:sz w:val="28"/>
          <w:szCs w:val="28"/>
        </w:rPr>
        <w:object w:dxaOrig="5679" w:dyaOrig="440">
          <v:shape id="_x0000_i1034" type="#_x0000_t75" style="width:284.25pt;height:21.75pt" o:ole="" fillcolor="window">
            <v:imagedata r:id="rId22" o:title=""/>
          </v:shape>
          <o:OLEObject Type="Embed" ProgID="Equation.3" ShapeID="_x0000_i1034" DrawAspect="Content" ObjectID="_1469432132" r:id="rId23"/>
        </w:object>
      </w:r>
    </w:p>
    <w:p w:rsidR="005A6498" w:rsidRPr="00451D78" w:rsidRDefault="005A6498" w:rsidP="00451D78">
      <w:pPr>
        <w:pStyle w:val="31"/>
        <w:spacing w:line="360" w:lineRule="auto"/>
        <w:ind w:firstLine="709"/>
        <w:rPr>
          <w:rFonts w:ascii="Times New Roman" w:hAnsi="Times New Roman" w:cs="Times New Roman"/>
        </w:rPr>
      </w:pPr>
      <w:r w:rsidRPr="00451D78">
        <w:rPr>
          <w:rFonts w:ascii="Times New Roman" w:hAnsi="Times New Roman" w:cs="Times New Roman"/>
        </w:rPr>
        <w:t>Максимальная величина защищенности в том же диапазоне будет примерно на 6 дБ больше минимальной:</w:t>
      </w:r>
    </w:p>
    <w:p w:rsidR="005A6498" w:rsidRPr="00451D78" w:rsidRDefault="005A6498" w:rsidP="00451D78">
      <w:pPr>
        <w:spacing w:line="360" w:lineRule="auto"/>
        <w:ind w:firstLine="709"/>
        <w:jc w:val="both"/>
        <w:rPr>
          <w:sz w:val="28"/>
          <w:szCs w:val="28"/>
        </w:rPr>
      </w:pPr>
      <w:r w:rsidRPr="00451D78">
        <w:rPr>
          <w:position w:val="-12"/>
          <w:sz w:val="28"/>
          <w:szCs w:val="28"/>
        </w:rPr>
        <w:object w:dxaOrig="1800" w:dyaOrig="360">
          <v:shape id="_x0000_i1035" type="#_x0000_t75" style="width:90pt;height:18pt" o:ole="" fillcolor="window">
            <v:imagedata r:id="rId24" o:title=""/>
          </v:shape>
          <o:OLEObject Type="Embed" ProgID="Equation.3" ShapeID="_x0000_i1035" DrawAspect="Content" ObjectID="_1469432133" r:id="rId25"/>
        </w:object>
      </w:r>
      <w:r w:rsidRPr="00451D78">
        <w:rPr>
          <w:sz w:val="28"/>
          <w:szCs w:val="28"/>
        </w:rPr>
        <w:t xml:space="preserve"> дБ</w:t>
      </w:r>
    </w:p>
    <w:p w:rsidR="005A6498" w:rsidRPr="00451D78" w:rsidRDefault="00B317BB" w:rsidP="00451D78">
      <w:pPr>
        <w:spacing w:line="360" w:lineRule="auto"/>
        <w:ind w:firstLine="709"/>
        <w:jc w:val="both"/>
        <w:rPr>
          <w:sz w:val="28"/>
          <w:szCs w:val="28"/>
        </w:rPr>
      </w:pPr>
      <w:r w:rsidRPr="00451D78">
        <w:rPr>
          <w:position w:val="-14"/>
          <w:sz w:val="28"/>
          <w:szCs w:val="28"/>
        </w:rPr>
        <w:object w:dxaOrig="3400" w:dyaOrig="440">
          <v:shape id="_x0000_i1036" type="#_x0000_t75" style="width:170.25pt;height:21.75pt" o:ole="" fillcolor="window">
            <v:imagedata r:id="rId26" o:title=""/>
          </v:shape>
          <o:OLEObject Type="Embed" ProgID="Equation.3" ShapeID="_x0000_i1036" DrawAspect="Content" ObjectID="_1469432134" r:id="rId27"/>
        </w:object>
      </w:r>
    </w:p>
    <w:p w:rsidR="005A6498" w:rsidRPr="00451D78" w:rsidRDefault="005A6498" w:rsidP="00451D78">
      <w:pPr>
        <w:spacing w:line="360" w:lineRule="auto"/>
        <w:ind w:firstLine="709"/>
        <w:jc w:val="both"/>
        <w:rPr>
          <w:sz w:val="28"/>
          <w:szCs w:val="28"/>
        </w:rPr>
      </w:pPr>
      <w:r w:rsidRPr="00451D78">
        <w:rPr>
          <w:sz w:val="28"/>
          <w:szCs w:val="28"/>
        </w:rPr>
        <w:t>Наносим на график горизонтальные прямые, соответсвующие найденым А</w:t>
      </w:r>
      <w:r w:rsidRPr="00451D78">
        <w:rPr>
          <w:sz w:val="28"/>
          <w:szCs w:val="28"/>
          <w:vertAlign w:val="subscript"/>
        </w:rPr>
        <w:t>кв</w:t>
      </w:r>
      <w:r w:rsidRPr="00451D78">
        <w:rPr>
          <w:sz w:val="28"/>
          <w:szCs w:val="28"/>
          <w:vertAlign w:val="subscript"/>
          <w:lang w:val="en-US"/>
        </w:rPr>
        <w:t>min</w:t>
      </w:r>
      <w:r w:rsidRPr="00451D78">
        <w:rPr>
          <w:sz w:val="28"/>
          <w:szCs w:val="28"/>
        </w:rPr>
        <w:t xml:space="preserve"> и А</w:t>
      </w:r>
      <w:r w:rsidRPr="00451D78">
        <w:rPr>
          <w:sz w:val="28"/>
          <w:szCs w:val="28"/>
          <w:vertAlign w:val="subscript"/>
        </w:rPr>
        <w:t>квмах</w:t>
      </w:r>
      <w:r w:rsidRPr="00451D78">
        <w:rPr>
          <w:sz w:val="28"/>
          <w:szCs w:val="28"/>
        </w:rPr>
        <w:t xml:space="preserve">. Защищенность при </w:t>
      </w:r>
      <w:r w:rsidRPr="00451D78">
        <w:rPr>
          <w:sz w:val="28"/>
          <w:szCs w:val="28"/>
          <w:lang w:val="en-US"/>
        </w:rPr>
        <w:t>p</w:t>
      </w:r>
      <w:r w:rsidR="00792D65" w:rsidRPr="00451D78">
        <w:rPr>
          <w:sz w:val="28"/>
          <w:szCs w:val="28"/>
        </w:rPr>
        <w:t>=-</w:t>
      </w:r>
      <w:r w:rsidRPr="00451D78">
        <w:rPr>
          <w:sz w:val="28"/>
          <w:szCs w:val="28"/>
        </w:rPr>
        <w:t>36 дБ примерно на 2 дБ выше А</w:t>
      </w:r>
      <w:r w:rsidRPr="00451D78">
        <w:rPr>
          <w:sz w:val="28"/>
          <w:szCs w:val="28"/>
          <w:vertAlign w:val="subscript"/>
        </w:rPr>
        <w:t xml:space="preserve">кв </w:t>
      </w:r>
      <w:r w:rsidRPr="00451D78">
        <w:rPr>
          <w:sz w:val="28"/>
          <w:szCs w:val="28"/>
          <w:vertAlign w:val="subscript"/>
          <w:lang w:val="en-US"/>
        </w:rPr>
        <w:t>min</w:t>
      </w:r>
      <w:r w:rsidRPr="00451D78">
        <w:rPr>
          <w:sz w:val="28"/>
          <w:szCs w:val="28"/>
        </w:rPr>
        <w:t>, тогда</w:t>
      </w:r>
    </w:p>
    <w:p w:rsidR="005A6498" w:rsidRPr="00451D78" w:rsidRDefault="005A6498" w:rsidP="00451D78">
      <w:pPr>
        <w:spacing w:line="360" w:lineRule="auto"/>
        <w:ind w:firstLine="709"/>
        <w:jc w:val="both"/>
        <w:rPr>
          <w:sz w:val="28"/>
          <w:szCs w:val="28"/>
        </w:rPr>
      </w:pPr>
      <w:r w:rsidRPr="00451D78">
        <w:rPr>
          <w:position w:val="-12"/>
          <w:sz w:val="28"/>
          <w:szCs w:val="28"/>
        </w:rPr>
        <w:object w:dxaOrig="1640" w:dyaOrig="360">
          <v:shape id="_x0000_i1037" type="#_x0000_t75" style="width:81.75pt;height:18pt" o:ole="" fillcolor="window">
            <v:imagedata r:id="rId28" o:title=""/>
          </v:shape>
          <o:OLEObject Type="Embed" ProgID="Equation.3" ShapeID="_x0000_i1037" DrawAspect="Content" ObjectID="_1469432135" r:id="rId29"/>
        </w:object>
      </w:r>
      <w:r w:rsidRPr="00451D78">
        <w:rPr>
          <w:sz w:val="28"/>
          <w:szCs w:val="28"/>
        </w:rPr>
        <w:t xml:space="preserve"> дБ</w:t>
      </w:r>
    </w:p>
    <w:p w:rsidR="005A6498" w:rsidRPr="00451D78" w:rsidRDefault="00B317BB" w:rsidP="00451D78">
      <w:pPr>
        <w:spacing w:line="360" w:lineRule="auto"/>
        <w:ind w:firstLine="709"/>
        <w:jc w:val="both"/>
        <w:rPr>
          <w:sz w:val="28"/>
          <w:szCs w:val="28"/>
        </w:rPr>
      </w:pPr>
      <w:r w:rsidRPr="00451D78">
        <w:rPr>
          <w:position w:val="-14"/>
          <w:sz w:val="28"/>
          <w:szCs w:val="28"/>
        </w:rPr>
        <w:object w:dxaOrig="3120" w:dyaOrig="440">
          <v:shape id="_x0000_i1038" type="#_x0000_t75" style="width:170.25pt;height:24pt" o:ole="" fillcolor="window">
            <v:imagedata r:id="rId30" o:title=""/>
          </v:shape>
          <o:OLEObject Type="Embed" ProgID="Equation.3" ShapeID="_x0000_i1038" DrawAspect="Content" ObjectID="_1469432136" r:id="rId31"/>
        </w:object>
      </w:r>
    </w:p>
    <w:p w:rsidR="005A6498" w:rsidRDefault="005A6498" w:rsidP="00451D78">
      <w:pPr>
        <w:spacing w:line="360" w:lineRule="auto"/>
        <w:ind w:firstLine="709"/>
        <w:jc w:val="both"/>
        <w:rPr>
          <w:sz w:val="28"/>
          <w:szCs w:val="28"/>
        </w:rPr>
      </w:pPr>
      <w:r w:rsidRPr="00451D78">
        <w:rPr>
          <w:sz w:val="28"/>
          <w:szCs w:val="28"/>
        </w:rPr>
        <w:t>Значения защищенности от искажений квантования в диапазоне уровней от 0 до -36 дБ лежат между прямыми А</w:t>
      </w:r>
      <w:r w:rsidRPr="00451D78">
        <w:rPr>
          <w:sz w:val="28"/>
          <w:szCs w:val="28"/>
          <w:vertAlign w:val="subscript"/>
        </w:rPr>
        <w:t>квmin</w:t>
      </w:r>
      <w:r w:rsidRPr="00451D78">
        <w:rPr>
          <w:sz w:val="28"/>
          <w:szCs w:val="28"/>
        </w:rPr>
        <w:t xml:space="preserve"> и А</w:t>
      </w:r>
      <w:r w:rsidRPr="00451D78">
        <w:rPr>
          <w:sz w:val="28"/>
          <w:szCs w:val="28"/>
          <w:vertAlign w:val="subscript"/>
        </w:rPr>
        <w:t>квmaх</w:t>
      </w:r>
      <w:r w:rsidRPr="00451D78">
        <w:rPr>
          <w:sz w:val="28"/>
          <w:szCs w:val="28"/>
        </w:rPr>
        <w:t>, а в диапазоне от -36 до минус бесконечности квантование является равномерным и поэтому Акв убывает на 1 дБ при уменьшении уровня сигнала на такую же величину. Диапазон изменения сигнала, в котором защищенность остается не ниже заданной, находим непосредственно по диаграмме (рис. 1).</w:t>
      </w:r>
    </w:p>
    <w:p w:rsidR="00451D78" w:rsidRDefault="00451D78" w:rsidP="00451D78">
      <w:pPr>
        <w:spacing w:line="360" w:lineRule="auto"/>
        <w:ind w:firstLine="709"/>
        <w:jc w:val="both"/>
        <w:rPr>
          <w:sz w:val="28"/>
          <w:szCs w:val="28"/>
        </w:rPr>
      </w:pPr>
    </w:p>
    <w:p w:rsidR="005A6498" w:rsidRPr="00451D78" w:rsidRDefault="00451D78" w:rsidP="00451D78">
      <w:pPr>
        <w:tabs>
          <w:tab w:val="left" w:pos="2160"/>
        </w:tabs>
        <w:spacing w:line="360" w:lineRule="auto"/>
        <w:ind w:firstLine="709"/>
        <w:jc w:val="center"/>
        <w:rPr>
          <w:sz w:val="28"/>
          <w:szCs w:val="28"/>
          <w:lang w:val="en-US"/>
        </w:rPr>
      </w:pPr>
      <w:r>
        <w:rPr>
          <w:sz w:val="28"/>
          <w:szCs w:val="28"/>
        </w:rPr>
        <w:br w:type="page"/>
      </w:r>
      <w:r w:rsidR="005A6498" w:rsidRPr="00451D78">
        <w:rPr>
          <w:position w:val="-10"/>
          <w:sz w:val="28"/>
          <w:szCs w:val="28"/>
          <w:lang w:val="en-US"/>
        </w:rPr>
        <w:object w:dxaOrig="180" w:dyaOrig="340">
          <v:shape id="_x0000_i1039" type="#_x0000_t75" style="width:9pt;height:17.25pt" o:ole="">
            <v:imagedata r:id="rId7" o:title=""/>
          </v:shape>
          <o:OLEObject Type="Embed" ProgID="Equation.3" ShapeID="_x0000_i1039" DrawAspect="Content" ObjectID="_1469432137" r:id="rId32"/>
        </w:object>
      </w:r>
      <w:r w:rsidR="00B317BB" w:rsidRPr="00451D78">
        <w:rPr>
          <w:sz w:val="28"/>
          <w:szCs w:val="28"/>
          <w:lang w:val="en-US"/>
        </w:rPr>
        <w:object w:dxaOrig="7632" w:dyaOrig="4608">
          <v:shape id="_x0000_i1040" type="#_x0000_t75" style="width:446.25pt;height:230.25pt" o:ole="" fillcolor="window">
            <v:imagedata r:id="rId33" o:title=""/>
          </v:shape>
          <o:OLEObject Type="Embed" ProgID="Word.Picture.8" ShapeID="_x0000_i1040" DrawAspect="Content" ObjectID="_1469432138" r:id="rId34"/>
        </w:object>
      </w:r>
    </w:p>
    <w:p w:rsidR="005A6498" w:rsidRPr="00451D78" w:rsidRDefault="00753B55" w:rsidP="00451D78">
      <w:pPr>
        <w:spacing w:line="360" w:lineRule="auto"/>
        <w:ind w:firstLine="709"/>
        <w:jc w:val="both"/>
        <w:rPr>
          <w:sz w:val="28"/>
          <w:szCs w:val="28"/>
        </w:rPr>
      </w:pPr>
      <w:r>
        <w:rPr>
          <w:sz w:val="28"/>
          <w:szCs w:val="28"/>
        </w:rPr>
      </w:r>
      <w:r>
        <w:rPr>
          <w:sz w:val="28"/>
          <w:szCs w:val="28"/>
        </w:rPr>
        <w:pict>
          <v:shapetype id="_x0000_t202" coordsize="21600,21600" o:spt="202" path="m,l,21600r21600,l21600,xe">
            <v:stroke joinstyle="miter"/>
            <v:path gradientshapeok="t" o:connecttype="rect"/>
          </v:shapetype>
          <v:shape id="_x0000_s1193" type="#_x0000_t202" style="width:450pt;height:38.05pt;mso-left-percent:-10001;mso-top-percent:-10001;mso-position-horizontal:absolute;mso-position-horizontal-relative:char;mso-position-vertical:absolute;mso-position-vertical-relative:line;mso-left-percent:-10001;mso-top-percent:-10001" filled="f" stroked="f">
            <v:textbox>
              <w:txbxContent>
                <w:p w:rsidR="005A6498" w:rsidRPr="00451D78" w:rsidRDefault="005A6498" w:rsidP="00451D78">
                  <w:pPr>
                    <w:jc w:val="right"/>
                    <w:rPr>
                      <w:sz w:val="28"/>
                      <w:szCs w:val="28"/>
                    </w:rPr>
                  </w:pPr>
                  <w:r w:rsidRPr="00451D78">
                    <w:rPr>
                      <w:sz w:val="28"/>
                      <w:szCs w:val="28"/>
                    </w:rPr>
                    <w:t>Рис. 1. Зависимость защищенности от шумов квантования от уровня входного сигнала.</w:t>
                  </w:r>
                </w:p>
              </w:txbxContent>
            </v:textbox>
            <w10:wrap type="none"/>
            <w10:anchorlock/>
          </v:shape>
        </w:pict>
      </w:r>
    </w:p>
    <w:p w:rsidR="005A6498" w:rsidRPr="00451D78" w:rsidRDefault="005A6498" w:rsidP="00451D78">
      <w:pPr>
        <w:spacing w:line="360" w:lineRule="auto"/>
        <w:ind w:firstLine="709"/>
        <w:jc w:val="both"/>
        <w:rPr>
          <w:sz w:val="28"/>
          <w:szCs w:val="28"/>
        </w:rPr>
      </w:pPr>
    </w:p>
    <w:p w:rsidR="005A6498" w:rsidRPr="00451D78" w:rsidRDefault="00D14F55" w:rsidP="00451D78">
      <w:pPr>
        <w:spacing w:line="360" w:lineRule="auto"/>
        <w:ind w:firstLine="709"/>
        <w:jc w:val="both"/>
        <w:rPr>
          <w:sz w:val="28"/>
          <w:szCs w:val="28"/>
        </w:rPr>
      </w:pPr>
      <w:r w:rsidRPr="00451D78">
        <w:rPr>
          <w:sz w:val="28"/>
          <w:szCs w:val="28"/>
        </w:rPr>
        <w:t>При Акв=19</w:t>
      </w:r>
      <w:r w:rsidR="005A6498" w:rsidRPr="00451D78">
        <w:rPr>
          <w:sz w:val="28"/>
          <w:szCs w:val="28"/>
        </w:rPr>
        <w:t xml:space="preserve"> дБ дин</w:t>
      </w:r>
      <w:r w:rsidRPr="00451D78">
        <w:rPr>
          <w:sz w:val="28"/>
          <w:szCs w:val="28"/>
        </w:rPr>
        <w:t>амический диапазон составляет 4</w:t>
      </w:r>
      <w:r w:rsidR="005A6498" w:rsidRPr="00451D78">
        <w:rPr>
          <w:sz w:val="28"/>
          <w:szCs w:val="28"/>
        </w:rPr>
        <w:t xml:space="preserve"> дБ, что соответствует принятому для телефонного сигнала</w:t>
      </w:r>
    </w:p>
    <w:p w:rsidR="00242AD9" w:rsidRPr="00451D78" w:rsidRDefault="00242AD9" w:rsidP="00451D78">
      <w:pPr>
        <w:widowControl w:val="0"/>
        <w:spacing w:line="360" w:lineRule="auto"/>
        <w:ind w:firstLine="709"/>
        <w:jc w:val="both"/>
        <w:rPr>
          <w:snapToGrid w:val="0"/>
          <w:sz w:val="28"/>
          <w:szCs w:val="28"/>
        </w:rPr>
      </w:pPr>
    </w:p>
    <w:p w:rsidR="005674D0" w:rsidRPr="00451D78" w:rsidRDefault="005674D0" w:rsidP="00451D78">
      <w:pPr>
        <w:widowControl w:val="0"/>
        <w:spacing w:line="360" w:lineRule="auto"/>
        <w:ind w:firstLine="709"/>
        <w:jc w:val="center"/>
        <w:rPr>
          <w:b/>
          <w:bCs/>
          <w:snapToGrid w:val="0"/>
          <w:sz w:val="28"/>
          <w:szCs w:val="28"/>
        </w:rPr>
      </w:pPr>
      <w:r w:rsidRPr="00451D78">
        <w:rPr>
          <w:b/>
          <w:bCs/>
          <w:snapToGrid w:val="0"/>
          <w:sz w:val="28"/>
          <w:szCs w:val="28"/>
        </w:rPr>
        <w:t>3.3</w:t>
      </w:r>
      <w:r w:rsidR="00451D78">
        <w:rPr>
          <w:b/>
          <w:bCs/>
          <w:snapToGrid w:val="0"/>
          <w:sz w:val="28"/>
          <w:szCs w:val="28"/>
        </w:rPr>
        <w:t xml:space="preserve"> </w:t>
      </w:r>
      <w:r w:rsidRPr="00451D78">
        <w:rPr>
          <w:b/>
          <w:bCs/>
          <w:snapToGrid w:val="0"/>
          <w:sz w:val="28"/>
          <w:szCs w:val="28"/>
        </w:rPr>
        <w:t>Расчет защищенности от шумов дискретизации</w:t>
      </w:r>
    </w:p>
    <w:p w:rsidR="00451D78" w:rsidRDefault="00451D78" w:rsidP="00451D78">
      <w:pPr>
        <w:spacing w:line="360" w:lineRule="auto"/>
        <w:ind w:firstLine="709"/>
        <w:jc w:val="both"/>
        <w:rPr>
          <w:sz w:val="28"/>
          <w:szCs w:val="28"/>
        </w:rPr>
      </w:pPr>
    </w:p>
    <w:p w:rsidR="00FA616B" w:rsidRPr="00451D78" w:rsidRDefault="005A6498" w:rsidP="00451D78">
      <w:pPr>
        <w:spacing w:line="360" w:lineRule="auto"/>
        <w:ind w:firstLine="709"/>
        <w:jc w:val="both"/>
        <w:rPr>
          <w:sz w:val="28"/>
          <w:szCs w:val="28"/>
        </w:rPr>
      </w:pPr>
      <w:r w:rsidRPr="00451D78">
        <w:rPr>
          <w:sz w:val="28"/>
          <w:szCs w:val="28"/>
        </w:rPr>
        <w:t>Защищенность сигнала от шумов дискретизации</w:t>
      </w:r>
      <w:r w:rsidR="00451D78">
        <w:rPr>
          <w:sz w:val="28"/>
          <w:szCs w:val="28"/>
        </w:rPr>
        <w:t xml:space="preserve"> </w:t>
      </w:r>
      <w:r w:rsidRPr="00451D78">
        <w:rPr>
          <w:sz w:val="28"/>
          <w:szCs w:val="28"/>
        </w:rPr>
        <w:t>определяется выражением:</w:t>
      </w:r>
      <w:r w:rsidR="00451D78">
        <w:rPr>
          <w:sz w:val="28"/>
          <w:szCs w:val="28"/>
        </w:rPr>
        <w:t xml:space="preserve"> </w:t>
      </w:r>
      <w:r w:rsidRPr="00451D78">
        <w:rPr>
          <w:position w:val="-14"/>
          <w:sz w:val="28"/>
          <w:szCs w:val="28"/>
        </w:rPr>
        <w:object w:dxaOrig="2840" w:dyaOrig="460">
          <v:shape id="_x0000_i1042" type="#_x0000_t75" style="width:141.75pt;height:23.25pt" o:ole="">
            <v:imagedata r:id="rId35" o:title=""/>
          </v:shape>
          <o:OLEObject Type="Embed" ProgID="Equation.3" ShapeID="_x0000_i1042" DrawAspect="Content" ObjectID="_1469432139" r:id="rId36"/>
        </w:object>
      </w:r>
      <w:r w:rsidR="00451D78">
        <w:rPr>
          <w:sz w:val="28"/>
          <w:szCs w:val="28"/>
        </w:rPr>
        <w:t xml:space="preserve"> </w:t>
      </w:r>
    </w:p>
    <w:p w:rsidR="005A6498" w:rsidRPr="00451D78" w:rsidRDefault="00FA616B" w:rsidP="00451D78">
      <w:pPr>
        <w:spacing w:line="360" w:lineRule="auto"/>
        <w:ind w:firstLine="709"/>
        <w:jc w:val="both"/>
        <w:rPr>
          <w:sz w:val="28"/>
          <w:szCs w:val="28"/>
        </w:rPr>
      </w:pPr>
      <w:r w:rsidRPr="00451D78">
        <w:rPr>
          <w:sz w:val="28"/>
          <w:szCs w:val="28"/>
        </w:rPr>
        <w:t xml:space="preserve">где </w:t>
      </w:r>
      <w:r w:rsidRPr="00451D78">
        <w:rPr>
          <w:snapToGrid w:val="0"/>
          <w:position w:val="-42"/>
          <w:sz w:val="28"/>
          <w:szCs w:val="28"/>
        </w:rPr>
        <w:object w:dxaOrig="2900" w:dyaOrig="960">
          <v:shape id="_x0000_i1043" type="#_x0000_t75" style="width:144.75pt;height:48pt" o:ole="" fillcolor="window">
            <v:imagedata r:id="rId37" o:title=""/>
          </v:shape>
          <o:OLEObject Type="Embed" ProgID="Equation.3" ShapeID="_x0000_i1043" DrawAspect="Content" ObjectID="_1469432140" r:id="rId38"/>
        </w:object>
      </w:r>
      <w:r w:rsidR="005A6498" w:rsidRPr="00451D78">
        <w:rPr>
          <w:sz w:val="28"/>
          <w:szCs w:val="28"/>
        </w:rPr>
        <w:t xml:space="preserve"> </w:t>
      </w:r>
      <w:r w:rsidR="005A6498" w:rsidRPr="00451D78">
        <w:rPr>
          <w:position w:val="-10"/>
          <w:sz w:val="28"/>
          <w:szCs w:val="28"/>
        </w:rPr>
        <w:object w:dxaOrig="180" w:dyaOrig="340">
          <v:shape id="_x0000_i1044" type="#_x0000_t75" style="width:9pt;height:17.25pt" o:ole="">
            <v:imagedata r:id="rId7" o:title=""/>
          </v:shape>
          <o:OLEObject Type="Embed" ProgID="Equation.3" ShapeID="_x0000_i1044" DrawAspect="Content" ObjectID="_1469432141" r:id="rId39"/>
        </w:object>
      </w:r>
    </w:p>
    <w:p w:rsidR="005A6498" w:rsidRPr="00451D78" w:rsidRDefault="005A6498" w:rsidP="00451D78">
      <w:pPr>
        <w:spacing w:line="360" w:lineRule="auto"/>
        <w:ind w:firstLine="709"/>
        <w:jc w:val="both"/>
        <w:rPr>
          <w:sz w:val="28"/>
          <w:szCs w:val="28"/>
        </w:rPr>
      </w:pPr>
      <w:r w:rsidRPr="00451D78">
        <w:rPr>
          <w:sz w:val="28"/>
          <w:szCs w:val="28"/>
        </w:rPr>
        <w:t xml:space="preserve">Минимально допустимая величина защищенности от шумов дискретизации </w:t>
      </w:r>
      <w:r w:rsidRPr="00451D78">
        <w:rPr>
          <w:position w:val="-14"/>
          <w:sz w:val="28"/>
          <w:szCs w:val="28"/>
        </w:rPr>
        <w:object w:dxaOrig="1100" w:dyaOrig="380">
          <v:shape id="_x0000_i1045" type="#_x0000_t75" style="width:54.75pt;height:18.75pt" o:ole="">
            <v:imagedata r:id="rId40" o:title=""/>
          </v:shape>
          <o:OLEObject Type="Embed" ProgID="Equation.3" ShapeID="_x0000_i1045" DrawAspect="Content" ObjectID="_1469432142" r:id="rId41"/>
        </w:object>
      </w:r>
    </w:p>
    <w:p w:rsidR="005A6498" w:rsidRPr="00451D78" w:rsidRDefault="005A6498" w:rsidP="00451D78">
      <w:pPr>
        <w:spacing w:line="360" w:lineRule="auto"/>
        <w:ind w:firstLine="709"/>
        <w:jc w:val="both"/>
        <w:rPr>
          <w:sz w:val="28"/>
          <w:szCs w:val="28"/>
        </w:rPr>
      </w:pPr>
      <w:r w:rsidRPr="00451D78">
        <w:rPr>
          <w:sz w:val="28"/>
          <w:szCs w:val="28"/>
        </w:rPr>
        <w:t xml:space="preserve">Учитывая число переприемов </w:t>
      </w:r>
      <w:r w:rsidRPr="00451D78">
        <w:rPr>
          <w:sz w:val="28"/>
          <w:szCs w:val="28"/>
          <w:lang w:val="en-US"/>
        </w:rPr>
        <w:t>n</w:t>
      </w:r>
      <w:r w:rsidRPr="00451D78">
        <w:rPr>
          <w:sz w:val="28"/>
          <w:szCs w:val="28"/>
        </w:rPr>
        <w:t>=</w:t>
      </w:r>
      <w:r w:rsidR="00DE6BBF" w:rsidRPr="00451D78">
        <w:rPr>
          <w:sz w:val="28"/>
          <w:szCs w:val="28"/>
        </w:rPr>
        <w:t>1</w:t>
      </w:r>
      <w:r w:rsidRPr="00451D78">
        <w:rPr>
          <w:sz w:val="28"/>
          <w:szCs w:val="28"/>
        </w:rPr>
        <w:t>:</w:t>
      </w:r>
    </w:p>
    <w:p w:rsidR="005A6498" w:rsidRPr="00451D78" w:rsidRDefault="005A6498" w:rsidP="00451D78">
      <w:pPr>
        <w:spacing w:line="360" w:lineRule="auto"/>
        <w:ind w:firstLine="709"/>
        <w:jc w:val="both"/>
        <w:rPr>
          <w:sz w:val="28"/>
          <w:szCs w:val="28"/>
        </w:rPr>
      </w:pPr>
      <w:r w:rsidRPr="00451D78">
        <w:rPr>
          <w:sz w:val="28"/>
          <w:szCs w:val="28"/>
        </w:rPr>
        <w:t xml:space="preserve"> </w:t>
      </w:r>
      <w:r w:rsidRPr="00451D78">
        <w:rPr>
          <w:position w:val="-14"/>
          <w:sz w:val="28"/>
          <w:szCs w:val="28"/>
        </w:rPr>
        <w:object w:dxaOrig="2740" w:dyaOrig="380">
          <v:shape id="_x0000_i1046" type="#_x0000_t75" style="width:137.25pt;height:18.75pt" o:ole="">
            <v:imagedata r:id="rId42" o:title=""/>
          </v:shape>
          <o:OLEObject Type="Embed" ProgID="Equation.3" ShapeID="_x0000_i1046" DrawAspect="Content" ObjectID="_1469432143" r:id="rId43"/>
        </w:object>
      </w:r>
      <w:r w:rsidRPr="00451D78">
        <w:rPr>
          <w:sz w:val="28"/>
          <w:szCs w:val="28"/>
        </w:rPr>
        <w:t xml:space="preserve"> </w:t>
      </w:r>
    </w:p>
    <w:p w:rsidR="005A6498" w:rsidRPr="00451D78" w:rsidRDefault="005A6498" w:rsidP="00451D78">
      <w:pPr>
        <w:spacing w:line="360" w:lineRule="auto"/>
        <w:ind w:firstLine="709"/>
        <w:jc w:val="both"/>
        <w:rPr>
          <w:sz w:val="28"/>
          <w:szCs w:val="28"/>
        </w:rPr>
      </w:pPr>
      <w:r w:rsidRPr="00451D78">
        <w:rPr>
          <w:sz w:val="28"/>
          <w:szCs w:val="28"/>
        </w:rPr>
        <w:t>Получим:</w:t>
      </w:r>
      <w:r w:rsidR="005440A7" w:rsidRPr="00451D78">
        <w:rPr>
          <w:position w:val="-18"/>
          <w:sz w:val="28"/>
          <w:szCs w:val="28"/>
        </w:rPr>
        <w:object w:dxaOrig="2820" w:dyaOrig="480">
          <v:shape id="_x0000_i1047" type="#_x0000_t75" style="width:141pt;height:24pt" o:ole="">
            <v:imagedata r:id="rId44" o:title=""/>
          </v:shape>
          <o:OLEObject Type="Embed" ProgID="Equation.3" ShapeID="_x0000_i1047" DrawAspect="Content" ObjectID="_1469432144" r:id="rId45"/>
        </w:object>
      </w:r>
      <w:r w:rsidRPr="00451D78">
        <w:rPr>
          <w:sz w:val="28"/>
          <w:szCs w:val="28"/>
        </w:rPr>
        <w:t xml:space="preserve">; </w:t>
      </w:r>
    </w:p>
    <w:p w:rsidR="005A6498" w:rsidRPr="00451D78" w:rsidRDefault="005A6498" w:rsidP="00451D78">
      <w:pPr>
        <w:spacing w:line="360" w:lineRule="auto"/>
        <w:ind w:firstLine="709"/>
        <w:jc w:val="both"/>
        <w:rPr>
          <w:sz w:val="28"/>
          <w:szCs w:val="28"/>
        </w:rPr>
      </w:pPr>
      <w:r w:rsidRPr="00451D78">
        <w:rPr>
          <w:sz w:val="28"/>
          <w:szCs w:val="28"/>
        </w:rPr>
        <w:t xml:space="preserve">Определим: </w:t>
      </w:r>
      <w:r w:rsidRPr="00451D78">
        <w:rPr>
          <w:position w:val="-20"/>
          <w:sz w:val="28"/>
          <w:szCs w:val="28"/>
        </w:rPr>
        <w:object w:dxaOrig="2820" w:dyaOrig="480">
          <v:shape id="_x0000_i1048" type="#_x0000_t75" style="width:141pt;height:24pt" o:ole="">
            <v:imagedata r:id="rId46" o:title=""/>
          </v:shape>
          <o:OLEObject Type="Embed" ProgID="Equation.3" ShapeID="_x0000_i1048" DrawAspect="Content" ObjectID="_1469432145" r:id="rId47"/>
        </w:object>
      </w:r>
      <w:r w:rsidRPr="00451D78">
        <w:rPr>
          <w:sz w:val="28"/>
          <w:szCs w:val="28"/>
        </w:rPr>
        <w:t>;</w:t>
      </w:r>
      <w:r w:rsidR="00451D78">
        <w:rPr>
          <w:sz w:val="28"/>
          <w:szCs w:val="28"/>
        </w:rPr>
        <w:t xml:space="preserve"> </w:t>
      </w:r>
      <w:r w:rsidR="007368A0" w:rsidRPr="00451D78">
        <w:rPr>
          <w:position w:val="-26"/>
          <w:sz w:val="28"/>
          <w:szCs w:val="28"/>
        </w:rPr>
        <w:object w:dxaOrig="2439" w:dyaOrig="660">
          <v:shape id="_x0000_i1049" type="#_x0000_t75" style="width:122.25pt;height:33pt" o:ole="">
            <v:imagedata r:id="rId48" o:title=""/>
          </v:shape>
          <o:OLEObject Type="Embed" ProgID="Equation.3" ShapeID="_x0000_i1049" DrawAspect="Content" ObjectID="_1469432146" r:id="rId49"/>
        </w:object>
      </w:r>
    </w:p>
    <w:p w:rsidR="005A6498" w:rsidRPr="00451D78" w:rsidRDefault="005A6498" w:rsidP="00451D78">
      <w:pPr>
        <w:spacing w:line="360" w:lineRule="auto"/>
        <w:ind w:firstLine="709"/>
        <w:jc w:val="both"/>
        <w:rPr>
          <w:sz w:val="28"/>
          <w:szCs w:val="28"/>
        </w:rPr>
      </w:pPr>
      <w:r w:rsidRPr="00451D78">
        <w:rPr>
          <w:sz w:val="28"/>
          <w:szCs w:val="28"/>
        </w:rPr>
        <w:lastRenderedPageBreak/>
        <w:t>Допустимая относительная</w:t>
      </w:r>
      <w:r w:rsidR="00451D78">
        <w:rPr>
          <w:sz w:val="28"/>
          <w:szCs w:val="28"/>
        </w:rPr>
        <w:t xml:space="preserve"> </w:t>
      </w:r>
      <w:r w:rsidRPr="00451D78">
        <w:rPr>
          <w:sz w:val="28"/>
          <w:szCs w:val="28"/>
        </w:rPr>
        <w:t>величина отклонения отсчета из-за НЧ фазовых дрожаний:</w:t>
      </w:r>
    </w:p>
    <w:p w:rsidR="005A6498" w:rsidRPr="00451D78" w:rsidRDefault="005A6498" w:rsidP="00451D78">
      <w:pPr>
        <w:spacing w:line="360" w:lineRule="auto"/>
        <w:ind w:firstLine="709"/>
        <w:jc w:val="both"/>
        <w:rPr>
          <w:sz w:val="28"/>
          <w:szCs w:val="28"/>
        </w:rPr>
      </w:pPr>
      <w:r w:rsidRPr="00451D78">
        <w:rPr>
          <w:position w:val="-42"/>
          <w:sz w:val="28"/>
          <w:szCs w:val="28"/>
        </w:rPr>
        <w:object w:dxaOrig="1980" w:dyaOrig="900">
          <v:shape id="_x0000_i1050" type="#_x0000_t75" style="width:99pt;height:45pt" o:ole="">
            <v:imagedata r:id="rId50" o:title=""/>
          </v:shape>
          <o:OLEObject Type="Embed" ProgID="Equation.3" ShapeID="_x0000_i1050" DrawAspect="Content" ObjectID="_1469432147" r:id="rId51"/>
        </w:object>
      </w:r>
      <w:r w:rsidRPr="00451D78">
        <w:rPr>
          <w:sz w:val="28"/>
          <w:szCs w:val="28"/>
        </w:rPr>
        <w:t>;</w:t>
      </w:r>
      <w:r w:rsidR="00451D78">
        <w:rPr>
          <w:sz w:val="28"/>
          <w:szCs w:val="28"/>
        </w:rPr>
        <w:t xml:space="preserve"> </w:t>
      </w:r>
      <w:r w:rsidR="007509D5" w:rsidRPr="00451D78">
        <w:rPr>
          <w:position w:val="-38"/>
          <w:sz w:val="28"/>
          <w:szCs w:val="28"/>
        </w:rPr>
        <w:object w:dxaOrig="5500" w:dyaOrig="1040">
          <v:shape id="_x0000_i1051" type="#_x0000_t75" style="width:275.25pt;height:51.75pt" o:ole="">
            <v:imagedata r:id="rId52" o:title=""/>
          </v:shape>
          <o:OLEObject Type="Embed" ProgID="Equation.3" ShapeID="_x0000_i1051" DrawAspect="Content" ObjectID="_1469432148" r:id="rId53"/>
        </w:object>
      </w:r>
    </w:p>
    <w:p w:rsidR="005A6498" w:rsidRPr="00451D78" w:rsidRDefault="005A6498" w:rsidP="00451D78">
      <w:pPr>
        <w:spacing w:line="360" w:lineRule="auto"/>
        <w:ind w:firstLine="709"/>
        <w:jc w:val="both"/>
        <w:rPr>
          <w:sz w:val="28"/>
          <w:szCs w:val="28"/>
        </w:rPr>
      </w:pPr>
      <w:r w:rsidRPr="00451D78">
        <w:rPr>
          <w:sz w:val="28"/>
          <w:szCs w:val="28"/>
        </w:rPr>
        <w:t xml:space="preserve">Относительная величина фазового дрожания </w:t>
      </w:r>
      <w:r w:rsidR="00922240" w:rsidRPr="00451D78">
        <w:rPr>
          <w:position w:val="-42"/>
          <w:sz w:val="28"/>
          <w:szCs w:val="28"/>
        </w:rPr>
        <w:object w:dxaOrig="5679" w:dyaOrig="1020">
          <v:shape id="_x0000_i1052" type="#_x0000_t75" style="width:284.25pt;height:51pt" o:ole="">
            <v:imagedata r:id="rId54" o:title=""/>
          </v:shape>
          <o:OLEObject Type="Embed" ProgID="Equation.3" ShapeID="_x0000_i1052" DrawAspect="Content" ObjectID="_1469432149" r:id="rId55"/>
        </w:object>
      </w:r>
    </w:p>
    <w:p w:rsidR="005A6498" w:rsidRPr="00451D78" w:rsidRDefault="005A6498" w:rsidP="00451D78">
      <w:pPr>
        <w:spacing w:line="360" w:lineRule="auto"/>
        <w:ind w:firstLine="709"/>
        <w:jc w:val="both"/>
        <w:rPr>
          <w:sz w:val="28"/>
          <w:szCs w:val="28"/>
        </w:rPr>
      </w:pPr>
      <w:r w:rsidRPr="00451D78">
        <w:rPr>
          <w:sz w:val="28"/>
          <w:szCs w:val="28"/>
        </w:rPr>
        <w:t xml:space="preserve">Полученные данные соответствуют норме. </w:t>
      </w:r>
    </w:p>
    <w:p w:rsidR="005674D0" w:rsidRPr="00451D78" w:rsidRDefault="00451D78" w:rsidP="00451D78">
      <w:pPr>
        <w:widowControl w:val="0"/>
        <w:tabs>
          <w:tab w:val="num" w:pos="360"/>
        </w:tabs>
        <w:spacing w:line="360" w:lineRule="auto"/>
        <w:ind w:firstLine="709"/>
        <w:jc w:val="center"/>
        <w:rPr>
          <w:b/>
          <w:bCs/>
          <w:snapToGrid w:val="0"/>
          <w:sz w:val="28"/>
          <w:szCs w:val="28"/>
        </w:rPr>
      </w:pPr>
      <w:r>
        <w:rPr>
          <w:snapToGrid w:val="0"/>
          <w:sz w:val="28"/>
          <w:szCs w:val="28"/>
        </w:rPr>
        <w:br w:type="page"/>
      </w:r>
      <w:r w:rsidR="005674D0" w:rsidRPr="00451D78">
        <w:rPr>
          <w:b/>
          <w:bCs/>
          <w:snapToGrid w:val="0"/>
          <w:sz w:val="28"/>
          <w:szCs w:val="28"/>
        </w:rPr>
        <w:lastRenderedPageBreak/>
        <w:t>4. ФОРМИРОВАНИЕ ЦИКЛА ПЕРЕДАЧИ</w:t>
      </w:r>
    </w:p>
    <w:p w:rsidR="005674D0" w:rsidRPr="00451D78" w:rsidRDefault="005674D0" w:rsidP="00451D78">
      <w:pPr>
        <w:widowControl w:val="0"/>
        <w:spacing w:line="360" w:lineRule="auto"/>
        <w:ind w:firstLine="709"/>
        <w:jc w:val="both"/>
        <w:rPr>
          <w:snapToGrid w:val="0"/>
          <w:sz w:val="28"/>
          <w:szCs w:val="28"/>
        </w:rPr>
      </w:pPr>
    </w:p>
    <w:p w:rsidR="005674D0" w:rsidRPr="00451D78" w:rsidRDefault="005674D0" w:rsidP="00451D78">
      <w:pPr>
        <w:widowControl w:val="0"/>
        <w:spacing w:line="360" w:lineRule="auto"/>
        <w:ind w:firstLine="709"/>
        <w:jc w:val="both"/>
        <w:rPr>
          <w:snapToGrid w:val="0"/>
          <w:sz w:val="28"/>
          <w:szCs w:val="28"/>
        </w:rPr>
      </w:pPr>
      <w:r w:rsidRPr="00451D78">
        <w:rPr>
          <w:snapToGrid w:val="0"/>
          <w:sz w:val="28"/>
          <w:szCs w:val="28"/>
        </w:rPr>
        <w:t>При формировании цикла передачи необходимо:</w:t>
      </w:r>
    </w:p>
    <w:p w:rsidR="005674D0" w:rsidRPr="00451D78" w:rsidRDefault="005674D0" w:rsidP="00451D78">
      <w:pPr>
        <w:widowControl w:val="0"/>
        <w:spacing w:line="360" w:lineRule="auto"/>
        <w:ind w:firstLine="709"/>
        <w:jc w:val="both"/>
        <w:rPr>
          <w:snapToGrid w:val="0"/>
          <w:sz w:val="28"/>
          <w:szCs w:val="28"/>
        </w:rPr>
      </w:pPr>
      <w:r w:rsidRPr="00451D78">
        <w:rPr>
          <w:snapToGrid w:val="0"/>
          <w:sz w:val="28"/>
          <w:szCs w:val="28"/>
        </w:rPr>
        <w:t>1) выбрать метод временного группообразования;</w:t>
      </w:r>
    </w:p>
    <w:p w:rsidR="005674D0" w:rsidRPr="00451D78" w:rsidRDefault="005674D0" w:rsidP="00451D78">
      <w:pPr>
        <w:widowControl w:val="0"/>
        <w:spacing w:line="360" w:lineRule="auto"/>
        <w:ind w:firstLine="709"/>
        <w:jc w:val="both"/>
        <w:rPr>
          <w:snapToGrid w:val="0"/>
          <w:sz w:val="28"/>
          <w:szCs w:val="28"/>
        </w:rPr>
      </w:pPr>
      <w:r w:rsidRPr="00451D78">
        <w:rPr>
          <w:snapToGrid w:val="0"/>
          <w:sz w:val="28"/>
          <w:szCs w:val="28"/>
        </w:rPr>
        <w:t>2) выбрать метод согласования скоростей объединяемых цифровых потоков;</w:t>
      </w:r>
    </w:p>
    <w:p w:rsidR="005674D0" w:rsidRPr="00451D78" w:rsidRDefault="005674D0" w:rsidP="00451D78">
      <w:pPr>
        <w:widowControl w:val="0"/>
        <w:spacing w:line="360" w:lineRule="auto"/>
        <w:ind w:firstLine="709"/>
        <w:jc w:val="both"/>
        <w:rPr>
          <w:snapToGrid w:val="0"/>
          <w:sz w:val="28"/>
          <w:szCs w:val="28"/>
        </w:rPr>
      </w:pPr>
      <w:r w:rsidRPr="00451D78">
        <w:rPr>
          <w:snapToGrid w:val="0"/>
          <w:sz w:val="28"/>
          <w:szCs w:val="28"/>
        </w:rPr>
        <w:t xml:space="preserve">3) </w:t>
      </w:r>
      <w:r w:rsidRPr="00451D78">
        <w:rPr>
          <w:sz w:val="28"/>
          <w:szCs w:val="28"/>
        </w:rPr>
        <w:t xml:space="preserve">рассчитать основные параметры цикла передачи ЦСП с </w:t>
      </w:r>
      <w:r w:rsidRPr="00451D78">
        <w:rPr>
          <w:snapToGrid w:val="0"/>
          <w:sz w:val="28"/>
          <w:szCs w:val="28"/>
        </w:rPr>
        <w:t>временным группообразованием и разработать структуру временных циклов.</w:t>
      </w:r>
    </w:p>
    <w:p w:rsidR="005674D0" w:rsidRPr="00451D78" w:rsidRDefault="005674D0" w:rsidP="00451D78">
      <w:pPr>
        <w:spacing w:line="360" w:lineRule="auto"/>
        <w:ind w:firstLine="709"/>
        <w:jc w:val="both"/>
        <w:rPr>
          <w:b/>
          <w:bCs/>
          <w:snapToGrid w:val="0"/>
          <w:sz w:val="28"/>
          <w:szCs w:val="28"/>
        </w:rPr>
      </w:pPr>
    </w:p>
    <w:p w:rsidR="005674D0" w:rsidRDefault="005674D0" w:rsidP="00451D78">
      <w:pPr>
        <w:spacing w:line="360" w:lineRule="auto"/>
        <w:ind w:firstLine="709"/>
        <w:jc w:val="center"/>
        <w:rPr>
          <w:b/>
          <w:bCs/>
          <w:snapToGrid w:val="0"/>
          <w:sz w:val="28"/>
          <w:szCs w:val="28"/>
        </w:rPr>
      </w:pPr>
      <w:r w:rsidRPr="00451D78">
        <w:rPr>
          <w:b/>
          <w:bCs/>
          <w:snapToGrid w:val="0"/>
          <w:sz w:val="28"/>
          <w:szCs w:val="28"/>
        </w:rPr>
        <w:t xml:space="preserve">4.1. Выбор метода временного </w:t>
      </w:r>
      <w:r w:rsidR="00451D78">
        <w:rPr>
          <w:b/>
          <w:bCs/>
          <w:snapToGrid w:val="0"/>
          <w:sz w:val="28"/>
          <w:szCs w:val="28"/>
        </w:rPr>
        <w:t>группообразования</w:t>
      </w:r>
    </w:p>
    <w:p w:rsidR="00451D78" w:rsidRPr="00451D78" w:rsidRDefault="00451D78" w:rsidP="00451D78">
      <w:pPr>
        <w:spacing w:line="360" w:lineRule="auto"/>
        <w:ind w:firstLine="709"/>
        <w:jc w:val="center"/>
        <w:rPr>
          <w:b/>
          <w:bCs/>
          <w:snapToGrid w:val="0"/>
          <w:sz w:val="28"/>
          <w:szCs w:val="28"/>
        </w:rPr>
      </w:pPr>
    </w:p>
    <w:p w:rsidR="000F32D5" w:rsidRPr="00451D78" w:rsidRDefault="000F32D5" w:rsidP="00451D78">
      <w:pPr>
        <w:spacing w:line="360" w:lineRule="auto"/>
        <w:ind w:firstLine="709"/>
        <w:jc w:val="both"/>
        <w:rPr>
          <w:snapToGrid w:val="0"/>
          <w:sz w:val="28"/>
          <w:szCs w:val="28"/>
        </w:rPr>
      </w:pPr>
      <w:r w:rsidRPr="00451D78">
        <w:rPr>
          <w:snapToGrid w:val="0"/>
          <w:sz w:val="28"/>
          <w:szCs w:val="28"/>
        </w:rPr>
        <w:t>При формировании группового цифрового сигнала из нескольких цифровых сигналов могут использоваться посимвольнный (поразрядный) и поканальный (погрупповой) способы объединения.</w:t>
      </w:r>
    </w:p>
    <w:p w:rsidR="000F32D5" w:rsidRPr="00451D78" w:rsidRDefault="000F32D5" w:rsidP="00451D78">
      <w:pPr>
        <w:spacing w:line="360" w:lineRule="auto"/>
        <w:ind w:firstLine="709"/>
        <w:jc w:val="both"/>
        <w:rPr>
          <w:snapToGrid w:val="0"/>
          <w:sz w:val="28"/>
          <w:szCs w:val="28"/>
        </w:rPr>
      </w:pPr>
      <w:r w:rsidRPr="00451D78">
        <w:rPr>
          <w:snapToGrid w:val="0"/>
          <w:sz w:val="28"/>
          <w:szCs w:val="28"/>
        </w:rPr>
        <w:t>Наибольшее распространение получили</w:t>
      </w:r>
      <w:r w:rsidR="0068600E" w:rsidRPr="00451D78">
        <w:rPr>
          <w:snapToGrid w:val="0"/>
          <w:sz w:val="28"/>
          <w:szCs w:val="28"/>
        </w:rPr>
        <w:t xml:space="preserve"> системы</w:t>
      </w:r>
      <w:r w:rsidRPr="00451D78">
        <w:rPr>
          <w:snapToGrid w:val="0"/>
          <w:sz w:val="28"/>
          <w:szCs w:val="28"/>
        </w:rPr>
        <w:t xml:space="preserve"> передачи информации посимвольного объединения цифровых потоков. При этом символы цифровых сигналов объединяемых систем следуют друг за другом.</w:t>
      </w:r>
    </w:p>
    <w:p w:rsidR="005674D0" w:rsidRPr="00451D78" w:rsidRDefault="005674D0" w:rsidP="00451D78">
      <w:pPr>
        <w:spacing w:line="360" w:lineRule="auto"/>
        <w:ind w:firstLine="709"/>
        <w:jc w:val="both"/>
        <w:rPr>
          <w:snapToGrid w:val="0"/>
          <w:sz w:val="28"/>
          <w:szCs w:val="28"/>
        </w:rPr>
      </w:pPr>
    </w:p>
    <w:p w:rsidR="005674D0" w:rsidRDefault="005674D0" w:rsidP="00451D78">
      <w:pPr>
        <w:spacing w:line="360" w:lineRule="auto"/>
        <w:ind w:firstLine="709"/>
        <w:jc w:val="center"/>
        <w:rPr>
          <w:b/>
          <w:bCs/>
          <w:snapToGrid w:val="0"/>
          <w:sz w:val="28"/>
          <w:szCs w:val="28"/>
        </w:rPr>
      </w:pPr>
      <w:r w:rsidRPr="00451D78">
        <w:rPr>
          <w:b/>
          <w:bCs/>
          <w:snapToGrid w:val="0"/>
          <w:sz w:val="28"/>
          <w:szCs w:val="28"/>
        </w:rPr>
        <w:t>4.2. Выбор метода согласования скоростей</w:t>
      </w:r>
      <w:r w:rsidR="0068600E" w:rsidRPr="00451D78">
        <w:rPr>
          <w:b/>
          <w:bCs/>
          <w:snapToGrid w:val="0"/>
          <w:sz w:val="28"/>
          <w:szCs w:val="28"/>
        </w:rPr>
        <w:t xml:space="preserve"> </w:t>
      </w:r>
      <w:r w:rsidRPr="00451D78">
        <w:rPr>
          <w:b/>
          <w:bCs/>
          <w:snapToGrid w:val="0"/>
          <w:sz w:val="28"/>
          <w:szCs w:val="28"/>
        </w:rPr>
        <w:t>объединяемых цифровых потоков</w:t>
      </w:r>
    </w:p>
    <w:p w:rsidR="00451D78" w:rsidRPr="00451D78" w:rsidRDefault="00451D78" w:rsidP="00451D78">
      <w:pPr>
        <w:spacing w:line="360" w:lineRule="auto"/>
        <w:ind w:firstLine="709"/>
        <w:jc w:val="both"/>
        <w:rPr>
          <w:b/>
          <w:bCs/>
          <w:snapToGrid w:val="0"/>
          <w:sz w:val="28"/>
          <w:szCs w:val="28"/>
        </w:rPr>
      </w:pPr>
    </w:p>
    <w:p w:rsidR="002348EA" w:rsidRPr="00451D78" w:rsidRDefault="002348EA" w:rsidP="00451D78">
      <w:pPr>
        <w:spacing w:line="360" w:lineRule="auto"/>
        <w:ind w:firstLine="709"/>
        <w:jc w:val="both"/>
        <w:rPr>
          <w:snapToGrid w:val="0"/>
          <w:sz w:val="28"/>
          <w:szCs w:val="28"/>
        </w:rPr>
      </w:pPr>
      <w:r w:rsidRPr="00451D78">
        <w:rPr>
          <w:snapToGrid w:val="0"/>
          <w:sz w:val="28"/>
          <w:szCs w:val="28"/>
        </w:rPr>
        <w:t xml:space="preserve">Следует отметить, что в реальных условиях из-за нестабильности частоты </w:t>
      </w:r>
      <w:r w:rsidRPr="00451D78">
        <w:rPr>
          <w:snapToGrid w:val="0"/>
          <w:position w:val="-6"/>
          <w:sz w:val="28"/>
          <w:szCs w:val="28"/>
        </w:rPr>
        <w:object w:dxaOrig="240" w:dyaOrig="300">
          <v:shape id="_x0000_i1053" type="#_x0000_t75" style="width:12pt;height:15pt" o:ole="" fillcolor="window">
            <v:imagedata r:id="rId56" o:title=""/>
          </v:shape>
          <o:OLEObject Type="Embed" ProgID="Equation.3" ShapeID="_x0000_i1053" DrawAspect="Content" ObjectID="_1469432150" r:id="rId57"/>
        </w:object>
      </w:r>
      <w:r w:rsidRPr="00451D78">
        <w:rPr>
          <w:snapToGrid w:val="0"/>
          <w:sz w:val="28"/>
          <w:szCs w:val="28"/>
        </w:rPr>
        <w:t xml:space="preserve"> тактовых генераторов аппаратуры, формирующей индивидуальные потоки, соотношение частот записи и считывания изменяется в небольших пределах, для которых можно записать</w:t>
      </w:r>
    </w:p>
    <w:p w:rsidR="002348EA" w:rsidRPr="00451D78" w:rsidRDefault="002348EA" w:rsidP="00451D78">
      <w:pPr>
        <w:spacing w:line="360" w:lineRule="auto"/>
        <w:ind w:firstLine="709"/>
        <w:jc w:val="both"/>
        <w:rPr>
          <w:snapToGrid w:val="0"/>
          <w:sz w:val="28"/>
          <w:szCs w:val="28"/>
        </w:rPr>
      </w:pPr>
      <w:r w:rsidRPr="00451D78">
        <w:rPr>
          <w:snapToGrid w:val="0"/>
          <w:position w:val="-14"/>
          <w:sz w:val="28"/>
          <w:szCs w:val="28"/>
        </w:rPr>
        <w:object w:dxaOrig="4239" w:dyaOrig="440">
          <v:shape id="_x0000_i1054" type="#_x0000_t75" style="width:212.25pt;height:21.75pt" o:ole="" fillcolor="window">
            <v:imagedata r:id="rId58" o:title=""/>
          </v:shape>
          <o:OLEObject Type="Embed" ProgID="Equation.3" ShapeID="_x0000_i1054" DrawAspect="Content" ObjectID="_1469432151" r:id="rId59"/>
        </w:object>
      </w:r>
    </w:p>
    <w:p w:rsidR="002348EA" w:rsidRPr="00451D78" w:rsidRDefault="002348EA" w:rsidP="00451D78">
      <w:pPr>
        <w:spacing w:line="360" w:lineRule="auto"/>
        <w:ind w:firstLine="709"/>
        <w:jc w:val="both"/>
        <w:rPr>
          <w:snapToGrid w:val="0"/>
          <w:sz w:val="28"/>
          <w:szCs w:val="28"/>
        </w:rPr>
      </w:pPr>
      <w:r w:rsidRPr="00451D78">
        <w:rPr>
          <w:snapToGrid w:val="0"/>
          <w:position w:val="-14"/>
          <w:sz w:val="28"/>
          <w:szCs w:val="28"/>
        </w:rPr>
        <w:object w:dxaOrig="4940" w:dyaOrig="440">
          <v:shape id="_x0000_i1055" type="#_x0000_t75" style="width:246.75pt;height:21.75pt" o:ole="" fillcolor="window">
            <v:imagedata r:id="rId60" o:title=""/>
          </v:shape>
          <o:OLEObject Type="Embed" ProgID="Equation.3" ShapeID="_x0000_i1055" DrawAspect="Content" ObjectID="_1469432152" r:id="rId61"/>
        </w:object>
      </w:r>
    </w:p>
    <w:p w:rsidR="002348EA" w:rsidRPr="00451D78" w:rsidRDefault="002348EA" w:rsidP="00451D78">
      <w:pPr>
        <w:spacing w:line="360" w:lineRule="auto"/>
        <w:ind w:firstLine="709"/>
        <w:jc w:val="both"/>
        <w:rPr>
          <w:snapToGrid w:val="0"/>
          <w:sz w:val="28"/>
          <w:szCs w:val="28"/>
        </w:rPr>
      </w:pPr>
      <w:r w:rsidRPr="00451D78">
        <w:rPr>
          <w:snapToGrid w:val="0"/>
          <w:sz w:val="28"/>
          <w:szCs w:val="28"/>
        </w:rPr>
        <w:t>где</w:t>
      </w:r>
      <w:r w:rsidR="00451D78">
        <w:rPr>
          <w:snapToGrid w:val="0"/>
          <w:sz w:val="28"/>
          <w:szCs w:val="28"/>
        </w:rPr>
        <w:t xml:space="preserve"> </w:t>
      </w:r>
      <w:r w:rsidRPr="00451D78">
        <w:rPr>
          <w:snapToGrid w:val="0"/>
          <w:position w:val="-14"/>
          <w:sz w:val="28"/>
          <w:szCs w:val="28"/>
        </w:rPr>
        <w:object w:dxaOrig="1600" w:dyaOrig="440">
          <v:shape id="_x0000_i1056" type="#_x0000_t75" style="width:80.25pt;height:21.75pt" o:ole="" fillcolor="window">
            <v:imagedata r:id="rId62" o:title=""/>
          </v:shape>
          <o:OLEObject Type="Embed" ProgID="Equation.3" ShapeID="_x0000_i1056" DrawAspect="Content" ObjectID="_1469432153" r:id="rId63"/>
        </w:object>
      </w:r>
      <w:r w:rsidRPr="00451D78">
        <w:rPr>
          <w:snapToGrid w:val="0"/>
          <w:sz w:val="28"/>
          <w:szCs w:val="28"/>
        </w:rPr>
        <w:t xml:space="preserve"> </w:t>
      </w:r>
      <w:r w:rsidRPr="00451D78">
        <w:rPr>
          <w:snapToGrid w:val="0"/>
          <w:sz w:val="28"/>
          <w:szCs w:val="28"/>
        </w:rPr>
        <w:sym w:font="Symbol" w:char="F02D"/>
      </w:r>
      <w:r w:rsidRPr="00451D78">
        <w:rPr>
          <w:snapToGrid w:val="0"/>
          <w:sz w:val="28"/>
          <w:szCs w:val="28"/>
        </w:rPr>
        <w:t xml:space="preserve"> номинальные значения частот записи и считывания;</w:t>
      </w:r>
    </w:p>
    <w:p w:rsidR="002348EA" w:rsidRPr="00451D78" w:rsidRDefault="002348EA" w:rsidP="00451D78">
      <w:pPr>
        <w:spacing w:line="360" w:lineRule="auto"/>
        <w:ind w:firstLine="709"/>
        <w:jc w:val="both"/>
        <w:rPr>
          <w:snapToGrid w:val="0"/>
          <w:sz w:val="28"/>
          <w:szCs w:val="28"/>
        </w:rPr>
      </w:pPr>
      <w:r w:rsidRPr="00451D78">
        <w:rPr>
          <w:snapToGrid w:val="0"/>
          <w:position w:val="-12"/>
          <w:sz w:val="28"/>
          <w:szCs w:val="28"/>
        </w:rPr>
        <w:object w:dxaOrig="200" w:dyaOrig="380">
          <v:shape id="_x0000_i1057" type="#_x0000_t75" style="width:9.75pt;height:18.75pt" o:ole="" fillcolor="window">
            <v:imagedata r:id="rId64" o:title=""/>
          </v:shape>
          <o:OLEObject Type="Embed" ProgID="Equation.3" ShapeID="_x0000_i1057" DrawAspect="Content" ObjectID="_1469432154" r:id="rId65"/>
        </w:object>
      </w:r>
      <w:r w:rsidR="00451D78">
        <w:rPr>
          <w:snapToGrid w:val="0"/>
          <w:sz w:val="28"/>
          <w:szCs w:val="28"/>
        </w:rPr>
        <w:t xml:space="preserve"> </w:t>
      </w:r>
      <w:r w:rsidRPr="00451D78">
        <w:rPr>
          <w:snapToGrid w:val="0"/>
          <w:position w:val="-14"/>
          <w:sz w:val="28"/>
          <w:szCs w:val="28"/>
        </w:rPr>
        <w:object w:dxaOrig="1300" w:dyaOrig="440">
          <v:shape id="_x0000_i1058" type="#_x0000_t75" style="width:65.25pt;height:21.75pt" o:ole="" fillcolor="window">
            <v:imagedata r:id="rId66" o:title=""/>
          </v:shape>
          <o:OLEObject Type="Embed" ProgID="Equation.3" ShapeID="_x0000_i1058" DrawAspect="Content" ObjectID="_1469432155" r:id="rId67"/>
        </w:object>
      </w:r>
      <w:r w:rsidRPr="00451D78">
        <w:rPr>
          <w:snapToGrid w:val="0"/>
          <w:sz w:val="28"/>
          <w:szCs w:val="28"/>
        </w:rPr>
        <w:t xml:space="preserve"> </w:t>
      </w:r>
      <w:r w:rsidRPr="00451D78">
        <w:rPr>
          <w:snapToGrid w:val="0"/>
          <w:sz w:val="28"/>
          <w:szCs w:val="28"/>
        </w:rPr>
        <w:sym w:font="Symbol" w:char="F02D"/>
      </w:r>
      <w:r w:rsidRPr="00451D78">
        <w:rPr>
          <w:snapToGrid w:val="0"/>
          <w:sz w:val="28"/>
          <w:szCs w:val="28"/>
        </w:rPr>
        <w:t xml:space="preserve"> относительные нестабильности частот записи и считывания (для ИКМ </w:t>
      </w:r>
      <w:r w:rsidRPr="00451D78">
        <w:rPr>
          <w:snapToGrid w:val="0"/>
          <w:sz w:val="28"/>
          <w:szCs w:val="28"/>
        </w:rPr>
        <w:sym w:font="Symbol" w:char="F02D"/>
      </w:r>
      <w:r w:rsidRPr="00451D78">
        <w:rPr>
          <w:snapToGrid w:val="0"/>
          <w:sz w:val="28"/>
          <w:szCs w:val="28"/>
        </w:rPr>
        <w:t>120</w:t>
      </w:r>
      <w:r w:rsidR="00451D78">
        <w:rPr>
          <w:snapToGrid w:val="0"/>
          <w:sz w:val="28"/>
          <w:szCs w:val="28"/>
        </w:rPr>
        <w:t xml:space="preserve"> </w:t>
      </w:r>
      <w:r w:rsidRPr="00451D78">
        <w:rPr>
          <w:snapToGrid w:val="0"/>
          <w:position w:val="-6"/>
          <w:sz w:val="28"/>
          <w:szCs w:val="28"/>
        </w:rPr>
        <w:object w:dxaOrig="1500" w:dyaOrig="420">
          <v:shape id="_x0000_i1059" type="#_x0000_t75" style="width:75pt;height:21pt" o:ole="" fillcolor="window">
            <v:imagedata r:id="rId68" o:title=""/>
          </v:shape>
          <o:OLEObject Type="Embed" ProgID="Equation.3" ShapeID="_x0000_i1059" DrawAspect="Content" ObjectID="_1469432156" r:id="rId69"/>
        </w:object>
      </w:r>
      <w:r w:rsidRPr="00451D78">
        <w:rPr>
          <w:snapToGrid w:val="0"/>
          <w:sz w:val="28"/>
          <w:szCs w:val="28"/>
        </w:rPr>
        <w:t>).</w:t>
      </w:r>
    </w:p>
    <w:p w:rsidR="002348EA" w:rsidRPr="00451D78" w:rsidRDefault="002348EA" w:rsidP="00451D78">
      <w:pPr>
        <w:spacing w:line="360" w:lineRule="auto"/>
        <w:ind w:firstLine="709"/>
        <w:jc w:val="both"/>
        <w:rPr>
          <w:snapToGrid w:val="0"/>
          <w:sz w:val="28"/>
          <w:szCs w:val="28"/>
        </w:rPr>
      </w:pPr>
      <w:r w:rsidRPr="00451D78">
        <w:rPr>
          <w:snapToGrid w:val="0"/>
          <w:sz w:val="28"/>
          <w:szCs w:val="28"/>
        </w:rPr>
        <w:t>Это значит, что при объединении четырех цифровых потоков от ИКМ -30 в ИКМ -120 должны выполняться следующие неравенства:</w:t>
      </w:r>
    </w:p>
    <w:p w:rsidR="002348EA" w:rsidRPr="00451D78" w:rsidRDefault="002348EA" w:rsidP="00451D78">
      <w:pPr>
        <w:spacing w:line="360" w:lineRule="auto"/>
        <w:ind w:firstLine="709"/>
        <w:jc w:val="both"/>
        <w:rPr>
          <w:snapToGrid w:val="0"/>
          <w:sz w:val="28"/>
          <w:szCs w:val="28"/>
        </w:rPr>
      </w:pPr>
      <w:r w:rsidRPr="00451D78">
        <w:rPr>
          <w:snapToGrid w:val="0"/>
          <w:position w:val="-50"/>
          <w:sz w:val="28"/>
          <w:szCs w:val="28"/>
        </w:rPr>
        <w:object w:dxaOrig="5760" w:dyaOrig="1160">
          <v:shape id="_x0000_i1060" type="#_x0000_t75" style="width:4in;height:57.75pt" o:ole="" fillcolor="window">
            <v:imagedata r:id="rId70" o:title=""/>
          </v:shape>
          <o:OLEObject Type="Embed" ProgID="Equation.3" ShapeID="_x0000_i1060" DrawAspect="Content" ObjectID="_1469432157" r:id="rId71"/>
        </w:object>
      </w:r>
    </w:p>
    <w:p w:rsidR="002348EA" w:rsidRPr="00451D78" w:rsidRDefault="002348EA" w:rsidP="00451D78">
      <w:pPr>
        <w:spacing w:line="360" w:lineRule="auto"/>
        <w:ind w:firstLine="709"/>
        <w:jc w:val="both"/>
        <w:rPr>
          <w:snapToGrid w:val="0"/>
          <w:sz w:val="28"/>
          <w:szCs w:val="28"/>
        </w:rPr>
      </w:pPr>
    </w:p>
    <w:p w:rsidR="005674D0" w:rsidRPr="00451D78" w:rsidRDefault="005674D0" w:rsidP="00451D78">
      <w:pPr>
        <w:spacing w:line="360" w:lineRule="auto"/>
        <w:ind w:firstLine="709"/>
        <w:jc w:val="center"/>
        <w:rPr>
          <w:b/>
          <w:bCs/>
          <w:snapToGrid w:val="0"/>
          <w:sz w:val="28"/>
          <w:szCs w:val="28"/>
        </w:rPr>
      </w:pPr>
      <w:r w:rsidRPr="00451D78">
        <w:rPr>
          <w:b/>
          <w:bCs/>
          <w:snapToGrid w:val="0"/>
          <w:sz w:val="28"/>
          <w:szCs w:val="28"/>
        </w:rPr>
        <w:t>4.3. Расчет основных параметров цикла передачи ЦСП и разработка структуры временных циклов</w:t>
      </w:r>
    </w:p>
    <w:p w:rsidR="005A6498" w:rsidRPr="00451D78" w:rsidRDefault="005A6498" w:rsidP="00451D78">
      <w:pPr>
        <w:spacing w:line="360" w:lineRule="auto"/>
        <w:ind w:firstLine="709"/>
        <w:jc w:val="both"/>
        <w:rPr>
          <w:sz w:val="28"/>
          <w:szCs w:val="28"/>
        </w:rPr>
      </w:pPr>
    </w:p>
    <w:p w:rsidR="005A6498" w:rsidRPr="00451D78" w:rsidRDefault="005A6498" w:rsidP="00451D78">
      <w:pPr>
        <w:pStyle w:val="31"/>
        <w:spacing w:line="360" w:lineRule="auto"/>
        <w:ind w:firstLine="709"/>
        <w:rPr>
          <w:rFonts w:ascii="Times New Roman" w:hAnsi="Times New Roman" w:cs="Times New Roman"/>
          <w:snapToGrid w:val="0"/>
        </w:rPr>
      </w:pPr>
      <w:r w:rsidRPr="00451D78">
        <w:rPr>
          <w:rFonts w:ascii="Times New Roman" w:hAnsi="Times New Roman" w:cs="Times New Roman"/>
          <w:snapToGrid w:val="0"/>
        </w:rPr>
        <w:t xml:space="preserve">Временной спектр (цикл передачи) вторичной ЦСП с ИКМ (поскольку необходимо обеспечить передачу 120 каналов ТЧ) является типичным для всех ЦСП с ИКМ высших ступеней плезиохронной иерархии. Цикл передачи имеет длительность 125 мкс (рис. 3) и состоит из 1056 позиций. Цикл разделен на 4 субцикла, одинаковых по длительности. Первые 8 позиций первого субцикла заняты комбинацией 10111000, представляющей собой цикловой синхросигнал объединенного потока. Остальные 256 позиций первого субцикла (с 9-й по 264-ю включительно) заняты информацией посимвольно объединенных исходных потоков, номера которых отмечены на рисунке под номерами позиций. Первые 4 позиции второго субцикла заняты первыми символами канала согласования скоростей (КСС) объединяемых потоков, а следующие 4 – сигналами служебной связи (ССС). Вторые и третьи символы КСС (команда положительного согласования имеет вид 111, а отрицательного – 000) занимают первые 4 позиции субциклов 3 и 4. Позиции 5 – 8 субцикла 3 используются для передачи сигналов дискретной информации (две позиции), аварийных сигналов (одна позиция) и вызова по каналу служебной связи (одна позиция). Наконец, в субцикле 4 на позициях 5 – 8 передается информация объединяемых потоков при отрицательном согласовании скоростей. При положительном согласовании исключаются </w:t>
      </w:r>
      <w:r w:rsidRPr="00451D78">
        <w:rPr>
          <w:rFonts w:ascii="Times New Roman" w:hAnsi="Times New Roman" w:cs="Times New Roman"/>
          <w:snapToGrid w:val="0"/>
        </w:rPr>
        <w:lastRenderedPageBreak/>
        <w:t>позиции 9–12 субцикла</w:t>
      </w:r>
      <w:r w:rsidR="00451D78">
        <w:rPr>
          <w:rFonts w:ascii="Times New Roman" w:hAnsi="Times New Roman" w:cs="Times New Roman"/>
          <w:snapToGrid w:val="0"/>
        </w:rPr>
        <w:t xml:space="preserve"> </w:t>
      </w:r>
      <w:r w:rsidRPr="00451D78">
        <w:rPr>
          <w:rFonts w:ascii="Times New Roman" w:hAnsi="Times New Roman" w:cs="Times New Roman"/>
          <w:snapToGrid w:val="0"/>
        </w:rPr>
        <w:t xml:space="preserve">4. Поскольку операция согласования скоростей осуществляется не чаще, чем через 78 циклов, позиции 5-8 субцикла 4, предназначенные для передачи информации при отрицательном согласовании, большую часть времени свободны и используются для передачи информации о промежуточных значениях и о характере изменения </w:t>
      </w:r>
      <w:r w:rsidRPr="00451D78">
        <w:rPr>
          <w:rFonts w:ascii="Times New Roman" w:hAnsi="Times New Roman" w:cs="Times New Roman"/>
          <w:snapToGrid w:val="0"/>
        </w:rPr>
        <w:sym w:font="Symbol" w:char="F074"/>
      </w:r>
      <w:r w:rsidRPr="00451D78">
        <w:rPr>
          <w:rFonts w:ascii="Times New Roman" w:hAnsi="Times New Roman" w:cs="Times New Roman"/>
          <w:snapToGrid w:val="0"/>
          <w:vertAlign w:val="subscript"/>
        </w:rPr>
        <w:t>но</w:t>
      </w:r>
      <w:r w:rsidRPr="00451D78">
        <w:rPr>
          <w:rFonts w:ascii="Times New Roman" w:hAnsi="Times New Roman" w:cs="Times New Roman"/>
          <w:snapToGrid w:val="0"/>
        </w:rPr>
        <w:t>. Таким образом, из общего числа позиций, равного 1056, информационными являются 1024±4 позиции.</w:t>
      </w:r>
    </w:p>
    <w:p w:rsidR="00FA3D5E" w:rsidRPr="00451D78" w:rsidRDefault="00753B55" w:rsidP="00451D78">
      <w:pPr>
        <w:pStyle w:val="31"/>
        <w:spacing w:line="360" w:lineRule="auto"/>
        <w:ind w:firstLine="709"/>
        <w:rPr>
          <w:rFonts w:ascii="Times New Roman" w:hAnsi="Times New Roman" w:cs="Times New Roman"/>
          <w:snapToGrid w:val="0"/>
        </w:rPr>
      </w:pPr>
      <w:r>
        <w:rPr>
          <w:noProof/>
        </w:rPr>
        <w:pict>
          <v:group id="_x0000_s1027" style="position:absolute;left:0;text-align:left;margin-left:0;margin-top:18.4pt;width:468pt;height:150.1pt;z-index:251629056" coordorigin="774,11178" coordsize="10440,3420">
            <v:group id="_x0000_s1028" style="position:absolute;left:774;top:11178;width:10440;height:2700" coordorigin="774,11493" coordsize="10440,2700">
              <v:group id="_x0000_s1029" style="position:absolute;left:1314;top:12393;width:9360;height:360" coordorigin="1134,12393" coordsize="9360,360">
                <v:shape id="_x0000_s1030" type="#_x0000_t202" style="position:absolute;left:1134;top:12393;width:2340;height:360">
                  <v:textbox>
                    <w:txbxContent>
                      <w:p w:rsidR="005A6498" w:rsidRDefault="00451D78">
                        <w:pPr>
                          <w:rPr>
                            <w:rFonts w:ascii="Garamond" w:hAnsi="Garamond" w:cs="Garamond"/>
                          </w:rPr>
                        </w:pPr>
                        <w:r>
                          <w:t xml:space="preserve"> </w:t>
                        </w:r>
                        <w:r w:rsidR="005A6498">
                          <w:rPr>
                            <w:rFonts w:ascii="Garamond" w:hAnsi="Garamond" w:cs="Garamond"/>
                          </w:rPr>
                          <w:t>1..8</w:t>
                        </w:r>
                        <w:r>
                          <w:rPr>
                            <w:rFonts w:ascii="Garamond" w:hAnsi="Garamond" w:cs="Garamond"/>
                          </w:rPr>
                          <w:t xml:space="preserve"> </w:t>
                        </w:r>
                        <w:r w:rsidR="005A6498">
                          <w:rPr>
                            <w:rFonts w:ascii="Garamond" w:hAnsi="Garamond" w:cs="Garamond"/>
                          </w:rPr>
                          <w:t>9..264</w:t>
                        </w:r>
                      </w:p>
                    </w:txbxContent>
                  </v:textbox>
                </v:shape>
                <v:line id="_x0000_s1031" style="position:absolute" from="2214,12393" to="2214,12753"/>
                <v:shape id="_x0000_s1032" type="#_x0000_t202" style="position:absolute;left:3474;top:12393;width:2340;height:360">
                  <v:textbox>
                    <w:txbxContent>
                      <w:p w:rsidR="005A6498" w:rsidRDefault="005A6498">
                        <w:pPr>
                          <w:pStyle w:val="a5"/>
                          <w:tabs>
                            <w:tab w:val="clear" w:pos="4153"/>
                            <w:tab w:val="clear" w:pos="8306"/>
                          </w:tabs>
                          <w:rPr>
                            <w:rFonts w:ascii="Garamond" w:hAnsi="Garamond" w:cs="Garamond"/>
                          </w:rPr>
                        </w:pPr>
                        <w:r>
                          <w:rPr>
                            <w:rFonts w:ascii="Garamond" w:hAnsi="Garamond" w:cs="Garamond"/>
                          </w:rPr>
                          <w:t>1..4</w:t>
                        </w:r>
                        <w:r w:rsidR="00451D78">
                          <w:rPr>
                            <w:rFonts w:ascii="Garamond" w:hAnsi="Garamond" w:cs="Garamond"/>
                          </w:rPr>
                          <w:t xml:space="preserve"> </w:t>
                        </w:r>
                        <w:r>
                          <w:rPr>
                            <w:rFonts w:ascii="Garamond" w:hAnsi="Garamond" w:cs="Garamond"/>
                          </w:rPr>
                          <w:t>5..8</w:t>
                        </w:r>
                        <w:r w:rsidR="00451D78">
                          <w:rPr>
                            <w:rFonts w:ascii="Garamond" w:hAnsi="Garamond" w:cs="Garamond"/>
                          </w:rPr>
                          <w:t xml:space="preserve"> </w:t>
                        </w:r>
                        <w:r>
                          <w:rPr>
                            <w:rFonts w:ascii="Garamond" w:hAnsi="Garamond" w:cs="Garamond"/>
                          </w:rPr>
                          <w:t>9..264</w:t>
                        </w:r>
                      </w:p>
                    </w:txbxContent>
                  </v:textbox>
                </v:shape>
                <v:line id="_x0000_s1033" style="position:absolute" from="4014,12393" to="4014,12753"/>
                <v:line id="_x0000_s1034" style="position:absolute" from="4554,12393" to="4554,12753"/>
                <v:shape id="_x0000_s1035" type="#_x0000_t202" style="position:absolute;left:8154;top:12393;width:2340;height:360">
                  <v:textbox>
                    <w:txbxContent>
                      <w:p w:rsidR="005A6498" w:rsidRDefault="005A6498">
                        <w:pPr>
                          <w:pStyle w:val="a5"/>
                          <w:tabs>
                            <w:tab w:val="clear" w:pos="4153"/>
                            <w:tab w:val="clear" w:pos="8306"/>
                          </w:tabs>
                          <w:rPr>
                            <w:rFonts w:ascii="Garamond" w:hAnsi="Garamond" w:cs="Garamond"/>
                          </w:rPr>
                        </w:pPr>
                        <w:r>
                          <w:rPr>
                            <w:rFonts w:ascii="Garamond" w:hAnsi="Garamond" w:cs="Garamond"/>
                          </w:rPr>
                          <w:t>1..4</w:t>
                        </w:r>
                        <w:r w:rsidR="00451D78">
                          <w:rPr>
                            <w:rFonts w:ascii="Garamond" w:hAnsi="Garamond" w:cs="Garamond"/>
                          </w:rPr>
                          <w:t xml:space="preserve"> </w:t>
                        </w:r>
                        <w:r>
                          <w:rPr>
                            <w:rFonts w:ascii="Garamond" w:hAnsi="Garamond" w:cs="Garamond"/>
                          </w:rPr>
                          <w:t>5..8</w:t>
                        </w:r>
                        <w:r w:rsidR="00451D78">
                          <w:rPr>
                            <w:rFonts w:ascii="Garamond" w:hAnsi="Garamond" w:cs="Garamond"/>
                          </w:rPr>
                          <w:t xml:space="preserve"> </w:t>
                        </w:r>
                        <w:r>
                          <w:rPr>
                            <w:rFonts w:ascii="Garamond" w:hAnsi="Garamond" w:cs="Garamond"/>
                          </w:rPr>
                          <w:t>9..264</w:t>
                        </w:r>
                      </w:p>
                    </w:txbxContent>
                  </v:textbox>
                </v:shape>
                <v:line id="_x0000_s1036" style="position:absolute" from="9234,12393" to="9234,12753"/>
                <v:line id="_x0000_s1037" style="position:absolute" from="8694,12393" to="8694,12753"/>
                <v:shape id="_x0000_s1038" type="#_x0000_t202" style="position:absolute;left:5814;top:12393;width:2340;height:360">
                  <v:textbox>
                    <w:txbxContent>
                      <w:p w:rsidR="005A6498" w:rsidRDefault="005A6498">
                        <w:pPr>
                          <w:pStyle w:val="a5"/>
                          <w:tabs>
                            <w:tab w:val="clear" w:pos="4153"/>
                            <w:tab w:val="clear" w:pos="8306"/>
                          </w:tabs>
                          <w:rPr>
                            <w:rFonts w:ascii="Garamond" w:hAnsi="Garamond" w:cs="Garamond"/>
                          </w:rPr>
                        </w:pPr>
                        <w:r>
                          <w:rPr>
                            <w:rFonts w:ascii="Garamond" w:hAnsi="Garamond" w:cs="Garamond"/>
                          </w:rPr>
                          <w:t>1..4</w:t>
                        </w:r>
                        <w:r w:rsidR="00451D78">
                          <w:rPr>
                            <w:rFonts w:ascii="Garamond" w:hAnsi="Garamond" w:cs="Garamond"/>
                          </w:rPr>
                          <w:t xml:space="preserve"> </w:t>
                        </w:r>
                        <w:r>
                          <w:rPr>
                            <w:rFonts w:ascii="Garamond" w:hAnsi="Garamond" w:cs="Garamond"/>
                          </w:rPr>
                          <w:t>5..8</w:t>
                        </w:r>
                        <w:r w:rsidR="00451D78">
                          <w:rPr>
                            <w:rFonts w:ascii="Garamond" w:hAnsi="Garamond" w:cs="Garamond"/>
                          </w:rPr>
                          <w:t xml:space="preserve"> </w:t>
                        </w:r>
                        <w:r>
                          <w:rPr>
                            <w:rFonts w:ascii="Garamond" w:hAnsi="Garamond" w:cs="Garamond"/>
                          </w:rPr>
                          <w:t>9..264</w:t>
                        </w:r>
                      </w:p>
                    </w:txbxContent>
                  </v:textbox>
                </v:shape>
                <v:line id="_x0000_s1039" style="position:absolute" from="6354,12393" to="6354,12753"/>
                <v:line id="_x0000_s1040" style="position:absolute" from="6894,12393" to="6894,12753"/>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1" type="#_x0000_t87" style="position:absolute;left:1764;top:12303;width:179;height:1080;rotation:-90"/>
              <v:shape id="_x0000_s1042" type="#_x0000_t87" style="position:absolute;left:3834;top:12573;width:179;height:540;rotation:-90"/>
              <v:shape id="_x0000_s1043" type="#_x0000_t87" style="position:absolute;left:4374;top:12573;width:179;height:540;rotation:-90"/>
              <v:shape id="_x0000_s1044" type="#_x0000_t87" style="position:absolute;left:6174;top:12573;width:179;height:540;rotation:-90"/>
              <v:shape id="_x0000_s1045" type="#_x0000_t87" style="position:absolute;left:6714;top:12573;width:179;height:540;rotation:-90"/>
              <v:shape id="_x0000_s1046" type="#_x0000_t87" style="position:absolute;left:8514;top:12573;width:179;height:540;rotation:-90"/>
              <v:shape id="_x0000_s1047" type="#_x0000_t87" style="position:absolute;left:9054;top:12573;width:179;height:540;rotation:-90"/>
              <v:shape id="_x0000_s1048" type="#_x0000_t202" style="position:absolute;left:954;top:12933;width:1620;height:720" filled="f" stroked="f">
                <v:textbox>
                  <w:txbxContent>
                    <w:p w:rsidR="005A6498" w:rsidRDefault="005A6498">
                      <w:pPr>
                        <w:jc w:val="center"/>
                        <w:rPr>
                          <w:rFonts w:ascii="Garamond" w:hAnsi="Garamond" w:cs="Garamond"/>
                        </w:rPr>
                      </w:pPr>
                      <w:r>
                        <w:t>Синхроси</w:t>
                      </w:r>
                      <w:r>
                        <w:rPr>
                          <w:rFonts w:ascii="Garamond" w:hAnsi="Garamond" w:cs="Garamond"/>
                        </w:rPr>
                        <w:t>гнал</w:t>
                      </w:r>
                    </w:p>
                    <w:p w:rsidR="005A6498" w:rsidRDefault="005A6498">
                      <w:pPr>
                        <w:jc w:val="center"/>
                        <w:rPr>
                          <w:rFonts w:ascii="Garamond" w:hAnsi="Garamond" w:cs="Garamond"/>
                        </w:rPr>
                      </w:pPr>
                      <w:r>
                        <w:rPr>
                          <w:rFonts w:ascii="Garamond" w:hAnsi="Garamond" w:cs="Garamond"/>
                        </w:rPr>
                        <w:t>10111000</w:t>
                      </w:r>
                    </w:p>
                  </w:txbxContent>
                </v:textbox>
              </v:shape>
              <v:shape id="_x0000_s1049" type="#_x0000_t202" style="position:absolute;left:6534;top:12933;width:720;height:360" filled="f" stroked="f">
                <v:textbox>
                  <w:txbxContent>
                    <w:p w:rsidR="005A6498" w:rsidRDefault="005A6498">
                      <w:pPr>
                        <w:jc w:val="center"/>
                        <w:rPr>
                          <w:rFonts w:ascii="Garamond" w:hAnsi="Garamond" w:cs="Garamond"/>
                        </w:rPr>
                      </w:pPr>
                      <w:r>
                        <w:t>ДИ</w:t>
                      </w:r>
                    </w:p>
                  </w:txbxContent>
                </v:textbox>
              </v:shape>
              <v:shape id="_x0000_s1050" type="#_x0000_t202" style="position:absolute;left:4014;top:12933;width:720;height:360" filled="f" stroked="f">
                <v:textbox>
                  <w:txbxContent>
                    <w:p w:rsidR="005A6498" w:rsidRDefault="005A6498">
                      <w:pPr>
                        <w:jc w:val="center"/>
                        <w:rPr>
                          <w:rFonts w:ascii="Garamond" w:hAnsi="Garamond" w:cs="Garamond"/>
                        </w:rPr>
                      </w:pPr>
                      <w:r>
                        <w:t>ССС</w:t>
                      </w:r>
                    </w:p>
                  </w:txbxContent>
                </v:textbox>
              </v:shape>
              <v:shape id="_x0000_s1051" type="#_x0000_t202" style="position:absolute;left:8694;top:12933;width:2160;height:900" filled="f" stroked="f">
                <v:textbox>
                  <w:txbxContent>
                    <w:p w:rsidR="005A6498" w:rsidRDefault="005A6498">
                      <w:pPr>
                        <w:rPr>
                          <w:rFonts w:ascii="Garamond" w:hAnsi="Garamond" w:cs="Garamond"/>
                        </w:rPr>
                      </w:pPr>
                      <w:r>
                        <w:t>Контроль отриц</w:t>
                      </w:r>
                      <w:r>
                        <w:rPr>
                          <w:rFonts w:ascii="Garamond" w:hAnsi="Garamond" w:cs="Garamond"/>
                        </w:rPr>
                        <w:t>ательного согласования скоростей</w:t>
                      </w:r>
                    </w:p>
                  </w:txbxContent>
                </v:textbox>
              </v:shape>
              <v:line id="_x0000_s1052" style="position:absolute" from="3924,13113" to="3924,13653">
                <v:stroke endarrow="classic" endarrowwidth="narrow" endarrowlength="long"/>
              </v:line>
              <v:line id="_x0000_s1053" style="position:absolute" from="6264,13113" to="6264,13653">
                <v:stroke endarrow="classic" endarrowwidth="narrow" endarrowlength="long"/>
              </v:line>
              <v:line id="_x0000_s1054" style="position:absolute" from="8604,13113" to="8604,13653">
                <v:stroke endarrow="classic" endarrowwidth="narrow" endarrowlength="long"/>
              </v:line>
              <v:shape id="_x0000_s1055" type="#_x0000_t87" style="position:absolute;left:6174;top:11313;width:179;height:4860;rotation:-90"/>
              <v:shape id="_x0000_s1056" type="#_x0000_t202" style="position:absolute;left:3474;top:13833;width:5400;height:360" filled="f" stroked="f">
                <v:textbox>
                  <w:txbxContent>
                    <w:p w:rsidR="005A6498" w:rsidRDefault="005A6498">
                      <w:pPr>
                        <w:jc w:val="center"/>
                        <w:rPr>
                          <w:rFonts w:ascii="Garamond" w:hAnsi="Garamond" w:cs="Garamond"/>
                        </w:rPr>
                      </w:pPr>
                      <w:r>
                        <w:t>Символы команд согласования скоростей</w:t>
                      </w:r>
                    </w:p>
                  </w:txbxContent>
                </v:textbox>
              </v:shape>
              <v:line id="_x0000_s1057" style="position:absolute;flip:x" from="774,12753" to="1314,12753">
                <v:stroke dashstyle="1 1" endcap="round"/>
              </v:line>
              <v:line id="_x0000_s1058" style="position:absolute;flip:x" from="10674,12753" to="11214,12753">
                <v:stroke dashstyle="1 1" endcap="round"/>
              </v:line>
              <v:line id="_x0000_s1059" style="position:absolute;flip:y" from="1314,11673" to="1314,12393">
                <v:stroke dashstyle="1 1" endcap="round"/>
              </v:line>
              <v:line id="_x0000_s1060" style="position:absolute" from="1314,12210" to="3654,12210">
                <v:stroke startarrow="classic" startarrowwidth="narrow" startarrowlength="long" endarrow="classic" endarrowwidth="narrow" endarrowlength="long"/>
              </v:line>
              <v:line id="_x0000_s1061" style="position:absolute" from="3654,12213" to="5994,12213">
                <v:stroke startarrow="classic" startarrowwidth="narrow" startarrowlength="long" endarrow="classic" endarrowwidth="narrow" endarrowlength="long"/>
              </v:line>
              <v:line id="_x0000_s1062" style="position:absolute" from="8334,12213" to="10674,12213">
                <v:stroke startarrow="classic" startarrowwidth="narrow" startarrowlength="long" endarrow="classic" endarrowwidth="narrow" endarrowlength="long"/>
              </v:line>
              <v:line id="_x0000_s1063" style="position:absolute" from="5994,12213" to="8334,12213">
                <v:stroke startarrow="classic" startarrowwidth="narrow" startarrowlength="long" endarrow="classic" endarrowwidth="narrow" endarrowlength="long"/>
              </v:line>
              <v:shape id="_x0000_s1064" type="#_x0000_t202" style="position:absolute;left:2034;top:11853;width:720;height:360" filled="f" stroked="f">
                <v:textbox>
                  <w:txbxContent>
                    <w:p w:rsidR="005A6498" w:rsidRDefault="005A6498">
                      <w:pPr>
                        <w:jc w:val="center"/>
                        <w:rPr>
                          <w:rFonts w:ascii="Garamond" w:hAnsi="Garamond" w:cs="Garamond"/>
                          <w:lang w:val="en-US"/>
                        </w:rPr>
                      </w:pPr>
                      <w:r>
                        <w:rPr>
                          <w:lang w:val="en-US"/>
                        </w:rPr>
                        <w:t>I</w:t>
                      </w:r>
                    </w:p>
                  </w:txbxContent>
                </v:textbox>
              </v:shape>
              <v:shape id="_x0000_s1065" type="#_x0000_t202" style="position:absolute;left:9054;top:11853;width:720;height:360" filled="f" stroked="f">
                <v:textbox>
                  <w:txbxContent>
                    <w:p w:rsidR="005A6498" w:rsidRDefault="005A6498">
                      <w:pPr>
                        <w:jc w:val="center"/>
                        <w:rPr>
                          <w:rFonts w:ascii="Garamond" w:hAnsi="Garamond" w:cs="Garamond"/>
                          <w:lang w:val="en-US"/>
                        </w:rPr>
                      </w:pPr>
                      <w:r>
                        <w:rPr>
                          <w:lang w:val="en-US"/>
                        </w:rPr>
                        <w:t>IV</w:t>
                      </w:r>
                    </w:p>
                  </w:txbxContent>
                </v:textbox>
              </v:shape>
              <v:shape id="_x0000_s1066" type="#_x0000_t202" style="position:absolute;left:6714;top:11853;width:720;height:360" filled="f" stroked="f">
                <v:textbox>
                  <w:txbxContent>
                    <w:p w:rsidR="005A6498" w:rsidRDefault="005A6498">
                      <w:pPr>
                        <w:jc w:val="center"/>
                        <w:rPr>
                          <w:rFonts w:ascii="Garamond" w:hAnsi="Garamond" w:cs="Garamond"/>
                          <w:lang w:val="en-US"/>
                        </w:rPr>
                      </w:pPr>
                      <w:r>
                        <w:rPr>
                          <w:lang w:val="en-US"/>
                        </w:rPr>
                        <w:t>III</w:t>
                      </w:r>
                    </w:p>
                  </w:txbxContent>
                </v:textbox>
              </v:shape>
              <v:shape id="_x0000_s1067" type="#_x0000_t202" style="position:absolute;left:4374;top:11853;width:720;height:360" filled="f" stroked="f">
                <v:textbox>
                  <w:txbxContent>
                    <w:p w:rsidR="005A6498" w:rsidRDefault="005A6498">
                      <w:pPr>
                        <w:jc w:val="center"/>
                        <w:rPr>
                          <w:rFonts w:ascii="Garamond" w:hAnsi="Garamond" w:cs="Garamond"/>
                          <w:lang w:val="en-US"/>
                        </w:rPr>
                      </w:pPr>
                      <w:r>
                        <w:rPr>
                          <w:lang w:val="en-US"/>
                        </w:rPr>
                        <w:t>II</w:t>
                      </w:r>
                    </w:p>
                  </w:txbxContent>
                </v:textbox>
              </v:shape>
              <v:line id="_x0000_s1068" style="position:absolute" from="1314,11853" to="10674,11853">
                <v:stroke startarrow="classic" startarrowwidth="narrow" startarrowlength="long" endarrow="classic" endarrowwidth="narrow" endarrowlength="long"/>
              </v:line>
              <v:shape id="_x0000_s1069" type="#_x0000_t202" style="position:absolute;left:2214;top:11493;width:7740;height:360" filled="f" stroked="f">
                <v:textbox>
                  <w:txbxContent>
                    <w:p w:rsidR="005A6498" w:rsidRDefault="005A6498">
                      <w:pPr>
                        <w:jc w:val="center"/>
                        <w:rPr>
                          <w:rFonts w:ascii="Garamond" w:hAnsi="Garamond" w:cs="Garamond"/>
                        </w:rPr>
                      </w:pPr>
                      <w:r>
                        <w:rPr>
                          <w:lang w:val="en-US"/>
                        </w:rPr>
                        <w:t>T</w:t>
                      </w:r>
                      <w:r w:rsidR="007509D5">
                        <w:rPr>
                          <w:rFonts w:ascii="Garamond" w:hAnsi="Garamond" w:cs="Garamond"/>
                        </w:rPr>
                        <w:t xml:space="preserve"> = 125 м</w:t>
                      </w:r>
                      <w:r>
                        <w:rPr>
                          <w:rFonts w:ascii="Garamond" w:hAnsi="Garamond" w:cs="Garamond"/>
                        </w:rPr>
                        <w:t>кс (1056 символов)</w:t>
                      </w:r>
                    </w:p>
                  </w:txbxContent>
                </v:textbox>
              </v:shape>
              <v:line id="_x0000_s1070" style="position:absolute;flip:y" from="10674,11673" to="10674,12393">
                <v:stroke dashstyle="1 1" endcap="round"/>
              </v:line>
              <v:line id="_x0000_s1071" style="position:absolute;flip:y" from="3654,12033" to="3654,12393">
                <v:stroke dashstyle="1 1" endcap="round"/>
              </v:line>
              <v:line id="_x0000_s1072" style="position:absolute;flip:y" from="8334,12033" to="8334,12393">
                <v:stroke dashstyle="1 1" endcap="round"/>
              </v:line>
              <v:line id="_x0000_s1073" style="position:absolute;flip:y" from="5994,12033" to="5994,12393">
                <v:stroke dashstyle="1 1" endcap="round"/>
              </v:line>
            </v:group>
            <v:shape id="_x0000_s1074" type="#_x0000_t202" style="position:absolute;left:2394;top:14058;width:7560;height:540" filled="f" stroked="f">
              <v:textbox>
                <w:txbxContent>
                  <w:p w:rsidR="005A6498" w:rsidRDefault="005A6498">
                    <w:pPr>
                      <w:pStyle w:val="ac"/>
                      <w:keepNext w:val="0"/>
                      <w:spacing w:before="0" w:after="0"/>
                      <w:rPr>
                        <w:rFonts w:ascii="Garamond" w:hAnsi="Garamond" w:cs="Garamond"/>
                      </w:rPr>
                    </w:pPr>
                    <w:r>
                      <w:rPr>
                        <w:rFonts w:ascii="Garamond" w:hAnsi="Garamond" w:cs="Garamond"/>
                      </w:rPr>
                      <w:t>Рис. 3. Структура цикла передачи ИКМ-120.</w:t>
                    </w:r>
                  </w:p>
                </w:txbxContent>
              </v:textbox>
            </v:shape>
          </v:group>
        </w:pict>
      </w:r>
    </w:p>
    <w:p w:rsidR="00FA3D5E" w:rsidRPr="00451D78" w:rsidRDefault="00FA3D5E" w:rsidP="00451D78">
      <w:pPr>
        <w:pStyle w:val="31"/>
        <w:spacing w:line="360" w:lineRule="auto"/>
        <w:ind w:firstLine="709"/>
        <w:rPr>
          <w:rFonts w:ascii="Times New Roman" w:hAnsi="Times New Roman" w:cs="Times New Roman"/>
          <w:snapToGrid w:val="0"/>
        </w:rPr>
      </w:pPr>
    </w:p>
    <w:p w:rsidR="00FA3D5E" w:rsidRPr="00451D78" w:rsidRDefault="00FA3D5E" w:rsidP="00451D78">
      <w:pPr>
        <w:pStyle w:val="31"/>
        <w:spacing w:line="360" w:lineRule="auto"/>
        <w:ind w:firstLine="709"/>
        <w:rPr>
          <w:rFonts w:ascii="Times New Roman" w:hAnsi="Times New Roman" w:cs="Times New Roman"/>
          <w:snapToGrid w:val="0"/>
        </w:rPr>
      </w:pPr>
    </w:p>
    <w:p w:rsidR="00FA3D5E" w:rsidRPr="00451D78" w:rsidRDefault="00FA3D5E" w:rsidP="00451D78">
      <w:pPr>
        <w:pStyle w:val="31"/>
        <w:spacing w:line="360" w:lineRule="auto"/>
        <w:ind w:firstLine="709"/>
        <w:rPr>
          <w:rFonts w:ascii="Times New Roman" w:hAnsi="Times New Roman" w:cs="Times New Roman"/>
          <w:snapToGrid w:val="0"/>
        </w:rPr>
      </w:pPr>
    </w:p>
    <w:p w:rsidR="005A6498" w:rsidRPr="00451D78" w:rsidRDefault="005A6498" w:rsidP="00451D78">
      <w:pPr>
        <w:pStyle w:val="31"/>
        <w:spacing w:line="360" w:lineRule="auto"/>
        <w:ind w:firstLine="709"/>
        <w:rPr>
          <w:rFonts w:ascii="Times New Roman" w:hAnsi="Times New Roman" w:cs="Times New Roman"/>
          <w:snapToGrid w:val="0"/>
        </w:rPr>
      </w:pPr>
    </w:p>
    <w:p w:rsidR="005A6498" w:rsidRPr="00451D78" w:rsidRDefault="005A6498" w:rsidP="00451D78">
      <w:pPr>
        <w:pStyle w:val="31"/>
        <w:spacing w:line="360" w:lineRule="auto"/>
        <w:ind w:firstLine="709"/>
        <w:rPr>
          <w:rFonts w:ascii="Times New Roman" w:hAnsi="Times New Roman" w:cs="Times New Roman"/>
          <w:snapToGrid w:val="0"/>
        </w:rPr>
      </w:pPr>
    </w:p>
    <w:p w:rsidR="005A6498" w:rsidRPr="00451D78" w:rsidRDefault="005A6498" w:rsidP="00451D78">
      <w:pPr>
        <w:pStyle w:val="31"/>
        <w:spacing w:line="360" w:lineRule="auto"/>
        <w:ind w:firstLine="709"/>
        <w:rPr>
          <w:rFonts w:ascii="Times New Roman" w:hAnsi="Times New Roman" w:cs="Times New Roman"/>
          <w:snapToGrid w:val="0"/>
        </w:rPr>
      </w:pPr>
    </w:p>
    <w:p w:rsidR="005A6498" w:rsidRPr="00451D78" w:rsidRDefault="005A6498" w:rsidP="00451D78">
      <w:pPr>
        <w:pStyle w:val="31"/>
        <w:spacing w:line="360" w:lineRule="auto"/>
        <w:ind w:firstLine="709"/>
        <w:rPr>
          <w:rFonts w:ascii="Times New Roman" w:hAnsi="Times New Roman" w:cs="Times New Roman"/>
          <w:snapToGrid w:val="0"/>
        </w:rPr>
      </w:pPr>
    </w:p>
    <w:p w:rsidR="007F2BD6" w:rsidRPr="00451D78" w:rsidRDefault="007F2BD6" w:rsidP="00451D78">
      <w:pPr>
        <w:spacing w:line="360" w:lineRule="auto"/>
        <w:ind w:firstLine="709"/>
        <w:jc w:val="both"/>
        <w:rPr>
          <w:snapToGrid w:val="0"/>
          <w:sz w:val="28"/>
          <w:szCs w:val="28"/>
        </w:rPr>
      </w:pPr>
      <w:r w:rsidRPr="00451D78">
        <w:rPr>
          <w:snapToGrid w:val="0"/>
          <w:sz w:val="28"/>
          <w:szCs w:val="28"/>
        </w:rPr>
        <w:t>Теоретически Рис. 3 обоснуется следующим образом.</w:t>
      </w:r>
    </w:p>
    <w:p w:rsidR="005936AE" w:rsidRPr="00451D78" w:rsidRDefault="005A6498" w:rsidP="00451D78">
      <w:pPr>
        <w:spacing w:line="360" w:lineRule="auto"/>
        <w:ind w:firstLine="709"/>
        <w:jc w:val="both"/>
        <w:rPr>
          <w:snapToGrid w:val="0"/>
          <w:sz w:val="28"/>
          <w:szCs w:val="28"/>
        </w:rPr>
      </w:pPr>
      <w:r w:rsidRPr="00451D78">
        <w:rPr>
          <w:snapToGrid w:val="0"/>
          <w:sz w:val="28"/>
          <w:szCs w:val="28"/>
        </w:rPr>
        <w:t>Соотношение</w:t>
      </w:r>
      <w:r w:rsidR="00451D78">
        <w:rPr>
          <w:snapToGrid w:val="0"/>
          <w:sz w:val="28"/>
          <w:szCs w:val="28"/>
        </w:rPr>
        <w:t xml:space="preserve"> </w:t>
      </w:r>
      <w:r w:rsidRPr="00451D78">
        <w:rPr>
          <w:snapToGrid w:val="0"/>
          <w:sz w:val="28"/>
          <w:szCs w:val="28"/>
        </w:rPr>
        <w:t>числа информационных</w:t>
      </w:r>
      <w:r w:rsidR="00451D78">
        <w:rPr>
          <w:snapToGrid w:val="0"/>
          <w:sz w:val="28"/>
          <w:szCs w:val="28"/>
        </w:rPr>
        <w:t xml:space="preserve"> </w:t>
      </w:r>
      <w:r w:rsidRPr="00451D78">
        <w:rPr>
          <w:snapToGrid w:val="0"/>
          <w:sz w:val="28"/>
          <w:szCs w:val="28"/>
        </w:rPr>
        <w:t>и служебных</w:t>
      </w:r>
      <w:r w:rsidR="00451D78">
        <w:rPr>
          <w:snapToGrid w:val="0"/>
          <w:sz w:val="28"/>
          <w:szCs w:val="28"/>
        </w:rPr>
        <w:t xml:space="preserve"> </w:t>
      </w:r>
      <w:r w:rsidRPr="00451D78">
        <w:rPr>
          <w:snapToGrid w:val="0"/>
          <w:sz w:val="28"/>
          <w:szCs w:val="28"/>
        </w:rPr>
        <w:t>символов в цикле</w:t>
      </w:r>
      <w:r w:rsidR="00451D78">
        <w:rPr>
          <w:snapToGrid w:val="0"/>
          <w:sz w:val="28"/>
          <w:szCs w:val="28"/>
        </w:rPr>
        <w:t xml:space="preserve"> </w:t>
      </w:r>
      <w:r w:rsidR="005936AE" w:rsidRPr="00451D78">
        <w:rPr>
          <w:snapToGrid w:val="0"/>
          <w:sz w:val="28"/>
          <w:szCs w:val="28"/>
        </w:rPr>
        <w:t>в расчете на каждый входной поток составляет</w:t>
      </w:r>
      <w:r w:rsidRPr="00451D78">
        <w:rPr>
          <w:snapToGrid w:val="0"/>
          <w:sz w:val="28"/>
          <w:szCs w:val="28"/>
        </w:rPr>
        <w:t>:</w:t>
      </w:r>
    </w:p>
    <w:p w:rsidR="005A6498" w:rsidRPr="00451D78" w:rsidRDefault="005330FF" w:rsidP="00451D78">
      <w:pPr>
        <w:spacing w:line="360" w:lineRule="auto"/>
        <w:ind w:firstLine="709"/>
        <w:jc w:val="both"/>
        <w:rPr>
          <w:snapToGrid w:val="0"/>
          <w:sz w:val="28"/>
          <w:szCs w:val="28"/>
        </w:rPr>
      </w:pPr>
      <w:r w:rsidRPr="00451D78">
        <w:rPr>
          <w:snapToGrid w:val="0"/>
          <w:position w:val="-70"/>
          <w:sz w:val="28"/>
          <w:szCs w:val="28"/>
        </w:rPr>
        <w:object w:dxaOrig="4640" w:dyaOrig="1140">
          <v:shape id="_x0000_i1061" type="#_x0000_t75" style="width:231.75pt;height:57pt" o:ole="">
            <v:imagedata r:id="rId72" o:title=""/>
          </v:shape>
          <o:OLEObject Type="Embed" ProgID="Equation.3" ShapeID="_x0000_i1061" DrawAspect="Content" ObjectID="_1469432158" r:id="rId73"/>
        </w:object>
      </w:r>
      <w:r w:rsidR="00451D78">
        <w:rPr>
          <w:snapToGrid w:val="0"/>
          <w:sz w:val="28"/>
          <w:szCs w:val="28"/>
        </w:rPr>
        <w:t xml:space="preserve"> </w:t>
      </w:r>
      <w:r w:rsidR="003B3761" w:rsidRPr="00451D78">
        <w:rPr>
          <w:snapToGrid w:val="0"/>
          <w:sz w:val="28"/>
          <w:szCs w:val="28"/>
        </w:rPr>
        <w:t xml:space="preserve">, где </w:t>
      </w:r>
      <w:r w:rsidR="003B3761" w:rsidRPr="00451D78">
        <w:rPr>
          <w:i/>
          <w:iCs/>
          <w:snapToGrid w:val="0"/>
          <w:sz w:val="28"/>
          <w:szCs w:val="28"/>
          <w:lang w:val="en-US"/>
        </w:rPr>
        <w:t>f</w:t>
      </w:r>
      <w:r w:rsidR="003B3761" w:rsidRPr="00451D78">
        <w:rPr>
          <w:i/>
          <w:iCs/>
          <w:snapToGrid w:val="0"/>
          <w:sz w:val="28"/>
          <w:szCs w:val="28"/>
          <w:vertAlign w:val="subscript"/>
        </w:rPr>
        <w:t>пот</w:t>
      </w:r>
      <w:r w:rsidR="003B3761" w:rsidRPr="00451D78">
        <w:rPr>
          <w:i/>
          <w:iCs/>
          <w:snapToGrid w:val="0"/>
          <w:sz w:val="28"/>
          <w:szCs w:val="28"/>
        </w:rPr>
        <w:t xml:space="preserve"> – </w:t>
      </w:r>
      <w:r w:rsidR="003B3761" w:rsidRPr="00451D78">
        <w:rPr>
          <w:snapToGrid w:val="0"/>
          <w:sz w:val="28"/>
          <w:szCs w:val="28"/>
        </w:rPr>
        <w:t xml:space="preserve">частота объединяемого потока, </w:t>
      </w:r>
      <w:r w:rsidR="003B3761" w:rsidRPr="00451D78">
        <w:rPr>
          <w:i/>
          <w:iCs/>
          <w:snapToGrid w:val="0"/>
          <w:sz w:val="28"/>
          <w:szCs w:val="28"/>
          <w:lang w:val="en-US"/>
        </w:rPr>
        <w:t>f</w:t>
      </w:r>
      <w:r w:rsidR="003B3761" w:rsidRPr="00451D78">
        <w:rPr>
          <w:i/>
          <w:iCs/>
          <w:snapToGrid w:val="0"/>
          <w:sz w:val="28"/>
          <w:szCs w:val="28"/>
          <w:vertAlign w:val="subscript"/>
        </w:rPr>
        <w:t>гр пот.</w:t>
      </w:r>
      <w:r w:rsidR="003B3761" w:rsidRPr="00451D78">
        <w:rPr>
          <w:snapToGrid w:val="0"/>
          <w:sz w:val="28"/>
          <w:szCs w:val="28"/>
        </w:rPr>
        <w:t>- частота группового потока.</w:t>
      </w:r>
    </w:p>
    <w:p w:rsidR="004269BB" w:rsidRPr="00451D78" w:rsidRDefault="004269BB" w:rsidP="00451D78">
      <w:pPr>
        <w:spacing w:line="360" w:lineRule="auto"/>
        <w:ind w:firstLine="709"/>
        <w:jc w:val="both"/>
        <w:rPr>
          <w:snapToGrid w:val="0"/>
          <w:sz w:val="28"/>
          <w:szCs w:val="28"/>
        </w:rPr>
      </w:pPr>
      <w:r w:rsidRPr="00451D78">
        <w:rPr>
          <w:snapToGrid w:val="0"/>
          <w:sz w:val="28"/>
          <w:szCs w:val="28"/>
        </w:rPr>
        <w:t>М</w:t>
      </w:r>
      <w:r w:rsidRPr="00451D78">
        <w:rPr>
          <w:snapToGrid w:val="0"/>
          <w:sz w:val="28"/>
          <w:szCs w:val="28"/>
          <w:vertAlign w:val="subscript"/>
        </w:rPr>
        <w:t>и</w:t>
      </w:r>
      <w:r w:rsidRPr="00451D78">
        <w:rPr>
          <w:snapToGrid w:val="0"/>
          <w:sz w:val="28"/>
          <w:szCs w:val="28"/>
        </w:rPr>
        <w:t xml:space="preserve"> и служебных М</w:t>
      </w:r>
      <w:r w:rsidRPr="00451D78">
        <w:rPr>
          <w:snapToGrid w:val="0"/>
          <w:sz w:val="28"/>
          <w:szCs w:val="28"/>
          <w:vertAlign w:val="subscript"/>
        </w:rPr>
        <w:t>с</w:t>
      </w:r>
      <w:r w:rsidRPr="00451D78">
        <w:rPr>
          <w:snapToGrid w:val="0"/>
          <w:sz w:val="28"/>
          <w:szCs w:val="28"/>
        </w:rPr>
        <w:t xml:space="preserve"> символов в цикле будет определяться соотношениями</w:t>
      </w:r>
      <w:r w:rsidR="00451D78">
        <w:rPr>
          <w:snapToGrid w:val="0"/>
          <w:sz w:val="28"/>
          <w:szCs w:val="28"/>
        </w:rPr>
        <w:t xml:space="preserve"> </w:t>
      </w:r>
      <w:r w:rsidRPr="00451D78">
        <w:rPr>
          <w:snapToGrid w:val="0"/>
          <w:sz w:val="28"/>
          <w:szCs w:val="28"/>
        </w:rPr>
        <w:t>М</w:t>
      </w:r>
      <w:r w:rsidRPr="00451D78">
        <w:rPr>
          <w:snapToGrid w:val="0"/>
          <w:sz w:val="28"/>
          <w:szCs w:val="28"/>
          <w:vertAlign w:val="subscript"/>
        </w:rPr>
        <w:t xml:space="preserve">и </w:t>
      </w:r>
      <w:r w:rsidRPr="00451D78">
        <w:rPr>
          <w:i/>
          <w:iCs/>
          <w:snapToGrid w:val="0"/>
          <w:sz w:val="28"/>
          <w:szCs w:val="28"/>
        </w:rPr>
        <w:t xml:space="preserve">= </w:t>
      </w:r>
      <w:r w:rsidRPr="00451D78">
        <w:rPr>
          <w:i/>
          <w:iCs/>
          <w:snapToGrid w:val="0"/>
          <w:sz w:val="28"/>
          <w:szCs w:val="28"/>
          <w:lang w:val="en-US"/>
        </w:rPr>
        <w:t>i</w:t>
      </w:r>
      <w:r w:rsidRPr="00451D78">
        <w:rPr>
          <w:i/>
          <w:iCs/>
          <w:snapToGrid w:val="0"/>
          <w:sz w:val="28"/>
          <w:szCs w:val="28"/>
          <w:lang w:val="en-US"/>
        </w:rPr>
        <w:sym w:font="Symbol" w:char="F0D7"/>
      </w:r>
      <w:r w:rsidRPr="00451D78">
        <w:rPr>
          <w:i/>
          <w:iCs/>
          <w:snapToGrid w:val="0"/>
          <w:sz w:val="28"/>
          <w:szCs w:val="28"/>
        </w:rPr>
        <w:t xml:space="preserve"> </w:t>
      </w:r>
      <w:r w:rsidRPr="00451D78">
        <w:rPr>
          <w:i/>
          <w:iCs/>
          <w:snapToGrid w:val="0"/>
          <w:sz w:val="28"/>
          <w:szCs w:val="28"/>
          <w:lang w:val="en-US"/>
        </w:rPr>
        <w:t>N</w:t>
      </w:r>
      <w:r w:rsidRPr="00451D78">
        <w:rPr>
          <w:snapToGrid w:val="0"/>
          <w:sz w:val="28"/>
          <w:szCs w:val="28"/>
          <w:vertAlign w:val="subscript"/>
        </w:rPr>
        <w:t xml:space="preserve">и </w:t>
      </w:r>
      <w:r w:rsidRPr="00451D78">
        <w:rPr>
          <w:i/>
          <w:iCs/>
          <w:snapToGrid w:val="0"/>
          <w:sz w:val="28"/>
          <w:szCs w:val="28"/>
          <w:lang w:val="en-US"/>
        </w:rPr>
        <w:sym w:font="Symbol" w:char="F0D7"/>
      </w:r>
      <w:r w:rsidRPr="00451D78">
        <w:rPr>
          <w:i/>
          <w:iCs/>
          <w:snapToGrid w:val="0"/>
          <w:sz w:val="28"/>
          <w:szCs w:val="28"/>
        </w:rPr>
        <w:t xml:space="preserve"> </w:t>
      </w:r>
      <w:r w:rsidRPr="00451D78">
        <w:rPr>
          <w:i/>
          <w:iCs/>
          <w:snapToGrid w:val="0"/>
          <w:position w:val="-12"/>
          <w:sz w:val="28"/>
          <w:szCs w:val="28"/>
        </w:rPr>
        <w:object w:dxaOrig="340" w:dyaOrig="420">
          <v:shape id="_x0000_i1062" type="#_x0000_t75" style="width:17.25pt;height:21pt" o:ole="" fillcolor="window">
            <v:imagedata r:id="rId74" o:title=""/>
          </v:shape>
          <o:OLEObject Type="Embed" ProgID="Equation.3" ShapeID="_x0000_i1062" DrawAspect="Content" ObjectID="_1469432159" r:id="rId75"/>
        </w:object>
      </w:r>
      <w:r w:rsidRPr="00451D78">
        <w:rPr>
          <w:i/>
          <w:iCs/>
          <w:snapToGrid w:val="0"/>
          <w:sz w:val="28"/>
          <w:szCs w:val="28"/>
        </w:rPr>
        <w:t>,</w:t>
      </w:r>
      <w:r w:rsidRPr="00451D78">
        <w:rPr>
          <w:snapToGrid w:val="0"/>
          <w:sz w:val="28"/>
          <w:szCs w:val="28"/>
        </w:rPr>
        <w:t xml:space="preserve"> М</w:t>
      </w:r>
      <w:r w:rsidRPr="00451D78">
        <w:rPr>
          <w:snapToGrid w:val="0"/>
          <w:sz w:val="28"/>
          <w:szCs w:val="28"/>
          <w:vertAlign w:val="subscript"/>
        </w:rPr>
        <w:t>c</w:t>
      </w:r>
      <w:r w:rsidRPr="00451D78">
        <w:rPr>
          <w:i/>
          <w:iCs/>
          <w:snapToGrid w:val="0"/>
          <w:sz w:val="28"/>
          <w:szCs w:val="28"/>
        </w:rPr>
        <w:t xml:space="preserve">= </w:t>
      </w:r>
      <w:r w:rsidRPr="00451D78">
        <w:rPr>
          <w:i/>
          <w:iCs/>
          <w:snapToGrid w:val="0"/>
          <w:sz w:val="28"/>
          <w:szCs w:val="28"/>
          <w:lang w:val="en-US"/>
        </w:rPr>
        <w:t>i</w:t>
      </w:r>
      <w:r w:rsidRPr="00451D78">
        <w:rPr>
          <w:i/>
          <w:iCs/>
          <w:snapToGrid w:val="0"/>
          <w:sz w:val="28"/>
          <w:szCs w:val="28"/>
          <w:lang w:val="en-US"/>
        </w:rPr>
        <w:sym w:font="Symbol" w:char="F0D7"/>
      </w:r>
      <w:r w:rsidRPr="00451D78">
        <w:rPr>
          <w:i/>
          <w:iCs/>
          <w:snapToGrid w:val="0"/>
          <w:sz w:val="28"/>
          <w:szCs w:val="28"/>
        </w:rPr>
        <w:t xml:space="preserve"> </w:t>
      </w:r>
      <w:r w:rsidRPr="00451D78">
        <w:rPr>
          <w:i/>
          <w:iCs/>
          <w:snapToGrid w:val="0"/>
          <w:sz w:val="28"/>
          <w:szCs w:val="28"/>
          <w:lang w:val="en-US"/>
        </w:rPr>
        <w:t>N</w:t>
      </w:r>
      <w:r w:rsidRPr="00451D78">
        <w:rPr>
          <w:snapToGrid w:val="0"/>
          <w:sz w:val="28"/>
          <w:szCs w:val="28"/>
          <w:vertAlign w:val="subscript"/>
          <w:lang w:val="en-US"/>
        </w:rPr>
        <w:t>c</w:t>
      </w:r>
      <w:r w:rsidRPr="00451D78">
        <w:rPr>
          <w:i/>
          <w:iCs/>
          <w:snapToGrid w:val="0"/>
          <w:sz w:val="28"/>
          <w:szCs w:val="28"/>
          <w:lang w:val="en-US"/>
        </w:rPr>
        <w:sym w:font="Symbol" w:char="F0D7"/>
      </w:r>
      <w:r w:rsidRPr="00451D78">
        <w:rPr>
          <w:i/>
          <w:iCs/>
          <w:snapToGrid w:val="0"/>
          <w:sz w:val="28"/>
          <w:szCs w:val="28"/>
        </w:rPr>
        <w:t xml:space="preserve"> </w:t>
      </w:r>
      <w:r w:rsidRPr="00451D78">
        <w:rPr>
          <w:i/>
          <w:iCs/>
          <w:snapToGrid w:val="0"/>
          <w:position w:val="-12"/>
          <w:sz w:val="28"/>
          <w:szCs w:val="28"/>
        </w:rPr>
        <w:object w:dxaOrig="300" w:dyaOrig="420">
          <v:shape id="_x0000_i1063" type="#_x0000_t75" style="width:15pt;height:21pt" o:ole="" fillcolor="window">
            <v:imagedata r:id="rId76" o:title=""/>
          </v:shape>
          <o:OLEObject Type="Embed" ProgID="Equation.3" ShapeID="_x0000_i1063" DrawAspect="Content" ObjectID="_1469432160" r:id="rId77"/>
        </w:object>
      </w:r>
      <w:r w:rsidRPr="00451D78">
        <w:rPr>
          <w:i/>
          <w:iCs/>
          <w:snapToGrid w:val="0"/>
          <w:sz w:val="28"/>
          <w:szCs w:val="28"/>
        </w:rPr>
        <w:t>,</w:t>
      </w:r>
      <w:r w:rsidRPr="00451D78">
        <w:rPr>
          <w:snapToGrid w:val="0"/>
          <w:sz w:val="28"/>
          <w:szCs w:val="28"/>
        </w:rPr>
        <w:t xml:space="preserve"> где </w:t>
      </w:r>
      <w:r w:rsidRPr="00451D78">
        <w:rPr>
          <w:i/>
          <w:iCs/>
          <w:snapToGrid w:val="0"/>
          <w:sz w:val="28"/>
          <w:szCs w:val="28"/>
        </w:rPr>
        <w:t xml:space="preserve">i = </w:t>
      </w:r>
      <w:r w:rsidRPr="00451D78">
        <w:rPr>
          <w:snapToGrid w:val="0"/>
          <w:sz w:val="28"/>
          <w:szCs w:val="28"/>
        </w:rPr>
        <w:t>1, 2, 3, ...</w:t>
      </w:r>
      <w:r w:rsidRPr="00451D78">
        <w:rPr>
          <w:snapToGrid w:val="0"/>
          <w:sz w:val="28"/>
          <w:szCs w:val="28"/>
          <w:lang w:val="en-US"/>
        </w:rPr>
        <w:t>n</w:t>
      </w:r>
      <w:r w:rsidRPr="00451D78">
        <w:rPr>
          <w:snapToGrid w:val="0"/>
          <w:sz w:val="28"/>
          <w:szCs w:val="28"/>
        </w:rPr>
        <w:t>.</w:t>
      </w:r>
    </w:p>
    <w:p w:rsidR="005A6498" w:rsidRPr="00451D78" w:rsidRDefault="00451D78" w:rsidP="00451D78">
      <w:pPr>
        <w:spacing w:line="360" w:lineRule="auto"/>
        <w:ind w:firstLine="709"/>
        <w:jc w:val="both"/>
        <w:rPr>
          <w:snapToGrid w:val="0"/>
          <w:sz w:val="28"/>
          <w:szCs w:val="28"/>
        </w:rPr>
      </w:pPr>
      <w:r>
        <w:rPr>
          <w:i/>
          <w:iCs/>
          <w:snapToGrid w:val="0"/>
          <w:sz w:val="28"/>
          <w:szCs w:val="28"/>
        </w:rPr>
        <w:t xml:space="preserve"> </w:t>
      </w:r>
      <w:r w:rsidR="004269BB" w:rsidRPr="00451D78">
        <w:rPr>
          <w:i/>
          <w:iCs/>
          <w:snapToGrid w:val="0"/>
          <w:sz w:val="28"/>
          <w:szCs w:val="28"/>
          <w:lang w:val="en-US"/>
        </w:rPr>
        <w:t>N</w:t>
      </w:r>
      <w:r w:rsidR="004269BB" w:rsidRPr="00451D78">
        <w:rPr>
          <w:snapToGrid w:val="0"/>
          <w:sz w:val="28"/>
          <w:szCs w:val="28"/>
          <w:vertAlign w:val="subscript"/>
        </w:rPr>
        <w:t>и,</w:t>
      </w:r>
      <w:r>
        <w:rPr>
          <w:snapToGrid w:val="0"/>
          <w:sz w:val="28"/>
          <w:szCs w:val="28"/>
          <w:vertAlign w:val="subscript"/>
        </w:rPr>
        <w:t xml:space="preserve"> </w:t>
      </w:r>
      <w:r w:rsidR="004269BB" w:rsidRPr="00451D78">
        <w:rPr>
          <w:i/>
          <w:iCs/>
          <w:snapToGrid w:val="0"/>
          <w:sz w:val="28"/>
          <w:szCs w:val="28"/>
          <w:lang w:val="en-US"/>
        </w:rPr>
        <w:t>N</w:t>
      </w:r>
      <w:r w:rsidR="004269BB" w:rsidRPr="00451D78">
        <w:rPr>
          <w:snapToGrid w:val="0"/>
          <w:sz w:val="28"/>
          <w:szCs w:val="28"/>
          <w:vertAlign w:val="subscript"/>
          <w:lang w:val="en-US"/>
        </w:rPr>
        <w:t>c</w:t>
      </w:r>
      <w:r w:rsidR="004269BB" w:rsidRPr="00451D78">
        <w:rPr>
          <w:snapToGrid w:val="0"/>
          <w:sz w:val="28"/>
          <w:szCs w:val="28"/>
          <w:vertAlign w:val="subscript"/>
        </w:rPr>
        <w:t xml:space="preserve"> </w:t>
      </w:r>
      <w:r w:rsidR="007B2558" w:rsidRPr="00451D78">
        <w:rPr>
          <w:snapToGrid w:val="0"/>
          <w:sz w:val="28"/>
          <w:szCs w:val="28"/>
        </w:rPr>
        <w:t xml:space="preserve">– минимальное число </w:t>
      </w:r>
      <w:r w:rsidR="00C247F9" w:rsidRPr="00451D78">
        <w:rPr>
          <w:snapToGrid w:val="0"/>
          <w:sz w:val="28"/>
          <w:szCs w:val="28"/>
        </w:rPr>
        <w:t xml:space="preserve">СС и ИС, которые находятся из соотношения: </w:t>
      </w:r>
    </w:p>
    <w:p w:rsidR="005A6498" w:rsidRPr="00451D78" w:rsidRDefault="00451D78" w:rsidP="00451D78">
      <w:pPr>
        <w:spacing w:line="360" w:lineRule="auto"/>
        <w:ind w:firstLine="709"/>
        <w:jc w:val="both"/>
        <w:rPr>
          <w:snapToGrid w:val="0"/>
          <w:sz w:val="28"/>
          <w:szCs w:val="28"/>
        </w:rPr>
      </w:pPr>
      <w:r>
        <w:rPr>
          <w:snapToGrid w:val="0"/>
          <w:sz w:val="28"/>
          <w:szCs w:val="28"/>
        </w:rPr>
        <w:t xml:space="preserve"> </w:t>
      </w:r>
      <w:r w:rsidR="00613697" w:rsidRPr="00451D78">
        <w:rPr>
          <w:snapToGrid w:val="0"/>
          <w:position w:val="-34"/>
          <w:sz w:val="28"/>
          <w:szCs w:val="28"/>
        </w:rPr>
        <w:object w:dxaOrig="3080" w:dyaOrig="820">
          <v:shape id="_x0000_i1064" type="#_x0000_t75" style="width:153.75pt;height:41.25pt" o:ole="">
            <v:imagedata r:id="rId78" o:title=""/>
          </v:shape>
          <o:OLEObject Type="Embed" ProgID="Equation.3" ShapeID="_x0000_i1064" DrawAspect="Content" ObjectID="_1469432161" r:id="rId79"/>
        </w:object>
      </w:r>
      <w:r w:rsidR="00374331" w:rsidRPr="00451D78">
        <w:rPr>
          <w:snapToGrid w:val="0"/>
          <w:sz w:val="28"/>
          <w:szCs w:val="28"/>
        </w:rPr>
        <w:t>,</w:t>
      </w:r>
      <w:r>
        <w:rPr>
          <w:snapToGrid w:val="0"/>
          <w:sz w:val="28"/>
          <w:szCs w:val="28"/>
        </w:rPr>
        <w:t xml:space="preserve"> </w:t>
      </w:r>
      <w:r w:rsidR="00374331" w:rsidRPr="00451D78">
        <w:rPr>
          <w:snapToGrid w:val="0"/>
          <w:sz w:val="28"/>
          <w:szCs w:val="28"/>
        </w:rPr>
        <w:t xml:space="preserve">где </w:t>
      </w:r>
      <w:r w:rsidR="00374331" w:rsidRPr="00451D78">
        <w:rPr>
          <w:snapToGrid w:val="0"/>
          <w:sz w:val="28"/>
          <w:szCs w:val="28"/>
          <w:lang w:val="en-US"/>
        </w:rPr>
        <w:t>N</w:t>
      </w:r>
      <w:r w:rsidR="00374331" w:rsidRPr="00451D78">
        <w:rPr>
          <w:snapToGrid w:val="0"/>
          <w:sz w:val="28"/>
          <w:szCs w:val="28"/>
          <w:vertAlign w:val="subscript"/>
        </w:rPr>
        <w:t xml:space="preserve">пот </w:t>
      </w:r>
      <w:r w:rsidR="00374331" w:rsidRPr="00451D78">
        <w:rPr>
          <w:snapToGrid w:val="0"/>
          <w:sz w:val="28"/>
          <w:szCs w:val="28"/>
        </w:rPr>
        <w:t>- число объединяемых цифровых потоков</w:t>
      </w:r>
    </w:p>
    <w:p w:rsidR="001B42C3" w:rsidRPr="00451D78" w:rsidRDefault="001B42C3" w:rsidP="00451D78">
      <w:pPr>
        <w:spacing w:line="360" w:lineRule="auto"/>
        <w:ind w:firstLine="709"/>
        <w:jc w:val="both"/>
        <w:rPr>
          <w:snapToGrid w:val="0"/>
          <w:sz w:val="28"/>
          <w:szCs w:val="28"/>
        </w:rPr>
      </w:pPr>
      <w:r w:rsidRPr="00451D78">
        <w:rPr>
          <w:snapToGrid w:val="0"/>
          <w:sz w:val="28"/>
          <w:szCs w:val="28"/>
        </w:rPr>
        <w:t>Общее число импульсных</w:t>
      </w:r>
      <w:r w:rsidR="00451D78">
        <w:rPr>
          <w:snapToGrid w:val="0"/>
          <w:sz w:val="28"/>
          <w:szCs w:val="28"/>
        </w:rPr>
        <w:t xml:space="preserve"> </w:t>
      </w:r>
      <w:r w:rsidRPr="00451D78">
        <w:rPr>
          <w:snapToGrid w:val="0"/>
          <w:sz w:val="28"/>
          <w:szCs w:val="28"/>
        </w:rPr>
        <w:t>позиций в</w:t>
      </w:r>
      <w:r w:rsidR="00451D78">
        <w:rPr>
          <w:snapToGrid w:val="0"/>
          <w:sz w:val="28"/>
          <w:szCs w:val="28"/>
        </w:rPr>
        <w:t xml:space="preserve"> </w:t>
      </w:r>
      <w:r w:rsidRPr="00451D78">
        <w:rPr>
          <w:snapToGrid w:val="0"/>
          <w:sz w:val="28"/>
          <w:szCs w:val="28"/>
        </w:rPr>
        <w:t>цикле</w:t>
      </w:r>
      <w:r w:rsidR="00451D78">
        <w:rPr>
          <w:snapToGrid w:val="0"/>
          <w:sz w:val="28"/>
          <w:szCs w:val="28"/>
        </w:rPr>
        <w:t xml:space="preserve"> </w:t>
      </w:r>
      <w:r w:rsidRPr="00451D78">
        <w:rPr>
          <w:snapToGrid w:val="0"/>
          <w:sz w:val="28"/>
          <w:szCs w:val="28"/>
        </w:rPr>
        <w:t xml:space="preserve">передачи: </w:t>
      </w:r>
    </w:p>
    <w:p w:rsidR="001B42C3" w:rsidRPr="00451D78" w:rsidRDefault="00451D78" w:rsidP="00451D78">
      <w:pPr>
        <w:spacing w:line="360" w:lineRule="auto"/>
        <w:ind w:firstLine="709"/>
        <w:jc w:val="both"/>
        <w:rPr>
          <w:snapToGrid w:val="0"/>
          <w:sz w:val="28"/>
          <w:szCs w:val="28"/>
        </w:rPr>
      </w:pPr>
      <w:r>
        <w:rPr>
          <w:snapToGrid w:val="0"/>
          <w:sz w:val="28"/>
          <w:szCs w:val="28"/>
        </w:rPr>
        <w:lastRenderedPageBreak/>
        <w:t xml:space="preserve"> </w:t>
      </w:r>
      <w:r w:rsidR="00727012" w:rsidRPr="00451D78">
        <w:rPr>
          <w:snapToGrid w:val="0"/>
          <w:position w:val="-12"/>
          <w:sz w:val="28"/>
          <w:szCs w:val="28"/>
        </w:rPr>
        <w:object w:dxaOrig="3260" w:dyaOrig="380">
          <v:shape id="_x0000_i1065" type="#_x0000_t75" style="width:162.75pt;height:18.75pt" o:ole="">
            <v:imagedata r:id="rId80" o:title=""/>
          </v:shape>
          <o:OLEObject Type="Embed" ProgID="Equation.3" ShapeID="_x0000_i1065" DrawAspect="Content" ObjectID="_1469432162" r:id="rId81"/>
        </w:object>
      </w:r>
    </w:p>
    <w:p w:rsidR="005A6498" w:rsidRPr="00451D78" w:rsidRDefault="005A6498" w:rsidP="00451D78">
      <w:pPr>
        <w:spacing w:line="360" w:lineRule="auto"/>
        <w:ind w:firstLine="709"/>
        <w:jc w:val="both"/>
        <w:rPr>
          <w:snapToGrid w:val="0"/>
          <w:sz w:val="28"/>
          <w:szCs w:val="28"/>
        </w:rPr>
      </w:pPr>
      <w:r w:rsidRPr="00451D78">
        <w:rPr>
          <w:snapToGrid w:val="0"/>
          <w:sz w:val="28"/>
          <w:szCs w:val="28"/>
        </w:rPr>
        <w:t>Минимальное</w:t>
      </w:r>
      <w:r w:rsidR="00451D78">
        <w:rPr>
          <w:snapToGrid w:val="0"/>
          <w:sz w:val="28"/>
          <w:szCs w:val="28"/>
        </w:rPr>
        <w:t xml:space="preserve"> </w:t>
      </w:r>
      <w:r w:rsidRPr="00451D78">
        <w:rPr>
          <w:snapToGrid w:val="0"/>
          <w:sz w:val="28"/>
          <w:szCs w:val="28"/>
        </w:rPr>
        <w:t xml:space="preserve">значение </w:t>
      </w:r>
      <w:r w:rsidRPr="00451D78">
        <w:rPr>
          <w:snapToGrid w:val="0"/>
          <w:position w:val="-6"/>
          <w:sz w:val="28"/>
          <w:szCs w:val="28"/>
        </w:rPr>
        <w:object w:dxaOrig="139" w:dyaOrig="260">
          <v:shape id="_x0000_i1066" type="#_x0000_t75" style="width:6.75pt;height:12.75pt" o:ole="">
            <v:imagedata r:id="rId82" o:title=""/>
          </v:shape>
          <o:OLEObject Type="Embed" ProgID="Equation.3" ShapeID="_x0000_i1066" DrawAspect="Content" ObjectID="_1469432163" r:id="rId83"/>
        </w:object>
      </w:r>
      <w:r w:rsidR="001459E9" w:rsidRPr="00451D78">
        <w:rPr>
          <w:snapToGrid w:val="0"/>
          <w:sz w:val="28"/>
          <w:szCs w:val="28"/>
        </w:rPr>
        <w:t xml:space="preserve"> определяется как</w:t>
      </w:r>
      <w:r w:rsidRPr="00451D78">
        <w:rPr>
          <w:snapToGrid w:val="0"/>
          <w:sz w:val="28"/>
          <w:szCs w:val="28"/>
        </w:rPr>
        <w:t xml:space="preserve">: </w:t>
      </w:r>
    </w:p>
    <w:p w:rsidR="005A6498" w:rsidRPr="00451D78" w:rsidRDefault="00451D78" w:rsidP="00451D78">
      <w:pPr>
        <w:spacing w:line="360" w:lineRule="auto"/>
        <w:ind w:firstLine="709"/>
        <w:jc w:val="both"/>
        <w:rPr>
          <w:snapToGrid w:val="0"/>
          <w:sz w:val="28"/>
          <w:szCs w:val="28"/>
        </w:rPr>
      </w:pPr>
      <w:r>
        <w:rPr>
          <w:snapToGrid w:val="0"/>
          <w:sz w:val="28"/>
          <w:szCs w:val="28"/>
        </w:rPr>
        <w:t xml:space="preserve"> </w:t>
      </w:r>
      <w:r w:rsidR="000A0906" w:rsidRPr="00451D78">
        <w:rPr>
          <w:snapToGrid w:val="0"/>
          <w:position w:val="-56"/>
          <w:sz w:val="28"/>
          <w:szCs w:val="28"/>
        </w:rPr>
        <w:object w:dxaOrig="11799" w:dyaOrig="1260">
          <v:shape id="_x0000_i1067" type="#_x0000_t75" style="width:454.5pt;height:48.75pt" o:ole="">
            <v:imagedata r:id="rId84" o:title=""/>
          </v:shape>
          <o:OLEObject Type="Embed" ProgID="Equation.3" ShapeID="_x0000_i1067" DrawAspect="Content" ObjectID="_1469432164" r:id="rId85"/>
        </w:object>
      </w:r>
      <w:r w:rsidR="000A0906" w:rsidRPr="00451D78">
        <w:rPr>
          <w:snapToGrid w:val="0"/>
          <w:sz w:val="28"/>
          <w:szCs w:val="28"/>
        </w:rPr>
        <w:t xml:space="preserve"> </w:t>
      </w:r>
    </w:p>
    <w:p w:rsidR="007F2BD6" w:rsidRPr="00451D78" w:rsidRDefault="007F2BD6" w:rsidP="00451D78">
      <w:pPr>
        <w:spacing w:line="360" w:lineRule="auto"/>
        <w:ind w:firstLine="709"/>
        <w:jc w:val="both"/>
        <w:rPr>
          <w:snapToGrid w:val="0"/>
          <w:sz w:val="28"/>
          <w:szCs w:val="28"/>
        </w:rPr>
      </w:pPr>
      <w:r w:rsidRPr="00451D78">
        <w:rPr>
          <w:snapToGrid w:val="0"/>
          <w:sz w:val="28"/>
          <w:szCs w:val="28"/>
        </w:rPr>
        <w:t xml:space="preserve">Рассчитав частоту следования циклов </w:t>
      </w:r>
      <w:r w:rsidRPr="00451D78">
        <w:rPr>
          <w:i/>
          <w:iCs/>
          <w:snapToGrid w:val="0"/>
          <w:sz w:val="28"/>
          <w:szCs w:val="28"/>
        </w:rPr>
        <w:t>f</w:t>
      </w:r>
      <w:r w:rsidRPr="00451D78">
        <w:rPr>
          <w:snapToGrid w:val="0"/>
          <w:sz w:val="28"/>
          <w:szCs w:val="28"/>
          <w:vertAlign w:val="subscript"/>
        </w:rPr>
        <w:t xml:space="preserve">ц </w:t>
      </w:r>
      <w:r w:rsidRPr="00451D78">
        <w:rPr>
          <w:snapToGrid w:val="0"/>
          <w:sz w:val="28"/>
          <w:szCs w:val="28"/>
        </w:rPr>
        <w:t xml:space="preserve">= </w:t>
      </w:r>
      <w:r w:rsidRPr="00451D78">
        <w:rPr>
          <w:i/>
          <w:iCs/>
          <w:snapToGrid w:val="0"/>
          <w:sz w:val="28"/>
          <w:szCs w:val="28"/>
        </w:rPr>
        <w:t>С</w:t>
      </w:r>
      <w:r w:rsidRPr="00451D78">
        <w:rPr>
          <w:snapToGrid w:val="0"/>
          <w:sz w:val="28"/>
          <w:szCs w:val="28"/>
          <w:vertAlign w:val="subscript"/>
        </w:rPr>
        <w:t xml:space="preserve">вп </w:t>
      </w:r>
      <w:r w:rsidRPr="00451D78">
        <w:rPr>
          <w:snapToGrid w:val="0"/>
          <w:sz w:val="28"/>
          <w:szCs w:val="28"/>
        </w:rPr>
        <w:t xml:space="preserve">/ </w:t>
      </w:r>
      <w:r w:rsidRPr="00451D78">
        <w:rPr>
          <w:i/>
          <w:iCs/>
          <w:snapToGrid w:val="0"/>
          <w:sz w:val="28"/>
          <w:szCs w:val="28"/>
        </w:rPr>
        <w:t xml:space="preserve">М </w:t>
      </w:r>
      <w:r w:rsidR="00EB1B27" w:rsidRPr="00451D78">
        <w:rPr>
          <w:snapToGrid w:val="0"/>
          <w:sz w:val="28"/>
          <w:szCs w:val="28"/>
        </w:rPr>
        <w:t>= 8448 / 924 = 9,14</w:t>
      </w:r>
      <w:r w:rsidR="00613697" w:rsidRPr="00451D78">
        <w:rPr>
          <w:snapToGrid w:val="0"/>
          <w:sz w:val="28"/>
          <w:szCs w:val="28"/>
        </w:rPr>
        <w:t>кГц и</w:t>
      </w:r>
      <w:r w:rsidRPr="00451D78">
        <w:rPr>
          <w:snapToGrid w:val="0"/>
          <w:sz w:val="28"/>
          <w:szCs w:val="28"/>
        </w:rPr>
        <w:t xml:space="preserve"> частота следования групп </w:t>
      </w:r>
      <w:r w:rsidRPr="00451D78">
        <w:rPr>
          <w:i/>
          <w:iCs/>
          <w:snapToGrid w:val="0"/>
          <w:sz w:val="28"/>
          <w:szCs w:val="28"/>
        </w:rPr>
        <w:t>f</w:t>
      </w:r>
      <w:r w:rsidRPr="00451D78">
        <w:rPr>
          <w:snapToGrid w:val="0"/>
          <w:sz w:val="28"/>
          <w:szCs w:val="28"/>
          <w:vertAlign w:val="subscript"/>
        </w:rPr>
        <w:t xml:space="preserve">гр </w:t>
      </w:r>
      <w:r w:rsidRPr="00451D78">
        <w:rPr>
          <w:i/>
          <w:iCs/>
          <w:snapToGrid w:val="0"/>
          <w:sz w:val="28"/>
          <w:szCs w:val="28"/>
        </w:rPr>
        <w:t>=С</w:t>
      </w:r>
      <w:r w:rsidRPr="00451D78">
        <w:rPr>
          <w:snapToGrid w:val="0"/>
          <w:sz w:val="28"/>
          <w:szCs w:val="28"/>
          <w:vertAlign w:val="subscript"/>
        </w:rPr>
        <w:t xml:space="preserve">вп </w:t>
      </w:r>
      <w:r w:rsidRPr="00451D78">
        <w:rPr>
          <w:i/>
          <w:iCs/>
          <w:snapToGrid w:val="0"/>
          <w:sz w:val="28"/>
          <w:szCs w:val="28"/>
        </w:rPr>
        <w:t xml:space="preserve">/ </w:t>
      </w:r>
      <w:r w:rsidRPr="00451D78">
        <w:rPr>
          <w:snapToGrid w:val="0"/>
          <w:sz w:val="28"/>
          <w:szCs w:val="28"/>
        </w:rPr>
        <w:t xml:space="preserve">[ </w:t>
      </w:r>
      <w:r w:rsidRPr="00451D78">
        <w:rPr>
          <w:i/>
          <w:iCs/>
          <w:snapToGrid w:val="0"/>
          <w:sz w:val="28"/>
          <w:szCs w:val="28"/>
        </w:rPr>
        <w:t>N</w:t>
      </w:r>
      <w:r w:rsidRPr="00451D78">
        <w:rPr>
          <w:snapToGrid w:val="0"/>
          <w:sz w:val="28"/>
          <w:szCs w:val="28"/>
          <w:vertAlign w:val="subscript"/>
        </w:rPr>
        <w:t xml:space="preserve">с </w:t>
      </w:r>
      <w:r w:rsidRPr="00451D78">
        <w:rPr>
          <w:snapToGrid w:val="0"/>
          <w:sz w:val="28"/>
          <w:szCs w:val="28"/>
        </w:rPr>
        <w:t>(</w:t>
      </w:r>
      <w:r w:rsidRPr="00451D78">
        <w:rPr>
          <w:i/>
          <w:iCs/>
          <w:snapToGrid w:val="0"/>
          <w:sz w:val="28"/>
          <w:szCs w:val="28"/>
        </w:rPr>
        <w:t>a</w:t>
      </w:r>
      <w:r w:rsidRPr="00451D78">
        <w:rPr>
          <w:snapToGrid w:val="0"/>
          <w:sz w:val="28"/>
          <w:szCs w:val="28"/>
          <w:vertAlign w:val="subscript"/>
        </w:rPr>
        <w:t>1</w:t>
      </w:r>
      <w:r w:rsidRPr="00451D78">
        <w:rPr>
          <w:i/>
          <w:iCs/>
          <w:snapToGrid w:val="0"/>
          <w:sz w:val="28"/>
          <w:szCs w:val="28"/>
        </w:rPr>
        <w:t>+ b</w:t>
      </w:r>
      <w:r w:rsidRPr="00451D78">
        <w:rPr>
          <w:snapToGrid w:val="0"/>
          <w:sz w:val="28"/>
          <w:szCs w:val="28"/>
          <w:vertAlign w:val="subscript"/>
        </w:rPr>
        <w:t>1</w:t>
      </w:r>
      <w:r w:rsidRPr="00451D78">
        <w:rPr>
          <w:snapToGrid w:val="0"/>
          <w:sz w:val="28"/>
          <w:szCs w:val="28"/>
        </w:rPr>
        <w:t xml:space="preserve">)] </w:t>
      </w:r>
      <w:r w:rsidRPr="00451D78">
        <w:rPr>
          <w:i/>
          <w:iCs/>
          <w:snapToGrid w:val="0"/>
          <w:sz w:val="28"/>
          <w:szCs w:val="28"/>
        </w:rPr>
        <w:t xml:space="preserve">= </w:t>
      </w:r>
      <w:r w:rsidRPr="00451D78">
        <w:rPr>
          <w:snapToGrid w:val="0"/>
          <w:sz w:val="28"/>
          <w:szCs w:val="28"/>
        </w:rPr>
        <w:t xml:space="preserve">8448 / </w:t>
      </w:r>
      <w:r w:rsidR="00EB1B27" w:rsidRPr="00451D78">
        <w:rPr>
          <w:snapToGrid w:val="0"/>
          <w:sz w:val="28"/>
          <w:szCs w:val="28"/>
        </w:rPr>
        <w:t>132</w:t>
      </w:r>
      <w:r w:rsidRPr="00451D78">
        <w:rPr>
          <w:snapToGrid w:val="0"/>
          <w:sz w:val="28"/>
          <w:szCs w:val="28"/>
        </w:rPr>
        <w:t xml:space="preserve"> = </w:t>
      </w:r>
      <w:r w:rsidR="00EB1B27" w:rsidRPr="00451D78">
        <w:rPr>
          <w:snapToGrid w:val="0"/>
          <w:sz w:val="28"/>
          <w:szCs w:val="28"/>
        </w:rPr>
        <w:t>64</w:t>
      </w:r>
      <w:r w:rsidRPr="00451D78">
        <w:rPr>
          <w:snapToGrid w:val="0"/>
          <w:sz w:val="28"/>
          <w:szCs w:val="28"/>
        </w:rPr>
        <w:t xml:space="preserve"> кГц</w:t>
      </w:r>
      <w:r w:rsidR="00613697" w:rsidRPr="00451D78">
        <w:rPr>
          <w:snapToGrid w:val="0"/>
          <w:sz w:val="28"/>
          <w:szCs w:val="28"/>
        </w:rPr>
        <w:t xml:space="preserve"> </w:t>
      </w:r>
      <w:r w:rsidR="0095418E" w:rsidRPr="00451D78">
        <w:rPr>
          <w:snapToGrid w:val="0"/>
          <w:sz w:val="28"/>
          <w:szCs w:val="28"/>
        </w:rPr>
        <w:t>видно, что</w:t>
      </w:r>
      <w:r w:rsidRPr="00451D78">
        <w:rPr>
          <w:snapToGrid w:val="0"/>
          <w:sz w:val="28"/>
          <w:szCs w:val="28"/>
        </w:rPr>
        <w:t xml:space="preserve"> время поиска синхросигнала значительно превосходит требуемое (1 мс), поэтому необходимо увеличить число символов в синхросигнале до 8, т. е. принять </w:t>
      </w:r>
      <w:r w:rsidRPr="00451D78">
        <w:rPr>
          <w:i/>
          <w:iCs/>
          <w:snapToGrid w:val="0"/>
          <w:sz w:val="28"/>
          <w:szCs w:val="28"/>
        </w:rPr>
        <w:t>d</w:t>
      </w:r>
      <w:r w:rsidRPr="00451D78">
        <w:rPr>
          <w:snapToGrid w:val="0"/>
          <w:sz w:val="28"/>
          <w:szCs w:val="28"/>
          <w:vertAlign w:val="subscript"/>
        </w:rPr>
        <w:t xml:space="preserve">цс </w:t>
      </w:r>
      <w:r w:rsidRPr="00451D78">
        <w:rPr>
          <w:snapToGrid w:val="0"/>
          <w:sz w:val="28"/>
          <w:szCs w:val="28"/>
        </w:rPr>
        <w:t xml:space="preserve">= 8. </w:t>
      </w:r>
      <w:r w:rsidR="0095418E" w:rsidRPr="00451D78">
        <w:rPr>
          <w:snapToGrid w:val="0"/>
          <w:sz w:val="28"/>
          <w:szCs w:val="28"/>
        </w:rPr>
        <w:t xml:space="preserve">Тогда пересчитав, получаем </w:t>
      </w:r>
      <w:r w:rsidR="0095418E" w:rsidRPr="00451D78">
        <w:rPr>
          <w:i/>
          <w:iCs/>
          <w:snapToGrid w:val="0"/>
          <w:sz w:val="28"/>
          <w:szCs w:val="28"/>
          <w:lang w:val="en-US"/>
        </w:rPr>
        <w:t>i</w:t>
      </w:r>
      <w:r w:rsidR="0095418E" w:rsidRPr="00451D78">
        <w:rPr>
          <w:snapToGrid w:val="0"/>
          <w:sz w:val="28"/>
          <w:szCs w:val="28"/>
          <w:lang w:val="en-US"/>
        </w:rPr>
        <w:t>=8</w:t>
      </w:r>
      <w:r w:rsidRPr="00451D78">
        <w:rPr>
          <w:snapToGrid w:val="0"/>
          <w:sz w:val="28"/>
          <w:szCs w:val="28"/>
        </w:rPr>
        <w:t>.</w:t>
      </w:r>
      <w:r w:rsidR="00374331" w:rsidRPr="00451D78">
        <w:rPr>
          <w:snapToGrid w:val="0"/>
          <w:sz w:val="28"/>
          <w:szCs w:val="28"/>
          <w:lang w:val="en-US"/>
        </w:rPr>
        <w:t xml:space="preserve"> </w:t>
      </w:r>
      <w:r w:rsidR="00374331" w:rsidRPr="00451D78">
        <w:rPr>
          <w:snapToGrid w:val="0"/>
          <w:sz w:val="28"/>
          <w:szCs w:val="28"/>
        </w:rPr>
        <w:t>Тогда:</w:t>
      </w:r>
    </w:p>
    <w:p w:rsidR="00374331" w:rsidRPr="00451D78" w:rsidRDefault="00374331" w:rsidP="00451D78">
      <w:pPr>
        <w:spacing w:line="360" w:lineRule="auto"/>
        <w:ind w:firstLine="709"/>
        <w:jc w:val="both"/>
        <w:rPr>
          <w:snapToGrid w:val="0"/>
          <w:sz w:val="28"/>
          <w:szCs w:val="28"/>
        </w:rPr>
      </w:pPr>
      <w:r w:rsidRPr="00451D78">
        <w:rPr>
          <w:snapToGrid w:val="0"/>
          <w:position w:val="-34"/>
          <w:sz w:val="28"/>
          <w:szCs w:val="28"/>
        </w:rPr>
        <w:object w:dxaOrig="4260" w:dyaOrig="820">
          <v:shape id="_x0000_i1068" type="#_x0000_t75" style="width:164.25pt;height:31.5pt" o:ole="">
            <v:imagedata r:id="rId86" o:title=""/>
          </v:shape>
          <o:OLEObject Type="Embed" ProgID="Equation.3" ShapeID="_x0000_i1068" DrawAspect="Content" ObjectID="_1469432165" r:id="rId87"/>
        </w:object>
      </w:r>
    </w:p>
    <w:p w:rsidR="005A6498" w:rsidRPr="00451D78" w:rsidRDefault="005A6498" w:rsidP="00451D78">
      <w:pPr>
        <w:spacing w:line="360" w:lineRule="auto"/>
        <w:ind w:firstLine="709"/>
        <w:jc w:val="both"/>
        <w:rPr>
          <w:snapToGrid w:val="0"/>
          <w:sz w:val="28"/>
          <w:szCs w:val="28"/>
        </w:rPr>
      </w:pPr>
      <w:r w:rsidRPr="00451D78">
        <w:rPr>
          <w:snapToGrid w:val="0"/>
          <w:sz w:val="28"/>
          <w:szCs w:val="28"/>
        </w:rPr>
        <w:t>Тактовая частота группового сигнала будет определяться выражением</w:t>
      </w:r>
    </w:p>
    <w:p w:rsidR="005A6498" w:rsidRPr="00451D78" w:rsidRDefault="0077096B" w:rsidP="00451D78">
      <w:pPr>
        <w:spacing w:line="360" w:lineRule="auto"/>
        <w:ind w:firstLine="709"/>
        <w:jc w:val="both"/>
        <w:rPr>
          <w:snapToGrid w:val="0"/>
          <w:sz w:val="28"/>
          <w:szCs w:val="28"/>
        </w:rPr>
      </w:pPr>
      <w:r w:rsidRPr="00451D78">
        <w:rPr>
          <w:snapToGrid w:val="0"/>
          <w:position w:val="-34"/>
          <w:sz w:val="28"/>
          <w:szCs w:val="28"/>
        </w:rPr>
        <w:object w:dxaOrig="2920" w:dyaOrig="820">
          <v:shape id="_x0000_i1069" type="#_x0000_t75" style="width:146.25pt;height:41.25pt" o:ole="">
            <v:imagedata r:id="rId88" o:title=""/>
          </v:shape>
          <o:OLEObject Type="Embed" ProgID="Equation.3" ShapeID="_x0000_i1069" DrawAspect="Content" ObjectID="_1469432166" r:id="rId89"/>
        </w:object>
      </w:r>
    </w:p>
    <w:p w:rsidR="005A6498" w:rsidRPr="00451D78" w:rsidRDefault="005A6498" w:rsidP="00451D78">
      <w:pPr>
        <w:spacing w:line="360" w:lineRule="auto"/>
        <w:ind w:firstLine="709"/>
        <w:jc w:val="both"/>
        <w:rPr>
          <w:snapToGrid w:val="0"/>
          <w:sz w:val="28"/>
          <w:szCs w:val="28"/>
        </w:rPr>
      </w:pPr>
      <w:r w:rsidRPr="00451D78">
        <w:rPr>
          <w:snapToGrid w:val="0"/>
          <w:sz w:val="28"/>
          <w:szCs w:val="28"/>
        </w:rPr>
        <w:t>где</w:t>
      </w:r>
      <w:r w:rsidR="00451D78">
        <w:rPr>
          <w:snapToGrid w:val="0"/>
          <w:sz w:val="28"/>
          <w:szCs w:val="28"/>
        </w:rPr>
        <w:t xml:space="preserve"> </w:t>
      </w:r>
      <w:r w:rsidRPr="00451D78">
        <w:rPr>
          <w:snapToGrid w:val="0"/>
          <w:sz w:val="28"/>
          <w:szCs w:val="28"/>
          <w:lang w:val="en-US"/>
        </w:rPr>
        <w:t>f</w:t>
      </w:r>
      <w:r w:rsidRPr="00451D78">
        <w:rPr>
          <w:snapToGrid w:val="0"/>
          <w:sz w:val="28"/>
          <w:szCs w:val="28"/>
          <w:vertAlign w:val="subscript"/>
        </w:rPr>
        <w:t>ВП</w:t>
      </w:r>
      <w:r w:rsidRPr="00451D78">
        <w:rPr>
          <w:snapToGrid w:val="0"/>
          <w:sz w:val="28"/>
          <w:szCs w:val="28"/>
        </w:rPr>
        <w:t>- тактовая частота системы высшего порядка;</w:t>
      </w:r>
    </w:p>
    <w:p w:rsidR="003E1B74" w:rsidRPr="00451D78" w:rsidRDefault="00451D78" w:rsidP="00451D78">
      <w:pPr>
        <w:spacing w:line="360" w:lineRule="auto"/>
        <w:ind w:firstLine="709"/>
        <w:jc w:val="both"/>
        <w:rPr>
          <w:snapToGrid w:val="0"/>
          <w:sz w:val="28"/>
          <w:szCs w:val="28"/>
        </w:rPr>
      </w:pPr>
      <w:r>
        <w:rPr>
          <w:snapToGrid w:val="0"/>
          <w:sz w:val="28"/>
          <w:szCs w:val="28"/>
        </w:rPr>
        <w:t xml:space="preserve"> </w:t>
      </w:r>
      <w:r w:rsidR="005A6498" w:rsidRPr="00451D78">
        <w:rPr>
          <w:snapToGrid w:val="0"/>
          <w:sz w:val="28"/>
          <w:szCs w:val="28"/>
        </w:rPr>
        <w:t>Р- число дополнительных позиций в цикле</w:t>
      </w:r>
      <w:r w:rsidR="003E1B74" w:rsidRPr="00451D78">
        <w:rPr>
          <w:snapToGrid w:val="0"/>
          <w:sz w:val="28"/>
          <w:szCs w:val="28"/>
        </w:rPr>
        <w:t>.</w:t>
      </w:r>
    </w:p>
    <w:p w:rsidR="005A6498" w:rsidRPr="00451D78" w:rsidRDefault="00451D78" w:rsidP="00451D78">
      <w:pPr>
        <w:spacing w:line="360" w:lineRule="auto"/>
        <w:ind w:firstLine="709"/>
        <w:jc w:val="both"/>
        <w:rPr>
          <w:snapToGrid w:val="0"/>
          <w:sz w:val="28"/>
          <w:szCs w:val="28"/>
        </w:rPr>
      </w:pPr>
      <w:r>
        <w:rPr>
          <w:snapToGrid w:val="0"/>
          <w:sz w:val="28"/>
          <w:szCs w:val="28"/>
        </w:rPr>
        <w:t xml:space="preserve"> </w:t>
      </w:r>
      <w:r w:rsidR="005A6498" w:rsidRPr="00451D78">
        <w:rPr>
          <w:snapToGrid w:val="0"/>
          <w:sz w:val="28"/>
          <w:szCs w:val="28"/>
          <w:lang w:val="en-US"/>
        </w:rPr>
        <w:t>Q</w:t>
      </w:r>
      <w:r w:rsidR="005A6498" w:rsidRPr="00451D78">
        <w:rPr>
          <w:snapToGrid w:val="0"/>
          <w:sz w:val="28"/>
          <w:szCs w:val="28"/>
        </w:rPr>
        <w:t>- число информационных символов в цикле.</w:t>
      </w:r>
    </w:p>
    <w:p w:rsidR="005A6498" w:rsidRPr="00451D78" w:rsidRDefault="007509D5" w:rsidP="00451D78">
      <w:pPr>
        <w:spacing w:line="360" w:lineRule="auto"/>
        <w:ind w:firstLine="709"/>
        <w:jc w:val="both"/>
        <w:rPr>
          <w:snapToGrid w:val="0"/>
          <w:sz w:val="28"/>
          <w:szCs w:val="28"/>
        </w:rPr>
      </w:pPr>
      <w:r w:rsidRPr="00451D78">
        <w:rPr>
          <w:snapToGrid w:val="0"/>
          <w:position w:val="-36"/>
          <w:sz w:val="28"/>
          <w:szCs w:val="28"/>
        </w:rPr>
        <w:object w:dxaOrig="5220" w:dyaOrig="880">
          <v:shape id="_x0000_i1070" type="#_x0000_t75" style="width:261pt;height:44.25pt" o:ole="">
            <v:imagedata r:id="rId90" o:title=""/>
          </v:shape>
          <o:OLEObject Type="Embed" ProgID="Equation.3" ShapeID="_x0000_i1070" DrawAspect="Content" ObjectID="_1469432167" r:id="rId91"/>
        </w:object>
      </w:r>
    </w:p>
    <w:p w:rsidR="002348EA" w:rsidRPr="00451D78" w:rsidRDefault="002348EA" w:rsidP="00451D78">
      <w:pPr>
        <w:spacing w:line="360" w:lineRule="auto"/>
        <w:ind w:firstLine="709"/>
        <w:jc w:val="both"/>
        <w:rPr>
          <w:snapToGrid w:val="0"/>
          <w:sz w:val="28"/>
          <w:szCs w:val="28"/>
        </w:rPr>
      </w:pPr>
    </w:p>
    <w:p w:rsidR="005674D0" w:rsidRPr="00451D78" w:rsidRDefault="00451D78" w:rsidP="00451D78">
      <w:pPr>
        <w:pStyle w:val="2"/>
        <w:spacing w:line="360" w:lineRule="auto"/>
        <w:ind w:firstLine="709"/>
        <w:rPr>
          <w:rFonts w:ascii="Times New Roman" w:hAnsi="Times New Roman" w:cs="Times New Roman"/>
          <w:b/>
          <w:bCs/>
        </w:rPr>
      </w:pPr>
      <w:r>
        <w:rPr>
          <w:rFonts w:ascii="Times New Roman" w:hAnsi="Times New Roman" w:cs="Times New Roman"/>
          <w:b/>
          <w:bCs/>
        </w:rPr>
        <w:br w:type="page"/>
      </w:r>
      <w:r w:rsidR="005674D0" w:rsidRPr="00451D78">
        <w:rPr>
          <w:rFonts w:ascii="Times New Roman" w:hAnsi="Times New Roman" w:cs="Times New Roman"/>
          <w:b/>
          <w:bCs/>
        </w:rPr>
        <w:t>5. РАСЧЕТ ПАРАМЕТРОВ СИСТЕМЫ ЦИКЛОВОЙ СИНХРОНИЗАЦИИ</w:t>
      </w:r>
    </w:p>
    <w:p w:rsidR="005674D0" w:rsidRPr="00451D78" w:rsidRDefault="005674D0" w:rsidP="00451D78">
      <w:pPr>
        <w:spacing w:line="360" w:lineRule="auto"/>
        <w:ind w:firstLine="709"/>
        <w:jc w:val="both"/>
        <w:rPr>
          <w:snapToGrid w:val="0"/>
          <w:sz w:val="28"/>
          <w:szCs w:val="28"/>
        </w:rPr>
      </w:pPr>
    </w:p>
    <w:p w:rsidR="005A6498" w:rsidRPr="00451D78" w:rsidRDefault="005A6498" w:rsidP="00451D78">
      <w:pPr>
        <w:spacing w:line="360" w:lineRule="auto"/>
        <w:ind w:firstLine="709"/>
        <w:jc w:val="both"/>
        <w:rPr>
          <w:snapToGrid w:val="0"/>
          <w:sz w:val="28"/>
          <w:szCs w:val="28"/>
        </w:rPr>
      </w:pPr>
      <w:r w:rsidRPr="00451D78">
        <w:rPr>
          <w:snapToGrid w:val="0"/>
          <w:sz w:val="28"/>
          <w:szCs w:val="28"/>
        </w:rPr>
        <w:t>Для обеспечения синхронизма между</w:t>
      </w:r>
      <w:r w:rsidR="00451D78">
        <w:rPr>
          <w:snapToGrid w:val="0"/>
          <w:sz w:val="28"/>
          <w:szCs w:val="28"/>
        </w:rPr>
        <w:t xml:space="preserve"> </w:t>
      </w:r>
      <w:r w:rsidRPr="00451D78">
        <w:rPr>
          <w:snapToGrid w:val="0"/>
          <w:sz w:val="28"/>
          <w:szCs w:val="28"/>
        </w:rPr>
        <w:t>передающей и приемной станциями ЦСП используют систему цикловой синхронизации. Она осуществляется по специальному синхросигналу, который устанавливает такое фазовое соответствие между приемным и передающим распределителем, при котором циклы приема и передачи совпадают по времени. Одной из основных характеристик системы цикловой синхронизации является время восстановления.</w:t>
      </w:r>
    </w:p>
    <w:p w:rsidR="005A6498" w:rsidRPr="00451D78" w:rsidRDefault="005A6498" w:rsidP="00451D78">
      <w:pPr>
        <w:widowControl w:val="0"/>
        <w:spacing w:line="360" w:lineRule="auto"/>
        <w:ind w:firstLine="709"/>
        <w:jc w:val="both"/>
        <w:rPr>
          <w:snapToGrid w:val="0"/>
          <w:sz w:val="28"/>
          <w:szCs w:val="28"/>
        </w:rPr>
      </w:pPr>
      <w:r w:rsidRPr="00451D78">
        <w:rPr>
          <w:snapToGrid w:val="0"/>
          <w:sz w:val="28"/>
          <w:szCs w:val="28"/>
        </w:rPr>
        <w:t>Среднее время его восстановления определяется выражением</w:t>
      </w:r>
    </w:p>
    <w:p w:rsidR="005A6498" w:rsidRPr="00451D78" w:rsidRDefault="005A6498" w:rsidP="00451D78">
      <w:pPr>
        <w:widowControl w:val="0"/>
        <w:spacing w:line="360" w:lineRule="auto"/>
        <w:ind w:firstLine="709"/>
        <w:jc w:val="both"/>
        <w:rPr>
          <w:sz w:val="28"/>
          <w:szCs w:val="28"/>
        </w:rPr>
      </w:pPr>
      <w:r w:rsidRPr="00451D78">
        <w:rPr>
          <w:snapToGrid w:val="0"/>
          <w:position w:val="-20"/>
          <w:sz w:val="28"/>
          <w:szCs w:val="28"/>
        </w:rPr>
        <w:object w:dxaOrig="3560" w:dyaOrig="460">
          <v:shape id="_x0000_i1071" type="#_x0000_t75" style="width:177.75pt;height:23.25pt" o:ole="">
            <v:imagedata r:id="rId92" o:title=""/>
          </v:shape>
          <o:OLEObject Type="Embed" ProgID="Equation.3" ShapeID="_x0000_i1071" DrawAspect="Content" ObjectID="_1469432168" r:id="rId93"/>
        </w:object>
      </w:r>
      <w:r w:rsidR="00451D78">
        <w:rPr>
          <w:snapToGrid w:val="0"/>
          <w:sz w:val="28"/>
          <w:szCs w:val="28"/>
        </w:rPr>
        <w:t xml:space="preserve"> </w:t>
      </w:r>
      <w:r w:rsidR="002348EA" w:rsidRPr="00451D78">
        <w:rPr>
          <w:snapToGrid w:val="0"/>
          <w:sz w:val="28"/>
          <w:szCs w:val="28"/>
        </w:rPr>
        <w:t xml:space="preserve">где </w:t>
      </w:r>
      <w:r w:rsidR="002348EA" w:rsidRPr="00451D78">
        <w:rPr>
          <w:sz w:val="28"/>
          <w:szCs w:val="28"/>
          <w:lang w:val="en-US"/>
        </w:rPr>
        <w:t>t</w:t>
      </w:r>
      <w:r w:rsidRPr="00451D78">
        <w:rPr>
          <w:rStyle w:val="11"/>
          <w:sz w:val="28"/>
          <w:szCs w:val="28"/>
        </w:rPr>
        <w:t xml:space="preserve">н.вых </w:t>
      </w:r>
      <w:r w:rsidRPr="00451D78">
        <w:rPr>
          <w:sz w:val="28"/>
          <w:szCs w:val="28"/>
        </w:rPr>
        <w:t>– время накопления по выходу из синхрониз</w:t>
      </w:r>
      <w:r w:rsidR="002348EA" w:rsidRPr="00451D78">
        <w:rPr>
          <w:sz w:val="28"/>
          <w:szCs w:val="28"/>
        </w:rPr>
        <w:t xml:space="preserve">ма, </w:t>
      </w:r>
      <w:r w:rsidRPr="00451D78">
        <w:rPr>
          <w:sz w:val="28"/>
          <w:szCs w:val="28"/>
        </w:rPr>
        <w:t>t</w:t>
      </w:r>
      <w:r w:rsidRPr="00451D78">
        <w:rPr>
          <w:rStyle w:val="11"/>
          <w:sz w:val="28"/>
          <w:szCs w:val="28"/>
        </w:rPr>
        <w:t xml:space="preserve">н.вх </w:t>
      </w:r>
      <w:r w:rsidRPr="00451D78">
        <w:rPr>
          <w:sz w:val="28"/>
          <w:szCs w:val="28"/>
        </w:rPr>
        <w:t>– время накопления по входу в синхронизм;</w:t>
      </w:r>
    </w:p>
    <w:p w:rsidR="005A6498" w:rsidRPr="00451D78" w:rsidRDefault="005A6498" w:rsidP="00451D78">
      <w:pPr>
        <w:pStyle w:val="ab"/>
        <w:tabs>
          <w:tab w:val="clear" w:pos="1418"/>
          <w:tab w:val="left" w:pos="1701"/>
        </w:tabs>
        <w:spacing w:line="360" w:lineRule="auto"/>
        <w:ind w:left="0" w:right="0" w:firstLine="709"/>
        <w:rPr>
          <w:sz w:val="28"/>
          <w:szCs w:val="28"/>
        </w:rPr>
      </w:pPr>
      <w:r w:rsidRPr="00451D78">
        <w:rPr>
          <w:sz w:val="28"/>
          <w:szCs w:val="28"/>
        </w:rPr>
        <w:t>t</w:t>
      </w:r>
      <w:r w:rsidRPr="00451D78">
        <w:rPr>
          <w:rStyle w:val="11"/>
          <w:sz w:val="28"/>
          <w:szCs w:val="28"/>
        </w:rPr>
        <w:t xml:space="preserve">п </w:t>
      </w:r>
      <w:r w:rsidRPr="00451D78">
        <w:rPr>
          <w:sz w:val="28"/>
          <w:szCs w:val="28"/>
        </w:rPr>
        <w:t>– среднее время поиска синхросигнала;</w:t>
      </w:r>
    </w:p>
    <w:p w:rsidR="001B1143" w:rsidRPr="00451D78" w:rsidRDefault="001B1143" w:rsidP="00451D78">
      <w:pPr>
        <w:pStyle w:val="ab"/>
        <w:tabs>
          <w:tab w:val="clear" w:pos="1418"/>
          <w:tab w:val="left" w:pos="1701"/>
        </w:tabs>
        <w:spacing w:line="360" w:lineRule="auto"/>
        <w:ind w:left="0" w:right="0" w:firstLine="709"/>
        <w:rPr>
          <w:sz w:val="28"/>
          <w:szCs w:val="28"/>
        </w:rPr>
      </w:pPr>
      <w:r w:rsidRPr="00451D78">
        <w:rPr>
          <w:sz w:val="28"/>
          <w:szCs w:val="28"/>
        </w:rPr>
        <w:t>Рассчитаем необходимые значения временных интервалов.</w:t>
      </w:r>
    </w:p>
    <w:p w:rsidR="005A6498" w:rsidRPr="00451D78" w:rsidRDefault="005A6498" w:rsidP="00451D78">
      <w:pPr>
        <w:pStyle w:val="ab"/>
        <w:tabs>
          <w:tab w:val="clear" w:pos="1418"/>
          <w:tab w:val="left" w:pos="1701"/>
        </w:tabs>
        <w:spacing w:line="360" w:lineRule="auto"/>
        <w:ind w:left="0" w:right="0" w:firstLine="709"/>
        <w:rPr>
          <w:snapToGrid w:val="0"/>
          <w:sz w:val="28"/>
          <w:szCs w:val="28"/>
        </w:rPr>
      </w:pPr>
      <w:r w:rsidRPr="00451D78">
        <w:rPr>
          <w:sz w:val="28"/>
          <w:szCs w:val="28"/>
        </w:rPr>
        <w:t xml:space="preserve">Оценить </w:t>
      </w:r>
      <w:r w:rsidRPr="00451D78">
        <w:rPr>
          <w:sz w:val="28"/>
          <w:szCs w:val="28"/>
          <w:u w:val="single"/>
        </w:rPr>
        <w:t>среднее время поиска</w:t>
      </w:r>
      <w:r w:rsidRPr="00451D78">
        <w:rPr>
          <w:sz w:val="28"/>
          <w:szCs w:val="28"/>
        </w:rPr>
        <w:t xml:space="preserve"> синхросигнала можно следующим образом:</w:t>
      </w:r>
      <w:r w:rsidR="00451D78">
        <w:rPr>
          <w:sz w:val="28"/>
          <w:szCs w:val="28"/>
        </w:rPr>
        <w:t xml:space="preserve"> </w:t>
      </w:r>
      <w:r w:rsidR="005D2C71" w:rsidRPr="00451D78">
        <w:rPr>
          <w:snapToGrid w:val="0"/>
          <w:position w:val="-36"/>
          <w:sz w:val="28"/>
          <w:szCs w:val="28"/>
        </w:rPr>
        <w:object w:dxaOrig="8980" w:dyaOrig="859">
          <v:shape id="_x0000_i1072" type="#_x0000_t75" style="width:449.25pt;height:42.75pt" o:ole="">
            <v:imagedata r:id="rId94" o:title=""/>
          </v:shape>
          <o:OLEObject Type="Embed" ProgID="Equation.3" ShapeID="_x0000_i1072" DrawAspect="Content" ObjectID="_1469432169" r:id="rId95"/>
        </w:object>
      </w:r>
      <w:r w:rsidR="00451D78">
        <w:rPr>
          <w:snapToGrid w:val="0"/>
          <w:sz w:val="28"/>
          <w:szCs w:val="28"/>
        </w:rPr>
        <w:t xml:space="preserve"> </w:t>
      </w:r>
    </w:p>
    <w:p w:rsidR="005A6498" w:rsidRPr="00451D78" w:rsidRDefault="005A6498" w:rsidP="00451D78">
      <w:pPr>
        <w:pStyle w:val="ac"/>
        <w:spacing w:before="0" w:after="0" w:line="360" w:lineRule="auto"/>
        <w:ind w:firstLine="709"/>
        <w:jc w:val="both"/>
        <w:rPr>
          <w:sz w:val="28"/>
          <w:szCs w:val="28"/>
        </w:rPr>
      </w:pPr>
      <w:r w:rsidRPr="00451D78">
        <w:rPr>
          <w:sz w:val="28"/>
          <w:szCs w:val="28"/>
        </w:rPr>
        <w:t xml:space="preserve">где k </w:t>
      </w:r>
      <w:r w:rsidRPr="00451D78">
        <w:rPr>
          <w:sz w:val="28"/>
          <w:szCs w:val="28"/>
        </w:rPr>
        <w:tab/>
        <w:t xml:space="preserve">– количество информационных позиций, заключенных между двумя соседними синхрословами </w:t>
      </w:r>
    </w:p>
    <w:p w:rsidR="005A6498" w:rsidRPr="00451D78" w:rsidRDefault="005A6498" w:rsidP="00451D78">
      <w:pPr>
        <w:pStyle w:val="ab"/>
        <w:spacing w:line="360" w:lineRule="auto"/>
        <w:ind w:left="0" w:right="0" w:firstLine="709"/>
        <w:rPr>
          <w:sz w:val="28"/>
          <w:szCs w:val="28"/>
        </w:rPr>
      </w:pPr>
      <w:r w:rsidRPr="00451D78">
        <w:rPr>
          <w:sz w:val="28"/>
          <w:szCs w:val="28"/>
        </w:rPr>
        <w:t>m</w:t>
      </w:r>
      <w:r w:rsidRPr="00451D78">
        <w:rPr>
          <w:sz w:val="28"/>
          <w:szCs w:val="28"/>
          <w:vertAlign w:val="subscript"/>
        </w:rPr>
        <w:t>С</w:t>
      </w:r>
      <w:r w:rsidRPr="00451D78">
        <w:rPr>
          <w:sz w:val="28"/>
          <w:szCs w:val="28"/>
        </w:rPr>
        <w:tab/>
        <w:t>–</w:t>
      </w:r>
      <w:r w:rsidR="00451D78">
        <w:rPr>
          <w:sz w:val="28"/>
          <w:szCs w:val="28"/>
        </w:rPr>
        <w:t xml:space="preserve"> </w:t>
      </w:r>
      <w:r w:rsidRPr="00451D78">
        <w:rPr>
          <w:sz w:val="28"/>
          <w:szCs w:val="28"/>
        </w:rPr>
        <w:t xml:space="preserve">количество символов в синхрослове </w:t>
      </w:r>
    </w:p>
    <w:p w:rsidR="005A6498" w:rsidRPr="00451D78" w:rsidRDefault="005A6498" w:rsidP="00451D78">
      <w:pPr>
        <w:pStyle w:val="ab"/>
        <w:spacing w:line="360" w:lineRule="auto"/>
        <w:ind w:left="0" w:right="0" w:firstLine="709"/>
        <w:rPr>
          <w:sz w:val="28"/>
          <w:szCs w:val="28"/>
        </w:rPr>
      </w:pPr>
      <w:r w:rsidRPr="00451D78">
        <w:rPr>
          <w:sz w:val="28"/>
          <w:szCs w:val="28"/>
        </w:rPr>
        <w:t>Т</w:t>
      </w:r>
      <w:r w:rsidRPr="00451D78">
        <w:rPr>
          <w:sz w:val="28"/>
          <w:szCs w:val="28"/>
          <w:vertAlign w:val="subscript"/>
        </w:rPr>
        <w:t>Ц</w:t>
      </w:r>
      <w:r w:rsidRPr="00451D78">
        <w:rPr>
          <w:sz w:val="28"/>
          <w:szCs w:val="28"/>
        </w:rPr>
        <w:tab/>
        <w:t xml:space="preserve">– период цикла. </w:t>
      </w:r>
    </w:p>
    <w:p w:rsidR="005A6498" w:rsidRPr="00451D78" w:rsidRDefault="005A6498" w:rsidP="00451D78">
      <w:pPr>
        <w:pStyle w:val="ad"/>
        <w:spacing w:before="0" w:after="0" w:line="360" w:lineRule="auto"/>
        <w:ind w:firstLine="709"/>
        <w:rPr>
          <w:sz w:val="28"/>
          <w:szCs w:val="28"/>
        </w:rPr>
      </w:pPr>
      <w:r w:rsidRPr="00451D78">
        <w:rPr>
          <w:sz w:val="28"/>
          <w:szCs w:val="28"/>
        </w:rPr>
        <w:t xml:space="preserve">Из принципа действия приемника синхросигнала </w:t>
      </w:r>
      <w:r w:rsidR="00B63DA3" w:rsidRPr="00451D78">
        <w:rPr>
          <w:sz w:val="28"/>
          <w:szCs w:val="28"/>
        </w:rPr>
        <w:t xml:space="preserve">и учета </w:t>
      </w:r>
      <w:r w:rsidR="0088510A" w:rsidRPr="00451D78">
        <w:rPr>
          <w:sz w:val="28"/>
          <w:szCs w:val="28"/>
        </w:rPr>
        <w:t>коэффициентов накопления по выходу и входу в синхронизм (</w:t>
      </w:r>
      <w:r w:rsidR="0088510A" w:rsidRPr="00451D78">
        <w:rPr>
          <w:sz w:val="28"/>
          <w:szCs w:val="28"/>
          <w:lang w:val="en-US"/>
        </w:rPr>
        <w:t>r</w:t>
      </w:r>
      <w:r w:rsidR="0088510A" w:rsidRPr="00451D78">
        <w:rPr>
          <w:sz w:val="28"/>
          <w:szCs w:val="28"/>
          <w:vertAlign w:val="subscript"/>
        </w:rPr>
        <w:t>ВЫХ</w:t>
      </w:r>
      <w:r w:rsidR="0088510A" w:rsidRPr="00451D78">
        <w:rPr>
          <w:sz w:val="28"/>
          <w:szCs w:val="28"/>
        </w:rPr>
        <w:t xml:space="preserve"> </w:t>
      </w:r>
      <w:r w:rsidR="0088510A" w:rsidRPr="00451D78">
        <w:rPr>
          <w:sz w:val="28"/>
          <w:szCs w:val="28"/>
        </w:rPr>
        <w:sym w:font="Symbol" w:char="F0B3"/>
      </w:r>
      <w:r w:rsidR="0088510A" w:rsidRPr="00451D78">
        <w:rPr>
          <w:sz w:val="28"/>
          <w:szCs w:val="28"/>
        </w:rPr>
        <w:t xml:space="preserve"> 4, </w:t>
      </w:r>
      <w:r w:rsidR="0088510A" w:rsidRPr="00451D78">
        <w:rPr>
          <w:sz w:val="28"/>
          <w:szCs w:val="28"/>
          <w:lang w:val="en-US"/>
        </w:rPr>
        <w:t>r</w:t>
      </w:r>
      <w:r w:rsidR="0088510A" w:rsidRPr="00451D78">
        <w:rPr>
          <w:sz w:val="28"/>
          <w:szCs w:val="28"/>
          <w:vertAlign w:val="subscript"/>
        </w:rPr>
        <w:t>ВЫХ</w:t>
      </w:r>
      <w:r w:rsidR="0088510A" w:rsidRPr="00451D78">
        <w:rPr>
          <w:sz w:val="28"/>
          <w:szCs w:val="28"/>
        </w:rPr>
        <w:t xml:space="preserve"> </w:t>
      </w:r>
      <w:r w:rsidR="0088510A" w:rsidRPr="00451D78">
        <w:rPr>
          <w:sz w:val="28"/>
          <w:szCs w:val="28"/>
        </w:rPr>
        <w:sym w:font="Symbol" w:char="F0A3"/>
      </w:r>
      <w:r w:rsidR="0088510A" w:rsidRPr="00451D78">
        <w:rPr>
          <w:sz w:val="28"/>
          <w:szCs w:val="28"/>
        </w:rPr>
        <w:t xml:space="preserve"> 2)</w:t>
      </w:r>
      <w:r w:rsidRPr="00451D78">
        <w:rPr>
          <w:sz w:val="28"/>
          <w:szCs w:val="28"/>
        </w:rPr>
        <w:t>следует, что:</w:t>
      </w:r>
    </w:p>
    <w:p w:rsidR="00D72475" w:rsidRPr="00451D78" w:rsidRDefault="00D72475" w:rsidP="00451D78">
      <w:pPr>
        <w:pStyle w:val="ad"/>
        <w:spacing w:before="0" w:after="0" w:line="360" w:lineRule="auto"/>
        <w:ind w:firstLine="709"/>
        <w:rPr>
          <w:sz w:val="28"/>
          <w:szCs w:val="28"/>
        </w:rPr>
      </w:pPr>
      <w:r w:rsidRPr="00451D78">
        <w:rPr>
          <w:position w:val="-14"/>
          <w:sz w:val="28"/>
          <w:szCs w:val="28"/>
        </w:rPr>
        <w:object w:dxaOrig="4060" w:dyaOrig="400">
          <v:shape id="_x0000_i1073" type="#_x0000_t75" style="width:203.25pt;height:20.25pt" o:ole="">
            <v:imagedata r:id="rId96" o:title=""/>
          </v:shape>
          <o:OLEObject Type="Embed" ProgID="Equation.3" ShapeID="_x0000_i1073" DrawAspect="Content" ObjectID="_1469432170" r:id="rId97"/>
        </w:object>
      </w:r>
    </w:p>
    <w:p w:rsidR="00D72475" w:rsidRPr="00451D78" w:rsidRDefault="00B63DA3" w:rsidP="00451D78">
      <w:pPr>
        <w:pStyle w:val="ad"/>
        <w:spacing w:before="0" w:after="0" w:line="360" w:lineRule="auto"/>
        <w:ind w:firstLine="709"/>
        <w:rPr>
          <w:sz w:val="28"/>
          <w:szCs w:val="28"/>
        </w:rPr>
      </w:pPr>
      <w:r w:rsidRPr="00451D78">
        <w:rPr>
          <w:position w:val="-14"/>
          <w:sz w:val="28"/>
          <w:szCs w:val="28"/>
        </w:rPr>
        <w:object w:dxaOrig="3860" w:dyaOrig="400">
          <v:shape id="_x0000_i1074" type="#_x0000_t75" style="width:192.75pt;height:20.25pt" o:ole="">
            <v:imagedata r:id="rId98" o:title=""/>
          </v:shape>
          <o:OLEObject Type="Embed" ProgID="Equation.3" ShapeID="_x0000_i1074" DrawAspect="Content" ObjectID="_1469432171" r:id="rId99"/>
        </w:object>
      </w:r>
      <w:r w:rsidR="00451D78">
        <w:rPr>
          <w:sz w:val="28"/>
          <w:szCs w:val="28"/>
        </w:rPr>
        <w:t xml:space="preserve"> </w:t>
      </w:r>
    </w:p>
    <w:p w:rsidR="005A6498" w:rsidRPr="00451D78" w:rsidRDefault="005A6498" w:rsidP="00451D78">
      <w:pPr>
        <w:pStyle w:val="ad"/>
        <w:spacing w:before="0" w:after="0" w:line="360" w:lineRule="auto"/>
        <w:ind w:firstLine="709"/>
        <w:rPr>
          <w:sz w:val="28"/>
          <w:szCs w:val="28"/>
        </w:rPr>
      </w:pPr>
      <w:r w:rsidRPr="00451D78">
        <w:rPr>
          <w:sz w:val="28"/>
          <w:szCs w:val="28"/>
        </w:rPr>
        <w:t>Тогда:</w:t>
      </w:r>
      <w:r w:rsidR="00451D78">
        <w:rPr>
          <w:sz w:val="28"/>
          <w:szCs w:val="28"/>
        </w:rPr>
        <w:t xml:space="preserve"> </w:t>
      </w:r>
      <w:r w:rsidR="003F5BE1" w:rsidRPr="00451D78">
        <w:rPr>
          <w:snapToGrid w:val="0"/>
          <w:position w:val="-12"/>
          <w:sz w:val="28"/>
          <w:szCs w:val="28"/>
        </w:rPr>
        <w:object w:dxaOrig="3860" w:dyaOrig="380">
          <v:shape id="_x0000_i1075" type="#_x0000_t75" style="width:192.75pt;height:18.75pt" o:ole="">
            <v:imagedata r:id="rId100" o:title=""/>
          </v:shape>
          <o:OLEObject Type="Embed" ProgID="Equation.3" ShapeID="_x0000_i1075" DrawAspect="Content" ObjectID="_1469432172" r:id="rId101"/>
        </w:object>
      </w:r>
    </w:p>
    <w:p w:rsidR="005A6498" w:rsidRPr="00451D78" w:rsidRDefault="005A6498" w:rsidP="00451D78">
      <w:pPr>
        <w:pStyle w:val="ac"/>
        <w:spacing w:before="0" w:after="0" w:line="360" w:lineRule="auto"/>
        <w:ind w:firstLine="709"/>
        <w:jc w:val="both"/>
        <w:rPr>
          <w:sz w:val="28"/>
          <w:szCs w:val="28"/>
        </w:rPr>
      </w:pPr>
      <w:r w:rsidRPr="00451D78">
        <w:rPr>
          <w:sz w:val="28"/>
          <w:szCs w:val="28"/>
        </w:rPr>
        <w:t>Но так, как в ИКМ-120 используется адаптивный приемник СС, то продолжим расчет по следующему выражению:</w:t>
      </w:r>
    </w:p>
    <w:p w:rsidR="005A6498" w:rsidRPr="00451D78" w:rsidRDefault="005A6498" w:rsidP="00451D78">
      <w:pPr>
        <w:widowControl w:val="0"/>
        <w:spacing w:line="360" w:lineRule="auto"/>
        <w:ind w:firstLine="709"/>
        <w:jc w:val="both"/>
        <w:rPr>
          <w:snapToGrid w:val="0"/>
          <w:sz w:val="28"/>
          <w:szCs w:val="28"/>
        </w:rPr>
      </w:pPr>
      <w:r w:rsidRPr="00451D78">
        <w:rPr>
          <w:position w:val="-32"/>
          <w:sz w:val="28"/>
          <w:szCs w:val="28"/>
        </w:rPr>
        <w:object w:dxaOrig="3500" w:dyaOrig="760">
          <v:shape id="_x0000_i1076" type="#_x0000_t75" style="width:174.75pt;height:38.25pt" o:ole="" fillcolor="window">
            <v:imagedata r:id="rId102" o:title=""/>
          </v:shape>
          <o:OLEObject Type="Embed" ProgID="Equation.3" ShapeID="_x0000_i1076" DrawAspect="Content" ObjectID="_1469432173" r:id="rId103"/>
        </w:object>
      </w:r>
    </w:p>
    <w:p w:rsidR="005A6498" w:rsidRPr="00451D78" w:rsidRDefault="005A6498" w:rsidP="00451D78">
      <w:pPr>
        <w:pStyle w:val="a3"/>
        <w:spacing w:line="360" w:lineRule="auto"/>
        <w:ind w:firstLine="709"/>
        <w:jc w:val="both"/>
        <w:rPr>
          <w:rFonts w:ascii="Times New Roman" w:hAnsi="Times New Roman" w:cs="Times New Roman"/>
        </w:rPr>
      </w:pPr>
      <w:r w:rsidRPr="00451D78">
        <w:rPr>
          <w:rFonts w:ascii="Times New Roman" w:hAnsi="Times New Roman" w:cs="Times New Roman"/>
        </w:rPr>
        <w:t xml:space="preserve">Для нашего случая </w:t>
      </w:r>
    </w:p>
    <w:p w:rsidR="005A6498" w:rsidRPr="00451D78" w:rsidRDefault="00AB61B7" w:rsidP="00451D78">
      <w:pPr>
        <w:pStyle w:val="a3"/>
        <w:spacing w:line="360" w:lineRule="auto"/>
        <w:ind w:firstLine="709"/>
        <w:jc w:val="both"/>
        <w:rPr>
          <w:rFonts w:ascii="Times New Roman" w:hAnsi="Times New Roman" w:cs="Times New Roman"/>
        </w:rPr>
      </w:pPr>
      <w:r w:rsidRPr="00451D78">
        <w:rPr>
          <w:rFonts w:ascii="Times New Roman" w:hAnsi="Times New Roman" w:cs="Times New Roman"/>
          <w:snapToGrid w:val="0"/>
          <w:position w:val="-54"/>
        </w:rPr>
        <w:object w:dxaOrig="3780" w:dyaOrig="1240">
          <v:shape id="_x0000_i1077" type="#_x0000_t75" style="width:189pt;height:62.25pt" o:ole="">
            <v:imagedata r:id="rId104" o:title=""/>
          </v:shape>
          <o:OLEObject Type="Embed" ProgID="Equation.3" ShapeID="_x0000_i1077" DrawAspect="Content" ObjectID="_1469432174" r:id="rId105"/>
        </w:object>
      </w:r>
    </w:p>
    <w:p w:rsidR="005A6498" w:rsidRPr="00451D78" w:rsidRDefault="005A6498" w:rsidP="00451D78">
      <w:pPr>
        <w:pStyle w:val="a3"/>
        <w:spacing w:line="360" w:lineRule="auto"/>
        <w:ind w:firstLine="709"/>
        <w:jc w:val="both"/>
        <w:rPr>
          <w:rFonts w:ascii="Times New Roman" w:hAnsi="Times New Roman" w:cs="Times New Roman"/>
        </w:rPr>
      </w:pPr>
      <w:r w:rsidRPr="00451D78">
        <w:rPr>
          <w:rFonts w:ascii="Times New Roman" w:hAnsi="Times New Roman" w:cs="Times New Roman"/>
        </w:rPr>
        <w:t xml:space="preserve">Таким образом </w:t>
      </w:r>
      <w:r w:rsidRPr="00451D78">
        <w:rPr>
          <w:rFonts w:ascii="Times New Roman" w:hAnsi="Times New Roman" w:cs="Times New Roman"/>
          <w:lang w:val="en-US"/>
        </w:rPr>
        <w:t>T</w:t>
      </w:r>
      <w:r w:rsidRPr="00451D78">
        <w:rPr>
          <w:rFonts w:ascii="Times New Roman" w:hAnsi="Times New Roman" w:cs="Times New Roman"/>
          <w:vertAlign w:val="subscript"/>
        </w:rPr>
        <w:t xml:space="preserve">В </w:t>
      </w:r>
      <w:r w:rsidR="00AB61B7" w:rsidRPr="00451D78">
        <w:rPr>
          <w:rFonts w:ascii="Times New Roman" w:hAnsi="Times New Roman" w:cs="Times New Roman"/>
        </w:rPr>
        <w:t>= 885</w:t>
      </w:r>
      <w:r w:rsidRPr="00451D78">
        <w:rPr>
          <w:rFonts w:ascii="Times New Roman" w:hAnsi="Times New Roman" w:cs="Times New Roman"/>
        </w:rPr>
        <w:t xml:space="preserve"> м</w:t>
      </w:r>
      <w:r w:rsidR="00AB61B7" w:rsidRPr="00451D78">
        <w:rPr>
          <w:rFonts w:ascii="Times New Roman" w:hAnsi="Times New Roman" w:cs="Times New Roman"/>
        </w:rPr>
        <w:t>к</w:t>
      </w:r>
      <w:r w:rsidRPr="00451D78">
        <w:rPr>
          <w:rFonts w:ascii="Times New Roman" w:hAnsi="Times New Roman" w:cs="Times New Roman"/>
        </w:rPr>
        <w:t>с, что удовлетворяет заданию (</w:t>
      </w:r>
      <w:r w:rsidRPr="00451D78">
        <w:rPr>
          <w:rFonts w:ascii="Times New Roman" w:hAnsi="Times New Roman" w:cs="Times New Roman"/>
          <w:lang w:val="en-US"/>
        </w:rPr>
        <w:t>T</w:t>
      </w:r>
      <w:r w:rsidRPr="00451D78">
        <w:rPr>
          <w:rFonts w:ascii="Times New Roman" w:hAnsi="Times New Roman" w:cs="Times New Roman"/>
          <w:vertAlign w:val="subscript"/>
        </w:rPr>
        <w:t>В</w:t>
      </w:r>
      <w:r w:rsidRPr="00451D78">
        <w:rPr>
          <w:rFonts w:ascii="Times New Roman" w:hAnsi="Times New Roman" w:cs="Times New Roman"/>
        </w:rPr>
        <w:t>&lt;2 мс).</w:t>
      </w:r>
    </w:p>
    <w:p w:rsidR="005A6498" w:rsidRPr="00451D78" w:rsidRDefault="00451D78" w:rsidP="00451D78">
      <w:pPr>
        <w:pStyle w:val="a3"/>
        <w:spacing w:line="360" w:lineRule="auto"/>
        <w:ind w:firstLine="709"/>
        <w:rPr>
          <w:rFonts w:ascii="Times New Roman" w:hAnsi="Times New Roman" w:cs="Times New Roman"/>
          <w:i/>
          <w:iCs/>
        </w:rPr>
      </w:pPr>
      <w:r>
        <w:rPr>
          <w:rFonts w:ascii="Times New Roman" w:hAnsi="Times New Roman" w:cs="Times New Roman"/>
          <w:i/>
          <w:iCs/>
        </w:rPr>
        <w:br w:type="page"/>
      </w:r>
      <w:r w:rsidR="00E33B81" w:rsidRPr="00451D78">
        <w:rPr>
          <w:rFonts w:ascii="Times New Roman" w:hAnsi="Times New Roman" w:cs="Times New Roman"/>
          <w:b/>
          <w:bCs/>
        </w:rPr>
        <w:t>6</w:t>
      </w:r>
      <w:r w:rsidR="005A6498" w:rsidRPr="00451D78">
        <w:rPr>
          <w:rFonts w:ascii="Times New Roman" w:hAnsi="Times New Roman" w:cs="Times New Roman"/>
          <w:b/>
          <w:bCs/>
        </w:rPr>
        <w:t>.Построение глазковой диаграммы на выходе корректирующего усилителя, расчет запаса помехозащищенности регенератора</w:t>
      </w:r>
    </w:p>
    <w:p w:rsidR="005A6498" w:rsidRPr="00451D78" w:rsidRDefault="005A6498" w:rsidP="00451D78">
      <w:pPr>
        <w:spacing w:line="360" w:lineRule="auto"/>
        <w:ind w:firstLine="709"/>
        <w:jc w:val="both"/>
        <w:rPr>
          <w:sz w:val="28"/>
          <w:szCs w:val="28"/>
        </w:rPr>
      </w:pPr>
    </w:p>
    <w:p w:rsidR="005A6498" w:rsidRPr="00451D78" w:rsidRDefault="005A6498" w:rsidP="00451D78">
      <w:pPr>
        <w:pStyle w:val="ad"/>
        <w:spacing w:before="0" w:after="0" w:line="360" w:lineRule="auto"/>
        <w:ind w:firstLine="709"/>
        <w:rPr>
          <w:sz w:val="28"/>
          <w:szCs w:val="28"/>
        </w:rPr>
      </w:pPr>
      <w:r w:rsidRPr="00451D78">
        <w:rPr>
          <w:sz w:val="28"/>
          <w:szCs w:val="28"/>
        </w:rPr>
        <w:t>При распространении по кабелю импульсный сигнал претерпевает линейные искажения. Из-за этих искажений увеличивается длительность импульсов, поэтому на каждый символ сигнала в линии, поступающего на вход регенератора, воздействуют соседние символы цифрового сигнала. Такое влияние может привести к ошибкам регенерации цифрового сигнала.</w:t>
      </w:r>
    </w:p>
    <w:p w:rsidR="001B690C" w:rsidRPr="00451D78" w:rsidRDefault="005A6498" w:rsidP="00451D78">
      <w:pPr>
        <w:pStyle w:val="ad"/>
        <w:spacing w:before="0" w:after="0" w:line="360" w:lineRule="auto"/>
        <w:ind w:firstLine="709"/>
        <w:rPr>
          <w:sz w:val="28"/>
          <w:szCs w:val="28"/>
        </w:rPr>
      </w:pPr>
      <w:r w:rsidRPr="00451D78">
        <w:rPr>
          <w:sz w:val="28"/>
          <w:szCs w:val="28"/>
        </w:rPr>
        <w:t xml:space="preserve">Для оценки качества коррекции цифрового сигнала и возможности его достоверной регенерации как на этапе проектирования, так и в процессе производства и эксплуатации, оказывается удобным использование глаз-диаграмм, представляющих картину наложения всевозможных реализаций скорректированного цифрового сигнала в течении одного или нескольких тактовых интервалов. </w:t>
      </w:r>
    </w:p>
    <w:p w:rsidR="005A6498" w:rsidRPr="00451D78" w:rsidRDefault="005A6498" w:rsidP="00451D78">
      <w:pPr>
        <w:pStyle w:val="ad"/>
        <w:spacing w:before="0" w:after="0" w:line="360" w:lineRule="auto"/>
        <w:ind w:firstLine="709"/>
        <w:rPr>
          <w:sz w:val="28"/>
          <w:szCs w:val="28"/>
        </w:rPr>
      </w:pPr>
      <w:r w:rsidRPr="00451D78">
        <w:rPr>
          <w:sz w:val="28"/>
          <w:szCs w:val="28"/>
        </w:rPr>
        <w:t>Рассмотрим положит</w:t>
      </w:r>
      <w:r w:rsidR="006A1F01" w:rsidRPr="00451D78">
        <w:rPr>
          <w:sz w:val="28"/>
          <w:szCs w:val="28"/>
        </w:rPr>
        <w:t>ельную область амплитуд</w:t>
      </w:r>
      <w:r w:rsidRPr="00451D78">
        <w:rPr>
          <w:sz w:val="28"/>
          <w:szCs w:val="28"/>
        </w:rPr>
        <w:t>, поскольку отрицательная симметрична ей относительно оси времени, и для определения помехозащищенности строить ее нет необходимости. При построении учитываются следующие факторы. Погрешность работы АРУ влияет на амплитуду формируемых откликов. Разница между АЧХ тракта «кабель+корректор» и номинальным его значением искажает форму импульса, вытягивая их по длительности, при этом считается, что амплитуда импульсов остается постоянной ввиду компенсационного действия АРУ. Нестабильность питающего напряжения вызывает отклонение порога срабатывания от номинального. В следствии фазовых дрожаний хронирующего сигнала возникают отклонения момента опознавания кодовых символов от момента максимума отношения сигнал-помеха в выходном сигнале линейного корректора, а также временные флуктуации в регенерированном сигнале.</w:t>
      </w:r>
    </w:p>
    <w:p w:rsidR="00451D78" w:rsidRDefault="00451D78" w:rsidP="00451D78">
      <w:pPr>
        <w:pStyle w:val="ad"/>
        <w:spacing w:before="0" w:after="0" w:line="360" w:lineRule="auto"/>
        <w:ind w:firstLine="709"/>
        <w:rPr>
          <w:sz w:val="28"/>
          <w:szCs w:val="28"/>
        </w:rPr>
      </w:pPr>
    </w:p>
    <w:p w:rsidR="005A6498" w:rsidRPr="00451D78" w:rsidRDefault="00451D78" w:rsidP="00451D78">
      <w:pPr>
        <w:pStyle w:val="ad"/>
        <w:spacing w:before="0" w:after="0" w:line="360" w:lineRule="auto"/>
        <w:ind w:firstLine="0"/>
        <w:rPr>
          <w:sz w:val="28"/>
          <w:szCs w:val="28"/>
          <w:lang w:val="en-US"/>
        </w:rPr>
      </w:pPr>
      <w:r>
        <w:rPr>
          <w:sz w:val="28"/>
          <w:szCs w:val="28"/>
        </w:rPr>
        <w:br w:type="page"/>
      </w:r>
      <w:r w:rsidR="00753B55">
        <w:rPr>
          <w:noProof/>
        </w:rPr>
        <w:pict>
          <v:line id="_x0000_s1075" style="position:absolute;left:0;text-align:left;flip:y;z-index:251682304" from="6in,155.9pt" to="6in,257.95pt">
            <v:stroke startarrow="block" endarrow="block"/>
          </v:line>
        </w:pict>
      </w:r>
      <w:r w:rsidR="00753B55">
        <w:rPr>
          <w:noProof/>
        </w:rPr>
        <w:pict>
          <v:shape id="_x0000_s1076" type="#_x0000_t202" style="position:absolute;left:0;text-align:left;margin-left:441pt;margin-top:185.7pt;width:36pt;height:36pt;z-index:251680256" filled="f" stroked="f">
            <v:textbox style="mso-next-textbox:#_x0000_s1076">
              <w:txbxContent>
                <w:p w:rsidR="00C353B2" w:rsidRPr="00BB7F96" w:rsidRDefault="00C353B2">
                  <w:pPr>
                    <w:rPr>
                      <w:sz w:val="24"/>
                      <w:szCs w:val="24"/>
                      <w:lang w:val="en-US"/>
                    </w:rPr>
                  </w:pPr>
                  <w:r>
                    <w:rPr>
                      <w:lang w:val="en-US"/>
                    </w:rPr>
                    <w:t>E</w:t>
                  </w:r>
                  <w:r>
                    <w:rPr>
                      <w:sz w:val="24"/>
                      <w:szCs w:val="24"/>
                      <w:vertAlign w:val="subscript"/>
                      <w:lang w:val="en-US"/>
                    </w:rPr>
                    <w:t>2</w:t>
                  </w:r>
                  <w:r>
                    <w:rPr>
                      <w:sz w:val="24"/>
                      <w:szCs w:val="24"/>
                      <w:lang w:val="en-US"/>
                    </w:rPr>
                    <w:t>’</w:t>
                  </w:r>
                </w:p>
              </w:txbxContent>
            </v:textbox>
          </v:shape>
        </w:pict>
      </w:r>
      <w:r w:rsidR="00753B55">
        <w:rPr>
          <w:noProof/>
        </w:rPr>
        <w:pict>
          <v:line id="_x0000_s1077" style="position:absolute;left:0;text-align:left;z-index:251681280" from="257.5pt,258.4pt" to="455.5pt,258.4pt"/>
        </w:pict>
      </w:r>
      <w:r w:rsidR="00753B55">
        <w:rPr>
          <w:noProof/>
        </w:rPr>
        <w:pict>
          <v:shape id="_x0000_s1078" type="#_x0000_t202" style="position:absolute;left:0;text-align:left;margin-left:6in;margin-top:59.7pt;width:36pt;height:36pt;z-index:251679232" filled="f" stroked="f">
            <v:textbox style="mso-next-textbox:#_x0000_s1078">
              <w:txbxContent>
                <w:p w:rsidR="00BB7F96" w:rsidRPr="00BB7F96" w:rsidRDefault="00BB7F96">
                  <w:pPr>
                    <w:rPr>
                      <w:sz w:val="24"/>
                      <w:szCs w:val="24"/>
                      <w:lang w:val="en-US"/>
                    </w:rPr>
                  </w:pPr>
                  <w:r>
                    <w:rPr>
                      <w:lang w:val="en-US"/>
                    </w:rPr>
                    <w:t>E</w:t>
                  </w:r>
                  <w:r>
                    <w:rPr>
                      <w:sz w:val="24"/>
                      <w:szCs w:val="24"/>
                      <w:vertAlign w:val="subscript"/>
                      <w:lang w:val="en-US"/>
                    </w:rPr>
                    <w:t>1</w:t>
                  </w:r>
                  <w:r>
                    <w:rPr>
                      <w:sz w:val="24"/>
                      <w:szCs w:val="24"/>
                      <w:lang w:val="en-US"/>
                    </w:rPr>
                    <w:t>’</w:t>
                  </w:r>
                </w:p>
              </w:txbxContent>
            </v:textbox>
          </v:shape>
        </w:pict>
      </w:r>
      <w:r w:rsidR="00753B55">
        <w:rPr>
          <w:noProof/>
        </w:rPr>
        <w:pict>
          <v:line id="_x0000_s1079" style="position:absolute;left:0;text-align:left;flip:y;z-index:251678208" from="6in,23.7pt" to="6in,128.6pt">
            <v:stroke startarrow="block" endarrow="block"/>
          </v:line>
        </w:pict>
      </w:r>
      <w:r w:rsidR="00753B55">
        <w:rPr>
          <w:noProof/>
        </w:rPr>
        <w:pict>
          <v:line id="_x0000_s1080" style="position:absolute;left:0;text-align:left;z-index:251677184" from="261pt,23.7pt" to="459pt,23.7pt"/>
        </w:pict>
      </w:r>
      <w:r w:rsidR="00753B55">
        <w:rPr>
          <w:noProof/>
        </w:rPr>
        <w:pict>
          <v:rect id="_x0000_s1081" style="position:absolute;left:0;text-align:left;margin-left:82.85pt;margin-top:128.9pt;width:351pt;height:27pt;z-index:251676160" fillcolor="black">
            <v:fill r:id="rId106" o:title="" opacity=".5" o:opacity2=".5" type="pattern"/>
          </v:rect>
        </w:pict>
      </w:r>
      <w:r w:rsidR="00753B55">
        <w:rPr>
          <w:sz w:val="28"/>
          <w:szCs w:val="28"/>
        </w:rPr>
        <w:pict>
          <v:shape id="_x0000_i1078" type="#_x0000_t75" style="width:445.5pt;height:282.75pt">
            <v:imagedata r:id="rId107" o:title=""/>
          </v:shape>
        </w:pict>
      </w:r>
    </w:p>
    <w:p w:rsidR="00451D78" w:rsidRDefault="00451D78" w:rsidP="00451D78">
      <w:pPr>
        <w:pStyle w:val="ad"/>
        <w:spacing w:before="0" w:after="0" w:line="360" w:lineRule="auto"/>
        <w:ind w:firstLine="709"/>
        <w:rPr>
          <w:sz w:val="28"/>
          <w:szCs w:val="28"/>
        </w:rPr>
      </w:pPr>
    </w:p>
    <w:p w:rsidR="005A6498" w:rsidRDefault="00753B55" w:rsidP="00451D78">
      <w:pPr>
        <w:pStyle w:val="ad"/>
        <w:spacing w:before="0" w:after="0" w:line="360" w:lineRule="auto"/>
        <w:ind w:firstLine="709"/>
        <w:rPr>
          <w:sz w:val="28"/>
          <w:szCs w:val="28"/>
        </w:rPr>
      </w:pPr>
      <w:r>
        <w:rPr>
          <w:noProof/>
        </w:rPr>
        <w:pict>
          <v:line id="_x0000_s1082" style="position:absolute;left:0;text-align:left;z-index:251631104" from="18pt,9.05pt" to="45pt,9.05pt">
            <v:stroke dashstyle="1 1" endcap="round"/>
          </v:line>
        </w:pict>
      </w:r>
      <w:r w:rsidR="00451D78">
        <w:rPr>
          <w:sz w:val="28"/>
          <w:szCs w:val="28"/>
        </w:rPr>
        <w:t xml:space="preserve"> </w:t>
      </w:r>
      <w:r w:rsidR="005A6498" w:rsidRPr="00451D78">
        <w:rPr>
          <w:sz w:val="28"/>
          <w:szCs w:val="28"/>
        </w:rPr>
        <w:t>Погрешность ус</w:t>
      </w:r>
      <w:r w:rsidR="00811919" w:rsidRPr="00451D78">
        <w:rPr>
          <w:sz w:val="28"/>
          <w:szCs w:val="28"/>
        </w:rPr>
        <w:t>транения АЧИ КУ-11</w:t>
      </w:r>
      <w:r w:rsidR="005A6498" w:rsidRPr="00451D78">
        <w:rPr>
          <w:sz w:val="28"/>
          <w:szCs w:val="28"/>
        </w:rPr>
        <w:t>%;</w:t>
      </w:r>
    </w:p>
    <w:p w:rsidR="005A6498" w:rsidRPr="00451D78" w:rsidRDefault="00753B55" w:rsidP="00451D78">
      <w:pPr>
        <w:pStyle w:val="ad"/>
        <w:spacing w:before="0" w:after="0" w:line="360" w:lineRule="auto"/>
        <w:ind w:firstLine="709"/>
        <w:rPr>
          <w:sz w:val="28"/>
          <w:szCs w:val="28"/>
        </w:rPr>
      </w:pPr>
      <w:r>
        <w:rPr>
          <w:noProof/>
        </w:rPr>
        <w:pict>
          <v:line id="_x0000_s1083" style="position:absolute;left:0;text-align:left;z-index:251632128" from="18pt,4.55pt" to="45pt,4.55pt">
            <v:stroke dashstyle="dashDot"/>
          </v:line>
        </w:pict>
      </w:r>
      <w:r w:rsidR="00451D78">
        <w:rPr>
          <w:sz w:val="28"/>
          <w:szCs w:val="28"/>
        </w:rPr>
        <w:t xml:space="preserve"> </w:t>
      </w:r>
      <w:r w:rsidR="00811919" w:rsidRPr="00451D78">
        <w:rPr>
          <w:sz w:val="28"/>
          <w:szCs w:val="28"/>
        </w:rPr>
        <w:t>Погрешность работы АРУ-10</w:t>
      </w:r>
      <w:r w:rsidR="005A6498" w:rsidRPr="00451D78">
        <w:rPr>
          <w:sz w:val="28"/>
          <w:szCs w:val="28"/>
        </w:rPr>
        <w:t>%;</w:t>
      </w:r>
    </w:p>
    <w:p w:rsidR="005A6498" w:rsidRPr="00451D78" w:rsidRDefault="00753B55" w:rsidP="00451D78">
      <w:pPr>
        <w:pStyle w:val="ad"/>
        <w:spacing w:before="0" w:after="0" w:line="360" w:lineRule="auto"/>
        <w:ind w:firstLine="709"/>
        <w:rPr>
          <w:sz w:val="28"/>
          <w:szCs w:val="28"/>
        </w:rPr>
      </w:pPr>
      <w:r>
        <w:rPr>
          <w:noProof/>
        </w:rPr>
        <w:pict>
          <v:line id="_x0000_s1084" style="position:absolute;left:0;text-align:left;z-index:251633152" from="18pt,9.05pt" to="45pt,9.05pt">
            <v:stroke dashstyle="longDashDotDot"/>
          </v:line>
        </w:pict>
      </w:r>
      <w:r w:rsidR="00451D78">
        <w:rPr>
          <w:sz w:val="28"/>
          <w:szCs w:val="28"/>
        </w:rPr>
        <w:t xml:space="preserve"> </w:t>
      </w:r>
      <w:r w:rsidR="005A6498" w:rsidRPr="00451D78">
        <w:rPr>
          <w:sz w:val="28"/>
          <w:szCs w:val="28"/>
        </w:rPr>
        <w:t>Нестабильн</w:t>
      </w:r>
      <w:r w:rsidR="00811919" w:rsidRPr="00451D78">
        <w:rPr>
          <w:sz w:val="28"/>
          <w:szCs w:val="28"/>
        </w:rPr>
        <w:t>ость питающего напряжения</w:t>
      </w:r>
      <w:r w:rsidR="00451D78">
        <w:rPr>
          <w:sz w:val="28"/>
          <w:szCs w:val="28"/>
        </w:rPr>
        <w:t xml:space="preserve"> </w:t>
      </w:r>
      <w:r w:rsidR="00811919" w:rsidRPr="00451D78">
        <w:rPr>
          <w:sz w:val="28"/>
          <w:szCs w:val="28"/>
        </w:rPr>
        <w:t>РУ-5</w:t>
      </w:r>
      <w:r w:rsidR="005A6498" w:rsidRPr="00451D78">
        <w:rPr>
          <w:sz w:val="28"/>
          <w:szCs w:val="28"/>
        </w:rPr>
        <w:t>%</w:t>
      </w:r>
    </w:p>
    <w:p w:rsidR="005A6498" w:rsidRPr="00451D78" w:rsidRDefault="00753B55" w:rsidP="00451D78">
      <w:pPr>
        <w:pStyle w:val="ad"/>
        <w:spacing w:before="0" w:after="0" w:line="360" w:lineRule="auto"/>
        <w:ind w:firstLine="709"/>
        <w:rPr>
          <w:sz w:val="28"/>
          <w:szCs w:val="28"/>
        </w:rPr>
      </w:pPr>
      <w:r>
        <w:rPr>
          <w:noProof/>
        </w:rPr>
        <w:pict>
          <v:line id="_x0000_s1085" style="position:absolute;left:0;text-align:left;z-index:251634176" from="18pt,4.55pt" to="45pt,4.55pt">
            <v:stroke dashstyle="dash"/>
          </v:line>
        </w:pict>
      </w:r>
      <w:r w:rsidR="00451D78">
        <w:rPr>
          <w:sz w:val="28"/>
          <w:szCs w:val="28"/>
        </w:rPr>
        <w:t xml:space="preserve"> </w:t>
      </w:r>
      <w:r w:rsidR="005A6498" w:rsidRPr="00451D78">
        <w:rPr>
          <w:sz w:val="28"/>
          <w:szCs w:val="28"/>
        </w:rPr>
        <w:t>Величина фазовых</w:t>
      </w:r>
      <w:r w:rsidR="00BE4000" w:rsidRPr="00451D78">
        <w:rPr>
          <w:sz w:val="28"/>
          <w:szCs w:val="28"/>
        </w:rPr>
        <w:t xml:space="preserve"> дрожаний хронирующего сигнала-2</w:t>
      </w:r>
      <w:r w:rsidR="005A6498" w:rsidRPr="00451D78">
        <w:rPr>
          <w:sz w:val="28"/>
          <w:szCs w:val="28"/>
        </w:rPr>
        <w:t>%</w:t>
      </w:r>
    </w:p>
    <w:p w:rsidR="005A6498" w:rsidRPr="00451D78" w:rsidRDefault="00753B55" w:rsidP="00451D78">
      <w:pPr>
        <w:pStyle w:val="ad"/>
        <w:spacing w:before="0" w:after="0" w:line="360" w:lineRule="auto"/>
        <w:ind w:firstLine="709"/>
        <w:rPr>
          <w:sz w:val="28"/>
          <w:szCs w:val="28"/>
        </w:rPr>
      </w:pPr>
      <w:r>
        <w:rPr>
          <w:noProof/>
        </w:rPr>
        <w:pict>
          <v:line id="_x0000_s1086" style="position:absolute;left:0;text-align:left;z-index:251635200" from="18pt,9.05pt" to="45pt,9.05pt">
            <v:stroke dashstyle="1 1" endcap="round"/>
          </v:line>
        </w:pict>
      </w:r>
      <w:r w:rsidR="00451D78">
        <w:rPr>
          <w:sz w:val="28"/>
          <w:szCs w:val="28"/>
        </w:rPr>
        <w:t xml:space="preserve"> </w:t>
      </w:r>
      <w:r w:rsidR="005A6498" w:rsidRPr="00451D78">
        <w:rPr>
          <w:sz w:val="28"/>
          <w:szCs w:val="28"/>
        </w:rPr>
        <w:t>Продукты взаимодействия</w:t>
      </w:r>
    </w:p>
    <w:p w:rsidR="005A6498" w:rsidRPr="00451D78" w:rsidRDefault="00753B55" w:rsidP="00451D78">
      <w:pPr>
        <w:pStyle w:val="ad"/>
        <w:spacing w:before="0" w:after="0" w:line="360" w:lineRule="auto"/>
        <w:ind w:firstLine="709"/>
        <w:rPr>
          <w:sz w:val="28"/>
          <w:szCs w:val="28"/>
        </w:rPr>
      </w:pPr>
      <w:r>
        <w:rPr>
          <w:noProof/>
        </w:rPr>
        <w:pict>
          <v:line id="_x0000_s1087" style="position:absolute;left:0;text-align:left;z-index:251636224" from="18pt,4.55pt" to="45pt,4.55pt"/>
        </w:pict>
      </w:r>
      <w:r w:rsidR="00451D78">
        <w:rPr>
          <w:sz w:val="28"/>
          <w:szCs w:val="28"/>
        </w:rPr>
        <w:t xml:space="preserve"> </w:t>
      </w:r>
      <w:r w:rsidR="005A6498" w:rsidRPr="00451D78">
        <w:rPr>
          <w:sz w:val="28"/>
          <w:szCs w:val="28"/>
        </w:rPr>
        <w:t>Неискаженный</w:t>
      </w:r>
      <w:r w:rsidR="00451D78">
        <w:rPr>
          <w:sz w:val="28"/>
          <w:szCs w:val="28"/>
        </w:rPr>
        <w:t xml:space="preserve"> </w:t>
      </w:r>
      <w:r w:rsidR="005A6498" w:rsidRPr="00451D78">
        <w:rPr>
          <w:sz w:val="28"/>
          <w:szCs w:val="28"/>
        </w:rPr>
        <w:t>импульс</w:t>
      </w:r>
    </w:p>
    <w:p w:rsidR="005A6498" w:rsidRPr="00451D78" w:rsidRDefault="005A6498" w:rsidP="00451D78">
      <w:pPr>
        <w:pStyle w:val="ad"/>
        <w:spacing w:before="0" w:after="0" w:line="360" w:lineRule="auto"/>
        <w:ind w:firstLine="709"/>
        <w:rPr>
          <w:sz w:val="28"/>
          <w:szCs w:val="28"/>
        </w:rPr>
      </w:pPr>
      <w:r w:rsidRPr="00451D78">
        <w:rPr>
          <w:sz w:val="28"/>
          <w:szCs w:val="28"/>
        </w:rPr>
        <w:t xml:space="preserve">Величина области принятия решения для «1» равна: </w:t>
      </w:r>
      <w:r w:rsidR="00BE4000" w:rsidRPr="00451D78">
        <w:rPr>
          <w:position w:val="-12"/>
          <w:sz w:val="28"/>
          <w:szCs w:val="28"/>
        </w:rPr>
        <w:object w:dxaOrig="940" w:dyaOrig="400">
          <v:shape id="_x0000_i1079" type="#_x0000_t75" style="width:47.25pt;height:20.25pt" o:ole="">
            <v:imagedata r:id="rId108" o:title=""/>
          </v:shape>
          <o:OLEObject Type="Embed" ProgID="Equation.3" ShapeID="_x0000_i1079" DrawAspect="Content" ObjectID="_1469432175" r:id="rId109"/>
        </w:object>
      </w:r>
      <w:r w:rsidRPr="00451D78">
        <w:rPr>
          <w:sz w:val="28"/>
          <w:szCs w:val="28"/>
        </w:rPr>
        <w:t>;</w:t>
      </w:r>
    </w:p>
    <w:p w:rsidR="005A6498" w:rsidRPr="00451D78" w:rsidRDefault="005A6498" w:rsidP="00451D78">
      <w:pPr>
        <w:pStyle w:val="ad"/>
        <w:spacing w:before="0" w:after="0" w:line="360" w:lineRule="auto"/>
        <w:ind w:firstLine="709"/>
        <w:rPr>
          <w:sz w:val="28"/>
          <w:szCs w:val="28"/>
        </w:rPr>
      </w:pPr>
      <w:r w:rsidRPr="00451D78">
        <w:rPr>
          <w:sz w:val="28"/>
          <w:szCs w:val="28"/>
        </w:rPr>
        <w:t xml:space="preserve">Величина области принятия решения для «0» - </w:t>
      </w:r>
      <w:r w:rsidR="00952083" w:rsidRPr="00451D78">
        <w:rPr>
          <w:position w:val="-12"/>
          <w:sz w:val="28"/>
          <w:szCs w:val="28"/>
        </w:rPr>
        <w:object w:dxaOrig="1260" w:dyaOrig="400">
          <v:shape id="_x0000_i1080" type="#_x0000_t75" style="width:63pt;height:20.25pt" o:ole="">
            <v:imagedata r:id="rId110" o:title=""/>
          </v:shape>
          <o:OLEObject Type="Embed" ProgID="Equation.3" ShapeID="_x0000_i1080" DrawAspect="Content" ObjectID="_1469432176" r:id="rId111"/>
        </w:object>
      </w:r>
      <w:r w:rsidRPr="00451D78">
        <w:rPr>
          <w:sz w:val="28"/>
          <w:szCs w:val="28"/>
        </w:rPr>
        <w:t>;</w:t>
      </w:r>
    </w:p>
    <w:p w:rsidR="005A6498" w:rsidRPr="00451D78" w:rsidRDefault="005A6498" w:rsidP="00451D78">
      <w:pPr>
        <w:pStyle w:val="ad"/>
        <w:spacing w:before="0" w:after="0" w:line="360" w:lineRule="auto"/>
        <w:ind w:firstLine="709"/>
        <w:rPr>
          <w:sz w:val="28"/>
          <w:szCs w:val="28"/>
        </w:rPr>
      </w:pPr>
      <w:r w:rsidRPr="00451D78">
        <w:rPr>
          <w:sz w:val="28"/>
          <w:szCs w:val="28"/>
        </w:rPr>
        <w:t>На основании этого находим раскрыв глаз-диаграммы:</w:t>
      </w:r>
    </w:p>
    <w:p w:rsidR="005A6498" w:rsidRPr="00451D78" w:rsidRDefault="005A6498" w:rsidP="00451D78">
      <w:pPr>
        <w:pStyle w:val="ad"/>
        <w:spacing w:before="0" w:after="0" w:line="360" w:lineRule="auto"/>
        <w:ind w:firstLine="709"/>
        <w:rPr>
          <w:sz w:val="28"/>
          <w:szCs w:val="28"/>
        </w:rPr>
      </w:pPr>
      <w:r w:rsidRPr="00451D78">
        <w:rPr>
          <w:position w:val="-10"/>
          <w:sz w:val="28"/>
          <w:szCs w:val="28"/>
        </w:rPr>
        <w:object w:dxaOrig="1340" w:dyaOrig="360">
          <v:shape id="_x0000_i1081" type="#_x0000_t75" style="width:66.75pt;height:18pt" o:ole="">
            <v:imagedata r:id="rId112" o:title=""/>
          </v:shape>
          <o:OLEObject Type="Embed" ProgID="Equation.3" ShapeID="_x0000_i1081" DrawAspect="Content" ObjectID="_1469432177" r:id="rId113"/>
        </w:object>
      </w:r>
      <w:r w:rsidRPr="00451D78">
        <w:rPr>
          <w:sz w:val="28"/>
          <w:szCs w:val="28"/>
        </w:rPr>
        <w:t>;</w:t>
      </w:r>
      <w:r w:rsidR="00451D78">
        <w:rPr>
          <w:sz w:val="28"/>
          <w:szCs w:val="28"/>
        </w:rPr>
        <w:t xml:space="preserve"> </w:t>
      </w:r>
      <w:r w:rsidR="00952083" w:rsidRPr="00451D78">
        <w:rPr>
          <w:sz w:val="28"/>
          <w:szCs w:val="28"/>
        </w:rPr>
        <w:t>=&gt;</w:t>
      </w:r>
      <w:r w:rsidR="00451D78">
        <w:rPr>
          <w:sz w:val="28"/>
          <w:szCs w:val="28"/>
        </w:rPr>
        <w:t xml:space="preserve"> </w:t>
      </w:r>
      <w:r w:rsidR="00952083" w:rsidRPr="00451D78">
        <w:rPr>
          <w:position w:val="-12"/>
          <w:sz w:val="28"/>
          <w:szCs w:val="28"/>
        </w:rPr>
        <w:object w:dxaOrig="2740" w:dyaOrig="400">
          <v:shape id="_x0000_i1082" type="#_x0000_t75" style="width:137.25pt;height:20.25pt" o:ole="">
            <v:imagedata r:id="rId114" o:title=""/>
          </v:shape>
          <o:OLEObject Type="Embed" ProgID="Equation.3" ShapeID="_x0000_i1082" DrawAspect="Content" ObjectID="_1469432178" r:id="rId115"/>
        </w:object>
      </w:r>
      <w:r w:rsidRPr="00451D78">
        <w:rPr>
          <w:sz w:val="28"/>
          <w:szCs w:val="28"/>
        </w:rPr>
        <w:t>;</w:t>
      </w:r>
    </w:p>
    <w:p w:rsidR="005A6498" w:rsidRPr="00451D78" w:rsidRDefault="005A6498" w:rsidP="00451D78">
      <w:pPr>
        <w:pStyle w:val="ad"/>
        <w:spacing w:before="0" w:after="0" w:line="360" w:lineRule="auto"/>
        <w:ind w:firstLine="709"/>
        <w:rPr>
          <w:sz w:val="28"/>
          <w:szCs w:val="28"/>
        </w:rPr>
      </w:pPr>
      <w:r w:rsidRPr="00451D78">
        <w:rPr>
          <w:sz w:val="28"/>
          <w:szCs w:val="28"/>
        </w:rPr>
        <w:t>После этого, зная зна</w:t>
      </w:r>
      <w:r w:rsidR="00074185" w:rsidRPr="00451D78">
        <w:rPr>
          <w:sz w:val="28"/>
          <w:szCs w:val="28"/>
        </w:rPr>
        <w:t>чение номинальной амплитуды (Е=5</w:t>
      </w:r>
      <w:r w:rsidRPr="00451D78">
        <w:rPr>
          <w:sz w:val="28"/>
          <w:szCs w:val="28"/>
        </w:rPr>
        <w:t xml:space="preserve"> В), можно определить требуемый запас помехозащищенности на входе регенератора для обеспечения требуемого качества связи:</w:t>
      </w:r>
    </w:p>
    <w:p w:rsidR="005A6498" w:rsidRPr="00451D78" w:rsidRDefault="005A6498" w:rsidP="00451D78">
      <w:pPr>
        <w:pStyle w:val="ad"/>
        <w:spacing w:before="0" w:after="0" w:line="360" w:lineRule="auto"/>
        <w:ind w:firstLine="709"/>
        <w:rPr>
          <w:sz w:val="28"/>
          <w:szCs w:val="28"/>
        </w:rPr>
      </w:pPr>
      <w:r w:rsidRPr="00451D78">
        <w:rPr>
          <w:position w:val="-24"/>
          <w:sz w:val="28"/>
          <w:szCs w:val="28"/>
        </w:rPr>
        <w:object w:dxaOrig="1680" w:dyaOrig="620">
          <v:shape id="_x0000_i1083" type="#_x0000_t75" style="width:84pt;height:30.75pt" o:ole="">
            <v:imagedata r:id="rId116" o:title=""/>
          </v:shape>
          <o:OLEObject Type="Embed" ProgID="Equation.3" ShapeID="_x0000_i1083" DrawAspect="Content" ObjectID="_1469432179" r:id="rId117"/>
        </w:object>
      </w:r>
      <w:r w:rsidRPr="00451D78">
        <w:rPr>
          <w:sz w:val="28"/>
          <w:szCs w:val="28"/>
        </w:rPr>
        <w:t>;</w:t>
      </w:r>
      <w:r w:rsidR="00451D78">
        <w:rPr>
          <w:sz w:val="28"/>
          <w:szCs w:val="28"/>
        </w:rPr>
        <w:t xml:space="preserve"> </w:t>
      </w:r>
      <w:r w:rsidR="00074185" w:rsidRPr="00451D78">
        <w:rPr>
          <w:position w:val="-32"/>
          <w:sz w:val="28"/>
          <w:szCs w:val="28"/>
        </w:rPr>
        <w:object w:dxaOrig="3519" w:dyaOrig="760">
          <v:shape id="_x0000_i1084" type="#_x0000_t75" style="width:176.25pt;height:38.25pt" o:ole="">
            <v:imagedata r:id="rId118" o:title=""/>
          </v:shape>
          <o:OLEObject Type="Embed" ProgID="Equation.3" ShapeID="_x0000_i1084" DrawAspect="Content" ObjectID="_1469432180" r:id="rId119"/>
        </w:object>
      </w:r>
    </w:p>
    <w:p w:rsidR="005A6498" w:rsidRPr="00451D78" w:rsidRDefault="00451D78" w:rsidP="00451D78">
      <w:pPr>
        <w:pStyle w:val="ad"/>
        <w:spacing w:before="0" w:after="0" w:line="360" w:lineRule="auto"/>
        <w:ind w:firstLine="709"/>
        <w:jc w:val="center"/>
        <w:rPr>
          <w:b/>
          <w:bCs/>
          <w:sz w:val="28"/>
          <w:szCs w:val="28"/>
        </w:rPr>
      </w:pPr>
      <w:r>
        <w:rPr>
          <w:i/>
          <w:iCs/>
          <w:sz w:val="28"/>
          <w:szCs w:val="28"/>
        </w:rPr>
        <w:br w:type="page"/>
      </w:r>
      <w:r w:rsidR="00C353B2" w:rsidRPr="00451D78">
        <w:rPr>
          <w:b/>
          <w:bCs/>
          <w:sz w:val="28"/>
          <w:szCs w:val="28"/>
        </w:rPr>
        <w:t>7</w:t>
      </w:r>
      <w:r w:rsidR="005A6498" w:rsidRPr="00451D78">
        <w:rPr>
          <w:b/>
          <w:bCs/>
          <w:sz w:val="28"/>
          <w:szCs w:val="28"/>
        </w:rPr>
        <w:t>.Построение сигнала на выходе регенератора для заданной кодовой последовательности симво</w:t>
      </w:r>
      <w:r>
        <w:rPr>
          <w:b/>
          <w:bCs/>
          <w:sz w:val="28"/>
          <w:szCs w:val="28"/>
        </w:rPr>
        <w:t>лов для заданных линейных кодов</w:t>
      </w:r>
    </w:p>
    <w:p w:rsidR="005A6498" w:rsidRPr="00451D78" w:rsidRDefault="005A6498" w:rsidP="00451D78">
      <w:pPr>
        <w:spacing w:line="360" w:lineRule="auto"/>
        <w:ind w:firstLine="709"/>
        <w:jc w:val="both"/>
        <w:rPr>
          <w:sz w:val="28"/>
          <w:szCs w:val="28"/>
        </w:rPr>
      </w:pPr>
    </w:p>
    <w:p w:rsidR="005A6498" w:rsidRPr="00451D78" w:rsidRDefault="00753B55" w:rsidP="00451D78">
      <w:pPr>
        <w:spacing w:line="360" w:lineRule="auto"/>
        <w:ind w:firstLine="709"/>
        <w:jc w:val="both"/>
        <w:rPr>
          <w:sz w:val="28"/>
          <w:szCs w:val="28"/>
        </w:rPr>
      </w:pPr>
      <w:r>
        <w:rPr>
          <w:noProof/>
        </w:rPr>
        <w:pict>
          <v:line id="_x0000_s1088" style="position:absolute;left:0;text-align:left;z-index:251630080" from="4in,3.9pt" to="4in,3.9pt"/>
        </w:pict>
      </w:r>
      <w:r w:rsidR="00451D78">
        <w:rPr>
          <w:i/>
          <w:iCs/>
          <w:sz w:val="28"/>
          <w:szCs w:val="28"/>
        </w:rPr>
        <w:t xml:space="preserve"> </w:t>
      </w:r>
      <w:r w:rsidR="005A6498" w:rsidRPr="00451D78">
        <w:rPr>
          <w:sz w:val="28"/>
          <w:szCs w:val="28"/>
        </w:rPr>
        <w:t>Построим сигнал на выходе регенератора для заданной кодовой последовательности с</w:t>
      </w:r>
      <w:r w:rsidR="00D62870" w:rsidRPr="00451D78">
        <w:rPr>
          <w:sz w:val="28"/>
          <w:szCs w:val="28"/>
        </w:rPr>
        <w:t>имволов для линейного кода ЧПИ.</w:t>
      </w:r>
    </w:p>
    <w:p w:rsidR="005A6498" w:rsidRPr="00451D78" w:rsidRDefault="00451D78" w:rsidP="00451D78">
      <w:pPr>
        <w:spacing w:line="360" w:lineRule="auto"/>
        <w:ind w:firstLine="709"/>
        <w:jc w:val="both"/>
        <w:rPr>
          <w:sz w:val="28"/>
          <w:szCs w:val="28"/>
        </w:rPr>
      </w:pPr>
      <w:r w:rsidRPr="00451D78">
        <w:rPr>
          <w:sz w:val="28"/>
          <w:szCs w:val="28"/>
        </w:rPr>
        <w:object w:dxaOrig="11594" w:dyaOrig="5339">
          <v:shape id="_x0000_i1085" type="#_x0000_t75" style="width:417.75pt;height:192pt" o:ole="">
            <v:imagedata r:id="rId120" o:title=""/>
          </v:shape>
          <o:OLEObject Type="Embed" ProgID="Unknown" ShapeID="_x0000_i1085" DrawAspect="Content" ObjectID="_1469432181" r:id="rId121"/>
        </w:object>
      </w:r>
      <w:r>
        <w:rPr>
          <w:sz w:val="28"/>
          <w:szCs w:val="28"/>
        </w:rPr>
        <w:t xml:space="preserve"> </w:t>
      </w:r>
    </w:p>
    <w:p w:rsidR="005A6498" w:rsidRPr="00451D78" w:rsidRDefault="00451D78" w:rsidP="00451D78">
      <w:pPr>
        <w:spacing w:line="360" w:lineRule="auto"/>
        <w:ind w:firstLine="709"/>
        <w:jc w:val="center"/>
        <w:rPr>
          <w:b/>
          <w:bCs/>
          <w:sz w:val="28"/>
          <w:szCs w:val="28"/>
        </w:rPr>
      </w:pPr>
      <w:r>
        <w:rPr>
          <w:b/>
          <w:bCs/>
          <w:sz w:val="28"/>
          <w:szCs w:val="28"/>
        </w:rPr>
        <w:br w:type="page"/>
      </w:r>
      <w:r w:rsidR="00AB07EF" w:rsidRPr="00451D78">
        <w:rPr>
          <w:b/>
          <w:bCs/>
          <w:sz w:val="28"/>
          <w:szCs w:val="28"/>
        </w:rPr>
        <w:t>8</w:t>
      </w:r>
      <w:r w:rsidR="005A6498" w:rsidRPr="00451D78">
        <w:rPr>
          <w:b/>
          <w:bCs/>
          <w:sz w:val="28"/>
          <w:szCs w:val="28"/>
        </w:rPr>
        <w:t>.Обоснование выбора кабеля и расчет максима</w:t>
      </w:r>
      <w:r>
        <w:rPr>
          <w:b/>
          <w:bCs/>
          <w:sz w:val="28"/>
          <w:szCs w:val="28"/>
        </w:rPr>
        <w:t>льных длин участков регенерации</w:t>
      </w:r>
    </w:p>
    <w:p w:rsidR="005A6498" w:rsidRPr="00451D78" w:rsidRDefault="005A6498" w:rsidP="00451D78">
      <w:pPr>
        <w:spacing w:line="360" w:lineRule="auto"/>
        <w:ind w:firstLine="709"/>
        <w:jc w:val="both"/>
        <w:rPr>
          <w:sz w:val="28"/>
          <w:szCs w:val="28"/>
        </w:rPr>
      </w:pPr>
    </w:p>
    <w:p w:rsidR="005A6498" w:rsidRPr="00451D78" w:rsidRDefault="005A6498" w:rsidP="00451D78">
      <w:pPr>
        <w:spacing w:line="360" w:lineRule="auto"/>
        <w:ind w:firstLine="709"/>
        <w:jc w:val="both"/>
        <w:rPr>
          <w:snapToGrid w:val="0"/>
          <w:sz w:val="28"/>
          <w:szCs w:val="28"/>
        </w:rPr>
      </w:pPr>
      <w:r w:rsidRPr="00451D78">
        <w:rPr>
          <w:sz w:val="28"/>
          <w:szCs w:val="28"/>
        </w:rPr>
        <w:t xml:space="preserve">Для организации связи с помощью системы ИКМ-120 будем использовать коаксиальный кабель </w:t>
      </w:r>
      <w:r w:rsidR="00AB07EF" w:rsidRPr="00451D78">
        <w:rPr>
          <w:sz w:val="28"/>
          <w:szCs w:val="28"/>
        </w:rPr>
        <w:t>КМ – 2.6/9.4</w:t>
      </w:r>
      <w:r w:rsidRPr="00451D78">
        <w:rPr>
          <w:sz w:val="28"/>
          <w:szCs w:val="28"/>
        </w:rPr>
        <w:t xml:space="preserve">. </w:t>
      </w:r>
      <w:r w:rsidRPr="00451D78">
        <w:rPr>
          <w:snapToGrid w:val="0"/>
          <w:sz w:val="28"/>
          <w:szCs w:val="28"/>
        </w:rPr>
        <w:t xml:space="preserve">При этом преобладающее влияние оказывают собственные помехи (тепловой шум кабеля и шумы усилительных элементов регенератора), а величинами переходных помех можно пренебречь. Тогда </w:t>
      </w:r>
      <w:r w:rsidRPr="00451D78">
        <w:rPr>
          <w:i/>
          <w:iCs/>
          <w:snapToGrid w:val="0"/>
          <w:sz w:val="28"/>
          <w:szCs w:val="28"/>
        </w:rPr>
        <w:t>А</w:t>
      </w:r>
      <w:r w:rsidRPr="00451D78">
        <w:rPr>
          <w:snapToGrid w:val="0"/>
          <w:sz w:val="28"/>
          <w:szCs w:val="28"/>
          <w:vertAlign w:val="subscript"/>
        </w:rPr>
        <w:t>р</w:t>
      </w:r>
      <w:r w:rsidRPr="00451D78">
        <w:rPr>
          <w:snapToGrid w:val="0"/>
          <w:sz w:val="28"/>
          <w:szCs w:val="28"/>
        </w:rPr>
        <w:t xml:space="preserve"> = </w:t>
      </w:r>
      <w:r w:rsidRPr="00451D78">
        <w:rPr>
          <w:i/>
          <w:iCs/>
          <w:snapToGrid w:val="0"/>
          <w:sz w:val="28"/>
          <w:szCs w:val="28"/>
        </w:rPr>
        <w:t>А</w:t>
      </w:r>
      <w:r w:rsidRPr="00451D78">
        <w:rPr>
          <w:snapToGrid w:val="0"/>
          <w:sz w:val="28"/>
          <w:szCs w:val="28"/>
          <w:vertAlign w:val="subscript"/>
        </w:rPr>
        <w:t>рСП</w:t>
      </w:r>
      <w:r w:rsidRPr="00451D78">
        <w:rPr>
          <w:snapToGrid w:val="0"/>
          <w:sz w:val="28"/>
          <w:szCs w:val="28"/>
        </w:rPr>
        <w:t>, и для определения максимальной длины участка регенерации решаются совместно уравнения</w:t>
      </w:r>
    </w:p>
    <w:p w:rsidR="005A6498" w:rsidRPr="00451D78" w:rsidRDefault="005A6498" w:rsidP="00451D78">
      <w:pPr>
        <w:spacing w:line="360" w:lineRule="auto"/>
        <w:ind w:firstLine="709"/>
        <w:jc w:val="both"/>
        <w:rPr>
          <w:snapToGrid w:val="0"/>
          <w:sz w:val="28"/>
          <w:szCs w:val="28"/>
        </w:rPr>
      </w:pPr>
      <w:r w:rsidRPr="00451D78">
        <w:rPr>
          <w:snapToGrid w:val="0"/>
          <w:position w:val="-34"/>
          <w:sz w:val="28"/>
          <w:szCs w:val="28"/>
        </w:rPr>
        <w:object w:dxaOrig="1860" w:dyaOrig="800">
          <v:shape id="_x0000_i1086" type="#_x0000_t75" style="width:93pt;height:39.75pt" o:ole="">
            <v:imagedata r:id="rId122" o:title=""/>
          </v:shape>
          <o:OLEObject Type="Embed" ProgID="Equation.3" ShapeID="_x0000_i1086" DrawAspect="Content" ObjectID="_1469432182" r:id="rId123"/>
        </w:object>
      </w:r>
    </w:p>
    <w:p w:rsidR="005A6498" w:rsidRPr="00451D78" w:rsidRDefault="005A6498" w:rsidP="00451D78">
      <w:pPr>
        <w:pStyle w:val="21"/>
        <w:spacing w:line="360" w:lineRule="auto"/>
        <w:ind w:left="0" w:firstLine="709"/>
        <w:rPr>
          <w:rFonts w:ascii="Times New Roman" w:hAnsi="Times New Roman" w:cs="Times New Roman"/>
        </w:rPr>
      </w:pPr>
      <w:r w:rsidRPr="00451D78">
        <w:rPr>
          <w:rFonts w:ascii="Times New Roman" w:hAnsi="Times New Roman" w:cs="Times New Roman"/>
        </w:rPr>
        <w:t>При увеличении длины участка регенерации защищенность от собственной помехи уменьшается, поэтому существует максимально допустимая длина участка, при которой еще обеспечивается необходимая защищенность сигнала от собственной помехи в ТРР, а</w:t>
      </w:r>
      <w:r w:rsidR="000B5DC5" w:rsidRPr="00451D78">
        <w:rPr>
          <w:rFonts w:ascii="Times New Roman" w:hAnsi="Times New Roman" w:cs="Times New Roman"/>
        </w:rPr>
        <w:t>,</w:t>
      </w:r>
      <w:r w:rsidRPr="00451D78">
        <w:rPr>
          <w:rFonts w:ascii="Times New Roman" w:hAnsi="Times New Roman" w:cs="Times New Roman"/>
        </w:rPr>
        <w:t xml:space="preserve"> следовательно, и вероятность ошибки в одиночном регенераторе не превысит требуемого значения.</w:t>
      </w:r>
    </w:p>
    <w:p w:rsidR="005A6498" w:rsidRPr="00451D78" w:rsidRDefault="005A6498" w:rsidP="00451D78">
      <w:pPr>
        <w:widowControl w:val="0"/>
        <w:spacing w:line="360" w:lineRule="auto"/>
        <w:ind w:firstLine="709"/>
        <w:jc w:val="both"/>
        <w:rPr>
          <w:snapToGrid w:val="0"/>
          <w:sz w:val="28"/>
          <w:szCs w:val="28"/>
        </w:rPr>
      </w:pPr>
      <w:r w:rsidRPr="00451D78">
        <w:rPr>
          <w:snapToGrid w:val="0"/>
          <w:sz w:val="28"/>
          <w:szCs w:val="28"/>
        </w:rPr>
        <w:t>Ожидаемую величину защищенности от собственной помехи в ТРР можно вычислить</w:t>
      </w:r>
    </w:p>
    <w:p w:rsidR="005A6498" w:rsidRPr="00451D78" w:rsidRDefault="005A6498" w:rsidP="00451D78">
      <w:pPr>
        <w:widowControl w:val="0"/>
        <w:spacing w:line="360" w:lineRule="auto"/>
        <w:ind w:firstLine="709"/>
        <w:jc w:val="both"/>
        <w:rPr>
          <w:snapToGrid w:val="0"/>
          <w:sz w:val="28"/>
          <w:szCs w:val="28"/>
        </w:rPr>
      </w:pPr>
      <w:r w:rsidRPr="00451D78">
        <w:rPr>
          <w:snapToGrid w:val="0"/>
          <w:sz w:val="28"/>
          <w:szCs w:val="28"/>
        </w:rPr>
        <w:t xml:space="preserve"> по формуле, аппроксимирующей </w:t>
      </w:r>
      <w:r w:rsidRPr="00451D78">
        <w:rPr>
          <w:i/>
          <w:iCs/>
          <w:snapToGrid w:val="0"/>
          <w:sz w:val="28"/>
          <w:szCs w:val="28"/>
        </w:rPr>
        <w:t>А</w:t>
      </w:r>
      <w:r w:rsidRPr="00451D78">
        <w:rPr>
          <w:snapToGrid w:val="0"/>
          <w:sz w:val="28"/>
          <w:szCs w:val="28"/>
          <w:vertAlign w:val="subscript"/>
        </w:rPr>
        <w:t>ЗСП</w:t>
      </w:r>
      <w:r w:rsidRPr="00451D78">
        <w:rPr>
          <w:snapToGrid w:val="0"/>
          <w:sz w:val="28"/>
          <w:szCs w:val="28"/>
        </w:rPr>
        <w:t xml:space="preserve"> с точностью до десятых долей децибела в диапазоне изменения аргумента</w:t>
      </w:r>
      <w:r w:rsidR="00451D78">
        <w:rPr>
          <w:snapToGrid w:val="0"/>
          <w:sz w:val="28"/>
          <w:szCs w:val="28"/>
        </w:rPr>
        <w:t xml:space="preserve"> </w:t>
      </w:r>
      <w:r w:rsidRPr="00451D78">
        <w:rPr>
          <w:snapToGrid w:val="0"/>
          <w:sz w:val="28"/>
          <w:szCs w:val="28"/>
        </w:rPr>
        <w:t xml:space="preserve">50дБ </w:t>
      </w:r>
      <w:r w:rsidRPr="00451D78">
        <w:rPr>
          <w:snapToGrid w:val="0"/>
          <w:sz w:val="28"/>
          <w:szCs w:val="28"/>
        </w:rPr>
        <w:sym w:font="Symbol" w:char="F0A3"/>
      </w:r>
      <w:r w:rsidRPr="00451D78">
        <w:rPr>
          <w:snapToGrid w:val="0"/>
          <w:sz w:val="28"/>
          <w:szCs w:val="28"/>
        </w:rPr>
        <w:t xml:space="preserve"> </w:t>
      </w:r>
      <w:r w:rsidRPr="00451D78">
        <w:rPr>
          <w:snapToGrid w:val="0"/>
          <w:sz w:val="28"/>
          <w:szCs w:val="28"/>
        </w:rPr>
        <w:sym w:font="Symbol" w:char="F061"/>
      </w:r>
      <w:r w:rsidRPr="00451D78">
        <w:rPr>
          <w:i/>
          <w:iCs/>
          <w:snapToGrid w:val="0"/>
          <w:sz w:val="28"/>
          <w:szCs w:val="28"/>
        </w:rPr>
        <w:t>l</w:t>
      </w:r>
      <w:r w:rsidRPr="00451D78">
        <w:rPr>
          <w:snapToGrid w:val="0"/>
          <w:sz w:val="28"/>
          <w:szCs w:val="28"/>
          <w:vertAlign w:val="subscript"/>
        </w:rPr>
        <w:t>р</w:t>
      </w:r>
      <w:r w:rsidRPr="00451D78">
        <w:rPr>
          <w:snapToGrid w:val="0"/>
          <w:sz w:val="28"/>
          <w:szCs w:val="28"/>
        </w:rPr>
        <w:t xml:space="preserve"> </w:t>
      </w:r>
      <w:r w:rsidRPr="00451D78">
        <w:rPr>
          <w:snapToGrid w:val="0"/>
          <w:sz w:val="28"/>
          <w:szCs w:val="28"/>
        </w:rPr>
        <w:sym w:font="Symbol" w:char="F0A3"/>
      </w:r>
      <w:r w:rsidRPr="00451D78">
        <w:rPr>
          <w:snapToGrid w:val="0"/>
          <w:sz w:val="28"/>
          <w:szCs w:val="28"/>
        </w:rPr>
        <w:t xml:space="preserve">90дБ, </w:t>
      </w:r>
    </w:p>
    <w:p w:rsidR="005A6498" w:rsidRPr="00451D78" w:rsidRDefault="005A6498" w:rsidP="00451D78">
      <w:pPr>
        <w:pStyle w:val="21"/>
        <w:spacing w:line="360" w:lineRule="auto"/>
        <w:ind w:left="0" w:firstLine="709"/>
        <w:rPr>
          <w:rFonts w:ascii="Times New Roman" w:hAnsi="Times New Roman" w:cs="Times New Roman"/>
        </w:rPr>
      </w:pPr>
      <w:r w:rsidRPr="00451D78">
        <w:rPr>
          <w:rFonts w:ascii="Times New Roman" w:hAnsi="Times New Roman" w:cs="Times New Roman"/>
          <w:position w:val="-24"/>
        </w:rPr>
        <w:object w:dxaOrig="4760" w:dyaOrig="639">
          <v:shape id="_x0000_i1087" type="#_x0000_t75" style="width:237.75pt;height:32.25pt" o:ole="">
            <v:imagedata r:id="rId124" o:title=""/>
          </v:shape>
          <o:OLEObject Type="Embed" ProgID="Equation.3" ShapeID="_x0000_i1087" DrawAspect="Content" ObjectID="_1469432183" r:id="rId125"/>
        </w:object>
      </w:r>
    </w:p>
    <w:p w:rsidR="005A6498" w:rsidRPr="00451D78" w:rsidRDefault="005A6498" w:rsidP="00451D78">
      <w:pPr>
        <w:widowControl w:val="0"/>
        <w:spacing w:line="360" w:lineRule="auto"/>
        <w:ind w:firstLine="709"/>
        <w:jc w:val="both"/>
        <w:rPr>
          <w:snapToGrid w:val="0"/>
          <w:sz w:val="28"/>
          <w:szCs w:val="28"/>
        </w:rPr>
      </w:pPr>
      <w:r w:rsidRPr="00451D78">
        <w:rPr>
          <w:snapToGrid w:val="0"/>
          <w:sz w:val="28"/>
          <w:szCs w:val="28"/>
        </w:rPr>
        <w:t>где</w:t>
      </w:r>
      <w:r w:rsidR="00451D78">
        <w:rPr>
          <w:snapToGrid w:val="0"/>
          <w:sz w:val="28"/>
          <w:szCs w:val="28"/>
        </w:rPr>
        <w:t xml:space="preserve"> </w:t>
      </w:r>
      <w:r w:rsidRPr="00451D78">
        <w:rPr>
          <w:i/>
          <w:iCs/>
          <w:snapToGrid w:val="0"/>
          <w:sz w:val="28"/>
          <w:szCs w:val="28"/>
        </w:rPr>
        <w:t>p</w:t>
      </w:r>
      <w:r w:rsidRPr="00451D78">
        <w:rPr>
          <w:snapToGrid w:val="0"/>
          <w:sz w:val="28"/>
          <w:szCs w:val="28"/>
          <w:vertAlign w:val="subscript"/>
        </w:rPr>
        <w:t>ПЕР</w:t>
      </w:r>
      <w:r w:rsidR="00451D78">
        <w:rPr>
          <w:snapToGrid w:val="0"/>
          <w:sz w:val="28"/>
          <w:szCs w:val="28"/>
        </w:rPr>
        <w:t xml:space="preserve"> </w:t>
      </w:r>
      <w:r w:rsidRPr="00451D78">
        <w:rPr>
          <w:snapToGrid w:val="0"/>
          <w:sz w:val="28"/>
          <w:szCs w:val="28"/>
        </w:rPr>
        <w:sym w:font="Symbol" w:char="F02D"/>
      </w:r>
      <w:r w:rsidRPr="00451D78">
        <w:rPr>
          <w:snapToGrid w:val="0"/>
          <w:sz w:val="28"/>
          <w:szCs w:val="28"/>
        </w:rPr>
        <w:t xml:space="preserve"> абсолютный уровень пиковой мощности импульса</w:t>
      </w:r>
      <w:r w:rsidR="00152167" w:rsidRPr="00451D78">
        <w:rPr>
          <w:snapToGrid w:val="0"/>
          <w:sz w:val="28"/>
          <w:szCs w:val="28"/>
        </w:rPr>
        <w:t xml:space="preserve"> </w:t>
      </w:r>
      <w:r w:rsidRPr="00451D78">
        <w:rPr>
          <w:snapToGrid w:val="0"/>
          <w:sz w:val="28"/>
          <w:szCs w:val="28"/>
        </w:rPr>
        <w:t>на выходе регенерато</w:t>
      </w:r>
      <w:r w:rsidR="00152167" w:rsidRPr="00451D78">
        <w:rPr>
          <w:snapToGrid w:val="0"/>
          <w:sz w:val="28"/>
          <w:szCs w:val="28"/>
        </w:rPr>
        <w:t>ра, дБ</w:t>
      </w:r>
      <w:r w:rsidRPr="00451D78">
        <w:rPr>
          <w:snapToGrid w:val="0"/>
          <w:sz w:val="28"/>
          <w:szCs w:val="28"/>
        </w:rPr>
        <w:t>;</w:t>
      </w:r>
      <w:r w:rsidR="00451D78">
        <w:rPr>
          <w:snapToGrid w:val="0"/>
          <w:sz w:val="28"/>
          <w:szCs w:val="28"/>
        </w:rPr>
        <w:t xml:space="preserve"> </w:t>
      </w:r>
    </w:p>
    <w:p w:rsidR="005A6498" w:rsidRPr="00451D78" w:rsidRDefault="005A6498" w:rsidP="00451D78">
      <w:pPr>
        <w:widowControl w:val="0"/>
        <w:spacing w:line="360" w:lineRule="auto"/>
        <w:ind w:firstLine="709"/>
        <w:jc w:val="both"/>
        <w:rPr>
          <w:snapToGrid w:val="0"/>
          <w:sz w:val="28"/>
          <w:szCs w:val="28"/>
        </w:rPr>
      </w:pPr>
      <w:r w:rsidRPr="00451D78">
        <w:rPr>
          <w:i/>
          <w:iCs/>
          <w:snapToGrid w:val="0"/>
          <w:sz w:val="28"/>
          <w:szCs w:val="28"/>
        </w:rPr>
        <w:t>F</w:t>
      </w:r>
      <w:r w:rsidR="00451D78">
        <w:rPr>
          <w:snapToGrid w:val="0"/>
          <w:sz w:val="28"/>
          <w:szCs w:val="28"/>
        </w:rPr>
        <w:t xml:space="preserve"> </w:t>
      </w:r>
      <w:r w:rsidRPr="00451D78">
        <w:rPr>
          <w:snapToGrid w:val="0"/>
          <w:sz w:val="28"/>
          <w:szCs w:val="28"/>
        </w:rPr>
        <w:sym w:font="Symbol" w:char="F02D"/>
      </w:r>
      <w:r w:rsidRPr="00451D78">
        <w:rPr>
          <w:snapToGrid w:val="0"/>
          <w:sz w:val="28"/>
          <w:szCs w:val="28"/>
        </w:rPr>
        <w:t xml:space="preserve"> коэффициент шума корректирующего усилителя;</w:t>
      </w:r>
    </w:p>
    <w:p w:rsidR="005A6498" w:rsidRPr="00451D78" w:rsidRDefault="005A6498" w:rsidP="00451D78">
      <w:pPr>
        <w:widowControl w:val="0"/>
        <w:spacing w:line="360" w:lineRule="auto"/>
        <w:ind w:firstLine="709"/>
        <w:jc w:val="both"/>
        <w:rPr>
          <w:snapToGrid w:val="0"/>
          <w:sz w:val="28"/>
          <w:szCs w:val="28"/>
        </w:rPr>
      </w:pPr>
      <w:r w:rsidRPr="00451D78">
        <w:rPr>
          <w:snapToGrid w:val="0"/>
          <w:sz w:val="28"/>
          <w:szCs w:val="28"/>
          <w:lang w:val="en-US"/>
        </w:rPr>
        <w:t>f</w:t>
      </w:r>
      <w:r w:rsidRPr="00451D78">
        <w:rPr>
          <w:snapToGrid w:val="0"/>
          <w:sz w:val="28"/>
          <w:szCs w:val="28"/>
          <w:vertAlign w:val="subscript"/>
        </w:rPr>
        <w:t>Т</w:t>
      </w:r>
      <w:r w:rsidR="00451D78">
        <w:rPr>
          <w:snapToGrid w:val="0"/>
          <w:sz w:val="28"/>
          <w:szCs w:val="28"/>
        </w:rPr>
        <w:t xml:space="preserve"> </w:t>
      </w:r>
      <w:r w:rsidRPr="00451D78">
        <w:rPr>
          <w:snapToGrid w:val="0"/>
          <w:sz w:val="28"/>
          <w:szCs w:val="28"/>
        </w:rPr>
        <w:sym w:font="Symbol" w:char="F02D"/>
      </w:r>
      <w:r w:rsidRPr="00451D78">
        <w:rPr>
          <w:snapToGrid w:val="0"/>
          <w:sz w:val="28"/>
          <w:szCs w:val="28"/>
        </w:rPr>
        <w:t xml:space="preserve"> тактовая частота сигнала в линии</w:t>
      </w:r>
      <w:r w:rsidR="0056348E" w:rsidRPr="00451D78">
        <w:rPr>
          <w:snapToGrid w:val="0"/>
          <w:sz w:val="28"/>
          <w:szCs w:val="28"/>
        </w:rPr>
        <w:t xml:space="preserve"> (8,448 МГц)</w:t>
      </w:r>
      <w:r w:rsidRPr="00451D78">
        <w:rPr>
          <w:snapToGrid w:val="0"/>
          <w:sz w:val="28"/>
          <w:szCs w:val="28"/>
        </w:rPr>
        <w:t>;</w:t>
      </w:r>
    </w:p>
    <w:p w:rsidR="005A6498" w:rsidRPr="00451D78" w:rsidRDefault="005A6498" w:rsidP="00451D78">
      <w:pPr>
        <w:widowControl w:val="0"/>
        <w:spacing w:line="360" w:lineRule="auto"/>
        <w:ind w:firstLine="709"/>
        <w:jc w:val="both"/>
        <w:rPr>
          <w:snapToGrid w:val="0"/>
          <w:sz w:val="28"/>
          <w:szCs w:val="28"/>
        </w:rPr>
      </w:pPr>
      <w:r w:rsidRPr="00451D78">
        <w:rPr>
          <w:i/>
          <w:iCs/>
          <w:snapToGrid w:val="0"/>
          <w:sz w:val="28"/>
          <w:szCs w:val="28"/>
        </w:rPr>
        <w:sym w:font="Symbol" w:char="F061"/>
      </w:r>
      <w:r w:rsidR="00451D78">
        <w:rPr>
          <w:snapToGrid w:val="0"/>
          <w:sz w:val="28"/>
          <w:szCs w:val="28"/>
        </w:rPr>
        <w:t xml:space="preserve"> </w:t>
      </w:r>
      <w:r w:rsidRPr="00451D78">
        <w:rPr>
          <w:snapToGrid w:val="0"/>
          <w:sz w:val="28"/>
          <w:szCs w:val="28"/>
        </w:rPr>
        <w:sym w:font="Symbol" w:char="F02D"/>
      </w:r>
      <w:r w:rsidRPr="00451D78">
        <w:rPr>
          <w:snapToGrid w:val="0"/>
          <w:sz w:val="28"/>
          <w:szCs w:val="28"/>
        </w:rPr>
        <w:t xml:space="preserve"> коэффициент затухания кабельной линии на частоте (</w:t>
      </w:r>
      <w:r w:rsidRPr="00451D78">
        <w:rPr>
          <w:i/>
          <w:iCs/>
          <w:snapToGrid w:val="0"/>
          <w:sz w:val="28"/>
          <w:szCs w:val="28"/>
        </w:rPr>
        <w:t>f</w:t>
      </w:r>
      <w:r w:rsidRPr="00451D78">
        <w:rPr>
          <w:snapToGrid w:val="0"/>
          <w:sz w:val="28"/>
          <w:szCs w:val="28"/>
          <w:vertAlign w:val="subscript"/>
        </w:rPr>
        <w:t>т</w:t>
      </w:r>
      <w:r w:rsidRPr="00451D78">
        <w:rPr>
          <w:snapToGrid w:val="0"/>
          <w:sz w:val="28"/>
          <w:szCs w:val="28"/>
        </w:rPr>
        <w:t>/2), дБ/км;</w:t>
      </w:r>
    </w:p>
    <w:p w:rsidR="005A6498" w:rsidRPr="00451D78" w:rsidRDefault="005A6498" w:rsidP="00451D78">
      <w:pPr>
        <w:widowControl w:val="0"/>
        <w:spacing w:line="360" w:lineRule="auto"/>
        <w:ind w:firstLine="709"/>
        <w:jc w:val="both"/>
        <w:rPr>
          <w:snapToGrid w:val="0"/>
          <w:sz w:val="28"/>
          <w:szCs w:val="28"/>
        </w:rPr>
      </w:pPr>
      <w:r w:rsidRPr="00451D78">
        <w:rPr>
          <w:i/>
          <w:iCs/>
          <w:snapToGrid w:val="0"/>
          <w:sz w:val="28"/>
          <w:szCs w:val="28"/>
        </w:rPr>
        <w:t>l</w:t>
      </w:r>
      <w:r w:rsidRPr="00451D78">
        <w:rPr>
          <w:snapToGrid w:val="0"/>
          <w:sz w:val="28"/>
          <w:szCs w:val="28"/>
          <w:vertAlign w:val="subscript"/>
          <w:lang w:val="en-US"/>
        </w:rPr>
        <w:t>P</w:t>
      </w:r>
      <w:r w:rsidRPr="00451D78">
        <w:rPr>
          <w:snapToGrid w:val="0"/>
          <w:sz w:val="28"/>
          <w:szCs w:val="28"/>
        </w:rPr>
        <w:t xml:space="preserve"> </w:t>
      </w:r>
      <w:r w:rsidRPr="00451D78">
        <w:rPr>
          <w:snapToGrid w:val="0"/>
          <w:sz w:val="28"/>
          <w:szCs w:val="28"/>
        </w:rPr>
        <w:sym w:font="Symbol" w:char="F02D"/>
      </w:r>
      <w:r w:rsidRPr="00451D78">
        <w:rPr>
          <w:snapToGrid w:val="0"/>
          <w:sz w:val="28"/>
          <w:szCs w:val="28"/>
        </w:rPr>
        <w:t xml:space="preserve"> длина участка регенерации, км.</w:t>
      </w:r>
    </w:p>
    <w:p w:rsidR="005A6498" w:rsidRPr="00451D78" w:rsidRDefault="005A6498" w:rsidP="00451D78">
      <w:pPr>
        <w:widowControl w:val="0"/>
        <w:spacing w:line="360" w:lineRule="auto"/>
        <w:ind w:firstLine="709"/>
        <w:jc w:val="both"/>
        <w:rPr>
          <w:snapToGrid w:val="0"/>
          <w:sz w:val="28"/>
          <w:szCs w:val="28"/>
        </w:rPr>
      </w:pPr>
      <w:r w:rsidRPr="00451D78">
        <w:rPr>
          <w:snapToGrid w:val="0"/>
          <w:sz w:val="28"/>
          <w:szCs w:val="28"/>
        </w:rPr>
        <w:t xml:space="preserve">Величины </w:t>
      </w:r>
      <w:r w:rsidRPr="00451D78">
        <w:rPr>
          <w:i/>
          <w:iCs/>
          <w:snapToGrid w:val="0"/>
          <w:sz w:val="28"/>
          <w:szCs w:val="28"/>
        </w:rPr>
        <w:t>p</w:t>
      </w:r>
      <w:r w:rsidRPr="00451D78">
        <w:rPr>
          <w:snapToGrid w:val="0"/>
          <w:sz w:val="28"/>
          <w:szCs w:val="28"/>
          <w:vertAlign w:val="subscript"/>
        </w:rPr>
        <w:t>ПЕР</w:t>
      </w:r>
      <w:r w:rsidRPr="00451D78">
        <w:rPr>
          <w:snapToGrid w:val="0"/>
          <w:sz w:val="28"/>
          <w:szCs w:val="28"/>
        </w:rPr>
        <w:t xml:space="preserve"> и </w:t>
      </w:r>
      <w:r w:rsidRPr="00451D78">
        <w:rPr>
          <w:snapToGrid w:val="0"/>
          <w:sz w:val="28"/>
          <w:szCs w:val="28"/>
        </w:rPr>
        <w:sym w:font="Symbol" w:char="F061"/>
      </w:r>
      <w:r w:rsidRPr="00451D78">
        <w:rPr>
          <w:snapToGrid w:val="0"/>
          <w:sz w:val="28"/>
          <w:szCs w:val="28"/>
        </w:rPr>
        <w:t xml:space="preserve"> определяется по формуле</w:t>
      </w:r>
    </w:p>
    <w:p w:rsidR="005A6498" w:rsidRPr="00451D78" w:rsidRDefault="00384A02" w:rsidP="00451D78">
      <w:pPr>
        <w:pStyle w:val="a3"/>
        <w:spacing w:line="360" w:lineRule="auto"/>
        <w:ind w:firstLine="709"/>
        <w:jc w:val="both"/>
        <w:rPr>
          <w:rFonts w:ascii="Times New Roman" w:hAnsi="Times New Roman" w:cs="Times New Roman"/>
          <w:snapToGrid w:val="0"/>
          <w:lang w:val="en-US"/>
        </w:rPr>
      </w:pPr>
      <w:r w:rsidRPr="00451D78">
        <w:rPr>
          <w:rFonts w:ascii="Times New Roman" w:hAnsi="Times New Roman" w:cs="Times New Roman"/>
          <w:snapToGrid w:val="0"/>
          <w:position w:val="-28"/>
        </w:rPr>
        <w:object w:dxaOrig="6180" w:dyaOrig="1140">
          <v:shape id="_x0000_i1088" type="#_x0000_t75" style="width:309pt;height:57pt" o:ole="" fillcolor="window">
            <v:imagedata r:id="rId126" o:title=""/>
          </v:shape>
          <o:OLEObject Type="Embed" ProgID="Equation.3" ShapeID="_x0000_i1088" DrawAspect="Content" ObjectID="_1469432184" r:id="rId127"/>
        </w:object>
      </w:r>
    </w:p>
    <w:p w:rsidR="005A6498" w:rsidRPr="00451D78" w:rsidRDefault="008B0EA1" w:rsidP="00451D78">
      <w:pPr>
        <w:widowControl w:val="0"/>
        <w:spacing w:line="360" w:lineRule="auto"/>
        <w:ind w:firstLine="709"/>
        <w:jc w:val="both"/>
        <w:rPr>
          <w:snapToGrid w:val="0"/>
          <w:sz w:val="28"/>
          <w:szCs w:val="28"/>
        </w:rPr>
      </w:pPr>
      <w:r w:rsidRPr="00451D78">
        <w:rPr>
          <w:snapToGrid w:val="0"/>
          <w:position w:val="-14"/>
          <w:sz w:val="28"/>
          <w:szCs w:val="28"/>
        </w:rPr>
        <w:object w:dxaOrig="5920" w:dyaOrig="460">
          <v:shape id="_x0000_i1089" type="#_x0000_t75" style="width:296.25pt;height:23.25pt" o:ole="">
            <v:imagedata r:id="rId128" o:title=""/>
          </v:shape>
          <o:OLEObject Type="Embed" ProgID="Equation.3" ShapeID="_x0000_i1089" DrawAspect="Content" ObjectID="_1469432185" r:id="rId129"/>
        </w:object>
      </w:r>
      <w:r w:rsidR="005118DF" w:rsidRPr="00451D78">
        <w:rPr>
          <w:snapToGrid w:val="0"/>
          <w:sz w:val="28"/>
          <w:szCs w:val="28"/>
        </w:rPr>
        <w:t>.</w:t>
      </w:r>
    </w:p>
    <w:p w:rsidR="0056348E" w:rsidRPr="00451D78" w:rsidRDefault="00451D78" w:rsidP="00451D78">
      <w:pPr>
        <w:widowControl w:val="0"/>
        <w:spacing w:line="360" w:lineRule="auto"/>
        <w:ind w:firstLine="709"/>
        <w:jc w:val="both"/>
        <w:rPr>
          <w:snapToGrid w:val="0"/>
          <w:sz w:val="28"/>
          <w:szCs w:val="28"/>
          <w:lang w:val="en-US"/>
        </w:rPr>
      </w:pPr>
      <w:r w:rsidRPr="00451D78">
        <w:rPr>
          <w:position w:val="-26"/>
          <w:sz w:val="28"/>
          <w:szCs w:val="28"/>
        </w:rPr>
        <w:object w:dxaOrig="8800" w:dyaOrig="700">
          <v:shape id="_x0000_i1090" type="#_x0000_t75" style="width:413.25pt;height:33pt" o:ole="">
            <v:imagedata r:id="rId130" o:title=""/>
          </v:shape>
          <o:OLEObject Type="Embed" ProgID="Equation.3" ShapeID="_x0000_i1090" DrawAspect="Content" ObjectID="_1469432186" r:id="rId131"/>
        </w:object>
      </w:r>
    </w:p>
    <w:p w:rsidR="005A6498" w:rsidRPr="00451D78" w:rsidRDefault="005A6498" w:rsidP="00451D78">
      <w:pPr>
        <w:pStyle w:val="ad"/>
        <w:spacing w:before="0" w:after="0" w:line="360" w:lineRule="auto"/>
        <w:ind w:firstLine="709"/>
        <w:rPr>
          <w:sz w:val="28"/>
          <w:szCs w:val="28"/>
        </w:rPr>
      </w:pPr>
      <w:r w:rsidRPr="00451D78">
        <w:rPr>
          <w:b/>
          <w:bCs/>
          <w:sz w:val="28"/>
          <w:szCs w:val="28"/>
        </w:rPr>
        <w:t>Максимальная протяженность</w:t>
      </w:r>
      <w:r w:rsidR="00451D78">
        <w:rPr>
          <w:b/>
          <w:bCs/>
          <w:sz w:val="28"/>
          <w:szCs w:val="28"/>
        </w:rPr>
        <w:t xml:space="preserve"> </w:t>
      </w:r>
      <w:r w:rsidRPr="00451D78">
        <w:rPr>
          <w:b/>
          <w:bCs/>
          <w:sz w:val="28"/>
          <w:szCs w:val="28"/>
        </w:rPr>
        <w:t>участка</w:t>
      </w:r>
      <w:r w:rsidR="00451D78">
        <w:rPr>
          <w:b/>
          <w:bCs/>
          <w:sz w:val="28"/>
          <w:szCs w:val="28"/>
        </w:rPr>
        <w:t xml:space="preserve"> </w:t>
      </w:r>
      <w:r w:rsidRPr="00451D78">
        <w:rPr>
          <w:b/>
          <w:bCs/>
          <w:sz w:val="28"/>
          <w:szCs w:val="28"/>
        </w:rPr>
        <w:t>регенерации</w:t>
      </w:r>
      <w:r w:rsidRPr="00451D78">
        <w:rPr>
          <w:sz w:val="28"/>
          <w:szCs w:val="28"/>
        </w:rPr>
        <w:t xml:space="preserve"> определяется</w:t>
      </w:r>
      <w:r w:rsidR="00451D78">
        <w:rPr>
          <w:sz w:val="28"/>
          <w:szCs w:val="28"/>
        </w:rPr>
        <w:t xml:space="preserve"> </w:t>
      </w:r>
      <w:r w:rsidRPr="00451D78">
        <w:rPr>
          <w:sz w:val="28"/>
          <w:szCs w:val="28"/>
        </w:rPr>
        <w:t>из</w:t>
      </w:r>
      <w:r w:rsidR="00451D78">
        <w:rPr>
          <w:sz w:val="28"/>
          <w:szCs w:val="28"/>
        </w:rPr>
        <w:t xml:space="preserve"> </w:t>
      </w:r>
      <w:r w:rsidRPr="00451D78">
        <w:rPr>
          <w:sz w:val="28"/>
          <w:szCs w:val="28"/>
        </w:rPr>
        <w:t>уравнения:</w:t>
      </w:r>
    </w:p>
    <w:p w:rsidR="005A6498" w:rsidRPr="00451D78" w:rsidRDefault="005A6498" w:rsidP="00451D78">
      <w:pPr>
        <w:pStyle w:val="ad"/>
        <w:spacing w:before="0" w:after="0" w:line="360" w:lineRule="auto"/>
        <w:ind w:firstLine="709"/>
        <w:rPr>
          <w:sz w:val="28"/>
          <w:szCs w:val="28"/>
        </w:rPr>
      </w:pPr>
      <w:r w:rsidRPr="00451D78">
        <w:rPr>
          <w:position w:val="-14"/>
          <w:sz w:val="28"/>
          <w:szCs w:val="28"/>
        </w:rPr>
        <w:object w:dxaOrig="1700" w:dyaOrig="380">
          <v:shape id="_x0000_i1091" type="#_x0000_t75" style="width:84.75pt;height:18.75pt" o:ole="">
            <v:imagedata r:id="rId132" o:title=""/>
          </v:shape>
          <o:OLEObject Type="Embed" ProgID="Equation.3" ShapeID="_x0000_i1091" DrawAspect="Content" ObjectID="_1469432187" r:id="rId133"/>
        </w:object>
      </w:r>
    </w:p>
    <w:p w:rsidR="00C26AC9" w:rsidRPr="00451D78" w:rsidRDefault="00C26AC9" w:rsidP="00451D78">
      <w:pPr>
        <w:widowControl w:val="0"/>
        <w:spacing w:line="360" w:lineRule="auto"/>
        <w:ind w:firstLine="709"/>
        <w:jc w:val="both"/>
        <w:rPr>
          <w:snapToGrid w:val="0"/>
          <w:sz w:val="28"/>
          <w:szCs w:val="28"/>
        </w:rPr>
      </w:pPr>
      <w:r w:rsidRPr="00451D78">
        <w:rPr>
          <w:snapToGrid w:val="0"/>
          <w:sz w:val="28"/>
          <w:szCs w:val="28"/>
        </w:rPr>
        <w:t>величину защищенности определяют по приближенной формуле, справедливой при 10</w:t>
      </w:r>
      <w:r w:rsidRPr="00451D78">
        <w:rPr>
          <w:snapToGrid w:val="0"/>
          <w:sz w:val="28"/>
          <w:szCs w:val="28"/>
          <w:vertAlign w:val="superscript"/>
        </w:rPr>
        <w:t>-15</w:t>
      </w:r>
      <w:r w:rsidRPr="00451D78">
        <w:rPr>
          <w:snapToGrid w:val="0"/>
          <w:sz w:val="28"/>
          <w:szCs w:val="28"/>
        </w:rPr>
        <w:t>&lt;р</w:t>
      </w:r>
      <w:r w:rsidRPr="00451D78">
        <w:rPr>
          <w:snapToGrid w:val="0"/>
          <w:sz w:val="28"/>
          <w:szCs w:val="28"/>
          <w:vertAlign w:val="subscript"/>
        </w:rPr>
        <w:t>ОШ</w:t>
      </w:r>
      <w:r w:rsidRPr="00451D78">
        <w:rPr>
          <w:snapToGrid w:val="0"/>
          <w:sz w:val="28"/>
          <w:szCs w:val="28"/>
        </w:rPr>
        <w:t>&lt;10</w:t>
      </w:r>
      <w:r w:rsidRPr="00451D78">
        <w:rPr>
          <w:snapToGrid w:val="0"/>
          <w:sz w:val="28"/>
          <w:szCs w:val="28"/>
          <w:vertAlign w:val="superscript"/>
        </w:rPr>
        <w:t>-4</w:t>
      </w:r>
      <w:r w:rsidRPr="00451D78">
        <w:rPr>
          <w:snapToGrid w:val="0"/>
          <w:sz w:val="28"/>
          <w:szCs w:val="28"/>
        </w:rPr>
        <w:t xml:space="preserve">: </w:t>
      </w:r>
    </w:p>
    <w:p w:rsidR="00C26AC9" w:rsidRPr="00451D78" w:rsidRDefault="00C26AC9" w:rsidP="00451D78">
      <w:pPr>
        <w:widowControl w:val="0"/>
        <w:spacing w:line="360" w:lineRule="auto"/>
        <w:ind w:firstLine="709"/>
        <w:jc w:val="both"/>
        <w:rPr>
          <w:sz w:val="28"/>
          <w:szCs w:val="28"/>
        </w:rPr>
      </w:pPr>
      <w:r w:rsidRPr="00451D78">
        <w:rPr>
          <w:position w:val="-14"/>
          <w:sz w:val="28"/>
          <w:szCs w:val="28"/>
        </w:rPr>
        <w:object w:dxaOrig="3980" w:dyaOrig="400">
          <v:shape id="_x0000_i1092" type="#_x0000_t75" style="width:198.75pt;height:20.25pt" o:ole="">
            <v:imagedata r:id="rId134" o:title=""/>
          </v:shape>
          <o:OLEObject Type="Embed" ProgID="Equation.3" ShapeID="_x0000_i1092" DrawAspect="Content" ObjectID="_1469432188" r:id="rId135"/>
        </w:object>
      </w:r>
    </w:p>
    <w:p w:rsidR="00C26AC9" w:rsidRPr="00451D78" w:rsidRDefault="00C26AC9" w:rsidP="00451D78">
      <w:pPr>
        <w:widowControl w:val="0"/>
        <w:spacing w:line="360" w:lineRule="auto"/>
        <w:ind w:firstLine="709"/>
        <w:jc w:val="both"/>
        <w:rPr>
          <w:sz w:val="28"/>
          <w:szCs w:val="28"/>
        </w:rPr>
      </w:pPr>
      <w:r w:rsidRPr="00451D78">
        <w:rPr>
          <w:snapToGrid w:val="0"/>
          <w:sz w:val="28"/>
          <w:szCs w:val="28"/>
        </w:rPr>
        <w:t>где р</w:t>
      </w:r>
      <w:r w:rsidRPr="00451D78">
        <w:rPr>
          <w:snapToGrid w:val="0"/>
          <w:sz w:val="28"/>
          <w:szCs w:val="28"/>
          <w:vertAlign w:val="subscript"/>
        </w:rPr>
        <w:t>ОШ1</w:t>
      </w:r>
      <w:r w:rsidRPr="00451D78">
        <w:rPr>
          <w:snapToGrid w:val="0"/>
          <w:sz w:val="28"/>
          <w:szCs w:val="28"/>
        </w:rPr>
        <w:t xml:space="preserve"> – вероятность ошибки в одиночном регенераторе (</w:t>
      </w:r>
      <w:r w:rsidRPr="00451D78">
        <w:rPr>
          <w:position w:val="-12"/>
          <w:sz w:val="28"/>
          <w:szCs w:val="28"/>
        </w:rPr>
        <w:object w:dxaOrig="1240" w:dyaOrig="360">
          <v:shape id="_x0000_i1093" type="#_x0000_t75" style="width:62.25pt;height:18pt" o:ole="">
            <v:imagedata r:id="rId136" o:title=""/>
          </v:shape>
          <o:OLEObject Type="Embed" ProgID="Equation.3" ShapeID="_x0000_i1093" DrawAspect="Content" ObjectID="_1469432189" r:id="rId137"/>
        </w:object>
      </w:r>
      <w:r w:rsidRPr="00451D78">
        <w:rPr>
          <w:sz w:val="28"/>
          <w:szCs w:val="28"/>
        </w:rPr>
        <w:t>, где р</w:t>
      </w:r>
      <w:r w:rsidRPr="00451D78">
        <w:rPr>
          <w:sz w:val="28"/>
          <w:szCs w:val="28"/>
          <w:vertAlign w:val="subscript"/>
        </w:rPr>
        <w:t>0</w:t>
      </w:r>
      <w:r w:rsidRPr="00451D78">
        <w:rPr>
          <w:sz w:val="28"/>
          <w:szCs w:val="28"/>
        </w:rPr>
        <w:t xml:space="preserve"> – заданная величина вероятности ошибки на км линейного тракта);</w:t>
      </w:r>
    </w:p>
    <w:p w:rsidR="00C26AC9" w:rsidRPr="00451D78" w:rsidRDefault="00C26AC9" w:rsidP="00451D78">
      <w:pPr>
        <w:widowControl w:val="0"/>
        <w:spacing w:line="360" w:lineRule="auto"/>
        <w:ind w:firstLine="709"/>
        <w:jc w:val="both"/>
        <w:rPr>
          <w:snapToGrid w:val="0"/>
          <w:sz w:val="28"/>
          <w:szCs w:val="28"/>
        </w:rPr>
      </w:pPr>
      <w:r w:rsidRPr="00451D78">
        <w:rPr>
          <w:sz w:val="28"/>
          <w:szCs w:val="28"/>
        </w:rPr>
        <w:sym w:font="Symbol" w:char="F044"/>
      </w:r>
      <w:r w:rsidRPr="00451D78">
        <w:rPr>
          <w:sz w:val="28"/>
          <w:szCs w:val="28"/>
        </w:rPr>
        <w:t>А</w:t>
      </w:r>
      <w:r w:rsidRPr="00451D78">
        <w:rPr>
          <w:sz w:val="28"/>
          <w:szCs w:val="28"/>
          <w:vertAlign w:val="subscript"/>
        </w:rPr>
        <w:t>р</w:t>
      </w:r>
      <w:r w:rsidRPr="00451D78">
        <w:rPr>
          <w:sz w:val="28"/>
          <w:szCs w:val="28"/>
        </w:rPr>
        <w:t xml:space="preserve"> – запас помехоустойчивости, учитывающий неидеальность регенератора, дБ.</w:t>
      </w:r>
    </w:p>
    <w:p w:rsidR="00C26AC9" w:rsidRPr="00451D78" w:rsidRDefault="00C26AC9" w:rsidP="00451D78">
      <w:pPr>
        <w:widowControl w:val="0"/>
        <w:spacing w:line="360" w:lineRule="auto"/>
        <w:ind w:firstLine="709"/>
        <w:jc w:val="both"/>
        <w:rPr>
          <w:snapToGrid w:val="0"/>
          <w:sz w:val="28"/>
          <w:szCs w:val="28"/>
        </w:rPr>
      </w:pPr>
      <w:r w:rsidRPr="00451D78">
        <w:rPr>
          <w:snapToGrid w:val="0"/>
          <w:sz w:val="28"/>
          <w:szCs w:val="28"/>
        </w:rPr>
        <w:t>Подставляя значения р</w:t>
      </w:r>
      <w:r w:rsidRPr="00451D78">
        <w:rPr>
          <w:snapToGrid w:val="0"/>
          <w:sz w:val="28"/>
          <w:szCs w:val="28"/>
          <w:vertAlign w:val="subscript"/>
        </w:rPr>
        <w:t>ОШ</w:t>
      </w:r>
      <w:r w:rsidRPr="00451D78">
        <w:rPr>
          <w:snapToGrid w:val="0"/>
          <w:sz w:val="28"/>
          <w:szCs w:val="28"/>
        </w:rPr>
        <w:t xml:space="preserve"> = 5</w:t>
      </w:r>
      <w:r w:rsidRPr="00451D78">
        <w:rPr>
          <w:snapToGrid w:val="0"/>
          <w:sz w:val="28"/>
          <w:szCs w:val="28"/>
        </w:rPr>
        <w:sym w:font="Symbol" w:char="F0D7"/>
      </w:r>
      <w:r w:rsidRPr="00451D78">
        <w:rPr>
          <w:snapToGrid w:val="0"/>
          <w:sz w:val="28"/>
          <w:szCs w:val="28"/>
        </w:rPr>
        <w:t>10</w:t>
      </w:r>
      <w:r w:rsidRPr="00451D78">
        <w:rPr>
          <w:snapToGrid w:val="0"/>
          <w:sz w:val="28"/>
          <w:szCs w:val="28"/>
          <w:vertAlign w:val="superscript"/>
        </w:rPr>
        <w:t>-9</w:t>
      </w:r>
      <w:r w:rsidRPr="00451D78">
        <w:rPr>
          <w:snapToGrid w:val="0"/>
          <w:sz w:val="28"/>
          <w:szCs w:val="28"/>
        </w:rPr>
        <w:t xml:space="preserve">; </w:t>
      </w:r>
      <w:r w:rsidRPr="00451D78">
        <w:rPr>
          <w:snapToGrid w:val="0"/>
          <w:sz w:val="28"/>
          <w:szCs w:val="28"/>
        </w:rPr>
        <w:sym w:font="Symbol" w:char="F044"/>
      </w:r>
      <w:r w:rsidRPr="00451D78">
        <w:rPr>
          <w:snapToGrid w:val="0"/>
          <w:sz w:val="28"/>
          <w:szCs w:val="28"/>
        </w:rPr>
        <w:t>А</w:t>
      </w:r>
      <w:r w:rsidRPr="00451D78">
        <w:rPr>
          <w:snapToGrid w:val="0"/>
          <w:sz w:val="28"/>
          <w:szCs w:val="28"/>
          <w:vertAlign w:val="subscript"/>
        </w:rPr>
        <w:t>З</w:t>
      </w:r>
      <w:r w:rsidRPr="00451D78">
        <w:rPr>
          <w:snapToGrid w:val="0"/>
          <w:sz w:val="28"/>
          <w:szCs w:val="28"/>
        </w:rPr>
        <w:t xml:space="preserve"> = </w:t>
      </w:r>
      <w:r w:rsidRPr="00451D78">
        <w:rPr>
          <w:snapToGrid w:val="0"/>
          <w:sz w:val="28"/>
          <w:szCs w:val="28"/>
        </w:rPr>
        <w:sym w:font="Symbol" w:char="F044"/>
      </w:r>
      <w:r w:rsidRPr="00451D78">
        <w:rPr>
          <w:snapToGrid w:val="0"/>
          <w:sz w:val="28"/>
          <w:szCs w:val="28"/>
        </w:rPr>
        <w:t>А</w:t>
      </w:r>
      <w:r w:rsidRPr="00451D78">
        <w:rPr>
          <w:snapToGrid w:val="0"/>
          <w:sz w:val="28"/>
          <w:szCs w:val="28"/>
          <w:vertAlign w:val="subscript"/>
        </w:rPr>
        <w:t>РЕГ</w:t>
      </w:r>
      <w:r w:rsidR="00C40975" w:rsidRPr="00451D78">
        <w:rPr>
          <w:snapToGrid w:val="0"/>
          <w:sz w:val="28"/>
          <w:szCs w:val="28"/>
        </w:rPr>
        <w:t xml:space="preserve"> = 2,22</w:t>
      </w:r>
      <w:r w:rsidRPr="00451D78">
        <w:rPr>
          <w:snapToGrid w:val="0"/>
          <w:sz w:val="28"/>
          <w:szCs w:val="28"/>
        </w:rPr>
        <w:t xml:space="preserve"> дБ, получаем:</w:t>
      </w:r>
    </w:p>
    <w:p w:rsidR="00C26AC9" w:rsidRPr="00451D78" w:rsidRDefault="008D7AB7" w:rsidP="00451D78">
      <w:pPr>
        <w:pStyle w:val="ad"/>
        <w:spacing w:before="0" w:after="0" w:line="360" w:lineRule="auto"/>
        <w:ind w:firstLine="709"/>
        <w:rPr>
          <w:sz w:val="28"/>
          <w:szCs w:val="28"/>
        </w:rPr>
      </w:pPr>
      <w:r w:rsidRPr="00451D78">
        <w:rPr>
          <w:position w:val="-32"/>
          <w:sz w:val="28"/>
          <w:szCs w:val="28"/>
        </w:rPr>
        <w:object w:dxaOrig="7320" w:dyaOrig="760">
          <v:shape id="_x0000_i1094" type="#_x0000_t75" style="width:366pt;height:38.25pt" o:ole="">
            <v:imagedata r:id="rId138" o:title=""/>
          </v:shape>
          <o:OLEObject Type="Embed" ProgID="Equation.3" ShapeID="_x0000_i1094" DrawAspect="Content" ObjectID="_1469432190" r:id="rId139"/>
        </w:object>
      </w:r>
    </w:p>
    <w:p w:rsidR="005A6498" w:rsidRPr="00451D78" w:rsidRDefault="005A6498" w:rsidP="00451D78">
      <w:pPr>
        <w:pStyle w:val="ad"/>
        <w:spacing w:before="0" w:after="0" w:line="360" w:lineRule="auto"/>
        <w:ind w:firstLine="709"/>
        <w:rPr>
          <w:sz w:val="28"/>
          <w:szCs w:val="28"/>
        </w:rPr>
      </w:pPr>
      <w:r w:rsidRPr="00451D78">
        <w:rPr>
          <w:sz w:val="28"/>
          <w:szCs w:val="28"/>
        </w:rPr>
        <w:t>Отсюда:</w:t>
      </w:r>
    </w:p>
    <w:p w:rsidR="008D7AB7" w:rsidRPr="00451D78" w:rsidRDefault="004F2EE2" w:rsidP="00451D78">
      <w:pPr>
        <w:pStyle w:val="ad"/>
        <w:spacing w:before="0" w:after="0" w:line="360" w:lineRule="auto"/>
        <w:ind w:firstLine="709"/>
        <w:rPr>
          <w:sz w:val="28"/>
          <w:szCs w:val="28"/>
        </w:rPr>
      </w:pPr>
      <w:r w:rsidRPr="00451D78">
        <w:rPr>
          <w:position w:val="-12"/>
          <w:sz w:val="28"/>
          <w:szCs w:val="28"/>
        </w:rPr>
        <w:object w:dxaOrig="4940" w:dyaOrig="380">
          <v:shape id="_x0000_i1095" type="#_x0000_t75" style="width:246.75pt;height:18.75pt" o:ole="">
            <v:imagedata r:id="rId140" o:title=""/>
          </v:shape>
          <o:OLEObject Type="Embed" ProgID="Equation.3" ShapeID="_x0000_i1095" DrawAspect="Content" ObjectID="_1469432191" r:id="rId141"/>
        </w:object>
      </w:r>
    </w:p>
    <w:p w:rsidR="005A6498" w:rsidRPr="00451D78" w:rsidRDefault="00451D78" w:rsidP="00451D78">
      <w:pPr>
        <w:spacing w:line="360" w:lineRule="auto"/>
        <w:ind w:firstLine="709"/>
        <w:jc w:val="center"/>
        <w:rPr>
          <w:b/>
          <w:bCs/>
          <w:sz w:val="28"/>
          <w:szCs w:val="28"/>
        </w:rPr>
      </w:pPr>
      <w:r>
        <w:rPr>
          <w:sz w:val="28"/>
          <w:szCs w:val="28"/>
        </w:rPr>
        <w:br w:type="page"/>
      </w:r>
      <w:r w:rsidR="00242AD9" w:rsidRPr="00451D78">
        <w:rPr>
          <w:sz w:val="28"/>
          <w:szCs w:val="28"/>
        </w:rPr>
        <w:t>9</w:t>
      </w:r>
      <w:r w:rsidR="005A6498" w:rsidRPr="00451D78">
        <w:rPr>
          <w:b/>
          <w:bCs/>
          <w:sz w:val="28"/>
          <w:szCs w:val="28"/>
        </w:rPr>
        <w:t>.Разработка и обоснование структуры лин</w:t>
      </w:r>
      <w:r>
        <w:rPr>
          <w:b/>
          <w:bCs/>
          <w:sz w:val="28"/>
          <w:szCs w:val="28"/>
        </w:rPr>
        <w:t>ейного тракта</w:t>
      </w:r>
    </w:p>
    <w:p w:rsidR="005A6498" w:rsidRPr="00451D78" w:rsidRDefault="005A6498" w:rsidP="00451D78">
      <w:pPr>
        <w:spacing w:line="360" w:lineRule="auto"/>
        <w:ind w:firstLine="709"/>
        <w:jc w:val="both"/>
        <w:rPr>
          <w:b/>
          <w:bCs/>
          <w:sz w:val="28"/>
          <w:szCs w:val="28"/>
        </w:rPr>
      </w:pPr>
    </w:p>
    <w:p w:rsidR="005A6498" w:rsidRPr="00451D78" w:rsidRDefault="005A6498" w:rsidP="00451D78">
      <w:pPr>
        <w:pStyle w:val="ad"/>
        <w:spacing w:before="0" w:after="0" w:line="360" w:lineRule="auto"/>
        <w:ind w:firstLine="709"/>
        <w:rPr>
          <w:sz w:val="28"/>
          <w:szCs w:val="28"/>
        </w:rPr>
      </w:pPr>
      <w:r w:rsidRPr="00451D78">
        <w:rPr>
          <w:sz w:val="28"/>
          <w:szCs w:val="28"/>
        </w:rPr>
        <w:t>Выбор типа оконечного оборудования осуществляется на основании полученных исходных данных, а именно числа каналов и типа кабеля.</w:t>
      </w:r>
    </w:p>
    <w:p w:rsidR="005A6498" w:rsidRPr="00451D78" w:rsidRDefault="005A6498" w:rsidP="00451D78">
      <w:pPr>
        <w:pStyle w:val="ad"/>
        <w:spacing w:before="0" w:after="0" w:line="360" w:lineRule="auto"/>
        <w:ind w:firstLine="709"/>
        <w:rPr>
          <w:sz w:val="28"/>
          <w:szCs w:val="28"/>
        </w:rPr>
      </w:pPr>
      <w:r w:rsidRPr="00451D78">
        <w:rPr>
          <w:sz w:val="28"/>
          <w:szCs w:val="28"/>
        </w:rPr>
        <w:t>Заданное число каналов равно 120. Исходя из этого, можно выбрать в качестве оконечного оборудования 1 комплекта аппаратуры ИКМ-120.</w:t>
      </w:r>
    </w:p>
    <w:p w:rsidR="005A6498" w:rsidRDefault="005A6498" w:rsidP="00451D78">
      <w:pPr>
        <w:pStyle w:val="ad"/>
        <w:spacing w:before="0" w:after="0" w:line="360" w:lineRule="auto"/>
        <w:ind w:firstLine="709"/>
        <w:rPr>
          <w:sz w:val="28"/>
          <w:szCs w:val="28"/>
        </w:rPr>
      </w:pPr>
      <w:r w:rsidRPr="00451D78">
        <w:rPr>
          <w:sz w:val="28"/>
          <w:szCs w:val="28"/>
        </w:rPr>
        <w:t>Общая схема оконечного оборудования будет иметь вид (рис. 7).</w:t>
      </w:r>
    </w:p>
    <w:p w:rsidR="00451D78" w:rsidRPr="00451D78" w:rsidRDefault="00451D78" w:rsidP="00451D78">
      <w:pPr>
        <w:pStyle w:val="ad"/>
        <w:spacing w:before="0" w:after="0" w:line="360" w:lineRule="auto"/>
        <w:ind w:firstLine="709"/>
        <w:rPr>
          <w:sz w:val="28"/>
          <w:szCs w:val="28"/>
        </w:rPr>
      </w:pPr>
    </w:p>
    <w:p w:rsidR="005A6498" w:rsidRPr="00451D78" w:rsidRDefault="005A6498" w:rsidP="00451D78">
      <w:pPr>
        <w:pStyle w:val="af1"/>
        <w:spacing w:before="0" w:after="0" w:line="360" w:lineRule="auto"/>
        <w:ind w:firstLine="709"/>
        <w:rPr>
          <w:sz w:val="28"/>
          <w:szCs w:val="28"/>
        </w:rPr>
      </w:pPr>
      <w:r w:rsidRPr="00451D78">
        <w:rPr>
          <w:sz w:val="28"/>
          <w:szCs w:val="28"/>
        </w:rPr>
        <w:object w:dxaOrig="7650" w:dyaOrig="2175">
          <v:shape id="_x0000_i1096" type="#_x0000_t75" style="width:333pt;height:79.5pt" o:ole="" fillcolor="window">
            <v:imagedata r:id="rId142" o:title=""/>
          </v:shape>
          <o:OLEObject Type="Embed" ProgID="Word.Picture.8" ShapeID="_x0000_i1096" DrawAspect="Content" ObjectID="_1469432192" r:id="rId143"/>
        </w:object>
      </w:r>
    </w:p>
    <w:p w:rsidR="005A6498" w:rsidRPr="00451D78" w:rsidRDefault="005A6498" w:rsidP="00451D78">
      <w:pPr>
        <w:pStyle w:val="ad"/>
        <w:spacing w:before="0" w:after="0" w:line="360" w:lineRule="auto"/>
        <w:ind w:firstLine="709"/>
        <w:jc w:val="right"/>
        <w:rPr>
          <w:sz w:val="28"/>
          <w:szCs w:val="28"/>
        </w:rPr>
      </w:pPr>
      <w:r w:rsidRPr="00451D78">
        <w:rPr>
          <w:sz w:val="28"/>
          <w:szCs w:val="28"/>
        </w:rPr>
        <w:t>Рис. 7. Общая схема оконечного оборудования.</w:t>
      </w:r>
    </w:p>
    <w:p w:rsidR="00451D78" w:rsidRDefault="00451D78" w:rsidP="00451D78">
      <w:pPr>
        <w:pStyle w:val="ad"/>
        <w:spacing w:before="0" w:after="0" w:line="360" w:lineRule="auto"/>
        <w:ind w:firstLine="709"/>
        <w:rPr>
          <w:sz w:val="28"/>
          <w:szCs w:val="28"/>
        </w:rPr>
      </w:pPr>
    </w:p>
    <w:p w:rsidR="005A6498" w:rsidRPr="00451D78" w:rsidRDefault="005A6498" w:rsidP="00451D78">
      <w:pPr>
        <w:pStyle w:val="ad"/>
        <w:spacing w:before="0" w:after="0" w:line="360" w:lineRule="auto"/>
        <w:ind w:firstLine="709"/>
        <w:rPr>
          <w:sz w:val="28"/>
          <w:szCs w:val="28"/>
        </w:rPr>
      </w:pPr>
      <w:r w:rsidRPr="00451D78">
        <w:rPr>
          <w:sz w:val="28"/>
          <w:szCs w:val="28"/>
        </w:rPr>
        <w:t>Передающее оконечное оборудование осуществляет дискретизацию входных аналоговых сигналов, временное объединение полученных дискретных сигналов, их квантование, кодирование и преобразование двоичной последовательности на выходе кодера в форму, удобную для передачи по линии, а в приемном оконечном оборудовании осуществляется обратное преобразование.</w:t>
      </w:r>
    </w:p>
    <w:p w:rsidR="005A6498" w:rsidRPr="00451D78" w:rsidRDefault="005A6498" w:rsidP="00451D78">
      <w:pPr>
        <w:spacing w:line="360" w:lineRule="auto"/>
        <w:ind w:firstLine="709"/>
        <w:jc w:val="both"/>
        <w:rPr>
          <w:sz w:val="28"/>
          <w:szCs w:val="28"/>
        </w:rPr>
      </w:pPr>
      <w:r w:rsidRPr="00451D78">
        <w:rPr>
          <w:sz w:val="28"/>
          <w:szCs w:val="28"/>
        </w:rPr>
        <w:t xml:space="preserve">Дистанционное питание (ДП) линейных регенераторов осуществляется стабилизированным постоянным током по схеме </w:t>
      </w:r>
      <w:r w:rsidRPr="00451D78">
        <w:rPr>
          <w:sz w:val="28"/>
          <w:szCs w:val="28"/>
        </w:rPr>
        <w:sym w:font="Symbol" w:char="F0B2"/>
      </w:r>
      <w:r w:rsidRPr="00451D78">
        <w:rPr>
          <w:sz w:val="28"/>
          <w:szCs w:val="28"/>
        </w:rPr>
        <w:t>провод-провод</w:t>
      </w:r>
      <w:r w:rsidRPr="00451D78">
        <w:rPr>
          <w:sz w:val="28"/>
          <w:szCs w:val="28"/>
        </w:rPr>
        <w:sym w:font="Symbol" w:char="F0B2"/>
      </w:r>
      <w:r w:rsidRPr="00451D78">
        <w:rPr>
          <w:sz w:val="28"/>
          <w:szCs w:val="28"/>
        </w:rPr>
        <w:t xml:space="preserve"> с использованием центральных жил коаксиальных пар. При этом необслуживаемые регенерационные пункты (НРП) включаются в цепь ДП последовательно.</w:t>
      </w:r>
    </w:p>
    <w:p w:rsidR="005A6498" w:rsidRPr="00451D78" w:rsidRDefault="005A6498" w:rsidP="00451D78">
      <w:pPr>
        <w:spacing w:line="360" w:lineRule="auto"/>
        <w:ind w:firstLine="709"/>
        <w:jc w:val="both"/>
        <w:rPr>
          <w:sz w:val="28"/>
          <w:szCs w:val="28"/>
        </w:rPr>
      </w:pPr>
      <w:r w:rsidRPr="00451D78">
        <w:rPr>
          <w:sz w:val="28"/>
          <w:szCs w:val="28"/>
        </w:rPr>
        <w:t>Дистанционное питание подается в линию от блоков ДП, устанавливаемых либо на оконечных пунктах (ОП), либо на обслуживаемых промежуточных пунктах (ОРП). При этом дистанционное питание может производиться как с обоих ОП</w:t>
      </w:r>
      <w:r w:rsidR="00451D78">
        <w:rPr>
          <w:sz w:val="28"/>
          <w:szCs w:val="28"/>
        </w:rPr>
        <w:t xml:space="preserve"> </w:t>
      </w:r>
      <w:r w:rsidRPr="00451D78">
        <w:rPr>
          <w:sz w:val="28"/>
          <w:szCs w:val="28"/>
        </w:rPr>
        <w:t>(питание полусекциями), так и с одного ОП. При питании секциями шлейф цепи ДП организуется в НРП, расположенном в середине питаемого участка линейного тракта, а при питании с ОП – на другом ОП или ОРП. Шлейф цепей ДП двух смежных полусекций организуется в одном НРП.</w:t>
      </w:r>
    </w:p>
    <w:p w:rsidR="005A6498" w:rsidRPr="00451D78" w:rsidRDefault="005A6498" w:rsidP="00451D78">
      <w:pPr>
        <w:spacing w:line="360" w:lineRule="auto"/>
        <w:ind w:firstLine="709"/>
        <w:jc w:val="both"/>
        <w:rPr>
          <w:sz w:val="28"/>
          <w:szCs w:val="28"/>
        </w:rPr>
      </w:pPr>
      <w:r w:rsidRPr="00451D78">
        <w:rPr>
          <w:sz w:val="28"/>
          <w:szCs w:val="28"/>
        </w:rPr>
        <w:t>При расчете напряжения на выходе блока ДП следует учитывать падение напряжения на участках кабеля и на НРП, т. е.</w:t>
      </w:r>
    </w:p>
    <w:p w:rsidR="005A6498" w:rsidRPr="00451D78" w:rsidRDefault="005A6498" w:rsidP="00451D78">
      <w:pPr>
        <w:spacing w:line="360" w:lineRule="auto"/>
        <w:ind w:firstLine="709"/>
        <w:jc w:val="both"/>
        <w:rPr>
          <w:sz w:val="28"/>
          <w:szCs w:val="28"/>
        </w:rPr>
      </w:pPr>
      <w:r w:rsidRPr="00451D78">
        <w:rPr>
          <w:position w:val="-14"/>
          <w:sz w:val="28"/>
          <w:szCs w:val="28"/>
        </w:rPr>
        <w:object w:dxaOrig="2580" w:dyaOrig="380">
          <v:shape id="_x0000_i1097" type="#_x0000_t75" style="width:129pt;height:18.75pt" o:ole="">
            <v:imagedata r:id="rId144" o:title=""/>
          </v:shape>
          <o:OLEObject Type="Embed" ProgID="Equation.3" ShapeID="_x0000_i1097" DrawAspect="Content" ObjectID="_1469432193" r:id="rId145"/>
        </w:object>
      </w:r>
      <w:r w:rsidRPr="00451D78">
        <w:rPr>
          <w:sz w:val="28"/>
          <w:szCs w:val="28"/>
        </w:rPr>
        <w:t>;</w:t>
      </w:r>
    </w:p>
    <w:p w:rsidR="005A6498" w:rsidRPr="00451D78" w:rsidRDefault="005A6498" w:rsidP="00451D78">
      <w:pPr>
        <w:spacing w:line="360" w:lineRule="auto"/>
        <w:ind w:firstLine="709"/>
        <w:jc w:val="both"/>
        <w:rPr>
          <w:sz w:val="28"/>
          <w:szCs w:val="28"/>
        </w:rPr>
      </w:pPr>
      <w:r w:rsidRPr="00451D78">
        <w:rPr>
          <w:sz w:val="28"/>
          <w:szCs w:val="28"/>
        </w:rPr>
        <w:t>где I</w:t>
      </w:r>
      <w:r w:rsidRPr="00451D78">
        <w:rPr>
          <w:sz w:val="28"/>
          <w:szCs w:val="28"/>
          <w:vertAlign w:val="subscript"/>
        </w:rPr>
        <w:t xml:space="preserve">ДП </w:t>
      </w:r>
      <w:r w:rsidRPr="00451D78">
        <w:rPr>
          <w:sz w:val="28"/>
          <w:szCs w:val="28"/>
        </w:rPr>
        <w:sym w:font="Symbol" w:char="F02D"/>
      </w:r>
      <w:r w:rsidRPr="00451D78">
        <w:rPr>
          <w:sz w:val="28"/>
          <w:szCs w:val="28"/>
        </w:rPr>
        <w:t xml:space="preserve"> ток дистанционного питания, А;</w:t>
      </w:r>
    </w:p>
    <w:p w:rsidR="005A6498" w:rsidRPr="00451D78" w:rsidRDefault="005A6498" w:rsidP="00451D78">
      <w:pPr>
        <w:spacing w:line="360" w:lineRule="auto"/>
        <w:ind w:firstLine="709"/>
        <w:jc w:val="both"/>
        <w:rPr>
          <w:sz w:val="28"/>
          <w:szCs w:val="28"/>
        </w:rPr>
      </w:pPr>
      <w:r w:rsidRPr="00451D78">
        <w:rPr>
          <w:sz w:val="28"/>
          <w:szCs w:val="28"/>
        </w:rPr>
        <w:t>R</w:t>
      </w:r>
      <w:r w:rsidRPr="00451D78">
        <w:rPr>
          <w:sz w:val="28"/>
          <w:szCs w:val="28"/>
          <w:vertAlign w:val="subscript"/>
        </w:rPr>
        <w:t xml:space="preserve">0 </w:t>
      </w:r>
      <w:r w:rsidRPr="00451D78">
        <w:rPr>
          <w:sz w:val="28"/>
          <w:szCs w:val="28"/>
        </w:rPr>
        <w:sym w:font="Symbol" w:char="F02D"/>
      </w:r>
      <w:r w:rsidRPr="00451D78">
        <w:rPr>
          <w:sz w:val="28"/>
          <w:szCs w:val="28"/>
        </w:rPr>
        <w:t xml:space="preserve"> километрическое сопротивление цепи ДП постоянному току, Ом/км;</w:t>
      </w:r>
    </w:p>
    <w:p w:rsidR="005A6498" w:rsidRPr="00451D78" w:rsidRDefault="005A6498" w:rsidP="00451D78">
      <w:pPr>
        <w:spacing w:line="360" w:lineRule="auto"/>
        <w:ind w:firstLine="709"/>
        <w:jc w:val="both"/>
        <w:rPr>
          <w:sz w:val="28"/>
          <w:szCs w:val="28"/>
        </w:rPr>
      </w:pPr>
      <w:r w:rsidRPr="00451D78">
        <w:rPr>
          <w:sz w:val="28"/>
          <w:szCs w:val="28"/>
          <w:lang w:val="en-US"/>
        </w:rPr>
        <w:t>l</w:t>
      </w:r>
      <w:r w:rsidRPr="00451D78">
        <w:rPr>
          <w:sz w:val="28"/>
          <w:szCs w:val="28"/>
          <w:vertAlign w:val="subscript"/>
        </w:rPr>
        <w:t xml:space="preserve">ДП </w:t>
      </w:r>
      <w:r w:rsidRPr="00451D78">
        <w:rPr>
          <w:sz w:val="28"/>
          <w:szCs w:val="28"/>
        </w:rPr>
        <w:sym w:font="Symbol" w:char="F02D"/>
      </w:r>
      <w:r w:rsidRPr="00451D78">
        <w:rPr>
          <w:sz w:val="28"/>
          <w:szCs w:val="28"/>
        </w:rPr>
        <w:t xml:space="preserve"> длина участка ДП, км;</w:t>
      </w:r>
    </w:p>
    <w:p w:rsidR="005A6498" w:rsidRPr="00451D78" w:rsidRDefault="005A6498" w:rsidP="00451D78">
      <w:pPr>
        <w:spacing w:line="360" w:lineRule="auto"/>
        <w:ind w:firstLine="709"/>
        <w:jc w:val="both"/>
        <w:rPr>
          <w:sz w:val="28"/>
          <w:szCs w:val="28"/>
        </w:rPr>
      </w:pPr>
      <w:r w:rsidRPr="00451D78">
        <w:rPr>
          <w:sz w:val="28"/>
          <w:szCs w:val="28"/>
        </w:rPr>
        <w:t>U</w:t>
      </w:r>
      <w:r w:rsidRPr="00451D78">
        <w:rPr>
          <w:sz w:val="28"/>
          <w:szCs w:val="28"/>
          <w:vertAlign w:val="subscript"/>
        </w:rPr>
        <w:t xml:space="preserve">НРП </w:t>
      </w:r>
      <w:r w:rsidRPr="00451D78">
        <w:rPr>
          <w:sz w:val="28"/>
          <w:szCs w:val="28"/>
        </w:rPr>
        <w:sym w:font="Symbol" w:char="F02D"/>
      </w:r>
      <w:r w:rsidRPr="00451D78">
        <w:rPr>
          <w:sz w:val="28"/>
          <w:szCs w:val="28"/>
        </w:rPr>
        <w:t xml:space="preserve"> падение напряжения на одном НРП, В;</w:t>
      </w:r>
    </w:p>
    <w:p w:rsidR="005A6498" w:rsidRPr="00451D78" w:rsidRDefault="005A6498" w:rsidP="00451D78">
      <w:pPr>
        <w:spacing w:line="360" w:lineRule="auto"/>
        <w:ind w:firstLine="709"/>
        <w:jc w:val="both"/>
        <w:rPr>
          <w:sz w:val="28"/>
          <w:szCs w:val="28"/>
        </w:rPr>
      </w:pPr>
      <w:r w:rsidRPr="00451D78">
        <w:rPr>
          <w:sz w:val="28"/>
          <w:szCs w:val="28"/>
        </w:rPr>
        <w:t xml:space="preserve">n </w:t>
      </w:r>
      <w:r w:rsidRPr="00451D78">
        <w:rPr>
          <w:sz w:val="28"/>
          <w:szCs w:val="28"/>
        </w:rPr>
        <w:sym w:font="Symbol" w:char="F02D"/>
      </w:r>
      <w:r w:rsidRPr="00451D78">
        <w:rPr>
          <w:sz w:val="28"/>
          <w:szCs w:val="28"/>
        </w:rPr>
        <w:t xml:space="preserve"> число НРП, питаемых от одного ОП (ОРП).</w:t>
      </w:r>
    </w:p>
    <w:p w:rsidR="005A6498" w:rsidRPr="00451D78" w:rsidRDefault="005A6498" w:rsidP="00451D78">
      <w:pPr>
        <w:spacing w:line="360" w:lineRule="auto"/>
        <w:ind w:firstLine="709"/>
        <w:jc w:val="both"/>
        <w:rPr>
          <w:sz w:val="28"/>
          <w:szCs w:val="28"/>
        </w:rPr>
      </w:pPr>
      <w:r w:rsidRPr="00451D78">
        <w:rPr>
          <w:sz w:val="28"/>
          <w:szCs w:val="28"/>
        </w:rPr>
        <w:t>Количество переприемов ТЧ</w:t>
      </w:r>
      <w:r w:rsidR="00451D78">
        <w:rPr>
          <w:sz w:val="28"/>
          <w:szCs w:val="28"/>
        </w:rPr>
        <w:t xml:space="preserve"> </w:t>
      </w:r>
      <w:r w:rsidR="00B477D9" w:rsidRPr="00451D78">
        <w:rPr>
          <w:position w:val="-16"/>
          <w:sz w:val="28"/>
          <w:szCs w:val="28"/>
        </w:rPr>
        <w:object w:dxaOrig="820" w:dyaOrig="420">
          <v:shape id="_x0000_i1098" type="#_x0000_t75" style="width:41.25pt;height:21pt" o:ole="">
            <v:imagedata r:id="rId146" o:title=""/>
          </v:shape>
          <o:OLEObject Type="Embed" ProgID="Equation.3" ShapeID="_x0000_i1098" DrawAspect="Content" ObjectID="_1469432194" r:id="rId147"/>
        </w:object>
      </w:r>
      <w:r w:rsidRPr="00451D78">
        <w:rPr>
          <w:sz w:val="28"/>
          <w:szCs w:val="28"/>
        </w:rPr>
        <w:t xml:space="preserve"> ;</w:t>
      </w:r>
    </w:p>
    <w:p w:rsidR="005A6498" w:rsidRPr="00451D78" w:rsidRDefault="005A6498" w:rsidP="00451D78">
      <w:pPr>
        <w:spacing w:line="360" w:lineRule="auto"/>
        <w:ind w:firstLine="709"/>
        <w:jc w:val="both"/>
        <w:rPr>
          <w:sz w:val="28"/>
          <w:szCs w:val="28"/>
        </w:rPr>
      </w:pPr>
      <w:r w:rsidRPr="00451D78">
        <w:rPr>
          <w:sz w:val="28"/>
          <w:szCs w:val="28"/>
        </w:rPr>
        <w:t>Рассчитаем</w:t>
      </w:r>
      <w:r w:rsidR="00451D78">
        <w:rPr>
          <w:sz w:val="28"/>
          <w:szCs w:val="28"/>
        </w:rPr>
        <w:t xml:space="preserve"> </w:t>
      </w:r>
      <w:r w:rsidRPr="00451D78">
        <w:rPr>
          <w:sz w:val="28"/>
          <w:szCs w:val="28"/>
          <w:lang w:val="en-US"/>
        </w:rPr>
        <w:t>n</w:t>
      </w:r>
      <w:r w:rsidRPr="00451D78">
        <w:rPr>
          <w:sz w:val="28"/>
          <w:szCs w:val="28"/>
        </w:rPr>
        <w:t>;</w:t>
      </w:r>
    </w:p>
    <w:p w:rsidR="005A6498" w:rsidRPr="00451D78" w:rsidRDefault="005A6498" w:rsidP="00451D78">
      <w:pPr>
        <w:spacing w:line="360" w:lineRule="auto"/>
        <w:ind w:firstLine="709"/>
        <w:jc w:val="both"/>
        <w:rPr>
          <w:sz w:val="28"/>
          <w:szCs w:val="28"/>
        </w:rPr>
      </w:pPr>
      <w:r w:rsidRPr="00451D78">
        <w:rPr>
          <w:position w:val="-32"/>
          <w:sz w:val="28"/>
          <w:szCs w:val="28"/>
        </w:rPr>
        <w:object w:dxaOrig="1780" w:dyaOrig="760">
          <v:shape id="_x0000_i1099" type="#_x0000_t75" style="width:89.25pt;height:38.25pt" o:ole="">
            <v:imagedata r:id="rId148" o:title=""/>
          </v:shape>
          <o:OLEObject Type="Embed" ProgID="Equation.3" ShapeID="_x0000_i1099" DrawAspect="Content" ObjectID="_1469432195" r:id="rId149"/>
        </w:object>
      </w:r>
      <w:r w:rsidR="00451D78">
        <w:rPr>
          <w:sz w:val="28"/>
          <w:szCs w:val="28"/>
        </w:rPr>
        <w:t xml:space="preserve"> </w:t>
      </w:r>
    </w:p>
    <w:p w:rsidR="005A6498" w:rsidRPr="00451D78" w:rsidRDefault="005A6498" w:rsidP="00451D78">
      <w:pPr>
        <w:spacing w:line="360" w:lineRule="auto"/>
        <w:ind w:firstLine="709"/>
        <w:jc w:val="both"/>
        <w:rPr>
          <w:sz w:val="28"/>
          <w:szCs w:val="28"/>
        </w:rPr>
      </w:pPr>
      <w:r w:rsidRPr="00451D78">
        <w:rPr>
          <w:sz w:val="28"/>
          <w:szCs w:val="28"/>
        </w:rPr>
        <w:t xml:space="preserve">Поскольку </w:t>
      </w:r>
      <w:r w:rsidRPr="00451D78">
        <w:rPr>
          <w:sz w:val="28"/>
          <w:szCs w:val="28"/>
          <w:lang w:val="en-US"/>
        </w:rPr>
        <w:t>l</w:t>
      </w:r>
      <w:r w:rsidRPr="00451D78">
        <w:rPr>
          <w:sz w:val="28"/>
          <w:szCs w:val="28"/>
          <w:vertAlign w:val="subscript"/>
        </w:rPr>
        <w:t xml:space="preserve">ДП </w:t>
      </w:r>
      <w:r w:rsidR="00EF4780" w:rsidRPr="00451D78">
        <w:rPr>
          <w:sz w:val="28"/>
          <w:szCs w:val="28"/>
        </w:rPr>
        <w:t>= 200</w:t>
      </w:r>
      <w:r w:rsidRPr="00451D78">
        <w:rPr>
          <w:sz w:val="28"/>
          <w:szCs w:val="28"/>
        </w:rPr>
        <w:t xml:space="preserve"> км, а длина участка регенерации должна быть кратна строительной длине кабеля (500 м), то </w:t>
      </w:r>
      <w:r w:rsidRPr="00451D78">
        <w:rPr>
          <w:sz w:val="28"/>
          <w:szCs w:val="28"/>
          <w:lang w:val="en-US"/>
        </w:rPr>
        <w:t>l</w:t>
      </w:r>
      <w:r w:rsidRPr="00451D78">
        <w:rPr>
          <w:sz w:val="28"/>
          <w:szCs w:val="28"/>
          <w:vertAlign w:val="subscript"/>
        </w:rPr>
        <w:t>Р</w:t>
      </w:r>
      <w:r w:rsidR="007E3F1D" w:rsidRPr="00451D78">
        <w:rPr>
          <w:sz w:val="28"/>
          <w:szCs w:val="28"/>
        </w:rPr>
        <w:t xml:space="preserve"> = 13</w:t>
      </w:r>
      <w:r w:rsidRPr="00451D78">
        <w:rPr>
          <w:sz w:val="28"/>
          <w:szCs w:val="28"/>
        </w:rPr>
        <w:t xml:space="preserve"> км, а значит:</w:t>
      </w:r>
    </w:p>
    <w:p w:rsidR="005A6498" w:rsidRPr="00451D78" w:rsidRDefault="00E4229C" w:rsidP="00451D78">
      <w:pPr>
        <w:spacing w:line="360" w:lineRule="auto"/>
        <w:ind w:firstLine="709"/>
        <w:jc w:val="both"/>
        <w:rPr>
          <w:sz w:val="28"/>
          <w:szCs w:val="28"/>
        </w:rPr>
      </w:pPr>
      <w:r w:rsidRPr="00451D78">
        <w:rPr>
          <w:position w:val="-32"/>
          <w:sz w:val="28"/>
          <w:szCs w:val="28"/>
        </w:rPr>
        <w:object w:dxaOrig="3040" w:dyaOrig="780">
          <v:shape id="_x0000_i1100" type="#_x0000_t75" style="width:152.25pt;height:39pt" o:ole="">
            <v:imagedata r:id="rId150" o:title=""/>
          </v:shape>
          <o:OLEObject Type="Embed" ProgID="Equation.3" ShapeID="_x0000_i1100" DrawAspect="Content" ObjectID="_1469432196" r:id="rId151"/>
        </w:object>
      </w:r>
      <w:r w:rsidRPr="00451D78">
        <w:rPr>
          <w:sz w:val="28"/>
          <w:szCs w:val="28"/>
        </w:rPr>
        <w:t xml:space="preserve"> </w:t>
      </w:r>
      <w:r w:rsidRPr="00451D78">
        <w:rPr>
          <w:position w:val="-16"/>
          <w:sz w:val="28"/>
          <w:szCs w:val="28"/>
          <w:lang w:val="en-US"/>
        </w:rPr>
        <w:object w:dxaOrig="3180" w:dyaOrig="420">
          <v:shape id="_x0000_i1101" type="#_x0000_t75" style="width:159pt;height:21pt" o:ole="">
            <v:imagedata r:id="rId152" o:title=""/>
          </v:shape>
          <o:OLEObject Type="Embed" ProgID="Equation.3" ShapeID="_x0000_i1101" DrawAspect="Content" ObjectID="_1469432197" r:id="rId153"/>
        </w:object>
      </w:r>
    </w:p>
    <w:p w:rsidR="005A6498" w:rsidRPr="00451D78" w:rsidRDefault="00A9670D" w:rsidP="00451D78">
      <w:pPr>
        <w:spacing w:line="360" w:lineRule="auto"/>
        <w:ind w:firstLine="709"/>
        <w:jc w:val="both"/>
        <w:rPr>
          <w:sz w:val="28"/>
          <w:szCs w:val="28"/>
        </w:rPr>
      </w:pPr>
      <w:r w:rsidRPr="00451D78">
        <w:rPr>
          <w:position w:val="-12"/>
          <w:sz w:val="28"/>
          <w:szCs w:val="28"/>
        </w:rPr>
        <w:object w:dxaOrig="5560" w:dyaOrig="380">
          <v:shape id="_x0000_i1102" type="#_x0000_t75" style="width:339pt;height:17.25pt" o:ole="">
            <v:imagedata r:id="rId154" o:title=""/>
          </v:shape>
          <o:OLEObject Type="Embed" ProgID="Equation.3" ShapeID="_x0000_i1102" DrawAspect="Content" ObjectID="_1469432198" r:id="rId155"/>
        </w:object>
      </w:r>
    </w:p>
    <w:p w:rsidR="00E05C9B" w:rsidRPr="00451D78" w:rsidRDefault="00E05C9B" w:rsidP="00451D78">
      <w:pPr>
        <w:spacing w:line="360" w:lineRule="auto"/>
        <w:ind w:firstLine="709"/>
        <w:jc w:val="both"/>
        <w:rPr>
          <w:sz w:val="28"/>
          <w:szCs w:val="28"/>
        </w:rPr>
      </w:pPr>
    </w:p>
    <w:p w:rsidR="005A6498" w:rsidRPr="00451D78" w:rsidRDefault="00753B55" w:rsidP="00E35884">
      <w:pPr>
        <w:spacing w:line="360" w:lineRule="auto"/>
        <w:jc w:val="both"/>
        <w:rPr>
          <w:sz w:val="28"/>
          <w:szCs w:val="28"/>
        </w:rPr>
      </w:pPr>
      <w:r>
        <w:rPr>
          <w:noProof/>
        </w:rPr>
        <w:pict>
          <v:line id="_x0000_s1089" style="position:absolute;left:0;text-align:left;flip:y;z-index:251672064" from="243pt,14.95pt" to="459pt,15.15pt">
            <v:stroke startarrow="open" endarrow="open"/>
          </v:line>
        </w:pict>
      </w:r>
      <w:r>
        <w:rPr>
          <w:noProof/>
        </w:rPr>
        <w:pict>
          <v:line id="_x0000_s1090" style="position:absolute;left:0;text-align:left;flip:y;z-index:251671040" from="459pt,5.95pt" to="459pt,23.95pt"/>
        </w:pict>
      </w:r>
      <w:r>
        <w:rPr>
          <w:noProof/>
        </w:rPr>
        <w:pict>
          <v:oval id="_x0000_s1091" style="position:absolute;left:0;text-align:left;margin-left:225pt;margin-top:22.65pt;width:36pt;height:36pt;z-index:251644416"/>
        </w:pict>
      </w:r>
      <w:r>
        <w:rPr>
          <w:noProof/>
        </w:rPr>
        <w:pict>
          <v:line id="_x0000_s1092" style="position:absolute;left:0;text-align:left;flip:y;z-index:251666944" from="134.25pt,6.15pt" to="134.25pt,33.15pt"/>
        </w:pict>
      </w:r>
      <w:r>
        <w:rPr>
          <w:noProof/>
        </w:rPr>
        <w:pict>
          <v:line id="_x0000_s1093" style="position:absolute;left:0;text-align:left;z-index:251667968" from="108pt,15.15pt" to="135pt,15.15pt">
            <v:stroke startarrow="open" endarrow="open"/>
          </v:line>
        </w:pict>
      </w:r>
      <w:r>
        <w:rPr>
          <w:noProof/>
        </w:rPr>
        <w:pict>
          <v:line id="_x0000_s1094" style="position:absolute;left:0;text-align:left;flip:y;z-index:251665920" from="108pt,6.15pt" to="108pt,33.15pt"/>
        </w:pict>
      </w:r>
      <w:r>
        <w:rPr>
          <w:noProof/>
        </w:rPr>
        <w:pict>
          <v:line id="_x0000_s1095" style="position:absolute;left:0;text-align:left;flip:y;z-index:251668992" from="243pt,3.6pt" to="243pt,21.6pt"/>
        </w:pict>
      </w:r>
    </w:p>
    <w:p w:rsidR="005A6498" w:rsidRPr="00451D78" w:rsidRDefault="00753B55" w:rsidP="00E35884">
      <w:pPr>
        <w:spacing w:line="360" w:lineRule="auto"/>
        <w:jc w:val="both"/>
        <w:rPr>
          <w:sz w:val="28"/>
          <w:szCs w:val="28"/>
        </w:rPr>
      </w:pPr>
      <w:r>
        <w:rPr>
          <w:noProof/>
        </w:rPr>
        <w:pict>
          <v:rect id="_x0000_s1096" style="position:absolute;left:0;text-align:left;margin-left:423pt;margin-top:8.8pt;width:45pt;height:27pt;z-index:251646464">
            <v:textbox style="mso-next-textbox:#_x0000_s1096">
              <w:txbxContent>
                <w:p w:rsidR="005A6498" w:rsidRDefault="005A6498">
                  <w:pPr>
                    <w:pStyle w:val="8"/>
                  </w:pPr>
                  <w:r>
                    <w:t>Оп2</w:t>
                  </w:r>
                </w:p>
              </w:txbxContent>
            </v:textbox>
          </v:rect>
        </w:pict>
      </w:r>
      <w:r>
        <w:rPr>
          <w:noProof/>
        </w:rPr>
        <w:pict>
          <v:oval id="_x0000_s1097" style="position:absolute;left:0;text-align:left;margin-left:387pt;margin-top:9.55pt;width:18pt;height:18pt;z-index:251684352"/>
        </w:pict>
      </w:r>
      <w:r>
        <w:rPr>
          <w:noProof/>
        </w:rPr>
        <w:pict>
          <v:oval id="_x0000_s1098" style="position:absolute;left:0;text-align:left;margin-left:5in;margin-top:9pt;width:18pt;height:18pt;z-index:251645440"/>
        </w:pict>
      </w:r>
      <w:r>
        <w:rPr>
          <w:noProof/>
        </w:rPr>
        <w:pict>
          <v:oval id="_x0000_s1099" style="position:absolute;left:0;text-align:left;margin-left:299.25pt;margin-top:9pt;width:18pt;height:18pt;z-index:251642368"/>
        </w:pict>
      </w:r>
      <w:r>
        <w:rPr>
          <w:noProof/>
        </w:rPr>
        <w:pict>
          <v:oval id="_x0000_s1100" style="position:absolute;left:0;text-align:left;margin-left:329.25pt;margin-top:9pt;width:18pt;height:18pt;z-index:251643392"/>
        </w:pict>
      </w:r>
      <w:r>
        <w:rPr>
          <w:noProof/>
        </w:rPr>
        <w:pict>
          <v:oval id="_x0000_s1101" style="position:absolute;left:0;text-align:left;margin-left:195pt;margin-top:9pt;width:18pt;height:18pt;z-index:251640320"/>
        </w:pict>
      </w:r>
      <w:r>
        <w:rPr>
          <w:noProof/>
        </w:rPr>
        <w:pict>
          <v:oval id="_x0000_s1102" style="position:absolute;left:0;text-align:left;margin-left:147.75pt;margin-top:9pt;width:18pt;height:18pt;z-index:251639296"/>
        </w:pict>
      </w:r>
      <w:r>
        <w:rPr>
          <w:noProof/>
        </w:rPr>
        <w:pict>
          <v:oval id="_x0000_s1103" style="position:absolute;left:0;text-align:left;margin-left:73.5pt;margin-top:8.8pt;width:18pt;height:18pt;z-index:251683328"/>
        </w:pict>
      </w:r>
      <w:r>
        <w:rPr>
          <w:noProof/>
        </w:rPr>
        <w:pict>
          <v:oval id="_x0000_s1104" style="position:absolute;left:0;text-align:left;margin-left:126pt;margin-top:9pt;width:18pt;height:18pt;z-index:251664896"/>
        </w:pict>
      </w:r>
      <w:r>
        <w:rPr>
          <w:noProof/>
        </w:rPr>
        <w:pict>
          <v:oval id="_x0000_s1105" style="position:absolute;left:0;text-align:left;margin-left:99pt;margin-top:9pt;width:18pt;height:18pt;z-index:251663872"/>
        </w:pict>
      </w:r>
      <w:r>
        <w:rPr>
          <w:noProof/>
        </w:rPr>
        <w:pict>
          <v:oval id="_x0000_s1106" style="position:absolute;left:0;text-align:left;margin-left:171pt;margin-top:10.2pt;width:18pt;height:18pt;z-index:251685376"/>
        </w:pict>
      </w:r>
      <w:r>
        <w:rPr>
          <w:noProof/>
        </w:rPr>
        <w:pict>
          <v:oval id="_x0000_s1107" style="position:absolute;left:0;text-align:left;margin-left:270pt;margin-top:9pt;width:18pt;height:18pt;z-index:251641344"/>
        </w:pict>
      </w:r>
      <w:r>
        <w:rPr>
          <w:noProof/>
        </w:rPr>
        <w:pict>
          <v:oval id="_x0000_s1108" style="position:absolute;left:0;text-align:left;margin-left:50.25pt;margin-top:9pt;width:18pt;height:18pt;z-index:251638272"/>
        </w:pict>
      </w:r>
      <w:r>
        <w:rPr>
          <w:noProof/>
        </w:rPr>
        <w:pict>
          <v:line id="_x0000_s1109" style="position:absolute;left:0;text-align:left;z-index:251673088" from="27pt,-9pt" to="27pt,-9pt"/>
        </w:pict>
      </w:r>
      <w:r>
        <w:rPr>
          <w:noProof/>
        </w:rPr>
        <w:pict>
          <v:line id="_x0000_s1110" style="position:absolute;left:0;text-align:left;z-index:251670016" from="180pt,-18pt" to="180pt,-18pt"/>
        </w:pict>
      </w:r>
      <w:r>
        <w:rPr>
          <w:noProof/>
        </w:rPr>
        <w:pict>
          <v:rect id="_x0000_s1111" style="position:absolute;left:0;text-align:left;margin-left:0;margin-top:0;width:45pt;height:27pt;z-index:251637248">
            <v:textbox>
              <w:txbxContent>
                <w:p w:rsidR="005A6498" w:rsidRDefault="005A6498">
                  <w:pPr>
                    <w:pStyle w:val="8"/>
                  </w:pPr>
                  <w:r>
                    <w:t>Оп1</w:t>
                  </w:r>
                </w:p>
              </w:txbxContent>
            </v:textbox>
          </v:rect>
        </w:pict>
      </w:r>
    </w:p>
    <w:p w:rsidR="005A6498" w:rsidRPr="00451D78" w:rsidRDefault="00753B55" w:rsidP="00E35884">
      <w:pPr>
        <w:spacing w:line="360" w:lineRule="auto"/>
        <w:jc w:val="both"/>
        <w:rPr>
          <w:sz w:val="28"/>
          <w:szCs w:val="28"/>
        </w:rPr>
      </w:pPr>
      <w:r>
        <w:rPr>
          <w:noProof/>
        </w:rPr>
        <w:pict>
          <v:line id="_x0000_s1112" style="position:absolute;left:0;text-align:left;z-index:251659776" from="405pt,2.65pt" to="423pt,2.65pt"/>
        </w:pict>
      </w:r>
      <w:r>
        <w:rPr>
          <w:noProof/>
        </w:rPr>
        <w:pict>
          <v:line id="_x0000_s1113" style="position:absolute;left:0;text-align:left;z-index:251661824" from="459pt,20.65pt" to="459pt,101.9pt"/>
        </w:pict>
      </w:r>
      <w:r>
        <w:rPr>
          <w:noProof/>
        </w:rPr>
        <w:pict>
          <v:line id="_x0000_s1114" style="position:absolute;left:0;text-align:left;z-index:251658752" from="378pt,4.5pt" to="387pt,4.5pt"/>
        </w:pict>
      </w:r>
      <w:r>
        <w:rPr>
          <w:noProof/>
        </w:rPr>
        <w:pict>
          <v:line id="_x0000_s1115" style="position:absolute;left:0;text-align:left;z-index:251657728" from="351pt,4.5pt" to="5in,4.5pt"/>
        </w:pict>
      </w:r>
      <w:r>
        <w:rPr>
          <w:noProof/>
        </w:rPr>
        <w:pict>
          <v:line id="_x0000_s1116" style="position:absolute;left:0;text-align:left;z-index:251656704" from="306pt,4.5pt" to="315pt,4.5pt"/>
        </w:pict>
      </w:r>
      <w:r>
        <w:rPr>
          <w:noProof/>
        </w:rPr>
        <w:pict>
          <v:line id="_x0000_s1117" style="position:absolute;left:0;text-align:left;z-index:251655680" from="279pt,4.5pt" to="4in,4.5pt"/>
        </w:pict>
      </w:r>
      <w:r>
        <w:rPr>
          <w:noProof/>
        </w:rPr>
        <w:pict>
          <v:line id="_x0000_s1118" style="position:absolute;left:0;text-align:left;z-index:251654656" from="252pt,4.5pt" to="261pt,4.5pt"/>
        </w:pict>
      </w:r>
      <w:r>
        <w:rPr>
          <w:noProof/>
        </w:rPr>
        <w:pict>
          <v:line id="_x0000_s1119" style="position:absolute;left:0;text-align:left;z-index:251653632" from="225pt,4.5pt" to="234pt,4.5pt"/>
        </w:pict>
      </w:r>
      <w:r>
        <w:rPr>
          <w:noProof/>
        </w:rPr>
        <w:pict>
          <v:line id="_x0000_s1120" style="position:absolute;left:0;text-align:left;z-index:251652608" from="198pt,4.5pt" to="207pt,4.5pt"/>
        </w:pict>
      </w:r>
      <w:r>
        <w:rPr>
          <w:noProof/>
        </w:rPr>
        <w:pict>
          <v:line id="_x0000_s1121" style="position:absolute;left:0;text-align:left;z-index:251651584" from="153pt,4.5pt" to="162pt,4.5pt"/>
        </w:pict>
      </w:r>
      <w:r>
        <w:rPr>
          <w:noProof/>
        </w:rPr>
        <w:pict>
          <v:line id="_x0000_s1122" style="position:absolute;left:0;text-align:left;z-index:251650560" from="126pt,4.5pt" to="135pt,4.5pt"/>
        </w:pict>
      </w:r>
      <w:r>
        <w:rPr>
          <w:noProof/>
        </w:rPr>
        <w:pict>
          <v:line id="_x0000_s1123" style="position:absolute;left:0;text-align:left;z-index:251649536" from="99pt,4.5pt" to="108pt,4.5pt"/>
        </w:pict>
      </w:r>
      <w:r>
        <w:rPr>
          <w:noProof/>
        </w:rPr>
        <w:pict>
          <v:line id="_x0000_s1124" style="position:absolute;left:0;text-align:left;z-index:251648512" from="1in,4.5pt" to="81pt,4.5pt"/>
        </w:pict>
      </w:r>
      <w:r>
        <w:rPr>
          <w:noProof/>
        </w:rPr>
        <w:pict>
          <v:line id="_x0000_s1125" style="position:absolute;left:0;text-align:left;z-index:251647488" from="45pt,4.5pt" to="54pt,4.5pt"/>
        </w:pict>
      </w:r>
    </w:p>
    <w:p w:rsidR="005A6498" w:rsidRPr="00451D78" w:rsidRDefault="00753B55" w:rsidP="00E35884">
      <w:pPr>
        <w:spacing w:line="360" w:lineRule="auto"/>
        <w:jc w:val="both"/>
        <w:rPr>
          <w:sz w:val="28"/>
          <w:szCs w:val="28"/>
        </w:rPr>
      </w:pPr>
      <w:r>
        <w:rPr>
          <w:noProof/>
        </w:rPr>
        <w:pict>
          <v:line id="_x0000_s1126" style="position:absolute;left:0;text-align:left;z-index:251675136" from="243pt,9pt" to="243pt,36pt"/>
        </w:pict>
      </w:r>
      <w:r>
        <w:rPr>
          <w:noProof/>
        </w:rPr>
        <w:pict>
          <v:line id="_x0000_s1127" style="position:absolute;left:0;text-align:left;z-index:251660800" from="18pt,0" to="18pt,81.25pt"/>
        </w:pict>
      </w:r>
      <w:r w:rsidR="00451D78">
        <w:rPr>
          <w:sz w:val="28"/>
          <w:szCs w:val="28"/>
        </w:rPr>
        <w:t xml:space="preserve"> </w:t>
      </w:r>
      <w:r w:rsidR="005A6498" w:rsidRPr="00451D78">
        <w:rPr>
          <w:sz w:val="28"/>
          <w:szCs w:val="28"/>
        </w:rPr>
        <w:t>нрп</w:t>
      </w:r>
    </w:p>
    <w:p w:rsidR="00A9670D" w:rsidRPr="00451D78" w:rsidRDefault="00753B55" w:rsidP="00E35884">
      <w:pPr>
        <w:spacing w:line="360" w:lineRule="auto"/>
        <w:jc w:val="both"/>
        <w:rPr>
          <w:sz w:val="28"/>
          <w:szCs w:val="28"/>
        </w:rPr>
      </w:pPr>
      <w:r>
        <w:rPr>
          <w:noProof/>
        </w:rPr>
        <w:pict>
          <v:line id="_x0000_s1128" style="position:absolute;left:0;text-align:left;z-index:251674112" from="18pt,13.5pt" to="243pt,13.5pt">
            <v:stroke startarrow="open" endarrow="open"/>
          </v:line>
        </w:pict>
      </w:r>
      <w:r w:rsidR="00451D78">
        <w:rPr>
          <w:sz w:val="28"/>
          <w:szCs w:val="28"/>
        </w:rPr>
        <w:t xml:space="preserve"> </w:t>
      </w:r>
      <w:r w:rsidR="005A6498" w:rsidRPr="00451D78">
        <w:rPr>
          <w:sz w:val="28"/>
          <w:szCs w:val="28"/>
        </w:rPr>
        <w:t>ОРП-1</w:t>
      </w:r>
      <w:r w:rsidR="00451D78">
        <w:rPr>
          <w:sz w:val="28"/>
          <w:szCs w:val="28"/>
        </w:rPr>
        <w:t xml:space="preserve"> </w:t>
      </w:r>
    </w:p>
    <w:p w:rsidR="005A6498" w:rsidRPr="00451D78" w:rsidRDefault="00753B55" w:rsidP="00E35884">
      <w:pPr>
        <w:spacing w:line="360" w:lineRule="auto"/>
        <w:jc w:val="both"/>
        <w:rPr>
          <w:sz w:val="28"/>
          <w:szCs w:val="28"/>
        </w:rPr>
      </w:pPr>
      <w:r>
        <w:rPr>
          <w:noProof/>
        </w:rPr>
        <w:pict>
          <v:line id="_x0000_s1129" style="position:absolute;left:0;text-align:left;flip:y;z-index:251662848" from="18pt,11.2pt" to="459pt,14.95pt">
            <v:stroke startarrow="block" endarrow="block"/>
          </v:line>
        </w:pict>
      </w:r>
      <w:r w:rsidR="00451D78">
        <w:rPr>
          <w:sz w:val="28"/>
          <w:szCs w:val="28"/>
        </w:rPr>
        <w:t xml:space="preserve"> </w:t>
      </w:r>
      <w:r w:rsidR="00F60428" w:rsidRPr="00451D78">
        <w:rPr>
          <w:sz w:val="28"/>
          <w:szCs w:val="28"/>
        </w:rPr>
        <w:t xml:space="preserve">200 </w:t>
      </w:r>
      <w:r w:rsidR="005A6498" w:rsidRPr="00451D78">
        <w:rPr>
          <w:sz w:val="28"/>
          <w:szCs w:val="28"/>
        </w:rPr>
        <w:t>км</w:t>
      </w:r>
    </w:p>
    <w:p w:rsidR="00E35884" w:rsidRDefault="00E35884" w:rsidP="00451D78">
      <w:pPr>
        <w:spacing w:line="360" w:lineRule="auto"/>
        <w:ind w:firstLine="709"/>
        <w:jc w:val="both"/>
        <w:rPr>
          <w:sz w:val="28"/>
          <w:szCs w:val="28"/>
        </w:rPr>
      </w:pPr>
    </w:p>
    <w:p w:rsidR="005A6498" w:rsidRPr="00451D78" w:rsidRDefault="00E35884" w:rsidP="00451D78">
      <w:pPr>
        <w:spacing w:line="360" w:lineRule="auto"/>
        <w:ind w:firstLine="709"/>
        <w:jc w:val="both"/>
        <w:rPr>
          <w:sz w:val="28"/>
          <w:szCs w:val="28"/>
        </w:rPr>
      </w:pPr>
      <w:r>
        <w:rPr>
          <w:sz w:val="28"/>
          <w:szCs w:val="28"/>
        </w:rPr>
        <w:br w:type="page"/>
      </w:r>
      <w:r w:rsidR="005A6498" w:rsidRPr="00451D78">
        <w:rPr>
          <w:sz w:val="28"/>
          <w:szCs w:val="28"/>
        </w:rPr>
        <w:t>На основании данных: R</w:t>
      </w:r>
      <w:r w:rsidR="005A6498" w:rsidRPr="00451D78">
        <w:rPr>
          <w:sz w:val="28"/>
          <w:szCs w:val="28"/>
          <w:vertAlign w:val="subscript"/>
        </w:rPr>
        <w:t>0</w:t>
      </w:r>
      <w:r w:rsidR="00963CEE" w:rsidRPr="00451D78">
        <w:rPr>
          <w:sz w:val="28"/>
          <w:szCs w:val="28"/>
        </w:rPr>
        <w:t>= 14,2</w:t>
      </w:r>
      <w:r w:rsidR="005A6498" w:rsidRPr="00451D78">
        <w:rPr>
          <w:sz w:val="28"/>
          <w:szCs w:val="28"/>
        </w:rPr>
        <w:t xml:space="preserve"> Ом/км, U</w:t>
      </w:r>
      <w:r w:rsidR="005A6498" w:rsidRPr="00451D78">
        <w:rPr>
          <w:sz w:val="28"/>
          <w:szCs w:val="28"/>
          <w:vertAlign w:val="subscript"/>
        </w:rPr>
        <w:t xml:space="preserve">НРП </w:t>
      </w:r>
      <w:r w:rsidR="005A6498" w:rsidRPr="00451D78">
        <w:rPr>
          <w:sz w:val="28"/>
          <w:szCs w:val="28"/>
        </w:rPr>
        <w:t>=35 В, I</w:t>
      </w:r>
      <w:r w:rsidR="005A6498" w:rsidRPr="00451D78">
        <w:rPr>
          <w:sz w:val="28"/>
          <w:szCs w:val="28"/>
          <w:vertAlign w:val="subscript"/>
        </w:rPr>
        <w:t xml:space="preserve">ДП </w:t>
      </w:r>
      <w:r w:rsidR="005A6498" w:rsidRPr="00451D78">
        <w:rPr>
          <w:sz w:val="28"/>
          <w:szCs w:val="28"/>
        </w:rPr>
        <w:t xml:space="preserve">= 125 мА, получаем </w:t>
      </w:r>
      <w:r w:rsidR="005A6498" w:rsidRPr="00451D78">
        <w:rPr>
          <w:position w:val="-14"/>
          <w:sz w:val="28"/>
          <w:szCs w:val="28"/>
        </w:rPr>
        <w:object w:dxaOrig="480" w:dyaOrig="380">
          <v:shape id="_x0000_i1103" type="#_x0000_t75" style="width:24pt;height:18.75pt" o:ole="">
            <v:imagedata r:id="rId156" o:title=""/>
          </v:shape>
          <o:OLEObject Type="Embed" ProgID="Equation.3" ShapeID="_x0000_i1103" DrawAspect="Content" ObjectID="_1469432199" r:id="rId157"/>
        </w:object>
      </w:r>
      <w:r w:rsidR="00515D02" w:rsidRPr="00451D78">
        <w:rPr>
          <w:sz w:val="28"/>
          <w:szCs w:val="28"/>
        </w:rPr>
        <w:t xml:space="preserve"> для одного из участков</w:t>
      </w:r>
      <w:r w:rsidR="005A6498" w:rsidRPr="00451D78">
        <w:rPr>
          <w:sz w:val="28"/>
          <w:szCs w:val="28"/>
        </w:rPr>
        <w:t>,</w:t>
      </w:r>
      <w:r w:rsidR="00515D02" w:rsidRPr="00451D78">
        <w:rPr>
          <w:sz w:val="28"/>
          <w:szCs w:val="28"/>
        </w:rPr>
        <w:t xml:space="preserve"> но т.к.</w:t>
      </w:r>
      <w:r w:rsidR="005A6498" w:rsidRPr="00451D78">
        <w:rPr>
          <w:sz w:val="28"/>
          <w:szCs w:val="28"/>
        </w:rPr>
        <w:t xml:space="preserve"> все участки одинаковы:</w:t>
      </w:r>
    </w:p>
    <w:p w:rsidR="005A6498" w:rsidRPr="00451D78" w:rsidRDefault="00D250B3" w:rsidP="00451D78">
      <w:pPr>
        <w:spacing w:line="360" w:lineRule="auto"/>
        <w:ind w:firstLine="709"/>
        <w:jc w:val="both"/>
        <w:rPr>
          <w:sz w:val="28"/>
          <w:szCs w:val="28"/>
        </w:rPr>
      </w:pPr>
      <w:r w:rsidRPr="00451D78">
        <w:rPr>
          <w:position w:val="-14"/>
          <w:sz w:val="28"/>
          <w:szCs w:val="28"/>
        </w:rPr>
        <w:object w:dxaOrig="6860" w:dyaOrig="400">
          <v:shape id="_x0000_i1104" type="#_x0000_t75" style="width:342.75pt;height:20.25pt" o:ole="">
            <v:imagedata r:id="rId158" o:title=""/>
          </v:shape>
          <o:OLEObject Type="Embed" ProgID="Equation.3" ShapeID="_x0000_i1104" DrawAspect="Content" ObjectID="_1469432200" r:id="rId159"/>
        </w:object>
      </w:r>
    </w:p>
    <w:p w:rsidR="005A6498" w:rsidRPr="00451D78" w:rsidRDefault="005A6498" w:rsidP="00451D78">
      <w:pPr>
        <w:spacing w:line="360" w:lineRule="auto"/>
        <w:ind w:firstLine="709"/>
        <w:jc w:val="both"/>
        <w:rPr>
          <w:sz w:val="28"/>
          <w:szCs w:val="28"/>
        </w:rPr>
      </w:pPr>
      <w:r w:rsidRPr="00451D78">
        <w:rPr>
          <w:sz w:val="28"/>
          <w:szCs w:val="28"/>
        </w:rPr>
        <w:t>Напряжение U</w:t>
      </w:r>
      <w:r w:rsidRPr="00451D78">
        <w:rPr>
          <w:sz w:val="28"/>
          <w:szCs w:val="28"/>
          <w:vertAlign w:val="subscript"/>
        </w:rPr>
        <w:t>ДП</w:t>
      </w:r>
      <w:r w:rsidR="00451D78">
        <w:rPr>
          <w:sz w:val="28"/>
          <w:szCs w:val="28"/>
        </w:rPr>
        <w:t xml:space="preserve"> </w:t>
      </w:r>
      <w:r w:rsidRPr="00451D78">
        <w:rPr>
          <w:sz w:val="28"/>
          <w:szCs w:val="28"/>
        </w:rPr>
        <w:t>для ИКМ-120 должно быть не более 980 В, поэтому такой способ организации ДП подходит</w:t>
      </w:r>
      <w:r w:rsidR="00873DA8" w:rsidRPr="00451D78">
        <w:rPr>
          <w:sz w:val="28"/>
          <w:szCs w:val="28"/>
        </w:rPr>
        <w:t>.</w:t>
      </w:r>
    </w:p>
    <w:p w:rsidR="005A6498" w:rsidRPr="00451D78" w:rsidRDefault="00E35884" w:rsidP="00E35884">
      <w:pPr>
        <w:spacing w:line="360" w:lineRule="auto"/>
        <w:ind w:firstLine="709"/>
        <w:jc w:val="center"/>
        <w:rPr>
          <w:b/>
          <w:bCs/>
          <w:sz w:val="28"/>
          <w:szCs w:val="28"/>
        </w:rPr>
      </w:pPr>
      <w:r>
        <w:rPr>
          <w:sz w:val="28"/>
          <w:szCs w:val="28"/>
        </w:rPr>
        <w:br w:type="page"/>
      </w:r>
      <w:r w:rsidR="005A6498" w:rsidRPr="00451D78">
        <w:rPr>
          <w:b/>
          <w:bCs/>
          <w:sz w:val="28"/>
          <w:szCs w:val="28"/>
        </w:rPr>
        <w:t>Заключение</w:t>
      </w:r>
    </w:p>
    <w:p w:rsidR="005A6498" w:rsidRPr="00451D78" w:rsidRDefault="005A6498" w:rsidP="00451D78">
      <w:pPr>
        <w:spacing w:line="360" w:lineRule="auto"/>
        <w:ind w:firstLine="709"/>
        <w:jc w:val="both"/>
        <w:rPr>
          <w:sz w:val="28"/>
          <w:szCs w:val="28"/>
        </w:rPr>
      </w:pPr>
    </w:p>
    <w:p w:rsidR="005A6498" w:rsidRPr="00451D78" w:rsidRDefault="005A6498" w:rsidP="00451D78">
      <w:pPr>
        <w:pStyle w:val="31"/>
        <w:spacing w:line="360" w:lineRule="auto"/>
        <w:ind w:firstLine="709"/>
        <w:rPr>
          <w:rFonts w:ascii="Times New Roman" w:hAnsi="Times New Roman" w:cs="Times New Roman"/>
        </w:rPr>
      </w:pPr>
      <w:r w:rsidRPr="00451D78">
        <w:rPr>
          <w:rFonts w:ascii="Times New Roman" w:hAnsi="Times New Roman" w:cs="Times New Roman"/>
        </w:rPr>
        <w:t>В ходе выполнения курсового проекта рассчитано необходимое количество разрядов в кодовом слове, обоснованы преимущества применения нелинейного по сравнению с линейным квантованием. Определена необходимая величина защищенности от шумов квантования. С помощью глаз-диаграммы определен запас помехозащищенности регенератора. Для заданной кодовой последовательности символов для заданных линейных кодов построен сигнал на выходе регенератора. Обоснован выбор кабеля для системы передачи, а также рассчитана максимальная длина участка регенерации, на основе чего разработана структура линейного тракта.</w:t>
      </w:r>
    </w:p>
    <w:p w:rsidR="005A6498" w:rsidRPr="00451D78" w:rsidRDefault="005A6498" w:rsidP="00451D78">
      <w:pPr>
        <w:spacing w:line="360" w:lineRule="auto"/>
        <w:ind w:firstLine="709"/>
        <w:jc w:val="both"/>
        <w:rPr>
          <w:sz w:val="28"/>
          <w:szCs w:val="28"/>
        </w:rPr>
      </w:pPr>
    </w:p>
    <w:p w:rsidR="005A6498" w:rsidRPr="00451D78" w:rsidRDefault="005A6498" w:rsidP="00E35884">
      <w:pPr>
        <w:spacing w:line="360" w:lineRule="auto"/>
        <w:ind w:firstLine="709"/>
        <w:jc w:val="center"/>
        <w:rPr>
          <w:b/>
          <w:bCs/>
          <w:sz w:val="28"/>
          <w:szCs w:val="28"/>
        </w:rPr>
      </w:pPr>
      <w:r w:rsidRPr="00451D78">
        <w:rPr>
          <w:sz w:val="28"/>
          <w:szCs w:val="28"/>
        </w:rPr>
        <w:br w:type="page"/>
      </w:r>
      <w:bookmarkStart w:id="1" w:name="_Toc505870432"/>
      <w:r w:rsidRPr="00451D78">
        <w:rPr>
          <w:b/>
          <w:bCs/>
          <w:sz w:val="28"/>
          <w:szCs w:val="28"/>
        </w:rPr>
        <w:t>Список используемой литературы</w:t>
      </w:r>
      <w:bookmarkEnd w:id="1"/>
    </w:p>
    <w:p w:rsidR="005A6498" w:rsidRPr="00451D78" w:rsidRDefault="005A6498" w:rsidP="00451D78">
      <w:pPr>
        <w:spacing w:line="360" w:lineRule="auto"/>
        <w:ind w:firstLine="709"/>
        <w:jc w:val="both"/>
        <w:rPr>
          <w:sz w:val="28"/>
          <w:szCs w:val="28"/>
        </w:rPr>
      </w:pPr>
    </w:p>
    <w:p w:rsidR="005A6498" w:rsidRPr="00451D78" w:rsidRDefault="005A6498" w:rsidP="00E35884">
      <w:pPr>
        <w:pStyle w:val="ad"/>
        <w:numPr>
          <w:ilvl w:val="0"/>
          <w:numId w:val="9"/>
        </w:numPr>
        <w:spacing w:before="0" w:after="0" w:line="360" w:lineRule="auto"/>
        <w:ind w:left="0" w:firstLine="0"/>
        <w:jc w:val="left"/>
        <w:rPr>
          <w:sz w:val="28"/>
          <w:szCs w:val="28"/>
        </w:rPr>
      </w:pPr>
      <w:r w:rsidRPr="00451D78">
        <w:rPr>
          <w:sz w:val="28"/>
          <w:szCs w:val="28"/>
        </w:rPr>
        <w:t>Баева Н.Н., Гордиенко В.Н.</w:t>
      </w:r>
      <w:r w:rsidR="00451D78">
        <w:rPr>
          <w:sz w:val="28"/>
          <w:szCs w:val="28"/>
        </w:rPr>
        <w:t xml:space="preserve"> </w:t>
      </w:r>
      <w:r w:rsidRPr="00451D78">
        <w:rPr>
          <w:sz w:val="28"/>
          <w:szCs w:val="28"/>
        </w:rPr>
        <w:t>и др.</w:t>
      </w:r>
      <w:r w:rsidR="00451D78">
        <w:rPr>
          <w:sz w:val="28"/>
          <w:szCs w:val="28"/>
        </w:rPr>
        <w:t xml:space="preserve"> </w:t>
      </w:r>
      <w:r w:rsidRPr="00451D78">
        <w:rPr>
          <w:sz w:val="28"/>
          <w:szCs w:val="28"/>
        </w:rPr>
        <w:t xml:space="preserve">«Многоканальные системы передачи» </w:t>
      </w:r>
      <w:r w:rsidRPr="00451D78">
        <w:rPr>
          <w:sz w:val="28"/>
          <w:szCs w:val="28"/>
        </w:rPr>
        <w:sym w:font="Symbol" w:char="F02D"/>
      </w:r>
      <w:r w:rsidRPr="00451D78">
        <w:rPr>
          <w:sz w:val="28"/>
          <w:szCs w:val="28"/>
        </w:rPr>
        <w:t xml:space="preserve"> М.: Радио и связь, 1996;</w:t>
      </w:r>
    </w:p>
    <w:p w:rsidR="005A6498" w:rsidRPr="00451D78" w:rsidRDefault="005A6498" w:rsidP="00E35884">
      <w:pPr>
        <w:widowControl w:val="0"/>
        <w:numPr>
          <w:ilvl w:val="0"/>
          <w:numId w:val="9"/>
        </w:numPr>
        <w:spacing w:line="360" w:lineRule="auto"/>
        <w:ind w:left="0" w:firstLine="0"/>
        <w:rPr>
          <w:snapToGrid w:val="0"/>
          <w:sz w:val="28"/>
          <w:szCs w:val="28"/>
        </w:rPr>
      </w:pPr>
      <w:r w:rsidRPr="00451D78">
        <w:rPr>
          <w:snapToGrid w:val="0"/>
          <w:sz w:val="28"/>
          <w:szCs w:val="28"/>
        </w:rPr>
        <w:t xml:space="preserve">Иванов В.И., Гордиенко В.Н., Попов Г.Н. и др. «Цифровые и аналоговые системы передачи» </w:t>
      </w:r>
      <w:r w:rsidRPr="00451D78">
        <w:rPr>
          <w:snapToGrid w:val="0"/>
          <w:sz w:val="28"/>
          <w:szCs w:val="28"/>
        </w:rPr>
        <w:sym w:font="Symbol" w:char="F02D"/>
      </w:r>
      <w:r w:rsidRPr="00451D78">
        <w:rPr>
          <w:snapToGrid w:val="0"/>
          <w:sz w:val="28"/>
          <w:szCs w:val="28"/>
        </w:rPr>
        <w:t xml:space="preserve"> М.: Радио и связь, 1995;</w:t>
      </w:r>
    </w:p>
    <w:p w:rsidR="005A6498" w:rsidRPr="00451D78" w:rsidRDefault="005A6498" w:rsidP="00E35884">
      <w:pPr>
        <w:widowControl w:val="0"/>
        <w:numPr>
          <w:ilvl w:val="0"/>
          <w:numId w:val="9"/>
        </w:numPr>
        <w:spacing w:line="360" w:lineRule="auto"/>
        <w:ind w:left="0" w:firstLine="0"/>
        <w:rPr>
          <w:snapToGrid w:val="0"/>
          <w:sz w:val="28"/>
          <w:szCs w:val="28"/>
        </w:rPr>
      </w:pPr>
      <w:r w:rsidRPr="00451D78">
        <w:rPr>
          <w:snapToGrid w:val="0"/>
          <w:sz w:val="28"/>
          <w:szCs w:val="28"/>
        </w:rPr>
        <w:t>Дегтярев А.И., А.В.Тезин «Пособие по курсовому и дипломному проектированию цифровых систем передачи» – Орел.: Академия ФАПСИ, 2002;</w:t>
      </w:r>
    </w:p>
    <w:p w:rsidR="005A6498" w:rsidRPr="00451D78" w:rsidRDefault="005A6498" w:rsidP="00E35884">
      <w:pPr>
        <w:widowControl w:val="0"/>
        <w:numPr>
          <w:ilvl w:val="0"/>
          <w:numId w:val="9"/>
        </w:numPr>
        <w:spacing w:line="360" w:lineRule="auto"/>
        <w:ind w:left="0" w:firstLine="0"/>
        <w:rPr>
          <w:snapToGrid w:val="0"/>
          <w:sz w:val="28"/>
          <w:szCs w:val="28"/>
        </w:rPr>
      </w:pPr>
      <w:r w:rsidRPr="00451D78">
        <w:rPr>
          <w:snapToGrid w:val="0"/>
          <w:sz w:val="28"/>
          <w:szCs w:val="28"/>
        </w:rPr>
        <w:t>Денисов М. Ю. «Цифровые системы передач» - Орел: ВИПС, 1996.</w:t>
      </w:r>
      <w:bookmarkStart w:id="2" w:name="_GoBack"/>
      <w:bookmarkEnd w:id="2"/>
    </w:p>
    <w:sectPr w:rsidR="005A6498" w:rsidRPr="00451D78" w:rsidSect="00451D78">
      <w:footerReference w:type="default" r:id="rId16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346" w:rsidRDefault="00FB5346">
      <w:pPr>
        <w:rPr>
          <w:sz w:val="24"/>
          <w:szCs w:val="24"/>
        </w:rPr>
      </w:pPr>
      <w:r>
        <w:rPr>
          <w:sz w:val="24"/>
          <w:szCs w:val="24"/>
        </w:rPr>
        <w:separator/>
      </w:r>
    </w:p>
  </w:endnote>
  <w:endnote w:type="continuationSeparator" w:id="0">
    <w:p w:rsidR="00FB5346" w:rsidRDefault="00FB5346">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498" w:rsidRDefault="005A6498">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53B55">
      <w:rPr>
        <w:rStyle w:val="a7"/>
        <w:noProof/>
      </w:rPr>
      <w:t>12</w:t>
    </w:r>
    <w:r>
      <w:rPr>
        <w:rStyle w:val="a7"/>
      </w:rPr>
      <w:fldChar w:fldCharType="end"/>
    </w:r>
  </w:p>
  <w:p w:rsidR="005A6498" w:rsidRDefault="005A64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346" w:rsidRDefault="00FB5346">
      <w:pPr>
        <w:rPr>
          <w:sz w:val="24"/>
          <w:szCs w:val="24"/>
        </w:rPr>
      </w:pPr>
      <w:r>
        <w:rPr>
          <w:sz w:val="24"/>
          <w:szCs w:val="24"/>
        </w:rPr>
        <w:separator/>
      </w:r>
    </w:p>
  </w:footnote>
  <w:footnote w:type="continuationSeparator" w:id="0">
    <w:p w:rsidR="00FB5346" w:rsidRDefault="00FB5346">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2362"/>
    <w:multiLevelType w:val="multilevel"/>
    <w:tmpl w:val="12AA7CF2"/>
    <w:lvl w:ilvl="0">
      <w:start w:val="4"/>
      <w:numFmt w:val="decimal"/>
      <w:lvlText w:val="%1."/>
      <w:lvlJc w:val="left"/>
      <w:pPr>
        <w:tabs>
          <w:tab w:val="num" w:pos="644"/>
        </w:tabs>
        <w:ind w:left="644" w:hanging="360"/>
      </w:pPr>
      <w:rPr>
        <w:rFonts w:hint="default"/>
        <w:b/>
        <w:bCs/>
        <w:sz w:val="24"/>
        <w:szCs w:val="24"/>
      </w:rPr>
    </w:lvl>
    <w:lvl w:ilvl="1">
      <w:start w:val="3"/>
      <w:numFmt w:val="decimal"/>
      <w:isLgl/>
      <w:lvlText w:val="%1.%2."/>
      <w:lvlJc w:val="left"/>
      <w:pPr>
        <w:tabs>
          <w:tab w:val="num" w:pos="1315"/>
        </w:tabs>
        <w:ind w:left="1315" w:hanging="465"/>
      </w:pPr>
      <w:rPr>
        <w:rFonts w:hint="default"/>
        <w:b w:val="0"/>
        <w:bCs w:val="0"/>
      </w:rPr>
    </w:lvl>
    <w:lvl w:ilvl="2">
      <w:start w:val="1"/>
      <w:numFmt w:val="decimal"/>
      <w:isLgl/>
      <w:lvlText w:val="%1.%2.%3."/>
      <w:lvlJc w:val="left"/>
      <w:pPr>
        <w:tabs>
          <w:tab w:val="num" w:pos="2136"/>
        </w:tabs>
        <w:ind w:left="2136" w:hanging="720"/>
      </w:pPr>
      <w:rPr>
        <w:rFonts w:hint="default"/>
        <w:b w:val="0"/>
        <w:bCs w:val="0"/>
      </w:rPr>
    </w:lvl>
    <w:lvl w:ilvl="3">
      <w:start w:val="1"/>
      <w:numFmt w:val="decimal"/>
      <w:isLgl/>
      <w:lvlText w:val="%1.%2.%3.%4."/>
      <w:lvlJc w:val="left"/>
      <w:pPr>
        <w:tabs>
          <w:tab w:val="num" w:pos="2702"/>
        </w:tabs>
        <w:ind w:left="2702" w:hanging="720"/>
      </w:pPr>
      <w:rPr>
        <w:rFonts w:hint="default"/>
        <w:b w:val="0"/>
        <w:bCs w:val="0"/>
      </w:rPr>
    </w:lvl>
    <w:lvl w:ilvl="4">
      <w:start w:val="1"/>
      <w:numFmt w:val="decimal"/>
      <w:isLgl/>
      <w:lvlText w:val="%1.%2.%3.%4.%5."/>
      <w:lvlJc w:val="left"/>
      <w:pPr>
        <w:tabs>
          <w:tab w:val="num" w:pos="3628"/>
        </w:tabs>
        <w:ind w:left="3628" w:hanging="1080"/>
      </w:pPr>
      <w:rPr>
        <w:rFonts w:hint="default"/>
        <w:b w:val="0"/>
        <w:bCs w:val="0"/>
      </w:rPr>
    </w:lvl>
    <w:lvl w:ilvl="5">
      <w:start w:val="1"/>
      <w:numFmt w:val="decimal"/>
      <w:isLgl/>
      <w:lvlText w:val="%1.%2.%3.%4.%5.%6."/>
      <w:lvlJc w:val="left"/>
      <w:pPr>
        <w:tabs>
          <w:tab w:val="num" w:pos="4194"/>
        </w:tabs>
        <w:ind w:left="4194" w:hanging="1080"/>
      </w:pPr>
      <w:rPr>
        <w:rFonts w:hint="default"/>
        <w:b w:val="0"/>
        <w:bCs w:val="0"/>
      </w:rPr>
    </w:lvl>
    <w:lvl w:ilvl="6">
      <w:start w:val="1"/>
      <w:numFmt w:val="decimal"/>
      <w:isLgl/>
      <w:lvlText w:val="%1.%2.%3.%4.%5.%6.%7."/>
      <w:lvlJc w:val="left"/>
      <w:pPr>
        <w:tabs>
          <w:tab w:val="num" w:pos="5120"/>
        </w:tabs>
        <w:ind w:left="5120" w:hanging="1440"/>
      </w:pPr>
      <w:rPr>
        <w:rFonts w:hint="default"/>
        <w:b w:val="0"/>
        <w:bCs w:val="0"/>
      </w:rPr>
    </w:lvl>
    <w:lvl w:ilvl="7">
      <w:start w:val="1"/>
      <w:numFmt w:val="decimal"/>
      <w:isLgl/>
      <w:lvlText w:val="%1.%2.%3.%4.%5.%6.%7.%8."/>
      <w:lvlJc w:val="left"/>
      <w:pPr>
        <w:tabs>
          <w:tab w:val="num" w:pos="5686"/>
        </w:tabs>
        <w:ind w:left="5686" w:hanging="1440"/>
      </w:pPr>
      <w:rPr>
        <w:rFonts w:hint="default"/>
        <w:b w:val="0"/>
        <w:bCs w:val="0"/>
      </w:rPr>
    </w:lvl>
    <w:lvl w:ilvl="8">
      <w:start w:val="1"/>
      <w:numFmt w:val="decimal"/>
      <w:isLgl/>
      <w:lvlText w:val="%1.%2.%3.%4.%5.%6.%7.%8.%9."/>
      <w:lvlJc w:val="left"/>
      <w:pPr>
        <w:tabs>
          <w:tab w:val="num" w:pos="6612"/>
        </w:tabs>
        <w:ind w:left="6612" w:hanging="1800"/>
      </w:pPr>
      <w:rPr>
        <w:rFonts w:hint="default"/>
        <w:b w:val="0"/>
        <w:bCs w:val="0"/>
      </w:rPr>
    </w:lvl>
  </w:abstractNum>
  <w:abstractNum w:abstractNumId="1">
    <w:nsid w:val="2C0326B8"/>
    <w:multiLevelType w:val="hybridMultilevel"/>
    <w:tmpl w:val="7FD0B5D8"/>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
    <w:nsid w:val="353E4736"/>
    <w:multiLevelType w:val="singleLevel"/>
    <w:tmpl w:val="2EEEDA8E"/>
    <w:lvl w:ilvl="0">
      <w:start w:val="6"/>
      <w:numFmt w:val="bullet"/>
      <w:lvlText w:val="-"/>
      <w:lvlJc w:val="left"/>
      <w:pPr>
        <w:tabs>
          <w:tab w:val="num" w:pos="1005"/>
        </w:tabs>
        <w:ind w:left="1005" w:hanging="360"/>
      </w:pPr>
      <w:rPr>
        <w:rFonts w:hint="default"/>
      </w:rPr>
    </w:lvl>
  </w:abstractNum>
  <w:abstractNum w:abstractNumId="3">
    <w:nsid w:val="3876411F"/>
    <w:multiLevelType w:val="singleLevel"/>
    <w:tmpl w:val="0419000F"/>
    <w:lvl w:ilvl="0">
      <w:start w:val="1"/>
      <w:numFmt w:val="decimal"/>
      <w:lvlText w:val="%1."/>
      <w:lvlJc w:val="left"/>
      <w:pPr>
        <w:tabs>
          <w:tab w:val="num" w:pos="360"/>
        </w:tabs>
        <w:ind w:left="360" w:hanging="360"/>
      </w:pPr>
    </w:lvl>
  </w:abstractNum>
  <w:abstractNum w:abstractNumId="4">
    <w:nsid w:val="575E67C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59427ED"/>
    <w:multiLevelType w:val="hybridMultilevel"/>
    <w:tmpl w:val="1C36BE6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751C7DA0"/>
    <w:multiLevelType w:val="singleLevel"/>
    <w:tmpl w:val="680E7FB4"/>
    <w:lvl w:ilvl="0">
      <w:start w:val="1"/>
      <w:numFmt w:val="decimal"/>
      <w:lvlText w:val="%1."/>
      <w:lvlJc w:val="left"/>
      <w:pPr>
        <w:tabs>
          <w:tab w:val="num" w:pos="735"/>
        </w:tabs>
        <w:ind w:left="735" w:hanging="450"/>
      </w:pPr>
      <w:rPr>
        <w:rFonts w:hint="default"/>
      </w:rPr>
    </w:lvl>
  </w:abstractNum>
  <w:abstractNum w:abstractNumId="7">
    <w:nsid w:val="7A084DCC"/>
    <w:multiLevelType w:val="singleLevel"/>
    <w:tmpl w:val="0419000F"/>
    <w:lvl w:ilvl="0">
      <w:start w:val="1"/>
      <w:numFmt w:val="decimal"/>
      <w:lvlText w:val="%1."/>
      <w:lvlJc w:val="left"/>
      <w:pPr>
        <w:tabs>
          <w:tab w:val="num" w:pos="360"/>
        </w:tabs>
        <w:ind w:left="360" w:hanging="360"/>
      </w:pPr>
    </w:lvl>
  </w:abstractNum>
  <w:abstractNum w:abstractNumId="8">
    <w:nsid w:val="7D864358"/>
    <w:multiLevelType w:val="hybridMultilevel"/>
    <w:tmpl w:val="1B2CD94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abstractNumId w:val="1"/>
  </w:num>
  <w:num w:numId="2">
    <w:abstractNumId w:val="5"/>
  </w:num>
  <w:num w:numId="3">
    <w:abstractNumId w:val="8"/>
  </w:num>
  <w:num w:numId="4">
    <w:abstractNumId w:val="6"/>
  </w:num>
  <w:num w:numId="5">
    <w:abstractNumId w:val="0"/>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DC1"/>
    <w:rsid w:val="00074185"/>
    <w:rsid w:val="000A0906"/>
    <w:rsid w:val="000B44CB"/>
    <w:rsid w:val="000B5DC5"/>
    <w:rsid w:val="000D2304"/>
    <w:rsid w:val="000F32D5"/>
    <w:rsid w:val="001459E9"/>
    <w:rsid w:val="00152167"/>
    <w:rsid w:val="00173937"/>
    <w:rsid w:val="001774A5"/>
    <w:rsid w:val="001B1143"/>
    <w:rsid w:val="001B42C3"/>
    <w:rsid w:val="001B690C"/>
    <w:rsid w:val="001E5B3B"/>
    <w:rsid w:val="00230B2D"/>
    <w:rsid w:val="002348EA"/>
    <w:rsid w:val="00242AD9"/>
    <w:rsid w:val="002C6347"/>
    <w:rsid w:val="00340EBE"/>
    <w:rsid w:val="0034440E"/>
    <w:rsid w:val="00354442"/>
    <w:rsid w:val="00374331"/>
    <w:rsid w:val="003764FD"/>
    <w:rsid w:val="00384A02"/>
    <w:rsid w:val="003B3761"/>
    <w:rsid w:val="003E1B74"/>
    <w:rsid w:val="003F5BE1"/>
    <w:rsid w:val="00403F8E"/>
    <w:rsid w:val="004269BB"/>
    <w:rsid w:val="00451D78"/>
    <w:rsid w:val="00471F50"/>
    <w:rsid w:val="00476F57"/>
    <w:rsid w:val="00477614"/>
    <w:rsid w:val="0049112D"/>
    <w:rsid w:val="004A531A"/>
    <w:rsid w:val="004F15BB"/>
    <w:rsid w:val="004F2EE2"/>
    <w:rsid w:val="005118DF"/>
    <w:rsid w:val="00514DC1"/>
    <w:rsid w:val="00515D02"/>
    <w:rsid w:val="005330FF"/>
    <w:rsid w:val="00543222"/>
    <w:rsid w:val="005440A7"/>
    <w:rsid w:val="00547268"/>
    <w:rsid w:val="00552CDC"/>
    <w:rsid w:val="0056348E"/>
    <w:rsid w:val="005674D0"/>
    <w:rsid w:val="005936AE"/>
    <w:rsid w:val="005A6498"/>
    <w:rsid w:val="005D2C71"/>
    <w:rsid w:val="005E7BAD"/>
    <w:rsid w:val="005F06A9"/>
    <w:rsid w:val="0060637A"/>
    <w:rsid w:val="00613697"/>
    <w:rsid w:val="006608A9"/>
    <w:rsid w:val="0068600E"/>
    <w:rsid w:val="006A1F01"/>
    <w:rsid w:val="006C71FD"/>
    <w:rsid w:val="006E4DC6"/>
    <w:rsid w:val="00727012"/>
    <w:rsid w:val="007368A0"/>
    <w:rsid w:val="00740EAA"/>
    <w:rsid w:val="007509D5"/>
    <w:rsid w:val="00753B55"/>
    <w:rsid w:val="0077096B"/>
    <w:rsid w:val="00792D65"/>
    <w:rsid w:val="007B2558"/>
    <w:rsid w:val="007B3D6B"/>
    <w:rsid w:val="007C36A4"/>
    <w:rsid w:val="007C5E03"/>
    <w:rsid w:val="007D2246"/>
    <w:rsid w:val="007E2E31"/>
    <w:rsid w:val="007E3F1D"/>
    <w:rsid w:val="007F2BD6"/>
    <w:rsid w:val="00811919"/>
    <w:rsid w:val="00873DA8"/>
    <w:rsid w:val="0088510A"/>
    <w:rsid w:val="008A4BF5"/>
    <w:rsid w:val="008B0EA1"/>
    <w:rsid w:val="008C2298"/>
    <w:rsid w:val="008D7AB7"/>
    <w:rsid w:val="00922240"/>
    <w:rsid w:val="00926660"/>
    <w:rsid w:val="00927DFE"/>
    <w:rsid w:val="00952083"/>
    <w:rsid w:val="0095418E"/>
    <w:rsid w:val="00963CEE"/>
    <w:rsid w:val="009F7BE6"/>
    <w:rsid w:val="00A061C6"/>
    <w:rsid w:val="00A06657"/>
    <w:rsid w:val="00A21423"/>
    <w:rsid w:val="00A3259A"/>
    <w:rsid w:val="00A44944"/>
    <w:rsid w:val="00A54E1A"/>
    <w:rsid w:val="00A73561"/>
    <w:rsid w:val="00A76184"/>
    <w:rsid w:val="00A9670D"/>
    <w:rsid w:val="00AA6A33"/>
    <w:rsid w:val="00AB07EF"/>
    <w:rsid w:val="00AB4D85"/>
    <w:rsid w:val="00AB61B7"/>
    <w:rsid w:val="00AC6B11"/>
    <w:rsid w:val="00AE0599"/>
    <w:rsid w:val="00AE204F"/>
    <w:rsid w:val="00AE4BF3"/>
    <w:rsid w:val="00AF3FEE"/>
    <w:rsid w:val="00AF589B"/>
    <w:rsid w:val="00B00385"/>
    <w:rsid w:val="00B05AF6"/>
    <w:rsid w:val="00B21964"/>
    <w:rsid w:val="00B23E80"/>
    <w:rsid w:val="00B317BB"/>
    <w:rsid w:val="00B477D9"/>
    <w:rsid w:val="00B63DA3"/>
    <w:rsid w:val="00BB18B1"/>
    <w:rsid w:val="00BB7F96"/>
    <w:rsid w:val="00BE4000"/>
    <w:rsid w:val="00C01CD7"/>
    <w:rsid w:val="00C247F9"/>
    <w:rsid w:val="00C26AC9"/>
    <w:rsid w:val="00C353B2"/>
    <w:rsid w:val="00C40975"/>
    <w:rsid w:val="00C447D7"/>
    <w:rsid w:val="00D14F55"/>
    <w:rsid w:val="00D250B3"/>
    <w:rsid w:val="00D62870"/>
    <w:rsid w:val="00D72475"/>
    <w:rsid w:val="00DE6BBF"/>
    <w:rsid w:val="00E05C9B"/>
    <w:rsid w:val="00E33B81"/>
    <w:rsid w:val="00E35884"/>
    <w:rsid w:val="00E4229C"/>
    <w:rsid w:val="00E644FA"/>
    <w:rsid w:val="00E86A2F"/>
    <w:rsid w:val="00EA7C9F"/>
    <w:rsid w:val="00EB1B27"/>
    <w:rsid w:val="00EC5697"/>
    <w:rsid w:val="00EF4780"/>
    <w:rsid w:val="00F15380"/>
    <w:rsid w:val="00F31D6E"/>
    <w:rsid w:val="00F55A95"/>
    <w:rsid w:val="00F60428"/>
    <w:rsid w:val="00FA3D5E"/>
    <w:rsid w:val="00FA616B"/>
    <w:rsid w:val="00FB1EF6"/>
    <w:rsid w:val="00FB5346"/>
    <w:rsid w:val="00FB7F14"/>
    <w:rsid w:val="00FD3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1"/>
    <o:shapelayout v:ext="edit">
      <o:idmap v:ext="edit" data="1"/>
    </o:shapelayout>
  </w:shapeDefaults>
  <w:decimalSymbol w:val=","/>
  <w:listSeparator w:val=";"/>
  <w14:defaultImageDpi w14:val="0"/>
  <w15:chartTrackingRefBased/>
  <w15:docId w15:val="{EBBD73E3-49AE-46FA-ACC2-AAFA01A8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674D0"/>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ind w:firstLine="720"/>
      <w:jc w:val="center"/>
      <w:outlineLvl w:val="1"/>
    </w:pPr>
    <w:rPr>
      <w:rFonts w:ascii="Garamond" w:hAnsi="Garamond" w:cs="Garamond"/>
      <w:sz w:val="28"/>
      <w:szCs w:val="28"/>
    </w:rPr>
  </w:style>
  <w:style w:type="paragraph" w:styleId="3">
    <w:name w:val="heading 3"/>
    <w:basedOn w:val="a"/>
    <w:next w:val="a"/>
    <w:link w:val="30"/>
    <w:uiPriority w:val="99"/>
    <w:qFormat/>
    <w:pPr>
      <w:keepNext/>
      <w:widowControl w:val="0"/>
      <w:ind w:firstLine="284"/>
      <w:outlineLvl w:val="2"/>
    </w:pPr>
    <w:rPr>
      <w:sz w:val="24"/>
      <w:szCs w:val="24"/>
    </w:rPr>
  </w:style>
  <w:style w:type="paragraph" w:styleId="4">
    <w:name w:val="heading 4"/>
    <w:basedOn w:val="a"/>
    <w:next w:val="a"/>
    <w:link w:val="40"/>
    <w:uiPriority w:val="99"/>
    <w:qFormat/>
    <w:pPr>
      <w:keepNext/>
      <w:jc w:val="both"/>
      <w:outlineLvl w:val="3"/>
    </w:pPr>
    <w:rPr>
      <w:rFonts w:ascii="Garamond" w:hAnsi="Garamond" w:cs="Garamond"/>
      <w:sz w:val="28"/>
      <w:szCs w:val="28"/>
    </w:rPr>
  </w:style>
  <w:style w:type="paragraph" w:styleId="5">
    <w:name w:val="heading 5"/>
    <w:basedOn w:val="a"/>
    <w:next w:val="a"/>
    <w:link w:val="50"/>
    <w:uiPriority w:val="99"/>
    <w:qFormat/>
    <w:pPr>
      <w:keepNext/>
      <w:jc w:val="center"/>
      <w:outlineLvl w:val="4"/>
    </w:pPr>
    <w:rPr>
      <w:i/>
      <w:iCs/>
      <w:sz w:val="28"/>
      <w:szCs w:val="28"/>
    </w:rPr>
  </w:style>
  <w:style w:type="paragraph" w:styleId="6">
    <w:name w:val="heading 6"/>
    <w:basedOn w:val="a"/>
    <w:next w:val="a"/>
    <w:link w:val="60"/>
    <w:uiPriority w:val="99"/>
    <w:qFormat/>
    <w:pPr>
      <w:keepNext/>
      <w:jc w:val="center"/>
      <w:outlineLvl w:val="5"/>
    </w:pPr>
    <w:rPr>
      <w:sz w:val="36"/>
      <w:szCs w:val="36"/>
    </w:rPr>
  </w:style>
  <w:style w:type="paragraph" w:styleId="7">
    <w:name w:val="heading 7"/>
    <w:basedOn w:val="a"/>
    <w:next w:val="a"/>
    <w:link w:val="70"/>
    <w:uiPriority w:val="99"/>
    <w:qFormat/>
    <w:pPr>
      <w:keepNext/>
      <w:jc w:val="center"/>
      <w:outlineLvl w:val="6"/>
    </w:pPr>
    <w:rPr>
      <w:rFonts w:ascii="Garamond" w:hAnsi="Garamond" w:cs="Garamond"/>
      <w:sz w:val="28"/>
      <w:szCs w:val="28"/>
    </w:rPr>
  </w:style>
  <w:style w:type="paragraph" w:styleId="8">
    <w:name w:val="heading 8"/>
    <w:basedOn w:val="a"/>
    <w:next w:val="a"/>
    <w:link w:val="80"/>
    <w:uiPriority w:val="99"/>
    <w:qFormat/>
    <w:pPr>
      <w:keepNext/>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ind w:firstLine="720"/>
      <w:jc w:val="center"/>
    </w:pPr>
    <w:rPr>
      <w:rFonts w:ascii="Garamond" w:hAnsi="Garamond" w:cs="Garamond"/>
      <w:sz w:val="28"/>
      <w:szCs w:val="28"/>
    </w:rPr>
  </w:style>
  <w:style w:type="character" w:customStyle="1" w:styleId="a4">
    <w:name w:val="Основний текст з відступом Знак"/>
    <w:link w:val="a3"/>
    <w:uiPriority w:val="99"/>
    <w:semiHidden/>
    <w:rPr>
      <w:sz w:val="24"/>
      <w:szCs w:val="24"/>
    </w:rPr>
  </w:style>
  <w:style w:type="paragraph" w:styleId="21">
    <w:name w:val="Body Text Indent 2"/>
    <w:basedOn w:val="a"/>
    <w:link w:val="22"/>
    <w:uiPriority w:val="99"/>
    <w:pPr>
      <w:ind w:left="708"/>
      <w:jc w:val="both"/>
    </w:pPr>
    <w:rPr>
      <w:rFonts w:ascii="Garamond" w:hAnsi="Garamond" w:cs="Garamond"/>
      <w:sz w:val="28"/>
      <w:szCs w:val="28"/>
    </w:r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pPr>
      <w:ind w:firstLine="720"/>
      <w:jc w:val="both"/>
    </w:pPr>
    <w:rPr>
      <w:rFonts w:ascii="Garamond" w:hAnsi="Garamond" w:cs="Garamond"/>
      <w:sz w:val="28"/>
      <w:szCs w:val="28"/>
    </w:rPr>
  </w:style>
  <w:style w:type="character" w:customStyle="1" w:styleId="32">
    <w:name w:val="Основний текст з відступом 3 Знак"/>
    <w:link w:val="31"/>
    <w:uiPriority w:val="99"/>
    <w:semiHidden/>
    <w:rPr>
      <w:sz w:val="16"/>
      <w:szCs w:val="16"/>
    </w:rPr>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link w:val="a5"/>
    <w:uiPriority w:val="99"/>
    <w:semiHidden/>
    <w:rPr>
      <w:sz w:val="24"/>
      <w:szCs w:val="24"/>
    </w:rPr>
  </w:style>
  <w:style w:type="character" w:styleId="a7">
    <w:name w:val="page number"/>
    <w:uiPriority w:val="99"/>
  </w:style>
  <w:style w:type="paragraph" w:styleId="a8">
    <w:name w:val="caption"/>
    <w:basedOn w:val="a"/>
    <w:next w:val="a"/>
    <w:uiPriority w:val="99"/>
    <w:qFormat/>
    <w:pPr>
      <w:widowControl w:val="0"/>
      <w:ind w:firstLine="284"/>
    </w:pPr>
    <w:rPr>
      <w:sz w:val="24"/>
      <w:szCs w:val="24"/>
    </w:rPr>
  </w:style>
  <w:style w:type="paragraph" w:styleId="a9">
    <w:name w:val="header"/>
    <w:basedOn w:val="a"/>
    <w:link w:val="aa"/>
    <w:uiPriority w:val="99"/>
    <w:pPr>
      <w:tabs>
        <w:tab w:val="center" w:pos="4153"/>
        <w:tab w:val="right" w:pos="8306"/>
      </w:tabs>
    </w:pPr>
  </w:style>
  <w:style w:type="character" w:customStyle="1" w:styleId="aa">
    <w:name w:val="Верхній колонтитул Знак"/>
    <w:link w:val="a9"/>
    <w:uiPriority w:val="99"/>
    <w:semiHidden/>
    <w:rPr>
      <w:sz w:val="24"/>
      <w:szCs w:val="24"/>
    </w:rPr>
  </w:style>
  <w:style w:type="paragraph" w:customStyle="1" w:styleId="ab">
    <w:name w:val="Прим к формуле"/>
    <w:basedOn w:val="a"/>
    <w:uiPriority w:val="99"/>
    <w:pPr>
      <w:tabs>
        <w:tab w:val="left" w:pos="1418"/>
      </w:tabs>
      <w:ind w:left="1276" w:right="1701" w:hanging="284"/>
      <w:jc w:val="both"/>
    </w:pPr>
    <w:rPr>
      <w:sz w:val="24"/>
      <w:szCs w:val="24"/>
    </w:rPr>
  </w:style>
  <w:style w:type="character" w:customStyle="1" w:styleId="11">
    <w:name w:val="Стиль1"/>
    <w:uiPriority w:val="99"/>
    <w:rPr>
      <w:position w:val="-2"/>
      <w:sz w:val="20"/>
      <w:szCs w:val="20"/>
    </w:rPr>
  </w:style>
  <w:style w:type="paragraph" w:customStyle="1" w:styleId="ac">
    <w:name w:val="Формула"/>
    <w:basedOn w:val="a"/>
    <w:uiPriority w:val="99"/>
    <w:pPr>
      <w:keepNext/>
      <w:spacing w:before="240" w:after="240"/>
      <w:jc w:val="center"/>
    </w:pPr>
    <w:rPr>
      <w:sz w:val="24"/>
      <w:szCs w:val="24"/>
    </w:rPr>
  </w:style>
  <w:style w:type="paragraph" w:styleId="ad">
    <w:name w:val="Body Text"/>
    <w:basedOn w:val="a"/>
    <w:link w:val="ae"/>
    <w:uiPriority w:val="99"/>
    <w:pPr>
      <w:spacing w:before="120" w:after="120"/>
      <w:ind w:firstLine="567"/>
      <w:jc w:val="both"/>
    </w:pPr>
    <w:rPr>
      <w:sz w:val="24"/>
      <w:szCs w:val="24"/>
    </w:rPr>
  </w:style>
  <w:style w:type="character" w:customStyle="1" w:styleId="ae">
    <w:name w:val="Основний текст Знак"/>
    <w:link w:val="ad"/>
    <w:uiPriority w:val="99"/>
    <w:semiHidden/>
    <w:rPr>
      <w:sz w:val="24"/>
      <w:szCs w:val="24"/>
    </w:rPr>
  </w:style>
  <w:style w:type="paragraph" w:styleId="af">
    <w:name w:val="Document Map"/>
    <w:basedOn w:val="a"/>
    <w:link w:val="af0"/>
    <w:uiPriority w:val="99"/>
    <w:semiHidden/>
    <w:pPr>
      <w:shd w:val="clear" w:color="auto" w:fill="000080"/>
    </w:pPr>
    <w:rPr>
      <w:rFonts w:ascii="Tahoma" w:hAnsi="Tahoma" w:cs="Tahoma"/>
      <w:sz w:val="24"/>
      <w:szCs w:val="24"/>
    </w:rPr>
  </w:style>
  <w:style w:type="character" w:customStyle="1" w:styleId="af0">
    <w:name w:val="Схема документа Знак"/>
    <w:link w:val="af"/>
    <w:uiPriority w:val="99"/>
    <w:semiHidden/>
    <w:rPr>
      <w:rFonts w:ascii="Tahoma" w:hAnsi="Tahoma" w:cs="Tahoma"/>
      <w:sz w:val="16"/>
      <w:szCs w:val="16"/>
    </w:rPr>
  </w:style>
  <w:style w:type="paragraph" w:customStyle="1" w:styleId="af1">
    <w:name w:val="Рисунок"/>
    <w:basedOn w:val="ad"/>
    <w:uiPriority w:val="99"/>
    <w:pPr>
      <w:ind w:firstLine="0"/>
      <w:jc w:val="center"/>
    </w:pPr>
  </w:style>
  <w:style w:type="paragraph" w:customStyle="1" w:styleId="af2">
    <w:name w:val="Надпись к рисунку"/>
    <w:basedOn w:val="ad"/>
    <w:uiPriority w:val="99"/>
    <w:pPr>
      <w:jc w:val="center"/>
    </w:pPr>
    <w:rPr>
      <w:rFonts w:ascii="Arial" w:hAnsi="Arial" w:cs="Arial"/>
    </w:rPr>
  </w:style>
  <w:style w:type="paragraph" w:styleId="23">
    <w:name w:val="Body Text 2"/>
    <w:basedOn w:val="a"/>
    <w:link w:val="24"/>
    <w:uiPriority w:val="99"/>
  </w:style>
  <w:style w:type="character" w:customStyle="1" w:styleId="24">
    <w:name w:val="Основний текст 2 Знак"/>
    <w:link w:val="23"/>
    <w:uiPriority w:val="99"/>
    <w:semiHidden/>
    <w:rPr>
      <w:sz w:val="24"/>
      <w:szCs w:val="24"/>
    </w:rPr>
  </w:style>
  <w:style w:type="paragraph" w:styleId="33">
    <w:name w:val="Body Text 3"/>
    <w:basedOn w:val="a"/>
    <w:link w:val="34"/>
    <w:uiPriority w:val="99"/>
    <w:rPr>
      <w:sz w:val="18"/>
      <w:szCs w:val="18"/>
    </w:rPr>
  </w:style>
  <w:style w:type="character" w:customStyle="1" w:styleId="34">
    <w:name w:val="Основний текст 3 Знак"/>
    <w:link w:val="33"/>
    <w:uiPriority w:val="99"/>
    <w:semiHidden/>
    <w:rPr>
      <w:sz w:val="16"/>
      <w:szCs w:val="16"/>
    </w:rPr>
  </w:style>
  <w:style w:type="table" w:styleId="af3">
    <w:name w:val="Table Grid"/>
    <w:basedOn w:val="a1"/>
    <w:uiPriority w:val="99"/>
    <w:rsid w:val="006A1F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16.wmf"/><Relationship Id="rId63" Type="http://schemas.openxmlformats.org/officeDocument/2006/relationships/oleObject" Target="embeddings/oleObject31.bin"/><Relationship Id="rId84" Type="http://schemas.openxmlformats.org/officeDocument/2006/relationships/image" Target="media/image37.wmf"/><Relationship Id="rId138" Type="http://schemas.openxmlformats.org/officeDocument/2006/relationships/image" Target="media/image65.wmf"/><Relationship Id="rId159" Type="http://schemas.openxmlformats.org/officeDocument/2006/relationships/oleObject" Target="embeddings/oleObject78.bin"/><Relationship Id="rId107" Type="http://schemas.openxmlformats.org/officeDocument/2006/relationships/image" Target="media/image49.wmf"/><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oleObject" Target="embeddings/oleObject26.bin"/><Relationship Id="rId74" Type="http://schemas.openxmlformats.org/officeDocument/2006/relationships/image" Target="media/image32.wmf"/><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footer" Target="footer1.xml"/><Relationship Id="rId22" Type="http://schemas.openxmlformats.org/officeDocument/2006/relationships/image" Target="media/image7.wmf"/><Relationship Id="rId43" Type="http://schemas.openxmlformats.org/officeDocument/2006/relationships/oleObject" Target="embeddings/oleObject21.bin"/><Relationship Id="rId64" Type="http://schemas.openxmlformats.org/officeDocument/2006/relationships/image" Target="media/image27.wmf"/><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2.bin"/><Relationship Id="rId150" Type="http://schemas.openxmlformats.org/officeDocument/2006/relationships/image" Target="media/image71.wmf"/><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2.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4.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53.bin"/><Relationship Id="rId34" Type="http://schemas.openxmlformats.org/officeDocument/2006/relationships/oleObject" Target="embeddings/oleObject16.bin"/><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6.e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7.bin"/><Relationship Id="rId61" Type="http://schemas.openxmlformats.org/officeDocument/2006/relationships/oleObject" Target="embeddings/oleObject30.bin"/><Relationship Id="rId82" Type="http://schemas.openxmlformats.org/officeDocument/2006/relationships/image" Target="media/image36.wmf"/><Relationship Id="rId152" Type="http://schemas.openxmlformats.org/officeDocument/2006/relationships/image" Target="media/image72.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7.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oleObject" Target="embeddings/oleObject33.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image" Target="media/image48.gi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9.wmf"/><Relationship Id="rId47" Type="http://schemas.openxmlformats.org/officeDocument/2006/relationships/oleObject" Target="embeddings/oleObject23.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6" Type="http://schemas.openxmlformats.org/officeDocument/2006/relationships/image" Target="media/image5.wmf"/><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0.wmf"/><Relationship Id="rId27" Type="http://schemas.openxmlformats.org/officeDocument/2006/relationships/oleObject" Target="embeddings/oleObject12.bin"/><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image" Target="media/image35.wmf"/><Relationship Id="rId155" Type="http://schemas.openxmlformats.org/officeDocument/2006/relationships/oleObject" Target="embeddings/oleObject7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3291</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Академия ФАПСИ</vt:lpstr>
    </vt:vector>
  </TitlesOfParts>
  <Company/>
  <LinksUpToDate>false</LinksUpToDate>
  <CharactersWithSpaces>22006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ФАПСИ</dc:title>
  <dc:subject/>
  <dc:creator>Макс</dc:creator>
  <cp:keywords/>
  <dc:description/>
  <cp:lastModifiedBy>Irina</cp:lastModifiedBy>
  <cp:revision>2</cp:revision>
  <cp:lastPrinted>2003-07-07T19:27:00Z</cp:lastPrinted>
  <dcterms:created xsi:type="dcterms:W3CDTF">2014-08-13T07:46:00Z</dcterms:created>
  <dcterms:modified xsi:type="dcterms:W3CDTF">2014-08-13T07:46:00Z</dcterms:modified>
</cp:coreProperties>
</file>