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000706" w:rsidRPr="00EE53CB" w:rsidRDefault="00000706" w:rsidP="00EE53CB">
      <w:pPr>
        <w:pStyle w:val="Den1"/>
        <w:widowControl/>
        <w:spacing w:line="360" w:lineRule="auto"/>
        <w:ind w:firstLine="709"/>
        <w:jc w:val="both"/>
        <w:rPr>
          <w:rFonts w:ascii="Times New Roman" w:hAnsi="Times New Roman"/>
          <w:caps/>
          <w:sz w:val="28"/>
          <w:szCs w:val="28"/>
        </w:rPr>
      </w:pPr>
    </w:p>
    <w:p w:rsidR="009449F5" w:rsidRPr="00EE53CB" w:rsidRDefault="009449F5" w:rsidP="00EE53CB">
      <w:pPr>
        <w:spacing w:line="360" w:lineRule="auto"/>
        <w:ind w:firstLine="709"/>
        <w:jc w:val="center"/>
        <w:rPr>
          <w:sz w:val="28"/>
          <w:szCs w:val="28"/>
        </w:rPr>
      </w:pPr>
      <w:r w:rsidRPr="00EE53CB">
        <w:rPr>
          <w:caps/>
          <w:sz w:val="28"/>
          <w:szCs w:val="28"/>
        </w:rPr>
        <w:t>Разработка функциональной схемы, алгоритма процесса идентификации плоских деталей произвольной формы акустической локационной системы</w:t>
      </w:r>
    </w:p>
    <w:p w:rsidR="00BC15FF" w:rsidRPr="00EE53CB" w:rsidRDefault="00BC15FF" w:rsidP="00EE53CB">
      <w:pPr>
        <w:spacing w:line="360" w:lineRule="auto"/>
        <w:ind w:firstLine="709"/>
        <w:jc w:val="both"/>
        <w:rPr>
          <w:sz w:val="28"/>
          <w:szCs w:val="28"/>
        </w:rPr>
      </w:pPr>
    </w:p>
    <w:p w:rsidR="0018631A" w:rsidRPr="00EE53CB" w:rsidRDefault="00EE53CB" w:rsidP="00EE53CB">
      <w:pPr>
        <w:spacing w:line="360" w:lineRule="auto"/>
        <w:ind w:firstLine="709"/>
        <w:jc w:val="center"/>
        <w:rPr>
          <w:sz w:val="28"/>
          <w:szCs w:val="28"/>
        </w:rPr>
      </w:pPr>
      <w:r w:rsidRPr="00EE53CB">
        <w:rPr>
          <w:sz w:val="28"/>
          <w:szCs w:val="28"/>
        </w:rPr>
        <w:br w:type="page"/>
      </w:r>
      <w:r w:rsidR="0018631A" w:rsidRPr="00EE53CB">
        <w:rPr>
          <w:sz w:val="28"/>
          <w:szCs w:val="28"/>
        </w:rPr>
        <w:t>СОДЕРЖАНИЕ</w:t>
      </w:r>
    </w:p>
    <w:p w:rsidR="0018631A" w:rsidRPr="00EE53CB" w:rsidRDefault="0018631A" w:rsidP="00EE53CB">
      <w:pPr>
        <w:spacing w:line="360" w:lineRule="auto"/>
        <w:ind w:firstLine="709"/>
        <w:jc w:val="both"/>
        <w:rPr>
          <w:sz w:val="28"/>
          <w:szCs w:val="28"/>
        </w:rPr>
      </w:pPr>
    </w:p>
    <w:p w:rsidR="0018631A" w:rsidRPr="00EE53CB" w:rsidRDefault="0018631A" w:rsidP="00EE53CB">
      <w:pPr>
        <w:spacing w:line="360" w:lineRule="auto"/>
        <w:jc w:val="both"/>
        <w:rPr>
          <w:sz w:val="28"/>
          <w:szCs w:val="28"/>
        </w:rPr>
      </w:pPr>
      <w:r w:rsidRPr="00EE53CB">
        <w:rPr>
          <w:caps/>
          <w:sz w:val="28"/>
          <w:szCs w:val="28"/>
        </w:rPr>
        <w:t>Введение</w:t>
      </w:r>
    </w:p>
    <w:p w:rsidR="0018631A" w:rsidRPr="00EE53CB" w:rsidRDefault="0018631A" w:rsidP="00EE53CB">
      <w:pPr>
        <w:numPr>
          <w:ilvl w:val="0"/>
          <w:numId w:val="1"/>
        </w:numPr>
        <w:tabs>
          <w:tab w:val="clear" w:pos="720"/>
        </w:tabs>
        <w:spacing w:line="360" w:lineRule="auto"/>
        <w:ind w:left="0" w:firstLine="0"/>
        <w:jc w:val="both"/>
        <w:rPr>
          <w:sz w:val="28"/>
          <w:szCs w:val="28"/>
        </w:rPr>
      </w:pPr>
      <w:r w:rsidRPr="00EE53CB">
        <w:rPr>
          <w:caps/>
          <w:sz w:val="28"/>
          <w:szCs w:val="28"/>
        </w:rPr>
        <w:t>Анализ технического задания</w:t>
      </w:r>
    </w:p>
    <w:p w:rsidR="0018631A" w:rsidRPr="00EE53CB" w:rsidRDefault="0018631A" w:rsidP="00EE53CB">
      <w:pPr>
        <w:numPr>
          <w:ilvl w:val="0"/>
          <w:numId w:val="1"/>
        </w:numPr>
        <w:tabs>
          <w:tab w:val="clear" w:pos="720"/>
        </w:tabs>
        <w:spacing w:line="360" w:lineRule="auto"/>
        <w:ind w:left="0" w:firstLine="0"/>
        <w:jc w:val="both"/>
        <w:rPr>
          <w:sz w:val="28"/>
          <w:szCs w:val="28"/>
        </w:rPr>
      </w:pPr>
      <w:r w:rsidRPr="00EE53CB">
        <w:rPr>
          <w:sz w:val="28"/>
          <w:szCs w:val="28"/>
        </w:rPr>
        <w:t>ПОСТРОЕНИЕ ИНФОРМАЦИОННОЙ МОДЕЛИ ОБЪЕКТА ПРОИЗВОДСТВА</w:t>
      </w:r>
    </w:p>
    <w:p w:rsidR="0018631A" w:rsidRPr="00EE53CB" w:rsidRDefault="0018631A" w:rsidP="00EE53CB">
      <w:pPr>
        <w:numPr>
          <w:ilvl w:val="0"/>
          <w:numId w:val="1"/>
        </w:numPr>
        <w:tabs>
          <w:tab w:val="clear" w:pos="720"/>
        </w:tabs>
        <w:spacing w:line="360" w:lineRule="auto"/>
        <w:ind w:left="0" w:firstLine="0"/>
        <w:jc w:val="both"/>
        <w:rPr>
          <w:b/>
          <w:bCs/>
          <w:sz w:val="28"/>
          <w:szCs w:val="28"/>
        </w:rPr>
      </w:pPr>
      <w:r w:rsidRPr="00EE53CB">
        <w:rPr>
          <w:sz w:val="28"/>
          <w:szCs w:val="28"/>
        </w:rPr>
        <w:t>АНАЛИЗ ВОЗМОЖНЫХ ТЕХНИЧЕСКИХ РЕШЕНИЙ</w:t>
      </w:r>
    </w:p>
    <w:p w:rsidR="0018631A" w:rsidRPr="00EE53CB" w:rsidRDefault="0018631A" w:rsidP="00EE53CB">
      <w:pPr>
        <w:numPr>
          <w:ilvl w:val="0"/>
          <w:numId w:val="1"/>
        </w:numPr>
        <w:tabs>
          <w:tab w:val="clear" w:pos="720"/>
        </w:tabs>
        <w:spacing w:line="360" w:lineRule="auto"/>
        <w:ind w:left="0" w:firstLine="0"/>
        <w:jc w:val="both"/>
        <w:rPr>
          <w:sz w:val="28"/>
          <w:szCs w:val="28"/>
        </w:rPr>
      </w:pPr>
      <w:r w:rsidRPr="00EE53CB">
        <w:rPr>
          <w:sz w:val="28"/>
          <w:szCs w:val="28"/>
        </w:rPr>
        <w:t>РАЗРАБОТКА А</w:t>
      </w:r>
      <w:r w:rsidR="0073446E" w:rsidRPr="00EE53CB">
        <w:rPr>
          <w:sz w:val="28"/>
          <w:szCs w:val="28"/>
        </w:rPr>
        <w:t>ЛГОРИТМА ИДЕНТИФИКАЦИИ</w:t>
      </w:r>
    </w:p>
    <w:p w:rsidR="0018631A" w:rsidRPr="00EE53CB" w:rsidRDefault="0018631A" w:rsidP="00EE53CB">
      <w:pPr>
        <w:numPr>
          <w:ilvl w:val="0"/>
          <w:numId w:val="1"/>
        </w:numPr>
        <w:tabs>
          <w:tab w:val="clear" w:pos="720"/>
        </w:tabs>
        <w:spacing w:line="360" w:lineRule="auto"/>
        <w:ind w:left="0" w:firstLine="0"/>
        <w:jc w:val="both"/>
        <w:rPr>
          <w:sz w:val="28"/>
          <w:szCs w:val="28"/>
        </w:rPr>
      </w:pPr>
      <w:r w:rsidRPr="00EE53CB">
        <w:rPr>
          <w:sz w:val="28"/>
          <w:szCs w:val="28"/>
        </w:rPr>
        <w:t>РАЗРАБОТКА ПРИКЛАДНОЙ ПРОГРАММЫ</w:t>
      </w:r>
    </w:p>
    <w:p w:rsidR="0018631A" w:rsidRPr="00EE53CB" w:rsidRDefault="0018631A" w:rsidP="00EE53CB">
      <w:pPr>
        <w:spacing w:line="360" w:lineRule="auto"/>
        <w:jc w:val="both"/>
        <w:rPr>
          <w:sz w:val="28"/>
          <w:szCs w:val="28"/>
        </w:rPr>
      </w:pPr>
      <w:r w:rsidRPr="00EE53CB">
        <w:rPr>
          <w:sz w:val="28"/>
          <w:szCs w:val="28"/>
        </w:rPr>
        <w:t>5.1 Назначение и логическая структура</w:t>
      </w:r>
    </w:p>
    <w:p w:rsidR="0018631A" w:rsidRPr="00EE53CB" w:rsidRDefault="0018631A" w:rsidP="00EE53CB">
      <w:pPr>
        <w:spacing w:line="360" w:lineRule="auto"/>
        <w:jc w:val="both"/>
        <w:rPr>
          <w:sz w:val="28"/>
          <w:szCs w:val="28"/>
        </w:rPr>
      </w:pPr>
      <w:r w:rsidRPr="00EE53CB">
        <w:rPr>
          <w:sz w:val="28"/>
          <w:szCs w:val="28"/>
        </w:rPr>
        <w:t>5.2 Вызов и загрузка</w:t>
      </w:r>
    </w:p>
    <w:p w:rsidR="0018631A" w:rsidRPr="00EE53CB" w:rsidRDefault="0018631A" w:rsidP="00EE53CB">
      <w:pPr>
        <w:spacing w:line="360" w:lineRule="auto"/>
        <w:jc w:val="both"/>
        <w:rPr>
          <w:sz w:val="28"/>
          <w:szCs w:val="28"/>
        </w:rPr>
      </w:pPr>
      <w:r w:rsidRPr="00EE53CB">
        <w:rPr>
          <w:sz w:val="28"/>
          <w:szCs w:val="28"/>
        </w:rPr>
        <w:t>5.3 Руководство пользователя</w:t>
      </w:r>
    </w:p>
    <w:p w:rsidR="0018631A" w:rsidRPr="00EE53CB" w:rsidRDefault="0018631A" w:rsidP="00EE53CB">
      <w:pPr>
        <w:spacing w:line="360" w:lineRule="auto"/>
        <w:jc w:val="both"/>
        <w:rPr>
          <w:caps/>
          <w:sz w:val="28"/>
          <w:szCs w:val="28"/>
        </w:rPr>
      </w:pPr>
      <w:r w:rsidRPr="00EE53CB">
        <w:rPr>
          <w:caps/>
          <w:sz w:val="28"/>
          <w:szCs w:val="28"/>
        </w:rPr>
        <w:t>Выводы</w:t>
      </w:r>
    </w:p>
    <w:p w:rsidR="0018631A" w:rsidRPr="00EE53CB" w:rsidRDefault="0018631A" w:rsidP="00EE53CB">
      <w:pPr>
        <w:spacing w:line="360" w:lineRule="auto"/>
        <w:jc w:val="both"/>
        <w:rPr>
          <w:caps/>
          <w:sz w:val="28"/>
          <w:szCs w:val="28"/>
        </w:rPr>
      </w:pPr>
      <w:r w:rsidRPr="00EE53CB">
        <w:rPr>
          <w:caps/>
          <w:sz w:val="28"/>
          <w:szCs w:val="28"/>
        </w:rPr>
        <w:t>Перечень ссылок</w:t>
      </w:r>
    </w:p>
    <w:p w:rsidR="0018631A" w:rsidRPr="00EE53CB" w:rsidRDefault="0018631A" w:rsidP="00EE53CB">
      <w:pPr>
        <w:spacing w:line="360" w:lineRule="auto"/>
        <w:ind w:firstLine="709"/>
        <w:jc w:val="both"/>
        <w:rPr>
          <w:sz w:val="28"/>
          <w:szCs w:val="28"/>
        </w:rPr>
      </w:pPr>
    </w:p>
    <w:p w:rsidR="009449F5" w:rsidRPr="00EE53CB" w:rsidRDefault="0018631A" w:rsidP="00EE53CB">
      <w:pPr>
        <w:spacing w:line="360" w:lineRule="auto"/>
        <w:ind w:firstLine="709"/>
        <w:jc w:val="center"/>
        <w:rPr>
          <w:sz w:val="28"/>
          <w:szCs w:val="28"/>
        </w:rPr>
      </w:pPr>
      <w:r w:rsidRPr="00EE53CB">
        <w:rPr>
          <w:sz w:val="28"/>
          <w:szCs w:val="28"/>
        </w:rPr>
        <w:br w:type="page"/>
      </w:r>
      <w:r w:rsidR="00CC5CA9" w:rsidRPr="00EE53CB">
        <w:rPr>
          <w:sz w:val="28"/>
          <w:szCs w:val="28"/>
        </w:rPr>
        <w:t>ВВЕДЕНИЕ</w:t>
      </w:r>
    </w:p>
    <w:p w:rsidR="00CC5CA9" w:rsidRPr="00EE53CB" w:rsidRDefault="00CC5CA9" w:rsidP="00EE53CB">
      <w:pPr>
        <w:spacing w:line="360" w:lineRule="auto"/>
        <w:ind w:firstLine="709"/>
        <w:jc w:val="both"/>
        <w:rPr>
          <w:sz w:val="28"/>
          <w:szCs w:val="28"/>
        </w:rPr>
      </w:pPr>
    </w:p>
    <w:p w:rsidR="009449F5" w:rsidRPr="00EE53CB" w:rsidRDefault="00E017BA" w:rsidP="00EE53CB">
      <w:pPr>
        <w:spacing w:line="360" w:lineRule="auto"/>
        <w:ind w:firstLine="709"/>
        <w:jc w:val="both"/>
        <w:rPr>
          <w:sz w:val="28"/>
          <w:szCs w:val="28"/>
        </w:rPr>
      </w:pPr>
      <w:r w:rsidRPr="00EE53CB">
        <w:rPr>
          <w:sz w:val="28"/>
          <w:szCs w:val="28"/>
        </w:rPr>
        <w:t>Адаптивные промышленные роботы представляют собой новую ступень развития робототехники, для которой характерно создание гибкопрограммируемых устройств, оснащенных средствами очувствления для получения информации об окружающей среде, предмете производства и состоянии механизмов робота</w:t>
      </w:r>
      <w:r w:rsidR="00DF4E79" w:rsidRPr="00EE53CB">
        <w:rPr>
          <w:sz w:val="28"/>
          <w:szCs w:val="28"/>
        </w:rPr>
        <w:t>. Адаптивные роботы предназначены для</w:t>
      </w:r>
      <w:r w:rsidR="00EE53CB" w:rsidRPr="00EE53CB">
        <w:rPr>
          <w:sz w:val="28"/>
          <w:szCs w:val="28"/>
        </w:rPr>
        <w:t xml:space="preserve"> </w:t>
      </w:r>
      <w:r w:rsidR="00DF4E79" w:rsidRPr="00EE53CB">
        <w:rPr>
          <w:sz w:val="28"/>
          <w:szCs w:val="28"/>
        </w:rPr>
        <w:t>работы в условиях с заранее неизвестными изменениями окружающей среды.</w:t>
      </w:r>
    </w:p>
    <w:p w:rsidR="00DF4E79" w:rsidRPr="00EE53CB" w:rsidRDefault="00DF4E79" w:rsidP="00EE53CB">
      <w:pPr>
        <w:spacing w:line="360" w:lineRule="auto"/>
        <w:ind w:firstLine="709"/>
        <w:jc w:val="both"/>
        <w:rPr>
          <w:sz w:val="28"/>
          <w:szCs w:val="28"/>
        </w:rPr>
      </w:pPr>
      <w:r w:rsidRPr="00EE53CB">
        <w:rPr>
          <w:sz w:val="28"/>
          <w:szCs w:val="28"/>
        </w:rPr>
        <w:t>Адаптивный робот является производственной машиной с большими возможностями. К числу основных функций, выполняемых адаптивными роботами, относятся функции, выполняемые человеком в процессе его трудовой деятельности, а именно: восприятие внешней среды с помощью технических средств очувствления, принятие решений (микропроцессорная обработка информации), активное воздействие на внешнюю среду с помощью манипулятора.</w:t>
      </w:r>
    </w:p>
    <w:p w:rsidR="00DF4E79" w:rsidRPr="00EE53CB" w:rsidRDefault="00DF4E79" w:rsidP="00EE53CB">
      <w:pPr>
        <w:spacing w:line="360" w:lineRule="auto"/>
        <w:ind w:firstLine="709"/>
        <w:jc w:val="both"/>
        <w:rPr>
          <w:sz w:val="28"/>
          <w:szCs w:val="28"/>
        </w:rPr>
      </w:pPr>
      <w:r w:rsidRPr="00EE53CB">
        <w:rPr>
          <w:sz w:val="28"/>
          <w:szCs w:val="28"/>
        </w:rPr>
        <w:t>Развитие адаптивных промышленных роботов обусловило создание многочисленных датчиков силомоментного и тактильного очувствления</w:t>
      </w:r>
      <w:r w:rsidR="00D8243C" w:rsidRPr="00EE53CB">
        <w:rPr>
          <w:sz w:val="28"/>
          <w:szCs w:val="28"/>
        </w:rPr>
        <w:t>, систем технического зрения и локационных дальномеров.</w:t>
      </w:r>
    </w:p>
    <w:p w:rsidR="00D8243C" w:rsidRPr="00EE53CB" w:rsidRDefault="00D8243C" w:rsidP="00EE53CB">
      <w:pPr>
        <w:spacing w:line="360" w:lineRule="auto"/>
        <w:ind w:firstLine="709"/>
        <w:jc w:val="both"/>
        <w:rPr>
          <w:sz w:val="28"/>
          <w:szCs w:val="28"/>
        </w:rPr>
      </w:pPr>
      <w:r w:rsidRPr="00EE53CB">
        <w:rPr>
          <w:sz w:val="28"/>
          <w:szCs w:val="28"/>
        </w:rPr>
        <w:t>Система очувствления промышленного робота методами локации, являющаяся одной из сенсорных систем восприятия информации о свойствах и состоянии объектов манипулирования и внешней среды, позволяет обеспечить целенаправленные движения робота.</w:t>
      </w:r>
    </w:p>
    <w:p w:rsidR="00D8243C" w:rsidRPr="00EE53CB" w:rsidRDefault="00D8243C" w:rsidP="00EE53CB">
      <w:pPr>
        <w:spacing w:line="360" w:lineRule="auto"/>
        <w:ind w:firstLine="709"/>
        <w:jc w:val="both"/>
        <w:rPr>
          <w:sz w:val="28"/>
          <w:szCs w:val="28"/>
        </w:rPr>
      </w:pPr>
      <w:r w:rsidRPr="00EE53CB">
        <w:rPr>
          <w:sz w:val="28"/>
          <w:szCs w:val="28"/>
        </w:rPr>
        <w:t>Посредством датчиков локации обеспечивается измерение таких параметров, как расстояние до объектов, скорость движения, их размеры, обнаружение препятствий, а также исследование механических, электрофизических, акустических и других параметров объектов.</w:t>
      </w:r>
    </w:p>
    <w:p w:rsidR="00F31D82" w:rsidRPr="00EE53CB" w:rsidRDefault="00F31D82" w:rsidP="00EE53CB">
      <w:pPr>
        <w:spacing w:line="360" w:lineRule="auto"/>
        <w:ind w:firstLine="709"/>
        <w:jc w:val="both"/>
        <w:rPr>
          <w:sz w:val="28"/>
          <w:szCs w:val="28"/>
        </w:rPr>
      </w:pPr>
      <w:r w:rsidRPr="00EE53CB">
        <w:rPr>
          <w:sz w:val="28"/>
          <w:szCs w:val="28"/>
        </w:rPr>
        <w:t xml:space="preserve">Измерительная информация локационных систем получается и преобразуется на основе ряда физических методов преобразования: акустических, магнитных, оптических, радиационных, радиоволновых, тепловых, электрических, электромагнитных и др. На базе этих методов для локационных систем проводят разработку и усовершенствование </w:t>
      </w:r>
      <w:r w:rsidR="006E48E0" w:rsidRPr="00EE53CB">
        <w:rPr>
          <w:sz w:val="28"/>
          <w:szCs w:val="28"/>
        </w:rPr>
        <w:t>многих типов преобразователей.</w:t>
      </w:r>
    </w:p>
    <w:p w:rsidR="001C2988" w:rsidRPr="00EE53CB" w:rsidRDefault="001C2988" w:rsidP="00EE53CB">
      <w:pPr>
        <w:spacing w:line="360" w:lineRule="auto"/>
        <w:ind w:firstLine="709"/>
        <w:jc w:val="both"/>
        <w:rPr>
          <w:sz w:val="28"/>
          <w:szCs w:val="28"/>
        </w:rPr>
      </w:pPr>
      <w:r w:rsidRPr="00EE53CB">
        <w:rPr>
          <w:sz w:val="28"/>
          <w:szCs w:val="28"/>
        </w:rPr>
        <w:t>Рассматриваемые датчики по своему назначению могут быть разделены на информационные локационные датчики для формирования управления роботом и локационные датчики безопасности, используемые для защиты исполнительного органа от столкновения с посторонними предметами. Информационные локационные датчики могут также быть использованы для определения положения объекта в пространстве относительно выбранной системы координат.</w:t>
      </w:r>
    </w:p>
    <w:p w:rsidR="00EE53CB" w:rsidRPr="00EE53CB" w:rsidRDefault="00EE53CB" w:rsidP="00EE53CB">
      <w:pPr>
        <w:spacing w:line="360" w:lineRule="auto"/>
        <w:ind w:firstLine="709"/>
        <w:jc w:val="both"/>
        <w:rPr>
          <w:sz w:val="28"/>
          <w:szCs w:val="28"/>
        </w:rPr>
      </w:pPr>
    </w:p>
    <w:p w:rsidR="00B42E13" w:rsidRPr="00EE53CB" w:rsidRDefault="001C2988" w:rsidP="00EE53CB">
      <w:pPr>
        <w:spacing w:line="360" w:lineRule="auto"/>
        <w:ind w:firstLine="709"/>
        <w:jc w:val="center"/>
        <w:rPr>
          <w:caps/>
          <w:sz w:val="28"/>
          <w:szCs w:val="28"/>
        </w:rPr>
      </w:pPr>
      <w:r w:rsidRPr="00EE53CB">
        <w:rPr>
          <w:sz w:val="28"/>
          <w:szCs w:val="28"/>
        </w:rPr>
        <w:br w:type="page"/>
      </w:r>
      <w:r w:rsidR="00B42E13" w:rsidRPr="00EE53CB">
        <w:rPr>
          <w:caps/>
          <w:sz w:val="28"/>
          <w:szCs w:val="28"/>
        </w:rPr>
        <w:t>1.</w:t>
      </w:r>
      <w:r w:rsidR="00EE53CB" w:rsidRPr="00EE53CB">
        <w:rPr>
          <w:caps/>
          <w:sz w:val="28"/>
          <w:szCs w:val="28"/>
        </w:rPr>
        <w:t xml:space="preserve"> </w:t>
      </w:r>
      <w:r w:rsidR="00B42E13" w:rsidRPr="00EE53CB">
        <w:rPr>
          <w:caps/>
          <w:sz w:val="28"/>
          <w:szCs w:val="28"/>
        </w:rPr>
        <w:t>Анализ технического задания</w:t>
      </w:r>
    </w:p>
    <w:p w:rsidR="00CC5CA9" w:rsidRPr="00EE53CB" w:rsidRDefault="00CC5CA9" w:rsidP="00EE53CB">
      <w:pPr>
        <w:spacing w:line="360" w:lineRule="auto"/>
        <w:ind w:firstLine="709"/>
        <w:jc w:val="both"/>
        <w:rPr>
          <w:caps/>
          <w:sz w:val="28"/>
          <w:szCs w:val="28"/>
        </w:rPr>
      </w:pPr>
    </w:p>
    <w:p w:rsidR="00B42E13" w:rsidRPr="00EE53CB" w:rsidRDefault="00B42E13" w:rsidP="00EE53CB">
      <w:pPr>
        <w:spacing w:line="360" w:lineRule="auto"/>
        <w:ind w:firstLine="709"/>
        <w:jc w:val="both"/>
        <w:rPr>
          <w:b/>
          <w:bCs/>
          <w:sz w:val="28"/>
          <w:szCs w:val="28"/>
        </w:rPr>
      </w:pPr>
      <w:r w:rsidRPr="00EE53CB">
        <w:rPr>
          <w:sz w:val="28"/>
          <w:szCs w:val="28"/>
        </w:rPr>
        <w:t>Предметом данного курсового проекта является разработка функциональной схемы, алгоритма процесса идентифика</w:t>
      </w:r>
      <w:r w:rsidR="00B06A36" w:rsidRPr="00EE53CB">
        <w:rPr>
          <w:sz w:val="28"/>
          <w:szCs w:val="28"/>
        </w:rPr>
        <w:t>ции плоских деталей</w:t>
      </w:r>
      <w:r w:rsidR="00EE53CB" w:rsidRPr="00EE53CB">
        <w:rPr>
          <w:sz w:val="28"/>
          <w:szCs w:val="28"/>
        </w:rPr>
        <w:t xml:space="preserve"> </w:t>
      </w:r>
      <w:r w:rsidRPr="00EE53CB">
        <w:rPr>
          <w:sz w:val="28"/>
          <w:szCs w:val="28"/>
        </w:rPr>
        <w:t>произвольной формы акустической локационной системы.</w:t>
      </w:r>
    </w:p>
    <w:p w:rsidR="00B42E13" w:rsidRPr="00EE53CB" w:rsidRDefault="00B42E13" w:rsidP="00EE53CB">
      <w:pPr>
        <w:spacing w:line="360" w:lineRule="auto"/>
        <w:ind w:firstLine="709"/>
        <w:jc w:val="both"/>
        <w:rPr>
          <w:sz w:val="28"/>
          <w:szCs w:val="28"/>
        </w:rPr>
      </w:pPr>
      <w:r w:rsidRPr="00EE53CB">
        <w:rPr>
          <w:iCs/>
          <w:sz w:val="28"/>
          <w:szCs w:val="28"/>
        </w:rPr>
        <w:t xml:space="preserve">Акустические локационные системы </w:t>
      </w:r>
      <w:r w:rsidRPr="00EE53CB">
        <w:rPr>
          <w:sz w:val="28"/>
          <w:szCs w:val="28"/>
        </w:rPr>
        <w:t>(АЛС) классифицируют по пяти основным признакам:</w:t>
      </w:r>
    </w:p>
    <w:p w:rsidR="00B42E13" w:rsidRPr="00EE53CB" w:rsidRDefault="00B42E13" w:rsidP="00EE53CB">
      <w:pPr>
        <w:spacing w:line="360" w:lineRule="auto"/>
        <w:ind w:firstLine="709"/>
        <w:jc w:val="both"/>
        <w:rPr>
          <w:sz w:val="28"/>
          <w:szCs w:val="28"/>
        </w:rPr>
      </w:pPr>
      <w:r w:rsidRPr="00EE53CB">
        <w:rPr>
          <w:sz w:val="28"/>
          <w:szCs w:val="28"/>
        </w:rPr>
        <w:t>1) по назначению — дальномеры, охранные устройства и системы безопасности, дефектоскопы и томографы;</w:t>
      </w:r>
    </w:p>
    <w:p w:rsidR="00B42E13" w:rsidRPr="00EE53CB" w:rsidRDefault="00B42E13" w:rsidP="00EE53CB">
      <w:pPr>
        <w:spacing w:line="360" w:lineRule="auto"/>
        <w:ind w:firstLine="709"/>
        <w:jc w:val="both"/>
        <w:rPr>
          <w:sz w:val="28"/>
          <w:szCs w:val="28"/>
        </w:rPr>
      </w:pPr>
      <w:r w:rsidRPr="00EE53CB">
        <w:rPr>
          <w:sz w:val="28"/>
          <w:szCs w:val="28"/>
        </w:rPr>
        <w:t>2) по</w:t>
      </w:r>
      <w:r w:rsidR="00EE53CB" w:rsidRPr="00EE53CB">
        <w:rPr>
          <w:sz w:val="28"/>
          <w:szCs w:val="28"/>
        </w:rPr>
        <w:t xml:space="preserve"> </w:t>
      </w:r>
      <w:r w:rsidRPr="00EE53CB">
        <w:rPr>
          <w:sz w:val="28"/>
          <w:szCs w:val="28"/>
        </w:rPr>
        <w:t>типу</w:t>
      </w:r>
      <w:r w:rsidR="00EE53CB" w:rsidRPr="00EE53CB">
        <w:rPr>
          <w:sz w:val="28"/>
          <w:szCs w:val="28"/>
        </w:rPr>
        <w:t xml:space="preserve"> </w:t>
      </w:r>
      <w:r w:rsidRPr="00EE53CB">
        <w:rPr>
          <w:sz w:val="28"/>
          <w:szCs w:val="28"/>
        </w:rPr>
        <w:t>первичного</w:t>
      </w:r>
      <w:r w:rsidR="00EE53CB" w:rsidRPr="00EE53CB">
        <w:rPr>
          <w:sz w:val="28"/>
          <w:szCs w:val="28"/>
        </w:rPr>
        <w:t xml:space="preserve"> </w:t>
      </w:r>
      <w:r w:rsidRPr="00EE53CB">
        <w:rPr>
          <w:sz w:val="28"/>
          <w:szCs w:val="28"/>
        </w:rPr>
        <w:t>преобразователя</w:t>
      </w:r>
      <w:r w:rsidR="00EE53CB" w:rsidRPr="00EE53CB">
        <w:rPr>
          <w:sz w:val="28"/>
          <w:szCs w:val="28"/>
        </w:rPr>
        <w:t xml:space="preserve"> </w:t>
      </w:r>
      <w:r w:rsidRPr="00EE53CB">
        <w:rPr>
          <w:sz w:val="28"/>
          <w:szCs w:val="28"/>
        </w:rPr>
        <w:t>—</w:t>
      </w:r>
      <w:r w:rsidR="00EE53CB" w:rsidRPr="00EE53CB">
        <w:rPr>
          <w:sz w:val="28"/>
          <w:szCs w:val="28"/>
        </w:rPr>
        <w:t xml:space="preserve"> </w:t>
      </w:r>
      <w:r w:rsidRPr="00EE53CB">
        <w:rPr>
          <w:sz w:val="28"/>
          <w:szCs w:val="28"/>
        </w:rPr>
        <w:t>пьезоэлектрические,</w:t>
      </w:r>
      <w:r w:rsidR="00EE53CB" w:rsidRPr="00EE53CB">
        <w:rPr>
          <w:sz w:val="28"/>
          <w:szCs w:val="28"/>
        </w:rPr>
        <w:t xml:space="preserve"> </w:t>
      </w:r>
      <w:r w:rsidRPr="00EE53CB">
        <w:rPr>
          <w:sz w:val="28"/>
          <w:szCs w:val="28"/>
        </w:rPr>
        <w:t>магнитострикционные и электростатические;</w:t>
      </w:r>
    </w:p>
    <w:p w:rsidR="00B42E13" w:rsidRPr="00EE53CB" w:rsidRDefault="00B42E13" w:rsidP="00EE53CB">
      <w:pPr>
        <w:spacing w:line="360" w:lineRule="auto"/>
        <w:ind w:firstLine="709"/>
        <w:jc w:val="both"/>
        <w:rPr>
          <w:sz w:val="28"/>
          <w:szCs w:val="28"/>
        </w:rPr>
      </w:pPr>
      <w:r w:rsidRPr="00EE53CB">
        <w:rPr>
          <w:sz w:val="28"/>
          <w:szCs w:val="28"/>
        </w:rPr>
        <w:t>3) по характеру частотного спектра сигнала — широкополосные и резонансные;</w:t>
      </w:r>
    </w:p>
    <w:p w:rsidR="00B42E13" w:rsidRPr="00EE53CB" w:rsidRDefault="00B42E13" w:rsidP="00EE53CB">
      <w:pPr>
        <w:spacing w:line="360" w:lineRule="auto"/>
        <w:ind w:firstLine="709"/>
        <w:jc w:val="both"/>
        <w:rPr>
          <w:sz w:val="28"/>
          <w:szCs w:val="28"/>
        </w:rPr>
      </w:pPr>
      <w:r w:rsidRPr="00EE53CB">
        <w:rPr>
          <w:sz w:val="28"/>
          <w:szCs w:val="28"/>
        </w:rPr>
        <w:t>4) по типу модулирующего воздействия — непрерывные и импульсные;</w:t>
      </w:r>
    </w:p>
    <w:p w:rsidR="00B42E13" w:rsidRPr="00EE53CB" w:rsidRDefault="00B42E13" w:rsidP="00EE53CB">
      <w:pPr>
        <w:spacing w:line="360" w:lineRule="auto"/>
        <w:ind w:firstLine="709"/>
        <w:jc w:val="both"/>
        <w:rPr>
          <w:sz w:val="28"/>
          <w:szCs w:val="28"/>
        </w:rPr>
      </w:pPr>
      <w:r w:rsidRPr="00EE53CB">
        <w:rPr>
          <w:sz w:val="28"/>
          <w:szCs w:val="28"/>
        </w:rPr>
        <w:t>5) по избирательности — интерференционные и с широкой диаграммой</w:t>
      </w:r>
      <w:r w:rsidR="00EE53CB" w:rsidRPr="00EE53CB">
        <w:rPr>
          <w:sz w:val="28"/>
          <w:szCs w:val="28"/>
        </w:rPr>
        <w:t xml:space="preserve"> </w:t>
      </w:r>
      <w:r w:rsidRPr="00EE53CB">
        <w:rPr>
          <w:sz w:val="28"/>
          <w:szCs w:val="28"/>
        </w:rPr>
        <w:t>направленности.</w:t>
      </w:r>
    </w:p>
    <w:p w:rsidR="00B42E13" w:rsidRPr="00EE53CB" w:rsidRDefault="00B42E13" w:rsidP="00EE53CB">
      <w:pPr>
        <w:spacing w:line="360" w:lineRule="auto"/>
        <w:ind w:firstLine="709"/>
        <w:jc w:val="both"/>
        <w:rPr>
          <w:sz w:val="28"/>
          <w:szCs w:val="28"/>
        </w:rPr>
      </w:pPr>
      <w:r w:rsidRPr="00EE53CB">
        <w:rPr>
          <w:sz w:val="28"/>
          <w:szCs w:val="28"/>
        </w:rPr>
        <w:t>АЛС имеют чрезвычайно широкую область практического применения. Условно выделяют три основных направления применения АЛС: получение информации об объекте, прием и передача сигналов и активное воздействие на вещество. В рамках первого направления разрабатывают различные дефектоскопы, уровне- и толщиномеры, системы медицинской диагностики и звуковидения, гидролокационные приборы (эхолоты и гидролокаторы), работающие в диапазоне 10 ...10</w:t>
      </w:r>
      <w:r w:rsidRPr="00EE53CB">
        <w:rPr>
          <w:sz w:val="28"/>
          <w:szCs w:val="28"/>
          <w:vertAlign w:val="superscript"/>
        </w:rPr>
        <w:t>11</w:t>
      </w:r>
      <w:r w:rsidRPr="00EE53CB">
        <w:rPr>
          <w:sz w:val="28"/>
          <w:szCs w:val="28"/>
        </w:rPr>
        <w:t xml:space="preserve"> Гц. Второе направление в основном связано с созданием средств связи, а также ультразвуковых процессоров. Устройства этой группы функционируют на частотах 10</w:t>
      </w:r>
      <w:r w:rsidRPr="00EE53CB">
        <w:rPr>
          <w:sz w:val="28"/>
          <w:szCs w:val="28"/>
          <w:vertAlign w:val="superscript"/>
        </w:rPr>
        <w:t>5</w:t>
      </w:r>
      <w:r w:rsidRPr="00EE53CB">
        <w:rPr>
          <w:sz w:val="28"/>
          <w:szCs w:val="28"/>
        </w:rPr>
        <w:t>...10</w:t>
      </w:r>
      <w:r w:rsidRPr="00EE53CB">
        <w:rPr>
          <w:sz w:val="28"/>
          <w:szCs w:val="28"/>
          <w:vertAlign w:val="superscript"/>
        </w:rPr>
        <w:t>10</w:t>
      </w:r>
      <w:r w:rsidRPr="00EE53CB">
        <w:rPr>
          <w:sz w:val="28"/>
          <w:szCs w:val="28"/>
        </w:rPr>
        <w:t xml:space="preserve"> Гц. Наконец, в акустических системах, активно воздействующих на вещество (например, хирургические инструменты, устройства механической обработки материалов и сварки), применяются колебания с высокой интенсивностью 1...10 Вт/м с частотой 10 …10 Гц.</w:t>
      </w:r>
    </w:p>
    <w:p w:rsidR="00B42E13" w:rsidRPr="00EE53CB" w:rsidRDefault="00B42E13" w:rsidP="00EE53CB">
      <w:pPr>
        <w:spacing w:line="360" w:lineRule="auto"/>
        <w:ind w:firstLine="709"/>
        <w:jc w:val="both"/>
        <w:rPr>
          <w:sz w:val="28"/>
          <w:szCs w:val="28"/>
        </w:rPr>
      </w:pPr>
      <w:r w:rsidRPr="00EE53CB">
        <w:rPr>
          <w:sz w:val="28"/>
          <w:szCs w:val="28"/>
        </w:rPr>
        <w:t>Ультразвуком называются упругие колебания и волны, частота которых превышает 15 кГц. Таким образом, АЛС в основном работают в ультразвуковом диапазоне.</w:t>
      </w:r>
    </w:p>
    <w:p w:rsidR="00B42E13" w:rsidRPr="00EE53CB" w:rsidRDefault="00B42E13" w:rsidP="00EE53CB">
      <w:pPr>
        <w:spacing w:line="360" w:lineRule="auto"/>
        <w:ind w:firstLine="709"/>
        <w:jc w:val="both"/>
        <w:rPr>
          <w:sz w:val="28"/>
          <w:szCs w:val="28"/>
        </w:rPr>
      </w:pPr>
      <w:r w:rsidRPr="00EE53CB">
        <w:rPr>
          <w:sz w:val="28"/>
          <w:szCs w:val="28"/>
        </w:rPr>
        <w:t>До недавнего времени считалось, что ультразвук редко встречается в природе, однако исследования последних лет показали, что наш мир — это мир звуков высокой частоты. Его источниками являются как живые существа, так и природные источники: леса, горы, молнии, ветер. Интенсивность излучателей ультразвука варьируется в широких пределах.</w:t>
      </w:r>
    </w:p>
    <w:p w:rsidR="00B42E13" w:rsidRPr="00EE53CB" w:rsidRDefault="00B42E13" w:rsidP="00EE53CB">
      <w:pPr>
        <w:spacing w:line="360" w:lineRule="auto"/>
        <w:ind w:firstLine="709"/>
        <w:jc w:val="both"/>
        <w:rPr>
          <w:sz w:val="28"/>
          <w:szCs w:val="28"/>
        </w:rPr>
      </w:pPr>
      <w:r w:rsidRPr="00EE53CB">
        <w:rPr>
          <w:sz w:val="28"/>
          <w:szCs w:val="28"/>
        </w:rPr>
        <w:t>В робототехнике и мехатронике под АЛС понимают совокупность акустических датчиков и средств первичной обработки информации, предназначенных для определения геометрических и физических характеристик объектов в зоне контроля, а также их ориентации относительно выбранной системы координат. В робототехнике локационные системы очувствления обычно реализуют в соответствии с концепцией «очувствленная рука», при этом АЛС включают в контур управления роботом, а акустические датчики монтируют на каждом звене кинематической цепи.</w:t>
      </w:r>
    </w:p>
    <w:p w:rsidR="00B42E13" w:rsidRPr="00EE53CB" w:rsidRDefault="00B42E13" w:rsidP="00EE53CB">
      <w:pPr>
        <w:spacing w:line="360" w:lineRule="auto"/>
        <w:ind w:firstLine="709"/>
        <w:jc w:val="both"/>
        <w:rPr>
          <w:b/>
          <w:bCs/>
          <w:sz w:val="28"/>
          <w:szCs w:val="28"/>
        </w:rPr>
      </w:pPr>
      <w:r w:rsidRPr="00EE53CB">
        <w:rPr>
          <w:sz w:val="28"/>
          <w:szCs w:val="28"/>
        </w:rPr>
        <w:t>Для описания основных принципов построения АЛС необходимо напомнить важнейшие характеристики звука. Так, распространение звука в некоторой среде описывается волновыми уравнениями</w:t>
      </w:r>
    </w:p>
    <w:p w:rsidR="00B42E13" w:rsidRPr="00EE53CB" w:rsidRDefault="00B42E13" w:rsidP="00EE53CB">
      <w:pPr>
        <w:spacing w:line="360" w:lineRule="auto"/>
        <w:ind w:firstLine="709"/>
        <w:jc w:val="both"/>
        <w:rPr>
          <w:sz w:val="28"/>
          <w:szCs w:val="28"/>
        </w:rPr>
      </w:pPr>
    </w:p>
    <w:p w:rsidR="00B42E13" w:rsidRDefault="002E540B" w:rsidP="00EE53CB">
      <w:pPr>
        <w:spacing w:line="360" w:lineRule="auto"/>
        <w:ind w:firstLine="709"/>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3pt">
            <v:imagedata r:id="rId7" o:title=""/>
          </v:shape>
        </w:pict>
      </w:r>
    </w:p>
    <w:p w:rsidR="00EE53CB" w:rsidRPr="00EE53CB" w:rsidRDefault="00EE53CB" w:rsidP="00EE53CB">
      <w:pPr>
        <w:spacing w:line="360" w:lineRule="auto"/>
        <w:ind w:firstLine="709"/>
        <w:jc w:val="both"/>
        <w:rPr>
          <w:sz w:val="28"/>
          <w:szCs w:val="28"/>
        </w:rPr>
      </w:pPr>
    </w:p>
    <w:p w:rsidR="00B42E13" w:rsidRPr="00EE53CB" w:rsidRDefault="00B42E13" w:rsidP="00EE53CB">
      <w:pPr>
        <w:spacing w:line="360" w:lineRule="auto"/>
        <w:ind w:firstLine="709"/>
        <w:jc w:val="both"/>
        <w:rPr>
          <w:sz w:val="28"/>
          <w:szCs w:val="28"/>
        </w:rPr>
      </w:pPr>
      <w:r w:rsidRPr="00EE53CB">
        <w:rPr>
          <w:sz w:val="28"/>
          <w:szCs w:val="28"/>
        </w:rPr>
        <w:t xml:space="preserve">где </w:t>
      </w:r>
      <w:r w:rsidRPr="00EE53CB">
        <w:rPr>
          <w:iCs/>
          <w:sz w:val="28"/>
          <w:szCs w:val="28"/>
        </w:rPr>
        <w:t xml:space="preserve">u </w:t>
      </w:r>
      <w:r w:rsidRPr="00EE53CB">
        <w:rPr>
          <w:sz w:val="28"/>
          <w:szCs w:val="28"/>
        </w:rPr>
        <w:t xml:space="preserve">— амплитуда волны, или смещение частиц среды; </w:t>
      </w:r>
      <w:r w:rsidRPr="00EE53CB">
        <w:rPr>
          <w:iCs/>
          <w:sz w:val="28"/>
          <w:szCs w:val="28"/>
        </w:rPr>
        <w:t xml:space="preserve">r, с </w:t>
      </w:r>
      <w:r w:rsidRPr="00EE53CB">
        <w:rPr>
          <w:sz w:val="28"/>
          <w:szCs w:val="28"/>
        </w:rPr>
        <w:t xml:space="preserve">—соответственно дальность распространения и скорость волны; </w:t>
      </w:r>
      <w:r w:rsidRPr="00EE53CB">
        <w:rPr>
          <w:iCs/>
          <w:sz w:val="28"/>
          <w:szCs w:val="28"/>
        </w:rPr>
        <w:t xml:space="preserve">p , </w:t>
      </w:r>
      <w:r w:rsidR="002E540B">
        <w:rPr>
          <w:position w:val="-10"/>
          <w:sz w:val="28"/>
          <w:szCs w:val="28"/>
        </w:rPr>
        <w:pict>
          <v:shape id="_x0000_i1026" type="#_x0000_t75" style="width:9.75pt;height:12.75pt">
            <v:imagedata r:id="rId8" o:title=""/>
          </v:shape>
        </w:pict>
      </w:r>
      <w:r w:rsidRPr="00EE53CB">
        <w:rPr>
          <w:sz w:val="28"/>
          <w:szCs w:val="28"/>
        </w:rPr>
        <w:t>— давление и плотность среды.</w:t>
      </w:r>
    </w:p>
    <w:p w:rsidR="00B42E13" w:rsidRDefault="00B42E13" w:rsidP="00EE53CB">
      <w:pPr>
        <w:spacing w:line="360" w:lineRule="auto"/>
        <w:ind w:firstLine="709"/>
        <w:jc w:val="both"/>
        <w:rPr>
          <w:iCs/>
          <w:sz w:val="28"/>
          <w:szCs w:val="28"/>
        </w:rPr>
      </w:pPr>
      <w:r w:rsidRPr="00EE53CB">
        <w:rPr>
          <w:sz w:val="28"/>
          <w:szCs w:val="28"/>
        </w:rPr>
        <w:t xml:space="preserve">Частотное уравнение для звука имеет тот же вид, что и для других волновых процессов. Оно определяет длину волны </w:t>
      </w:r>
      <w:r w:rsidR="002E540B">
        <w:rPr>
          <w:position w:val="-6"/>
          <w:sz w:val="28"/>
          <w:szCs w:val="28"/>
        </w:rPr>
        <w:pict>
          <v:shape id="_x0000_i1027" type="#_x0000_t75" style="width:11.25pt;height:14.25pt">
            <v:imagedata r:id="rId9" o:title=""/>
          </v:shape>
        </w:pict>
      </w:r>
      <w:r w:rsidRPr="00EE53CB">
        <w:rPr>
          <w:iCs/>
          <w:sz w:val="28"/>
          <w:szCs w:val="28"/>
        </w:rPr>
        <w:t xml:space="preserve"> </w:t>
      </w:r>
      <w:r w:rsidRPr="00EE53CB">
        <w:rPr>
          <w:sz w:val="28"/>
          <w:szCs w:val="28"/>
        </w:rPr>
        <w:t xml:space="preserve">гармонического колебания (тона), распространяющегося со скоростью </w:t>
      </w:r>
      <w:r w:rsidRPr="00EE53CB">
        <w:rPr>
          <w:iCs/>
          <w:sz w:val="28"/>
          <w:szCs w:val="28"/>
        </w:rPr>
        <w:t>с:</w:t>
      </w:r>
    </w:p>
    <w:p w:rsidR="00B42E13" w:rsidRDefault="00EE53CB" w:rsidP="00EE53CB">
      <w:pPr>
        <w:spacing w:line="360" w:lineRule="auto"/>
        <w:ind w:firstLine="709"/>
        <w:jc w:val="both"/>
        <w:rPr>
          <w:sz w:val="28"/>
          <w:szCs w:val="28"/>
        </w:rPr>
      </w:pPr>
      <w:r>
        <w:rPr>
          <w:iCs/>
          <w:sz w:val="28"/>
          <w:szCs w:val="28"/>
        </w:rPr>
        <w:br w:type="page"/>
      </w:r>
      <w:r w:rsidR="002E540B">
        <w:rPr>
          <w:position w:val="-10"/>
          <w:sz w:val="28"/>
          <w:szCs w:val="28"/>
        </w:rPr>
        <w:pict>
          <v:shape id="_x0000_i1028" type="#_x0000_t75" style="width:45pt;height:15.75pt">
            <v:imagedata r:id="rId10" o:title=""/>
          </v:shape>
        </w:pict>
      </w:r>
    </w:p>
    <w:p w:rsidR="00EE53CB" w:rsidRPr="00EE53CB" w:rsidRDefault="00EE53CB" w:rsidP="00EE53CB">
      <w:pPr>
        <w:spacing w:line="360" w:lineRule="auto"/>
        <w:ind w:firstLine="709"/>
        <w:jc w:val="both"/>
        <w:rPr>
          <w:sz w:val="28"/>
          <w:szCs w:val="28"/>
        </w:rPr>
      </w:pPr>
    </w:p>
    <w:p w:rsidR="00B42E13" w:rsidRPr="00EE53CB" w:rsidRDefault="00B42E13" w:rsidP="00EE53CB">
      <w:pPr>
        <w:spacing w:line="360" w:lineRule="auto"/>
        <w:ind w:firstLine="709"/>
        <w:jc w:val="both"/>
        <w:rPr>
          <w:sz w:val="28"/>
          <w:szCs w:val="28"/>
        </w:rPr>
      </w:pPr>
      <w:r w:rsidRPr="00EE53CB">
        <w:rPr>
          <w:iCs/>
          <w:sz w:val="28"/>
          <w:szCs w:val="28"/>
        </w:rPr>
        <w:t xml:space="preserve">Нижняя граничная </w:t>
      </w:r>
      <w:r w:rsidRPr="00EE53CB">
        <w:rPr>
          <w:sz w:val="28"/>
          <w:szCs w:val="28"/>
        </w:rPr>
        <w:t xml:space="preserve">частота </w:t>
      </w:r>
      <w:r w:rsidR="002E540B">
        <w:rPr>
          <w:position w:val="-12"/>
          <w:sz w:val="28"/>
          <w:szCs w:val="28"/>
        </w:rPr>
        <w:pict>
          <v:shape id="_x0000_i1029" type="#_x0000_t75" style="width:14.25pt;height:18pt">
            <v:imagedata r:id="rId11" o:title=""/>
          </v:shape>
        </w:pict>
      </w:r>
      <w:r w:rsidRPr="00EE53CB">
        <w:rPr>
          <w:sz w:val="28"/>
          <w:szCs w:val="28"/>
        </w:rPr>
        <w:t xml:space="preserve"> ультразвука, отделяющая ее от области слышимого звука, определяется субъективными свойствами человеческого слуха и является условной (обычно принимают </w:t>
      </w:r>
      <w:r w:rsidR="002E540B">
        <w:rPr>
          <w:position w:val="-10"/>
          <w:sz w:val="28"/>
          <w:szCs w:val="28"/>
        </w:rPr>
        <w:pict>
          <v:shape id="_x0000_i1030" type="#_x0000_t75" style="width:12pt;height:15.75pt">
            <v:imagedata r:id="rId12" o:title=""/>
          </v:shape>
        </w:pict>
      </w:r>
      <w:r w:rsidRPr="00EE53CB">
        <w:rPr>
          <w:sz w:val="28"/>
          <w:szCs w:val="28"/>
          <w:vertAlign w:val="subscript"/>
        </w:rPr>
        <w:t>н</w:t>
      </w:r>
      <w:r w:rsidRPr="00EE53CB">
        <w:rPr>
          <w:sz w:val="28"/>
          <w:szCs w:val="28"/>
        </w:rPr>
        <w:t xml:space="preserve"> = 20 кГц). </w:t>
      </w:r>
      <w:r w:rsidRPr="00EE53CB">
        <w:rPr>
          <w:iCs/>
          <w:sz w:val="28"/>
          <w:szCs w:val="28"/>
        </w:rPr>
        <w:t xml:space="preserve">Верхняя граничная </w:t>
      </w:r>
      <w:r w:rsidRPr="00EE53CB">
        <w:rPr>
          <w:sz w:val="28"/>
          <w:szCs w:val="28"/>
        </w:rPr>
        <w:t xml:space="preserve">частота </w:t>
      </w:r>
      <w:r w:rsidR="002E540B">
        <w:rPr>
          <w:position w:val="-10"/>
          <w:sz w:val="28"/>
          <w:szCs w:val="28"/>
        </w:rPr>
        <w:pict>
          <v:shape id="_x0000_i1031" type="#_x0000_t75" style="width:12pt;height:15.75pt">
            <v:imagedata r:id="rId12" o:title=""/>
          </v:shape>
        </w:pict>
      </w:r>
      <w:r w:rsidRPr="00EE53CB">
        <w:rPr>
          <w:sz w:val="28"/>
          <w:szCs w:val="28"/>
          <w:vertAlign w:val="subscript"/>
        </w:rPr>
        <w:t>в</w:t>
      </w:r>
      <w:r w:rsidRPr="00EE53CB">
        <w:rPr>
          <w:sz w:val="28"/>
          <w:szCs w:val="28"/>
        </w:rPr>
        <w:t xml:space="preserve"> ультразвука обусловлена физической природой упругих волн, которые могут распространяться лишь при условии </w:t>
      </w:r>
      <w:r w:rsidR="002E540B">
        <w:rPr>
          <w:position w:val="-6"/>
          <w:sz w:val="28"/>
          <w:szCs w:val="28"/>
        </w:rPr>
        <w:pict>
          <v:shape id="_x0000_i1032" type="#_x0000_t75" style="width:11.25pt;height:14.25pt">
            <v:imagedata r:id="rId9" o:title=""/>
          </v:shape>
        </w:pict>
      </w:r>
      <w:r w:rsidRPr="00EE53CB">
        <w:rPr>
          <w:sz w:val="28"/>
          <w:szCs w:val="28"/>
        </w:rPr>
        <w:t>&gt;&gt;</w:t>
      </w:r>
      <w:r w:rsidR="002E540B">
        <w:rPr>
          <w:position w:val="-12"/>
          <w:sz w:val="28"/>
          <w:szCs w:val="28"/>
        </w:rPr>
        <w:pict>
          <v:shape id="_x0000_i1033" type="#_x0000_t75" style="width:21pt;height:18pt">
            <v:imagedata r:id="rId13" o:title=""/>
          </v:shape>
        </w:pict>
      </w:r>
      <w:r w:rsidRPr="00EE53CB">
        <w:rPr>
          <w:sz w:val="28"/>
          <w:szCs w:val="28"/>
        </w:rPr>
        <w:t xml:space="preserve">, где </w:t>
      </w:r>
      <w:r w:rsidR="002E540B">
        <w:rPr>
          <w:position w:val="-12"/>
          <w:sz w:val="28"/>
          <w:szCs w:val="28"/>
        </w:rPr>
        <w:pict>
          <v:shape id="_x0000_i1034" type="#_x0000_t75" style="width:21pt;height:18pt">
            <v:imagedata r:id="rId14" o:title=""/>
          </v:shape>
        </w:pict>
      </w:r>
      <w:r w:rsidR="00EE53CB" w:rsidRPr="00EE53CB">
        <w:rPr>
          <w:sz w:val="28"/>
          <w:szCs w:val="28"/>
        </w:rPr>
        <w:t xml:space="preserve"> </w:t>
      </w:r>
      <w:r w:rsidRPr="00EE53CB">
        <w:rPr>
          <w:sz w:val="28"/>
          <w:szCs w:val="28"/>
        </w:rPr>
        <w:t xml:space="preserve">— длина свободного пробега молекул в газах или межатомное расстояние в жидкостях и твердых телах. Следовательно, </w:t>
      </w:r>
      <w:r w:rsidR="002E540B">
        <w:rPr>
          <w:position w:val="-10"/>
          <w:sz w:val="28"/>
          <w:szCs w:val="28"/>
        </w:rPr>
        <w:pict>
          <v:shape id="_x0000_i1035" type="#_x0000_t75" style="width:12pt;height:15.75pt">
            <v:imagedata r:id="rId12" o:title=""/>
          </v:shape>
        </w:pict>
      </w:r>
      <w:r w:rsidRPr="00EE53CB">
        <w:rPr>
          <w:sz w:val="28"/>
          <w:szCs w:val="28"/>
          <w:vertAlign w:val="subscript"/>
        </w:rPr>
        <w:t>в</w:t>
      </w:r>
      <w:r w:rsidRPr="00EE53CB">
        <w:rPr>
          <w:sz w:val="28"/>
          <w:szCs w:val="28"/>
        </w:rPr>
        <w:t>=1/</w:t>
      </w:r>
      <w:r w:rsidR="002E540B">
        <w:rPr>
          <w:position w:val="-12"/>
          <w:sz w:val="28"/>
          <w:szCs w:val="28"/>
        </w:rPr>
        <w:pict>
          <v:shape id="_x0000_i1036" type="#_x0000_t75" style="width:21pt;height:18pt">
            <v:imagedata r:id="rId14" o:title=""/>
          </v:shape>
        </w:pict>
      </w:r>
      <w:r w:rsidRPr="00EE53CB">
        <w:rPr>
          <w:sz w:val="28"/>
          <w:szCs w:val="28"/>
        </w:rPr>
        <w:t xml:space="preserve">. Для газов при нормальном давлении </w:t>
      </w:r>
      <w:r w:rsidR="002E540B">
        <w:rPr>
          <w:position w:val="-10"/>
          <w:sz w:val="28"/>
          <w:szCs w:val="28"/>
        </w:rPr>
        <w:pict>
          <v:shape id="_x0000_i1037" type="#_x0000_t75" style="width:12pt;height:15.75pt">
            <v:imagedata r:id="rId12" o:title=""/>
          </v:shape>
        </w:pict>
      </w:r>
      <w:r w:rsidRPr="00EE53CB">
        <w:rPr>
          <w:sz w:val="28"/>
          <w:szCs w:val="28"/>
          <w:vertAlign w:val="subscript"/>
        </w:rPr>
        <w:t>в</w:t>
      </w:r>
      <w:r w:rsidRPr="00EE53CB">
        <w:rPr>
          <w:sz w:val="28"/>
          <w:szCs w:val="28"/>
        </w:rPr>
        <w:t xml:space="preserve"> =10</w:t>
      </w:r>
      <w:r w:rsidRPr="00EE53CB">
        <w:rPr>
          <w:sz w:val="28"/>
          <w:szCs w:val="28"/>
          <w:vertAlign w:val="superscript"/>
        </w:rPr>
        <w:t>9</w:t>
      </w:r>
      <w:r w:rsidRPr="00EE53CB">
        <w:rPr>
          <w:sz w:val="28"/>
          <w:szCs w:val="28"/>
        </w:rPr>
        <w:t xml:space="preserve"> Гц, а для жидкостей и твердых тел достигает 10</w:t>
      </w:r>
      <w:r w:rsidRPr="00EE53CB">
        <w:rPr>
          <w:sz w:val="28"/>
          <w:szCs w:val="28"/>
          <w:vertAlign w:val="superscript"/>
        </w:rPr>
        <w:t>12</w:t>
      </w:r>
      <w:r w:rsidRPr="00EE53CB">
        <w:rPr>
          <w:sz w:val="28"/>
          <w:szCs w:val="28"/>
        </w:rPr>
        <w:t xml:space="preserve">... </w:t>
      </w:r>
      <w:r w:rsidR="002E540B">
        <w:rPr>
          <w:position w:val="-6"/>
          <w:sz w:val="28"/>
          <w:szCs w:val="28"/>
        </w:rPr>
        <w:pict>
          <v:shape id="_x0000_i1038" type="#_x0000_t75" style="width:21pt;height:15.75pt">
            <v:imagedata r:id="rId15" o:title=""/>
          </v:shape>
        </w:pict>
      </w:r>
      <w:r w:rsidRPr="00EE53CB">
        <w:rPr>
          <w:sz w:val="28"/>
          <w:szCs w:val="28"/>
        </w:rPr>
        <w:t xml:space="preserve"> Гц.</w:t>
      </w:r>
    </w:p>
    <w:p w:rsidR="00B42E13" w:rsidRPr="00EE53CB" w:rsidRDefault="00B42E13" w:rsidP="00EE53CB">
      <w:pPr>
        <w:spacing w:line="360" w:lineRule="auto"/>
        <w:ind w:firstLine="709"/>
        <w:jc w:val="both"/>
        <w:rPr>
          <w:sz w:val="28"/>
          <w:szCs w:val="28"/>
        </w:rPr>
      </w:pPr>
      <w:r w:rsidRPr="00EE53CB">
        <w:rPr>
          <w:sz w:val="28"/>
          <w:szCs w:val="28"/>
        </w:rPr>
        <w:t>В зависимости от длины волны ультразвук обладает специфическими особенностями передачи и распространения, поэтому область ультразвуковых частот удобно разделить на три диапазона, Гц: 1,5-</w:t>
      </w:r>
      <w:r w:rsidR="002E540B">
        <w:rPr>
          <w:position w:val="-6"/>
          <w:sz w:val="28"/>
          <w:szCs w:val="28"/>
        </w:rPr>
        <w:pict>
          <v:shape id="_x0000_i1039" type="#_x0000_t75" style="width:18.75pt;height:15.75pt">
            <v:imagedata r:id="rId16" o:title=""/>
          </v:shape>
        </w:pict>
      </w:r>
      <w:r w:rsidRPr="00EE53CB">
        <w:rPr>
          <w:sz w:val="28"/>
          <w:szCs w:val="28"/>
        </w:rPr>
        <w:t>...</w:t>
      </w:r>
      <w:r w:rsidR="002E540B">
        <w:rPr>
          <w:position w:val="-6"/>
          <w:sz w:val="28"/>
          <w:szCs w:val="28"/>
        </w:rPr>
        <w:pict>
          <v:shape id="_x0000_i1040" type="#_x0000_t75" style="width:18.75pt;height:15.75pt">
            <v:imagedata r:id="rId17" o:title=""/>
          </v:shape>
        </w:pict>
      </w:r>
      <w:r w:rsidRPr="00EE53CB">
        <w:rPr>
          <w:sz w:val="28"/>
          <w:szCs w:val="28"/>
        </w:rPr>
        <w:t xml:space="preserve"> — низкие, </w:t>
      </w:r>
      <w:r w:rsidR="002E540B">
        <w:rPr>
          <w:position w:val="-6"/>
          <w:sz w:val="28"/>
          <w:szCs w:val="28"/>
        </w:rPr>
        <w:pict>
          <v:shape id="_x0000_i1041" type="#_x0000_t75" style="width:18.75pt;height:15.75pt">
            <v:imagedata r:id="rId18" o:title=""/>
          </v:shape>
        </w:pict>
      </w:r>
      <w:r w:rsidRPr="00EE53CB">
        <w:rPr>
          <w:sz w:val="28"/>
          <w:szCs w:val="28"/>
        </w:rPr>
        <w:t>...</w:t>
      </w:r>
      <w:r w:rsidR="002E540B">
        <w:rPr>
          <w:position w:val="-6"/>
          <w:sz w:val="28"/>
          <w:szCs w:val="28"/>
        </w:rPr>
        <w:pict>
          <v:shape id="_x0000_i1042" type="#_x0000_t75" style="width:18.75pt;height:15.75pt">
            <v:imagedata r:id="rId19" o:title=""/>
          </v:shape>
        </w:pict>
      </w:r>
      <w:r w:rsidR="00EE53CB" w:rsidRPr="00EE53CB">
        <w:rPr>
          <w:sz w:val="28"/>
          <w:szCs w:val="28"/>
        </w:rPr>
        <w:t xml:space="preserve"> </w:t>
      </w:r>
      <w:r w:rsidRPr="00EE53CB">
        <w:rPr>
          <w:sz w:val="28"/>
          <w:szCs w:val="28"/>
        </w:rPr>
        <w:t xml:space="preserve">— средние и </w:t>
      </w:r>
      <w:r w:rsidR="002E540B">
        <w:rPr>
          <w:position w:val="-6"/>
          <w:sz w:val="28"/>
          <w:szCs w:val="28"/>
        </w:rPr>
        <w:pict>
          <v:shape id="_x0000_i1043" type="#_x0000_t75" style="width:18.75pt;height:15.75pt">
            <v:imagedata r:id="rId20" o:title=""/>
          </v:shape>
        </w:pict>
      </w:r>
      <w:r w:rsidRPr="00EE53CB">
        <w:rPr>
          <w:sz w:val="28"/>
          <w:szCs w:val="28"/>
        </w:rPr>
        <w:t xml:space="preserve"> ... </w:t>
      </w:r>
      <w:r w:rsidR="002E540B">
        <w:rPr>
          <w:position w:val="-6"/>
          <w:sz w:val="28"/>
          <w:szCs w:val="28"/>
        </w:rPr>
        <w:pict>
          <v:shape id="_x0000_i1044" type="#_x0000_t75" style="width:18.75pt;height:15.75pt">
            <v:imagedata r:id="rId21" o:title=""/>
          </v:shape>
        </w:pict>
      </w:r>
      <w:r w:rsidR="00EE53CB" w:rsidRPr="00EE53CB">
        <w:rPr>
          <w:sz w:val="28"/>
          <w:szCs w:val="28"/>
        </w:rPr>
        <w:t xml:space="preserve"> </w:t>
      </w:r>
      <w:r w:rsidRPr="00EE53CB">
        <w:rPr>
          <w:sz w:val="28"/>
          <w:szCs w:val="28"/>
        </w:rPr>
        <w:t xml:space="preserve">— высокие частоты. Частоты от </w:t>
      </w:r>
      <w:r w:rsidR="002E540B">
        <w:rPr>
          <w:position w:val="-6"/>
          <w:sz w:val="28"/>
          <w:szCs w:val="28"/>
        </w:rPr>
        <w:pict>
          <v:shape id="_x0000_i1045" type="#_x0000_t75" style="width:18.75pt;height:15.75pt">
            <v:imagedata r:id="rId20" o:title=""/>
          </v:shape>
        </w:pict>
      </w:r>
      <w:r w:rsidRPr="00EE53CB">
        <w:rPr>
          <w:sz w:val="28"/>
          <w:szCs w:val="28"/>
        </w:rPr>
        <w:t xml:space="preserve">до </w:t>
      </w:r>
      <w:r w:rsidR="002E540B">
        <w:rPr>
          <w:position w:val="-6"/>
          <w:sz w:val="28"/>
          <w:szCs w:val="28"/>
        </w:rPr>
        <w:pict>
          <v:shape id="_x0000_i1046" type="#_x0000_t75" style="width:21pt;height:15.75pt">
            <v:imagedata r:id="rId22" o:title=""/>
          </v:shape>
        </w:pict>
      </w:r>
      <w:r w:rsidRPr="00EE53CB">
        <w:rPr>
          <w:sz w:val="28"/>
          <w:szCs w:val="28"/>
        </w:rPr>
        <w:t xml:space="preserve"> Гц</w:t>
      </w:r>
      <w:r w:rsidR="00EE53CB" w:rsidRPr="00EE53CB">
        <w:rPr>
          <w:sz w:val="28"/>
          <w:szCs w:val="28"/>
        </w:rPr>
        <w:t xml:space="preserve"> </w:t>
      </w:r>
      <w:r w:rsidRPr="00EE53CB">
        <w:rPr>
          <w:sz w:val="28"/>
          <w:szCs w:val="28"/>
        </w:rPr>
        <w:t>называют гиперзвуковыми.</w:t>
      </w:r>
    </w:p>
    <w:p w:rsidR="00B42E13" w:rsidRPr="00EE53CB" w:rsidRDefault="00B42E13" w:rsidP="00EE53CB">
      <w:pPr>
        <w:spacing w:line="360" w:lineRule="auto"/>
        <w:ind w:firstLine="709"/>
        <w:jc w:val="both"/>
        <w:rPr>
          <w:sz w:val="28"/>
          <w:szCs w:val="28"/>
        </w:rPr>
      </w:pPr>
      <w:r w:rsidRPr="00EE53CB">
        <w:rPr>
          <w:sz w:val="28"/>
          <w:szCs w:val="28"/>
        </w:rPr>
        <w:t>Для АЛС по сравнению с ЭЛС характерна значительно меньшая (на несколько порядков) скорость распространения сигналов. Для газов она составляет 0,2... 1,5 км/с, для жидкостей — 0,5...2 км/с, для твердых сред — 2...8 км/с. Такие малые скорости, а следовательно, малые длины волн намного повышают разрешающую способность ультразвуковых методов по отношению к электромагнитным при равных частотах.</w:t>
      </w:r>
    </w:p>
    <w:p w:rsidR="00B42E13" w:rsidRPr="00EE53CB" w:rsidRDefault="00B42E13" w:rsidP="00EE53CB">
      <w:pPr>
        <w:spacing w:line="360" w:lineRule="auto"/>
        <w:ind w:firstLine="709"/>
        <w:jc w:val="both"/>
        <w:rPr>
          <w:sz w:val="28"/>
          <w:szCs w:val="28"/>
        </w:rPr>
      </w:pPr>
      <w:r w:rsidRPr="00EE53CB">
        <w:rPr>
          <w:sz w:val="28"/>
          <w:szCs w:val="28"/>
        </w:rPr>
        <w:t>Длина звуковой волны зависит от частоты и среды распространения. Так, для воздуха в самой низкочастотной области значения А. не превышают нескольких сантиметров. В случае высоких частот значения А. в воздухе составляют 0,34...34 мкм, в воде 1,5... 150 мкм и в стали 5...500 мкм.</w:t>
      </w:r>
    </w:p>
    <w:p w:rsidR="00B42E13" w:rsidRPr="00EE53CB" w:rsidRDefault="00B42E13" w:rsidP="00EE53CB">
      <w:pPr>
        <w:spacing w:line="360" w:lineRule="auto"/>
        <w:ind w:firstLine="709"/>
        <w:jc w:val="both"/>
        <w:rPr>
          <w:sz w:val="28"/>
          <w:szCs w:val="28"/>
        </w:rPr>
      </w:pPr>
      <w:r w:rsidRPr="00EE53CB">
        <w:rPr>
          <w:sz w:val="28"/>
          <w:szCs w:val="28"/>
        </w:rPr>
        <w:t xml:space="preserve">Для оценки звуковой волны используют следующие параметры: упругое смещение </w:t>
      </w:r>
      <w:r w:rsidRPr="00EE53CB">
        <w:rPr>
          <w:iCs/>
          <w:sz w:val="28"/>
          <w:szCs w:val="28"/>
        </w:rPr>
        <w:t xml:space="preserve">и </w:t>
      </w:r>
      <w:r w:rsidRPr="00EE53CB">
        <w:rPr>
          <w:sz w:val="28"/>
          <w:szCs w:val="28"/>
        </w:rPr>
        <w:t>и</w:t>
      </w:r>
      <w:r w:rsidR="00EE53CB" w:rsidRPr="00EE53CB">
        <w:rPr>
          <w:sz w:val="28"/>
          <w:szCs w:val="28"/>
        </w:rPr>
        <w:t xml:space="preserve"> </w:t>
      </w:r>
      <w:r w:rsidRPr="00EE53CB">
        <w:rPr>
          <w:iCs/>
          <w:sz w:val="28"/>
          <w:szCs w:val="28"/>
        </w:rPr>
        <w:t xml:space="preserve">колебательную скорость </w:t>
      </w:r>
      <w:r w:rsidR="002E540B">
        <w:rPr>
          <w:position w:val="-6"/>
          <w:sz w:val="28"/>
          <w:szCs w:val="28"/>
        </w:rPr>
        <w:pict>
          <v:shape id="_x0000_i1047" type="#_x0000_t75" style="width:53.25pt;height:14.25pt">
            <v:imagedata r:id="rId23" o:title=""/>
          </v:shape>
        </w:pict>
      </w:r>
      <w:r w:rsidR="00EE53CB" w:rsidRPr="00EE53CB">
        <w:rPr>
          <w:iCs/>
          <w:sz w:val="28"/>
          <w:szCs w:val="28"/>
        </w:rPr>
        <w:t xml:space="preserve"> </w:t>
      </w:r>
      <w:r w:rsidRPr="00EE53CB">
        <w:rPr>
          <w:sz w:val="28"/>
          <w:szCs w:val="28"/>
        </w:rPr>
        <w:t xml:space="preserve">частиц среды, акустическое давление </w:t>
      </w:r>
      <w:r w:rsidRPr="00EE53CB">
        <w:rPr>
          <w:iCs/>
          <w:sz w:val="28"/>
          <w:szCs w:val="28"/>
        </w:rPr>
        <w:t xml:space="preserve">р. </w:t>
      </w:r>
      <w:r w:rsidRPr="00EE53CB">
        <w:rPr>
          <w:sz w:val="28"/>
          <w:szCs w:val="28"/>
        </w:rPr>
        <w:t xml:space="preserve">Колебательную скорость следует отличать от скорости распространения волны </w:t>
      </w:r>
      <w:r w:rsidRPr="00EE53CB">
        <w:rPr>
          <w:iCs/>
          <w:sz w:val="28"/>
          <w:szCs w:val="28"/>
        </w:rPr>
        <w:t xml:space="preserve">с </w:t>
      </w:r>
      <w:r w:rsidRPr="00EE53CB">
        <w:rPr>
          <w:sz w:val="28"/>
          <w:szCs w:val="28"/>
        </w:rPr>
        <w:t xml:space="preserve">(скорости звука). Так, для плоской звуковой волны </w:t>
      </w:r>
      <w:r w:rsidR="002E540B">
        <w:rPr>
          <w:position w:val="-10"/>
          <w:sz w:val="28"/>
          <w:szCs w:val="28"/>
        </w:rPr>
        <w:pict>
          <v:shape id="_x0000_i1048" type="#_x0000_t75" style="width:54pt;height:15.75pt">
            <v:imagedata r:id="rId24" o:title=""/>
          </v:shape>
        </w:pict>
      </w:r>
      <w:r w:rsidRPr="00EE53CB">
        <w:rPr>
          <w:sz w:val="28"/>
          <w:szCs w:val="28"/>
        </w:rPr>
        <w:t xml:space="preserve">, а следовательно, </w:t>
      </w:r>
      <w:r w:rsidR="002E540B">
        <w:rPr>
          <w:position w:val="-6"/>
          <w:sz w:val="28"/>
          <w:szCs w:val="28"/>
        </w:rPr>
        <w:pict>
          <v:shape id="_x0000_i1049" type="#_x0000_t75" style="width:9.75pt;height:11.25pt">
            <v:imagedata r:id="rId25" o:title=""/>
          </v:shape>
        </w:pict>
      </w:r>
      <w:r w:rsidRPr="00EE53CB">
        <w:rPr>
          <w:sz w:val="28"/>
          <w:szCs w:val="28"/>
        </w:rPr>
        <w:t>«</w:t>
      </w:r>
      <w:r w:rsidRPr="00EE53CB">
        <w:rPr>
          <w:iCs/>
          <w:sz w:val="28"/>
          <w:szCs w:val="28"/>
        </w:rPr>
        <w:t xml:space="preserve">с. </w:t>
      </w:r>
      <w:r w:rsidRPr="00EE53CB">
        <w:rPr>
          <w:sz w:val="28"/>
          <w:szCs w:val="28"/>
        </w:rPr>
        <w:t>В свою очередь, характеристикой акустического давления в среде является интенсивность, или сила звука, определяемая через энергию звуковой волны.</w:t>
      </w:r>
    </w:p>
    <w:p w:rsidR="00B42E13" w:rsidRDefault="00B42E13" w:rsidP="00EE53CB">
      <w:pPr>
        <w:spacing w:line="360" w:lineRule="auto"/>
        <w:ind w:firstLine="709"/>
        <w:jc w:val="both"/>
        <w:rPr>
          <w:sz w:val="28"/>
          <w:szCs w:val="28"/>
        </w:rPr>
      </w:pPr>
      <w:r w:rsidRPr="00EE53CB">
        <w:rPr>
          <w:sz w:val="28"/>
          <w:szCs w:val="28"/>
        </w:rPr>
        <w:t xml:space="preserve">Интенсивностью </w:t>
      </w:r>
      <w:r w:rsidRPr="00EE53CB">
        <w:rPr>
          <w:iCs/>
          <w:sz w:val="28"/>
          <w:szCs w:val="28"/>
        </w:rPr>
        <w:t xml:space="preserve">J </w:t>
      </w:r>
      <w:r w:rsidRPr="00EE53CB">
        <w:rPr>
          <w:sz w:val="28"/>
          <w:szCs w:val="28"/>
        </w:rPr>
        <w:t>называется величина, которая равна средней по времени энергии, переносимой звуковой волной через перпендикулярную направлению ее распространения единичную площадку в единицу времени. Для плоской синусоидальной бегущей волны</w:t>
      </w:r>
    </w:p>
    <w:p w:rsidR="00EE53CB" w:rsidRPr="00EE53CB" w:rsidRDefault="00EE53CB" w:rsidP="00EE53CB">
      <w:pPr>
        <w:spacing w:line="360" w:lineRule="auto"/>
        <w:ind w:firstLine="709"/>
        <w:jc w:val="both"/>
        <w:rPr>
          <w:sz w:val="28"/>
          <w:szCs w:val="28"/>
        </w:rPr>
      </w:pPr>
    </w:p>
    <w:p w:rsidR="00B42E13" w:rsidRDefault="002E540B" w:rsidP="00EE53CB">
      <w:pPr>
        <w:spacing w:line="360" w:lineRule="auto"/>
        <w:ind w:firstLine="709"/>
        <w:jc w:val="both"/>
        <w:rPr>
          <w:sz w:val="28"/>
          <w:szCs w:val="28"/>
        </w:rPr>
      </w:pPr>
      <w:r>
        <w:rPr>
          <w:position w:val="-24"/>
          <w:sz w:val="28"/>
          <w:szCs w:val="28"/>
        </w:rPr>
        <w:pict>
          <v:shape id="_x0000_i1050" type="#_x0000_t75" style="width:74.25pt;height:33pt">
            <v:imagedata r:id="rId26" o:title=""/>
          </v:shape>
        </w:pict>
      </w:r>
    </w:p>
    <w:p w:rsidR="00EE53CB" w:rsidRPr="00EE53CB" w:rsidRDefault="00EE53CB" w:rsidP="00EE53CB">
      <w:pPr>
        <w:spacing w:line="360" w:lineRule="auto"/>
        <w:ind w:firstLine="709"/>
        <w:jc w:val="both"/>
        <w:rPr>
          <w:sz w:val="28"/>
          <w:szCs w:val="28"/>
        </w:rPr>
      </w:pPr>
    </w:p>
    <w:p w:rsidR="00B42E13" w:rsidRPr="00EE53CB" w:rsidRDefault="00B42E13" w:rsidP="00EE53CB">
      <w:pPr>
        <w:spacing w:line="360" w:lineRule="auto"/>
        <w:ind w:firstLine="709"/>
        <w:jc w:val="both"/>
        <w:rPr>
          <w:sz w:val="28"/>
          <w:szCs w:val="28"/>
        </w:rPr>
      </w:pPr>
      <w:r w:rsidRPr="00EE53CB">
        <w:rPr>
          <w:sz w:val="28"/>
          <w:szCs w:val="28"/>
        </w:rPr>
        <w:t xml:space="preserve">Параметр </w:t>
      </w:r>
      <w:r w:rsidR="002E540B">
        <w:rPr>
          <w:position w:val="-10"/>
          <w:sz w:val="28"/>
          <w:szCs w:val="28"/>
        </w:rPr>
        <w:pict>
          <v:shape id="_x0000_i1051" type="#_x0000_t75" style="width:35.25pt;height:15.75pt">
            <v:imagedata r:id="rId27" o:title=""/>
          </v:shape>
        </w:pict>
      </w:r>
      <w:r w:rsidRPr="00EE53CB">
        <w:rPr>
          <w:sz w:val="28"/>
          <w:szCs w:val="28"/>
        </w:rPr>
        <w:t xml:space="preserve"> получил название характеристического импеданса среды. Зависимость интенсивности от акустического импеданса приводит к тому, что в более плотных средах меньшие звуковые давления вызывают большую интенсивность звука. В частности, при излучении в воду можно получить ту же интенсивность при давлении в 60 раз меньшем, чем при излучении в воздух.</w:t>
      </w:r>
    </w:p>
    <w:p w:rsidR="00B42E13" w:rsidRDefault="00B42E13" w:rsidP="00EE53CB">
      <w:pPr>
        <w:spacing w:line="360" w:lineRule="auto"/>
        <w:ind w:firstLine="709"/>
        <w:jc w:val="both"/>
        <w:rPr>
          <w:sz w:val="28"/>
          <w:szCs w:val="28"/>
        </w:rPr>
      </w:pPr>
      <w:r w:rsidRPr="00EE53CB">
        <w:rPr>
          <w:sz w:val="28"/>
          <w:szCs w:val="28"/>
        </w:rPr>
        <w:t xml:space="preserve">Громкость </w:t>
      </w:r>
      <w:r w:rsidR="002E540B">
        <w:rPr>
          <w:position w:val="-10"/>
          <w:sz w:val="28"/>
          <w:szCs w:val="28"/>
        </w:rPr>
        <w:pict>
          <v:shape id="_x0000_i1052" type="#_x0000_t75" style="width:9.75pt;height:15.75pt">
            <v:imagedata r:id="rId28" o:title=""/>
          </v:shape>
        </w:pict>
      </w:r>
      <w:r w:rsidRPr="00EE53CB">
        <w:rPr>
          <w:iCs/>
          <w:sz w:val="28"/>
          <w:szCs w:val="28"/>
        </w:rPr>
        <w:t xml:space="preserve"> </w:t>
      </w:r>
      <w:r w:rsidRPr="00EE53CB">
        <w:rPr>
          <w:sz w:val="28"/>
          <w:szCs w:val="28"/>
        </w:rPr>
        <w:t>слышимых звуков одинаковой интенсивности зависит от их частот. За единицу громкости принят сон — громкость тона (чистого звука) частотой 1 кГц при интенсивности 40 дБ. Громкость звука в децибелах вычисляют по формуле</w:t>
      </w:r>
    </w:p>
    <w:p w:rsidR="00EE53CB" w:rsidRPr="00EE53CB" w:rsidRDefault="00EE53CB" w:rsidP="00EE53CB">
      <w:pPr>
        <w:spacing w:line="360" w:lineRule="auto"/>
        <w:ind w:firstLine="709"/>
        <w:jc w:val="both"/>
        <w:rPr>
          <w:sz w:val="28"/>
          <w:szCs w:val="28"/>
        </w:rPr>
      </w:pPr>
    </w:p>
    <w:p w:rsidR="00B42E13" w:rsidRDefault="002E540B" w:rsidP="00EE53CB">
      <w:pPr>
        <w:spacing w:line="360" w:lineRule="auto"/>
        <w:ind w:firstLine="709"/>
        <w:jc w:val="both"/>
        <w:rPr>
          <w:sz w:val="28"/>
          <w:szCs w:val="28"/>
        </w:rPr>
      </w:pPr>
      <w:r>
        <w:rPr>
          <w:position w:val="-10"/>
          <w:sz w:val="28"/>
          <w:szCs w:val="28"/>
        </w:rPr>
        <w:pict>
          <v:shape id="_x0000_i1053" type="#_x0000_t75" style="width:9.75pt;height:15.75pt">
            <v:imagedata r:id="rId28" o:title=""/>
          </v:shape>
        </w:pict>
      </w:r>
      <w:r w:rsidR="00B42E13" w:rsidRPr="00EE53CB">
        <w:rPr>
          <w:sz w:val="28"/>
          <w:szCs w:val="28"/>
        </w:rPr>
        <w:t>= 20lg(p/</w:t>
      </w:r>
      <w:r>
        <w:rPr>
          <w:position w:val="-12"/>
          <w:sz w:val="28"/>
          <w:szCs w:val="28"/>
        </w:rPr>
        <w:pict>
          <v:shape id="_x0000_i1054" type="#_x0000_t75" style="width:15pt;height:18pt">
            <v:imagedata r:id="rId29" o:title=""/>
          </v:shape>
        </w:pict>
      </w:r>
      <w:r w:rsidR="00B42E13" w:rsidRPr="00EE53CB">
        <w:rPr>
          <w:sz w:val="28"/>
          <w:szCs w:val="28"/>
        </w:rPr>
        <w:t>),</w:t>
      </w:r>
    </w:p>
    <w:p w:rsidR="00EE53CB" w:rsidRPr="00EE53CB" w:rsidRDefault="00EE53CB" w:rsidP="00EE53CB">
      <w:pPr>
        <w:spacing w:line="360" w:lineRule="auto"/>
        <w:ind w:firstLine="709"/>
        <w:jc w:val="both"/>
        <w:rPr>
          <w:sz w:val="28"/>
          <w:szCs w:val="28"/>
        </w:rPr>
      </w:pPr>
    </w:p>
    <w:p w:rsidR="00B42E13" w:rsidRPr="00EE53CB" w:rsidRDefault="00B42E13" w:rsidP="00EE53CB">
      <w:pPr>
        <w:spacing w:line="360" w:lineRule="auto"/>
        <w:ind w:firstLine="709"/>
        <w:jc w:val="both"/>
        <w:rPr>
          <w:sz w:val="28"/>
          <w:szCs w:val="28"/>
        </w:rPr>
      </w:pPr>
      <w:r w:rsidRPr="00EE53CB">
        <w:rPr>
          <w:sz w:val="28"/>
          <w:szCs w:val="28"/>
        </w:rPr>
        <w:t xml:space="preserve">где </w:t>
      </w:r>
      <w:r w:rsidR="002E540B">
        <w:rPr>
          <w:position w:val="-12"/>
          <w:sz w:val="28"/>
          <w:szCs w:val="28"/>
        </w:rPr>
        <w:pict>
          <v:shape id="_x0000_i1055" type="#_x0000_t75" style="width:15pt;height:18pt">
            <v:imagedata r:id="rId29" o:title=""/>
          </v:shape>
        </w:pict>
      </w:r>
      <w:r w:rsidRPr="00EE53CB">
        <w:rPr>
          <w:iCs/>
          <w:sz w:val="28"/>
          <w:szCs w:val="28"/>
        </w:rPr>
        <w:t xml:space="preserve">= </w:t>
      </w:r>
      <w:r w:rsidRPr="00EE53CB">
        <w:rPr>
          <w:sz w:val="28"/>
          <w:szCs w:val="28"/>
        </w:rPr>
        <w:t xml:space="preserve">2*10 </w:t>
      </w:r>
      <w:r w:rsidRPr="00EE53CB">
        <w:rPr>
          <w:sz w:val="28"/>
          <w:szCs w:val="28"/>
          <w:vertAlign w:val="superscript"/>
        </w:rPr>
        <w:t>5</w:t>
      </w:r>
      <w:r w:rsidRPr="00EE53CB">
        <w:rPr>
          <w:sz w:val="28"/>
          <w:szCs w:val="28"/>
        </w:rPr>
        <w:t>Па — минимальное давление, которое способно воспринять человеческое ухо, т. е. порог чувствительности.</w:t>
      </w:r>
    </w:p>
    <w:p w:rsidR="00B42E13" w:rsidRPr="00EE53CB" w:rsidRDefault="00B42E13" w:rsidP="00EE53CB">
      <w:pPr>
        <w:spacing w:line="360" w:lineRule="auto"/>
        <w:ind w:firstLine="709"/>
        <w:jc w:val="both"/>
        <w:rPr>
          <w:sz w:val="28"/>
          <w:szCs w:val="28"/>
        </w:rPr>
      </w:pPr>
      <w:r w:rsidRPr="00EE53CB">
        <w:rPr>
          <w:sz w:val="28"/>
          <w:szCs w:val="28"/>
        </w:rPr>
        <w:t>К основным законам распространения звука относят: законы отражения и преломления звука на границах сред, законы дифракции и рассеяния звука при наличии препятствий и неоднородностей на границах и закон волно-водного распространения в ограниченных участках среды.</w:t>
      </w:r>
    </w:p>
    <w:p w:rsidR="00EE53CB" w:rsidRDefault="00EE53CB" w:rsidP="00EE53CB">
      <w:pPr>
        <w:spacing w:line="360" w:lineRule="auto"/>
        <w:ind w:firstLine="709"/>
        <w:jc w:val="both"/>
        <w:rPr>
          <w:sz w:val="28"/>
          <w:szCs w:val="28"/>
        </w:rPr>
      </w:pPr>
    </w:p>
    <w:p w:rsidR="00B42E13" w:rsidRPr="00EE53CB" w:rsidRDefault="00B42E13" w:rsidP="00EE53CB">
      <w:pPr>
        <w:spacing w:line="360" w:lineRule="auto"/>
        <w:ind w:firstLine="709"/>
        <w:jc w:val="center"/>
        <w:rPr>
          <w:sz w:val="28"/>
          <w:szCs w:val="28"/>
        </w:rPr>
      </w:pPr>
      <w:r w:rsidRPr="00EE53CB">
        <w:rPr>
          <w:sz w:val="28"/>
          <w:szCs w:val="28"/>
        </w:rPr>
        <w:br w:type="page"/>
        <w:t>2. ПОСТРОЕНИЕ ИНФОРМАЦИОН</w:t>
      </w:r>
      <w:r w:rsidR="00CC5CA9" w:rsidRPr="00EE53CB">
        <w:rPr>
          <w:sz w:val="28"/>
          <w:szCs w:val="28"/>
        </w:rPr>
        <w:t>НОЙ МОДЕЛИ ОБЪЕКТА ПРОИЗВОДСТВА</w:t>
      </w:r>
    </w:p>
    <w:p w:rsidR="00EE53CB" w:rsidRDefault="00EE53CB" w:rsidP="00EE53CB">
      <w:pPr>
        <w:spacing w:line="360" w:lineRule="auto"/>
        <w:ind w:firstLine="709"/>
        <w:jc w:val="both"/>
        <w:rPr>
          <w:sz w:val="28"/>
          <w:szCs w:val="28"/>
        </w:rPr>
      </w:pPr>
    </w:p>
    <w:p w:rsidR="00214F63" w:rsidRPr="00EE53CB" w:rsidRDefault="00B42E13" w:rsidP="00EE53CB">
      <w:pPr>
        <w:spacing w:line="360" w:lineRule="auto"/>
        <w:ind w:firstLine="709"/>
        <w:jc w:val="both"/>
        <w:rPr>
          <w:sz w:val="28"/>
          <w:szCs w:val="28"/>
        </w:rPr>
      </w:pPr>
      <w:r w:rsidRPr="00EE53CB">
        <w:rPr>
          <w:sz w:val="28"/>
          <w:szCs w:val="28"/>
        </w:rPr>
        <w:t>В данном курсовом проекте в качестве объекта идентификации акустичексой локационной системы выступает плоская деталь</w:t>
      </w:r>
      <w:r w:rsidR="00EE53CB" w:rsidRPr="00EE53CB">
        <w:rPr>
          <w:sz w:val="28"/>
          <w:szCs w:val="28"/>
        </w:rPr>
        <w:t xml:space="preserve"> </w:t>
      </w:r>
      <w:r w:rsidRPr="00EE53CB">
        <w:rPr>
          <w:sz w:val="28"/>
          <w:szCs w:val="28"/>
        </w:rPr>
        <w:t>призвольной формы. Согласно техническому заданию рассматривается плоская деталь круглой формы диаметром 125мм. Толщина рассматриваемой детали составляет 0.05мм. Деталь имеет отверстие произвольной формы, расположенное в центре детали. Диаметр отверстия составляет 27±0,05мм.</w:t>
      </w:r>
    </w:p>
    <w:p w:rsidR="00B42E13" w:rsidRDefault="00B42E13" w:rsidP="00EE53CB">
      <w:pPr>
        <w:spacing w:line="360" w:lineRule="auto"/>
        <w:ind w:firstLine="709"/>
        <w:jc w:val="both"/>
        <w:rPr>
          <w:sz w:val="28"/>
          <w:szCs w:val="28"/>
        </w:rPr>
      </w:pPr>
      <w:r w:rsidRPr="00EE53CB">
        <w:rPr>
          <w:sz w:val="28"/>
          <w:szCs w:val="28"/>
        </w:rPr>
        <w:t>Наглядное изображение рассматриваемой детали представлено на рисунке 2.1</w:t>
      </w:r>
    </w:p>
    <w:p w:rsidR="00EE53CB" w:rsidRPr="00EE53CB" w:rsidRDefault="00EE53CB" w:rsidP="00EE53CB">
      <w:pPr>
        <w:spacing w:line="360" w:lineRule="auto"/>
        <w:ind w:firstLine="709"/>
        <w:jc w:val="both"/>
        <w:rPr>
          <w:sz w:val="28"/>
          <w:szCs w:val="28"/>
        </w:rPr>
      </w:pPr>
    </w:p>
    <w:p w:rsidR="00B42E13" w:rsidRPr="00EE53CB" w:rsidRDefault="002E540B" w:rsidP="00EE53CB">
      <w:pPr>
        <w:spacing w:line="360" w:lineRule="auto"/>
        <w:ind w:firstLine="709"/>
        <w:jc w:val="both"/>
        <w:rPr>
          <w:sz w:val="28"/>
          <w:szCs w:val="28"/>
        </w:rPr>
      </w:pPr>
      <w:r>
        <w:rPr>
          <w:sz w:val="28"/>
          <w:szCs w:val="28"/>
        </w:rPr>
        <w:pict>
          <v:shape id="_x0000_i1056" type="#_x0000_t75" style="width:109.5pt;height:113.25pt">
            <v:imagedata r:id="rId30" o:title="" blacklevel="15729f"/>
          </v:shape>
        </w:pict>
      </w:r>
    </w:p>
    <w:p w:rsidR="00B42E13" w:rsidRDefault="00B42E13" w:rsidP="00EE53CB">
      <w:pPr>
        <w:spacing w:line="360" w:lineRule="auto"/>
        <w:ind w:firstLine="709"/>
        <w:jc w:val="both"/>
        <w:rPr>
          <w:sz w:val="28"/>
          <w:szCs w:val="28"/>
        </w:rPr>
      </w:pPr>
      <w:r w:rsidRPr="00EE53CB">
        <w:rPr>
          <w:sz w:val="28"/>
          <w:szCs w:val="28"/>
        </w:rPr>
        <w:t>Рисунок 2.1 Схематическое изображение исследуемой детали.</w:t>
      </w:r>
    </w:p>
    <w:p w:rsidR="00EE53CB" w:rsidRPr="00EE53CB" w:rsidRDefault="00EE53CB" w:rsidP="00EE53CB">
      <w:pPr>
        <w:spacing w:line="360" w:lineRule="auto"/>
        <w:ind w:firstLine="709"/>
        <w:jc w:val="both"/>
        <w:rPr>
          <w:sz w:val="28"/>
          <w:szCs w:val="28"/>
        </w:rPr>
      </w:pPr>
    </w:p>
    <w:p w:rsidR="00B42E13" w:rsidRPr="00EE53CB" w:rsidRDefault="00B42E13" w:rsidP="00EE53CB">
      <w:pPr>
        <w:spacing w:line="360" w:lineRule="auto"/>
        <w:ind w:firstLine="709"/>
        <w:jc w:val="both"/>
        <w:rPr>
          <w:sz w:val="28"/>
          <w:szCs w:val="28"/>
        </w:rPr>
      </w:pPr>
      <w:r w:rsidRPr="00EE53CB">
        <w:rPr>
          <w:sz w:val="28"/>
          <w:szCs w:val="28"/>
        </w:rPr>
        <w:t>Чертеж детали в двух проек</w:t>
      </w:r>
      <w:r w:rsidR="0018631A" w:rsidRPr="00EE53CB">
        <w:rPr>
          <w:sz w:val="28"/>
          <w:szCs w:val="28"/>
        </w:rPr>
        <w:t>циях</w:t>
      </w:r>
      <w:r w:rsidR="00EE53CB" w:rsidRPr="00EE53CB">
        <w:rPr>
          <w:sz w:val="28"/>
          <w:szCs w:val="28"/>
        </w:rPr>
        <w:t xml:space="preserve"> </w:t>
      </w:r>
      <w:r w:rsidR="0018631A" w:rsidRPr="00EE53CB">
        <w:rPr>
          <w:sz w:val="28"/>
          <w:szCs w:val="28"/>
        </w:rPr>
        <w:t>представлен в Приложении В</w:t>
      </w:r>
      <w:r w:rsidRPr="00EE53CB">
        <w:rPr>
          <w:sz w:val="28"/>
          <w:szCs w:val="28"/>
        </w:rPr>
        <w:t>.</w:t>
      </w:r>
    </w:p>
    <w:p w:rsidR="00EE53CB" w:rsidRDefault="00EE53CB" w:rsidP="00EE53CB">
      <w:pPr>
        <w:spacing w:line="360" w:lineRule="auto"/>
        <w:ind w:firstLine="709"/>
        <w:jc w:val="both"/>
        <w:rPr>
          <w:sz w:val="28"/>
          <w:szCs w:val="28"/>
        </w:rPr>
      </w:pPr>
    </w:p>
    <w:p w:rsidR="0029498F" w:rsidRPr="00EE53CB" w:rsidRDefault="00EC332C" w:rsidP="00EE53CB">
      <w:pPr>
        <w:spacing w:line="360" w:lineRule="auto"/>
        <w:ind w:firstLine="709"/>
        <w:jc w:val="center"/>
        <w:rPr>
          <w:sz w:val="28"/>
          <w:szCs w:val="28"/>
        </w:rPr>
      </w:pPr>
      <w:r w:rsidRPr="00EE53CB">
        <w:rPr>
          <w:sz w:val="28"/>
          <w:szCs w:val="28"/>
        </w:rPr>
        <w:br w:type="page"/>
      </w:r>
      <w:r w:rsidR="0029498F" w:rsidRPr="00EE53CB">
        <w:rPr>
          <w:sz w:val="28"/>
          <w:szCs w:val="28"/>
        </w:rPr>
        <w:t>3. АНАЛИЗ ВОЗМОЖНЫХ ТЕХНИЧЕСКИХ РЕШЕНИЙ</w:t>
      </w:r>
    </w:p>
    <w:p w:rsidR="00EE53CB" w:rsidRDefault="00EE53CB" w:rsidP="00EE53CB">
      <w:pPr>
        <w:spacing w:line="360" w:lineRule="auto"/>
        <w:ind w:firstLine="709"/>
        <w:jc w:val="both"/>
        <w:rPr>
          <w:sz w:val="28"/>
          <w:szCs w:val="28"/>
        </w:rPr>
      </w:pPr>
    </w:p>
    <w:p w:rsidR="0029498F" w:rsidRPr="00EE53CB" w:rsidRDefault="0029498F" w:rsidP="00EE53CB">
      <w:pPr>
        <w:spacing w:line="360" w:lineRule="auto"/>
        <w:ind w:firstLine="709"/>
        <w:jc w:val="both"/>
        <w:rPr>
          <w:b/>
          <w:bCs/>
          <w:sz w:val="28"/>
          <w:szCs w:val="28"/>
        </w:rPr>
      </w:pPr>
      <w:r w:rsidRPr="00EE53CB">
        <w:rPr>
          <w:sz w:val="28"/>
          <w:szCs w:val="28"/>
        </w:rPr>
        <w:t>Датчики АЛС подразделяют по двум основным признакам:</w:t>
      </w:r>
    </w:p>
    <w:p w:rsidR="0029498F" w:rsidRPr="00EE53CB" w:rsidRDefault="0029498F" w:rsidP="00EE53CB">
      <w:pPr>
        <w:numPr>
          <w:ilvl w:val="0"/>
          <w:numId w:val="1"/>
        </w:numPr>
        <w:tabs>
          <w:tab w:val="clear" w:pos="720"/>
        </w:tabs>
        <w:spacing w:line="360" w:lineRule="auto"/>
        <w:ind w:left="0" w:firstLine="709"/>
        <w:jc w:val="both"/>
        <w:rPr>
          <w:b/>
          <w:bCs/>
          <w:sz w:val="28"/>
          <w:szCs w:val="28"/>
        </w:rPr>
      </w:pPr>
      <w:r w:rsidRPr="00EE53CB">
        <w:rPr>
          <w:sz w:val="28"/>
          <w:szCs w:val="28"/>
        </w:rPr>
        <w:t>по назначению — излучатели и приемники;</w:t>
      </w:r>
    </w:p>
    <w:p w:rsidR="0029498F" w:rsidRPr="00EE53CB" w:rsidRDefault="0029498F" w:rsidP="00EE53CB">
      <w:pPr>
        <w:numPr>
          <w:ilvl w:val="0"/>
          <w:numId w:val="1"/>
        </w:numPr>
        <w:tabs>
          <w:tab w:val="clear" w:pos="720"/>
        </w:tabs>
        <w:spacing w:line="360" w:lineRule="auto"/>
        <w:ind w:left="0" w:firstLine="709"/>
        <w:jc w:val="both"/>
        <w:rPr>
          <w:b/>
          <w:bCs/>
          <w:sz w:val="28"/>
          <w:szCs w:val="28"/>
        </w:rPr>
      </w:pPr>
      <w:r w:rsidRPr="00EE53CB">
        <w:rPr>
          <w:sz w:val="28"/>
          <w:szCs w:val="28"/>
        </w:rPr>
        <w:t>по принципу действия — генераторные и параметрические преобразователи.</w:t>
      </w:r>
    </w:p>
    <w:p w:rsidR="0029498F" w:rsidRPr="00EE53CB" w:rsidRDefault="0029498F" w:rsidP="00EE53CB">
      <w:pPr>
        <w:spacing w:line="360" w:lineRule="auto"/>
        <w:ind w:firstLine="709"/>
        <w:jc w:val="both"/>
        <w:rPr>
          <w:sz w:val="28"/>
          <w:szCs w:val="28"/>
        </w:rPr>
      </w:pPr>
      <w:r w:rsidRPr="00EE53CB">
        <w:rPr>
          <w:sz w:val="28"/>
          <w:szCs w:val="28"/>
        </w:rPr>
        <w:t>Рассмотрим сначала излучатели акустической энергии. В излучателях генераторного типа колебания возбуждаются вследствие наличия препятствия на пути постоянного потока — струи газа или. В параметрических излучателях заданные колебания электрического напряжения или тока преобразуются в механические колебания твердого тела, которое и излучает в окружающую среду акустические волны.</w:t>
      </w:r>
    </w:p>
    <w:p w:rsidR="00B06A36" w:rsidRPr="00EE53CB" w:rsidRDefault="0029498F" w:rsidP="00EE53CB">
      <w:pPr>
        <w:spacing w:line="360" w:lineRule="auto"/>
        <w:ind w:firstLine="709"/>
        <w:jc w:val="both"/>
        <w:rPr>
          <w:sz w:val="28"/>
          <w:szCs w:val="28"/>
        </w:rPr>
      </w:pPr>
      <w:r w:rsidRPr="00EE53CB">
        <w:rPr>
          <w:sz w:val="28"/>
          <w:szCs w:val="28"/>
        </w:rPr>
        <w:t>Жидкостные механические излучатели часто основываются на возбуждении колебаний твердой излучающей системы при натекании на нее струи</w:t>
      </w:r>
      <w:r w:rsidR="00B06A36" w:rsidRPr="00EE53CB">
        <w:rPr>
          <w:sz w:val="28"/>
          <w:szCs w:val="28"/>
        </w:rPr>
        <w:t xml:space="preserve"> </w:t>
      </w:r>
      <w:r w:rsidRPr="00EE53CB">
        <w:rPr>
          <w:sz w:val="28"/>
          <w:szCs w:val="28"/>
        </w:rPr>
        <w:t>Такие излучатели используют в звуковом и низкочастотном ультразвуковом диапазонах. Их недостатком является невозможность получения монохроматического излучения, а также излучения звуковых сигналов строго заданной формы (спектр их сложен и определяется конструкцией и режимом работы). КПД генераторных преобразователей составляет 5. ..50 %</w:t>
      </w:r>
      <w:r w:rsidR="00B06A36" w:rsidRPr="00EE53CB">
        <w:rPr>
          <w:sz w:val="28"/>
          <w:szCs w:val="28"/>
        </w:rPr>
        <w:t>.</w:t>
      </w:r>
    </w:p>
    <w:p w:rsidR="0029498F" w:rsidRPr="00EE53CB" w:rsidRDefault="0029498F" w:rsidP="00EE53CB">
      <w:pPr>
        <w:spacing w:line="360" w:lineRule="auto"/>
        <w:ind w:firstLine="709"/>
        <w:jc w:val="both"/>
        <w:rPr>
          <w:sz w:val="28"/>
          <w:szCs w:val="28"/>
        </w:rPr>
      </w:pPr>
      <w:r w:rsidRPr="00EE53CB">
        <w:rPr>
          <w:sz w:val="28"/>
          <w:szCs w:val="28"/>
        </w:rPr>
        <w:t>Параметрические излучатели подразделяют на две группы: обратимые преобразователи и громкоговорители.</w:t>
      </w:r>
      <w:r w:rsidR="00B06A36" w:rsidRPr="00EE53CB">
        <w:rPr>
          <w:sz w:val="28"/>
          <w:szCs w:val="28"/>
        </w:rPr>
        <w:t xml:space="preserve"> </w:t>
      </w:r>
      <w:r w:rsidRPr="00EE53CB">
        <w:rPr>
          <w:sz w:val="28"/>
          <w:szCs w:val="28"/>
        </w:rPr>
        <w:t>Эффективность излучателя зависит от соотношения между его размерами и длиной волны. При расчетах реальных АЛС чаще всего пользуются моделями излучателей нулевого, первого, второго, ..., n-го порядка. Излучатель нулевого порядка — монополь — представляет собой пульсирующую сферу с конечным радиусом r, которая создает в окружающей среде сферические волны. При заданной частоте мощность излучения определяется объемной скоростью излучателя независимо от его размеров.</w:t>
      </w:r>
    </w:p>
    <w:p w:rsidR="0029498F" w:rsidRDefault="0029498F" w:rsidP="00EE53CB">
      <w:pPr>
        <w:spacing w:line="360" w:lineRule="auto"/>
        <w:ind w:firstLine="709"/>
        <w:jc w:val="both"/>
        <w:rPr>
          <w:sz w:val="28"/>
          <w:szCs w:val="28"/>
        </w:rPr>
      </w:pPr>
      <w:r w:rsidRPr="00EE53CB">
        <w:rPr>
          <w:sz w:val="28"/>
          <w:szCs w:val="28"/>
        </w:rPr>
        <w:t>Еще одним простейшим излучателем является акустический диполь (излучатель первого порядка). Он представляет собой сферу, осциллирующую около положения равновесия, а его излучение не имеет сферической симметрии и характеризуется направленностью. Диаграмма направленности диполя — тело вращения в виде восьмерки. Промышленные ультразвуковые излучатели, широко применяемые в системах гидроакустической связи, подводных роботах и других подводных системах, представляют собой наборную конструкцию (пакет) из диполей.</w:t>
      </w:r>
    </w:p>
    <w:p w:rsidR="00EE53CB" w:rsidRPr="00EE53CB" w:rsidRDefault="00EE53CB" w:rsidP="00EE53CB">
      <w:pPr>
        <w:spacing w:line="360" w:lineRule="auto"/>
        <w:ind w:firstLine="709"/>
        <w:jc w:val="both"/>
        <w:rPr>
          <w:sz w:val="28"/>
          <w:szCs w:val="28"/>
        </w:rPr>
      </w:pPr>
    </w:p>
    <w:p w:rsidR="0029498F" w:rsidRPr="00EE53CB" w:rsidRDefault="002E540B" w:rsidP="00EE53CB">
      <w:pPr>
        <w:spacing w:line="360" w:lineRule="auto"/>
        <w:ind w:firstLine="709"/>
        <w:jc w:val="both"/>
        <w:rPr>
          <w:sz w:val="28"/>
          <w:szCs w:val="28"/>
        </w:rPr>
      </w:pPr>
      <w:r>
        <w:rPr>
          <w:sz w:val="28"/>
          <w:szCs w:val="28"/>
        </w:rPr>
        <w:pict>
          <v:shape id="_x0000_i1057" type="#_x0000_t75" style="width:169.5pt;height:89.25pt">
            <v:imagedata r:id="rId31" o:title=""/>
          </v:shape>
        </w:pict>
      </w:r>
    </w:p>
    <w:p w:rsidR="0029498F" w:rsidRDefault="0029498F" w:rsidP="00EE53CB">
      <w:pPr>
        <w:spacing w:line="360" w:lineRule="auto"/>
        <w:ind w:firstLine="709"/>
        <w:jc w:val="both"/>
        <w:rPr>
          <w:sz w:val="28"/>
          <w:szCs w:val="28"/>
        </w:rPr>
      </w:pPr>
      <w:r w:rsidRPr="00EE53CB">
        <w:rPr>
          <w:sz w:val="28"/>
          <w:szCs w:val="28"/>
        </w:rPr>
        <w:t>Рис. 3.1. Схемы гидроакустических излучателей с продольным (а)</w:t>
      </w:r>
      <w:r w:rsidR="00EE53CB" w:rsidRPr="00EE53CB">
        <w:rPr>
          <w:sz w:val="28"/>
          <w:szCs w:val="28"/>
        </w:rPr>
        <w:t xml:space="preserve"> </w:t>
      </w:r>
      <w:r w:rsidRPr="00EE53CB">
        <w:rPr>
          <w:sz w:val="28"/>
          <w:szCs w:val="28"/>
        </w:rPr>
        <w:t>и поперечным (б)</w:t>
      </w:r>
      <w:r w:rsidRPr="00EE53CB">
        <w:rPr>
          <w:iCs/>
          <w:sz w:val="28"/>
          <w:szCs w:val="28"/>
        </w:rPr>
        <w:t xml:space="preserve"> </w:t>
      </w:r>
      <w:r w:rsidRPr="00EE53CB">
        <w:rPr>
          <w:sz w:val="28"/>
          <w:szCs w:val="28"/>
        </w:rPr>
        <w:t>пьезоэффектом (стрелками показаны направления колебаний)</w:t>
      </w:r>
    </w:p>
    <w:p w:rsidR="00EE53CB" w:rsidRPr="00EE53CB" w:rsidRDefault="00EE53CB" w:rsidP="00EE53CB">
      <w:pPr>
        <w:spacing w:line="360" w:lineRule="auto"/>
        <w:ind w:firstLine="709"/>
        <w:jc w:val="both"/>
        <w:rPr>
          <w:sz w:val="28"/>
          <w:szCs w:val="28"/>
        </w:rPr>
      </w:pPr>
    </w:p>
    <w:p w:rsidR="0029498F" w:rsidRPr="00EE53CB" w:rsidRDefault="0029498F" w:rsidP="00EE53CB">
      <w:pPr>
        <w:spacing w:line="360" w:lineRule="auto"/>
        <w:ind w:firstLine="709"/>
        <w:jc w:val="both"/>
        <w:rPr>
          <w:sz w:val="28"/>
          <w:szCs w:val="28"/>
        </w:rPr>
      </w:pPr>
      <w:r w:rsidRPr="00EE53CB">
        <w:rPr>
          <w:sz w:val="28"/>
          <w:szCs w:val="28"/>
        </w:rPr>
        <w:t>На рис. 3.1 представлены два гидроакустических излучателя. Оба представляют собой короткие полые цилиндры (кольца). Электроды первого установлены снаружи и изнутри цилиндра, второго — собраны из отдельных секций. Некоторые параметры излучателей представлены в табл. 3.1.</w:t>
      </w:r>
    </w:p>
    <w:p w:rsidR="00EE53CB" w:rsidRDefault="00EE53CB" w:rsidP="00EE53CB">
      <w:pPr>
        <w:spacing w:line="360" w:lineRule="auto"/>
        <w:ind w:firstLine="709"/>
        <w:jc w:val="both"/>
        <w:rPr>
          <w:sz w:val="28"/>
          <w:szCs w:val="28"/>
        </w:rPr>
      </w:pPr>
    </w:p>
    <w:p w:rsidR="0029498F" w:rsidRPr="00EE53CB" w:rsidRDefault="0029498F" w:rsidP="00EE53CB">
      <w:pPr>
        <w:spacing w:line="360" w:lineRule="auto"/>
        <w:ind w:firstLine="709"/>
        <w:jc w:val="both"/>
        <w:rPr>
          <w:sz w:val="28"/>
          <w:szCs w:val="28"/>
        </w:rPr>
      </w:pPr>
      <w:r w:rsidRPr="00EE53CB">
        <w:rPr>
          <w:sz w:val="28"/>
          <w:szCs w:val="28"/>
        </w:rPr>
        <w:t>Таблица 3.1.Параметры пьезокерамических излучателей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57"/>
        <w:gridCol w:w="1116"/>
        <w:gridCol w:w="715"/>
        <w:gridCol w:w="733"/>
        <w:gridCol w:w="516"/>
        <w:gridCol w:w="516"/>
        <w:gridCol w:w="416"/>
        <w:gridCol w:w="416"/>
        <w:gridCol w:w="666"/>
      </w:tblGrid>
      <w:tr w:rsidR="0029498F" w:rsidRPr="00EE53CB" w:rsidTr="00EE53CB">
        <w:tc>
          <w:tcPr>
            <w:tcW w:w="1276" w:type="dxa"/>
            <w:vMerge w:val="restart"/>
            <w:vAlign w:val="center"/>
          </w:tcPr>
          <w:p w:rsidR="0029498F" w:rsidRPr="00EE53CB" w:rsidRDefault="0029498F" w:rsidP="00EE53CB">
            <w:pPr>
              <w:spacing w:line="360" w:lineRule="auto"/>
              <w:jc w:val="both"/>
              <w:rPr>
                <w:sz w:val="20"/>
                <w:szCs w:val="20"/>
              </w:rPr>
            </w:pPr>
            <w:r w:rsidRPr="00EE53CB">
              <w:rPr>
                <w:sz w:val="20"/>
                <w:szCs w:val="20"/>
              </w:rPr>
              <w:t>Модель</w:t>
            </w:r>
          </w:p>
        </w:tc>
        <w:tc>
          <w:tcPr>
            <w:tcW w:w="2657" w:type="dxa"/>
            <w:vMerge w:val="restart"/>
            <w:vAlign w:val="center"/>
          </w:tcPr>
          <w:p w:rsidR="0029498F" w:rsidRPr="00EE53CB" w:rsidRDefault="0029498F" w:rsidP="00EE53CB">
            <w:pPr>
              <w:spacing w:line="360" w:lineRule="auto"/>
              <w:jc w:val="both"/>
              <w:rPr>
                <w:sz w:val="20"/>
                <w:szCs w:val="20"/>
              </w:rPr>
            </w:pPr>
            <w:r w:rsidRPr="00EE53CB">
              <w:rPr>
                <w:sz w:val="20"/>
                <w:szCs w:val="20"/>
              </w:rPr>
              <w:t>Назначение</w:t>
            </w:r>
          </w:p>
        </w:tc>
        <w:tc>
          <w:tcPr>
            <w:tcW w:w="0" w:type="auto"/>
            <w:vMerge w:val="restart"/>
            <w:vAlign w:val="center"/>
          </w:tcPr>
          <w:p w:rsidR="0029498F" w:rsidRPr="00EE53CB" w:rsidRDefault="0029498F" w:rsidP="00EE53CB">
            <w:pPr>
              <w:spacing w:line="360" w:lineRule="auto"/>
              <w:jc w:val="both"/>
              <w:rPr>
                <w:sz w:val="20"/>
                <w:szCs w:val="20"/>
              </w:rPr>
            </w:pPr>
            <w:r w:rsidRPr="00EE53CB">
              <w:rPr>
                <w:sz w:val="20"/>
                <w:szCs w:val="20"/>
              </w:rPr>
              <w:t>f, Гц</w:t>
            </w:r>
          </w:p>
        </w:tc>
        <w:tc>
          <w:tcPr>
            <w:tcW w:w="0" w:type="auto"/>
            <w:vMerge w:val="restart"/>
            <w:vAlign w:val="center"/>
          </w:tcPr>
          <w:p w:rsidR="0029498F" w:rsidRPr="00EE53CB" w:rsidRDefault="0029498F" w:rsidP="00EE53CB">
            <w:pPr>
              <w:spacing w:line="360" w:lineRule="auto"/>
              <w:jc w:val="both"/>
              <w:rPr>
                <w:sz w:val="20"/>
                <w:szCs w:val="20"/>
              </w:rPr>
            </w:pPr>
            <w:r w:rsidRPr="00EE53CB">
              <w:rPr>
                <w:sz w:val="20"/>
                <w:szCs w:val="20"/>
              </w:rPr>
              <w:t>С, нФ</w:t>
            </w:r>
          </w:p>
        </w:tc>
        <w:tc>
          <w:tcPr>
            <w:tcW w:w="0" w:type="auto"/>
            <w:vMerge w:val="restart"/>
            <w:vAlign w:val="center"/>
          </w:tcPr>
          <w:p w:rsidR="0029498F" w:rsidRPr="00EE53CB" w:rsidRDefault="0029498F" w:rsidP="00EE53CB">
            <w:pPr>
              <w:spacing w:line="360" w:lineRule="auto"/>
              <w:jc w:val="both"/>
              <w:rPr>
                <w:sz w:val="20"/>
                <w:szCs w:val="20"/>
              </w:rPr>
            </w:pPr>
            <w:r w:rsidRPr="00EE53CB">
              <w:rPr>
                <w:sz w:val="20"/>
                <w:szCs w:val="20"/>
              </w:rPr>
              <w:t>U</w:t>
            </w:r>
            <w:r w:rsidRPr="00EE53CB">
              <w:rPr>
                <w:sz w:val="20"/>
                <w:szCs w:val="20"/>
                <w:vertAlign w:val="subscript"/>
              </w:rPr>
              <w:t>ип</w:t>
            </w:r>
            <w:r w:rsidRPr="00EE53CB">
              <w:rPr>
                <w:sz w:val="20"/>
                <w:szCs w:val="20"/>
              </w:rPr>
              <w:t>, В</w:t>
            </w:r>
          </w:p>
        </w:tc>
        <w:tc>
          <w:tcPr>
            <w:tcW w:w="0" w:type="auto"/>
            <w:gridSpan w:val="4"/>
            <w:vAlign w:val="center"/>
          </w:tcPr>
          <w:p w:rsidR="0029498F" w:rsidRPr="00EE53CB" w:rsidRDefault="0029498F" w:rsidP="00EE53CB">
            <w:pPr>
              <w:spacing w:line="360" w:lineRule="auto"/>
              <w:jc w:val="both"/>
              <w:rPr>
                <w:sz w:val="20"/>
                <w:szCs w:val="20"/>
              </w:rPr>
            </w:pPr>
            <w:r w:rsidRPr="00EE53CB">
              <w:rPr>
                <w:sz w:val="20"/>
                <w:szCs w:val="20"/>
              </w:rPr>
              <w:t>Размеры, мм</w:t>
            </w:r>
          </w:p>
        </w:tc>
        <w:tc>
          <w:tcPr>
            <w:tcW w:w="0" w:type="auto"/>
            <w:vMerge w:val="restart"/>
          </w:tcPr>
          <w:p w:rsidR="0029498F" w:rsidRPr="00EE53CB" w:rsidRDefault="0029498F" w:rsidP="00EE53CB">
            <w:pPr>
              <w:spacing w:line="360" w:lineRule="auto"/>
              <w:jc w:val="both"/>
              <w:rPr>
                <w:sz w:val="20"/>
                <w:szCs w:val="20"/>
              </w:rPr>
            </w:pPr>
            <w:r w:rsidRPr="00EE53CB">
              <w:rPr>
                <w:sz w:val="20"/>
                <w:szCs w:val="20"/>
              </w:rPr>
              <w:t>m, кг</w:t>
            </w:r>
          </w:p>
        </w:tc>
      </w:tr>
      <w:tr w:rsidR="0029498F" w:rsidRPr="00EE53CB" w:rsidTr="00EE53CB">
        <w:tc>
          <w:tcPr>
            <w:tcW w:w="1276" w:type="dxa"/>
            <w:vMerge/>
            <w:vAlign w:val="center"/>
          </w:tcPr>
          <w:p w:rsidR="0029498F" w:rsidRPr="00EE53CB" w:rsidRDefault="0029498F" w:rsidP="00EE53CB">
            <w:pPr>
              <w:spacing w:line="360" w:lineRule="auto"/>
              <w:jc w:val="both"/>
              <w:rPr>
                <w:sz w:val="20"/>
                <w:szCs w:val="20"/>
              </w:rPr>
            </w:pPr>
          </w:p>
        </w:tc>
        <w:tc>
          <w:tcPr>
            <w:tcW w:w="2657" w:type="dxa"/>
            <w:vMerge/>
            <w:vAlign w:val="center"/>
          </w:tcPr>
          <w:p w:rsidR="0029498F" w:rsidRPr="00EE53CB" w:rsidRDefault="0029498F" w:rsidP="00EE53CB">
            <w:pPr>
              <w:spacing w:line="360" w:lineRule="auto"/>
              <w:jc w:val="both"/>
              <w:rPr>
                <w:sz w:val="20"/>
                <w:szCs w:val="20"/>
              </w:rPr>
            </w:pPr>
          </w:p>
        </w:tc>
        <w:tc>
          <w:tcPr>
            <w:tcW w:w="0" w:type="auto"/>
            <w:vMerge/>
            <w:vAlign w:val="center"/>
          </w:tcPr>
          <w:p w:rsidR="0029498F" w:rsidRPr="00EE53CB" w:rsidRDefault="0029498F" w:rsidP="00EE53CB">
            <w:pPr>
              <w:spacing w:line="360" w:lineRule="auto"/>
              <w:jc w:val="both"/>
              <w:rPr>
                <w:sz w:val="20"/>
                <w:szCs w:val="20"/>
              </w:rPr>
            </w:pPr>
          </w:p>
        </w:tc>
        <w:tc>
          <w:tcPr>
            <w:tcW w:w="0" w:type="auto"/>
            <w:vMerge/>
            <w:vAlign w:val="center"/>
          </w:tcPr>
          <w:p w:rsidR="0029498F" w:rsidRPr="00EE53CB" w:rsidRDefault="0029498F" w:rsidP="00EE53CB">
            <w:pPr>
              <w:spacing w:line="360" w:lineRule="auto"/>
              <w:jc w:val="both"/>
              <w:rPr>
                <w:sz w:val="20"/>
                <w:szCs w:val="20"/>
              </w:rPr>
            </w:pPr>
          </w:p>
        </w:tc>
        <w:tc>
          <w:tcPr>
            <w:tcW w:w="0" w:type="auto"/>
            <w:vMerge/>
            <w:vAlign w:val="center"/>
          </w:tcPr>
          <w:p w:rsidR="0029498F" w:rsidRPr="00EE53CB" w:rsidRDefault="0029498F" w:rsidP="00EE53CB">
            <w:pPr>
              <w:spacing w:line="360" w:lineRule="auto"/>
              <w:jc w:val="both"/>
              <w:rPr>
                <w:sz w:val="20"/>
                <w:szCs w:val="20"/>
              </w:rPr>
            </w:pPr>
          </w:p>
        </w:tc>
        <w:tc>
          <w:tcPr>
            <w:tcW w:w="0" w:type="auto"/>
            <w:vAlign w:val="center"/>
          </w:tcPr>
          <w:p w:rsidR="0029498F" w:rsidRPr="00EE53CB" w:rsidRDefault="0029498F" w:rsidP="00EE53CB">
            <w:pPr>
              <w:spacing w:line="360" w:lineRule="auto"/>
              <w:jc w:val="both"/>
              <w:rPr>
                <w:sz w:val="20"/>
                <w:szCs w:val="20"/>
              </w:rPr>
            </w:pPr>
            <w:r w:rsidRPr="00EE53CB">
              <w:rPr>
                <w:sz w:val="20"/>
                <w:szCs w:val="20"/>
              </w:rPr>
              <w:t>d</w:t>
            </w:r>
          </w:p>
        </w:tc>
        <w:tc>
          <w:tcPr>
            <w:tcW w:w="0" w:type="auto"/>
            <w:vAlign w:val="center"/>
          </w:tcPr>
          <w:p w:rsidR="0029498F" w:rsidRPr="00EE53CB" w:rsidRDefault="0029498F" w:rsidP="00EE53CB">
            <w:pPr>
              <w:spacing w:line="360" w:lineRule="auto"/>
              <w:jc w:val="both"/>
              <w:rPr>
                <w:sz w:val="20"/>
                <w:szCs w:val="20"/>
              </w:rPr>
            </w:pPr>
            <w:r w:rsidRPr="00EE53CB">
              <w:rPr>
                <w:sz w:val="20"/>
                <w:szCs w:val="20"/>
              </w:rPr>
              <w:t>l</w:t>
            </w:r>
          </w:p>
        </w:tc>
        <w:tc>
          <w:tcPr>
            <w:tcW w:w="0" w:type="auto"/>
            <w:vAlign w:val="center"/>
          </w:tcPr>
          <w:p w:rsidR="0029498F" w:rsidRPr="00EE53CB" w:rsidRDefault="0029498F" w:rsidP="00EE53CB">
            <w:pPr>
              <w:spacing w:line="360" w:lineRule="auto"/>
              <w:jc w:val="both"/>
              <w:rPr>
                <w:sz w:val="20"/>
                <w:szCs w:val="20"/>
              </w:rPr>
            </w:pPr>
            <w:r w:rsidRPr="00EE53CB">
              <w:rPr>
                <w:sz w:val="20"/>
                <w:szCs w:val="20"/>
              </w:rPr>
              <w:t>b</w:t>
            </w:r>
          </w:p>
        </w:tc>
        <w:tc>
          <w:tcPr>
            <w:tcW w:w="0" w:type="auto"/>
            <w:vAlign w:val="center"/>
          </w:tcPr>
          <w:p w:rsidR="0029498F" w:rsidRPr="00EE53CB" w:rsidRDefault="0029498F" w:rsidP="00EE53CB">
            <w:pPr>
              <w:spacing w:line="360" w:lineRule="auto"/>
              <w:jc w:val="both"/>
              <w:rPr>
                <w:sz w:val="20"/>
                <w:szCs w:val="20"/>
              </w:rPr>
            </w:pPr>
            <w:r w:rsidRPr="00EE53CB">
              <w:rPr>
                <w:sz w:val="20"/>
                <w:szCs w:val="20"/>
              </w:rPr>
              <w:t>h</w:t>
            </w:r>
          </w:p>
        </w:tc>
        <w:tc>
          <w:tcPr>
            <w:tcW w:w="0" w:type="auto"/>
            <w:vMerge/>
          </w:tcPr>
          <w:p w:rsidR="0029498F" w:rsidRPr="00EE53CB" w:rsidRDefault="0029498F" w:rsidP="00EE53CB">
            <w:pPr>
              <w:spacing w:line="360" w:lineRule="auto"/>
              <w:jc w:val="both"/>
              <w:rPr>
                <w:sz w:val="20"/>
                <w:szCs w:val="20"/>
              </w:rPr>
            </w:pPr>
          </w:p>
        </w:tc>
      </w:tr>
      <w:tr w:rsidR="0029498F" w:rsidRPr="00EE53CB" w:rsidTr="00EE53CB">
        <w:tc>
          <w:tcPr>
            <w:tcW w:w="1276" w:type="dxa"/>
          </w:tcPr>
          <w:p w:rsidR="0029498F" w:rsidRPr="00EE53CB" w:rsidRDefault="0029498F" w:rsidP="00EE53CB">
            <w:pPr>
              <w:spacing w:line="360" w:lineRule="auto"/>
              <w:jc w:val="both"/>
              <w:rPr>
                <w:sz w:val="20"/>
                <w:szCs w:val="20"/>
              </w:rPr>
            </w:pPr>
            <w:r w:rsidRPr="00EE53CB">
              <w:rPr>
                <w:sz w:val="20"/>
                <w:szCs w:val="20"/>
              </w:rPr>
              <w:t>SCS-17</w:t>
            </w:r>
          </w:p>
          <w:p w:rsidR="0029498F" w:rsidRPr="00EE53CB" w:rsidRDefault="0029498F" w:rsidP="00EE53CB">
            <w:pPr>
              <w:spacing w:line="360" w:lineRule="auto"/>
              <w:jc w:val="both"/>
              <w:rPr>
                <w:sz w:val="20"/>
                <w:szCs w:val="20"/>
              </w:rPr>
            </w:pPr>
            <w:r w:rsidRPr="00EE53CB">
              <w:rPr>
                <w:sz w:val="20"/>
                <w:szCs w:val="20"/>
              </w:rPr>
              <w:t>(США)</w:t>
            </w:r>
          </w:p>
          <w:p w:rsidR="0029498F" w:rsidRPr="00EE53CB" w:rsidRDefault="0029498F" w:rsidP="00EE53CB">
            <w:pPr>
              <w:spacing w:line="360" w:lineRule="auto"/>
              <w:jc w:val="both"/>
              <w:rPr>
                <w:sz w:val="20"/>
                <w:szCs w:val="20"/>
              </w:rPr>
            </w:pPr>
            <w:r w:rsidRPr="00EE53CB">
              <w:rPr>
                <w:sz w:val="20"/>
                <w:szCs w:val="20"/>
              </w:rPr>
              <w:t>SCS-77</w:t>
            </w:r>
          </w:p>
          <w:p w:rsidR="0029498F" w:rsidRPr="00EE53CB" w:rsidRDefault="0029498F" w:rsidP="00EE53CB">
            <w:pPr>
              <w:spacing w:line="360" w:lineRule="auto"/>
              <w:jc w:val="both"/>
              <w:rPr>
                <w:sz w:val="20"/>
                <w:szCs w:val="20"/>
              </w:rPr>
            </w:pPr>
            <w:r w:rsidRPr="00EE53CB">
              <w:rPr>
                <w:sz w:val="20"/>
                <w:szCs w:val="20"/>
              </w:rPr>
              <w:t>(США)</w:t>
            </w:r>
          </w:p>
          <w:p w:rsidR="0029498F" w:rsidRPr="00EE53CB" w:rsidRDefault="0029498F" w:rsidP="00EE53CB">
            <w:pPr>
              <w:spacing w:line="360" w:lineRule="auto"/>
              <w:jc w:val="both"/>
              <w:rPr>
                <w:sz w:val="20"/>
                <w:szCs w:val="20"/>
              </w:rPr>
            </w:pPr>
            <w:r w:rsidRPr="00EE53CB">
              <w:rPr>
                <w:sz w:val="20"/>
                <w:szCs w:val="20"/>
              </w:rPr>
              <w:t>OMS-2000</w:t>
            </w:r>
          </w:p>
          <w:p w:rsidR="0029498F" w:rsidRPr="00EE53CB" w:rsidRDefault="0029498F" w:rsidP="00EE53CB">
            <w:pPr>
              <w:spacing w:line="360" w:lineRule="auto"/>
              <w:jc w:val="both"/>
              <w:rPr>
                <w:sz w:val="20"/>
                <w:szCs w:val="20"/>
              </w:rPr>
            </w:pPr>
            <w:r w:rsidRPr="00EE53CB">
              <w:rPr>
                <w:sz w:val="20"/>
                <w:szCs w:val="20"/>
              </w:rPr>
              <w:t>(Швеция)</w:t>
            </w:r>
          </w:p>
          <w:p w:rsidR="0029498F" w:rsidRPr="00EE53CB" w:rsidRDefault="0029498F" w:rsidP="00EE53CB">
            <w:pPr>
              <w:spacing w:line="360" w:lineRule="auto"/>
              <w:jc w:val="both"/>
              <w:rPr>
                <w:sz w:val="20"/>
                <w:szCs w:val="20"/>
              </w:rPr>
            </w:pPr>
            <w:r w:rsidRPr="00EE53CB">
              <w:rPr>
                <w:sz w:val="20"/>
                <w:szCs w:val="20"/>
              </w:rPr>
              <w:t>ИГ-500</w:t>
            </w:r>
          </w:p>
          <w:p w:rsidR="0029498F" w:rsidRPr="00EE53CB" w:rsidRDefault="0029498F" w:rsidP="00EE53CB">
            <w:pPr>
              <w:spacing w:line="360" w:lineRule="auto"/>
              <w:jc w:val="both"/>
              <w:rPr>
                <w:sz w:val="20"/>
                <w:szCs w:val="20"/>
              </w:rPr>
            </w:pPr>
            <w:r w:rsidRPr="00EE53CB">
              <w:rPr>
                <w:sz w:val="20"/>
                <w:szCs w:val="20"/>
              </w:rPr>
              <w:t>(Россия)</w:t>
            </w:r>
          </w:p>
        </w:tc>
        <w:tc>
          <w:tcPr>
            <w:tcW w:w="2657" w:type="dxa"/>
          </w:tcPr>
          <w:p w:rsidR="0029498F" w:rsidRPr="00EE53CB" w:rsidRDefault="0029498F" w:rsidP="00EE53CB">
            <w:pPr>
              <w:spacing w:line="360" w:lineRule="auto"/>
              <w:jc w:val="both"/>
              <w:rPr>
                <w:sz w:val="20"/>
                <w:szCs w:val="20"/>
              </w:rPr>
            </w:pPr>
            <w:r w:rsidRPr="00EE53CB">
              <w:rPr>
                <w:sz w:val="20"/>
                <w:szCs w:val="20"/>
              </w:rPr>
              <w:t>Громкого-</w:t>
            </w:r>
          </w:p>
          <w:p w:rsidR="0029498F" w:rsidRPr="00EE53CB" w:rsidRDefault="0029498F" w:rsidP="00EE53CB">
            <w:pPr>
              <w:spacing w:line="360" w:lineRule="auto"/>
              <w:jc w:val="both"/>
              <w:rPr>
                <w:sz w:val="20"/>
                <w:szCs w:val="20"/>
              </w:rPr>
            </w:pPr>
            <w:r w:rsidRPr="00EE53CB">
              <w:rPr>
                <w:sz w:val="20"/>
                <w:szCs w:val="20"/>
              </w:rPr>
              <w:t>воритель</w:t>
            </w:r>
          </w:p>
          <w:p w:rsidR="0029498F" w:rsidRPr="00EE53CB" w:rsidRDefault="0029498F" w:rsidP="00EE53CB">
            <w:pPr>
              <w:spacing w:line="360" w:lineRule="auto"/>
              <w:jc w:val="both"/>
              <w:rPr>
                <w:sz w:val="20"/>
                <w:szCs w:val="20"/>
              </w:rPr>
            </w:pPr>
            <w:r w:rsidRPr="00EE53CB">
              <w:rPr>
                <w:sz w:val="20"/>
                <w:szCs w:val="20"/>
              </w:rPr>
              <w:t>Динамик</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Генератор</w:t>
            </w:r>
          </w:p>
          <w:p w:rsidR="0029498F" w:rsidRPr="00EE53CB" w:rsidRDefault="0029498F" w:rsidP="00EE53CB">
            <w:pPr>
              <w:spacing w:line="360" w:lineRule="auto"/>
              <w:jc w:val="both"/>
              <w:rPr>
                <w:sz w:val="20"/>
                <w:szCs w:val="20"/>
              </w:rPr>
            </w:pPr>
            <w:r w:rsidRPr="00EE53CB">
              <w:rPr>
                <w:sz w:val="20"/>
                <w:szCs w:val="20"/>
              </w:rPr>
              <w:t>шума</w:t>
            </w:r>
          </w:p>
          <w:p w:rsidR="0029498F" w:rsidRPr="00EE53CB" w:rsidRDefault="0029498F" w:rsidP="00EE53CB">
            <w:pPr>
              <w:spacing w:line="360" w:lineRule="auto"/>
              <w:jc w:val="both"/>
              <w:rPr>
                <w:sz w:val="20"/>
                <w:szCs w:val="20"/>
              </w:rPr>
            </w:pPr>
            <w:r w:rsidRPr="00EE53CB">
              <w:rPr>
                <w:sz w:val="20"/>
                <w:szCs w:val="20"/>
              </w:rPr>
              <w:t>Гидроакустический излучатель</w:t>
            </w:r>
          </w:p>
        </w:tc>
        <w:tc>
          <w:tcPr>
            <w:tcW w:w="0" w:type="auto"/>
          </w:tcPr>
          <w:p w:rsidR="0029498F" w:rsidRPr="00EE53CB" w:rsidRDefault="0029498F" w:rsidP="00EE53CB">
            <w:pPr>
              <w:spacing w:line="360" w:lineRule="auto"/>
              <w:jc w:val="both"/>
              <w:rPr>
                <w:sz w:val="20"/>
                <w:szCs w:val="20"/>
              </w:rPr>
            </w:pPr>
            <w:r w:rsidRPr="00EE53CB">
              <w:rPr>
                <w:sz w:val="20"/>
                <w:szCs w:val="20"/>
              </w:rPr>
              <w:t>700..8000</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150..20000</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250..5000</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15..150</w:t>
            </w:r>
          </w:p>
        </w:tc>
        <w:tc>
          <w:tcPr>
            <w:tcW w:w="0" w:type="auto"/>
          </w:tcPr>
          <w:p w:rsidR="0029498F" w:rsidRPr="00EE53CB" w:rsidRDefault="0029498F" w:rsidP="00EE53CB">
            <w:pPr>
              <w:spacing w:line="360" w:lineRule="auto"/>
              <w:jc w:val="both"/>
              <w:rPr>
                <w:sz w:val="20"/>
                <w:szCs w:val="20"/>
              </w:rPr>
            </w:pPr>
            <w:r w:rsidRPr="00EE53CB">
              <w:rPr>
                <w:sz w:val="20"/>
                <w:szCs w:val="20"/>
              </w:rPr>
              <w:t>20</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380</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Н.д.</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Н.д.</w:t>
            </w:r>
          </w:p>
        </w:tc>
        <w:tc>
          <w:tcPr>
            <w:tcW w:w="0" w:type="auto"/>
          </w:tcPr>
          <w:p w:rsidR="0029498F" w:rsidRPr="00EE53CB" w:rsidRDefault="0029498F" w:rsidP="00EE53CB">
            <w:pPr>
              <w:spacing w:line="360" w:lineRule="auto"/>
              <w:jc w:val="both"/>
              <w:rPr>
                <w:sz w:val="20"/>
                <w:szCs w:val="20"/>
              </w:rPr>
            </w:pPr>
            <w:r w:rsidRPr="00EE53CB">
              <w:rPr>
                <w:sz w:val="20"/>
                <w:szCs w:val="20"/>
              </w:rPr>
              <w:t>5..30</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5..30</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12..18</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27</w:t>
            </w:r>
          </w:p>
        </w:tc>
        <w:tc>
          <w:tcPr>
            <w:tcW w:w="0" w:type="auto"/>
          </w:tcPr>
          <w:p w:rsidR="0029498F" w:rsidRPr="00EE53CB" w:rsidRDefault="0029498F" w:rsidP="00EE53CB">
            <w:pPr>
              <w:spacing w:line="360" w:lineRule="auto"/>
              <w:jc w:val="both"/>
              <w:rPr>
                <w:sz w:val="20"/>
                <w:szCs w:val="20"/>
              </w:rPr>
            </w:pPr>
            <w:r w:rsidRPr="00EE53CB">
              <w:rPr>
                <w:sz w:val="20"/>
                <w:szCs w:val="20"/>
              </w:rPr>
              <w:t>-</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45</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550</w:t>
            </w:r>
          </w:p>
        </w:tc>
        <w:tc>
          <w:tcPr>
            <w:tcW w:w="0" w:type="auto"/>
          </w:tcPr>
          <w:p w:rsidR="0029498F" w:rsidRPr="00EE53CB" w:rsidRDefault="0029498F" w:rsidP="00EE53CB">
            <w:pPr>
              <w:spacing w:line="360" w:lineRule="auto"/>
              <w:jc w:val="both"/>
              <w:rPr>
                <w:sz w:val="20"/>
                <w:szCs w:val="20"/>
              </w:rPr>
            </w:pPr>
            <w:r w:rsidRPr="00EE53CB">
              <w:rPr>
                <w:sz w:val="20"/>
                <w:szCs w:val="20"/>
              </w:rPr>
              <w:t>9,7</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10</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62</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110</w:t>
            </w:r>
          </w:p>
        </w:tc>
        <w:tc>
          <w:tcPr>
            <w:tcW w:w="0" w:type="auto"/>
          </w:tcPr>
          <w:p w:rsidR="0029498F" w:rsidRPr="00EE53CB" w:rsidRDefault="0029498F" w:rsidP="00EE53CB">
            <w:pPr>
              <w:spacing w:line="360" w:lineRule="auto"/>
              <w:jc w:val="both"/>
              <w:rPr>
                <w:sz w:val="20"/>
                <w:szCs w:val="20"/>
              </w:rPr>
            </w:pPr>
            <w:r w:rsidRPr="00EE53CB">
              <w:rPr>
                <w:sz w:val="20"/>
                <w:szCs w:val="20"/>
              </w:rPr>
              <w:t>22</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77</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w:t>
            </w:r>
          </w:p>
        </w:tc>
        <w:tc>
          <w:tcPr>
            <w:tcW w:w="0" w:type="auto"/>
          </w:tcPr>
          <w:p w:rsidR="0029498F" w:rsidRPr="00EE53CB" w:rsidRDefault="0029498F" w:rsidP="00EE53CB">
            <w:pPr>
              <w:spacing w:line="360" w:lineRule="auto"/>
              <w:jc w:val="both"/>
              <w:rPr>
                <w:sz w:val="20"/>
                <w:szCs w:val="20"/>
              </w:rPr>
            </w:pPr>
            <w:r w:rsidRPr="00EE53CB">
              <w:rPr>
                <w:sz w:val="20"/>
                <w:szCs w:val="20"/>
              </w:rPr>
              <w:t>22</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77</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w:t>
            </w:r>
          </w:p>
        </w:tc>
        <w:tc>
          <w:tcPr>
            <w:tcW w:w="0" w:type="auto"/>
          </w:tcPr>
          <w:p w:rsidR="0029498F" w:rsidRPr="00EE53CB" w:rsidRDefault="0029498F" w:rsidP="00EE53CB">
            <w:pPr>
              <w:spacing w:line="360" w:lineRule="auto"/>
              <w:jc w:val="both"/>
              <w:rPr>
                <w:sz w:val="20"/>
                <w:szCs w:val="20"/>
              </w:rPr>
            </w:pPr>
            <w:r w:rsidRPr="00EE53CB">
              <w:rPr>
                <w:sz w:val="20"/>
                <w:szCs w:val="20"/>
              </w:rPr>
              <w:t>0,002</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0,04</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0,055</w:t>
            </w:r>
          </w:p>
          <w:p w:rsidR="0029498F" w:rsidRPr="00EE53CB" w:rsidRDefault="0029498F" w:rsidP="00EE53CB">
            <w:pPr>
              <w:spacing w:line="360" w:lineRule="auto"/>
              <w:jc w:val="both"/>
              <w:rPr>
                <w:sz w:val="20"/>
                <w:szCs w:val="20"/>
              </w:rPr>
            </w:pPr>
          </w:p>
          <w:p w:rsidR="0029498F" w:rsidRPr="00EE53CB" w:rsidRDefault="0029498F" w:rsidP="00EE53CB">
            <w:pPr>
              <w:spacing w:line="360" w:lineRule="auto"/>
              <w:jc w:val="both"/>
              <w:rPr>
                <w:sz w:val="20"/>
                <w:szCs w:val="20"/>
              </w:rPr>
            </w:pPr>
            <w:r w:rsidRPr="00EE53CB">
              <w:rPr>
                <w:sz w:val="20"/>
                <w:szCs w:val="20"/>
              </w:rPr>
              <w:t>70</w:t>
            </w:r>
          </w:p>
        </w:tc>
      </w:tr>
    </w:tbl>
    <w:p w:rsidR="0029498F" w:rsidRPr="00EE53CB" w:rsidRDefault="0029498F" w:rsidP="00EE53CB">
      <w:pPr>
        <w:spacing w:line="360" w:lineRule="auto"/>
        <w:ind w:firstLine="709"/>
        <w:jc w:val="both"/>
        <w:rPr>
          <w:sz w:val="28"/>
          <w:szCs w:val="28"/>
        </w:rPr>
      </w:pPr>
    </w:p>
    <w:p w:rsidR="0029498F" w:rsidRPr="00EE53CB" w:rsidRDefault="0029498F" w:rsidP="00EE53CB">
      <w:pPr>
        <w:spacing w:line="360" w:lineRule="auto"/>
        <w:ind w:firstLine="709"/>
        <w:jc w:val="both"/>
        <w:rPr>
          <w:sz w:val="28"/>
          <w:szCs w:val="28"/>
        </w:rPr>
      </w:pPr>
      <w:r w:rsidRPr="00EE53CB">
        <w:rPr>
          <w:sz w:val="28"/>
          <w:szCs w:val="28"/>
        </w:rPr>
        <w:t xml:space="preserve">Приемники звука в зависимости от частотного диапазона разделяют на две группы: параметрические ультразвуковые приемники и микрофоны. И те и другие, как правило, устроены по принципу обратимых </w:t>
      </w:r>
      <w:r w:rsidRPr="00EE53CB">
        <w:rPr>
          <w:iCs/>
          <w:sz w:val="28"/>
          <w:szCs w:val="28"/>
        </w:rPr>
        <w:t xml:space="preserve">электроакустических преобразователей. </w:t>
      </w:r>
      <w:r w:rsidRPr="00EE53CB">
        <w:rPr>
          <w:sz w:val="28"/>
          <w:szCs w:val="28"/>
        </w:rPr>
        <w:t>Для них характерна линейная функция преобразования, что позволяет точно воспроизводить форму возбуждающего сигнала как в режиме приема, так и излучения. Как правило, электроакустические преобразователи обладают сравнительно узкой частотной характеристикой, что позволяет применять их в мобильных системах связи. Для повышения эффективности в конструкциях датчиков используют явления резонанса.</w:t>
      </w:r>
    </w:p>
    <w:p w:rsidR="0029498F" w:rsidRPr="00EE53CB" w:rsidRDefault="0029498F" w:rsidP="00EE53CB">
      <w:pPr>
        <w:spacing w:line="360" w:lineRule="auto"/>
        <w:ind w:firstLine="709"/>
        <w:jc w:val="both"/>
        <w:rPr>
          <w:sz w:val="28"/>
          <w:szCs w:val="28"/>
        </w:rPr>
      </w:pPr>
      <w:r w:rsidRPr="00EE53CB">
        <w:rPr>
          <w:sz w:val="28"/>
          <w:szCs w:val="28"/>
        </w:rPr>
        <w:t xml:space="preserve">Задачей электроакустических преобразователей является определение звукового давления </w:t>
      </w:r>
      <w:r w:rsidRPr="00EE53CB">
        <w:rPr>
          <w:iCs/>
          <w:sz w:val="28"/>
          <w:szCs w:val="28"/>
        </w:rPr>
        <w:t xml:space="preserve">р </w:t>
      </w:r>
      <w:r w:rsidRPr="00EE53CB">
        <w:rPr>
          <w:sz w:val="28"/>
          <w:szCs w:val="28"/>
        </w:rPr>
        <w:t xml:space="preserve">в поле излучателя по известным значениям напряжения и тока на его входе и, наоборот, расчет напряжения или тока на выходе приемника по заданному полю (давлению </w:t>
      </w:r>
      <w:r w:rsidRPr="00EE53CB">
        <w:rPr>
          <w:iCs/>
          <w:sz w:val="28"/>
          <w:szCs w:val="28"/>
        </w:rPr>
        <w:t xml:space="preserve">р </w:t>
      </w:r>
      <w:r w:rsidRPr="00EE53CB">
        <w:rPr>
          <w:sz w:val="28"/>
          <w:szCs w:val="28"/>
        </w:rPr>
        <w:t xml:space="preserve">и колебательной скорости </w:t>
      </w:r>
      <w:r w:rsidR="002E540B">
        <w:rPr>
          <w:position w:val="-6"/>
          <w:sz w:val="28"/>
          <w:szCs w:val="28"/>
        </w:rPr>
        <w:pict>
          <v:shape id="_x0000_i1058" type="#_x0000_t75" style="width:9.75pt;height:11.25pt">
            <v:imagedata r:id="rId25" o:title=""/>
          </v:shape>
        </w:pict>
      </w:r>
      <w:r w:rsidRPr="00EE53CB">
        <w:rPr>
          <w:smallCaps/>
          <w:sz w:val="28"/>
          <w:szCs w:val="28"/>
        </w:rPr>
        <w:t>).</w:t>
      </w:r>
      <w:r w:rsidR="00EE53CB" w:rsidRPr="00EE53CB">
        <w:rPr>
          <w:sz w:val="28"/>
          <w:szCs w:val="28"/>
        </w:rPr>
        <w:t xml:space="preserve"> </w:t>
      </w:r>
      <w:r w:rsidRPr="00EE53CB">
        <w:rPr>
          <w:sz w:val="28"/>
          <w:szCs w:val="28"/>
        </w:rPr>
        <w:t>Электроакустические преобразователи ЛС строят на базе ДДВ. В рабочем диапазоне частот применяют пьезоэлектрические, магнитострикционные, электростатические и электродинамические датчики.</w:t>
      </w:r>
    </w:p>
    <w:p w:rsidR="0029498F" w:rsidRPr="00EE53CB" w:rsidRDefault="0029498F" w:rsidP="00EE53CB">
      <w:pPr>
        <w:spacing w:line="360" w:lineRule="auto"/>
        <w:ind w:firstLine="709"/>
        <w:jc w:val="both"/>
        <w:rPr>
          <w:sz w:val="28"/>
          <w:szCs w:val="28"/>
        </w:rPr>
      </w:pPr>
      <w:r w:rsidRPr="00EE53CB">
        <w:rPr>
          <w:sz w:val="28"/>
          <w:szCs w:val="28"/>
        </w:rPr>
        <w:t>Самым распространенным способом преобразования информации в электроакустических преобразователях является прямой и обратный пьезоэффект. При этом в режиме излучения используется обратный пьезоэффект, в режиме приема — прямой. Механическая колебательная система обычно представляла собой составную конструкцию, включающую пьезокерамические или кристаллические диски (стержни), зажатые между двумя металлическими блоками.</w:t>
      </w:r>
      <w:r w:rsidR="00B06A36" w:rsidRPr="00EE53CB">
        <w:rPr>
          <w:sz w:val="28"/>
          <w:szCs w:val="28"/>
        </w:rPr>
        <w:t xml:space="preserve"> </w:t>
      </w:r>
      <w:r w:rsidRPr="00EE53CB">
        <w:rPr>
          <w:sz w:val="28"/>
          <w:szCs w:val="28"/>
        </w:rPr>
        <w:t>В настоящее время появились пьезоэлектрические громкоговорители и микрофоны, работающие в звуковом диапазоне 0,100...20 кГц</w:t>
      </w:r>
      <w:r w:rsidRPr="00EE53CB">
        <w:rPr>
          <w:sz w:val="28"/>
          <w:szCs w:val="28"/>
          <w:vertAlign w:val="superscript"/>
        </w:rPr>
        <w:t>1</w:t>
      </w:r>
      <w:r w:rsidRPr="00EE53CB">
        <w:rPr>
          <w:sz w:val="28"/>
          <w:szCs w:val="28"/>
        </w:rPr>
        <w:t>. Частотные свойства пьезоэлектрических датчиков зависят от условий эксплуатации: в одних случаях их делают резонансными, других — широкополосными. Исходя из этого, выбирают и размеры.</w:t>
      </w:r>
    </w:p>
    <w:p w:rsidR="0029498F" w:rsidRPr="00EE53CB" w:rsidRDefault="0029498F" w:rsidP="00EE53CB">
      <w:pPr>
        <w:spacing w:line="360" w:lineRule="auto"/>
        <w:ind w:firstLine="709"/>
        <w:jc w:val="both"/>
        <w:rPr>
          <w:sz w:val="28"/>
          <w:szCs w:val="28"/>
        </w:rPr>
      </w:pPr>
      <w:r w:rsidRPr="00EE53CB">
        <w:rPr>
          <w:sz w:val="28"/>
          <w:szCs w:val="28"/>
        </w:rPr>
        <w:t xml:space="preserve">Самым распространенным типом акустического приемника является </w:t>
      </w:r>
      <w:r w:rsidRPr="00EE53CB">
        <w:rPr>
          <w:iCs/>
          <w:sz w:val="28"/>
          <w:szCs w:val="28"/>
        </w:rPr>
        <w:t xml:space="preserve">микрофон. </w:t>
      </w:r>
      <w:r w:rsidRPr="00EE53CB">
        <w:rPr>
          <w:sz w:val="28"/>
          <w:szCs w:val="28"/>
        </w:rPr>
        <w:t>В зависимости от принципа действия различают шесть основных типов микрофонов: порошковые угольные, электродинамические, электростатические (конденсаторные и электретные), пьезоэлектрические, электромагнитные и полупроводниковые.</w:t>
      </w:r>
      <w:r w:rsidR="00B06A36" w:rsidRPr="00EE53CB">
        <w:rPr>
          <w:sz w:val="28"/>
          <w:szCs w:val="28"/>
        </w:rPr>
        <w:t xml:space="preserve"> </w:t>
      </w:r>
      <w:r w:rsidRPr="00EE53CB">
        <w:rPr>
          <w:sz w:val="28"/>
          <w:szCs w:val="28"/>
        </w:rPr>
        <w:t>Отличие электретного микрофона от конденсаторного заключается в том, что роль неподвижной обкладки конденсатора и источника постоянного напряжения в нем играет пластина из электрета. Недостатком его является высокое выходное сопротивление, что требует применения истокового повторителя. Действие полупроводниковых микрофонов основано на изменении сопротивления эмиттерного перехода транзистора под действием звукового давления на связанную с ним диафрагму. Несмотря на достаточно высокую чувствительность для полупроводниковых микрофонов характерна значительная неравномерность частотной характеристики, поэтому их, как порошковые и электромагнитные, применяют только в простых акустических устройствах.</w:t>
      </w:r>
    </w:p>
    <w:p w:rsidR="0029498F" w:rsidRDefault="0029498F" w:rsidP="00EE53CB">
      <w:pPr>
        <w:spacing w:line="360" w:lineRule="auto"/>
        <w:ind w:firstLine="709"/>
        <w:jc w:val="both"/>
        <w:rPr>
          <w:sz w:val="28"/>
          <w:szCs w:val="28"/>
        </w:rPr>
      </w:pPr>
      <w:r w:rsidRPr="00EE53CB">
        <w:rPr>
          <w:sz w:val="28"/>
          <w:szCs w:val="28"/>
        </w:rPr>
        <w:t>В современных системах звукозаписи, как правило, используют электродинамические и конденсаторные (чаще электретные) микрофоны. Они представляют собой последовательную цепь преобразователей, содержащую, как правило, четыре каскада преобразования информации: акустический (приемный), акустико-механический, механоэлектрический и электрический (согласующий).</w:t>
      </w:r>
    </w:p>
    <w:p w:rsidR="004744F3" w:rsidRPr="00EE53CB" w:rsidRDefault="004744F3" w:rsidP="00EE53CB">
      <w:pPr>
        <w:spacing w:line="360" w:lineRule="auto"/>
        <w:ind w:firstLine="709"/>
        <w:jc w:val="both"/>
        <w:rPr>
          <w:sz w:val="28"/>
          <w:szCs w:val="28"/>
        </w:rPr>
      </w:pPr>
    </w:p>
    <w:p w:rsidR="0029498F" w:rsidRPr="00EE53CB" w:rsidRDefault="002E540B" w:rsidP="00EE53CB">
      <w:pPr>
        <w:spacing w:line="360" w:lineRule="auto"/>
        <w:ind w:firstLine="709"/>
        <w:jc w:val="both"/>
        <w:rPr>
          <w:sz w:val="28"/>
          <w:szCs w:val="28"/>
        </w:rPr>
      </w:pPr>
      <w:r>
        <w:rPr>
          <w:sz w:val="28"/>
          <w:szCs w:val="28"/>
        </w:rPr>
        <w:pict>
          <v:shape id="_x0000_i1059" type="#_x0000_t75" style="width:80.25pt;height:81pt">
            <v:imagedata r:id="rId32" o:title="" gain="2.5"/>
          </v:shape>
        </w:pict>
      </w:r>
    </w:p>
    <w:p w:rsidR="0029498F" w:rsidRDefault="0029498F" w:rsidP="00EE53CB">
      <w:pPr>
        <w:spacing w:line="360" w:lineRule="auto"/>
        <w:ind w:firstLine="709"/>
        <w:jc w:val="both"/>
        <w:rPr>
          <w:sz w:val="28"/>
          <w:szCs w:val="28"/>
        </w:rPr>
      </w:pPr>
      <w:r w:rsidRPr="00EE53CB">
        <w:rPr>
          <w:b/>
          <w:bCs/>
          <w:sz w:val="28"/>
          <w:szCs w:val="28"/>
        </w:rPr>
        <w:t xml:space="preserve">Рис. </w:t>
      </w:r>
      <w:r w:rsidRPr="00EE53CB">
        <w:rPr>
          <w:sz w:val="28"/>
          <w:szCs w:val="28"/>
        </w:rPr>
        <w:t xml:space="preserve">3.2. Диаграммы направленности микрофона: 1— круговая; 2 — восьмеркообразная; </w:t>
      </w:r>
      <w:r w:rsidRPr="00EE53CB">
        <w:rPr>
          <w:iCs/>
          <w:sz w:val="28"/>
          <w:szCs w:val="28"/>
        </w:rPr>
        <w:t xml:space="preserve">3 </w:t>
      </w:r>
      <w:r w:rsidRPr="00EE53CB">
        <w:rPr>
          <w:sz w:val="28"/>
          <w:szCs w:val="28"/>
        </w:rPr>
        <w:t>— кардиоида</w:t>
      </w:r>
    </w:p>
    <w:p w:rsidR="00944E26" w:rsidRPr="00EE53CB" w:rsidRDefault="004744F3" w:rsidP="00EE53CB">
      <w:pPr>
        <w:spacing w:line="360" w:lineRule="auto"/>
        <w:ind w:firstLine="709"/>
        <w:jc w:val="both"/>
        <w:rPr>
          <w:sz w:val="28"/>
          <w:szCs w:val="28"/>
        </w:rPr>
      </w:pPr>
      <w:r>
        <w:rPr>
          <w:sz w:val="28"/>
          <w:szCs w:val="28"/>
        </w:rPr>
        <w:br w:type="page"/>
      </w:r>
      <w:r w:rsidR="0029498F" w:rsidRPr="00EE53CB">
        <w:rPr>
          <w:sz w:val="28"/>
          <w:szCs w:val="28"/>
        </w:rPr>
        <w:t>В особую группу выделяют комбинированные микрофоны, или микро фоны с переменной диаграммой направленности. В них форма диаграммы определяется напряжением поляризации на электродах.</w:t>
      </w:r>
      <w:r w:rsidR="00B06A36" w:rsidRPr="00EE53CB">
        <w:rPr>
          <w:sz w:val="28"/>
          <w:szCs w:val="28"/>
        </w:rPr>
        <w:t xml:space="preserve"> </w:t>
      </w:r>
      <w:r w:rsidR="0029498F" w:rsidRPr="00EE53CB">
        <w:rPr>
          <w:sz w:val="28"/>
          <w:szCs w:val="28"/>
        </w:rPr>
        <w:t>Электродинамические микрофоны в зависимости от конструкции механической колебательной системы подразделяют на катушечные и ленточные. Ленточный микрофон обладает наиболее естественной передачей звука.</w:t>
      </w:r>
      <w:r w:rsidR="00944E26" w:rsidRPr="00EE53CB">
        <w:rPr>
          <w:sz w:val="28"/>
          <w:szCs w:val="28"/>
        </w:rPr>
        <w:t xml:space="preserve"> </w:t>
      </w:r>
      <w:r w:rsidR="0029498F" w:rsidRPr="00EE53CB">
        <w:rPr>
          <w:sz w:val="28"/>
          <w:szCs w:val="28"/>
        </w:rPr>
        <w:t>Конденсаторные микрофоны бывают одно- и двухмембранные.</w:t>
      </w:r>
    </w:p>
    <w:p w:rsidR="0029498F" w:rsidRDefault="0029498F" w:rsidP="00EE53CB">
      <w:pPr>
        <w:spacing w:line="360" w:lineRule="auto"/>
        <w:ind w:firstLine="709"/>
        <w:jc w:val="both"/>
        <w:rPr>
          <w:sz w:val="28"/>
          <w:szCs w:val="28"/>
        </w:rPr>
      </w:pPr>
      <w:r w:rsidRPr="00EE53CB">
        <w:rPr>
          <w:sz w:val="28"/>
          <w:szCs w:val="28"/>
        </w:rPr>
        <w:t>Важнейшим требованием, предъявляемым к микрофонам, является равномерность их АЧХ. У микрофонов с неравномерной АЧХ возникают нелинейные искажения при передаче звука, которые могут привести к самовозбуждению ак</w:t>
      </w:r>
      <w:r w:rsidR="00944E26" w:rsidRPr="00EE53CB">
        <w:rPr>
          <w:sz w:val="28"/>
          <w:szCs w:val="28"/>
        </w:rPr>
        <w:t>устической системы. На рис. 3.3</w:t>
      </w:r>
      <w:r w:rsidRPr="00EE53CB">
        <w:rPr>
          <w:sz w:val="28"/>
          <w:szCs w:val="28"/>
        </w:rPr>
        <w:t xml:space="preserve"> представлены АЧХ электродинамического и электретного микрофонов. Как видно на рисунке, АЧХ электретного микрофона существенно равномернее, чем электродинамического.</w:t>
      </w:r>
    </w:p>
    <w:p w:rsidR="004744F3" w:rsidRPr="00EE53CB" w:rsidRDefault="004744F3" w:rsidP="00EE53CB">
      <w:pPr>
        <w:spacing w:line="360" w:lineRule="auto"/>
        <w:ind w:firstLine="709"/>
        <w:jc w:val="both"/>
        <w:rPr>
          <w:sz w:val="28"/>
          <w:szCs w:val="28"/>
        </w:rPr>
      </w:pPr>
    </w:p>
    <w:p w:rsidR="0029498F" w:rsidRPr="00EE53CB" w:rsidRDefault="002E540B" w:rsidP="00EE53CB">
      <w:pPr>
        <w:spacing w:line="360" w:lineRule="auto"/>
        <w:ind w:firstLine="709"/>
        <w:jc w:val="both"/>
        <w:rPr>
          <w:b/>
          <w:bCs/>
          <w:sz w:val="28"/>
          <w:szCs w:val="28"/>
        </w:rPr>
      </w:pPr>
      <w:r>
        <w:rPr>
          <w:b/>
          <w:bCs/>
          <w:sz w:val="28"/>
          <w:szCs w:val="28"/>
        </w:rPr>
        <w:pict>
          <v:shape id="_x0000_i1060" type="#_x0000_t75" style="width:144.75pt;height:114.75pt">
            <v:imagedata r:id="rId33" o:title="" gain="112993f"/>
          </v:shape>
        </w:pict>
      </w:r>
    </w:p>
    <w:p w:rsidR="0029498F" w:rsidRPr="00EE53CB" w:rsidRDefault="00944E26" w:rsidP="00EE53CB">
      <w:pPr>
        <w:spacing w:line="360" w:lineRule="auto"/>
        <w:ind w:firstLine="709"/>
        <w:jc w:val="both"/>
        <w:rPr>
          <w:sz w:val="28"/>
          <w:szCs w:val="28"/>
        </w:rPr>
      </w:pPr>
      <w:r w:rsidRPr="00EE53CB">
        <w:rPr>
          <w:b/>
          <w:bCs/>
          <w:sz w:val="28"/>
          <w:szCs w:val="28"/>
        </w:rPr>
        <w:t>Рис. 3.3</w:t>
      </w:r>
      <w:r w:rsidR="0029498F" w:rsidRPr="00EE53CB">
        <w:rPr>
          <w:b/>
          <w:bCs/>
          <w:sz w:val="28"/>
          <w:szCs w:val="28"/>
        </w:rPr>
        <w:t xml:space="preserve">. </w:t>
      </w:r>
      <w:r w:rsidR="0029498F" w:rsidRPr="00EE53CB">
        <w:rPr>
          <w:sz w:val="28"/>
          <w:szCs w:val="28"/>
        </w:rPr>
        <w:t>АЧХ электродинамического микрофона МД-78 (а) и электретного микрофона МКЭ-2 (б)</w:t>
      </w:r>
    </w:p>
    <w:p w:rsidR="00B06A36" w:rsidRPr="00EE53CB" w:rsidRDefault="00B06A36" w:rsidP="00EE53CB">
      <w:pPr>
        <w:spacing w:line="360" w:lineRule="auto"/>
        <w:ind w:firstLine="709"/>
        <w:jc w:val="both"/>
        <w:rPr>
          <w:sz w:val="28"/>
          <w:szCs w:val="28"/>
        </w:rPr>
      </w:pPr>
    </w:p>
    <w:p w:rsidR="0029498F" w:rsidRPr="00EE53CB" w:rsidRDefault="0029498F" w:rsidP="00EE53CB">
      <w:pPr>
        <w:spacing w:line="360" w:lineRule="auto"/>
        <w:ind w:firstLine="709"/>
        <w:jc w:val="both"/>
        <w:rPr>
          <w:sz w:val="28"/>
          <w:szCs w:val="28"/>
        </w:rPr>
      </w:pPr>
      <w:r w:rsidRPr="00EE53CB">
        <w:rPr>
          <w:sz w:val="28"/>
          <w:szCs w:val="28"/>
        </w:rPr>
        <w:t>Отдельный класс составляют направленные микрофоны, использующие резонансные схемы и параболические отражатели.</w:t>
      </w:r>
      <w:r w:rsidR="00EA5D78" w:rsidRPr="00EE53CB">
        <w:rPr>
          <w:sz w:val="28"/>
          <w:szCs w:val="28"/>
        </w:rPr>
        <w:t xml:space="preserve"> </w:t>
      </w:r>
      <w:r w:rsidR="00944E26" w:rsidRPr="00EE53CB">
        <w:rPr>
          <w:sz w:val="28"/>
          <w:szCs w:val="28"/>
        </w:rPr>
        <w:t>В табл. 3.2</w:t>
      </w:r>
      <w:r w:rsidRPr="00EE53CB">
        <w:rPr>
          <w:sz w:val="28"/>
          <w:szCs w:val="28"/>
        </w:rPr>
        <w:t xml:space="preserve"> представлены типовые характеристики микрофонов разных типов.</w:t>
      </w:r>
    </w:p>
    <w:p w:rsidR="00B06A36" w:rsidRPr="00EE53CB" w:rsidRDefault="00B06A36" w:rsidP="00EE53CB">
      <w:pPr>
        <w:spacing w:line="360" w:lineRule="auto"/>
        <w:ind w:firstLine="709"/>
        <w:jc w:val="both"/>
        <w:rPr>
          <w:sz w:val="28"/>
          <w:szCs w:val="28"/>
        </w:rPr>
      </w:pPr>
    </w:p>
    <w:p w:rsidR="0029498F" w:rsidRPr="00EE53CB" w:rsidRDefault="00944E26" w:rsidP="00EE53CB">
      <w:pPr>
        <w:spacing w:line="360" w:lineRule="auto"/>
        <w:ind w:firstLine="709"/>
        <w:jc w:val="both"/>
        <w:rPr>
          <w:bCs/>
          <w:sz w:val="28"/>
          <w:szCs w:val="28"/>
        </w:rPr>
      </w:pPr>
      <w:r w:rsidRPr="00EE53CB">
        <w:rPr>
          <w:iCs/>
          <w:sz w:val="28"/>
          <w:szCs w:val="28"/>
        </w:rPr>
        <w:t xml:space="preserve">Таблица 3.2 </w:t>
      </w:r>
      <w:r w:rsidR="0029498F" w:rsidRPr="00EE53CB">
        <w:rPr>
          <w:bCs/>
          <w:sz w:val="28"/>
          <w:szCs w:val="28"/>
        </w:rPr>
        <w:t>Сравнительный анализ микрофонов различных типов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057"/>
        <w:gridCol w:w="855"/>
        <w:gridCol w:w="1279"/>
      </w:tblGrid>
      <w:tr w:rsidR="0029498F" w:rsidRPr="004744F3" w:rsidTr="004744F3">
        <w:tc>
          <w:tcPr>
            <w:tcW w:w="2240" w:type="dxa"/>
          </w:tcPr>
          <w:p w:rsidR="0029498F" w:rsidRPr="004744F3" w:rsidRDefault="0029498F" w:rsidP="004744F3">
            <w:pPr>
              <w:spacing w:line="360" w:lineRule="auto"/>
              <w:jc w:val="both"/>
              <w:rPr>
                <w:sz w:val="20"/>
                <w:szCs w:val="20"/>
              </w:rPr>
            </w:pPr>
            <w:r w:rsidRPr="004744F3">
              <w:rPr>
                <w:sz w:val="20"/>
                <w:szCs w:val="20"/>
              </w:rPr>
              <w:t>Тип микрофона</w:t>
            </w:r>
          </w:p>
        </w:tc>
        <w:tc>
          <w:tcPr>
            <w:tcW w:w="1057" w:type="dxa"/>
          </w:tcPr>
          <w:p w:rsidR="0029498F" w:rsidRPr="004744F3" w:rsidRDefault="0029498F" w:rsidP="004744F3">
            <w:pPr>
              <w:spacing w:line="360" w:lineRule="auto"/>
              <w:jc w:val="both"/>
              <w:rPr>
                <w:sz w:val="20"/>
                <w:szCs w:val="20"/>
              </w:rPr>
            </w:pPr>
            <w:r w:rsidRPr="004744F3">
              <w:rPr>
                <w:sz w:val="20"/>
                <w:szCs w:val="20"/>
              </w:rPr>
              <w:t>f, кГц</w:t>
            </w:r>
          </w:p>
        </w:tc>
        <w:tc>
          <w:tcPr>
            <w:tcW w:w="855" w:type="dxa"/>
          </w:tcPr>
          <w:p w:rsidR="0029498F" w:rsidRPr="004744F3" w:rsidRDefault="0029498F" w:rsidP="004744F3">
            <w:pPr>
              <w:spacing w:line="360" w:lineRule="auto"/>
              <w:jc w:val="both"/>
              <w:rPr>
                <w:sz w:val="20"/>
                <w:szCs w:val="20"/>
              </w:rPr>
            </w:pPr>
            <w:r w:rsidRPr="004744F3">
              <w:rPr>
                <w:sz w:val="20"/>
                <w:szCs w:val="20"/>
              </w:rPr>
              <w:t>∆£, дБ</w:t>
            </w:r>
          </w:p>
        </w:tc>
        <w:tc>
          <w:tcPr>
            <w:tcW w:w="1279" w:type="dxa"/>
          </w:tcPr>
          <w:p w:rsidR="0029498F" w:rsidRPr="004744F3" w:rsidRDefault="0029498F" w:rsidP="004744F3">
            <w:pPr>
              <w:spacing w:line="360" w:lineRule="auto"/>
              <w:jc w:val="both"/>
              <w:rPr>
                <w:sz w:val="20"/>
                <w:szCs w:val="20"/>
              </w:rPr>
            </w:pPr>
            <w:r w:rsidRPr="004744F3">
              <w:rPr>
                <w:sz w:val="20"/>
                <w:szCs w:val="20"/>
              </w:rPr>
              <w:t>S, мВ</w:t>
            </w:r>
            <w:r w:rsidRPr="004744F3">
              <w:rPr>
                <w:sz w:val="20"/>
                <w:szCs w:val="20"/>
                <w:rtl/>
              </w:rPr>
              <w:t>۰</w:t>
            </w:r>
            <w:r w:rsidRPr="004744F3">
              <w:rPr>
                <w:sz w:val="20"/>
                <w:szCs w:val="20"/>
              </w:rPr>
              <w:t>м²/Н</w:t>
            </w:r>
          </w:p>
        </w:tc>
      </w:tr>
      <w:tr w:rsidR="0029498F" w:rsidRPr="004744F3" w:rsidTr="004744F3">
        <w:tc>
          <w:tcPr>
            <w:tcW w:w="2240" w:type="dxa"/>
            <w:vAlign w:val="center"/>
          </w:tcPr>
          <w:p w:rsidR="0029498F" w:rsidRPr="004744F3" w:rsidRDefault="0029498F" w:rsidP="004744F3">
            <w:pPr>
              <w:spacing w:line="360" w:lineRule="auto"/>
              <w:jc w:val="both"/>
              <w:rPr>
                <w:sz w:val="20"/>
                <w:szCs w:val="20"/>
              </w:rPr>
            </w:pPr>
            <w:r w:rsidRPr="004744F3">
              <w:rPr>
                <w:sz w:val="20"/>
                <w:szCs w:val="20"/>
              </w:rPr>
              <w:t>Порошковый</w:t>
            </w:r>
          </w:p>
          <w:p w:rsidR="0029498F" w:rsidRPr="004744F3" w:rsidRDefault="0029498F" w:rsidP="004744F3">
            <w:pPr>
              <w:spacing w:line="360" w:lineRule="auto"/>
              <w:jc w:val="both"/>
              <w:rPr>
                <w:sz w:val="20"/>
                <w:szCs w:val="20"/>
              </w:rPr>
            </w:pPr>
            <w:r w:rsidRPr="004744F3">
              <w:rPr>
                <w:sz w:val="20"/>
                <w:szCs w:val="20"/>
              </w:rPr>
              <w:t>Электродинамический</w:t>
            </w:r>
          </w:p>
          <w:p w:rsidR="0029498F" w:rsidRPr="004744F3" w:rsidRDefault="0029498F" w:rsidP="004744F3">
            <w:pPr>
              <w:spacing w:line="360" w:lineRule="auto"/>
              <w:jc w:val="both"/>
              <w:rPr>
                <w:sz w:val="20"/>
                <w:szCs w:val="20"/>
              </w:rPr>
            </w:pPr>
            <w:r w:rsidRPr="004744F3">
              <w:rPr>
                <w:sz w:val="20"/>
                <w:szCs w:val="20"/>
              </w:rPr>
              <w:t>Конденсаторный</w:t>
            </w:r>
          </w:p>
          <w:p w:rsidR="0029498F" w:rsidRPr="004744F3" w:rsidRDefault="0029498F" w:rsidP="004744F3">
            <w:pPr>
              <w:spacing w:line="360" w:lineRule="auto"/>
              <w:jc w:val="both"/>
              <w:rPr>
                <w:sz w:val="20"/>
                <w:szCs w:val="20"/>
              </w:rPr>
            </w:pPr>
            <w:r w:rsidRPr="004744F3">
              <w:rPr>
                <w:sz w:val="20"/>
                <w:szCs w:val="20"/>
              </w:rPr>
              <w:t>Электретный</w:t>
            </w:r>
          </w:p>
          <w:p w:rsidR="0029498F" w:rsidRPr="004744F3" w:rsidRDefault="0029498F" w:rsidP="004744F3">
            <w:pPr>
              <w:spacing w:line="360" w:lineRule="auto"/>
              <w:jc w:val="both"/>
              <w:rPr>
                <w:sz w:val="20"/>
                <w:szCs w:val="20"/>
              </w:rPr>
            </w:pPr>
            <w:r w:rsidRPr="004744F3">
              <w:rPr>
                <w:sz w:val="20"/>
                <w:szCs w:val="20"/>
              </w:rPr>
              <w:t>Пьезоэлектрический</w:t>
            </w:r>
          </w:p>
          <w:p w:rsidR="0029498F" w:rsidRPr="004744F3" w:rsidRDefault="0029498F" w:rsidP="004744F3">
            <w:pPr>
              <w:spacing w:line="360" w:lineRule="auto"/>
              <w:jc w:val="both"/>
              <w:rPr>
                <w:sz w:val="20"/>
                <w:szCs w:val="20"/>
              </w:rPr>
            </w:pPr>
            <w:r w:rsidRPr="004744F3">
              <w:rPr>
                <w:sz w:val="20"/>
                <w:szCs w:val="20"/>
              </w:rPr>
              <w:t>Электромагнитный</w:t>
            </w:r>
          </w:p>
          <w:p w:rsidR="0029498F" w:rsidRPr="004744F3" w:rsidRDefault="0029498F" w:rsidP="004744F3">
            <w:pPr>
              <w:spacing w:line="360" w:lineRule="auto"/>
              <w:jc w:val="both"/>
              <w:rPr>
                <w:sz w:val="20"/>
                <w:szCs w:val="20"/>
              </w:rPr>
            </w:pPr>
            <w:r w:rsidRPr="004744F3">
              <w:rPr>
                <w:sz w:val="20"/>
                <w:szCs w:val="20"/>
              </w:rPr>
              <w:t>Полупроводниковый</w:t>
            </w:r>
          </w:p>
        </w:tc>
        <w:tc>
          <w:tcPr>
            <w:tcW w:w="1057" w:type="dxa"/>
          </w:tcPr>
          <w:p w:rsidR="0029498F" w:rsidRPr="004744F3" w:rsidRDefault="0029498F" w:rsidP="004744F3">
            <w:pPr>
              <w:spacing w:line="360" w:lineRule="auto"/>
              <w:jc w:val="both"/>
              <w:rPr>
                <w:sz w:val="20"/>
                <w:szCs w:val="20"/>
              </w:rPr>
            </w:pPr>
            <w:r w:rsidRPr="004744F3">
              <w:rPr>
                <w:sz w:val="20"/>
                <w:szCs w:val="20"/>
              </w:rPr>
              <w:t>0,3…3,4</w:t>
            </w:r>
          </w:p>
          <w:p w:rsidR="0029498F" w:rsidRPr="004744F3" w:rsidRDefault="0029498F" w:rsidP="004744F3">
            <w:pPr>
              <w:spacing w:line="360" w:lineRule="auto"/>
              <w:jc w:val="both"/>
              <w:rPr>
                <w:sz w:val="20"/>
                <w:szCs w:val="20"/>
              </w:rPr>
            </w:pPr>
            <w:r w:rsidRPr="004744F3">
              <w:rPr>
                <w:sz w:val="20"/>
                <w:szCs w:val="20"/>
              </w:rPr>
              <w:t>0,03…15</w:t>
            </w:r>
          </w:p>
          <w:p w:rsidR="0029498F" w:rsidRPr="004744F3" w:rsidRDefault="0029498F" w:rsidP="004744F3">
            <w:pPr>
              <w:spacing w:line="360" w:lineRule="auto"/>
              <w:jc w:val="both"/>
              <w:rPr>
                <w:sz w:val="20"/>
                <w:szCs w:val="20"/>
              </w:rPr>
            </w:pPr>
            <w:r w:rsidRPr="004744F3">
              <w:rPr>
                <w:sz w:val="20"/>
                <w:szCs w:val="20"/>
              </w:rPr>
              <w:t>0,03…15</w:t>
            </w:r>
          </w:p>
          <w:p w:rsidR="0029498F" w:rsidRPr="004744F3" w:rsidRDefault="0029498F" w:rsidP="004744F3">
            <w:pPr>
              <w:spacing w:line="360" w:lineRule="auto"/>
              <w:jc w:val="both"/>
              <w:rPr>
                <w:sz w:val="20"/>
                <w:szCs w:val="20"/>
              </w:rPr>
            </w:pPr>
            <w:r w:rsidRPr="004744F3">
              <w:rPr>
                <w:sz w:val="20"/>
                <w:szCs w:val="20"/>
              </w:rPr>
              <w:t>0,02…18</w:t>
            </w:r>
          </w:p>
          <w:p w:rsidR="0029498F" w:rsidRPr="004744F3" w:rsidRDefault="0029498F" w:rsidP="004744F3">
            <w:pPr>
              <w:spacing w:line="360" w:lineRule="auto"/>
              <w:jc w:val="both"/>
              <w:rPr>
                <w:sz w:val="20"/>
                <w:szCs w:val="20"/>
              </w:rPr>
            </w:pPr>
            <w:r w:rsidRPr="004744F3">
              <w:rPr>
                <w:sz w:val="20"/>
                <w:szCs w:val="20"/>
              </w:rPr>
              <w:t>0,1…5</w:t>
            </w:r>
          </w:p>
          <w:p w:rsidR="0029498F" w:rsidRPr="004744F3" w:rsidRDefault="0029498F" w:rsidP="004744F3">
            <w:pPr>
              <w:spacing w:line="360" w:lineRule="auto"/>
              <w:jc w:val="both"/>
              <w:rPr>
                <w:sz w:val="20"/>
                <w:szCs w:val="20"/>
              </w:rPr>
            </w:pPr>
            <w:r w:rsidRPr="004744F3">
              <w:rPr>
                <w:sz w:val="20"/>
                <w:szCs w:val="20"/>
              </w:rPr>
              <w:t>0,3…5</w:t>
            </w:r>
          </w:p>
          <w:p w:rsidR="0029498F" w:rsidRPr="004744F3" w:rsidRDefault="0029498F" w:rsidP="004744F3">
            <w:pPr>
              <w:spacing w:line="360" w:lineRule="auto"/>
              <w:jc w:val="both"/>
              <w:rPr>
                <w:sz w:val="20"/>
                <w:szCs w:val="20"/>
              </w:rPr>
            </w:pPr>
            <w:r w:rsidRPr="004744F3">
              <w:rPr>
                <w:sz w:val="20"/>
                <w:szCs w:val="20"/>
              </w:rPr>
              <w:t>0,1…15</w:t>
            </w:r>
          </w:p>
        </w:tc>
        <w:tc>
          <w:tcPr>
            <w:tcW w:w="855" w:type="dxa"/>
          </w:tcPr>
          <w:p w:rsidR="0029498F" w:rsidRPr="004744F3" w:rsidRDefault="0029498F" w:rsidP="004744F3">
            <w:pPr>
              <w:spacing w:line="360" w:lineRule="auto"/>
              <w:jc w:val="both"/>
              <w:rPr>
                <w:sz w:val="20"/>
                <w:szCs w:val="20"/>
              </w:rPr>
            </w:pPr>
            <w:r w:rsidRPr="004744F3">
              <w:rPr>
                <w:sz w:val="20"/>
                <w:szCs w:val="20"/>
              </w:rPr>
              <w:t>20</w:t>
            </w:r>
          </w:p>
          <w:p w:rsidR="0029498F" w:rsidRPr="004744F3" w:rsidRDefault="0029498F" w:rsidP="004744F3">
            <w:pPr>
              <w:spacing w:line="360" w:lineRule="auto"/>
              <w:jc w:val="both"/>
              <w:rPr>
                <w:sz w:val="20"/>
                <w:szCs w:val="20"/>
              </w:rPr>
            </w:pPr>
            <w:r w:rsidRPr="004744F3">
              <w:rPr>
                <w:sz w:val="20"/>
                <w:szCs w:val="20"/>
              </w:rPr>
              <w:t>12</w:t>
            </w:r>
          </w:p>
          <w:p w:rsidR="0029498F" w:rsidRPr="004744F3" w:rsidRDefault="0029498F" w:rsidP="004744F3">
            <w:pPr>
              <w:spacing w:line="360" w:lineRule="auto"/>
              <w:jc w:val="both"/>
              <w:rPr>
                <w:sz w:val="20"/>
                <w:szCs w:val="20"/>
              </w:rPr>
            </w:pPr>
            <w:r w:rsidRPr="004744F3">
              <w:rPr>
                <w:sz w:val="20"/>
                <w:szCs w:val="20"/>
              </w:rPr>
              <w:t>5</w:t>
            </w:r>
          </w:p>
          <w:p w:rsidR="0029498F" w:rsidRPr="004744F3" w:rsidRDefault="0029498F" w:rsidP="004744F3">
            <w:pPr>
              <w:spacing w:line="360" w:lineRule="auto"/>
              <w:jc w:val="both"/>
              <w:rPr>
                <w:sz w:val="20"/>
                <w:szCs w:val="20"/>
              </w:rPr>
            </w:pPr>
            <w:r w:rsidRPr="004744F3">
              <w:rPr>
                <w:sz w:val="20"/>
                <w:szCs w:val="20"/>
              </w:rPr>
              <w:t>2</w:t>
            </w:r>
          </w:p>
          <w:p w:rsidR="0029498F" w:rsidRPr="004744F3" w:rsidRDefault="0029498F" w:rsidP="004744F3">
            <w:pPr>
              <w:spacing w:line="360" w:lineRule="auto"/>
              <w:jc w:val="both"/>
              <w:rPr>
                <w:sz w:val="20"/>
                <w:szCs w:val="20"/>
              </w:rPr>
            </w:pPr>
            <w:r w:rsidRPr="004744F3">
              <w:rPr>
                <w:sz w:val="20"/>
                <w:szCs w:val="20"/>
              </w:rPr>
              <w:t>15</w:t>
            </w:r>
          </w:p>
          <w:p w:rsidR="0029498F" w:rsidRPr="004744F3" w:rsidRDefault="0029498F" w:rsidP="004744F3">
            <w:pPr>
              <w:spacing w:line="360" w:lineRule="auto"/>
              <w:jc w:val="both"/>
              <w:rPr>
                <w:sz w:val="20"/>
                <w:szCs w:val="20"/>
              </w:rPr>
            </w:pPr>
            <w:r w:rsidRPr="004744F3">
              <w:rPr>
                <w:sz w:val="20"/>
                <w:szCs w:val="20"/>
              </w:rPr>
              <w:t>20</w:t>
            </w:r>
          </w:p>
          <w:p w:rsidR="0029498F" w:rsidRPr="004744F3" w:rsidRDefault="0029498F" w:rsidP="004744F3">
            <w:pPr>
              <w:spacing w:line="360" w:lineRule="auto"/>
              <w:jc w:val="both"/>
              <w:rPr>
                <w:sz w:val="20"/>
                <w:szCs w:val="20"/>
              </w:rPr>
            </w:pPr>
            <w:r w:rsidRPr="004744F3">
              <w:rPr>
                <w:sz w:val="20"/>
                <w:szCs w:val="20"/>
              </w:rPr>
              <w:t>30</w:t>
            </w:r>
          </w:p>
        </w:tc>
        <w:tc>
          <w:tcPr>
            <w:tcW w:w="1279" w:type="dxa"/>
          </w:tcPr>
          <w:p w:rsidR="0029498F" w:rsidRPr="004744F3" w:rsidRDefault="0029498F" w:rsidP="004744F3">
            <w:pPr>
              <w:spacing w:line="360" w:lineRule="auto"/>
              <w:jc w:val="both"/>
              <w:rPr>
                <w:sz w:val="20"/>
                <w:szCs w:val="20"/>
              </w:rPr>
            </w:pPr>
            <w:r w:rsidRPr="004744F3">
              <w:rPr>
                <w:sz w:val="20"/>
                <w:szCs w:val="20"/>
              </w:rPr>
              <w:t>500</w:t>
            </w:r>
          </w:p>
          <w:p w:rsidR="0029498F" w:rsidRPr="004744F3" w:rsidRDefault="0029498F" w:rsidP="004744F3">
            <w:pPr>
              <w:spacing w:line="360" w:lineRule="auto"/>
              <w:jc w:val="both"/>
              <w:rPr>
                <w:sz w:val="20"/>
                <w:szCs w:val="20"/>
              </w:rPr>
            </w:pPr>
            <w:r w:rsidRPr="004744F3">
              <w:rPr>
                <w:sz w:val="20"/>
                <w:szCs w:val="20"/>
              </w:rPr>
              <w:t>1</w:t>
            </w:r>
          </w:p>
          <w:p w:rsidR="0029498F" w:rsidRPr="004744F3" w:rsidRDefault="0029498F" w:rsidP="004744F3">
            <w:pPr>
              <w:spacing w:line="360" w:lineRule="auto"/>
              <w:jc w:val="both"/>
              <w:rPr>
                <w:sz w:val="20"/>
                <w:szCs w:val="20"/>
              </w:rPr>
            </w:pPr>
            <w:r w:rsidRPr="004744F3">
              <w:rPr>
                <w:sz w:val="20"/>
                <w:szCs w:val="20"/>
              </w:rPr>
              <w:t>5</w:t>
            </w:r>
          </w:p>
          <w:p w:rsidR="0029498F" w:rsidRPr="004744F3" w:rsidRDefault="0029498F" w:rsidP="004744F3">
            <w:pPr>
              <w:spacing w:line="360" w:lineRule="auto"/>
              <w:jc w:val="both"/>
              <w:rPr>
                <w:sz w:val="20"/>
                <w:szCs w:val="20"/>
              </w:rPr>
            </w:pPr>
            <w:r w:rsidRPr="004744F3">
              <w:rPr>
                <w:sz w:val="20"/>
                <w:szCs w:val="20"/>
              </w:rPr>
              <w:t>1</w:t>
            </w:r>
          </w:p>
          <w:p w:rsidR="0029498F" w:rsidRPr="004744F3" w:rsidRDefault="0029498F" w:rsidP="004744F3">
            <w:pPr>
              <w:spacing w:line="360" w:lineRule="auto"/>
              <w:jc w:val="both"/>
              <w:rPr>
                <w:sz w:val="20"/>
                <w:szCs w:val="20"/>
              </w:rPr>
            </w:pPr>
            <w:r w:rsidRPr="004744F3">
              <w:rPr>
                <w:sz w:val="20"/>
                <w:szCs w:val="20"/>
              </w:rPr>
              <w:t>50</w:t>
            </w:r>
          </w:p>
          <w:p w:rsidR="0029498F" w:rsidRPr="004744F3" w:rsidRDefault="0029498F" w:rsidP="004744F3">
            <w:pPr>
              <w:spacing w:line="360" w:lineRule="auto"/>
              <w:jc w:val="both"/>
              <w:rPr>
                <w:sz w:val="20"/>
                <w:szCs w:val="20"/>
              </w:rPr>
            </w:pPr>
            <w:r w:rsidRPr="004744F3">
              <w:rPr>
                <w:sz w:val="20"/>
                <w:szCs w:val="20"/>
              </w:rPr>
              <w:t>5</w:t>
            </w:r>
          </w:p>
          <w:p w:rsidR="0029498F" w:rsidRPr="004744F3" w:rsidRDefault="0029498F" w:rsidP="004744F3">
            <w:pPr>
              <w:spacing w:line="360" w:lineRule="auto"/>
              <w:jc w:val="both"/>
              <w:rPr>
                <w:sz w:val="20"/>
                <w:szCs w:val="20"/>
              </w:rPr>
            </w:pPr>
            <w:r w:rsidRPr="004744F3">
              <w:rPr>
                <w:sz w:val="20"/>
                <w:szCs w:val="20"/>
              </w:rPr>
              <w:t>50</w:t>
            </w:r>
          </w:p>
        </w:tc>
      </w:tr>
    </w:tbl>
    <w:p w:rsidR="0029498F" w:rsidRPr="00EE53CB" w:rsidRDefault="0029498F" w:rsidP="00EE53CB">
      <w:pPr>
        <w:spacing w:line="360" w:lineRule="auto"/>
        <w:ind w:firstLine="709"/>
        <w:jc w:val="both"/>
        <w:rPr>
          <w:sz w:val="28"/>
          <w:szCs w:val="28"/>
        </w:rPr>
      </w:pPr>
    </w:p>
    <w:p w:rsidR="0029498F" w:rsidRPr="00EE53CB" w:rsidRDefault="0029498F" w:rsidP="00EE53CB">
      <w:pPr>
        <w:spacing w:line="360" w:lineRule="auto"/>
        <w:ind w:firstLine="709"/>
        <w:jc w:val="both"/>
        <w:rPr>
          <w:sz w:val="28"/>
          <w:szCs w:val="28"/>
        </w:rPr>
      </w:pPr>
      <w:r w:rsidRPr="00EE53CB">
        <w:rPr>
          <w:sz w:val="28"/>
          <w:szCs w:val="28"/>
        </w:rPr>
        <w:t>Для работ в водной среде достаточно широко применяют преобразователи из магнитострикционных материалов (никеля, железокобальтовых сплавов или феррита), сердечник которых имеет форму стержня или кольца. В режиме излучения в этих устройствах используется магнитострикционный эффект (деформация ферромагнетика, помещенного в переменное магнитное поле), в режиме приема — магнитоупругий эффект (переменные деформации вызывают изменение магнитной проницаемости ферромагнетика и появление ЭДС). Магнитострикционные преобразователи работают приблизительно в том же частотном диапазоне, что и пьезоэлектрические, но обладают значительно большей акустической мощностью. Их КПД при работе в жидкости и в твердых телах в диапазоне низких и средних частот достигает 80 %. КПД преобразователей, работающих в гиперзвуковом диапазоне частот, существенно ниже. Для них используют специальные материалы на основе магнитострикционных пленок из никеля, пермаллоя или др.</w:t>
      </w:r>
    </w:p>
    <w:p w:rsidR="00B06A36" w:rsidRPr="00EE53CB" w:rsidRDefault="00B06A36" w:rsidP="00EE53CB">
      <w:pPr>
        <w:spacing w:line="360" w:lineRule="auto"/>
        <w:ind w:firstLine="709"/>
        <w:jc w:val="both"/>
        <w:rPr>
          <w:sz w:val="28"/>
          <w:szCs w:val="28"/>
        </w:rPr>
      </w:pPr>
    </w:p>
    <w:p w:rsidR="0029498F" w:rsidRPr="00EE53CB" w:rsidRDefault="000A4546" w:rsidP="00EE53CB">
      <w:pPr>
        <w:spacing w:line="360" w:lineRule="auto"/>
        <w:ind w:firstLine="709"/>
        <w:jc w:val="both"/>
        <w:rPr>
          <w:bCs/>
          <w:sz w:val="28"/>
          <w:szCs w:val="28"/>
        </w:rPr>
      </w:pPr>
      <w:r w:rsidRPr="00EE53CB">
        <w:rPr>
          <w:bCs/>
          <w:sz w:val="28"/>
          <w:szCs w:val="28"/>
        </w:rPr>
        <w:t xml:space="preserve">Таблица 3.3 </w:t>
      </w:r>
      <w:r w:rsidR="0029498F" w:rsidRPr="00EE53CB">
        <w:rPr>
          <w:bCs/>
          <w:sz w:val="28"/>
          <w:szCs w:val="28"/>
        </w:rPr>
        <w:t>Параметры промышленных ультразвуковых АЛС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210"/>
        <w:gridCol w:w="1211"/>
        <w:gridCol w:w="589"/>
        <w:gridCol w:w="566"/>
        <w:gridCol w:w="563"/>
        <w:gridCol w:w="563"/>
        <w:gridCol w:w="563"/>
        <w:gridCol w:w="466"/>
      </w:tblGrid>
      <w:tr w:rsidR="0029498F" w:rsidRPr="004744F3" w:rsidTr="004744F3">
        <w:tc>
          <w:tcPr>
            <w:tcW w:w="1981" w:type="dxa"/>
            <w:vMerge w:val="restart"/>
          </w:tcPr>
          <w:p w:rsidR="0029498F" w:rsidRPr="004744F3" w:rsidRDefault="0029498F" w:rsidP="004744F3">
            <w:pPr>
              <w:spacing w:line="360" w:lineRule="auto"/>
              <w:jc w:val="both"/>
              <w:rPr>
                <w:bCs/>
                <w:sz w:val="20"/>
                <w:szCs w:val="20"/>
              </w:rPr>
            </w:pPr>
            <w:r w:rsidRPr="004744F3">
              <w:rPr>
                <w:bCs/>
                <w:sz w:val="20"/>
                <w:szCs w:val="20"/>
              </w:rPr>
              <w:t>Модель</w:t>
            </w:r>
          </w:p>
        </w:tc>
        <w:tc>
          <w:tcPr>
            <w:tcW w:w="0" w:type="auto"/>
            <w:vMerge w:val="restart"/>
          </w:tcPr>
          <w:p w:rsidR="0029498F" w:rsidRPr="004744F3" w:rsidRDefault="0029498F" w:rsidP="004744F3">
            <w:pPr>
              <w:spacing w:line="360" w:lineRule="auto"/>
              <w:jc w:val="both"/>
              <w:rPr>
                <w:bCs/>
                <w:sz w:val="20"/>
                <w:szCs w:val="20"/>
              </w:rPr>
            </w:pPr>
            <w:r w:rsidRPr="004744F3">
              <w:rPr>
                <w:bCs/>
                <w:sz w:val="20"/>
                <w:szCs w:val="20"/>
              </w:rPr>
              <w:t>Дальность</w:t>
            </w:r>
          </w:p>
          <w:p w:rsidR="0029498F" w:rsidRPr="004744F3" w:rsidRDefault="0029498F" w:rsidP="004744F3">
            <w:pPr>
              <w:spacing w:line="360" w:lineRule="auto"/>
              <w:jc w:val="both"/>
              <w:rPr>
                <w:bCs/>
                <w:sz w:val="20"/>
                <w:szCs w:val="20"/>
              </w:rPr>
            </w:pPr>
            <w:r w:rsidRPr="004744F3">
              <w:rPr>
                <w:bCs/>
                <w:sz w:val="20"/>
                <w:szCs w:val="20"/>
              </w:rPr>
              <w:t>действия, м</w:t>
            </w:r>
          </w:p>
        </w:tc>
        <w:tc>
          <w:tcPr>
            <w:tcW w:w="0" w:type="auto"/>
            <w:vMerge w:val="restart"/>
          </w:tcPr>
          <w:p w:rsidR="0029498F" w:rsidRPr="004744F3" w:rsidRDefault="0029498F" w:rsidP="004744F3">
            <w:pPr>
              <w:spacing w:line="360" w:lineRule="auto"/>
              <w:jc w:val="both"/>
              <w:rPr>
                <w:bCs/>
                <w:sz w:val="20"/>
                <w:szCs w:val="20"/>
              </w:rPr>
            </w:pPr>
            <w:r w:rsidRPr="004744F3">
              <w:rPr>
                <w:sz w:val="20"/>
                <w:szCs w:val="20"/>
              </w:rPr>
              <w:t>f, кГц</w:t>
            </w:r>
          </w:p>
        </w:tc>
        <w:tc>
          <w:tcPr>
            <w:tcW w:w="0" w:type="auto"/>
            <w:vMerge w:val="restart"/>
          </w:tcPr>
          <w:p w:rsidR="0029498F" w:rsidRPr="004744F3" w:rsidRDefault="0029498F" w:rsidP="004744F3">
            <w:pPr>
              <w:spacing w:line="360" w:lineRule="auto"/>
              <w:jc w:val="both"/>
              <w:rPr>
                <w:bCs/>
                <w:sz w:val="20"/>
                <w:szCs w:val="20"/>
              </w:rPr>
            </w:pPr>
            <w:r w:rsidRPr="004744F3">
              <w:rPr>
                <w:bCs/>
                <w:sz w:val="20"/>
                <w:szCs w:val="20"/>
              </w:rPr>
              <w:t>θ,</w:t>
            </w:r>
          </w:p>
          <w:p w:rsidR="0029498F" w:rsidRPr="004744F3" w:rsidRDefault="0029498F" w:rsidP="004744F3">
            <w:pPr>
              <w:spacing w:line="360" w:lineRule="auto"/>
              <w:jc w:val="both"/>
              <w:rPr>
                <w:bCs/>
                <w:sz w:val="20"/>
                <w:szCs w:val="20"/>
              </w:rPr>
            </w:pPr>
            <w:r w:rsidRPr="004744F3">
              <w:rPr>
                <w:bCs/>
                <w:sz w:val="20"/>
                <w:szCs w:val="20"/>
              </w:rPr>
              <w:t>град</w:t>
            </w:r>
          </w:p>
        </w:tc>
        <w:tc>
          <w:tcPr>
            <w:tcW w:w="0" w:type="auto"/>
            <w:vMerge w:val="restart"/>
          </w:tcPr>
          <w:p w:rsidR="0029498F" w:rsidRPr="004744F3" w:rsidRDefault="0029498F" w:rsidP="004744F3">
            <w:pPr>
              <w:spacing w:line="360" w:lineRule="auto"/>
              <w:jc w:val="both"/>
              <w:rPr>
                <w:bCs/>
                <w:sz w:val="20"/>
                <w:szCs w:val="20"/>
              </w:rPr>
            </w:pPr>
            <w:r w:rsidRPr="004744F3">
              <w:rPr>
                <w:bCs/>
                <w:sz w:val="20"/>
                <w:szCs w:val="20"/>
              </w:rPr>
              <w:t>ε,</w:t>
            </w:r>
          </w:p>
          <w:p w:rsidR="0029498F" w:rsidRPr="004744F3" w:rsidRDefault="0029498F" w:rsidP="004744F3">
            <w:pPr>
              <w:spacing w:line="360" w:lineRule="auto"/>
              <w:jc w:val="both"/>
              <w:rPr>
                <w:bCs/>
                <w:sz w:val="20"/>
                <w:szCs w:val="20"/>
              </w:rPr>
            </w:pPr>
            <w:r w:rsidRPr="004744F3">
              <w:rPr>
                <w:bCs/>
                <w:sz w:val="20"/>
                <w:szCs w:val="20"/>
              </w:rPr>
              <w:t>%</w:t>
            </w:r>
          </w:p>
        </w:tc>
        <w:tc>
          <w:tcPr>
            <w:tcW w:w="0" w:type="auto"/>
            <w:gridSpan w:val="3"/>
          </w:tcPr>
          <w:p w:rsidR="0029498F" w:rsidRPr="004744F3" w:rsidRDefault="0029498F" w:rsidP="004744F3">
            <w:pPr>
              <w:spacing w:line="360" w:lineRule="auto"/>
              <w:jc w:val="both"/>
              <w:rPr>
                <w:bCs/>
                <w:sz w:val="20"/>
                <w:szCs w:val="20"/>
              </w:rPr>
            </w:pPr>
            <w:r w:rsidRPr="004744F3">
              <w:rPr>
                <w:bCs/>
                <w:sz w:val="20"/>
                <w:szCs w:val="20"/>
              </w:rPr>
              <w:t>Размеры, мм</w:t>
            </w:r>
          </w:p>
        </w:tc>
        <w:tc>
          <w:tcPr>
            <w:tcW w:w="0" w:type="auto"/>
            <w:vMerge w:val="restart"/>
          </w:tcPr>
          <w:p w:rsidR="0029498F" w:rsidRPr="004744F3" w:rsidRDefault="0029498F" w:rsidP="004744F3">
            <w:pPr>
              <w:spacing w:line="360" w:lineRule="auto"/>
              <w:jc w:val="both"/>
              <w:rPr>
                <w:bCs/>
                <w:sz w:val="20"/>
                <w:szCs w:val="20"/>
              </w:rPr>
            </w:pPr>
            <w:r w:rsidRPr="004744F3">
              <w:rPr>
                <w:bCs/>
                <w:sz w:val="20"/>
                <w:szCs w:val="20"/>
              </w:rPr>
              <w:t>m,</w:t>
            </w:r>
          </w:p>
          <w:p w:rsidR="0029498F" w:rsidRPr="004744F3" w:rsidRDefault="0029498F" w:rsidP="004744F3">
            <w:pPr>
              <w:spacing w:line="360" w:lineRule="auto"/>
              <w:jc w:val="both"/>
              <w:rPr>
                <w:bCs/>
                <w:sz w:val="20"/>
                <w:szCs w:val="20"/>
              </w:rPr>
            </w:pPr>
            <w:r w:rsidRPr="004744F3">
              <w:rPr>
                <w:bCs/>
                <w:sz w:val="20"/>
                <w:szCs w:val="20"/>
              </w:rPr>
              <w:t>кг</w:t>
            </w:r>
          </w:p>
        </w:tc>
      </w:tr>
      <w:tr w:rsidR="0029498F" w:rsidRPr="004744F3" w:rsidTr="004744F3">
        <w:tc>
          <w:tcPr>
            <w:tcW w:w="1981" w:type="dxa"/>
            <w:vMerge/>
          </w:tcPr>
          <w:p w:rsidR="0029498F" w:rsidRPr="004744F3" w:rsidRDefault="0029498F" w:rsidP="004744F3">
            <w:pPr>
              <w:spacing w:line="360" w:lineRule="auto"/>
              <w:jc w:val="both"/>
              <w:rPr>
                <w:bCs/>
                <w:sz w:val="20"/>
                <w:szCs w:val="20"/>
              </w:rPr>
            </w:pPr>
          </w:p>
        </w:tc>
        <w:tc>
          <w:tcPr>
            <w:tcW w:w="0" w:type="auto"/>
            <w:vMerge/>
          </w:tcPr>
          <w:p w:rsidR="0029498F" w:rsidRPr="004744F3" w:rsidRDefault="0029498F" w:rsidP="004744F3">
            <w:pPr>
              <w:spacing w:line="360" w:lineRule="auto"/>
              <w:jc w:val="both"/>
              <w:rPr>
                <w:bCs/>
                <w:sz w:val="20"/>
                <w:szCs w:val="20"/>
              </w:rPr>
            </w:pPr>
          </w:p>
        </w:tc>
        <w:tc>
          <w:tcPr>
            <w:tcW w:w="0" w:type="auto"/>
            <w:vMerge/>
          </w:tcPr>
          <w:p w:rsidR="0029498F" w:rsidRPr="004744F3" w:rsidRDefault="0029498F" w:rsidP="004744F3">
            <w:pPr>
              <w:spacing w:line="360" w:lineRule="auto"/>
              <w:jc w:val="both"/>
              <w:rPr>
                <w:bCs/>
                <w:sz w:val="20"/>
                <w:szCs w:val="20"/>
              </w:rPr>
            </w:pPr>
          </w:p>
        </w:tc>
        <w:tc>
          <w:tcPr>
            <w:tcW w:w="0" w:type="auto"/>
            <w:vMerge/>
          </w:tcPr>
          <w:p w:rsidR="0029498F" w:rsidRPr="004744F3" w:rsidRDefault="0029498F" w:rsidP="004744F3">
            <w:pPr>
              <w:spacing w:line="360" w:lineRule="auto"/>
              <w:jc w:val="both"/>
              <w:rPr>
                <w:bCs/>
                <w:sz w:val="20"/>
                <w:szCs w:val="20"/>
              </w:rPr>
            </w:pPr>
          </w:p>
        </w:tc>
        <w:tc>
          <w:tcPr>
            <w:tcW w:w="0" w:type="auto"/>
            <w:vMerge/>
          </w:tcPr>
          <w:p w:rsidR="0029498F" w:rsidRPr="004744F3" w:rsidRDefault="0029498F" w:rsidP="004744F3">
            <w:pPr>
              <w:spacing w:line="360" w:lineRule="auto"/>
              <w:jc w:val="both"/>
              <w:rPr>
                <w:bCs/>
                <w:sz w:val="20"/>
                <w:szCs w:val="20"/>
              </w:rPr>
            </w:pPr>
          </w:p>
        </w:tc>
        <w:tc>
          <w:tcPr>
            <w:tcW w:w="0" w:type="auto"/>
          </w:tcPr>
          <w:p w:rsidR="0029498F" w:rsidRPr="004744F3" w:rsidRDefault="0029498F" w:rsidP="004744F3">
            <w:pPr>
              <w:spacing w:line="360" w:lineRule="auto"/>
              <w:jc w:val="both"/>
              <w:rPr>
                <w:bCs/>
                <w:sz w:val="20"/>
                <w:szCs w:val="20"/>
              </w:rPr>
            </w:pPr>
            <w:r w:rsidRPr="004744F3">
              <w:rPr>
                <w:bCs/>
                <w:sz w:val="20"/>
                <w:szCs w:val="20"/>
              </w:rPr>
              <w:t>b</w:t>
            </w:r>
          </w:p>
        </w:tc>
        <w:tc>
          <w:tcPr>
            <w:tcW w:w="0" w:type="auto"/>
          </w:tcPr>
          <w:p w:rsidR="0029498F" w:rsidRPr="004744F3" w:rsidRDefault="0029498F" w:rsidP="004744F3">
            <w:pPr>
              <w:spacing w:line="360" w:lineRule="auto"/>
              <w:jc w:val="both"/>
              <w:rPr>
                <w:bCs/>
                <w:sz w:val="20"/>
                <w:szCs w:val="20"/>
              </w:rPr>
            </w:pPr>
            <w:r w:rsidRPr="004744F3">
              <w:rPr>
                <w:bCs/>
                <w:sz w:val="20"/>
                <w:szCs w:val="20"/>
              </w:rPr>
              <w:t>h</w:t>
            </w:r>
          </w:p>
        </w:tc>
        <w:tc>
          <w:tcPr>
            <w:tcW w:w="0" w:type="auto"/>
          </w:tcPr>
          <w:p w:rsidR="0029498F" w:rsidRPr="004744F3" w:rsidRDefault="0029498F" w:rsidP="004744F3">
            <w:pPr>
              <w:spacing w:line="360" w:lineRule="auto"/>
              <w:jc w:val="both"/>
              <w:rPr>
                <w:bCs/>
                <w:sz w:val="20"/>
                <w:szCs w:val="20"/>
              </w:rPr>
            </w:pPr>
            <w:r w:rsidRPr="004744F3">
              <w:rPr>
                <w:bCs/>
                <w:sz w:val="20"/>
                <w:szCs w:val="20"/>
              </w:rPr>
              <w:t>l</w:t>
            </w:r>
          </w:p>
        </w:tc>
        <w:tc>
          <w:tcPr>
            <w:tcW w:w="0" w:type="auto"/>
            <w:vMerge/>
          </w:tcPr>
          <w:p w:rsidR="0029498F" w:rsidRPr="004744F3" w:rsidRDefault="0029498F" w:rsidP="004744F3">
            <w:pPr>
              <w:spacing w:line="360" w:lineRule="auto"/>
              <w:jc w:val="both"/>
              <w:rPr>
                <w:bCs/>
                <w:sz w:val="20"/>
                <w:szCs w:val="20"/>
              </w:rPr>
            </w:pPr>
          </w:p>
        </w:tc>
      </w:tr>
      <w:tr w:rsidR="0029498F" w:rsidRPr="004744F3" w:rsidTr="004744F3">
        <w:tc>
          <w:tcPr>
            <w:tcW w:w="1981" w:type="dxa"/>
          </w:tcPr>
          <w:p w:rsidR="0029498F" w:rsidRPr="004744F3" w:rsidRDefault="0029498F" w:rsidP="004744F3">
            <w:pPr>
              <w:spacing w:line="360" w:lineRule="auto"/>
              <w:jc w:val="both"/>
              <w:rPr>
                <w:bCs/>
                <w:sz w:val="20"/>
                <w:szCs w:val="20"/>
              </w:rPr>
            </w:pPr>
            <w:r w:rsidRPr="004744F3">
              <w:rPr>
                <w:bCs/>
                <w:sz w:val="20"/>
                <w:szCs w:val="20"/>
              </w:rPr>
              <w:t>УТ-10ДР(Россия)</w:t>
            </w:r>
          </w:p>
        </w:tc>
        <w:tc>
          <w:tcPr>
            <w:tcW w:w="0" w:type="auto"/>
          </w:tcPr>
          <w:p w:rsidR="0029498F" w:rsidRPr="004744F3" w:rsidRDefault="0029498F" w:rsidP="004744F3">
            <w:pPr>
              <w:spacing w:line="360" w:lineRule="auto"/>
              <w:jc w:val="both"/>
              <w:rPr>
                <w:bCs/>
                <w:sz w:val="20"/>
                <w:szCs w:val="20"/>
              </w:rPr>
            </w:pPr>
            <w:r w:rsidRPr="004744F3">
              <w:rPr>
                <w:bCs/>
                <w:sz w:val="20"/>
                <w:szCs w:val="20"/>
              </w:rPr>
              <w:t>0,15…9,5</w:t>
            </w:r>
          </w:p>
        </w:tc>
        <w:tc>
          <w:tcPr>
            <w:tcW w:w="0" w:type="auto"/>
          </w:tcPr>
          <w:p w:rsidR="0029498F" w:rsidRPr="004744F3" w:rsidRDefault="0029498F" w:rsidP="004744F3">
            <w:pPr>
              <w:spacing w:line="360" w:lineRule="auto"/>
              <w:jc w:val="both"/>
              <w:rPr>
                <w:bCs/>
                <w:sz w:val="20"/>
                <w:szCs w:val="20"/>
              </w:rPr>
            </w:pPr>
            <w:r w:rsidRPr="004744F3">
              <w:rPr>
                <w:bCs/>
                <w:sz w:val="20"/>
                <w:szCs w:val="20"/>
              </w:rPr>
              <w:t>60</w:t>
            </w:r>
          </w:p>
        </w:tc>
        <w:tc>
          <w:tcPr>
            <w:tcW w:w="0" w:type="auto"/>
          </w:tcPr>
          <w:p w:rsidR="0029498F" w:rsidRPr="004744F3" w:rsidRDefault="0029498F" w:rsidP="004744F3">
            <w:pPr>
              <w:spacing w:line="360" w:lineRule="auto"/>
              <w:jc w:val="both"/>
              <w:rPr>
                <w:bCs/>
                <w:sz w:val="20"/>
                <w:szCs w:val="20"/>
              </w:rPr>
            </w:pPr>
            <w:r w:rsidRPr="004744F3">
              <w:rPr>
                <w:bCs/>
                <w:sz w:val="20"/>
                <w:szCs w:val="20"/>
              </w:rPr>
              <w:t>20</w:t>
            </w:r>
          </w:p>
        </w:tc>
        <w:tc>
          <w:tcPr>
            <w:tcW w:w="0" w:type="auto"/>
          </w:tcPr>
          <w:p w:rsidR="0029498F" w:rsidRPr="004744F3" w:rsidRDefault="0029498F" w:rsidP="004744F3">
            <w:pPr>
              <w:spacing w:line="360" w:lineRule="auto"/>
              <w:jc w:val="both"/>
              <w:rPr>
                <w:bCs/>
                <w:sz w:val="20"/>
                <w:szCs w:val="20"/>
              </w:rPr>
            </w:pPr>
            <w:r w:rsidRPr="004744F3">
              <w:rPr>
                <w:bCs/>
                <w:sz w:val="20"/>
                <w:szCs w:val="20"/>
              </w:rPr>
              <w:t>5</w:t>
            </w:r>
          </w:p>
        </w:tc>
        <w:tc>
          <w:tcPr>
            <w:tcW w:w="0" w:type="auto"/>
          </w:tcPr>
          <w:p w:rsidR="0029498F" w:rsidRPr="004744F3" w:rsidRDefault="0029498F" w:rsidP="004744F3">
            <w:pPr>
              <w:spacing w:line="360" w:lineRule="auto"/>
              <w:jc w:val="both"/>
              <w:rPr>
                <w:bCs/>
                <w:sz w:val="20"/>
                <w:szCs w:val="20"/>
              </w:rPr>
            </w:pPr>
            <w:r w:rsidRPr="004744F3">
              <w:rPr>
                <w:bCs/>
                <w:sz w:val="20"/>
                <w:szCs w:val="20"/>
              </w:rPr>
              <w:t>200</w:t>
            </w:r>
          </w:p>
        </w:tc>
        <w:tc>
          <w:tcPr>
            <w:tcW w:w="0" w:type="auto"/>
          </w:tcPr>
          <w:p w:rsidR="0029498F" w:rsidRPr="004744F3" w:rsidRDefault="0029498F" w:rsidP="004744F3">
            <w:pPr>
              <w:spacing w:line="360" w:lineRule="auto"/>
              <w:jc w:val="both"/>
              <w:rPr>
                <w:bCs/>
                <w:sz w:val="20"/>
                <w:szCs w:val="20"/>
              </w:rPr>
            </w:pPr>
            <w:r w:rsidRPr="004744F3">
              <w:rPr>
                <w:bCs/>
                <w:sz w:val="20"/>
                <w:szCs w:val="20"/>
              </w:rPr>
              <w:t>120</w:t>
            </w:r>
          </w:p>
        </w:tc>
        <w:tc>
          <w:tcPr>
            <w:tcW w:w="0" w:type="auto"/>
          </w:tcPr>
          <w:p w:rsidR="0029498F" w:rsidRPr="004744F3" w:rsidRDefault="0029498F" w:rsidP="004744F3">
            <w:pPr>
              <w:spacing w:line="360" w:lineRule="auto"/>
              <w:jc w:val="both"/>
              <w:rPr>
                <w:bCs/>
                <w:sz w:val="20"/>
                <w:szCs w:val="20"/>
              </w:rPr>
            </w:pPr>
            <w:r w:rsidRPr="004744F3">
              <w:rPr>
                <w:bCs/>
                <w:sz w:val="20"/>
                <w:szCs w:val="20"/>
              </w:rPr>
              <w:t>300</w:t>
            </w:r>
          </w:p>
        </w:tc>
        <w:tc>
          <w:tcPr>
            <w:tcW w:w="0" w:type="auto"/>
          </w:tcPr>
          <w:p w:rsidR="0029498F" w:rsidRPr="004744F3" w:rsidRDefault="0029498F" w:rsidP="004744F3">
            <w:pPr>
              <w:spacing w:line="360" w:lineRule="auto"/>
              <w:jc w:val="both"/>
              <w:rPr>
                <w:bCs/>
                <w:sz w:val="20"/>
                <w:szCs w:val="20"/>
              </w:rPr>
            </w:pPr>
            <w:r w:rsidRPr="004744F3">
              <w:rPr>
                <w:bCs/>
                <w:sz w:val="20"/>
                <w:szCs w:val="20"/>
              </w:rPr>
              <w:t>2,5</w:t>
            </w:r>
          </w:p>
        </w:tc>
      </w:tr>
      <w:tr w:rsidR="0029498F" w:rsidRPr="004744F3" w:rsidTr="004744F3">
        <w:trPr>
          <w:trHeight w:val="441"/>
        </w:trPr>
        <w:tc>
          <w:tcPr>
            <w:tcW w:w="1981" w:type="dxa"/>
          </w:tcPr>
          <w:p w:rsidR="0029498F" w:rsidRPr="004744F3" w:rsidRDefault="0029498F" w:rsidP="004744F3">
            <w:pPr>
              <w:spacing w:line="360" w:lineRule="auto"/>
              <w:jc w:val="both"/>
              <w:rPr>
                <w:bCs/>
                <w:sz w:val="20"/>
                <w:szCs w:val="20"/>
              </w:rPr>
            </w:pPr>
            <w:r w:rsidRPr="004744F3">
              <w:rPr>
                <w:bCs/>
                <w:sz w:val="20"/>
                <w:szCs w:val="20"/>
              </w:rPr>
              <w:t>УТ-65(Россия)</w:t>
            </w:r>
          </w:p>
        </w:tc>
        <w:tc>
          <w:tcPr>
            <w:tcW w:w="0" w:type="auto"/>
          </w:tcPr>
          <w:p w:rsidR="0029498F" w:rsidRPr="004744F3" w:rsidRDefault="0029498F" w:rsidP="004744F3">
            <w:pPr>
              <w:spacing w:line="360" w:lineRule="auto"/>
              <w:jc w:val="both"/>
              <w:rPr>
                <w:bCs/>
                <w:sz w:val="20"/>
                <w:szCs w:val="20"/>
              </w:rPr>
            </w:pPr>
            <w:r w:rsidRPr="004744F3">
              <w:rPr>
                <w:bCs/>
                <w:sz w:val="20"/>
                <w:szCs w:val="20"/>
              </w:rPr>
              <w:t>0,001…0,3</w:t>
            </w:r>
          </w:p>
        </w:tc>
        <w:tc>
          <w:tcPr>
            <w:tcW w:w="0" w:type="auto"/>
          </w:tcPr>
          <w:p w:rsidR="0029498F" w:rsidRPr="004744F3" w:rsidRDefault="0029498F" w:rsidP="004744F3">
            <w:pPr>
              <w:spacing w:line="360" w:lineRule="auto"/>
              <w:jc w:val="both"/>
              <w:rPr>
                <w:bCs/>
                <w:sz w:val="20"/>
                <w:szCs w:val="20"/>
              </w:rPr>
            </w:pPr>
            <w:r w:rsidRPr="004744F3">
              <w:rPr>
                <w:bCs/>
                <w:sz w:val="20"/>
                <w:szCs w:val="20"/>
              </w:rPr>
              <w:t>переменная</w:t>
            </w:r>
          </w:p>
        </w:tc>
        <w:tc>
          <w:tcPr>
            <w:tcW w:w="0" w:type="auto"/>
          </w:tcPr>
          <w:p w:rsidR="0029498F" w:rsidRPr="004744F3" w:rsidRDefault="0029498F" w:rsidP="004744F3">
            <w:pPr>
              <w:spacing w:line="360" w:lineRule="auto"/>
              <w:jc w:val="both"/>
              <w:rPr>
                <w:bCs/>
                <w:sz w:val="20"/>
                <w:szCs w:val="20"/>
              </w:rPr>
            </w:pPr>
            <w:r w:rsidRPr="004744F3">
              <w:rPr>
                <w:bCs/>
                <w:sz w:val="20"/>
                <w:szCs w:val="20"/>
              </w:rPr>
              <w:t>7</w:t>
            </w:r>
          </w:p>
        </w:tc>
        <w:tc>
          <w:tcPr>
            <w:tcW w:w="0" w:type="auto"/>
          </w:tcPr>
          <w:p w:rsidR="0029498F" w:rsidRPr="004744F3" w:rsidRDefault="0029498F" w:rsidP="004744F3">
            <w:pPr>
              <w:spacing w:line="360" w:lineRule="auto"/>
              <w:jc w:val="both"/>
              <w:rPr>
                <w:bCs/>
                <w:sz w:val="20"/>
                <w:szCs w:val="20"/>
              </w:rPr>
            </w:pPr>
            <w:r w:rsidRPr="004744F3">
              <w:rPr>
                <w:bCs/>
                <w:sz w:val="20"/>
                <w:szCs w:val="20"/>
              </w:rPr>
              <w:t>1</w:t>
            </w:r>
          </w:p>
        </w:tc>
        <w:tc>
          <w:tcPr>
            <w:tcW w:w="0" w:type="auto"/>
          </w:tcPr>
          <w:p w:rsidR="0029498F" w:rsidRPr="004744F3" w:rsidRDefault="0029498F" w:rsidP="004744F3">
            <w:pPr>
              <w:spacing w:line="360" w:lineRule="auto"/>
              <w:jc w:val="both"/>
              <w:rPr>
                <w:bCs/>
                <w:sz w:val="20"/>
                <w:szCs w:val="20"/>
              </w:rPr>
            </w:pPr>
            <w:r w:rsidRPr="004744F3">
              <w:rPr>
                <w:bCs/>
                <w:sz w:val="20"/>
                <w:szCs w:val="20"/>
              </w:rPr>
              <w:t>85</w:t>
            </w:r>
          </w:p>
        </w:tc>
        <w:tc>
          <w:tcPr>
            <w:tcW w:w="0" w:type="auto"/>
          </w:tcPr>
          <w:p w:rsidR="0029498F" w:rsidRPr="004744F3" w:rsidRDefault="0029498F" w:rsidP="004744F3">
            <w:pPr>
              <w:spacing w:line="360" w:lineRule="auto"/>
              <w:jc w:val="both"/>
              <w:rPr>
                <w:bCs/>
                <w:sz w:val="20"/>
                <w:szCs w:val="20"/>
              </w:rPr>
            </w:pPr>
            <w:r w:rsidRPr="004744F3">
              <w:rPr>
                <w:bCs/>
                <w:sz w:val="20"/>
                <w:szCs w:val="20"/>
              </w:rPr>
              <w:t>40</w:t>
            </w:r>
          </w:p>
        </w:tc>
        <w:tc>
          <w:tcPr>
            <w:tcW w:w="0" w:type="auto"/>
          </w:tcPr>
          <w:p w:rsidR="0029498F" w:rsidRPr="004744F3" w:rsidRDefault="0029498F" w:rsidP="004744F3">
            <w:pPr>
              <w:spacing w:line="360" w:lineRule="auto"/>
              <w:jc w:val="both"/>
              <w:rPr>
                <w:bCs/>
                <w:sz w:val="20"/>
                <w:szCs w:val="20"/>
              </w:rPr>
            </w:pPr>
            <w:r w:rsidRPr="004744F3">
              <w:rPr>
                <w:bCs/>
                <w:sz w:val="20"/>
                <w:szCs w:val="20"/>
              </w:rPr>
              <w:t>165</w:t>
            </w:r>
          </w:p>
        </w:tc>
        <w:tc>
          <w:tcPr>
            <w:tcW w:w="0" w:type="auto"/>
          </w:tcPr>
          <w:p w:rsidR="0029498F" w:rsidRPr="004744F3" w:rsidRDefault="0029498F" w:rsidP="004744F3">
            <w:pPr>
              <w:spacing w:line="360" w:lineRule="auto"/>
              <w:jc w:val="both"/>
              <w:rPr>
                <w:bCs/>
                <w:sz w:val="20"/>
                <w:szCs w:val="20"/>
              </w:rPr>
            </w:pPr>
            <w:r w:rsidRPr="004744F3">
              <w:rPr>
                <w:bCs/>
                <w:sz w:val="20"/>
                <w:szCs w:val="20"/>
              </w:rPr>
              <w:t>0,5</w:t>
            </w:r>
          </w:p>
        </w:tc>
      </w:tr>
      <w:tr w:rsidR="0029498F" w:rsidRPr="004744F3" w:rsidTr="004744F3">
        <w:tc>
          <w:tcPr>
            <w:tcW w:w="1981" w:type="dxa"/>
          </w:tcPr>
          <w:p w:rsidR="0029498F" w:rsidRPr="004744F3" w:rsidRDefault="0029498F" w:rsidP="004744F3">
            <w:pPr>
              <w:spacing w:line="360" w:lineRule="auto"/>
              <w:jc w:val="both"/>
              <w:rPr>
                <w:bCs/>
                <w:sz w:val="20"/>
                <w:szCs w:val="20"/>
              </w:rPr>
            </w:pPr>
            <w:r w:rsidRPr="004744F3">
              <w:rPr>
                <w:bCs/>
                <w:sz w:val="20"/>
                <w:szCs w:val="20"/>
              </w:rPr>
              <w:t>М-942(Германия)</w:t>
            </w:r>
          </w:p>
        </w:tc>
        <w:tc>
          <w:tcPr>
            <w:tcW w:w="0" w:type="auto"/>
          </w:tcPr>
          <w:p w:rsidR="0029498F" w:rsidRPr="004744F3" w:rsidRDefault="0029498F" w:rsidP="004744F3">
            <w:pPr>
              <w:spacing w:line="360" w:lineRule="auto"/>
              <w:jc w:val="both"/>
              <w:rPr>
                <w:bCs/>
                <w:sz w:val="20"/>
                <w:szCs w:val="20"/>
              </w:rPr>
            </w:pPr>
            <w:r w:rsidRPr="004744F3">
              <w:rPr>
                <w:bCs/>
                <w:sz w:val="20"/>
                <w:szCs w:val="20"/>
              </w:rPr>
              <w:t>0,001…2</w:t>
            </w:r>
          </w:p>
        </w:tc>
        <w:tc>
          <w:tcPr>
            <w:tcW w:w="0" w:type="auto"/>
          </w:tcPr>
          <w:p w:rsidR="0029498F" w:rsidRPr="004744F3" w:rsidRDefault="0029498F" w:rsidP="004744F3">
            <w:pPr>
              <w:spacing w:line="360" w:lineRule="auto"/>
              <w:jc w:val="both"/>
              <w:rPr>
                <w:bCs/>
                <w:sz w:val="20"/>
                <w:szCs w:val="20"/>
              </w:rPr>
            </w:pPr>
            <w:r w:rsidRPr="004744F3">
              <w:rPr>
                <w:bCs/>
                <w:sz w:val="20"/>
                <w:szCs w:val="20"/>
              </w:rPr>
              <w:t>215</w:t>
            </w:r>
          </w:p>
        </w:tc>
        <w:tc>
          <w:tcPr>
            <w:tcW w:w="0" w:type="auto"/>
          </w:tcPr>
          <w:p w:rsidR="0029498F" w:rsidRPr="004744F3" w:rsidRDefault="0029498F" w:rsidP="004744F3">
            <w:pPr>
              <w:spacing w:line="360" w:lineRule="auto"/>
              <w:jc w:val="both"/>
              <w:rPr>
                <w:bCs/>
                <w:sz w:val="20"/>
                <w:szCs w:val="20"/>
              </w:rPr>
            </w:pPr>
            <w:r w:rsidRPr="004744F3">
              <w:rPr>
                <w:bCs/>
                <w:sz w:val="20"/>
                <w:szCs w:val="20"/>
              </w:rPr>
              <w:t>10</w:t>
            </w:r>
          </w:p>
        </w:tc>
        <w:tc>
          <w:tcPr>
            <w:tcW w:w="0" w:type="auto"/>
          </w:tcPr>
          <w:p w:rsidR="0029498F" w:rsidRPr="004744F3" w:rsidRDefault="0029498F" w:rsidP="004744F3">
            <w:pPr>
              <w:spacing w:line="360" w:lineRule="auto"/>
              <w:jc w:val="both"/>
              <w:rPr>
                <w:bCs/>
                <w:sz w:val="20"/>
                <w:szCs w:val="20"/>
              </w:rPr>
            </w:pPr>
            <w:r w:rsidRPr="004744F3">
              <w:rPr>
                <w:bCs/>
                <w:sz w:val="20"/>
                <w:szCs w:val="20"/>
              </w:rPr>
              <w:t>0,05</w:t>
            </w:r>
          </w:p>
        </w:tc>
        <w:tc>
          <w:tcPr>
            <w:tcW w:w="0" w:type="auto"/>
          </w:tcPr>
          <w:p w:rsidR="0029498F" w:rsidRPr="004744F3" w:rsidRDefault="0029498F" w:rsidP="004744F3">
            <w:pPr>
              <w:spacing w:line="360" w:lineRule="auto"/>
              <w:jc w:val="both"/>
              <w:rPr>
                <w:bCs/>
                <w:sz w:val="20"/>
                <w:szCs w:val="20"/>
              </w:rPr>
            </w:pPr>
            <w:r w:rsidRPr="004744F3">
              <w:rPr>
                <w:bCs/>
                <w:sz w:val="20"/>
                <w:szCs w:val="20"/>
              </w:rPr>
              <w:t>Н.д.</w:t>
            </w:r>
          </w:p>
        </w:tc>
        <w:tc>
          <w:tcPr>
            <w:tcW w:w="0" w:type="auto"/>
          </w:tcPr>
          <w:p w:rsidR="0029498F" w:rsidRPr="004744F3" w:rsidRDefault="0029498F" w:rsidP="004744F3">
            <w:pPr>
              <w:spacing w:line="360" w:lineRule="auto"/>
              <w:jc w:val="both"/>
              <w:rPr>
                <w:bCs/>
                <w:sz w:val="20"/>
                <w:szCs w:val="20"/>
              </w:rPr>
            </w:pPr>
            <w:r w:rsidRPr="004744F3">
              <w:rPr>
                <w:bCs/>
                <w:sz w:val="20"/>
                <w:szCs w:val="20"/>
              </w:rPr>
              <w:t>Н.д.</w:t>
            </w:r>
          </w:p>
        </w:tc>
        <w:tc>
          <w:tcPr>
            <w:tcW w:w="0" w:type="auto"/>
          </w:tcPr>
          <w:p w:rsidR="0029498F" w:rsidRPr="004744F3" w:rsidRDefault="0029498F" w:rsidP="004744F3">
            <w:pPr>
              <w:spacing w:line="360" w:lineRule="auto"/>
              <w:jc w:val="both"/>
              <w:rPr>
                <w:bCs/>
                <w:sz w:val="20"/>
                <w:szCs w:val="20"/>
              </w:rPr>
            </w:pPr>
            <w:r w:rsidRPr="004744F3">
              <w:rPr>
                <w:bCs/>
                <w:sz w:val="20"/>
                <w:szCs w:val="20"/>
              </w:rPr>
              <w:t>Н.д.</w:t>
            </w:r>
          </w:p>
        </w:tc>
        <w:tc>
          <w:tcPr>
            <w:tcW w:w="0" w:type="auto"/>
          </w:tcPr>
          <w:p w:rsidR="0029498F" w:rsidRPr="004744F3" w:rsidRDefault="0029498F" w:rsidP="004744F3">
            <w:pPr>
              <w:spacing w:line="360" w:lineRule="auto"/>
              <w:jc w:val="both"/>
              <w:rPr>
                <w:bCs/>
                <w:sz w:val="20"/>
                <w:szCs w:val="20"/>
              </w:rPr>
            </w:pPr>
            <w:r w:rsidRPr="004744F3">
              <w:rPr>
                <w:bCs/>
                <w:sz w:val="20"/>
                <w:szCs w:val="20"/>
              </w:rPr>
              <w:t>1,0</w:t>
            </w:r>
          </w:p>
        </w:tc>
      </w:tr>
      <w:tr w:rsidR="0029498F" w:rsidRPr="004744F3" w:rsidTr="004744F3">
        <w:tc>
          <w:tcPr>
            <w:tcW w:w="1981" w:type="dxa"/>
          </w:tcPr>
          <w:p w:rsidR="0029498F" w:rsidRPr="004744F3" w:rsidRDefault="0029498F" w:rsidP="004744F3">
            <w:pPr>
              <w:spacing w:line="360" w:lineRule="auto"/>
              <w:jc w:val="both"/>
              <w:rPr>
                <w:bCs/>
                <w:sz w:val="20"/>
                <w:szCs w:val="20"/>
              </w:rPr>
            </w:pPr>
            <w:r w:rsidRPr="004744F3">
              <w:rPr>
                <w:bCs/>
                <w:sz w:val="20"/>
                <w:szCs w:val="20"/>
              </w:rPr>
              <w:t>UC2000-F43(Германия)</w:t>
            </w:r>
          </w:p>
        </w:tc>
        <w:tc>
          <w:tcPr>
            <w:tcW w:w="0" w:type="auto"/>
          </w:tcPr>
          <w:p w:rsidR="0029498F" w:rsidRPr="004744F3" w:rsidRDefault="0029498F" w:rsidP="004744F3">
            <w:pPr>
              <w:spacing w:line="360" w:lineRule="auto"/>
              <w:jc w:val="both"/>
              <w:rPr>
                <w:bCs/>
                <w:sz w:val="20"/>
                <w:szCs w:val="20"/>
              </w:rPr>
            </w:pPr>
            <w:r w:rsidRPr="004744F3">
              <w:rPr>
                <w:bCs/>
                <w:sz w:val="20"/>
                <w:szCs w:val="20"/>
              </w:rPr>
              <w:t>0,1…2,0</w:t>
            </w:r>
          </w:p>
        </w:tc>
        <w:tc>
          <w:tcPr>
            <w:tcW w:w="0" w:type="auto"/>
          </w:tcPr>
          <w:p w:rsidR="0029498F" w:rsidRPr="004744F3" w:rsidRDefault="0029498F" w:rsidP="004744F3">
            <w:pPr>
              <w:spacing w:line="360" w:lineRule="auto"/>
              <w:jc w:val="both"/>
              <w:rPr>
                <w:bCs/>
                <w:sz w:val="20"/>
                <w:szCs w:val="20"/>
              </w:rPr>
            </w:pPr>
            <w:r w:rsidRPr="004744F3">
              <w:rPr>
                <w:bCs/>
                <w:sz w:val="20"/>
                <w:szCs w:val="20"/>
              </w:rPr>
              <w:t>Н.д.</w:t>
            </w:r>
          </w:p>
        </w:tc>
        <w:tc>
          <w:tcPr>
            <w:tcW w:w="0" w:type="auto"/>
          </w:tcPr>
          <w:p w:rsidR="0029498F" w:rsidRPr="004744F3" w:rsidRDefault="0029498F" w:rsidP="004744F3">
            <w:pPr>
              <w:spacing w:line="360" w:lineRule="auto"/>
              <w:jc w:val="both"/>
              <w:rPr>
                <w:bCs/>
                <w:sz w:val="20"/>
                <w:szCs w:val="20"/>
              </w:rPr>
            </w:pPr>
            <w:r w:rsidRPr="004744F3">
              <w:rPr>
                <w:bCs/>
                <w:sz w:val="20"/>
                <w:szCs w:val="20"/>
              </w:rPr>
              <w:t>5</w:t>
            </w:r>
          </w:p>
        </w:tc>
        <w:tc>
          <w:tcPr>
            <w:tcW w:w="0" w:type="auto"/>
          </w:tcPr>
          <w:p w:rsidR="0029498F" w:rsidRPr="004744F3" w:rsidRDefault="0029498F" w:rsidP="004744F3">
            <w:pPr>
              <w:spacing w:line="360" w:lineRule="auto"/>
              <w:jc w:val="both"/>
              <w:rPr>
                <w:bCs/>
                <w:sz w:val="20"/>
                <w:szCs w:val="20"/>
              </w:rPr>
            </w:pPr>
            <w:r w:rsidRPr="004744F3">
              <w:rPr>
                <w:bCs/>
                <w:sz w:val="20"/>
                <w:szCs w:val="20"/>
              </w:rPr>
              <w:t>0,5</w:t>
            </w:r>
          </w:p>
        </w:tc>
        <w:tc>
          <w:tcPr>
            <w:tcW w:w="0" w:type="auto"/>
          </w:tcPr>
          <w:p w:rsidR="0029498F" w:rsidRPr="004744F3" w:rsidRDefault="0029498F" w:rsidP="004744F3">
            <w:pPr>
              <w:spacing w:line="360" w:lineRule="auto"/>
              <w:jc w:val="both"/>
              <w:rPr>
                <w:bCs/>
                <w:sz w:val="20"/>
                <w:szCs w:val="20"/>
              </w:rPr>
            </w:pPr>
            <w:r w:rsidRPr="004744F3">
              <w:rPr>
                <w:bCs/>
                <w:sz w:val="20"/>
                <w:szCs w:val="20"/>
              </w:rPr>
              <w:t>45</w:t>
            </w:r>
          </w:p>
        </w:tc>
        <w:tc>
          <w:tcPr>
            <w:tcW w:w="0" w:type="auto"/>
          </w:tcPr>
          <w:p w:rsidR="0029498F" w:rsidRPr="004744F3" w:rsidRDefault="0029498F" w:rsidP="004744F3">
            <w:pPr>
              <w:spacing w:line="360" w:lineRule="auto"/>
              <w:jc w:val="both"/>
              <w:rPr>
                <w:bCs/>
                <w:sz w:val="20"/>
                <w:szCs w:val="20"/>
              </w:rPr>
            </w:pPr>
            <w:r w:rsidRPr="004744F3">
              <w:rPr>
                <w:bCs/>
                <w:sz w:val="20"/>
                <w:szCs w:val="20"/>
              </w:rPr>
              <w:t>20</w:t>
            </w:r>
          </w:p>
        </w:tc>
        <w:tc>
          <w:tcPr>
            <w:tcW w:w="0" w:type="auto"/>
          </w:tcPr>
          <w:p w:rsidR="0029498F" w:rsidRPr="004744F3" w:rsidRDefault="0029498F" w:rsidP="004744F3">
            <w:pPr>
              <w:spacing w:line="360" w:lineRule="auto"/>
              <w:jc w:val="both"/>
              <w:rPr>
                <w:bCs/>
                <w:sz w:val="20"/>
                <w:szCs w:val="20"/>
              </w:rPr>
            </w:pPr>
            <w:r w:rsidRPr="004744F3">
              <w:rPr>
                <w:bCs/>
                <w:sz w:val="20"/>
                <w:szCs w:val="20"/>
              </w:rPr>
              <w:t>210</w:t>
            </w:r>
          </w:p>
        </w:tc>
        <w:tc>
          <w:tcPr>
            <w:tcW w:w="0" w:type="auto"/>
          </w:tcPr>
          <w:p w:rsidR="0029498F" w:rsidRPr="004744F3" w:rsidRDefault="0029498F" w:rsidP="004744F3">
            <w:pPr>
              <w:spacing w:line="360" w:lineRule="auto"/>
              <w:jc w:val="both"/>
              <w:rPr>
                <w:bCs/>
                <w:sz w:val="20"/>
                <w:szCs w:val="20"/>
              </w:rPr>
            </w:pPr>
            <w:r w:rsidRPr="004744F3">
              <w:rPr>
                <w:bCs/>
                <w:sz w:val="20"/>
                <w:szCs w:val="20"/>
              </w:rPr>
              <w:t>0,3</w:t>
            </w:r>
          </w:p>
        </w:tc>
      </w:tr>
      <w:tr w:rsidR="0029498F" w:rsidRPr="004744F3" w:rsidTr="004744F3">
        <w:tc>
          <w:tcPr>
            <w:tcW w:w="1981" w:type="dxa"/>
          </w:tcPr>
          <w:p w:rsidR="0029498F" w:rsidRPr="004744F3" w:rsidRDefault="0029498F" w:rsidP="004744F3">
            <w:pPr>
              <w:spacing w:line="360" w:lineRule="auto"/>
              <w:jc w:val="both"/>
              <w:rPr>
                <w:bCs/>
                <w:sz w:val="20"/>
                <w:szCs w:val="20"/>
              </w:rPr>
            </w:pPr>
            <w:r w:rsidRPr="004744F3">
              <w:rPr>
                <w:bCs/>
                <w:sz w:val="20"/>
                <w:szCs w:val="20"/>
              </w:rPr>
              <w:t>RS/8.5(Япония)</w:t>
            </w:r>
          </w:p>
        </w:tc>
        <w:tc>
          <w:tcPr>
            <w:tcW w:w="0" w:type="auto"/>
          </w:tcPr>
          <w:p w:rsidR="0029498F" w:rsidRPr="004744F3" w:rsidRDefault="0029498F" w:rsidP="004744F3">
            <w:pPr>
              <w:spacing w:line="360" w:lineRule="auto"/>
              <w:jc w:val="both"/>
              <w:rPr>
                <w:bCs/>
                <w:sz w:val="20"/>
                <w:szCs w:val="20"/>
              </w:rPr>
            </w:pPr>
            <w:r w:rsidRPr="004744F3">
              <w:rPr>
                <w:bCs/>
                <w:sz w:val="20"/>
                <w:szCs w:val="20"/>
              </w:rPr>
              <w:t>0,1…6</w:t>
            </w:r>
          </w:p>
        </w:tc>
        <w:tc>
          <w:tcPr>
            <w:tcW w:w="0" w:type="auto"/>
          </w:tcPr>
          <w:p w:rsidR="0029498F" w:rsidRPr="004744F3" w:rsidRDefault="0029498F" w:rsidP="004744F3">
            <w:pPr>
              <w:spacing w:line="360" w:lineRule="auto"/>
              <w:jc w:val="both"/>
              <w:rPr>
                <w:bCs/>
                <w:sz w:val="20"/>
                <w:szCs w:val="20"/>
              </w:rPr>
            </w:pPr>
            <w:r w:rsidRPr="004744F3">
              <w:rPr>
                <w:bCs/>
                <w:sz w:val="20"/>
                <w:szCs w:val="20"/>
              </w:rPr>
              <w:t>140</w:t>
            </w:r>
          </w:p>
        </w:tc>
        <w:tc>
          <w:tcPr>
            <w:tcW w:w="0" w:type="auto"/>
          </w:tcPr>
          <w:p w:rsidR="0029498F" w:rsidRPr="004744F3" w:rsidRDefault="0029498F" w:rsidP="004744F3">
            <w:pPr>
              <w:spacing w:line="360" w:lineRule="auto"/>
              <w:jc w:val="both"/>
              <w:rPr>
                <w:bCs/>
                <w:sz w:val="20"/>
                <w:szCs w:val="20"/>
              </w:rPr>
            </w:pPr>
            <w:r w:rsidRPr="004744F3">
              <w:rPr>
                <w:bCs/>
                <w:sz w:val="20"/>
                <w:szCs w:val="20"/>
              </w:rPr>
              <w:t>5</w:t>
            </w:r>
          </w:p>
        </w:tc>
        <w:tc>
          <w:tcPr>
            <w:tcW w:w="0" w:type="auto"/>
          </w:tcPr>
          <w:p w:rsidR="0029498F" w:rsidRPr="004744F3" w:rsidRDefault="0029498F" w:rsidP="004744F3">
            <w:pPr>
              <w:spacing w:line="360" w:lineRule="auto"/>
              <w:jc w:val="both"/>
              <w:rPr>
                <w:bCs/>
                <w:sz w:val="20"/>
                <w:szCs w:val="20"/>
              </w:rPr>
            </w:pPr>
            <w:r w:rsidRPr="004744F3">
              <w:rPr>
                <w:bCs/>
                <w:sz w:val="20"/>
                <w:szCs w:val="20"/>
              </w:rPr>
              <w:t>0,3</w:t>
            </w:r>
          </w:p>
        </w:tc>
        <w:tc>
          <w:tcPr>
            <w:tcW w:w="0" w:type="auto"/>
          </w:tcPr>
          <w:p w:rsidR="0029498F" w:rsidRPr="004744F3" w:rsidRDefault="0029498F" w:rsidP="004744F3">
            <w:pPr>
              <w:spacing w:line="360" w:lineRule="auto"/>
              <w:jc w:val="both"/>
              <w:rPr>
                <w:bCs/>
                <w:sz w:val="20"/>
                <w:szCs w:val="20"/>
              </w:rPr>
            </w:pPr>
            <w:r w:rsidRPr="004744F3">
              <w:rPr>
                <w:bCs/>
                <w:sz w:val="20"/>
                <w:szCs w:val="20"/>
              </w:rPr>
              <w:t>Н.д.</w:t>
            </w:r>
          </w:p>
        </w:tc>
        <w:tc>
          <w:tcPr>
            <w:tcW w:w="0" w:type="auto"/>
          </w:tcPr>
          <w:p w:rsidR="0029498F" w:rsidRPr="004744F3" w:rsidRDefault="0029498F" w:rsidP="004744F3">
            <w:pPr>
              <w:spacing w:line="360" w:lineRule="auto"/>
              <w:jc w:val="both"/>
              <w:rPr>
                <w:bCs/>
                <w:sz w:val="20"/>
                <w:szCs w:val="20"/>
              </w:rPr>
            </w:pPr>
            <w:r w:rsidRPr="004744F3">
              <w:rPr>
                <w:bCs/>
                <w:sz w:val="20"/>
                <w:szCs w:val="20"/>
              </w:rPr>
              <w:t>Н.д.</w:t>
            </w:r>
          </w:p>
        </w:tc>
        <w:tc>
          <w:tcPr>
            <w:tcW w:w="0" w:type="auto"/>
          </w:tcPr>
          <w:p w:rsidR="0029498F" w:rsidRPr="004744F3" w:rsidRDefault="0029498F" w:rsidP="004744F3">
            <w:pPr>
              <w:spacing w:line="360" w:lineRule="auto"/>
              <w:jc w:val="both"/>
              <w:rPr>
                <w:bCs/>
                <w:sz w:val="20"/>
                <w:szCs w:val="20"/>
              </w:rPr>
            </w:pPr>
            <w:r w:rsidRPr="004744F3">
              <w:rPr>
                <w:bCs/>
                <w:sz w:val="20"/>
                <w:szCs w:val="20"/>
              </w:rPr>
              <w:t>Н.д.</w:t>
            </w:r>
          </w:p>
        </w:tc>
        <w:tc>
          <w:tcPr>
            <w:tcW w:w="0" w:type="auto"/>
          </w:tcPr>
          <w:p w:rsidR="0029498F" w:rsidRPr="004744F3" w:rsidRDefault="0029498F" w:rsidP="004744F3">
            <w:pPr>
              <w:spacing w:line="360" w:lineRule="auto"/>
              <w:jc w:val="both"/>
              <w:rPr>
                <w:bCs/>
                <w:sz w:val="20"/>
                <w:szCs w:val="20"/>
              </w:rPr>
            </w:pPr>
            <w:r w:rsidRPr="004744F3">
              <w:rPr>
                <w:bCs/>
                <w:sz w:val="20"/>
                <w:szCs w:val="20"/>
              </w:rPr>
              <w:t>0,7</w:t>
            </w:r>
          </w:p>
        </w:tc>
      </w:tr>
      <w:tr w:rsidR="0029498F" w:rsidRPr="004744F3" w:rsidTr="004744F3">
        <w:tc>
          <w:tcPr>
            <w:tcW w:w="1981" w:type="dxa"/>
          </w:tcPr>
          <w:p w:rsidR="0029498F" w:rsidRPr="004744F3" w:rsidRDefault="0029498F" w:rsidP="004744F3">
            <w:pPr>
              <w:spacing w:line="360" w:lineRule="auto"/>
              <w:jc w:val="both"/>
              <w:rPr>
                <w:bCs/>
                <w:sz w:val="20"/>
                <w:szCs w:val="20"/>
              </w:rPr>
            </w:pPr>
            <w:r w:rsidRPr="004744F3">
              <w:rPr>
                <w:bCs/>
                <w:sz w:val="20"/>
                <w:szCs w:val="20"/>
              </w:rPr>
              <w:t>Zircon-4.0(США)</w:t>
            </w:r>
          </w:p>
        </w:tc>
        <w:tc>
          <w:tcPr>
            <w:tcW w:w="0" w:type="auto"/>
          </w:tcPr>
          <w:p w:rsidR="0029498F" w:rsidRPr="004744F3" w:rsidRDefault="0029498F" w:rsidP="004744F3">
            <w:pPr>
              <w:spacing w:line="360" w:lineRule="auto"/>
              <w:jc w:val="both"/>
              <w:rPr>
                <w:bCs/>
                <w:sz w:val="20"/>
                <w:szCs w:val="20"/>
              </w:rPr>
            </w:pPr>
            <w:r w:rsidRPr="004744F3">
              <w:rPr>
                <w:bCs/>
                <w:sz w:val="20"/>
                <w:szCs w:val="20"/>
              </w:rPr>
              <w:t>0,5…12,5</w:t>
            </w:r>
          </w:p>
        </w:tc>
        <w:tc>
          <w:tcPr>
            <w:tcW w:w="0" w:type="auto"/>
          </w:tcPr>
          <w:p w:rsidR="0029498F" w:rsidRPr="004744F3" w:rsidRDefault="0029498F" w:rsidP="004744F3">
            <w:pPr>
              <w:spacing w:line="360" w:lineRule="auto"/>
              <w:jc w:val="both"/>
              <w:rPr>
                <w:bCs/>
                <w:sz w:val="20"/>
                <w:szCs w:val="20"/>
              </w:rPr>
            </w:pPr>
            <w:r w:rsidRPr="004744F3">
              <w:rPr>
                <w:bCs/>
                <w:sz w:val="20"/>
                <w:szCs w:val="20"/>
              </w:rPr>
              <w:t>75</w:t>
            </w:r>
          </w:p>
        </w:tc>
        <w:tc>
          <w:tcPr>
            <w:tcW w:w="0" w:type="auto"/>
          </w:tcPr>
          <w:p w:rsidR="0029498F" w:rsidRPr="004744F3" w:rsidRDefault="0029498F" w:rsidP="004744F3">
            <w:pPr>
              <w:spacing w:line="360" w:lineRule="auto"/>
              <w:jc w:val="both"/>
              <w:rPr>
                <w:bCs/>
                <w:sz w:val="20"/>
                <w:szCs w:val="20"/>
              </w:rPr>
            </w:pPr>
            <w:r w:rsidRPr="004744F3">
              <w:rPr>
                <w:bCs/>
                <w:sz w:val="20"/>
                <w:szCs w:val="20"/>
              </w:rPr>
              <w:t>10</w:t>
            </w:r>
          </w:p>
        </w:tc>
        <w:tc>
          <w:tcPr>
            <w:tcW w:w="0" w:type="auto"/>
          </w:tcPr>
          <w:p w:rsidR="0029498F" w:rsidRPr="004744F3" w:rsidRDefault="0029498F" w:rsidP="004744F3">
            <w:pPr>
              <w:spacing w:line="360" w:lineRule="auto"/>
              <w:jc w:val="both"/>
              <w:rPr>
                <w:bCs/>
                <w:sz w:val="20"/>
                <w:szCs w:val="20"/>
              </w:rPr>
            </w:pPr>
            <w:r w:rsidRPr="004744F3">
              <w:rPr>
                <w:bCs/>
                <w:sz w:val="20"/>
                <w:szCs w:val="20"/>
              </w:rPr>
              <w:t>0,5</w:t>
            </w:r>
          </w:p>
        </w:tc>
        <w:tc>
          <w:tcPr>
            <w:tcW w:w="0" w:type="auto"/>
          </w:tcPr>
          <w:p w:rsidR="0029498F" w:rsidRPr="004744F3" w:rsidRDefault="0029498F" w:rsidP="004744F3">
            <w:pPr>
              <w:spacing w:line="360" w:lineRule="auto"/>
              <w:jc w:val="both"/>
              <w:rPr>
                <w:bCs/>
                <w:sz w:val="20"/>
                <w:szCs w:val="20"/>
              </w:rPr>
            </w:pPr>
            <w:r w:rsidRPr="004744F3">
              <w:rPr>
                <w:bCs/>
                <w:sz w:val="20"/>
                <w:szCs w:val="20"/>
              </w:rPr>
              <w:t>62</w:t>
            </w:r>
          </w:p>
        </w:tc>
        <w:tc>
          <w:tcPr>
            <w:tcW w:w="0" w:type="auto"/>
          </w:tcPr>
          <w:p w:rsidR="0029498F" w:rsidRPr="004744F3" w:rsidRDefault="0029498F" w:rsidP="004744F3">
            <w:pPr>
              <w:spacing w:line="360" w:lineRule="auto"/>
              <w:jc w:val="both"/>
              <w:rPr>
                <w:bCs/>
                <w:sz w:val="20"/>
                <w:szCs w:val="20"/>
              </w:rPr>
            </w:pPr>
            <w:r w:rsidRPr="004744F3">
              <w:rPr>
                <w:bCs/>
                <w:sz w:val="20"/>
                <w:szCs w:val="20"/>
              </w:rPr>
              <w:t>30</w:t>
            </w:r>
          </w:p>
        </w:tc>
        <w:tc>
          <w:tcPr>
            <w:tcW w:w="0" w:type="auto"/>
          </w:tcPr>
          <w:p w:rsidR="0029498F" w:rsidRPr="004744F3" w:rsidRDefault="0029498F" w:rsidP="004744F3">
            <w:pPr>
              <w:spacing w:line="360" w:lineRule="auto"/>
              <w:jc w:val="both"/>
              <w:rPr>
                <w:bCs/>
                <w:sz w:val="20"/>
                <w:szCs w:val="20"/>
              </w:rPr>
            </w:pPr>
            <w:r w:rsidRPr="004744F3">
              <w:rPr>
                <w:bCs/>
                <w:sz w:val="20"/>
                <w:szCs w:val="20"/>
              </w:rPr>
              <w:t>110</w:t>
            </w:r>
          </w:p>
        </w:tc>
        <w:tc>
          <w:tcPr>
            <w:tcW w:w="0" w:type="auto"/>
          </w:tcPr>
          <w:p w:rsidR="0029498F" w:rsidRPr="004744F3" w:rsidRDefault="0029498F" w:rsidP="004744F3">
            <w:pPr>
              <w:spacing w:line="360" w:lineRule="auto"/>
              <w:jc w:val="both"/>
              <w:rPr>
                <w:bCs/>
                <w:sz w:val="20"/>
                <w:szCs w:val="20"/>
              </w:rPr>
            </w:pPr>
            <w:r w:rsidRPr="004744F3">
              <w:rPr>
                <w:bCs/>
                <w:sz w:val="20"/>
                <w:szCs w:val="20"/>
              </w:rPr>
              <w:t>0,1</w:t>
            </w:r>
          </w:p>
        </w:tc>
      </w:tr>
    </w:tbl>
    <w:p w:rsidR="0029498F" w:rsidRPr="00EE53CB" w:rsidRDefault="002D000E" w:rsidP="00EE53CB">
      <w:pPr>
        <w:spacing w:line="360" w:lineRule="auto"/>
        <w:ind w:firstLine="709"/>
        <w:jc w:val="both"/>
        <w:rPr>
          <w:sz w:val="28"/>
          <w:szCs w:val="28"/>
        </w:rPr>
      </w:pPr>
      <w:r>
        <w:rPr>
          <w:sz w:val="28"/>
          <w:szCs w:val="28"/>
        </w:rPr>
        <w:br w:type="page"/>
      </w:r>
      <w:r w:rsidR="0029498F" w:rsidRPr="00EE53CB">
        <w:rPr>
          <w:sz w:val="28"/>
          <w:szCs w:val="28"/>
        </w:rPr>
        <w:t xml:space="preserve">В большинстве случаев построения АЛС ограничиваются моделью геометрической, или линейной, акустики. Эта модель соответствует зоне упругих деформаций среды распространения звука. Характер распространения волн зависит от соотношения между длиной волны </w:t>
      </w:r>
      <w:r w:rsidR="002E540B">
        <w:rPr>
          <w:position w:val="-6"/>
          <w:sz w:val="28"/>
          <w:szCs w:val="28"/>
        </w:rPr>
        <w:pict>
          <v:shape id="_x0000_i1061" type="#_x0000_t75" style="width:11.25pt;height:14.25pt">
            <v:imagedata r:id="rId9" o:title=""/>
          </v:shape>
        </w:pict>
      </w:r>
      <w:r w:rsidR="0029498F" w:rsidRPr="00EE53CB">
        <w:rPr>
          <w:sz w:val="28"/>
          <w:szCs w:val="28"/>
        </w:rPr>
        <w:t xml:space="preserve"> звука и характерным для условий его распространения геометрическим параметром d</w:t>
      </w:r>
      <w:r w:rsidR="0029498F" w:rsidRPr="00EE53CB">
        <w:rPr>
          <w:sz w:val="28"/>
          <w:szCs w:val="28"/>
          <w:vertAlign w:val="subscript"/>
        </w:rPr>
        <w:t>хар</w:t>
      </w:r>
      <w:r w:rsidR="0029498F" w:rsidRPr="00EE53CB">
        <w:rPr>
          <w:sz w:val="28"/>
          <w:szCs w:val="28"/>
        </w:rPr>
        <w:t xml:space="preserve"> (размером источника звука или препятствия на пути волны, поперечным сечением волновода и т. д.). В рамках линейной модели принимают d</w:t>
      </w:r>
      <w:r w:rsidR="0029498F" w:rsidRPr="00EE53CB">
        <w:rPr>
          <w:sz w:val="28"/>
          <w:szCs w:val="28"/>
          <w:vertAlign w:val="subscript"/>
        </w:rPr>
        <w:t>хар</w:t>
      </w:r>
      <w:r w:rsidR="0029498F" w:rsidRPr="00EE53CB">
        <w:rPr>
          <w:sz w:val="28"/>
          <w:szCs w:val="28"/>
        </w:rPr>
        <w:t xml:space="preserve"> » </w:t>
      </w:r>
      <w:r w:rsidR="002E540B">
        <w:rPr>
          <w:position w:val="-6"/>
          <w:sz w:val="28"/>
          <w:szCs w:val="28"/>
        </w:rPr>
        <w:pict>
          <v:shape id="_x0000_i1062" type="#_x0000_t75" style="width:11.25pt;height:14.25pt">
            <v:imagedata r:id="rId9" o:title=""/>
          </v:shape>
        </w:pict>
      </w:r>
      <w:r w:rsidR="0029498F" w:rsidRPr="00EE53CB">
        <w:rPr>
          <w:sz w:val="28"/>
          <w:szCs w:val="28"/>
        </w:rPr>
        <w:t>.</w:t>
      </w:r>
    </w:p>
    <w:p w:rsidR="00EA5D78" w:rsidRPr="00EE53CB" w:rsidRDefault="0029498F" w:rsidP="00EE53CB">
      <w:pPr>
        <w:spacing w:line="360" w:lineRule="auto"/>
        <w:ind w:firstLine="709"/>
        <w:jc w:val="both"/>
        <w:rPr>
          <w:sz w:val="28"/>
          <w:szCs w:val="28"/>
        </w:rPr>
      </w:pPr>
      <w:r w:rsidRPr="00EE53CB">
        <w:rPr>
          <w:sz w:val="28"/>
          <w:szCs w:val="28"/>
        </w:rPr>
        <w:t>Границы применения линейной акустической модели определяются двумя основными факторами: интенсивностью звуковых волн и их частотой.</w:t>
      </w:r>
    </w:p>
    <w:p w:rsidR="0029498F" w:rsidRPr="00EE53CB" w:rsidRDefault="0029498F" w:rsidP="00EE53CB">
      <w:pPr>
        <w:spacing w:line="360" w:lineRule="auto"/>
        <w:ind w:firstLine="709"/>
        <w:jc w:val="both"/>
        <w:rPr>
          <w:sz w:val="28"/>
          <w:szCs w:val="28"/>
        </w:rPr>
      </w:pPr>
      <w:r w:rsidRPr="00EE53CB">
        <w:rPr>
          <w:sz w:val="28"/>
          <w:szCs w:val="28"/>
        </w:rPr>
        <w:t xml:space="preserve">Отражение и рассеяние ультразвуковых волн на неоднородностях среды позволяют, используя звуковые фокусирующие системы, формировать в оптически непрозрачных средах звуковые изображения предметов подобно тому, как это делается с помощью световых лучей. Процесс фокусирования ультразвуковых волн посредством акустических линз, рефлекторов и с помощью излучателей вогнутой формы возможен лишь при </w:t>
      </w:r>
      <w:r w:rsidR="002E540B">
        <w:rPr>
          <w:position w:val="-14"/>
          <w:sz w:val="28"/>
          <w:szCs w:val="28"/>
        </w:rPr>
        <w:pict>
          <v:shape id="_x0000_i1063" type="#_x0000_t75" style="width:48pt;height:18.75pt">
            <v:imagedata r:id="rId34" o:title=""/>
          </v:shape>
        </w:pict>
      </w:r>
      <w:r w:rsidRPr="00EE53CB">
        <w:rPr>
          <w:sz w:val="28"/>
          <w:szCs w:val="28"/>
        </w:rPr>
        <w:t>.Благодаря фокусировке получают звуковые изображения на дисперсионных средах, например в системах звуковидения и акустической голографии; концентрируют звуковую энергию и т. д.</w:t>
      </w:r>
    </w:p>
    <w:p w:rsidR="0029498F" w:rsidRPr="00EE53CB" w:rsidRDefault="0029498F" w:rsidP="00EE53CB">
      <w:pPr>
        <w:spacing w:line="360" w:lineRule="auto"/>
        <w:ind w:firstLine="709"/>
        <w:jc w:val="both"/>
        <w:rPr>
          <w:b/>
          <w:sz w:val="28"/>
          <w:szCs w:val="28"/>
        </w:rPr>
      </w:pPr>
      <w:r w:rsidRPr="00EE53CB">
        <w:rPr>
          <w:sz w:val="28"/>
          <w:szCs w:val="28"/>
        </w:rPr>
        <w:t xml:space="preserve">При построении АЛС необходимо учитывать, что направленность проявляется только в дальней зоне излучения (зоне Фраунгофера) при </w:t>
      </w:r>
      <w:r w:rsidRPr="00EE53CB">
        <w:rPr>
          <w:iCs/>
          <w:sz w:val="28"/>
          <w:szCs w:val="28"/>
        </w:rPr>
        <w:t>r&gt;l</w:t>
      </w:r>
      <w:r w:rsidRPr="00EE53CB">
        <w:rPr>
          <w:iCs/>
          <w:sz w:val="28"/>
          <w:szCs w:val="28"/>
          <w:vertAlign w:val="subscript"/>
        </w:rPr>
        <w:t>л</w:t>
      </w:r>
      <w:r w:rsidRPr="00EE53CB">
        <w:rPr>
          <w:iCs/>
          <w:sz w:val="28"/>
          <w:szCs w:val="28"/>
        </w:rPr>
        <w:t>.</w:t>
      </w:r>
      <w:r w:rsidR="00EE53CB" w:rsidRPr="00EE53CB">
        <w:rPr>
          <w:iCs/>
          <w:sz w:val="28"/>
          <w:szCs w:val="28"/>
        </w:rPr>
        <w:t xml:space="preserve"> </w:t>
      </w:r>
      <w:r w:rsidRPr="00EE53CB">
        <w:rPr>
          <w:sz w:val="28"/>
          <w:szCs w:val="28"/>
        </w:rPr>
        <w:t>Диаграмма направленности АЛС зависит от волнового размера излучателя, т. е. от отношения характерного размера излучателя d</w:t>
      </w:r>
      <w:r w:rsidRPr="00EE53CB">
        <w:rPr>
          <w:sz w:val="28"/>
          <w:szCs w:val="28"/>
          <w:vertAlign w:val="subscript"/>
        </w:rPr>
        <w:t>хар</w:t>
      </w:r>
      <w:r w:rsidRPr="00EE53CB">
        <w:rPr>
          <w:sz w:val="28"/>
          <w:szCs w:val="28"/>
        </w:rPr>
        <w:t xml:space="preserve"> к длине</w:t>
      </w:r>
      <w:r w:rsidR="00EE53CB" w:rsidRPr="00EE53CB">
        <w:rPr>
          <w:sz w:val="28"/>
          <w:szCs w:val="28"/>
        </w:rPr>
        <w:t xml:space="preserve"> </w:t>
      </w:r>
      <w:r w:rsidR="002E540B">
        <w:rPr>
          <w:position w:val="-6"/>
          <w:sz w:val="28"/>
          <w:szCs w:val="28"/>
        </w:rPr>
        <w:pict>
          <v:shape id="_x0000_i1064" type="#_x0000_t75" style="width:11.25pt;height:14.25pt">
            <v:imagedata r:id="rId35" o:title=""/>
          </v:shape>
        </w:pict>
      </w:r>
      <w:r w:rsidRPr="00EE53CB">
        <w:rPr>
          <w:sz w:val="28"/>
          <w:szCs w:val="28"/>
        </w:rPr>
        <w:t xml:space="preserve"> излучаемой волны</w:t>
      </w:r>
    </w:p>
    <w:p w:rsidR="0029498F" w:rsidRPr="00EE53CB" w:rsidRDefault="0029498F" w:rsidP="00EE53CB">
      <w:pPr>
        <w:spacing w:line="360" w:lineRule="auto"/>
        <w:ind w:firstLine="709"/>
        <w:jc w:val="both"/>
        <w:rPr>
          <w:b/>
          <w:sz w:val="28"/>
          <w:szCs w:val="28"/>
        </w:rPr>
      </w:pPr>
      <w:r w:rsidRPr="00EE53CB">
        <w:rPr>
          <w:sz w:val="28"/>
          <w:szCs w:val="28"/>
        </w:rPr>
        <w:t xml:space="preserve">В активных АЛС приемник воспринимает сигнал, посланный собственным излучателем и отраженный от объекта. Чем выше направленность излучателя, тем меньше диаметр пятна озвучивания на объекте. Так, при локации плоского объекта на расстоянии </w:t>
      </w:r>
      <w:smartTag w:uri="urn:schemas-microsoft-com:office:smarttags" w:element="metricconverter">
        <w:smartTagPr>
          <w:attr w:name="ProductID" w:val="3 м"/>
        </w:smartTagPr>
        <w:r w:rsidRPr="00EE53CB">
          <w:rPr>
            <w:sz w:val="28"/>
            <w:szCs w:val="28"/>
          </w:rPr>
          <w:t>3 м</w:t>
        </w:r>
      </w:smartTag>
      <w:r w:rsidRPr="00EE53CB">
        <w:rPr>
          <w:sz w:val="28"/>
          <w:szCs w:val="28"/>
        </w:rPr>
        <w:t xml:space="preserve"> диаметр пятна озвучивания составляет </w:t>
      </w:r>
      <w:smartTag w:uri="urn:schemas-microsoft-com:office:smarttags" w:element="metricconverter">
        <w:smartTagPr>
          <w:attr w:name="ProductID" w:val="4,7 см"/>
        </w:smartTagPr>
        <w:r w:rsidRPr="00EE53CB">
          <w:rPr>
            <w:sz w:val="28"/>
            <w:szCs w:val="28"/>
          </w:rPr>
          <w:t>4,7 см</w:t>
        </w:r>
      </w:smartTag>
      <w:r w:rsidRPr="00EE53CB">
        <w:rPr>
          <w:sz w:val="28"/>
          <w:szCs w:val="28"/>
        </w:rPr>
        <w:t xml:space="preserve"> на несущей частоте 30 кГц и </w:t>
      </w:r>
      <w:smartTag w:uri="urn:schemas-microsoft-com:office:smarttags" w:element="metricconverter">
        <w:smartTagPr>
          <w:attr w:name="ProductID" w:val="2,5 см"/>
        </w:smartTagPr>
        <w:r w:rsidRPr="00EE53CB">
          <w:rPr>
            <w:sz w:val="28"/>
            <w:szCs w:val="28"/>
          </w:rPr>
          <w:t>2,5 см</w:t>
        </w:r>
      </w:smartTag>
      <w:r w:rsidRPr="00EE53CB">
        <w:rPr>
          <w:sz w:val="28"/>
          <w:szCs w:val="28"/>
        </w:rPr>
        <w:t xml:space="preserve"> на частоте 120 кГц. Уровень полученного приемником сигнала зависит от отражательной способности и формы объекта (в среднем он в 100—1000 раз меньше излучаемого сигнала). Наилучшим для локации был бы вогнутый сферический объект с радиусом кривизны, равным расстоянию от поверхности объекта до приемника.</w:t>
      </w:r>
    </w:p>
    <w:p w:rsidR="0029498F" w:rsidRPr="00EE53CB" w:rsidRDefault="0029498F" w:rsidP="00EE53CB">
      <w:pPr>
        <w:spacing w:line="360" w:lineRule="auto"/>
        <w:ind w:firstLine="709"/>
        <w:jc w:val="both"/>
        <w:rPr>
          <w:sz w:val="28"/>
          <w:szCs w:val="28"/>
        </w:rPr>
      </w:pPr>
      <w:r w:rsidRPr="00EE53CB">
        <w:rPr>
          <w:sz w:val="28"/>
          <w:szCs w:val="28"/>
        </w:rPr>
        <w:t>В АЛС используют различные виды модуляции сигналов, выбор которой зависит от назначения системы и радиуса ее действия.</w:t>
      </w:r>
    </w:p>
    <w:p w:rsidR="00B06A36" w:rsidRPr="00EE53CB" w:rsidRDefault="00B06A36" w:rsidP="00EE53CB">
      <w:pPr>
        <w:spacing w:line="360" w:lineRule="auto"/>
        <w:ind w:firstLine="709"/>
        <w:jc w:val="both"/>
        <w:rPr>
          <w:sz w:val="28"/>
          <w:szCs w:val="28"/>
        </w:rPr>
      </w:pPr>
      <w:r w:rsidRPr="00EE53CB">
        <w:rPr>
          <w:sz w:val="28"/>
          <w:szCs w:val="28"/>
        </w:rPr>
        <w:t>Изучив все возможные варианты технических решений, пришли к выводу, что оптимальным вариантом для решения поставленной задачи, а именно идентификации плоского объекта произвольной формы, является акустическая локационная система с использованием прямого и обратного пьезоэффекта для преобразования информации в электроакустическом преобразователе.</w:t>
      </w:r>
    </w:p>
    <w:p w:rsidR="00B06A36" w:rsidRPr="00EE53CB" w:rsidRDefault="00B06A36" w:rsidP="00EE53CB">
      <w:pPr>
        <w:spacing w:line="360" w:lineRule="auto"/>
        <w:ind w:firstLine="709"/>
        <w:jc w:val="both"/>
        <w:rPr>
          <w:sz w:val="28"/>
          <w:szCs w:val="28"/>
        </w:rPr>
      </w:pPr>
    </w:p>
    <w:p w:rsidR="006356B6" w:rsidRPr="00EE53CB" w:rsidRDefault="0029498F" w:rsidP="004744F3">
      <w:pPr>
        <w:spacing w:line="360" w:lineRule="auto"/>
        <w:ind w:firstLine="709"/>
        <w:jc w:val="center"/>
        <w:rPr>
          <w:sz w:val="28"/>
          <w:szCs w:val="28"/>
        </w:rPr>
      </w:pPr>
      <w:r w:rsidRPr="00EE53CB">
        <w:rPr>
          <w:sz w:val="28"/>
          <w:szCs w:val="28"/>
        </w:rPr>
        <w:br w:type="page"/>
      </w:r>
      <w:r w:rsidR="006356B6" w:rsidRPr="00EE53CB">
        <w:rPr>
          <w:sz w:val="28"/>
          <w:szCs w:val="28"/>
        </w:rPr>
        <w:t>4</w:t>
      </w:r>
      <w:r w:rsidR="004744F3">
        <w:rPr>
          <w:sz w:val="28"/>
          <w:szCs w:val="28"/>
        </w:rPr>
        <w:t>.</w:t>
      </w:r>
      <w:r w:rsidR="006356B6" w:rsidRPr="00EE53CB">
        <w:rPr>
          <w:sz w:val="28"/>
          <w:szCs w:val="28"/>
        </w:rPr>
        <w:t xml:space="preserve"> РАЗРАБОТКА АЛГОРИТМА ИДЕНТИФИКАЦИИ</w:t>
      </w:r>
    </w:p>
    <w:p w:rsidR="004744F3" w:rsidRDefault="004744F3" w:rsidP="00EE53CB">
      <w:pPr>
        <w:spacing w:line="360" w:lineRule="auto"/>
        <w:ind w:firstLine="709"/>
        <w:jc w:val="both"/>
        <w:rPr>
          <w:sz w:val="28"/>
          <w:szCs w:val="28"/>
        </w:rPr>
      </w:pPr>
    </w:p>
    <w:p w:rsidR="006356B6" w:rsidRPr="00EE53CB" w:rsidRDefault="00A60586" w:rsidP="00EE53CB">
      <w:pPr>
        <w:spacing w:line="360" w:lineRule="auto"/>
        <w:ind w:firstLine="709"/>
        <w:jc w:val="both"/>
        <w:rPr>
          <w:sz w:val="28"/>
          <w:szCs w:val="28"/>
        </w:rPr>
      </w:pPr>
      <w:r w:rsidRPr="00EE53CB">
        <w:rPr>
          <w:sz w:val="28"/>
          <w:szCs w:val="28"/>
        </w:rPr>
        <w:t>Исследовав все возможные варианты технических решений, мы пришли к выводу, что для</w:t>
      </w:r>
      <w:r w:rsidR="00EE53CB" w:rsidRPr="00EE53CB">
        <w:rPr>
          <w:sz w:val="28"/>
          <w:szCs w:val="28"/>
        </w:rPr>
        <w:t xml:space="preserve"> </w:t>
      </w:r>
      <w:r w:rsidR="006356B6" w:rsidRPr="00EE53CB">
        <w:rPr>
          <w:sz w:val="28"/>
          <w:szCs w:val="28"/>
        </w:rPr>
        <w:t xml:space="preserve">решения поставленной задачи идентификации плоской детали </w:t>
      </w:r>
      <w:r w:rsidRPr="00EE53CB">
        <w:rPr>
          <w:sz w:val="28"/>
          <w:szCs w:val="28"/>
        </w:rPr>
        <w:t>произвольной формы</w:t>
      </w:r>
      <w:r w:rsidR="006356B6" w:rsidRPr="00EE53CB">
        <w:rPr>
          <w:sz w:val="28"/>
          <w:szCs w:val="28"/>
        </w:rPr>
        <w:t xml:space="preserve"> </w:t>
      </w:r>
      <w:r w:rsidRPr="00EE53CB">
        <w:rPr>
          <w:sz w:val="28"/>
          <w:szCs w:val="28"/>
        </w:rPr>
        <w:t>оптимальной будет</w:t>
      </w:r>
      <w:r w:rsidR="006356B6" w:rsidRPr="00EE53CB">
        <w:rPr>
          <w:sz w:val="28"/>
          <w:szCs w:val="28"/>
        </w:rPr>
        <w:t xml:space="preserve"> акустическая локационная система с использованием прямого и обратного пьезоэффекта для преобразования информации в электроакустическом преобразователе.</w:t>
      </w:r>
    </w:p>
    <w:p w:rsidR="006356B6" w:rsidRPr="00EE53CB" w:rsidRDefault="006356B6" w:rsidP="00EE53CB">
      <w:pPr>
        <w:spacing w:line="360" w:lineRule="auto"/>
        <w:ind w:firstLine="709"/>
        <w:jc w:val="both"/>
        <w:rPr>
          <w:sz w:val="28"/>
          <w:szCs w:val="28"/>
        </w:rPr>
      </w:pPr>
      <w:r w:rsidRPr="00EE53CB">
        <w:rPr>
          <w:sz w:val="28"/>
          <w:szCs w:val="28"/>
        </w:rPr>
        <w:t>Работа акустических локационных датчиков в общем виде заключается в следующем. Зондирующие импульсы формируются генератором и через коммутирующее устройство поступают на излучающий преобразователь. Излученные преобразователем ультразвуковые импульсы распространяются до объекта и, отразившись от него, поступают на приемный преобразователь</w:t>
      </w:r>
      <w:r w:rsidR="004744F3">
        <w:rPr>
          <w:sz w:val="28"/>
          <w:szCs w:val="28"/>
        </w:rPr>
        <w:t xml:space="preserve"> </w:t>
      </w:r>
      <w:r w:rsidRPr="00EE53CB">
        <w:rPr>
          <w:sz w:val="28"/>
          <w:szCs w:val="28"/>
        </w:rPr>
        <w:t>(возможно применение одного преобразователя, работающего в совмещенном режиме). Принятый сигнал подвергается предварительной аналоговой обработке, а затем преобразуется в цифровой код. Пройдя блок цифровой обработки, полученная информация заносится в буферную память, из которой в нужный момент времени она может быть передана через интерфейсный блок в управляющую ЭВМ или непосредственно в исполнительное устройство.</w:t>
      </w:r>
    </w:p>
    <w:p w:rsidR="006356B6" w:rsidRPr="00EE53CB" w:rsidRDefault="006356B6" w:rsidP="00EE53CB">
      <w:pPr>
        <w:spacing w:line="360" w:lineRule="auto"/>
        <w:ind w:firstLine="709"/>
        <w:jc w:val="both"/>
        <w:rPr>
          <w:sz w:val="28"/>
          <w:szCs w:val="28"/>
        </w:rPr>
      </w:pPr>
      <w:r w:rsidRPr="00EE53CB">
        <w:rPr>
          <w:sz w:val="28"/>
          <w:szCs w:val="28"/>
        </w:rPr>
        <w:t>В случае рассматриваемой системы в качестве преобразователей выступают электроакустические преобразователи с использованием пьезоэлектрических датчиков.</w:t>
      </w:r>
    </w:p>
    <w:p w:rsidR="006356B6" w:rsidRPr="00EE53CB" w:rsidRDefault="006356B6" w:rsidP="00EE53CB">
      <w:pPr>
        <w:spacing w:line="360" w:lineRule="auto"/>
        <w:ind w:firstLine="709"/>
        <w:jc w:val="both"/>
        <w:rPr>
          <w:sz w:val="28"/>
          <w:szCs w:val="28"/>
        </w:rPr>
      </w:pPr>
      <w:r w:rsidRPr="00EE53CB">
        <w:rPr>
          <w:sz w:val="28"/>
          <w:szCs w:val="28"/>
        </w:rPr>
        <w:t>Прямой и обратный пьезоэффект является самым распространенным способом преобразования информации в электроакустических преобразователях. При этом в режиме излучения используется обратный пьезоэффект, в режиме приема — прямой. До недавнего времени эти преобразователи разрабатывали преимущественно для систем акустической связи ультразвукового диапазона частот (30... 100 кГц). Механическая колебательная система обычно представляла собой составную конструкцию, включающую пьезокерамические или кристаллические диски (стержни), зажатые между двумя металлическими блоками. Направленность достигается использованием акустической линзы и демпфера.</w:t>
      </w:r>
    </w:p>
    <w:p w:rsidR="006356B6" w:rsidRPr="00EE53CB" w:rsidRDefault="006356B6" w:rsidP="00EE53CB">
      <w:pPr>
        <w:spacing w:line="360" w:lineRule="auto"/>
        <w:ind w:firstLine="709"/>
        <w:jc w:val="both"/>
        <w:rPr>
          <w:sz w:val="28"/>
          <w:szCs w:val="28"/>
        </w:rPr>
      </w:pPr>
      <w:r w:rsidRPr="00EE53CB">
        <w:rPr>
          <w:sz w:val="28"/>
          <w:szCs w:val="28"/>
        </w:rPr>
        <w:t>В настоящее время появились пьезоэлектрические громкоговорители и микрофоны, работающие в звуковом диапазоне 0,100...20 кГц</w:t>
      </w:r>
      <w:r w:rsidRPr="00EE53CB">
        <w:rPr>
          <w:sz w:val="28"/>
          <w:szCs w:val="28"/>
          <w:vertAlign w:val="superscript"/>
        </w:rPr>
        <w:t>1</w:t>
      </w:r>
      <w:r w:rsidRPr="00EE53CB">
        <w:rPr>
          <w:sz w:val="28"/>
          <w:szCs w:val="28"/>
        </w:rPr>
        <w:t>.</w:t>
      </w:r>
      <w:r w:rsidR="00EE53CB" w:rsidRPr="00EE53CB">
        <w:rPr>
          <w:sz w:val="28"/>
          <w:szCs w:val="28"/>
        </w:rPr>
        <w:t xml:space="preserve"> </w:t>
      </w:r>
      <w:r w:rsidRPr="00EE53CB">
        <w:rPr>
          <w:sz w:val="28"/>
          <w:szCs w:val="28"/>
        </w:rPr>
        <w:t>Частотные свойства пьезоэлектрических датчиков зависят от условий эксплуатации: в одних случаях их делают резонансными, других — широкополосными.</w:t>
      </w:r>
    </w:p>
    <w:p w:rsidR="004744F3" w:rsidRDefault="006356B6" w:rsidP="00EE53CB">
      <w:pPr>
        <w:spacing w:line="360" w:lineRule="auto"/>
        <w:ind w:firstLine="709"/>
        <w:jc w:val="both"/>
        <w:rPr>
          <w:sz w:val="28"/>
          <w:szCs w:val="28"/>
        </w:rPr>
      </w:pPr>
      <w:r w:rsidRPr="00EE53CB">
        <w:rPr>
          <w:sz w:val="28"/>
          <w:szCs w:val="28"/>
        </w:rPr>
        <w:t xml:space="preserve">Для определения функции преобразования электроакустического преобразователя из пьезоэлектрического материала используют выражение, связывающее напряженность электрического поля </w:t>
      </w:r>
      <w:r w:rsidRPr="00EE53CB">
        <w:rPr>
          <w:iCs/>
          <w:sz w:val="28"/>
          <w:szCs w:val="28"/>
        </w:rPr>
        <w:t xml:space="preserve">Е </w:t>
      </w:r>
      <w:r w:rsidRPr="00EE53CB">
        <w:rPr>
          <w:sz w:val="28"/>
          <w:szCs w:val="28"/>
        </w:rPr>
        <w:t xml:space="preserve">с относительной линейной деформацией </w:t>
      </w:r>
    </w:p>
    <w:p w:rsidR="004744F3" w:rsidRDefault="004744F3" w:rsidP="00EE53CB">
      <w:pPr>
        <w:spacing w:line="360" w:lineRule="auto"/>
        <w:ind w:firstLine="709"/>
        <w:jc w:val="both"/>
        <w:rPr>
          <w:sz w:val="28"/>
          <w:szCs w:val="28"/>
        </w:rPr>
      </w:pPr>
    </w:p>
    <w:p w:rsidR="004744F3" w:rsidRDefault="002E540B" w:rsidP="00EE53CB">
      <w:pPr>
        <w:spacing w:line="360" w:lineRule="auto"/>
        <w:ind w:firstLine="709"/>
        <w:jc w:val="both"/>
        <w:rPr>
          <w:sz w:val="28"/>
          <w:szCs w:val="28"/>
        </w:rPr>
      </w:pPr>
      <w:r>
        <w:rPr>
          <w:position w:val="-6"/>
          <w:sz w:val="28"/>
          <w:szCs w:val="28"/>
        </w:rPr>
        <w:pict>
          <v:shape id="_x0000_i1065" type="#_x0000_t75" style="width:26.25pt;height:14.25pt">
            <v:imagedata r:id="rId36" o:title=""/>
          </v:shape>
        </w:pict>
      </w:r>
      <w:r w:rsidR="006356B6" w:rsidRPr="00EE53CB">
        <w:rPr>
          <w:sz w:val="28"/>
          <w:szCs w:val="28"/>
        </w:rPr>
        <w:t xml:space="preserve">: </w:t>
      </w:r>
      <w:r>
        <w:rPr>
          <w:position w:val="-30"/>
          <w:sz w:val="28"/>
          <w:szCs w:val="28"/>
        </w:rPr>
        <w:pict>
          <v:shape id="_x0000_i1066" type="#_x0000_t75" style="width:87.75pt;height:33.75pt">
            <v:imagedata r:id="rId37" o:title=""/>
          </v:shape>
        </w:pict>
      </w:r>
      <w:r w:rsidR="006356B6" w:rsidRPr="00EE53CB">
        <w:rPr>
          <w:sz w:val="28"/>
          <w:szCs w:val="28"/>
        </w:rPr>
        <w:t xml:space="preserve"> , </w:t>
      </w:r>
    </w:p>
    <w:p w:rsidR="004744F3" w:rsidRDefault="004744F3" w:rsidP="00EE53CB">
      <w:pPr>
        <w:spacing w:line="360" w:lineRule="auto"/>
        <w:ind w:firstLine="709"/>
        <w:jc w:val="both"/>
        <w:rPr>
          <w:sz w:val="28"/>
          <w:szCs w:val="28"/>
        </w:rPr>
      </w:pPr>
    </w:p>
    <w:p w:rsidR="006356B6" w:rsidRDefault="002E540B" w:rsidP="00EE53CB">
      <w:pPr>
        <w:spacing w:line="360" w:lineRule="auto"/>
        <w:ind w:firstLine="709"/>
        <w:jc w:val="both"/>
        <w:rPr>
          <w:sz w:val="28"/>
          <w:szCs w:val="28"/>
        </w:rPr>
      </w:pPr>
      <w:r>
        <w:rPr>
          <w:position w:val="-12"/>
          <w:sz w:val="28"/>
          <w:szCs w:val="28"/>
        </w:rPr>
        <w:pict>
          <v:shape id="_x0000_i1067" type="#_x0000_t75" style="width:12.75pt;height:18pt">
            <v:imagedata r:id="rId38" o:title=""/>
          </v:shape>
        </w:pict>
      </w:r>
      <w:r w:rsidR="006356B6" w:rsidRPr="00EE53CB">
        <w:rPr>
          <w:sz w:val="28"/>
          <w:szCs w:val="28"/>
        </w:rPr>
        <w:t xml:space="preserve">- размер коэффициента ; </w:t>
      </w:r>
      <w:r>
        <w:rPr>
          <w:position w:val="-6"/>
          <w:sz w:val="28"/>
          <w:szCs w:val="28"/>
        </w:rPr>
        <w:pict>
          <v:shape id="_x0000_i1068" type="#_x0000_t75" style="width:11.25pt;height:14.25pt">
            <v:imagedata r:id="rId39" o:title=""/>
          </v:shape>
        </w:pict>
      </w:r>
      <w:r w:rsidR="006356B6" w:rsidRPr="00EE53CB">
        <w:rPr>
          <w:sz w:val="28"/>
          <w:szCs w:val="28"/>
        </w:rPr>
        <w:t xml:space="preserve">- пьезоэлектрическая постоянная материала; l - расстояние между обкладками датчика. Поскольку электрическое напряжение на обкладках датчика </w:t>
      </w:r>
      <w:r w:rsidR="006356B6" w:rsidRPr="00EE53CB">
        <w:rPr>
          <w:iCs/>
          <w:sz w:val="28"/>
          <w:szCs w:val="28"/>
        </w:rPr>
        <w:t xml:space="preserve">U=El, </w:t>
      </w:r>
      <w:r w:rsidR="006356B6" w:rsidRPr="00EE53CB">
        <w:rPr>
          <w:sz w:val="28"/>
          <w:szCs w:val="28"/>
        </w:rPr>
        <w:t>то его функцию преобразования можно представить так:</w:t>
      </w:r>
    </w:p>
    <w:p w:rsidR="004744F3" w:rsidRPr="00EE53CB" w:rsidRDefault="004744F3" w:rsidP="00EE53CB">
      <w:pPr>
        <w:spacing w:line="360" w:lineRule="auto"/>
        <w:ind w:firstLine="709"/>
        <w:jc w:val="both"/>
        <w:rPr>
          <w:sz w:val="28"/>
          <w:szCs w:val="28"/>
        </w:rPr>
      </w:pPr>
    </w:p>
    <w:p w:rsidR="006356B6" w:rsidRDefault="002E540B" w:rsidP="00EE53CB">
      <w:pPr>
        <w:spacing w:line="360" w:lineRule="auto"/>
        <w:ind w:firstLine="709"/>
        <w:jc w:val="both"/>
        <w:rPr>
          <w:sz w:val="28"/>
          <w:szCs w:val="28"/>
        </w:rPr>
      </w:pPr>
      <w:r>
        <w:rPr>
          <w:position w:val="-30"/>
          <w:sz w:val="28"/>
          <w:szCs w:val="28"/>
        </w:rPr>
        <w:pict>
          <v:shape id="_x0000_i1069" type="#_x0000_t75" style="width:87pt;height:33.75pt">
            <v:imagedata r:id="rId40" o:title=""/>
          </v:shape>
        </w:pict>
      </w:r>
      <w:r w:rsidR="006356B6" w:rsidRPr="00EE53CB">
        <w:rPr>
          <w:sz w:val="28"/>
          <w:szCs w:val="28"/>
        </w:rPr>
        <w:t>.</w:t>
      </w:r>
    </w:p>
    <w:p w:rsidR="004744F3" w:rsidRPr="00EE53CB" w:rsidRDefault="004744F3" w:rsidP="00EE53CB">
      <w:pPr>
        <w:spacing w:line="360" w:lineRule="auto"/>
        <w:ind w:firstLine="709"/>
        <w:jc w:val="both"/>
        <w:rPr>
          <w:sz w:val="28"/>
          <w:szCs w:val="28"/>
        </w:rPr>
      </w:pPr>
    </w:p>
    <w:p w:rsidR="006356B6" w:rsidRPr="00EE53CB" w:rsidRDefault="006356B6" w:rsidP="00EE53CB">
      <w:pPr>
        <w:spacing w:line="360" w:lineRule="auto"/>
        <w:ind w:firstLine="709"/>
        <w:jc w:val="both"/>
        <w:rPr>
          <w:sz w:val="28"/>
          <w:szCs w:val="28"/>
        </w:rPr>
      </w:pPr>
      <w:r w:rsidRPr="00EE53CB">
        <w:rPr>
          <w:sz w:val="28"/>
          <w:szCs w:val="28"/>
        </w:rPr>
        <w:t xml:space="preserve">Здесь </w:t>
      </w:r>
      <w:r w:rsidRPr="00EE53CB">
        <w:rPr>
          <w:iCs/>
          <w:sz w:val="28"/>
          <w:szCs w:val="28"/>
        </w:rPr>
        <w:t xml:space="preserve">U и </w:t>
      </w:r>
      <w:r w:rsidR="002E540B">
        <w:rPr>
          <w:position w:val="-6"/>
          <w:sz w:val="28"/>
          <w:szCs w:val="28"/>
        </w:rPr>
        <w:pict>
          <v:shape id="_x0000_i1070" type="#_x0000_t75" style="width:15pt;height:14.25pt">
            <v:imagedata r:id="rId41" o:title=""/>
          </v:shape>
        </w:pict>
      </w:r>
      <w:r w:rsidRPr="00EE53CB">
        <w:rPr>
          <w:sz w:val="28"/>
          <w:szCs w:val="28"/>
        </w:rPr>
        <w:t xml:space="preserve"> являются комплексными величинами.</w:t>
      </w:r>
    </w:p>
    <w:p w:rsidR="006356B6" w:rsidRPr="00EE53CB" w:rsidRDefault="006356B6" w:rsidP="00EE53CB">
      <w:pPr>
        <w:spacing w:line="360" w:lineRule="auto"/>
        <w:ind w:firstLine="709"/>
        <w:jc w:val="both"/>
        <w:rPr>
          <w:sz w:val="28"/>
          <w:szCs w:val="28"/>
        </w:rPr>
      </w:pPr>
      <w:r w:rsidRPr="00EE53CB">
        <w:rPr>
          <w:sz w:val="28"/>
          <w:szCs w:val="28"/>
        </w:rPr>
        <w:t>Исходя их вышесказанного можно составить алгоритм идентификации плоской детали с отверстием акустической локационной системой на основе электроакустического преобразователя с использованием пьезоэлектрических датчиков:</w:t>
      </w:r>
    </w:p>
    <w:p w:rsidR="006356B6" w:rsidRPr="00EE53CB" w:rsidRDefault="006356B6" w:rsidP="00EE53CB">
      <w:pPr>
        <w:numPr>
          <w:ilvl w:val="0"/>
          <w:numId w:val="5"/>
        </w:numPr>
        <w:tabs>
          <w:tab w:val="clear" w:pos="1068"/>
        </w:tabs>
        <w:spacing w:line="360" w:lineRule="auto"/>
        <w:ind w:left="0" w:firstLine="709"/>
        <w:jc w:val="both"/>
        <w:rPr>
          <w:sz w:val="28"/>
          <w:szCs w:val="28"/>
        </w:rPr>
      </w:pPr>
      <w:r w:rsidRPr="00EE53CB">
        <w:rPr>
          <w:sz w:val="28"/>
          <w:szCs w:val="28"/>
        </w:rPr>
        <w:t>Генерация зондирующих импульсов</w:t>
      </w:r>
    </w:p>
    <w:p w:rsidR="006356B6" w:rsidRPr="00EE53CB" w:rsidRDefault="006356B6" w:rsidP="00EE53CB">
      <w:pPr>
        <w:numPr>
          <w:ilvl w:val="0"/>
          <w:numId w:val="5"/>
        </w:numPr>
        <w:tabs>
          <w:tab w:val="clear" w:pos="1068"/>
        </w:tabs>
        <w:spacing w:line="360" w:lineRule="auto"/>
        <w:ind w:left="0" w:firstLine="709"/>
        <w:jc w:val="both"/>
        <w:rPr>
          <w:sz w:val="28"/>
          <w:szCs w:val="28"/>
        </w:rPr>
      </w:pPr>
      <w:r w:rsidRPr="00EE53CB">
        <w:rPr>
          <w:sz w:val="28"/>
          <w:szCs w:val="28"/>
        </w:rPr>
        <w:t>Излучение импульсов при помощи электроакустического преобразователя.</w:t>
      </w:r>
    </w:p>
    <w:p w:rsidR="006356B6" w:rsidRPr="00EE53CB" w:rsidRDefault="006356B6" w:rsidP="00EE53CB">
      <w:pPr>
        <w:numPr>
          <w:ilvl w:val="0"/>
          <w:numId w:val="5"/>
        </w:numPr>
        <w:tabs>
          <w:tab w:val="clear" w:pos="1068"/>
        </w:tabs>
        <w:spacing w:line="360" w:lineRule="auto"/>
        <w:ind w:left="0" w:firstLine="709"/>
        <w:jc w:val="both"/>
        <w:rPr>
          <w:sz w:val="28"/>
          <w:szCs w:val="28"/>
        </w:rPr>
      </w:pPr>
      <w:r w:rsidRPr="00EE53CB">
        <w:rPr>
          <w:sz w:val="28"/>
          <w:szCs w:val="28"/>
        </w:rPr>
        <w:t>Получение отраженных импульсов на приемный преобразователь.</w:t>
      </w:r>
    </w:p>
    <w:p w:rsidR="006356B6" w:rsidRPr="00EE53CB" w:rsidRDefault="006356B6" w:rsidP="00EE53CB">
      <w:pPr>
        <w:numPr>
          <w:ilvl w:val="0"/>
          <w:numId w:val="5"/>
        </w:numPr>
        <w:tabs>
          <w:tab w:val="clear" w:pos="1068"/>
        </w:tabs>
        <w:spacing w:line="360" w:lineRule="auto"/>
        <w:ind w:left="0" w:firstLine="709"/>
        <w:jc w:val="both"/>
        <w:rPr>
          <w:sz w:val="28"/>
          <w:szCs w:val="28"/>
        </w:rPr>
      </w:pPr>
      <w:r w:rsidRPr="00EE53CB">
        <w:rPr>
          <w:sz w:val="28"/>
          <w:szCs w:val="28"/>
        </w:rPr>
        <w:t>Аналоговая обработка сигнала.</w:t>
      </w:r>
    </w:p>
    <w:p w:rsidR="006356B6" w:rsidRPr="00EE53CB" w:rsidRDefault="006356B6" w:rsidP="00EE53CB">
      <w:pPr>
        <w:numPr>
          <w:ilvl w:val="0"/>
          <w:numId w:val="5"/>
        </w:numPr>
        <w:tabs>
          <w:tab w:val="clear" w:pos="1068"/>
        </w:tabs>
        <w:spacing w:line="360" w:lineRule="auto"/>
        <w:ind w:left="0" w:firstLine="709"/>
        <w:jc w:val="both"/>
        <w:rPr>
          <w:sz w:val="28"/>
          <w:szCs w:val="28"/>
        </w:rPr>
      </w:pPr>
      <w:r w:rsidRPr="00EE53CB">
        <w:rPr>
          <w:sz w:val="28"/>
          <w:szCs w:val="28"/>
        </w:rPr>
        <w:t>Преобразование сигнала в цифровой код.</w:t>
      </w:r>
    </w:p>
    <w:p w:rsidR="006356B6" w:rsidRPr="00EE53CB" w:rsidRDefault="006356B6" w:rsidP="00EE53CB">
      <w:pPr>
        <w:numPr>
          <w:ilvl w:val="0"/>
          <w:numId w:val="5"/>
        </w:numPr>
        <w:tabs>
          <w:tab w:val="clear" w:pos="1068"/>
        </w:tabs>
        <w:spacing w:line="360" w:lineRule="auto"/>
        <w:ind w:left="0" w:firstLine="709"/>
        <w:jc w:val="both"/>
        <w:rPr>
          <w:sz w:val="28"/>
          <w:szCs w:val="28"/>
        </w:rPr>
      </w:pPr>
      <w:r w:rsidRPr="00EE53CB">
        <w:rPr>
          <w:sz w:val="28"/>
          <w:szCs w:val="28"/>
        </w:rPr>
        <w:t>Проверка полученной информации на предмет ее соответствия</w:t>
      </w:r>
      <w:r w:rsidR="00EE53CB" w:rsidRPr="00EE53CB">
        <w:rPr>
          <w:sz w:val="28"/>
          <w:szCs w:val="28"/>
        </w:rPr>
        <w:t xml:space="preserve"> </w:t>
      </w:r>
      <w:r w:rsidRPr="00EE53CB">
        <w:rPr>
          <w:sz w:val="28"/>
          <w:szCs w:val="28"/>
        </w:rPr>
        <w:t>информации об объекте идентификации, принадлежащему к заданному классу.</w:t>
      </w:r>
    </w:p>
    <w:p w:rsidR="006356B6" w:rsidRPr="00EE53CB" w:rsidRDefault="006356B6" w:rsidP="00EE53CB">
      <w:pPr>
        <w:numPr>
          <w:ilvl w:val="0"/>
          <w:numId w:val="5"/>
        </w:numPr>
        <w:tabs>
          <w:tab w:val="clear" w:pos="1068"/>
        </w:tabs>
        <w:spacing w:line="360" w:lineRule="auto"/>
        <w:ind w:left="0" w:firstLine="709"/>
        <w:jc w:val="both"/>
        <w:rPr>
          <w:sz w:val="28"/>
          <w:szCs w:val="28"/>
        </w:rPr>
      </w:pPr>
      <w:r w:rsidRPr="00EE53CB">
        <w:rPr>
          <w:sz w:val="28"/>
          <w:szCs w:val="28"/>
        </w:rPr>
        <w:t>Принятие решения о том, принадлежит ли распознанный объект к заданному классу деталей или же он является браком.</w:t>
      </w:r>
    </w:p>
    <w:p w:rsidR="00746C5A" w:rsidRPr="00EE53CB" w:rsidRDefault="00746C5A" w:rsidP="00EE53CB">
      <w:pPr>
        <w:pStyle w:val="1"/>
        <w:spacing w:before="0" w:after="0" w:line="360" w:lineRule="auto"/>
        <w:ind w:firstLine="709"/>
        <w:jc w:val="both"/>
        <w:rPr>
          <w:rFonts w:ascii="Times New Roman" w:hAnsi="Times New Roman" w:cs="Times New Roman"/>
          <w:b w:val="0"/>
          <w:sz w:val="28"/>
          <w:szCs w:val="28"/>
        </w:rPr>
      </w:pPr>
    </w:p>
    <w:p w:rsidR="00A60586" w:rsidRPr="00EE53CB" w:rsidRDefault="004744F3" w:rsidP="004744F3">
      <w:pPr>
        <w:pStyle w:val="1"/>
        <w:spacing w:before="0" w:after="0"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br w:type="page"/>
      </w:r>
      <w:r w:rsidR="00A60586" w:rsidRPr="00EE53CB">
        <w:rPr>
          <w:rFonts w:ascii="Times New Roman" w:hAnsi="Times New Roman" w:cs="Times New Roman"/>
          <w:b w:val="0"/>
          <w:sz w:val="28"/>
          <w:szCs w:val="28"/>
        </w:rPr>
        <w:t>5</w:t>
      </w:r>
      <w:r>
        <w:rPr>
          <w:rFonts w:ascii="Times New Roman" w:hAnsi="Times New Roman" w:cs="Times New Roman"/>
          <w:b w:val="0"/>
          <w:sz w:val="28"/>
          <w:szCs w:val="28"/>
        </w:rPr>
        <w:t>.</w:t>
      </w:r>
      <w:r w:rsidR="00A60586" w:rsidRPr="00EE53CB">
        <w:rPr>
          <w:rFonts w:ascii="Times New Roman" w:hAnsi="Times New Roman" w:cs="Times New Roman"/>
          <w:b w:val="0"/>
          <w:sz w:val="28"/>
          <w:szCs w:val="28"/>
        </w:rPr>
        <w:t xml:space="preserve"> РАЗРАБОТКА ПРИКЛАДНОЙ ПРОГРАММЫ</w:t>
      </w:r>
    </w:p>
    <w:p w:rsidR="00A60586" w:rsidRPr="00EE53CB" w:rsidRDefault="00A60586" w:rsidP="004744F3">
      <w:pPr>
        <w:pStyle w:val="a9"/>
        <w:tabs>
          <w:tab w:val="clear" w:pos="180"/>
        </w:tabs>
        <w:spacing w:line="360" w:lineRule="auto"/>
        <w:ind w:firstLine="709"/>
        <w:jc w:val="center"/>
        <w:rPr>
          <w:szCs w:val="28"/>
        </w:rPr>
      </w:pPr>
    </w:p>
    <w:p w:rsidR="00A60586" w:rsidRPr="00EE53CB" w:rsidRDefault="00A60586" w:rsidP="004744F3">
      <w:pPr>
        <w:pStyle w:val="2"/>
        <w:spacing w:before="0" w:after="0" w:line="360" w:lineRule="auto"/>
        <w:ind w:firstLine="709"/>
        <w:jc w:val="center"/>
        <w:rPr>
          <w:rFonts w:ascii="Times New Roman" w:hAnsi="Times New Roman" w:cs="Times New Roman"/>
          <w:b w:val="0"/>
          <w:i w:val="0"/>
        </w:rPr>
      </w:pPr>
      <w:bookmarkStart w:id="0" w:name="_Toc516494278"/>
      <w:bookmarkStart w:id="1" w:name="_Toc517164559"/>
      <w:bookmarkStart w:id="2" w:name="_Toc485550105"/>
      <w:bookmarkStart w:id="3" w:name="_Toc515179276"/>
      <w:bookmarkStart w:id="4" w:name="_Toc515974891"/>
      <w:bookmarkStart w:id="5" w:name="_Toc515974977"/>
      <w:bookmarkStart w:id="6" w:name="_Toc515975085"/>
      <w:bookmarkStart w:id="7" w:name="_Toc515975132"/>
      <w:bookmarkStart w:id="8" w:name="_Toc515975391"/>
      <w:bookmarkStart w:id="9" w:name="_Toc515975546"/>
      <w:bookmarkStart w:id="10" w:name="_Toc70905536"/>
      <w:bookmarkStart w:id="11" w:name="_Toc122794050"/>
      <w:r w:rsidRPr="00EE53CB">
        <w:rPr>
          <w:rFonts w:ascii="Times New Roman" w:hAnsi="Times New Roman" w:cs="Times New Roman"/>
          <w:b w:val="0"/>
          <w:i w:val="0"/>
        </w:rPr>
        <w:t>5.1 Назначение и логическая</w:t>
      </w:r>
      <w:bookmarkEnd w:id="0"/>
      <w:bookmarkEnd w:id="1"/>
      <w:r w:rsidRPr="00EE53CB">
        <w:rPr>
          <w:rFonts w:ascii="Times New Roman" w:hAnsi="Times New Roman" w:cs="Times New Roman"/>
          <w:b w:val="0"/>
          <w:i w:val="0"/>
        </w:rPr>
        <w:t xml:space="preserve"> </w:t>
      </w:r>
      <w:bookmarkEnd w:id="2"/>
      <w:bookmarkEnd w:id="3"/>
      <w:bookmarkEnd w:id="4"/>
      <w:bookmarkEnd w:id="5"/>
      <w:bookmarkEnd w:id="6"/>
      <w:bookmarkEnd w:id="7"/>
      <w:bookmarkEnd w:id="8"/>
      <w:bookmarkEnd w:id="9"/>
      <w:r w:rsidRPr="00EE53CB">
        <w:rPr>
          <w:rFonts w:ascii="Times New Roman" w:hAnsi="Times New Roman" w:cs="Times New Roman"/>
          <w:b w:val="0"/>
          <w:i w:val="0"/>
        </w:rPr>
        <w:t>структура</w:t>
      </w:r>
      <w:bookmarkEnd w:id="10"/>
      <w:bookmarkEnd w:id="11"/>
    </w:p>
    <w:p w:rsidR="00A60586" w:rsidRPr="00EE53CB" w:rsidRDefault="00A60586" w:rsidP="00EE53CB">
      <w:pPr>
        <w:spacing w:line="360" w:lineRule="auto"/>
        <w:ind w:firstLine="709"/>
        <w:jc w:val="both"/>
        <w:rPr>
          <w:sz w:val="28"/>
          <w:szCs w:val="28"/>
        </w:rPr>
      </w:pPr>
    </w:p>
    <w:p w:rsidR="00A60586" w:rsidRPr="00EE53CB" w:rsidRDefault="00A60586" w:rsidP="00EE53CB">
      <w:pPr>
        <w:spacing w:line="360" w:lineRule="auto"/>
        <w:ind w:firstLine="709"/>
        <w:jc w:val="both"/>
        <w:rPr>
          <w:sz w:val="28"/>
          <w:szCs w:val="28"/>
        </w:rPr>
      </w:pPr>
      <w:r w:rsidRPr="00EE53CB">
        <w:rPr>
          <w:sz w:val="28"/>
          <w:szCs w:val="28"/>
        </w:rPr>
        <w:t>Данная программа реализована в интегрированной среде программирования Delphi и реализует модель системы идентификации плоской детали произвольной формы</w:t>
      </w:r>
      <w:r w:rsidR="00EE53CB" w:rsidRPr="00EE53CB">
        <w:rPr>
          <w:sz w:val="28"/>
          <w:szCs w:val="28"/>
        </w:rPr>
        <w:t xml:space="preserve"> </w:t>
      </w:r>
      <w:r w:rsidRPr="00EE53CB">
        <w:rPr>
          <w:sz w:val="28"/>
          <w:szCs w:val="28"/>
        </w:rPr>
        <w:t>акустической локационной системой.</w:t>
      </w:r>
    </w:p>
    <w:p w:rsidR="00A60586" w:rsidRPr="00EE53CB" w:rsidRDefault="00A60586" w:rsidP="00EE53CB">
      <w:pPr>
        <w:spacing w:line="360" w:lineRule="auto"/>
        <w:ind w:firstLine="709"/>
        <w:jc w:val="both"/>
        <w:rPr>
          <w:sz w:val="28"/>
          <w:szCs w:val="28"/>
        </w:rPr>
      </w:pPr>
      <w:r w:rsidRPr="00EE53CB">
        <w:rPr>
          <w:sz w:val="28"/>
          <w:szCs w:val="28"/>
        </w:rPr>
        <w:t>Главная форма представляет собой окно, в котором отображается процесс идентификации детали, после чего</w:t>
      </w:r>
      <w:r w:rsidR="00EE53CB" w:rsidRPr="00EE53CB">
        <w:rPr>
          <w:sz w:val="28"/>
          <w:szCs w:val="28"/>
        </w:rPr>
        <w:t xml:space="preserve"> </w:t>
      </w:r>
      <w:r w:rsidRPr="00EE53CB">
        <w:rPr>
          <w:sz w:val="28"/>
          <w:szCs w:val="28"/>
        </w:rPr>
        <w:t>программой определяется и выводится на экран количество отличий сканируемой детали с оригиналом. Одновременно с этим делается вывод о том, является ли данная деталь бракованной.</w:t>
      </w:r>
    </w:p>
    <w:p w:rsidR="00A60586" w:rsidRDefault="00A60586" w:rsidP="00EE53CB">
      <w:pPr>
        <w:spacing w:line="360" w:lineRule="auto"/>
        <w:ind w:firstLine="709"/>
        <w:jc w:val="both"/>
        <w:rPr>
          <w:sz w:val="28"/>
          <w:szCs w:val="28"/>
        </w:rPr>
      </w:pPr>
      <w:r w:rsidRPr="00EE53CB">
        <w:rPr>
          <w:sz w:val="28"/>
          <w:szCs w:val="28"/>
        </w:rPr>
        <w:t>Программа состоит из одного модуля. На главной форме размещается 4 компонента TImageOrigin для отображения деталей и процесса сканирования. Выбор различных вариантов сканирования организуется с помощью компонентов TRadioButtonOrigin. Отображения информации (вывода идентификации) осуществляется с помощью двух компонентов типа TLableOrigin.</w:t>
      </w:r>
    </w:p>
    <w:p w:rsidR="004744F3" w:rsidRPr="00EE53CB" w:rsidRDefault="004744F3" w:rsidP="00EE53CB">
      <w:pPr>
        <w:spacing w:line="360" w:lineRule="auto"/>
        <w:ind w:firstLine="709"/>
        <w:jc w:val="both"/>
        <w:rPr>
          <w:sz w:val="28"/>
          <w:szCs w:val="28"/>
        </w:rPr>
      </w:pPr>
    </w:p>
    <w:p w:rsidR="00A60586" w:rsidRPr="00EE53CB" w:rsidRDefault="00A60586" w:rsidP="004744F3">
      <w:pPr>
        <w:pStyle w:val="2"/>
        <w:spacing w:before="0" w:after="0" w:line="360" w:lineRule="auto"/>
        <w:ind w:firstLine="709"/>
        <w:jc w:val="center"/>
        <w:rPr>
          <w:rFonts w:ascii="Times New Roman" w:hAnsi="Times New Roman" w:cs="Times New Roman"/>
          <w:b w:val="0"/>
          <w:bCs w:val="0"/>
          <w:i w:val="0"/>
          <w:iCs w:val="0"/>
        </w:rPr>
      </w:pPr>
      <w:bookmarkStart w:id="12" w:name="_Toc122794051"/>
      <w:r w:rsidRPr="00EE53CB">
        <w:rPr>
          <w:rFonts w:ascii="Times New Roman" w:hAnsi="Times New Roman" w:cs="Times New Roman"/>
          <w:b w:val="0"/>
          <w:bCs w:val="0"/>
          <w:i w:val="0"/>
          <w:iCs w:val="0"/>
        </w:rPr>
        <w:t>5.2 Вызов и загрузка</w:t>
      </w:r>
      <w:bookmarkEnd w:id="12"/>
    </w:p>
    <w:p w:rsidR="004744F3" w:rsidRDefault="004744F3" w:rsidP="00EE53CB">
      <w:pPr>
        <w:spacing w:line="360" w:lineRule="auto"/>
        <w:ind w:firstLine="709"/>
        <w:jc w:val="both"/>
        <w:rPr>
          <w:sz w:val="28"/>
          <w:szCs w:val="28"/>
        </w:rPr>
      </w:pPr>
    </w:p>
    <w:p w:rsidR="00A60586" w:rsidRPr="00EE53CB" w:rsidRDefault="00A60586" w:rsidP="00EE53CB">
      <w:pPr>
        <w:spacing w:line="360" w:lineRule="auto"/>
        <w:ind w:firstLine="709"/>
        <w:jc w:val="both"/>
        <w:rPr>
          <w:sz w:val="28"/>
          <w:szCs w:val="28"/>
        </w:rPr>
      </w:pPr>
      <w:r w:rsidRPr="00EE53CB">
        <w:rPr>
          <w:sz w:val="28"/>
          <w:szCs w:val="28"/>
        </w:rPr>
        <w:t>Среда программирования Delphi версии 5.0 фирмы Borland была выбрана в качестве средства разработки программы, т. к. этот язык программирования</w:t>
      </w:r>
      <w:r w:rsidR="00EE53CB" w:rsidRPr="00EE53CB">
        <w:rPr>
          <w:sz w:val="28"/>
          <w:szCs w:val="28"/>
        </w:rPr>
        <w:t xml:space="preserve"> </w:t>
      </w:r>
      <w:r w:rsidRPr="00EE53CB">
        <w:rPr>
          <w:sz w:val="28"/>
          <w:szCs w:val="28"/>
        </w:rPr>
        <w:t>представляет собой мощное и универсальное средство разработки различных программ любых сложностей и назначений.</w:t>
      </w:r>
    </w:p>
    <w:p w:rsidR="00A60586" w:rsidRPr="00EE53CB" w:rsidRDefault="00A60586" w:rsidP="00EE53CB">
      <w:pPr>
        <w:spacing w:line="360" w:lineRule="auto"/>
        <w:ind w:firstLine="709"/>
        <w:jc w:val="both"/>
        <w:rPr>
          <w:sz w:val="28"/>
          <w:szCs w:val="28"/>
        </w:rPr>
      </w:pPr>
      <w:r w:rsidRPr="00EE53CB">
        <w:rPr>
          <w:sz w:val="28"/>
          <w:szCs w:val="28"/>
        </w:rPr>
        <w:t>Для просмотра проекта программы и его редактирования</w:t>
      </w:r>
      <w:r w:rsidR="00EE53CB" w:rsidRPr="00EE53CB">
        <w:rPr>
          <w:sz w:val="28"/>
          <w:szCs w:val="28"/>
        </w:rPr>
        <w:t xml:space="preserve"> </w:t>
      </w:r>
      <w:r w:rsidRPr="00EE53CB">
        <w:rPr>
          <w:sz w:val="28"/>
          <w:szCs w:val="28"/>
        </w:rPr>
        <w:t>необходимы Borland Delphi 5 или Borland Delphi 6.</w:t>
      </w:r>
    </w:p>
    <w:p w:rsidR="00A60586" w:rsidRDefault="00A60586" w:rsidP="00EE53CB">
      <w:pPr>
        <w:spacing w:line="360" w:lineRule="auto"/>
        <w:ind w:firstLine="709"/>
        <w:jc w:val="both"/>
        <w:rPr>
          <w:sz w:val="28"/>
          <w:szCs w:val="28"/>
        </w:rPr>
      </w:pPr>
      <w:r w:rsidRPr="00EE53CB">
        <w:rPr>
          <w:sz w:val="28"/>
          <w:szCs w:val="28"/>
        </w:rPr>
        <w:t>Для запуска программы необходимо запустить на выполнение файл DETAL.exe.</w:t>
      </w:r>
    </w:p>
    <w:p w:rsidR="004744F3" w:rsidRDefault="004744F3" w:rsidP="00EE53CB">
      <w:pPr>
        <w:spacing w:line="360" w:lineRule="auto"/>
        <w:ind w:firstLine="709"/>
        <w:jc w:val="both"/>
        <w:rPr>
          <w:sz w:val="28"/>
          <w:szCs w:val="28"/>
        </w:rPr>
      </w:pPr>
    </w:p>
    <w:p w:rsidR="00945377" w:rsidRPr="004744F3" w:rsidRDefault="004744F3" w:rsidP="004744F3">
      <w:pPr>
        <w:spacing w:line="360" w:lineRule="auto"/>
        <w:ind w:firstLine="709"/>
        <w:jc w:val="center"/>
        <w:rPr>
          <w:bCs/>
          <w:iCs/>
          <w:sz w:val="28"/>
          <w:szCs w:val="28"/>
        </w:rPr>
      </w:pPr>
      <w:r>
        <w:rPr>
          <w:sz w:val="28"/>
          <w:szCs w:val="28"/>
        </w:rPr>
        <w:br w:type="page"/>
      </w:r>
      <w:bookmarkStart w:id="13" w:name="_Toc122794052"/>
      <w:r w:rsidR="00945377" w:rsidRPr="004744F3">
        <w:rPr>
          <w:bCs/>
          <w:iCs/>
          <w:sz w:val="28"/>
          <w:szCs w:val="28"/>
        </w:rPr>
        <w:t>5.3 Руководство пользователя</w:t>
      </w:r>
      <w:bookmarkEnd w:id="13"/>
    </w:p>
    <w:p w:rsidR="004744F3" w:rsidRDefault="004744F3" w:rsidP="00EE53CB">
      <w:pPr>
        <w:spacing w:line="360" w:lineRule="auto"/>
        <w:ind w:firstLine="709"/>
        <w:jc w:val="both"/>
        <w:rPr>
          <w:sz w:val="28"/>
          <w:szCs w:val="28"/>
        </w:rPr>
      </w:pPr>
    </w:p>
    <w:p w:rsidR="00945377" w:rsidRPr="00EE53CB" w:rsidRDefault="00945377" w:rsidP="00EE53CB">
      <w:pPr>
        <w:spacing w:line="360" w:lineRule="auto"/>
        <w:ind w:firstLine="709"/>
        <w:jc w:val="both"/>
        <w:rPr>
          <w:sz w:val="28"/>
          <w:szCs w:val="28"/>
        </w:rPr>
      </w:pPr>
      <w:r w:rsidRPr="00EE53CB">
        <w:rPr>
          <w:sz w:val="28"/>
          <w:szCs w:val="28"/>
        </w:rPr>
        <w:t>Данная программа моделирует процесс идентификации плоской детали с отверстием акустической локационной системой согласно ранее рассмотренному алгоритму.</w:t>
      </w:r>
    </w:p>
    <w:p w:rsidR="00945377" w:rsidRPr="00EE53CB" w:rsidRDefault="00945377" w:rsidP="00EE53CB">
      <w:pPr>
        <w:spacing w:line="360" w:lineRule="auto"/>
        <w:ind w:firstLine="709"/>
        <w:jc w:val="both"/>
        <w:rPr>
          <w:sz w:val="28"/>
          <w:szCs w:val="28"/>
        </w:rPr>
      </w:pPr>
      <w:r w:rsidRPr="00EE53CB">
        <w:rPr>
          <w:sz w:val="28"/>
          <w:szCs w:val="28"/>
        </w:rPr>
        <w:t>Главное окно программы, которое появляется после запуска программы DETAL.exe. состоит из следующих компонентов. В левой части главного окна расположены изображения деталей для распознавания, полученные при помощи датчиков АЛС, их можно последовательно перебирать при помощи кнопки навигации со стрелочками «вверх» и «вниз», расположенных справа. Данные изображения будут сравниваться с эталонным образцом, который для наглядности изображен</w:t>
      </w:r>
      <w:r w:rsidR="00EE53CB" w:rsidRPr="00EE53CB">
        <w:rPr>
          <w:sz w:val="28"/>
          <w:szCs w:val="28"/>
        </w:rPr>
        <w:t xml:space="preserve"> </w:t>
      </w:r>
      <w:r w:rsidRPr="00EE53CB">
        <w:rPr>
          <w:sz w:val="28"/>
          <w:szCs w:val="28"/>
        </w:rPr>
        <w:t>выше.</w:t>
      </w:r>
    </w:p>
    <w:p w:rsidR="00945377" w:rsidRPr="00EE53CB" w:rsidRDefault="00945377" w:rsidP="00EE53CB">
      <w:pPr>
        <w:spacing w:line="360" w:lineRule="auto"/>
        <w:ind w:firstLine="709"/>
        <w:jc w:val="both"/>
        <w:rPr>
          <w:sz w:val="28"/>
          <w:szCs w:val="28"/>
        </w:rPr>
      </w:pPr>
      <w:r w:rsidRPr="00EE53CB">
        <w:rPr>
          <w:sz w:val="28"/>
          <w:szCs w:val="28"/>
        </w:rPr>
        <w:t>Основную часть главного окна занимает блок распознавания детали при помощи АЛС. Здесь пользователь может выбрать вид сканирования детали, а именно горизонтальный или вертикальный. Для этого необходимо отметить следующие кнопки соответственно «Горизонталь» или «Вертикаль».</w:t>
      </w:r>
    </w:p>
    <w:p w:rsidR="00945377" w:rsidRPr="00EE53CB" w:rsidRDefault="00945377" w:rsidP="00EE53CB">
      <w:pPr>
        <w:spacing w:line="360" w:lineRule="auto"/>
        <w:ind w:firstLine="709"/>
        <w:jc w:val="both"/>
        <w:rPr>
          <w:sz w:val="28"/>
          <w:szCs w:val="28"/>
        </w:rPr>
      </w:pPr>
      <w:r w:rsidRPr="00EE53CB">
        <w:rPr>
          <w:sz w:val="28"/>
          <w:szCs w:val="28"/>
        </w:rPr>
        <w:t>Чтобы начать сканирование выбранной детали необходимо нажать кнопу «Сканировать». При необходимости процесс сканирования можно приостановить, нажав кнопку «Остановка». Процесс сканирования детали постепенно отображается на экране. Для большей наглядности о времени сканирования на форме имеется индикатор процесса.</w:t>
      </w:r>
    </w:p>
    <w:p w:rsidR="00945377" w:rsidRDefault="00945377" w:rsidP="00EE53CB">
      <w:pPr>
        <w:spacing w:line="360" w:lineRule="auto"/>
        <w:ind w:firstLine="709"/>
        <w:jc w:val="both"/>
        <w:rPr>
          <w:sz w:val="28"/>
          <w:szCs w:val="28"/>
        </w:rPr>
      </w:pPr>
      <w:r w:rsidRPr="00EE53CB">
        <w:rPr>
          <w:sz w:val="28"/>
          <w:szCs w:val="28"/>
        </w:rPr>
        <w:t>После завершения процесса распознавания выводится информация о количестве отличий сканируемой детали с эталонным образцом и делается вывод о том, принадлежит ли выбранная деталь к заданному классу или она является браком.</w:t>
      </w:r>
      <w:r w:rsidR="004744F3">
        <w:rPr>
          <w:sz w:val="28"/>
          <w:szCs w:val="28"/>
        </w:rPr>
        <w:t xml:space="preserve"> </w:t>
      </w:r>
      <w:r w:rsidRPr="00EE53CB">
        <w:rPr>
          <w:sz w:val="28"/>
          <w:szCs w:val="28"/>
        </w:rPr>
        <w:t>Для выхода из программы необходимо нажать кнопку "Выход".</w:t>
      </w:r>
      <w:r w:rsidR="004744F3">
        <w:rPr>
          <w:sz w:val="28"/>
          <w:szCs w:val="28"/>
        </w:rPr>
        <w:t xml:space="preserve"> </w:t>
      </w:r>
      <w:r w:rsidRPr="00EE53CB">
        <w:rPr>
          <w:sz w:val="28"/>
          <w:szCs w:val="28"/>
        </w:rPr>
        <w:t>Программа очень удобна в эксплуатации и не требует от оператора специальной подготовки для работы с ней.</w:t>
      </w:r>
      <w:r w:rsidR="004744F3">
        <w:rPr>
          <w:sz w:val="28"/>
          <w:szCs w:val="28"/>
        </w:rPr>
        <w:t xml:space="preserve"> </w:t>
      </w:r>
      <w:r w:rsidRPr="00EE53CB">
        <w:rPr>
          <w:sz w:val="28"/>
          <w:szCs w:val="28"/>
        </w:rPr>
        <w:t>Текст программы представлен в приложении Б.</w:t>
      </w:r>
    </w:p>
    <w:p w:rsidR="00945377" w:rsidRPr="00EE53CB" w:rsidRDefault="00945377" w:rsidP="004744F3">
      <w:pPr>
        <w:pStyle w:val="1"/>
        <w:spacing w:before="0" w:after="0" w:line="360" w:lineRule="auto"/>
        <w:ind w:firstLine="709"/>
        <w:jc w:val="center"/>
        <w:rPr>
          <w:rFonts w:ascii="Times New Roman" w:hAnsi="Times New Roman" w:cs="Times New Roman"/>
          <w:b w:val="0"/>
          <w:sz w:val="28"/>
          <w:szCs w:val="28"/>
        </w:rPr>
      </w:pPr>
      <w:r w:rsidRPr="00EE53CB">
        <w:rPr>
          <w:rFonts w:ascii="Times New Roman" w:hAnsi="Times New Roman" w:cs="Times New Roman"/>
          <w:sz w:val="28"/>
          <w:szCs w:val="28"/>
        </w:rPr>
        <w:br w:type="page"/>
      </w:r>
      <w:bookmarkStart w:id="14" w:name="_Toc515179279"/>
      <w:bookmarkStart w:id="15" w:name="_Toc515974894"/>
      <w:bookmarkStart w:id="16" w:name="_Toc515974980"/>
      <w:bookmarkStart w:id="17" w:name="_Toc515975088"/>
      <w:bookmarkStart w:id="18" w:name="_Toc515975135"/>
      <w:bookmarkStart w:id="19" w:name="_Toc515975394"/>
      <w:bookmarkStart w:id="20" w:name="_Toc515975549"/>
      <w:bookmarkStart w:id="21" w:name="_Toc516494281"/>
      <w:bookmarkStart w:id="22" w:name="_Toc517164562"/>
      <w:bookmarkStart w:id="23" w:name="_Toc70905539"/>
      <w:bookmarkStart w:id="24" w:name="_Toc122794054"/>
      <w:r w:rsidRPr="00EE53CB">
        <w:rPr>
          <w:rFonts w:ascii="Times New Roman" w:hAnsi="Times New Roman" w:cs="Times New Roman"/>
          <w:b w:val="0"/>
          <w:sz w:val="28"/>
          <w:szCs w:val="28"/>
        </w:rPr>
        <w:t>ВЫВОДЫ</w:t>
      </w:r>
      <w:bookmarkEnd w:id="14"/>
      <w:bookmarkEnd w:id="15"/>
      <w:bookmarkEnd w:id="16"/>
      <w:bookmarkEnd w:id="17"/>
      <w:bookmarkEnd w:id="18"/>
      <w:bookmarkEnd w:id="19"/>
      <w:bookmarkEnd w:id="20"/>
      <w:bookmarkEnd w:id="21"/>
      <w:bookmarkEnd w:id="22"/>
      <w:bookmarkEnd w:id="23"/>
      <w:bookmarkEnd w:id="24"/>
    </w:p>
    <w:p w:rsidR="004744F3" w:rsidRDefault="004744F3" w:rsidP="00EE53CB">
      <w:pPr>
        <w:spacing w:line="360" w:lineRule="auto"/>
        <w:ind w:firstLine="709"/>
        <w:jc w:val="both"/>
        <w:rPr>
          <w:sz w:val="28"/>
          <w:szCs w:val="28"/>
        </w:rPr>
      </w:pPr>
    </w:p>
    <w:p w:rsidR="00945377" w:rsidRPr="00EE53CB" w:rsidRDefault="00945377" w:rsidP="00EE53CB">
      <w:pPr>
        <w:spacing w:line="360" w:lineRule="auto"/>
        <w:ind w:firstLine="709"/>
        <w:jc w:val="both"/>
        <w:rPr>
          <w:sz w:val="28"/>
          <w:szCs w:val="28"/>
        </w:rPr>
      </w:pPr>
      <w:r w:rsidRPr="00EE53CB">
        <w:rPr>
          <w:sz w:val="28"/>
          <w:szCs w:val="28"/>
        </w:rPr>
        <w:t xml:space="preserve">В ходе выполнения данной курсовой работы был изучен принцип построения акустических локационных систем. </w:t>
      </w:r>
      <w:r w:rsidR="0073446E" w:rsidRPr="00EE53CB">
        <w:rPr>
          <w:sz w:val="28"/>
          <w:szCs w:val="28"/>
        </w:rPr>
        <w:t>Р</w:t>
      </w:r>
      <w:r w:rsidRPr="00EE53CB">
        <w:rPr>
          <w:sz w:val="28"/>
          <w:szCs w:val="28"/>
        </w:rPr>
        <w:t>ассмотрели все возможные технические решения для реализации данных систем и выбрали наиболее подходящий вариант в соответствии с техническим заданием. Мы разработали алгоритм процесса идентификации плоских деталей произвольной формы акустической локационной системы. Используя полученный алгоритм, разработали программу, которая реализует модель системы идентификации плоской детали произвольной формы акустической локационной системой.</w:t>
      </w:r>
      <w:r w:rsidR="0073446E" w:rsidRPr="00EE53CB">
        <w:rPr>
          <w:sz w:val="28"/>
          <w:szCs w:val="28"/>
        </w:rPr>
        <w:t xml:space="preserve"> Также мы узнали о сферах применения подобных систем.</w:t>
      </w:r>
    </w:p>
    <w:p w:rsidR="00945377" w:rsidRPr="00EE53CB" w:rsidRDefault="00945377" w:rsidP="00EE53CB">
      <w:pPr>
        <w:spacing w:line="360" w:lineRule="auto"/>
        <w:ind w:firstLine="709"/>
        <w:jc w:val="both"/>
        <w:rPr>
          <w:sz w:val="28"/>
          <w:szCs w:val="28"/>
        </w:rPr>
      </w:pPr>
      <w:r w:rsidRPr="00EE53CB">
        <w:rPr>
          <w:sz w:val="28"/>
          <w:szCs w:val="28"/>
        </w:rPr>
        <w:t>В процессе выполнения курсовой работы были закреплены знания, полученные при изучении дисциплины «Основы информационных процессов в роботизированном производстве». Были изучены следующие вопросы:</w:t>
      </w:r>
    </w:p>
    <w:p w:rsidR="00945377" w:rsidRPr="00EE53CB" w:rsidRDefault="00945377" w:rsidP="00EE53CB">
      <w:pPr>
        <w:numPr>
          <w:ilvl w:val="0"/>
          <w:numId w:val="7"/>
        </w:numPr>
        <w:tabs>
          <w:tab w:val="clear" w:pos="1211"/>
        </w:tabs>
        <w:spacing w:line="360" w:lineRule="auto"/>
        <w:ind w:left="0" w:firstLine="709"/>
        <w:jc w:val="both"/>
        <w:rPr>
          <w:sz w:val="28"/>
          <w:szCs w:val="28"/>
        </w:rPr>
      </w:pPr>
      <w:r w:rsidRPr="00EE53CB">
        <w:rPr>
          <w:sz w:val="28"/>
          <w:szCs w:val="28"/>
        </w:rPr>
        <w:t>анализ технического задания;</w:t>
      </w:r>
    </w:p>
    <w:p w:rsidR="00945377" w:rsidRPr="00EE53CB" w:rsidRDefault="00945377" w:rsidP="00EE53CB">
      <w:pPr>
        <w:numPr>
          <w:ilvl w:val="0"/>
          <w:numId w:val="7"/>
        </w:numPr>
        <w:tabs>
          <w:tab w:val="clear" w:pos="1211"/>
        </w:tabs>
        <w:spacing w:line="360" w:lineRule="auto"/>
        <w:ind w:left="0" w:firstLine="709"/>
        <w:jc w:val="both"/>
        <w:rPr>
          <w:sz w:val="28"/>
          <w:szCs w:val="28"/>
        </w:rPr>
      </w:pPr>
      <w:r w:rsidRPr="00EE53CB">
        <w:rPr>
          <w:sz w:val="28"/>
          <w:szCs w:val="28"/>
        </w:rPr>
        <w:t>анализ вероятностных технических решений;</w:t>
      </w:r>
    </w:p>
    <w:p w:rsidR="00945377" w:rsidRPr="00EE53CB" w:rsidRDefault="00945377" w:rsidP="00EE53CB">
      <w:pPr>
        <w:numPr>
          <w:ilvl w:val="0"/>
          <w:numId w:val="7"/>
        </w:numPr>
        <w:tabs>
          <w:tab w:val="clear" w:pos="1211"/>
        </w:tabs>
        <w:spacing w:line="360" w:lineRule="auto"/>
        <w:ind w:left="0" w:firstLine="709"/>
        <w:jc w:val="both"/>
        <w:rPr>
          <w:sz w:val="28"/>
          <w:szCs w:val="28"/>
        </w:rPr>
      </w:pPr>
      <w:r w:rsidRPr="00EE53CB">
        <w:rPr>
          <w:sz w:val="28"/>
          <w:szCs w:val="28"/>
        </w:rPr>
        <w:t xml:space="preserve">разработка алгоритма распознавания </w:t>
      </w:r>
      <w:r w:rsidR="0073446E" w:rsidRPr="00EE53CB">
        <w:rPr>
          <w:sz w:val="28"/>
          <w:szCs w:val="28"/>
        </w:rPr>
        <w:t>детали произвольной формы</w:t>
      </w:r>
      <w:r w:rsidRPr="00EE53CB">
        <w:rPr>
          <w:sz w:val="28"/>
          <w:szCs w:val="28"/>
        </w:rPr>
        <w:t>;</w:t>
      </w:r>
    </w:p>
    <w:p w:rsidR="00945377" w:rsidRPr="00EE53CB" w:rsidRDefault="00945377" w:rsidP="00EE53CB">
      <w:pPr>
        <w:numPr>
          <w:ilvl w:val="0"/>
          <w:numId w:val="7"/>
        </w:numPr>
        <w:tabs>
          <w:tab w:val="clear" w:pos="1211"/>
        </w:tabs>
        <w:spacing w:line="360" w:lineRule="auto"/>
        <w:ind w:left="0" w:firstLine="709"/>
        <w:jc w:val="both"/>
        <w:rPr>
          <w:sz w:val="28"/>
          <w:szCs w:val="28"/>
        </w:rPr>
      </w:pPr>
      <w:r w:rsidRPr="00EE53CB">
        <w:rPr>
          <w:sz w:val="28"/>
          <w:szCs w:val="28"/>
        </w:rPr>
        <w:t xml:space="preserve">разработка прикладной программы и </w:t>
      </w:r>
      <w:r w:rsidRPr="00EE53CB">
        <w:rPr>
          <w:bCs/>
          <w:sz w:val="28"/>
          <w:szCs w:val="28"/>
        </w:rPr>
        <w:t>удобное программное обеспечение, которое моделирует процесс распознавания деталей</w:t>
      </w:r>
      <w:r w:rsidRPr="00EE53CB">
        <w:rPr>
          <w:sz w:val="28"/>
          <w:szCs w:val="28"/>
        </w:rPr>
        <w:t>;</w:t>
      </w:r>
    </w:p>
    <w:p w:rsidR="00945377" w:rsidRPr="00EE53CB" w:rsidRDefault="00945377" w:rsidP="00EE53CB">
      <w:pPr>
        <w:numPr>
          <w:ilvl w:val="0"/>
          <w:numId w:val="7"/>
        </w:numPr>
        <w:tabs>
          <w:tab w:val="clear" w:pos="1211"/>
        </w:tabs>
        <w:spacing w:line="360" w:lineRule="auto"/>
        <w:ind w:left="0" w:firstLine="709"/>
        <w:jc w:val="both"/>
        <w:rPr>
          <w:sz w:val="28"/>
          <w:szCs w:val="28"/>
        </w:rPr>
      </w:pPr>
      <w:r w:rsidRPr="00EE53CB">
        <w:rPr>
          <w:sz w:val="28"/>
          <w:szCs w:val="28"/>
        </w:rPr>
        <w:t>подготовка программной документации.</w:t>
      </w:r>
    </w:p>
    <w:p w:rsidR="00945377" w:rsidRPr="00EE53CB" w:rsidRDefault="00945377" w:rsidP="00EE53CB">
      <w:pPr>
        <w:spacing w:line="360" w:lineRule="auto"/>
        <w:ind w:firstLine="709"/>
        <w:jc w:val="both"/>
        <w:rPr>
          <w:sz w:val="28"/>
          <w:szCs w:val="28"/>
        </w:rPr>
      </w:pPr>
      <w:r w:rsidRPr="00EE53CB">
        <w:rPr>
          <w:sz w:val="28"/>
          <w:szCs w:val="28"/>
        </w:rPr>
        <w:t>Также нами были закреплены знания в области программирования интегрированной среде программирования Delphi и получены практические навыки по применению данного языка программирования.</w:t>
      </w:r>
    </w:p>
    <w:p w:rsidR="00945377" w:rsidRDefault="00945377" w:rsidP="00EE53CB">
      <w:pPr>
        <w:spacing w:line="360" w:lineRule="auto"/>
        <w:ind w:firstLine="709"/>
        <w:jc w:val="both"/>
        <w:rPr>
          <w:sz w:val="28"/>
          <w:szCs w:val="28"/>
        </w:rPr>
      </w:pPr>
      <w:r w:rsidRPr="00EE53CB">
        <w:rPr>
          <w:sz w:val="28"/>
          <w:szCs w:val="28"/>
        </w:rPr>
        <w:t>Оформляя пояснительную записку, были ознакомлены с государственными стандартами ДСТУ 3008-95.</w:t>
      </w:r>
    </w:p>
    <w:p w:rsidR="004744F3" w:rsidRPr="00EE53CB" w:rsidRDefault="004744F3" w:rsidP="00EE53CB">
      <w:pPr>
        <w:spacing w:line="360" w:lineRule="auto"/>
        <w:ind w:firstLine="709"/>
        <w:jc w:val="both"/>
        <w:rPr>
          <w:sz w:val="28"/>
          <w:szCs w:val="28"/>
        </w:rPr>
      </w:pPr>
    </w:p>
    <w:p w:rsidR="0029498F" w:rsidRDefault="0073446E" w:rsidP="004744F3">
      <w:pPr>
        <w:spacing w:line="360" w:lineRule="auto"/>
        <w:ind w:firstLine="709"/>
        <w:jc w:val="center"/>
        <w:rPr>
          <w:sz w:val="28"/>
          <w:szCs w:val="28"/>
        </w:rPr>
      </w:pPr>
      <w:r w:rsidRPr="00EE53CB">
        <w:rPr>
          <w:sz w:val="28"/>
          <w:szCs w:val="28"/>
        </w:rPr>
        <w:br w:type="page"/>
      </w:r>
      <w:r w:rsidRPr="00EE53CB">
        <w:rPr>
          <w:caps/>
          <w:sz w:val="28"/>
          <w:szCs w:val="28"/>
        </w:rPr>
        <w:t>Перечень ссылок</w:t>
      </w:r>
    </w:p>
    <w:p w:rsidR="004744F3" w:rsidRPr="00EE53CB" w:rsidRDefault="004744F3" w:rsidP="00EE53CB">
      <w:pPr>
        <w:spacing w:line="360" w:lineRule="auto"/>
        <w:ind w:firstLine="709"/>
        <w:jc w:val="both"/>
        <w:rPr>
          <w:sz w:val="28"/>
          <w:szCs w:val="28"/>
        </w:rPr>
      </w:pPr>
    </w:p>
    <w:p w:rsidR="0029498F" w:rsidRPr="00EE53CB" w:rsidRDefault="0029498F" w:rsidP="004744F3">
      <w:pPr>
        <w:numPr>
          <w:ilvl w:val="0"/>
          <w:numId w:val="6"/>
        </w:numPr>
        <w:tabs>
          <w:tab w:val="clear" w:pos="1353"/>
        </w:tabs>
        <w:spacing w:line="360" w:lineRule="auto"/>
        <w:ind w:left="0" w:firstLine="0"/>
        <w:jc w:val="both"/>
        <w:rPr>
          <w:sz w:val="28"/>
          <w:szCs w:val="28"/>
        </w:rPr>
      </w:pPr>
      <w:r w:rsidRPr="00EE53CB">
        <w:rPr>
          <w:sz w:val="28"/>
          <w:szCs w:val="28"/>
        </w:rPr>
        <w:t xml:space="preserve">Аш Ж., Андре П., Бофрон Ж. Датчики измерительных систем. В 2 т. Пер с фр. М.:Мир, </w:t>
      </w:r>
      <w:r w:rsidR="00000706" w:rsidRPr="00EE53CB">
        <w:rPr>
          <w:sz w:val="28"/>
          <w:szCs w:val="28"/>
        </w:rPr>
        <w:t>200</w:t>
      </w:r>
      <w:r w:rsidRPr="00EE53CB">
        <w:rPr>
          <w:sz w:val="28"/>
          <w:szCs w:val="28"/>
        </w:rPr>
        <w:t>2;</w:t>
      </w:r>
    </w:p>
    <w:p w:rsidR="0029498F" w:rsidRPr="00EE53CB" w:rsidRDefault="0029498F" w:rsidP="004744F3">
      <w:pPr>
        <w:numPr>
          <w:ilvl w:val="0"/>
          <w:numId w:val="6"/>
        </w:numPr>
        <w:tabs>
          <w:tab w:val="clear" w:pos="1353"/>
        </w:tabs>
        <w:spacing w:line="360" w:lineRule="auto"/>
        <w:ind w:left="0" w:firstLine="0"/>
        <w:jc w:val="both"/>
        <w:rPr>
          <w:sz w:val="28"/>
          <w:szCs w:val="28"/>
        </w:rPr>
      </w:pPr>
      <w:r w:rsidRPr="00EE53CB">
        <w:rPr>
          <w:sz w:val="28"/>
          <w:szCs w:val="28"/>
        </w:rPr>
        <w:t xml:space="preserve">Бауман Э. Измерение сил электрическими методами: Пер. с нем. Мир, 1978. Энергоатомиздат, </w:t>
      </w:r>
      <w:r w:rsidR="00000706" w:rsidRPr="00EE53CB">
        <w:rPr>
          <w:sz w:val="28"/>
          <w:szCs w:val="28"/>
        </w:rPr>
        <w:t>2005</w:t>
      </w:r>
      <w:r w:rsidRPr="00EE53CB">
        <w:rPr>
          <w:sz w:val="28"/>
          <w:szCs w:val="28"/>
        </w:rPr>
        <w:t>;</w:t>
      </w:r>
    </w:p>
    <w:p w:rsidR="0029498F" w:rsidRPr="00EE53CB" w:rsidRDefault="0029498F" w:rsidP="004744F3">
      <w:pPr>
        <w:numPr>
          <w:ilvl w:val="0"/>
          <w:numId w:val="6"/>
        </w:numPr>
        <w:tabs>
          <w:tab w:val="clear" w:pos="1353"/>
        </w:tabs>
        <w:spacing w:line="360" w:lineRule="auto"/>
        <w:ind w:left="0" w:firstLine="0"/>
        <w:jc w:val="both"/>
        <w:rPr>
          <w:sz w:val="28"/>
          <w:szCs w:val="28"/>
        </w:rPr>
      </w:pPr>
      <w:r w:rsidRPr="00EE53CB">
        <w:rPr>
          <w:sz w:val="28"/>
          <w:szCs w:val="28"/>
        </w:rPr>
        <w:t>Воротников С.А. Информационные устройства робототехнических систем. М.: Изд. МГТУ им. Н.Э.Баумана, 2005</w:t>
      </w:r>
    </w:p>
    <w:p w:rsidR="0029498F" w:rsidRPr="00EE53CB" w:rsidRDefault="0029498F" w:rsidP="004744F3">
      <w:pPr>
        <w:numPr>
          <w:ilvl w:val="0"/>
          <w:numId w:val="6"/>
        </w:numPr>
        <w:tabs>
          <w:tab w:val="clear" w:pos="1353"/>
        </w:tabs>
        <w:spacing w:line="360" w:lineRule="auto"/>
        <w:ind w:left="0" w:firstLine="0"/>
        <w:jc w:val="both"/>
        <w:rPr>
          <w:sz w:val="28"/>
          <w:szCs w:val="28"/>
        </w:rPr>
      </w:pPr>
      <w:r w:rsidRPr="00EE53CB">
        <w:rPr>
          <w:sz w:val="28"/>
          <w:szCs w:val="28"/>
        </w:rPr>
        <w:t xml:space="preserve">Вульвет Дж. Датчики в цифровых системах: Пер. с англ. М.:Энергоиздат, </w:t>
      </w:r>
      <w:r w:rsidR="00000706" w:rsidRPr="00EE53CB">
        <w:rPr>
          <w:sz w:val="28"/>
          <w:szCs w:val="28"/>
        </w:rPr>
        <w:t>2000</w:t>
      </w:r>
      <w:r w:rsidRPr="00EE53CB">
        <w:rPr>
          <w:sz w:val="28"/>
          <w:szCs w:val="28"/>
        </w:rPr>
        <w:t>;</w:t>
      </w:r>
    </w:p>
    <w:p w:rsidR="0029498F" w:rsidRPr="00EE53CB" w:rsidRDefault="0029498F" w:rsidP="004744F3">
      <w:pPr>
        <w:numPr>
          <w:ilvl w:val="0"/>
          <w:numId w:val="6"/>
        </w:numPr>
        <w:tabs>
          <w:tab w:val="clear" w:pos="1353"/>
        </w:tabs>
        <w:spacing w:line="360" w:lineRule="auto"/>
        <w:ind w:left="0" w:firstLine="0"/>
        <w:jc w:val="both"/>
        <w:rPr>
          <w:sz w:val="28"/>
          <w:szCs w:val="28"/>
        </w:rPr>
      </w:pPr>
      <w:r w:rsidRPr="00EE53CB">
        <w:rPr>
          <w:sz w:val="28"/>
          <w:szCs w:val="28"/>
        </w:rPr>
        <w:t xml:space="preserve">Гориневский Д.М. Формальский А.М., Шнейдер А.Ю. Управление манипуляционными системами на основе информации об усилиях. М.:Изд.фирма «Физико-математическая литература», </w:t>
      </w:r>
      <w:r w:rsidR="00000706" w:rsidRPr="00EE53CB">
        <w:rPr>
          <w:sz w:val="28"/>
          <w:szCs w:val="28"/>
        </w:rPr>
        <w:t>200</w:t>
      </w:r>
      <w:r w:rsidRPr="00EE53CB">
        <w:rPr>
          <w:sz w:val="28"/>
          <w:szCs w:val="28"/>
        </w:rPr>
        <w:t>4;</w:t>
      </w:r>
    </w:p>
    <w:p w:rsidR="0029498F" w:rsidRPr="00EE53CB" w:rsidRDefault="0029498F" w:rsidP="004744F3">
      <w:pPr>
        <w:numPr>
          <w:ilvl w:val="0"/>
          <w:numId w:val="6"/>
        </w:numPr>
        <w:tabs>
          <w:tab w:val="clear" w:pos="1353"/>
        </w:tabs>
        <w:spacing w:line="360" w:lineRule="auto"/>
        <w:ind w:left="0" w:firstLine="0"/>
        <w:jc w:val="both"/>
        <w:rPr>
          <w:sz w:val="28"/>
          <w:szCs w:val="28"/>
        </w:rPr>
      </w:pPr>
      <w:r w:rsidRPr="00EE53CB">
        <w:rPr>
          <w:sz w:val="28"/>
          <w:szCs w:val="28"/>
        </w:rPr>
        <w:t>Погребной В.О.,</w:t>
      </w:r>
      <w:r w:rsidR="00EE53CB" w:rsidRPr="00EE53CB">
        <w:rPr>
          <w:sz w:val="28"/>
          <w:szCs w:val="28"/>
        </w:rPr>
        <w:t xml:space="preserve"> </w:t>
      </w:r>
      <w:r w:rsidRPr="00EE53CB">
        <w:rPr>
          <w:sz w:val="28"/>
          <w:szCs w:val="28"/>
        </w:rPr>
        <w:t>Рожанковский И.В., Юрченко Ю.П. Основы информационных процессов в роботизированном производстве;</w:t>
      </w:r>
    </w:p>
    <w:p w:rsidR="0029498F" w:rsidRPr="00EE53CB" w:rsidRDefault="0029498F" w:rsidP="004744F3">
      <w:pPr>
        <w:numPr>
          <w:ilvl w:val="0"/>
          <w:numId w:val="6"/>
        </w:numPr>
        <w:tabs>
          <w:tab w:val="clear" w:pos="1353"/>
        </w:tabs>
        <w:spacing w:line="360" w:lineRule="auto"/>
        <w:ind w:left="0" w:firstLine="0"/>
        <w:jc w:val="both"/>
        <w:rPr>
          <w:sz w:val="28"/>
          <w:szCs w:val="28"/>
        </w:rPr>
      </w:pPr>
      <w:r w:rsidRPr="00EE53CB">
        <w:rPr>
          <w:sz w:val="28"/>
          <w:szCs w:val="28"/>
        </w:rPr>
        <w:t xml:space="preserve">Письменный Г.В., Солнцев В.И., Воротников С.А. Системы силомоментного очувствления роботов. М.: Машиностроение, </w:t>
      </w:r>
      <w:r w:rsidR="00000706" w:rsidRPr="00EE53CB">
        <w:rPr>
          <w:sz w:val="28"/>
          <w:szCs w:val="28"/>
        </w:rPr>
        <w:t>200</w:t>
      </w:r>
      <w:r w:rsidRPr="00EE53CB">
        <w:rPr>
          <w:sz w:val="28"/>
          <w:szCs w:val="28"/>
        </w:rPr>
        <w:t>0</w:t>
      </w:r>
    </w:p>
    <w:p w:rsidR="0029498F" w:rsidRPr="00EE53CB" w:rsidRDefault="0029498F" w:rsidP="004744F3">
      <w:pPr>
        <w:numPr>
          <w:ilvl w:val="0"/>
          <w:numId w:val="6"/>
        </w:numPr>
        <w:tabs>
          <w:tab w:val="clear" w:pos="1353"/>
        </w:tabs>
        <w:spacing w:line="360" w:lineRule="auto"/>
        <w:ind w:left="0" w:firstLine="0"/>
        <w:jc w:val="both"/>
        <w:rPr>
          <w:sz w:val="28"/>
          <w:szCs w:val="28"/>
        </w:rPr>
      </w:pPr>
      <w:r w:rsidRPr="00EE53CB">
        <w:rPr>
          <w:sz w:val="28"/>
          <w:szCs w:val="28"/>
        </w:rPr>
        <w:t>Системы очувствления и адаптивные промышленные роботы. Под ред.Попова Е.П., Клюева В.В.;</w:t>
      </w:r>
    </w:p>
    <w:p w:rsidR="00A60586" w:rsidRPr="004744F3" w:rsidRDefault="0029498F" w:rsidP="004744F3">
      <w:pPr>
        <w:numPr>
          <w:ilvl w:val="0"/>
          <w:numId w:val="6"/>
        </w:numPr>
        <w:tabs>
          <w:tab w:val="clear" w:pos="1353"/>
        </w:tabs>
        <w:spacing w:line="360" w:lineRule="auto"/>
        <w:ind w:left="0" w:firstLine="0"/>
        <w:jc w:val="both"/>
        <w:rPr>
          <w:rStyle w:val="10"/>
          <w:rFonts w:ascii="Times New Roman" w:hAnsi="Times New Roman" w:cs="Times New Roman"/>
          <w:sz w:val="28"/>
          <w:szCs w:val="28"/>
        </w:rPr>
      </w:pPr>
      <w:r w:rsidRPr="004744F3">
        <w:rPr>
          <w:sz w:val="28"/>
          <w:szCs w:val="28"/>
        </w:rPr>
        <w:t xml:space="preserve">Фу К., Гонсалес Р., Ли К. Робототехника. Пер. с англ.; Под ред В.Г. Градецкого. Мир, </w:t>
      </w:r>
      <w:r w:rsidR="00000706" w:rsidRPr="004744F3">
        <w:rPr>
          <w:sz w:val="28"/>
          <w:szCs w:val="28"/>
        </w:rPr>
        <w:t>2007</w:t>
      </w:r>
      <w:r w:rsidRPr="004744F3">
        <w:rPr>
          <w:sz w:val="28"/>
          <w:szCs w:val="28"/>
        </w:rPr>
        <w:t>.</w:t>
      </w:r>
      <w:bookmarkStart w:id="25" w:name="_GoBack"/>
      <w:bookmarkEnd w:id="25"/>
    </w:p>
    <w:sectPr w:rsidR="00A60586" w:rsidRPr="004744F3" w:rsidSect="00EE53CB">
      <w:headerReference w:type="even" r:id="rId42"/>
      <w:headerReference w:type="default" r:id="rId4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8FD" w:rsidRDefault="00D048FD">
      <w:r>
        <w:separator/>
      </w:r>
    </w:p>
  </w:endnote>
  <w:endnote w:type="continuationSeparator" w:id="0">
    <w:p w:rsidR="00D048FD" w:rsidRDefault="00D0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8FD" w:rsidRDefault="00D048FD">
      <w:r>
        <w:separator/>
      </w:r>
    </w:p>
  </w:footnote>
  <w:footnote w:type="continuationSeparator" w:id="0">
    <w:p w:rsidR="00D048FD" w:rsidRDefault="00D04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54" w:rsidRDefault="007E1E54" w:rsidP="006950B1">
    <w:pPr>
      <w:pStyle w:val="a3"/>
      <w:framePr w:wrap="around" w:vAnchor="text" w:hAnchor="margin" w:xAlign="right" w:y="1"/>
      <w:rPr>
        <w:rStyle w:val="a5"/>
      </w:rPr>
    </w:pPr>
  </w:p>
  <w:p w:rsidR="007E1E54" w:rsidRDefault="007E1E54" w:rsidP="00B42E1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54" w:rsidRDefault="007E1E54" w:rsidP="00B42E1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F7480"/>
    <w:multiLevelType w:val="singleLevel"/>
    <w:tmpl w:val="699AA85C"/>
    <w:lvl w:ilvl="0">
      <w:start w:val="1"/>
      <w:numFmt w:val="decimal"/>
      <w:lvlText w:val="%1)"/>
      <w:legacy w:legacy="1" w:legacySpace="0" w:legacyIndent="240"/>
      <w:lvlJc w:val="left"/>
      <w:rPr>
        <w:rFonts w:ascii="Times New Roman" w:hAnsi="Times New Roman" w:cs="Times New Roman" w:hint="default"/>
      </w:rPr>
    </w:lvl>
  </w:abstractNum>
  <w:abstractNum w:abstractNumId="1">
    <w:nsid w:val="39FB0D88"/>
    <w:multiLevelType w:val="hybridMultilevel"/>
    <w:tmpl w:val="8DE06FB6"/>
    <w:lvl w:ilvl="0" w:tplc="0CE27A20">
      <w:start w:val="1"/>
      <w:numFmt w:val="decimal"/>
      <w:lvlText w:val="%1."/>
      <w:lvlJc w:val="left"/>
      <w:pPr>
        <w:tabs>
          <w:tab w:val="num" w:pos="1353"/>
        </w:tabs>
        <w:ind w:left="1353" w:hanging="360"/>
      </w:pPr>
      <w:rPr>
        <w:rFonts w:cs="Times New Roman"/>
        <w:b w:val="0"/>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2">
    <w:nsid w:val="3F241C4A"/>
    <w:multiLevelType w:val="singleLevel"/>
    <w:tmpl w:val="439646CC"/>
    <w:lvl w:ilvl="0">
      <w:start w:val="4"/>
      <w:numFmt w:val="decimal"/>
      <w:lvlText w:val="%1)"/>
      <w:legacy w:legacy="1" w:legacySpace="0" w:legacyIndent="250"/>
      <w:lvlJc w:val="left"/>
      <w:rPr>
        <w:rFonts w:ascii="Times New Roman" w:hAnsi="Times New Roman" w:cs="Times New Roman" w:hint="default"/>
      </w:rPr>
    </w:lvl>
  </w:abstractNum>
  <w:abstractNum w:abstractNumId="3">
    <w:nsid w:val="4C0C20AE"/>
    <w:multiLevelType w:val="hybridMultilevel"/>
    <w:tmpl w:val="000AE65C"/>
    <w:lvl w:ilvl="0" w:tplc="D84C7832">
      <w:start w:val="1"/>
      <w:numFmt w:val="decimal"/>
      <w:lvlText w:val="%1."/>
      <w:lvlJc w:val="left"/>
      <w:pPr>
        <w:tabs>
          <w:tab w:val="num" w:pos="720"/>
        </w:tabs>
        <w:ind w:left="720" w:hanging="360"/>
      </w:pPr>
      <w:rPr>
        <w:rFonts w:cs="Times New Roman" w:hint="default"/>
        <w:b w:val="0"/>
      </w:rPr>
    </w:lvl>
    <w:lvl w:ilvl="1" w:tplc="BE30A930">
      <w:numFmt w:val="none"/>
      <w:lvlText w:val=""/>
      <w:lvlJc w:val="left"/>
      <w:pPr>
        <w:tabs>
          <w:tab w:val="num" w:pos="360"/>
        </w:tabs>
      </w:pPr>
      <w:rPr>
        <w:rFonts w:cs="Times New Roman"/>
      </w:rPr>
    </w:lvl>
    <w:lvl w:ilvl="2" w:tplc="126634A8">
      <w:numFmt w:val="none"/>
      <w:lvlText w:val=""/>
      <w:lvlJc w:val="left"/>
      <w:pPr>
        <w:tabs>
          <w:tab w:val="num" w:pos="360"/>
        </w:tabs>
      </w:pPr>
      <w:rPr>
        <w:rFonts w:cs="Times New Roman"/>
      </w:rPr>
    </w:lvl>
    <w:lvl w:ilvl="3" w:tplc="8CE0EC80">
      <w:numFmt w:val="none"/>
      <w:lvlText w:val=""/>
      <w:lvlJc w:val="left"/>
      <w:pPr>
        <w:tabs>
          <w:tab w:val="num" w:pos="360"/>
        </w:tabs>
      </w:pPr>
      <w:rPr>
        <w:rFonts w:cs="Times New Roman"/>
      </w:rPr>
    </w:lvl>
    <w:lvl w:ilvl="4" w:tplc="B13272F2">
      <w:numFmt w:val="none"/>
      <w:lvlText w:val=""/>
      <w:lvlJc w:val="left"/>
      <w:pPr>
        <w:tabs>
          <w:tab w:val="num" w:pos="360"/>
        </w:tabs>
      </w:pPr>
      <w:rPr>
        <w:rFonts w:cs="Times New Roman"/>
      </w:rPr>
    </w:lvl>
    <w:lvl w:ilvl="5" w:tplc="2DA695A6">
      <w:numFmt w:val="none"/>
      <w:lvlText w:val=""/>
      <w:lvlJc w:val="left"/>
      <w:pPr>
        <w:tabs>
          <w:tab w:val="num" w:pos="360"/>
        </w:tabs>
      </w:pPr>
      <w:rPr>
        <w:rFonts w:cs="Times New Roman"/>
      </w:rPr>
    </w:lvl>
    <w:lvl w:ilvl="6" w:tplc="A0A2D660">
      <w:numFmt w:val="none"/>
      <w:lvlText w:val=""/>
      <w:lvlJc w:val="left"/>
      <w:pPr>
        <w:tabs>
          <w:tab w:val="num" w:pos="360"/>
        </w:tabs>
      </w:pPr>
      <w:rPr>
        <w:rFonts w:cs="Times New Roman"/>
      </w:rPr>
    </w:lvl>
    <w:lvl w:ilvl="7" w:tplc="DE62FEDC">
      <w:numFmt w:val="none"/>
      <w:lvlText w:val=""/>
      <w:lvlJc w:val="left"/>
      <w:pPr>
        <w:tabs>
          <w:tab w:val="num" w:pos="360"/>
        </w:tabs>
      </w:pPr>
      <w:rPr>
        <w:rFonts w:cs="Times New Roman"/>
      </w:rPr>
    </w:lvl>
    <w:lvl w:ilvl="8" w:tplc="F636F976">
      <w:numFmt w:val="none"/>
      <w:lvlText w:val=""/>
      <w:lvlJc w:val="left"/>
      <w:pPr>
        <w:tabs>
          <w:tab w:val="num" w:pos="360"/>
        </w:tabs>
      </w:pPr>
      <w:rPr>
        <w:rFonts w:cs="Times New Roman"/>
      </w:rPr>
    </w:lvl>
  </w:abstractNum>
  <w:abstractNum w:abstractNumId="4">
    <w:nsid w:val="5E6D49F7"/>
    <w:multiLevelType w:val="hybridMultilevel"/>
    <w:tmpl w:val="FDCAC596"/>
    <w:lvl w:ilvl="0" w:tplc="C7A808F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76631412"/>
    <w:multiLevelType w:val="singleLevel"/>
    <w:tmpl w:val="351614CE"/>
    <w:lvl w:ilvl="0">
      <w:start w:val="2"/>
      <w:numFmt w:val="bullet"/>
      <w:lvlText w:val="-"/>
      <w:lvlJc w:val="left"/>
      <w:pPr>
        <w:tabs>
          <w:tab w:val="num" w:pos="1211"/>
        </w:tabs>
        <w:ind w:left="1211" w:hanging="360"/>
      </w:pPr>
      <w:rPr>
        <w:rFonts w:hint="default"/>
      </w:rPr>
    </w:lvl>
  </w:abstractNum>
  <w:num w:numId="1">
    <w:abstractNumId w:val="3"/>
  </w:num>
  <w:num w:numId="2">
    <w:abstractNumId w:val="2"/>
  </w:num>
  <w:num w:numId="3">
    <w:abstractNumId w:val="2"/>
    <w:lvlOverride w:ilvl="0">
      <w:lvl w:ilvl="0">
        <w:start w:val="4"/>
        <w:numFmt w:val="decimal"/>
        <w:lvlText w:val="%1)"/>
        <w:legacy w:legacy="1" w:legacySpace="0" w:legacyIndent="249"/>
        <w:lvlJc w:val="left"/>
        <w:rPr>
          <w:rFonts w:ascii="Times New Roman" w:hAnsi="Times New Roman" w:cs="Times New Roman" w:hint="default"/>
        </w:rPr>
      </w:lvl>
    </w:lvlOverride>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9F5"/>
    <w:rsid w:val="00000706"/>
    <w:rsid w:val="00033441"/>
    <w:rsid w:val="000761D6"/>
    <w:rsid w:val="000A4546"/>
    <w:rsid w:val="00147455"/>
    <w:rsid w:val="0018631A"/>
    <w:rsid w:val="001C2988"/>
    <w:rsid w:val="00214F63"/>
    <w:rsid w:val="002177C7"/>
    <w:rsid w:val="00255FB6"/>
    <w:rsid w:val="0029498F"/>
    <w:rsid w:val="002D000E"/>
    <w:rsid w:val="002E540B"/>
    <w:rsid w:val="00355493"/>
    <w:rsid w:val="00375404"/>
    <w:rsid w:val="003D32A9"/>
    <w:rsid w:val="00433725"/>
    <w:rsid w:val="004744F3"/>
    <w:rsid w:val="00497CC6"/>
    <w:rsid w:val="004C1935"/>
    <w:rsid w:val="005152F1"/>
    <w:rsid w:val="005725A9"/>
    <w:rsid w:val="0057659A"/>
    <w:rsid w:val="006356B6"/>
    <w:rsid w:val="00687B0D"/>
    <w:rsid w:val="006950B1"/>
    <w:rsid w:val="006E48E0"/>
    <w:rsid w:val="007229C5"/>
    <w:rsid w:val="0073446E"/>
    <w:rsid w:val="00746C5A"/>
    <w:rsid w:val="007E1E54"/>
    <w:rsid w:val="0084306C"/>
    <w:rsid w:val="008552BA"/>
    <w:rsid w:val="008E3364"/>
    <w:rsid w:val="0090043B"/>
    <w:rsid w:val="00935A92"/>
    <w:rsid w:val="009449F5"/>
    <w:rsid w:val="00944E26"/>
    <w:rsid w:val="00945377"/>
    <w:rsid w:val="009938A3"/>
    <w:rsid w:val="00A14D88"/>
    <w:rsid w:val="00A60586"/>
    <w:rsid w:val="00A83C69"/>
    <w:rsid w:val="00A90AD0"/>
    <w:rsid w:val="00AF5542"/>
    <w:rsid w:val="00B06A36"/>
    <w:rsid w:val="00B2395B"/>
    <w:rsid w:val="00B42E13"/>
    <w:rsid w:val="00BC15FF"/>
    <w:rsid w:val="00CC4500"/>
    <w:rsid w:val="00CC5CA9"/>
    <w:rsid w:val="00D048FD"/>
    <w:rsid w:val="00D201EE"/>
    <w:rsid w:val="00D8243C"/>
    <w:rsid w:val="00DF4E79"/>
    <w:rsid w:val="00E017BA"/>
    <w:rsid w:val="00EA5D78"/>
    <w:rsid w:val="00EC332C"/>
    <w:rsid w:val="00EE53CB"/>
    <w:rsid w:val="00F31D82"/>
    <w:rsid w:val="00FE4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2"/>
    <o:shapelayout v:ext="edit">
      <o:idmap v:ext="edit" data="1"/>
    </o:shapelayout>
  </w:shapeDefaults>
  <w:decimalSymbol w:val=","/>
  <w:listSeparator w:val=";"/>
  <w14:defaultImageDpi w14:val="0"/>
  <w15:chartTrackingRefBased/>
  <w15:docId w15:val="{C4F8A495-E2BA-4545-92E4-465D38B5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9F5"/>
    <w:rPr>
      <w:sz w:val="24"/>
      <w:szCs w:val="24"/>
    </w:rPr>
  </w:style>
  <w:style w:type="paragraph" w:styleId="1">
    <w:name w:val="heading 1"/>
    <w:basedOn w:val="a"/>
    <w:next w:val="a"/>
    <w:link w:val="10"/>
    <w:uiPriority w:val="9"/>
    <w:qFormat/>
    <w:rsid w:val="00A6058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60586"/>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9449F5"/>
    <w:pPr>
      <w:keepNext/>
      <w:ind w:firstLine="567"/>
      <w:jc w:val="center"/>
      <w:outlineLvl w:val="4"/>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60586"/>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11">
    <w:name w:val="toc 1"/>
    <w:basedOn w:val="a"/>
    <w:next w:val="a"/>
    <w:autoRedefine/>
    <w:uiPriority w:val="39"/>
    <w:semiHidden/>
    <w:rsid w:val="009449F5"/>
    <w:pPr>
      <w:spacing w:line="360" w:lineRule="auto"/>
      <w:jc w:val="center"/>
    </w:pPr>
    <w:rPr>
      <w:sz w:val="28"/>
      <w:szCs w:val="20"/>
    </w:rPr>
  </w:style>
  <w:style w:type="paragraph" w:customStyle="1" w:styleId="Den1">
    <w:name w:val="Den1"/>
    <w:basedOn w:val="a"/>
    <w:rsid w:val="009449F5"/>
    <w:pPr>
      <w:widowControl w:val="0"/>
    </w:pPr>
    <w:rPr>
      <w:rFonts w:ascii="Courier New" w:hAnsi="Courier New"/>
      <w:sz w:val="22"/>
      <w:szCs w:val="20"/>
    </w:rPr>
  </w:style>
  <w:style w:type="paragraph" w:styleId="a3">
    <w:name w:val="header"/>
    <w:basedOn w:val="a"/>
    <w:link w:val="a4"/>
    <w:uiPriority w:val="99"/>
    <w:rsid w:val="00B42E1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42E13"/>
    <w:rPr>
      <w:rFonts w:cs="Times New Roman"/>
    </w:rPr>
  </w:style>
  <w:style w:type="table" w:styleId="a6">
    <w:name w:val="Table Grid"/>
    <w:basedOn w:val="a1"/>
    <w:uiPriority w:val="59"/>
    <w:rsid w:val="0029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a8"/>
    <w:uiPriority w:val="99"/>
    <w:rsid w:val="00A60586"/>
    <w:rPr>
      <w:rFonts w:ascii="Courier New" w:hAnsi="Courier New"/>
      <w:sz w:val="20"/>
      <w:szCs w:val="20"/>
    </w:rPr>
  </w:style>
  <w:style w:type="character" w:customStyle="1" w:styleId="a8">
    <w:name w:val="Текст Знак"/>
    <w:link w:val="a7"/>
    <w:uiPriority w:val="99"/>
    <w:semiHidden/>
    <w:locked/>
    <w:rPr>
      <w:rFonts w:ascii="Courier New" w:hAnsi="Courier New" w:cs="Courier New"/>
    </w:rPr>
  </w:style>
  <w:style w:type="paragraph" w:styleId="a9">
    <w:name w:val="Body Text Indent"/>
    <w:basedOn w:val="a"/>
    <w:link w:val="aa"/>
    <w:uiPriority w:val="99"/>
    <w:rsid w:val="00A60586"/>
    <w:pPr>
      <w:tabs>
        <w:tab w:val="left" w:pos="180"/>
      </w:tabs>
      <w:ind w:firstLine="540"/>
    </w:pPr>
    <w:rPr>
      <w:sz w:val="28"/>
      <w:szCs w:val="20"/>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footer"/>
    <w:basedOn w:val="a"/>
    <w:link w:val="ac"/>
    <w:uiPriority w:val="99"/>
    <w:rsid w:val="00000706"/>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4482</Words>
  <Characters>25551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МКС</Company>
  <LinksUpToDate>false</LinksUpToDate>
  <CharactersWithSpaces>29974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Юля</dc:creator>
  <cp:keywords/>
  <dc:description/>
  <cp:lastModifiedBy>admin</cp:lastModifiedBy>
  <cp:revision>2</cp:revision>
  <cp:lastPrinted>2005-12-29T16:55:00Z</cp:lastPrinted>
  <dcterms:created xsi:type="dcterms:W3CDTF">2014-03-09T18:05:00Z</dcterms:created>
  <dcterms:modified xsi:type="dcterms:W3CDTF">2014-03-09T18:05:00Z</dcterms:modified>
</cp:coreProperties>
</file>