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9A" w:rsidRPr="00321773" w:rsidRDefault="002B769A" w:rsidP="00321773">
      <w:pPr>
        <w:spacing w:line="360" w:lineRule="auto"/>
        <w:ind w:firstLine="709"/>
        <w:jc w:val="center"/>
        <w:rPr>
          <w:sz w:val="28"/>
          <w:szCs w:val="28"/>
        </w:rPr>
      </w:pPr>
      <w:r w:rsidRPr="00321773">
        <w:rPr>
          <w:sz w:val="28"/>
          <w:szCs w:val="28"/>
        </w:rPr>
        <w:t>Федеральное агентство по образованию</w:t>
      </w:r>
    </w:p>
    <w:p w:rsidR="002B769A" w:rsidRPr="00321773" w:rsidRDefault="002B769A" w:rsidP="00321773">
      <w:pPr>
        <w:spacing w:line="360" w:lineRule="auto"/>
        <w:ind w:firstLine="709"/>
        <w:jc w:val="center"/>
        <w:rPr>
          <w:sz w:val="28"/>
          <w:szCs w:val="28"/>
        </w:rPr>
      </w:pPr>
      <w:r w:rsidRPr="00321773">
        <w:rPr>
          <w:sz w:val="28"/>
          <w:szCs w:val="28"/>
        </w:rPr>
        <w:t>Государственное образовательное учреждение</w:t>
      </w:r>
      <w:r w:rsidR="00321773" w:rsidRPr="00321773">
        <w:rPr>
          <w:sz w:val="28"/>
          <w:szCs w:val="28"/>
        </w:rPr>
        <w:t xml:space="preserve"> </w:t>
      </w:r>
      <w:r w:rsidR="00691152" w:rsidRPr="00321773">
        <w:rPr>
          <w:sz w:val="28"/>
          <w:szCs w:val="28"/>
        </w:rPr>
        <w:t>в</w:t>
      </w:r>
      <w:r w:rsidRPr="00321773">
        <w:rPr>
          <w:sz w:val="28"/>
          <w:szCs w:val="28"/>
        </w:rPr>
        <w:t>ысшего профессионального образования</w:t>
      </w:r>
    </w:p>
    <w:p w:rsidR="002B769A" w:rsidRPr="00321773" w:rsidRDefault="002B769A" w:rsidP="00321773">
      <w:pPr>
        <w:spacing w:line="360" w:lineRule="auto"/>
        <w:ind w:firstLine="709"/>
        <w:jc w:val="center"/>
        <w:rPr>
          <w:sz w:val="28"/>
          <w:szCs w:val="28"/>
        </w:rPr>
      </w:pPr>
      <w:r w:rsidRPr="00321773">
        <w:rPr>
          <w:sz w:val="28"/>
          <w:szCs w:val="28"/>
        </w:rPr>
        <w:t>«СИБИРСКИЙ ГОСУДАРСТВЕНЫЙ ИНДУСТРИАЛЬНЫЙ УНИВЕРСИТЕТ»</w:t>
      </w:r>
    </w:p>
    <w:p w:rsidR="002B769A" w:rsidRPr="00321773" w:rsidRDefault="002B769A" w:rsidP="00321773">
      <w:pPr>
        <w:spacing w:line="360" w:lineRule="auto"/>
        <w:ind w:firstLine="709"/>
        <w:jc w:val="both"/>
        <w:rPr>
          <w:sz w:val="28"/>
          <w:szCs w:val="28"/>
        </w:rPr>
      </w:pPr>
    </w:p>
    <w:p w:rsidR="00691152" w:rsidRPr="00321773" w:rsidRDefault="00691152" w:rsidP="00321773">
      <w:pPr>
        <w:spacing w:line="360" w:lineRule="auto"/>
        <w:ind w:firstLine="709"/>
        <w:jc w:val="center"/>
        <w:rPr>
          <w:sz w:val="28"/>
          <w:szCs w:val="28"/>
        </w:rPr>
      </w:pPr>
      <w:r w:rsidRPr="00321773">
        <w:rPr>
          <w:sz w:val="28"/>
          <w:szCs w:val="28"/>
        </w:rPr>
        <w:t>Кафедра организации перевозок и</w:t>
      </w:r>
      <w:r w:rsidR="00880465">
        <w:rPr>
          <w:sz w:val="28"/>
          <w:szCs w:val="28"/>
        </w:rPr>
        <w:t xml:space="preserve"> </w:t>
      </w:r>
      <w:r w:rsidRPr="00321773">
        <w:rPr>
          <w:sz w:val="28"/>
          <w:szCs w:val="28"/>
        </w:rPr>
        <w:t>управления на транспорте</w:t>
      </w:r>
    </w:p>
    <w:p w:rsidR="002B769A" w:rsidRPr="00321773" w:rsidRDefault="002B769A" w:rsidP="00321773">
      <w:pPr>
        <w:spacing w:line="360" w:lineRule="auto"/>
        <w:ind w:firstLine="709"/>
        <w:jc w:val="both"/>
        <w:rPr>
          <w:sz w:val="28"/>
          <w:szCs w:val="28"/>
        </w:rPr>
      </w:pPr>
    </w:p>
    <w:p w:rsidR="002B769A" w:rsidRPr="00321773" w:rsidRDefault="002B769A" w:rsidP="00321773">
      <w:pPr>
        <w:spacing w:line="360" w:lineRule="auto"/>
        <w:ind w:firstLine="709"/>
        <w:jc w:val="center"/>
        <w:rPr>
          <w:sz w:val="28"/>
          <w:szCs w:val="28"/>
        </w:rPr>
      </w:pPr>
      <w:r w:rsidRPr="00321773">
        <w:rPr>
          <w:sz w:val="28"/>
          <w:szCs w:val="28"/>
        </w:rPr>
        <w:t>Курсовой проект</w:t>
      </w:r>
    </w:p>
    <w:p w:rsidR="002B769A" w:rsidRPr="00321773" w:rsidRDefault="002B769A" w:rsidP="00321773">
      <w:pPr>
        <w:spacing w:line="360" w:lineRule="auto"/>
        <w:ind w:firstLine="709"/>
        <w:jc w:val="center"/>
        <w:rPr>
          <w:sz w:val="28"/>
          <w:szCs w:val="28"/>
        </w:rPr>
      </w:pPr>
      <w:r w:rsidRPr="00321773">
        <w:rPr>
          <w:sz w:val="28"/>
          <w:szCs w:val="28"/>
        </w:rPr>
        <w:t>по дисциплине «Эксплуатация подвижного состава»</w:t>
      </w:r>
    </w:p>
    <w:p w:rsidR="002B769A" w:rsidRPr="00321773" w:rsidRDefault="002B769A" w:rsidP="00321773">
      <w:pPr>
        <w:spacing w:line="360" w:lineRule="auto"/>
        <w:ind w:firstLine="709"/>
        <w:jc w:val="center"/>
        <w:rPr>
          <w:sz w:val="28"/>
          <w:szCs w:val="28"/>
        </w:rPr>
      </w:pPr>
      <w:r w:rsidRPr="00321773">
        <w:rPr>
          <w:sz w:val="28"/>
          <w:szCs w:val="28"/>
        </w:rPr>
        <w:t>Тема: Тяговые расчёты на подъездном пути промышленного предприятия.</w:t>
      </w:r>
    </w:p>
    <w:p w:rsidR="002B769A" w:rsidRPr="00321773" w:rsidRDefault="002B769A" w:rsidP="00321773">
      <w:pPr>
        <w:spacing w:line="360" w:lineRule="auto"/>
        <w:ind w:firstLine="709"/>
        <w:jc w:val="both"/>
        <w:rPr>
          <w:sz w:val="28"/>
          <w:szCs w:val="28"/>
        </w:rPr>
      </w:pPr>
    </w:p>
    <w:p w:rsidR="002B769A" w:rsidRPr="00321773" w:rsidRDefault="002B769A" w:rsidP="00321773">
      <w:pPr>
        <w:spacing w:line="360" w:lineRule="auto"/>
        <w:ind w:firstLine="709"/>
        <w:jc w:val="both"/>
        <w:rPr>
          <w:sz w:val="28"/>
          <w:szCs w:val="28"/>
        </w:rPr>
      </w:pPr>
    </w:p>
    <w:p w:rsidR="00EE4514" w:rsidRDefault="002B769A" w:rsidP="00EE4514">
      <w:pPr>
        <w:spacing w:line="360" w:lineRule="auto"/>
        <w:ind w:firstLine="7371"/>
        <w:jc w:val="both"/>
        <w:rPr>
          <w:sz w:val="28"/>
          <w:szCs w:val="28"/>
          <w:lang w:val="en-US"/>
        </w:rPr>
      </w:pPr>
      <w:r w:rsidRPr="00321773">
        <w:rPr>
          <w:sz w:val="28"/>
          <w:szCs w:val="28"/>
        </w:rPr>
        <w:t>Выполнил</w:t>
      </w:r>
    </w:p>
    <w:p w:rsidR="002B769A" w:rsidRPr="00321773" w:rsidRDefault="002B769A" w:rsidP="00EE4514">
      <w:pPr>
        <w:spacing w:line="360" w:lineRule="auto"/>
        <w:ind w:firstLine="7371"/>
        <w:jc w:val="both"/>
        <w:rPr>
          <w:sz w:val="28"/>
          <w:szCs w:val="28"/>
        </w:rPr>
      </w:pPr>
      <w:r w:rsidRPr="00321773">
        <w:rPr>
          <w:sz w:val="28"/>
          <w:szCs w:val="28"/>
        </w:rPr>
        <w:t xml:space="preserve">студент группы </w:t>
      </w:r>
    </w:p>
    <w:p w:rsidR="002B769A" w:rsidRPr="00321773" w:rsidRDefault="002B769A" w:rsidP="00EE4514">
      <w:pPr>
        <w:spacing w:line="360" w:lineRule="auto"/>
        <w:ind w:firstLine="7371"/>
        <w:jc w:val="both"/>
        <w:rPr>
          <w:sz w:val="28"/>
          <w:szCs w:val="28"/>
        </w:rPr>
      </w:pPr>
      <w:r w:rsidRPr="00321773">
        <w:rPr>
          <w:sz w:val="28"/>
          <w:szCs w:val="28"/>
        </w:rPr>
        <w:t>КМХЖ-71</w:t>
      </w:r>
    </w:p>
    <w:p w:rsidR="002B769A" w:rsidRPr="00321773" w:rsidRDefault="002B769A" w:rsidP="00EE4514">
      <w:pPr>
        <w:spacing w:line="360" w:lineRule="auto"/>
        <w:ind w:firstLine="7371"/>
        <w:jc w:val="both"/>
        <w:rPr>
          <w:sz w:val="28"/>
          <w:szCs w:val="28"/>
        </w:rPr>
      </w:pPr>
      <w:r w:rsidRPr="00321773">
        <w:rPr>
          <w:sz w:val="28"/>
          <w:szCs w:val="28"/>
        </w:rPr>
        <w:t>Митенёв А.В.</w:t>
      </w:r>
    </w:p>
    <w:p w:rsidR="002B769A" w:rsidRPr="00321773" w:rsidRDefault="002B769A" w:rsidP="00EE4514">
      <w:pPr>
        <w:spacing w:line="360" w:lineRule="auto"/>
        <w:ind w:firstLine="7371"/>
        <w:jc w:val="both"/>
        <w:rPr>
          <w:sz w:val="28"/>
          <w:szCs w:val="28"/>
        </w:rPr>
      </w:pPr>
    </w:p>
    <w:p w:rsidR="002B769A" w:rsidRPr="00321773" w:rsidRDefault="002B769A" w:rsidP="00EE4514">
      <w:pPr>
        <w:spacing w:line="360" w:lineRule="auto"/>
        <w:ind w:firstLine="7371"/>
        <w:jc w:val="both"/>
        <w:rPr>
          <w:sz w:val="28"/>
          <w:szCs w:val="28"/>
        </w:rPr>
      </w:pPr>
    </w:p>
    <w:p w:rsidR="00EE4514" w:rsidRDefault="002B769A" w:rsidP="00EE4514">
      <w:pPr>
        <w:spacing w:line="360" w:lineRule="auto"/>
        <w:ind w:firstLine="7371"/>
        <w:jc w:val="both"/>
        <w:rPr>
          <w:sz w:val="28"/>
          <w:szCs w:val="28"/>
          <w:lang w:val="en-US"/>
        </w:rPr>
      </w:pPr>
      <w:r w:rsidRPr="00321773">
        <w:rPr>
          <w:sz w:val="28"/>
          <w:szCs w:val="28"/>
        </w:rPr>
        <w:t>Проверил</w:t>
      </w:r>
      <w:r w:rsidR="00691152" w:rsidRPr="00321773">
        <w:rPr>
          <w:sz w:val="28"/>
          <w:szCs w:val="28"/>
        </w:rPr>
        <w:t xml:space="preserve"> </w:t>
      </w:r>
    </w:p>
    <w:p w:rsidR="002B769A" w:rsidRPr="00321773" w:rsidRDefault="00691152" w:rsidP="00EE4514">
      <w:pPr>
        <w:spacing w:line="360" w:lineRule="auto"/>
        <w:ind w:firstLine="7371"/>
        <w:jc w:val="both"/>
        <w:rPr>
          <w:sz w:val="28"/>
          <w:szCs w:val="28"/>
        </w:rPr>
      </w:pPr>
      <w:r w:rsidRPr="00321773">
        <w:rPr>
          <w:sz w:val="28"/>
          <w:szCs w:val="28"/>
        </w:rPr>
        <w:t>старший</w:t>
      </w:r>
    </w:p>
    <w:p w:rsidR="00EE4514" w:rsidRDefault="00691152" w:rsidP="00EE4514">
      <w:pPr>
        <w:spacing w:line="360" w:lineRule="auto"/>
        <w:ind w:firstLine="7371"/>
        <w:jc w:val="both"/>
        <w:rPr>
          <w:sz w:val="28"/>
          <w:szCs w:val="28"/>
          <w:lang w:val="en-US"/>
        </w:rPr>
      </w:pPr>
      <w:r w:rsidRPr="00321773">
        <w:rPr>
          <w:sz w:val="28"/>
          <w:szCs w:val="28"/>
        </w:rPr>
        <w:t xml:space="preserve">преподаватель </w:t>
      </w:r>
    </w:p>
    <w:p w:rsidR="002B769A" w:rsidRPr="00321773" w:rsidRDefault="002B769A" w:rsidP="00EE4514">
      <w:pPr>
        <w:spacing w:line="360" w:lineRule="auto"/>
        <w:ind w:firstLine="7371"/>
        <w:jc w:val="both"/>
        <w:rPr>
          <w:sz w:val="28"/>
          <w:szCs w:val="28"/>
        </w:rPr>
      </w:pPr>
      <w:r w:rsidRPr="00321773">
        <w:rPr>
          <w:sz w:val="28"/>
          <w:szCs w:val="28"/>
        </w:rPr>
        <w:t>К</w:t>
      </w:r>
      <w:r w:rsidR="005F6892" w:rsidRPr="00321773">
        <w:rPr>
          <w:sz w:val="28"/>
          <w:szCs w:val="28"/>
        </w:rPr>
        <w:t>ва</w:t>
      </w:r>
      <w:r w:rsidRPr="00321773">
        <w:rPr>
          <w:sz w:val="28"/>
          <w:szCs w:val="28"/>
        </w:rPr>
        <w:t>шнина Е.</w:t>
      </w:r>
      <w:r w:rsidR="00510151" w:rsidRPr="00321773">
        <w:rPr>
          <w:sz w:val="28"/>
          <w:szCs w:val="28"/>
        </w:rPr>
        <w:t>В</w:t>
      </w:r>
      <w:r w:rsidR="00691152" w:rsidRPr="00321773">
        <w:rPr>
          <w:sz w:val="28"/>
          <w:szCs w:val="28"/>
        </w:rPr>
        <w:t>.</w:t>
      </w:r>
    </w:p>
    <w:p w:rsidR="002B769A" w:rsidRPr="00321773" w:rsidRDefault="002B769A" w:rsidP="00321773">
      <w:pPr>
        <w:spacing w:line="360" w:lineRule="auto"/>
        <w:ind w:firstLine="709"/>
        <w:jc w:val="both"/>
        <w:rPr>
          <w:b/>
          <w:sz w:val="28"/>
          <w:szCs w:val="28"/>
        </w:rPr>
      </w:pPr>
    </w:p>
    <w:p w:rsidR="002B769A" w:rsidRDefault="002B769A" w:rsidP="00321773">
      <w:pPr>
        <w:spacing w:line="360" w:lineRule="auto"/>
        <w:ind w:firstLine="709"/>
        <w:jc w:val="both"/>
        <w:rPr>
          <w:b/>
          <w:sz w:val="28"/>
          <w:szCs w:val="28"/>
          <w:lang w:val="en-US"/>
        </w:rPr>
      </w:pPr>
    </w:p>
    <w:p w:rsidR="00EE4514" w:rsidRDefault="00EE4514" w:rsidP="00321773">
      <w:pPr>
        <w:spacing w:line="360" w:lineRule="auto"/>
        <w:ind w:firstLine="709"/>
        <w:jc w:val="both"/>
        <w:rPr>
          <w:b/>
          <w:sz w:val="28"/>
          <w:szCs w:val="28"/>
          <w:lang w:val="en-US"/>
        </w:rPr>
      </w:pPr>
    </w:p>
    <w:p w:rsidR="00EE4514" w:rsidRPr="00EE4514" w:rsidRDefault="00EE4514" w:rsidP="00321773">
      <w:pPr>
        <w:spacing w:line="360" w:lineRule="auto"/>
        <w:ind w:firstLine="709"/>
        <w:jc w:val="both"/>
        <w:rPr>
          <w:b/>
          <w:sz w:val="28"/>
          <w:szCs w:val="28"/>
          <w:lang w:val="en-US"/>
        </w:rPr>
      </w:pPr>
    </w:p>
    <w:p w:rsidR="002B769A" w:rsidRPr="00321773" w:rsidRDefault="002B769A" w:rsidP="00EE4514">
      <w:pPr>
        <w:spacing w:line="360" w:lineRule="auto"/>
        <w:ind w:firstLine="709"/>
        <w:jc w:val="center"/>
        <w:rPr>
          <w:sz w:val="28"/>
          <w:szCs w:val="28"/>
          <w:lang w:val="en-US"/>
        </w:rPr>
      </w:pPr>
      <w:r w:rsidRPr="00321773">
        <w:rPr>
          <w:sz w:val="28"/>
          <w:szCs w:val="28"/>
        </w:rPr>
        <w:t>Новокузнецк</w:t>
      </w:r>
      <w:r w:rsidR="00691152" w:rsidRPr="00321773">
        <w:rPr>
          <w:sz w:val="28"/>
          <w:szCs w:val="28"/>
        </w:rPr>
        <w:t xml:space="preserve"> 2008г</w:t>
      </w:r>
    </w:p>
    <w:p w:rsidR="00FB35A4" w:rsidRPr="00586914" w:rsidRDefault="00321773" w:rsidP="00321773">
      <w:pPr>
        <w:spacing w:line="360" w:lineRule="auto"/>
        <w:ind w:firstLine="709"/>
        <w:jc w:val="both"/>
        <w:rPr>
          <w:b/>
          <w:sz w:val="28"/>
          <w:szCs w:val="28"/>
          <w:lang w:val="en-US"/>
        </w:rPr>
      </w:pPr>
      <w:r w:rsidRPr="00321773">
        <w:rPr>
          <w:sz w:val="28"/>
          <w:szCs w:val="28"/>
          <w:lang w:val="en-US"/>
        </w:rPr>
        <w:br w:type="page"/>
      </w:r>
      <w:r w:rsidR="00586914">
        <w:rPr>
          <w:b/>
          <w:sz w:val="28"/>
          <w:szCs w:val="28"/>
        </w:rPr>
        <w:t>Содержание</w:t>
      </w:r>
    </w:p>
    <w:p w:rsidR="00321773" w:rsidRPr="00321773" w:rsidRDefault="00321773" w:rsidP="00321773">
      <w:pPr>
        <w:spacing w:line="360" w:lineRule="auto"/>
        <w:ind w:firstLine="709"/>
        <w:jc w:val="both"/>
        <w:rPr>
          <w:sz w:val="28"/>
          <w:szCs w:val="28"/>
          <w:lang w:val="en-US"/>
        </w:rPr>
      </w:pPr>
    </w:p>
    <w:p w:rsidR="008D34F6" w:rsidRPr="00321773" w:rsidRDefault="008D34F6" w:rsidP="00321773">
      <w:pPr>
        <w:spacing w:line="360" w:lineRule="auto"/>
        <w:ind w:firstLine="709"/>
        <w:jc w:val="both"/>
        <w:rPr>
          <w:sz w:val="28"/>
          <w:szCs w:val="28"/>
        </w:rPr>
      </w:pPr>
      <w:r w:rsidRPr="00321773">
        <w:rPr>
          <w:sz w:val="28"/>
          <w:szCs w:val="28"/>
        </w:rPr>
        <w:t>Введение</w:t>
      </w:r>
    </w:p>
    <w:p w:rsidR="002B769A" w:rsidRPr="00321773" w:rsidRDefault="00EA4C9B" w:rsidP="00321773">
      <w:pPr>
        <w:spacing w:line="360" w:lineRule="auto"/>
        <w:ind w:firstLine="709"/>
        <w:jc w:val="both"/>
        <w:rPr>
          <w:sz w:val="28"/>
          <w:szCs w:val="28"/>
        </w:rPr>
      </w:pPr>
      <w:r w:rsidRPr="00321773">
        <w:rPr>
          <w:sz w:val="28"/>
          <w:szCs w:val="28"/>
        </w:rPr>
        <w:t>1</w:t>
      </w:r>
      <w:r w:rsidR="00586914">
        <w:rPr>
          <w:sz w:val="28"/>
          <w:szCs w:val="28"/>
        </w:rPr>
        <w:t>.</w:t>
      </w:r>
      <w:r w:rsidRPr="00321773">
        <w:rPr>
          <w:sz w:val="28"/>
          <w:szCs w:val="28"/>
        </w:rPr>
        <w:t xml:space="preserve"> </w:t>
      </w:r>
      <w:r w:rsidR="005852A8" w:rsidRPr="00321773">
        <w:rPr>
          <w:sz w:val="28"/>
          <w:szCs w:val="28"/>
        </w:rPr>
        <w:t>Характеристика профиля пути и локомотива</w:t>
      </w:r>
    </w:p>
    <w:p w:rsidR="005852A8" w:rsidRPr="00321773" w:rsidRDefault="005852A8" w:rsidP="00321773">
      <w:pPr>
        <w:spacing w:line="360" w:lineRule="auto"/>
        <w:ind w:firstLine="709"/>
        <w:jc w:val="both"/>
        <w:rPr>
          <w:sz w:val="28"/>
          <w:szCs w:val="28"/>
        </w:rPr>
      </w:pPr>
      <w:r w:rsidRPr="00321773">
        <w:rPr>
          <w:sz w:val="28"/>
          <w:szCs w:val="28"/>
        </w:rPr>
        <w:t>2</w:t>
      </w:r>
      <w:r w:rsidR="00586914">
        <w:rPr>
          <w:sz w:val="28"/>
          <w:szCs w:val="28"/>
        </w:rPr>
        <w:t>.</w:t>
      </w:r>
      <w:r w:rsidRPr="00321773">
        <w:rPr>
          <w:sz w:val="28"/>
          <w:szCs w:val="28"/>
        </w:rPr>
        <w:t xml:space="preserve"> Определение веса состава</w:t>
      </w:r>
    </w:p>
    <w:p w:rsidR="001673AB" w:rsidRPr="00321773" w:rsidRDefault="005852A8" w:rsidP="00321773">
      <w:pPr>
        <w:spacing w:line="360" w:lineRule="auto"/>
        <w:ind w:firstLine="709"/>
        <w:jc w:val="both"/>
        <w:rPr>
          <w:sz w:val="28"/>
          <w:szCs w:val="28"/>
        </w:rPr>
      </w:pPr>
      <w:r w:rsidRPr="00321773">
        <w:rPr>
          <w:sz w:val="28"/>
          <w:szCs w:val="28"/>
        </w:rPr>
        <w:t>3</w:t>
      </w:r>
      <w:r w:rsidR="00586914">
        <w:rPr>
          <w:sz w:val="28"/>
          <w:szCs w:val="28"/>
        </w:rPr>
        <w:t>.</w:t>
      </w:r>
      <w:r w:rsidR="001673AB" w:rsidRPr="00321773">
        <w:rPr>
          <w:sz w:val="28"/>
          <w:szCs w:val="28"/>
        </w:rPr>
        <w:t xml:space="preserve"> </w:t>
      </w:r>
      <w:r w:rsidR="002B769A" w:rsidRPr="00321773">
        <w:rPr>
          <w:sz w:val="28"/>
          <w:szCs w:val="28"/>
        </w:rPr>
        <w:t>Выполнение проверки веса состава:</w:t>
      </w:r>
    </w:p>
    <w:p w:rsidR="001673AB" w:rsidRPr="00321773" w:rsidRDefault="00EE4514" w:rsidP="00321773">
      <w:pPr>
        <w:spacing w:line="360" w:lineRule="auto"/>
        <w:ind w:firstLine="709"/>
        <w:jc w:val="both"/>
        <w:rPr>
          <w:sz w:val="28"/>
          <w:szCs w:val="28"/>
        </w:rPr>
      </w:pPr>
      <w:r>
        <w:rPr>
          <w:sz w:val="28"/>
          <w:szCs w:val="28"/>
        </w:rPr>
        <w:t xml:space="preserve">- по условиям </w:t>
      </w:r>
      <w:r w:rsidR="001673AB" w:rsidRPr="00321773">
        <w:rPr>
          <w:sz w:val="28"/>
          <w:szCs w:val="28"/>
        </w:rPr>
        <w:t>трогания состава с места;</w:t>
      </w:r>
    </w:p>
    <w:p w:rsidR="001673AB" w:rsidRPr="00321773" w:rsidRDefault="001673AB" w:rsidP="00321773">
      <w:pPr>
        <w:spacing w:line="360" w:lineRule="auto"/>
        <w:ind w:firstLine="709"/>
        <w:jc w:val="both"/>
        <w:rPr>
          <w:sz w:val="28"/>
          <w:szCs w:val="28"/>
        </w:rPr>
      </w:pPr>
      <w:r w:rsidRPr="00321773">
        <w:rPr>
          <w:sz w:val="28"/>
          <w:szCs w:val="28"/>
        </w:rPr>
        <w:t>- п</w:t>
      </w:r>
      <w:r w:rsidR="00222FA1" w:rsidRPr="00321773">
        <w:rPr>
          <w:sz w:val="28"/>
          <w:szCs w:val="28"/>
        </w:rPr>
        <w:t>о длине приемоотправочных путей</w:t>
      </w:r>
    </w:p>
    <w:p w:rsidR="001673AB" w:rsidRPr="00321773" w:rsidRDefault="008D34F6" w:rsidP="00586914">
      <w:pPr>
        <w:spacing w:line="360" w:lineRule="auto"/>
        <w:ind w:left="709"/>
        <w:jc w:val="both"/>
        <w:rPr>
          <w:sz w:val="28"/>
          <w:szCs w:val="28"/>
        </w:rPr>
      </w:pPr>
      <w:r w:rsidRPr="00321773">
        <w:rPr>
          <w:sz w:val="28"/>
          <w:szCs w:val="28"/>
        </w:rPr>
        <w:t>4</w:t>
      </w:r>
      <w:r w:rsidR="00586914">
        <w:rPr>
          <w:sz w:val="28"/>
          <w:szCs w:val="28"/>
        </w:rPr>
        <w:t>.</w:t>
      </w:r>
      <w:r w:rsidR="00EA4C9B" w:rsidRPr="00321773">
        <w:rPr>
          <w:sz w:val="28"/>
          <w:szCs w:val="28"/>
        </w:rPr>
        <w:t xml:space="preserve"> </w:t>
      </w:r>
      <w:r w:rsidR="001673AB" w:rsidRPr="00321773">
        <w:rPr>
          <w:sz w:val="28"/>
          <w:szCs w:val="28"/>
        </w:rPr>
        <w:t>Расчёт данных и построение на миллиметровой бумаге диаграмм</w:t>
      </w:r>
      <w:r w:rsidR="00EE4514">
        <w:rPr>
          <w:sz w:val="28"/>
          <w:szCs w:val="28"/>
        </w:rPr>
        <w:t>ы</w:t>
      </w:r>
      <w:r w:rsidR="001673AB" w:rsidRPr="00321773">
        <w:rPr>
          <w:sz w:val="28"/>
          <w:szCs w:val="28"/>
        </w:rPr>
        <w:t xml:space="preserve"> удельных ускоряющих сил</w:t>
      </w:r>
    </w:p>
    <w:p w:rsidR="001673AB" w:rsidRPr="00321773" w:rsidRDefault="008D34F6" w:rsidP="00586914">
      <w:pPr>
        <w:spacing w:line="360" w:lineRule="auto"/>
        <w:ind w:left="709"/>
        <w:jc w:val="both"/>
        <w:rPr>
          <w:sz w:val="28"/>
          <w:szCs w:val="28"/>
        </w:rPr>
      </w:pPr>
      <w:r w:rsidRPr="00321773">
        <w:rPr>
          <w:sz w:val="28"/>
          <w:szCs w:val="28"/>
        </w:rPr>
        <w:t>5</w:t>
      </w:r>
      <w:r w:rsidR="00586914">
        <w:rPr>
          <w:sz w:val="28"/>
          <w:szCs w:val="28"/>
        </w:rPr>
        <w:t>.</w:t>
      </w:r>
      <w:r w:rsidR="001673AB" w:rsidRPr="00321773">
        <w:rPr>
          <w:sz w:val="28"/>
          <w:szCs w:val="28"/>
        </w:rPr>
        <w:t xml:space="preserve"> Определение допустимой скорости движения поезда на максимальном спуске по условиям торможения</w:t>
      </w:r>
    </w:p>
    <w:p w:rsidR="001673AB" w:rsidRPr="00321773" w:rsidRDefault="008D34F6" w:rsidP="00586914">
      <w:pPr>
        <w:spacing w:line="360" w:lineRule="auto"/>
        <w:ind w:left="709"/>
        <w:jc w:val="both"/>
        <w:rPr>
          <w:sz w:val="28"/>
          <w:szCs w:val="28"/>
        </w:rPr>
      </w:pPr>
      <w:r w:rsidRPr="00321773">
        <w:rPr>
          <w:sz w:val="28"/>
          <w:szCs w:val="28"/>
        </w:rPr>
        <w:t>6</w:t>
      </w:r>
      <w:r w:rsidR="00586914">
        <w:rPr>
          <w:sz w:val="28"/>
          <w:szCs w:val="28"/>
        </w:rPr>
        <w:t>.</w:t>
      </w:r>
      <w:r w:rsidR="001673AB" w:rsidRPr="00321773">
        <w:rPr>
          <w:sz w:val="28"/>
          <w:szCs w:val="28"/>
        </w:rPr>
        <w:t xml:space="preserve"> Построить на миллиметровой бумаге </w:t>
      </w:r>
      <w:r w:rsidR="004673B0" w:rsidRPr="00321773">
        <w:rPr>
          <w:sz w:val="28"/>
          <w:szCs w:val="28"/>
        </w:rPr>
        <w:t>кривые скорости и времени хода поезда и проанализировать их.</w:t>
      </w:r>
    </w:p>
    <w:p w:rsidR="001673AB" w:rsidRPr="00321773" w:rsidRDefault="008D34F6" w:rsidP="00321773">
      <w:pPr>
        <w:spacing w:line="360" w:lineRule="auto"/>
        <w:ind w:firstLine="709"/>
        <w:jc w:val="both"/>
        <w:rPr>
          <w:sz w:val="28"/>
          <w:szCs w:val="28"/>
        </w:rPr>
      </w:pPr>
      <w:r w:rsidRPr="00321773">
        <w:rPr>
          <w:sz w:val="28"/>
          <w:szCs w:val="28"/>
        </w:rPr>
        <w:t>Список литературы</w:t>
      </w:r>
    </w:p>
    <w:p w:rsidR="008D34F6" w:rsidRPr="00EE4514" w:rsidRDefault="00EE4514" w:rsidP="00321773">
      <w:pPr>
        <w:spacing w:line="360" w:lineRule="auto"/>
        <w:ind w:firstLine="709"/>
        <w:jc w:val="both"/>
        <w:rPr>
          <w:b/>
          <w:sz w:val="28"/>
          <w:szCs w:val="28"/>
        </w:rPr>
      </w:pPr>
      <w:r>
        <w:rPr>
          <w:sz w:val="28"/>
          <w:szCs w:val="28"/>
        </w:rPr>
        <w:br w:type="page"/>
      </w:r>
      <w:r w:rsidR="008D34F6" w:rsidRPr="00EE4514">
        <w:rPr>
          <w:b/>
          <w:sz w:val="28"/>
          <w:szCs w:val="28"/>
        </w:rPr>
        <w:t>Введение</w:t>
      </w:r>
    </w:p>
    <w:p w:rsidR="00EE4514" w:rsidRDefault="00EE4514" w:rsidP="00321773">
      <w:pPr>
        <w:spacing w:line="360" w:lineRule="auto"/>
        <w:ind w:firstLine="709"/>
        <w:jc w:val="both"/>
        <w:rPr>
          <w:sz w:val="28"/>
          <w:szCs w:val="28"/>
          <w:lang w:val="en-US"/>
        </w:rPr>
      </w:pPr>
    </w:p>
    <w:p w:rsidR="008D34F6" w:rsidRPr="00EE4514" w:rsidRDefault="008D34F6" w:rsidP="00321773">
      <w:pPr>
        <w:spacing w:line="360" w:lineRule="auto"/>
        <w:ind w:firstLine="709"/>
        <w:jc w:val="both"/>
        <w:rPr>
          <w:b/>
          <w:sz w:val="28"/>
          <w:szCs w:val="28"/>
          <w:lang w:val="en-US"/>
        </w:rPr>
      </w:pPr>
      <w:r w:rsidRPr="00EE4514">
        <w:rPr>
          <w:b/>
          <w:sz w:val="28"/>
          <w:szCs w:val="28"/>
        </w:rPr>
        <w:t>Железнодорожные перевозки</w:t>
      </w:r>
    </w:p>
    <w:p w:rsidR="00EE4514" w:rsidRDefault="00EE4514" w:rsidP="00321773">
      <w:pPr>
        <w:spacing w:line="360" w:lineRule="auto"/>
        <w:ind w:firstLine="709"/>
        <w:jc w:val="both"/>
        <w:rPr>
          <w:sz w:val="28"/>
          <w:szCs w:val="28"/>
          <w:lang w:val="en-US"/>
        </w:rPr>
      </w:pPr>
    </w:p>
    <w:p w:rsidR="008D34F6" w:rsidRPr="00321773" w:rsidRDefault="008D34F6" w:rsidP="00321773">
      <w:pPr>
        <w:spacing w:line="360" w:lineRule="auto"/>
        <w:ind w:firstLine="709"/>
        <w:jc w:val="both"/>
        <w:rPr>
          <w:sz w:val="28"/>
          <w:szCs w:val="28"/>
        </w:rPr>
      </w:pPr>
      <w:r w:rsidRPr="00321773">
        <w:rPr>
          <w:sz w:val="28"/>
          <w:szCs w:val="28"/>
        </w:rPr>
        <w:t xml:space="preserve">Специфика участия железнодорожного транспорта в перевозках внешнеторговых грузов России заключается в том, что по территории страны он доставляет подавляющую часть товаров в/из российских портов для дальнейшей их отправки морским и речным транспортом. Кроме того, железнодорожный транспорт осуществляет перевозки грузов иностранной клиентуры по территории России, эксплуатируя транспортные услуги. </w:t>
      </w:r>
    </w:p>
    <w:p w:rsidR="008D34F6" w:rsidRPr="00321773" w:rsidRDefault="008D34F6" w:rsidP="00321773">
      <w:pPr>
        <w:spacing w:line="360" w:lineRule="auto"/>
        <w:ind w:firstLine="709"/>
        <w:jc w:val="both"/>
        <w:rPr>
          <w:sz w:val="28"/>
          <w:szCs w:val="28"/>
        </w:rPr>
      </w:pPr>
      <w:r w:rsidRPr="00321773">
        <w:rPr>
          <w:sz w:val="28"/>
          <w:szCs w:val="28"/>
        </w:rPr>
        <w:t xml:space="preserve">Оценивая роль железнодорожного транспорта во внешнеэкономических связях в целом, не следует ограничиваться данными непосредственно по железнодорожным перевозкам, надо принимать во внимание и объемы грузов, перевозимых в смешанном железнодорожном-водном сообщении, а также транзитные перевозки. </w:t>
      </w:r>
    </w:p>
    <w:p w:rsidR="008D34F6" w:rsidRPr="00321773" w:rsidRDefault="008D34F6" w:rsidP="00321773">
      <w:pPr>
        <w:spacing w:line="360" w:lineRule="auto"/>
        <w:ind w:firstLine="709"/>
        <w:jc w:val="both"/>
        <w:rPr>
          <w:sz w:val="28"/>
          <w:szCs w:val="28"/>
        </w:rPr>
      </w:pPr>
      <w:r w:rsidRPr="00321773">
        <w:rPr>
          <w:sz w:val="28"/>
          <w:szCs w:val="28"/>
        </w:rPr>
        <w:t xml:space="preserve">Железнодорожный транспорт за более чем полутора вековой период своего существования доказал надежность, бесперебойность, безопасность, устойчивость к климатическим колебаниям и имеет хорошие экологические показатели. Все это делает наиболее приемлемым использование железных дорог в качестве транспортного обеспечения мировой системы хозяйствования. </w:t>
      </w:r>
    </w:p>
    <w:p w:rsidR="008D34F6" w:rsidRPr="00321773" w:rsidRDefault="008D34F6" w:rsidP="00321773">
      <w:pPr>
        <w:spacing w:line="360" w:lineRule="auto"/>
        <w:ind w:firstLine="709"/>
        <w:jc w:val="both"/>
        <w:rPr>
          <w:sz w:val="28"/>
          <w:szCs w:val="28"/>
        </w:rPr>
      </w:pPr>
      <w:r w:rsidRPr="00321773">
        <w:rPr>
          <w:sz w:val="28"/>
          <w:szCs w:val="28"/>
        </w:rPr>
        <w:t xml:space="preserve">Договор оформляется накладной, которая является основным перевозочным документом. Она сопровождает груз на всем пути его следования и на станции назначения выдается грузополучателю вместе с грузом (отсюда ее название — грузосопроводительный документ). Накладная составляется грузоотправителем, который отвечает за все последствия неправильности, неточности или неполноты указанных в ней сведений. Дорога имеет право, но не обязана проверять достоверность этих сведений (ст. 39 УЖД). </w:t>
      </w:r>
    </w:p>
    <w:p w:rsidR="008D34F6" w:rsidRPr="00321773" w:rsidRDefault="008D34F6" w:rsidP="00321773">
      <w:pPr>
        <w:spacing w:line="360" w:lineRule="auto"/>
        <w:ind w:firstLine="709"/>
        <w:jc w:val="both"/>
        <w:rPr>
          <w:sz w:val="28"/>
          <w:szCs w:val="28"/>
        </w:rPr>
      </w:pPr>
      <w:r w:rsidRPr="00321773">
        <w:rPr>
          <w:sz w:val="28"/>
          <w:szCs w:val="28"/>
        </w:rPr>
        <w:t xml:space="preserve">Договор считается заключенным с момента, когда груз сдан к перевозке вместе с накладной. Перевозчик совершает на накладной соответствующую отметку, а в удостоверение приема груза к перевозке выдает отправителю грузовую квитанцию. К числу иных перевозочных документов также относятся дорожная ведомость, вагонный лист, передаточная ведомость при перевозках прямым смешанным сообщением. Все они являются документами первичного учета и имеют доказательственное значение. </w:t>
      </w:r>
    </w:p>
    <w:p w:rsidR="008D34F6" w:rsidRPr="00321773" w:rsidRDefault="008D34F6" w:rsidP="00321773">
      <w:pPr>
        <w:spacing w:line="360" w:lineRule="auto"/>
        <w:ind w:firstLine="709"/>
        <w:jc w:val="both"/>
        <w:rPr>
          <w:sz w:val="28"/>
          <w:szCs w:val="28"/>
        </w:rPr>
      </w:pPr>
      <w:r w:rsidRPr="00321773">
        <w:rPr>
          <w:sz w:val="28"/>
          <w:szCs w:val="28"/>
        </w:rPr>
        <w:t xml:space="preserve">Тарифы на грузовые перевозки устанавливаются на основе государственной бюджетной, ценовой и тарифной политики в соответствии с Законом о естественных монополиях в порядке, определяемом Правительством Российской Федерации (ст. 10 Закона о федеральном железнодорожном транспорте). Дополнительные работы и услуги, железных дорог могут оплачиваться по договорным ценам. Все причитающиеся железной дороге платежи за перевозку груза вносятся грузоотправителем на станции отправления. Нарушение этой обязанности влечет взыскание с него штрафа в размере, определенном УЖД, а отправление груза до внесения платежей может быть задержано. </w:t>
      </w:r>
    </w:p>
    <w:p w:rsidR="008D34F6" w:rsidRPr="00321773" w:rsidRDefault="008D34F6" w:rsidP="00321773">
      <w:pPr>
        <w:spacing w:line="360" w:lineRule="auto"/>
        <w:ind w:firstLine="709"/>
        <w:jc w:val="both"/>
        <w:rPr>
          <w:sz w:val="28"/>
          <w:szCs w:val="28"/>
        </w:rPr>
      </w:pPr>
      <w:r w:rsidRPr="00321773">
        <w:rPr>
          <w:sz w:val="28"/>
          <w:szCs w:val="28"/>
        </w:rPr>
        <w:t xml:space="preserve">Кроме того, дорога вообще освобождается от ответственности за неподачу транспортных средств до момента внесения отправителем платежей за предыдущую перевозку. За сверхнормативное хранение взыскивается пеня. Окончательные расчеты за перевозку груза осуществляются с получателем, если иное не установлено договором. </w:t>
      </w:r>
    </w:p>
    <w:p w:rsidR="008D34F6" w:rsidRPr="00321773" w:rsidRDefault="008D34F6" w:rsidP="00321773">
      <w:pPr>
        <w:spacing w:line="360" w:lineRule="auto"/>
        <w:ind w:firstLine="709"/>
        <w:jc w:val="both"/>
        <w:rPr>
          <w:sz w:val="28"/>
          <w:szCs w:val="28"/>
        </w:rPr>
      </w:pPr>
      <w:r w:rsidRPr="00321773">
        <w:rPr>
          <w:sz w:val="28"/>
          <w:szCs w:val="28"/>
        </w:rPr>
        <w:t xml:space="preserve">Железная дорога обязана доставить груз в пункт назначения в установленный срок, который зависит от расстояния, вида отправки, скорости перевозки и других условий. Различаются перевозки грузовой и более высокой скоростью (ст. 40 УЖД), а также перевозки пассажирскими поездами и грузобагажом. Срок доставки исчисляется с 24 ч. дня приема груза к перевозке, а если груз был принят к перевозке ранее намеченного дня погрузки, то с 24 ч. дня, в который груз должен быть погружен. </w:t>
      </w:r>
    </w:p>
    <w:p w:rsidR="008D34F6" w:rsidRPr="00321773" w:rsidRDefault="008D34F6" w:rsidP="00321773">
      <w:pPr>
        <w:spacing w:line="360" w:lineRule="auto"/>
        <w:ind w:firstLine="709"/>
        <w:jc w:val="both"/>
        <w:rPr>
          <w:sz w:val="28"/>
          <w:szCs w:val="28"/>
        </w:rPr>
      </w:pPr>
      <w:r w:rsidRPr="00321773">
        <w:rPr>
          <w:sz w:val="28"/>
          <w:szCs w:val="28"/>
        </w:rPr>
        <w:t xml:space="preserve">Груз считается доставленным в срок, если на станции назначения он выгружен средствами железной дороги или если вагон (контейнер) подан под выгрузку средствами грузополучателя до истечения установленного срока доставки. При задержке подачи вагона (контейнера) под выгрузку по причинам, зависящим от получателя, груз считается доставленным в срок, если он прибыл на станцию назначения до истечения установленного срока доставки (ст. 57 УЖД). При различных обстоятельствах действующие сроки могут удлиняться или укорачиваться. </w:t>
      </w:r>
    </w:p>
    <w:p w:rsidR="00222FA1" w:rsidRPr="00321773" w:rsidRDefault="008D34F6" w:rsidP="00321773">
      <w:pPr>
        <w:spacing w:line="360" w:lineRule="auto"/>
        <w:ind w:firstLine="709"/>
        <w:jc w:val="both"/>
        <w:rPr>
          <w:sz w:val="28"/>
          <w:szCs w:val="28"/>
        </w:rPr>
      </w:pPr>
      <w:r w:rsidRPr="00321773">
        <w:rPr>
          <w:sz w:val="28"/>
          <w:szCs w:val="28"/>
        </w:rPr>
        <w:t>Если в районе станции назначения груза не окажется получателя, дорога поступает с грузом по указанию отправителя. При неполучении от него указаний до истечения установленного срока хранения груза последний как невостребованный передастся для реализации в установленном порядке. Вырученные суммы, за вычетом причитающихся железной дороге, перечисляются получателю при оплате им стоимости груза и отправителю в остальных случаях.</w:t>
      </w:r>
    </w:p>
    <w:p w:rsidR="00AA12B4" w:rsidRPr="00586914" w:rsidRDefault="00586914" w:rsidP="00321773">
      <w:pPr>
        <w:spacing w:line="360" w:lineRule="auto"/>
        <w:ind w:firstLine="709"/>
        <w:jc w:val="both"/>
        <w:rPr>
          <w:b/>
          <w:sz w:val="28"/>
          <w:szCs w:val="28"/>
        </w:rPr>
      </w:pPr>
      <w:r>
        <w:rPr>
          <w:sz w:val="28"/>
          <w:szCs w:val="28"/>
        </w:rPr>
        <w:br w:type="page"/>
      </w:r>
      <w:r w:rsidR="005F6892" w:rsidRPr="00586914">
        <w:rPr>
          <w:b/>
          <w:sz w:val="28"/>
          <w:szCs w:val="28"/>
        </w:rPr>
        <w:t>1</w:t>
      </w:r>
      <w:r w:rsidR="00AA12B4" w:rsidRPr="00586914">
        <w:rPr>
          <w:b/>
          <w:sz w:val="28"/>
          <w:szCs w:val="28"/>
        </w:rPr>
        <w:t xml:space="preserve"> </w:t>
      </w:r>
      <w:r w:rsidR="00691152" w:rsidRPr="00586914">
        <w:rPr>
          <w:b/>
          <w:sz w:val="28"/>
          <w:szCs w:val="28"/>
        </w:rPr>
        <w:t>Характеристика профиля</w:t>
      </w:r>
      <w:r w:rsidR="005852A8" w:rsidRPr="00586914">
        <w:rPr>
          <w:b/>
          <w:sz w:val="28"/>
          <w:szCs w:val="28"/>
        </w:rPr>
        <w:t xml:space="preserve"> пути</w:t>
      </w:r>
      <w:r w:rsidR="00691152" w:rsidRPr="00586914">
        <w:rPr>
          <w:b/>
          <w:sz w:val="28"/>
          <w:szCs w:val="28"/>
        </w:rPr>
        <w:t xml:space="preserve"> и локомотива</w:t>
      </w:r>
      <w:r w:rsidR="005F6892" w:rsidRPr="00586914">
        <w:rPr>
          <w:b/>
          <w:sz w:val="28"/>
          <w:szCs w:val="28"/>
        </w:rPr>
        <w:t xml:space="preserve"> </w:t>
      </w:r>
    </w:p>
    <w:p w:rsidR="005F6892" w:rsidRPr="00321773" w:rsidRDefault="005F6892" w:rsidP="00321773">
      <w:pPr>
        <w:spacing w:line="360" w:lineRule="auto"/>
        <w:ind w:firstLine="709"/>
        <w:jc w:val="both"/>
        <w:rPr>
          <w:sz w:val="28"/>
          <w:szCs w:val="28"/>
        </w:rPr>
      </w:pPr>
    </w:p>
    <w:p w:rsidR="00AA12B4" w:rsidRPr="00321773" w:rsidRDefault="00586914" w:rsidP="00321773">
      <w:pPr>
        <w:spacing w:line="360" w:lineRule="auto"/>
        <w:ind w:firstLine="709"/>
        <w:jc w:val="both"/>
        <w:rPr>
          <w:sz w:val="28"/>
          <w:szCs w:val="28"/>
        </w:rPr>
      </w:pPr>
      <w:r w:rsidRPr="00321773">
        <w:rPr>
          <w:sz w:val="28"/>
          <w:szCs w:val="28"/>
        </w:rPr>
        <w:object w:dxaOrig="10357" w:dyaOrig="2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85.5pt" o:ole="">
            <v:imagedata r:id="rId5" o:title=""/>
          </v:shape>
          <o:OLEObject Type="Embed" ProgID="Visio.Drawing.11" ShapeID="_x0000_i1025" DrawAspect="Content" ObjectID="_1458107401" r:id="rId6"/>
        </w:object>
      </w:r>
    </w:p>
    <w:p w:rsidR="00E576CD" w:rsidRPr="00321773" w:rsidRDefault="00E576CD" w:rsidP="00321773">
      <w:pPr>
        <w:spacing w:line="360" w:lineRule="auto"/>
        <w:ind w:firstLine="709"/>
        <w:jc w:val="both"/>
        <w:rPr>
          <w:sz w:val="28"/>
          <w:szCs w:val="28"/>
        </w:rPr>
      </w:pPr>
    </w:p>
    <w:p w:rsidR="00E576CD" w:rsidRPr="00321773" w:rsidRDefault="00E576CD" w:rsidP="00321773">
      <w:pPr>
        <w:spacing w:line="360" w:lineRule="auto"/>
        <w:ind w:firstLine="709"/>
        <w:jc w:val="both"/>
        <w:rPr>
          <w:sz w:val="28"/>
          <w:szCs w:val="28"/>
        </w:rPr>
      </w:pPr>
      <w:r w:rsidRPr="00321773">
        <w:rPr>
          <w:sz w:val="28"/>
          <w:szCs w:val="28"/>
        </w:rPr>
        <w:t>Р</w:t>
      </w:r>
      <w:r w:rsidR="00691152" w:rsidRPr="00321773">
        <w:rPr>
          <w:sz w:val="28"/>
          <w:szCs w:val="28"/>
        </w:rPr>
        <w:t>и</w:t>
      </w:r>
      <w:r w:rsidRPr="00321773">
        <w:rPr>
          <w:sz w:val="28"/>
          <w:szCs w:val="28"/>
        </w:rPr>
        <w:t>с</w:t>
      </w:r>
      <w:r w:rsidR="00691152" w:rsidRPr="00321773">
        <w:rPr>
          <w:sz w:val="28"/>
          <w:szCs w:val="28"/>
        </w:rPr>
        <w:t>унок</w:t>
      </w:r>
      <w:r w:rsidRPr="00321773">
        <w:rPr>
          <w:sz w:val="28"/>
          <w:szCs w:val="28"/>
        </w:rPr>
        <w:t xml:space="preserve"> 1 – Профиль и план подъездного пути.</w:t>
      </w:r>
    </w:p>
    <w:p w:rsidR="00586914" w:rsidRDefault="00586914" w:rsidP="00321773">
      <w:pPr>
        <w:spacing w:line="360" w:lineRule="auto"/>
        <w:ind w:firstLine="709"/>
        <w:jc w:val="both"/>
        <w:rPr>
          <w:sz w:val="28"/>
          <w:szCs w:val="28"/>
        </w:rPr>
      </w:pPr>
    </w:p>
    <w:p w:rsidR="00E576CD" w:rsidRPr="00321773" w:rsidRDefault="00E576CD" w:rsidP="00321773">
      <w:pPr>
        <w:spacing w:line="360" w:lineRule="auto"/>
        <w:ind w:firstLine="709"/>
        <w:jc w:val="both"/>
        <w:rPr>
          <w:sz w:val="28"/>
          <w:szCs w:val="28"/>
        </w:rPr>
      </w:pPr>
      <w:r w:rsidRPr="00321773">
        <w:rPr>
          <w:sz w:val="28"/>
          <w:szCs w:val="28"/>
        </w:rPr>
        <w:t>Основные базовые характеристики локомотива:</w:t>
      </w:r>
    </w:p>
    <w:p w:rsidR="00E576CD" w:rsidRPr="00321773" w:rsidRDefault="00E576CD" w:rsidP="00321773">
      <w:pPr>
        <w:spacing w:line="360" w:lineRule="auto"/>
        <w:ind w:firstLine="709"/>
        <w:jc w:val="both"/>
        <w:rPr>
          <w:sz w:val="28"/>
          <w:szCs w:val="28"/>
        </w:rPr>
      </w:pPr>
      <w:r w:rsidRPr="00321773">
        <w:rPr>
          <w:sz w:val="28"/>
          <w:szCs w:val="28"/>
        </w:rPr>
        <w:t>Серия - 2ТЭ10В;</w:t>
      </w:r>
    </w:p>
    <w:p w:rsidR="00E576CD" w:rsidRPr="00321773" w:rsidRDefault="00E576CD" w:rsidP="00321773">
      <w:pPr>
        <w:spacing w:line="360" w:lineRule="auto"/>
        <w:ind w:firstLine="709"/>
        <w:jc w:val="both"/>
        <w:rPr>
          <w:sz w:val="28"/>
          <w:szCs w:val="28"/>
        </w:rPr>
      </w:pPr>
      <w:r w:rsidRPr="00321773">
        <w:rPr>
          <w:sz w:val="28"/>
          <w:szCs w:val="28"/>
        </w:rPr>
        <w:t>Длина – 34м;</w:t>
      </w:r>
    </w:p>
    <w:p w:rsidR="00E576CD" w:rsidRPr="00321773" w:rsidRDefault="00E576CD" w:rsidP="00321773">
      <w:pPr>
        <w:spacing w:line="360" w:lineRule="auto"/>
        <w:ind w:firstLine="709"/>
        <w:jc w:val="both"/>
        <w:rPr>
          <w:sz w:val="28"/>
          <w:szCs w:val="28"/>
        </w:rPr>
      </w:pPr>
      <w:r w:rsidRPr="00321773">
        <w:rPr>
          <w:sz w:val="28"/>
          <w:szCs w:val="28"/>
        </w:rPr>
        <w:t xml:space="preserve">Расчетная скорость – </w:t>
      </w:r>
      <w:smartTag w:uri="urn:schemas-microsoft-com:office:smarttags" w:element="metricconverter">
        <w:smartTagPr>
          <w:attr w:name="ProductID" w:val="23,4 км/ч"/>
        </w:smartTagPr>
        <w:r w:rsidRPr="00321773">
          <w:rPr>
            <w:sz w:val="28"/>
            <w:szCs w:val="28"/>
          </w:rPr>
          <w:t>23,4 км/ч</w:t>
        </w:r>
      </w:smartTag>
      <w:r w:rsidRPr="00321773">
        <w:rPr>
          <w:sz w:val="28"/>
          <w:szCs w:val="28"/>
        </w:rPr>
        <w:t>;</w:t>
      </w:r>
    </w:p>
    <w:p w:rsidR="00E576CD" w:rsidRPr="00321773" w:rsidRDefault="00E576CD" w:rsidP="00321773">
      <w:pPr>
        <w:spacing w:line="360" w:lineRule="auto"/>
        <w:ind w:firstLine="709"/>
        <w:jc w:val="both"/>
        <w:rPr>
          <w:sz w:val="28"/>
          <w:szCs w:val="28"/>
        </w:rPr>
      </w:pPr>
      <w:r w:rsidRPr="00321773">
        <w:rPr>
          <w:sz w:val="28"/>
          <w:szCs w:val="28"/>
        </w:rPr>
        <w:t xml:space="preserve">Конструктивная скорость – </w:t>
      </w:r>
      <w:smartTag w:uri="urn:schemas-microsoft-com:office:smarttags" w:element="metricconverter">
        <w:smartTagPr>
          <w:attr w:name="ProductID" w:val="100 км/ч"/>
        </w:smartTagPr>
        <w:r w:rsidRPr="00321773">
          <w:rPr>
            <w:sz w:val="28"/>
            <w:szCs w:val="28"/>
          </w:rPr>
          <w:t>100 км/ч</w:t>
        </w:r>
      </w:smartTag>
      <w:r w:rsidRPr="00321773">
        <w:rPr>
          <w:sz w:val="28"/>
          <w:szCs w:val="28"/>
        </w:rPr>
        <w:t>;</w:t>
      </w:r>
    </w:p>
    <w:p w:rsidR="00E576CD" w:rsidRPr="00321773" w:rsidRDefault="00E576CD" w:rsidP="00321773">
      <w:pPr>
        <w:spacing w:line="360" w:lineRule="auto"/>
        <w:ind w:firstLine="709"/>
        <w:jc w:val="both"/>
        <w:rPr>
          <w:sz w:val="28"/>
          <w:szCs w:val="28"/>
        </w:rPr>
      </w:pPr>
      <w:r w:rsidRPr="00321773">
        <w:rPr>
          <w:sz w:val="28"/>
          <w:szCs w:val="28"/>
        </w:rPr>
        <w:t>Расчётная масса локомотива – 276 т;</w:t>
      </w:r>
    </w:p>
    <w:p w:rsidR="00E576CD" w:rsidRPr="00321773" w:rsidRDefault="00E576CD" w:rsidP="00321773">
      <w:pPr>
        <w:spacing w:line="360" w:lineRule="auto"/>
        <w:ind w:firstLine="709"/>
        <w:jc w:val="both"/>
        <w:rPr>
          <w:sz w:val="28"/>
          <w:szCs w:val="28"/>
        </w:rPr>
      </w:pPr>
      <w:r w:rsidRPr="00321773">
        <w:rPr>
          <w:sz w:val="28"/>
          <w:szCs w:val="28"/>
        </w:rPr>
        <w:t>Расчётная сила тяги – 50600 кгс;</w:t>
      </w:r>
    </w:p>
    <w:p w:rsidR="00E576CD" w:rsidRPr="00321773" w:rsidRDefault="00E576CD" w:rsidP="00321773">
      <w:pPr>
        <w:spacing w:line="360" w:lineRule="auto"/>
        <w:ind w:firstLine="709"/>
        <w:jc w:val="both"/>
        <w:rPr>
          <w:sz w:val="28"/>
          <w:szCs w:val="28"/>
        </w:rPr>
      </w:pPr>
      <w:r w:rsidRPr="00321773">
        <w:rPr>
          <w:sz w:val="28"/>
          <w:szCs w:val="28"/>
        </w:rPr>
        <w:t>Сила тяги при</w:t>
      </w:r>
      <w:r w:rsidR="00005D79">
        <w:rPr>
          <w:sz w:val="28"/>
          <w:szCs w:val="28"/>
        </w:rPr>
        <w:t xml:space="preserve"> </w:t>
      </w:r>
      <w:r w:rsidR="0061314A" w:rsidRPr="00321773">
        <w:rPr>
          <w:sz w:val="28"/>
          <w:szCs w:val="28"/>
        </w:rPr>
        <w:t>строгания</w:t>
      </w:r>
      <w:r w:rsidRPr="00321773">
        <w:rPr>
          <w:sz w:val="28"/>
          <w:szCs w:val="28"/>
        </w:rPr>
        <w:t xml:space="preserve"> с места – 81300 кгс;</w:t>
      </w:r>
    </w:p>
    <w:p w:rsidR="005F6892" w:rsidRPr="00586914" w:rsidRDefault="00586914" w:rsidP="00321773">
      <w:pPr>
        <w:spacing w:line="360" w:lineRule="auto"/>
        <w:ind w:firstLine="709"/>
        <w:jc w:val="both"/>
        <w:rPr>
          <w:b/>
          <w:sz w:val="28"/>
          <w:szCs w:val="28"/>
        </w:rPr>
      </w:pPr>
      <w:r>
        <w:rPr>
          <w:sz w:val="28"/>
          <w:szCs w:val="28"/>
        </w:rPr>
        <w:br w:type="page"/>
      </w:r>
      <w:r w:rsidR="005F6892" w:rsidRPr="00586914">
        <w:rPr>
          <w:b/>
          <w:sz w:val="28"/>
          <w:szCs w:val="28"/>
        </w:rPr>
        <w:t>2</w:t>
      </w:r>
      <w:r>
        <w:rPr>
          <w:b/>
          <w:sz w:val="28"/>
          <w:szCs w:val="28"/>
        </w:rPr>
        <w:t xml:space="preserve"> Определение веса состава</w:t>
      </w:r>
    </w:p>
    <w:p w:rsidR="00586914" w:rsidRDefault="00586914" w:rsidP="00321773">
      <w:pPr>
        <w:spacing w:line="360" w:lineRule="auto"/>
        <w:ind w:firstLine="709"/>
        <w:jc w:val="both"/>
        <w:rPr>
          <w:sz w:val="28"/>
          <w:szCs w:val="28"/>
        </w:rPr>
      </w:pPr>
    </w:p>
    <w:p w:rsidR="00691152" w:rsidRPr="00321773" w:rsidRDefault="00691152" w:rsidP="00321773">
      <w:pPr>
        <w:spacing w:line="360" w:lineRule="auto"/>
        <w:ind w:firstLine="709"/>
        <w:jc w:val="both"/>
        <w:rPr>
          <w:sz w:val="28"/>
          <w:szCs w:val="28"/>
        </w:rPr>
      </w:pPr>
      <w:r w:rsidRPr="00321773">
        <w:rPr>
          <w:sz w:val="28"/>
          <w:szCs w:val="28"/>
        </w:rPr>
        <w:t xml:space="preserve">Для определения </w:t>
      </w:r>
      <w:r w:rsidR="000633EF" w:rsidRPr="00321773">
        <w:rPr>
          <w:sz w:val="28"/>
          <w:szCs w:val="28"/>
        </w:rPr>
        <w:t>веса состава необходимо мысленно проанализировать спрямленный профиль и решить вопрос о выборе расчётного подъёма. Расчётным называется такой подъём, двигаясь по которому с расчётными значениями скорости и силы тяги, локомотив может перемещать состав соответствующего веса, который определяется по формуле:</w:t>
      </w:r>
      <w:r w:rsidR="00005D79">
        <w:rPr>
          <w:sz w:val="28"/>
          <w:szCs w:val="28"/>
        </w:rPr>
        <w:t xml:space="preserve"> </w:t>
      </w:r>
    </w:p>
    <w:p w:rsidR="000633EF" w:rsidRPr="00321773" w:rsidRDefault="000633EF" w:rsidP="00321773">
      <w:pPr>
        <w:spacing w:line="360" w:lineRule="auto"/>
        <w:ind w:firstLine="709"/>
        <w:jc w:val="both"/>
        <w:rPr>
          <w:sz w:val="28"/>
          <w:szCs w:val="28"/>
          <w:lang w:val="en-US"/>
        </w:rPr>
      </w:pPr>
      <w:r w:rsidRPr="00321773">
        <w:rPr>
          <w:sz w:val="28"/>
          <w:szCs w:val="28"/>
          <w:lang w:val="en-US"/>
        </w:rPr>
        <w:t>Q=F</w:t>
      </w:r>
      <w:r w:rsidRPr="00321773">
        <w:rPr>
          <w:sz w:val="28"/>
          <w:szCs w:val="28"/>
          <w:vertAlign w:val="subscript"/>
        </w:rPr>
        <w:t>кр</w:t>
      </w:r>
      <w:r w:rsidRPr="00321773">
        <w:rPr>
          <w:sz w:val="28"/>
          <w:szCs w:val="28"/>
          <w:lang w:val="en-US"/>
        </w:rPr>
        <w:t>-P((</w:t>
      </w:r>
      <w:r w:rsidRPr="00321773">
        <w:rPr>
          <w:sz w:val="28"/>
          <w:szCs w:val="28"/>
        </w:rPr>
        <w:t>ω</w:t>
      </w:r>
      <w:r w:rsidRPr="00321773">
        <w:rPr>
          <w:sz w:val="28"/>
          <w:szCs w:val="28"/>
          <w:vertAlign w:val="subscript"/>
          <w:lang w:val="en-US"/>
        </w:rPr>
        <w:t>0</w:t>
      </w:r>
      <w:r w:rsidRPr="00321773">
        <w:rPr>
          <w:sz w:val="28"/>
          <w:szCs w:val="28"/>
          <w:vertAlign w:val="superscript"/>
          <w:lang w:val="en-US"/>
        </w:rPr>
        <w:t>I</w:t>
      </w:r>
      <w:r w:rsidRPr="00321773">
        <w:rPr>
          <w:sz w:val="28"/>
          <w:szCs w:val="28"/>
          <w:lang w:val="en-US"/>
        </w:rPr>
        <w:t>+j</w:t>
      </w:r>
      <w:r w:rsidRPr="00321773">
        <w:rPr>
          <w:sz w:val="28"/>
          <w:szCs w:val="28"/>
          <w:vertAlign w:val="subscript"/>
          <w:lang w:val="en-US"/>
        </w:rPr>
        <w:t>p</w:t>
      </w:r>
      <w:r w:rsidRPr="00321773">
        <w:rPr>
          <w:sz w:val="28"/>
          <w:szCs w:val="28"/>
          <w:lang w:val="en-US"/>
        </w:rPr>
        <w:t xml:space="preserve">))/( </w:t>
      </w:r>
      <w:r w:rsidRPr="00321773">
        <w:rPr>
          <w:sz w:val="28"/>
          <w:szCs w:val="28"/>
        </w:rPr>
        <w:t>ω</w:t>
      </w:r>
      <w:r w:rsidRPr="00321773">
        <w:rPr>
          <w:sz w:val="28"/>
          <w:szCs w:val="28"/>
          <w:vertAlign w:val="subscript"/>
          <w:lang w:val="en-US"/>
        </w:rPr>
        <w:t>0</w:t>
      </w:r>
      <w:r w:rsidRPr="00321773">
        <w:rPr>
          <w:sz w:val="28"/>
          <w:szCs w:val="28"/>
          <w:vertAlign w:val="superscript"/>
          <w:lang w:val="en-US"/>
        </w:rPr>
        <w:t>II</w:t>
      </w:r>
      <w:r w:rsidRPr="00321773">
        <w:rPr>
          <w:sz w:val="28"/>
          <w:szCs w:val="28"/>
          <w:lang w:val="en-US"/>
        </w:rPr>
        <w:t>+ j</w:t>
      </w:r>
      <w:r w:rsidRPr="00321773">
        <w:rPr>
          <w:sz w:val="28"/>
          <w:szCs w:val="28"/>
          <w:vertAlign w:val="subscript"/>
          <w:lang w:val="en-US"/>
        </w:rPr>
        <w:t>p</w:t>
      </w:r>
      <w:r w:rsidR="00355C2F" w:rsidRPr="00321773">
        <w:rPr>
          <w:sz w:val="28"/>
          <w:szCs w:val="28"/>
          <w:lang w:val="en-US"/>
        </w:rPr>
        <w:t>)</w:t>
      </w:r>
      <w:r w:rsidR="00355C2F" w:rsidRPr="00321773">
        <w:rPr>
          <w:sz w:val="28"/>
          <w:szCs w:val="28"/>
          <w:lang w:val="en-US"/>
        </w:rPr>
        <w:tab/>
      </w:r>
      <w:r w:rsidR="00355C2F" w:rsidRPr="00321773">
        <w:rPr>
          <w:sz w:val="28"/>
          <w:szCs w:val="28"/>
          <w:lang w:val="en-US"/>
        </w:rPr>
        <w:tab/>
      </w:r>
      <w:r w:rsidR="00CA0ACC" w:rsidRPr="00321773">
        <w:rPr>
          <w:sz w:val="28"/>
          <w:szCs w:val="28"/>
          <w:lang w:val="en-US"/>
        </w:rPr>
        <w:tab/>
      </w:r>
      <w:r w:rsidR="00355C2F" w:rsidRPr="00321773">
        <w:rPr>
          <w:sz w:val="28"/>
          <w:szCs w:val="28"/>
          <w:lang w:val="en-US"/>
        </w:rPr>
        <w:t>(1)</w:t>
      </w:r>
    </w:p>
    <w:p w:rsidR="000633EF" w:rsidRPr="00321773" w:rsidRDefault="00355C2F" w:rsidP="00321773">
      <w:pPr>
        <w:spacing w:line="360" w:lineRule="auto"/>
        <w:ind w:firstLine="709"/>
        <w:jc w:val="both"/>
        <w:rPr>
          <w:sz w:val="28"/>
          <w:szCs w:val="28"/>
        </w:rPr>
      </w:pPr>
      <w:r w:rsidRPr="00321773">
        <w:rPr>
          <w:sz w:val="28"/>
          <w:szCs w:val="28"/>
        </w:rPr>
        <w:t xml:space="preserve">где </w:t>
      </w:r>
      <w:r w:rsidR="000633EF" w:rsidRPr="00321773">
        <w:rPr>
          <w:sz w:val="28"/>
          <w:szCs w:val="28"/>
          <w:lang w:val="en-US"/>
        </w:rPr>
        <w:t>F</w:t>
      </w:r>
      <w:r w:rsidR="000633EF" w:rsidRPr="00321773">
        <w:rPr>
          <w:sz w:val="28"/>
          <w:szCs w:val="28"/>
          <w:vertAlign w:val="subscript"/>
        </w:rPr>
        <w:t>кр</w:t>
      </w:r>
      <w:r w:rsidR="000633EF" w:rsidRPr="00321773">
        <w:rPr>
          <w:sz w:val="28"/>
          <w:szCs w:val="28"/>
        </w:rPr>
        <w:t xml:space="preserve"> – расчётная сила тяги локомотива, кгс;</w:t>
      </w:r>
    </w:p>
    <w:p w:rsidR="000633EF" w:rsidRPr="00321773" w:rsidRDefault="000633EF" w:rsidP="00321773">
      <w:pPr>
        <w:spacing w:line="360" w:lineRule="auto"/>
        <w:ind w:firstLine="709"/>
        <w:jc w:val="both"/>
        <w:rPr>
          <w:sz w:val="28"/>
          <w:szCs w:val="28"/>
        </w:rPr>
      </w:pPr>
      <w:r w:rsidRPr="00321773">
        <w:rPr>
          <w:sz w:val="28"/>
          <w:szCs w:val="28"/>
        </w:rPr>
        <w:t>Р – расчётная масса локомотива, т;</w:t>
      </w:r>
    </w:p>
    <w:p w:rsidR="000633EF" w:rsidRPr="00321773" w:rsidRDefault="000633EF" w:rsidP="00321773">
      <w:pPr>
        <w:spacing w:line="360" w:lineRule="auto"/>
        <w:ind w:firstLine="709"/>
        <w:jc w:val="both"/>
        <w:rPr>
          <w:sz w:val="28"/>
          <w:szCs w:val="28"/>
        </w:rPr>
      </w:pPr>
      <w:r w:rsidRPr="00321773">
        <w:rPr>
          <w:sz w:val="28"/>
          <w:szCs w:val="28"/>
        </w:rPr>
        <w:t>ω</w:t>
      </w:r>
      <w:r w:rsidRPr="00321773">
        <w:rPr>
          <w:sz w:val="28"/>
          <w:szCs w:val="28"/>
          <w:vertAlign w:val="subscript"/>
        </w:rPr>
        <w:t>0</w:t>
      </w:r>
      <w:r w:rsidRPr="00321773">
        <w:rPr>
          <w:sz w:val="28"/>
          <w:szCs w:val="28"/>
          <w:vertAlign w:val="superscript"/>
          <w:lang w:val="en-US"/>
        </w:rPr>
        <w:t>I</w:t>
      </w:r>
      <w:r w:rsidRPr="00321773">
        <w:rPr>
          <w:sz w:val="28"/>
          <w:szCs w:val="28"/>
        </w:rPr>
        <w:t xml:space="preserve"> – основное удельное сопротивление движению </w:t>
      </w:r>
      <w:r w:rsidR="00355C2F" w:rsidRPr="00321773">
        <w:rPr>
          <w:sz w:val="28"/>
          <w:szCs w:val="28"/>
        </w:rPr>
        <w:t>локомотива, кгс/т;</w:t>
      </w:r>
    </w:p>
    <w:p w:rsidR="00355C2F" w:rsidRPr="00321773" w:rsidRDefault="00355C2F" w:rsidP="00321773">
      <w:pPr>
        <w:spacing w:line="360" w:lineRule="auto"/>
        <w:ind w:firstLine="709"/>
        <w:jc w:val="both"/>
        <w:rPr>
          <w:sz w:val="28"/>
          <w:szCs w:val="28"/>
        </w:rPr>
      </w:pPr>
      <w:r w:rsidRPr="00321773">
        <w:rPr>
          <w:sz w:val="28"/>
          <w:szCs w:val="28"/>
        </w:rPr>
        <w:t>ω</w:t>
      </w:r>
      <w:r w:rsidRPr="00321773">
        <w:rPr>
          <w:sz w:val="28"/>
          <w:szCs w:val="28"/>
          <w:vertAlign w:val="subscript"/>
        </w:rPr>
        <w:t>0</w:t>
      </w:r>
      <w:r w:rsidRPr="00321773">
        <w:rPr>
          <w:sz w:val="28"/>
          <w:szCs w:val="28"/>
          <w:vertAlign w:val="superscript"/>
          <w:lang w:val="en-US"/>
        </w:rPr>
        <w:t>II</w:t>
      </w:r>
      <w:r w:rsidRPr="00321773">
        <w:rPr>
          <w:sz w:val="28"/>
          <w:szCs w:val="28"/>
        </w:rPr>
        <w:t xml:space="preserve"> – основное удельное сопротивление движению вагонов, кгс/т;</w:t>
      </w:r>
    </w:p>
    <w:p w:rsidR="00355C2F" w:rsidRPr="00321773" w:rsidRDefault="00355C2F" w:rsidP="00321773">
      <w:pPr>
        <w:spacing w:line="360" w:lineRule="auto"/>
        <w:ind w:firstLine="709"/>
        <w:jc w:val="both"/>
        <w:rPr>
          <w:sz w:val="28"/>
          <w:szCs w:val="28"/>
        </w:rPr>
      </w:pPr>
      <w:r w:rsidRPr="00321773">
        <w:rPr>
          <w:sz w:val="28"/>
          <w:szCs w:val="28"/>
          <w:lang w:val="en-US"/>
        </w:rPr>
        <w:t>j</w:t>
      </w:r>
      <w:r w:rsidRPr="00321773">
        <w:rPr>
          <w:sz w:val="28"/>
          <w:szCs w:val="28"/>
          <w:vertAlign w:val="subscript"/>
          <w:lang w:val="en-US"/>
        </w:rPr>
        <w:t>p</w:t>
      </w:r>
      <w:r w:rsidRPr="00321773">
        <w:rPr>
          <w:sz w:val="28"/>
          <w:szCs w:val="28"/>
        </w:rPr>
        <w:t xml:space="preserve"> – руководящий уклон, %</w:t>
      </w:r>
      <w:r w:rsidRPr="00321773">
        <w:rPr>
          <w:sz w:val="28"/>
          <w:szCs w:val="28"/>
          <w:vertAlign w:val="subscript"/>
        </w:rPr>
        <w:t>0</w:t>
      </w:r>
      <w:r w:rsidRPr="00321773">
        <w:rPr>
          <w:sz w:val="28"/>
          <w:szCs w:val="28"/>
        </w:rPr>
        <w:t>.</w:t>
      </w:r>
    </w:p>
    <w:p w:rsidR="00355C2F" w:rsidRPr="00321773" w:rsidRDefault="00355C2F" w:rsidP="00321773">
      <w:pPr>
        <w:spacing w:line="360" w:lineRule="auto"/>
        <w:ind w:firstLine="709"/>
        <w:jc w:val="both"/>
        <w:rPr>
          <w:sz w:val="28"/>
          <w:szCs w:val="28"/>
        </w:rPr>
      </w:pPr>
      <w:r w:rsidRPr="00321773">
        <w:rPr>
          <w:sz w:val="28"/>
          <w:szCs w:val="28"/>
          <w:lang w:val="en-US"/>
        </w:rPr>
        <w:t>Q</w:t>
      </w:r>
      <w:r w:rsidRPr="00321773">
        <w:rPr>
          <w:sz w:val="28"/>
          <w:szCs w:val="28"/>
        </w:rPr>
        <w:t>=((50600-276(2.29+6))/(1+6)=6980,56т</w:t>
      </w:r>
    </w:p>
    <w:p w:rsidR="00355C2F" w:rsidRPr="00321773" w:rsidRDefault="00355C2F" w:rsidP="00321773">
      <w:pPr>
        <w:spacing w:line="360" w:lineRule="auto"/>
        <w:ind w:firstLine="709"/>
        <w:jc w:val="both"/>
        <w:rPr>
          <w:sz w:val="28"/>
          <w:szCs w:val="28"/>
        </w:rPr>
      </w:pPr>
      <w:r w:rsidRPr="00321773">
        <w:rPr>
          <w:sz w:val="28"/>
          <w:szCs w:val="28"/>
        </w:rPr>
        <w:t>Основное удельное сопротивление движению локомотива рассчитывается по формуле:</w:t>
      </w:r>
    </w:p>
    <w:p w:rsidR="0061314A" w:rsidRPr="00321773" w:rsidRDefault="0061314A" w:rsidP="00321773">
      <w:pPr>
        <w:spacing w:line="360" w:lineRule="auto"/>
        <w:ind w:firstLine="709"/>
        <w:jc w:val="both"/>
        <w:rPr>
          <w:sz w:val="28"/>
          <w:szCs w:val="28"/>
        </w:rPr>
      </w:pPr>
      <w:r w:rsidRPr="00321773">
        <w:rPr>
          <w:sz w:val="28"/>
          <w:szCs w:val="28"/>
        </w:rPr>
        <w:t>ω</w:t>
      </w:r>
      <w:r w:rsidRPr="00321773">
        <w:rPr>
          <w:sz w:val="28"/>
          <w:szCs w:val="28"/>
          <w:vertAlign w:val="subscript"/>
        </w:rPr>
        <w:t>0</w:t>
      </w:r>
      <w:r w:rsidRPr="00321773">
        <w:rPr>
          <w:sz w:val="28"/>
          <w:szCs w:val="28"/>
          <w:vertAlign w:val="superscript"/>
          <w:lang w:val="en-US"/>
        </w:rPr>
        <w:t>I</w:t>
      </w:r>
      <w:r w:rsidRPr="00321773">
        <w:rPr>
          <w:sz w:val="28"/>
          <w:szCs w:val="28"/>
        </w:rPr>
        <w:t>=1,9+0,01*</w:t>
      </w:r>
      <w:r w:rsidRPr="00321773">
        <w:rPr>
          <w:sz w:val="28"/>
          <w:szCs w:val="28"/>
          <w:lang w:val="en-US"/>
        </w:rPr>
        <w:t>υ</w:t>
      </w:r>
      <w:r w:rsidRPr="00321773">
        <w:rPr>
          <w:sz w:val="28"/>
          <w:szCs w:val="28"/>
          <w:vertAlign w:val="subscript"/>
        </w:rPr>
        <w:t>р</w:t>
      </w:r>
      <w:r w:rsidRPr="00321773">
        <w:rPr>
          <w:sz w:val="28"/>
          <w:szCs w:val="28"/>
        </w:rPr>
        <w:t xml:space="preserve">+0,0003* </w:t>
      </w:r>
      <w:r w:rsidRPr="00321773">
        <w:rPr>
          <w:sz w:val="28"/>
          <w:szCs w:val="28"/>
          <w:lang w:val="en-US"/>
        </w:rPr>
        <w:t>υ</w:t>
      </w:r>
      <w:r w:rsidRPr="00321773">
        <w:rPr>
          <w:sz w:val="28"/>
          <w:szCs w:val="28"/>
          <w:vertAlign w:val="subscript"/>
        </w:rPr>
        <w:t>р</w:t>
      </w:r>
      <w:r w:rsidRPr="00321773">
        <w:rPr>
          <w:sz w:val="28"/>
          <w:szCs w:val="28"/>
          <w:vertAlign w:val="superscript"/>
        </w:rPr>
        <w:t>2</w:t>
      </w:r>
      <w:r w:rsidR="00355C2F" w:rsidRPr="00321773">
        <w:rPr>
          <w:sz w:val="28"/>
          <w:szCs w:val="28"/>
        </w:rPr>
        <w:t>,</w:t>
      </w:r>
      <w:r w:rsidR="00CA0ACC" w:rsidRPr="00321773">
        <w:rPr>
          <w:sz w:val="28"/>
          <w:szCs w:val="28"/>
        </w:rPr>
        <w:tab/>
      </w:r>
      <w:r w:rsidR="00CA0ACC" w:rsidRPr="00321773">
        <w:rPr>
          <w:sz w:val="28"/>
          <w:szCs w:val="28"/>
        </w:rPr>
        <w:tab/>
      </w:r>
      <w:r w:rsidR="00CA0ACC" w:rsidRPr="00321773">
        <w:rPr>
          <w:sz w:val="28"/>
          <w:szCs w:val="28"/>
        </w:rPr>
        <w:tab/>
        <w:t>(2)</w:t>
      </w:r>
      <w:r w:rsidR="00355C2F" w:rsidRPr="00321773">
        <w:rPr>
          <w:sz w:val="28"/>
          <w:szCs w:val="28"/>
        </w:rPr>
        <w:tab/>
      </w:r>
    </w:p>
    <w:p w:rsidR="00CE56C3" w:rsidRPr="00321773" w:rsidRDefault="00355C2F" w:rsidP="00321773">
      <w:pPr>
        <w:spacing w:line="360" w:lineRule="auto"/>
        <w:ind w:firstLine="709"/>
        <w:jc w:val="both"/>
        <w:rPr>
          <w:sz w:val="28"/>
          <w:szCs w:val="28"/>
        </w:rPr>
      </w:pPr>
      <w:r w:rsidRPr="00321773">
        <w:rPr>
          <w:sz w:val="28"/>
          <w:szCs w:val="28"/>
        </w:rPr>
        <w:t xml:space="preserve">где </w:t>
      </w:r>
      <w:r w:rsidR="00CE56C3" w:rsidRPr="00321773">
        <w:rPr>
          <w:sz w:val="28"/>
          <w:szCs w:val="28"/>
          <w:lang w:val="en-US"/>
        </w:rPr>
        <w:t>υ</w:t>
      </w:r>
      <w:r w:rsidR="00CE56C3" w:rsidRPr="00321773">
        <w:rPr>
          <w:sz w:val="28"/>
          <w:szCs w:val="28"/>
          <w:vertAlign w:val="subscript"/>
        </w:rPr>
        <w:t>р</w:t>
      </w:r>
      <w:r w:rsidR="00CE56C3" w:rsidRPr="00321773">
        <w:rPr>
          <w:sz w:val="28"/>
          <w:szCs w:val="28"/>
        </w:rPr>
        <w:t xml:space="preserve"> – расчетная скорость;</w:t>
      </w:r>
    </w:p>
    <w:p w:rsidR="0061314A" w:rsidRPr="00321773" w:rsidRDefault="0061314A" w:rsidP="00321773">
      <w:pPr>
        <w:spacing w:line="360" w:lineRule="auto"/>
        <w:ind w:firstLine="709"/>
        <w:jc w:val="both"/>
        <w:rPr>
          <w:sz w:val="28"/>
          <w:szCs w:val="28"/>
        </w:rPr>
      </w:pPr>
      <w:r w:rsidRPr="00321773">
        <w:rPr>
          <w:sz w:val="28"/>
          <w:szCs w:val="28"/>
        </w:rPr>
        <w:t>ω</w:t>
      </w:r>
      <w:r w:rsidRPr="00321773">
        <w:rPr>
          <w:sz w:val="28"/>
          <w:szCs w:val="28"/>
          <w:vertAlign w:val="subscript"/>
        </w:rPr>
        <w:t>0</w:t>
      </w:r>
      <w:r w:rsidRPr="00321773">
        <w:rPr>
          <w:sz w:val="28"/>
          <w:szCs w:val="28"/>
          <w:vertAlign w:val="superscript"/>
          <w:lang w:val="en-US"/>
        </w:rPr>
        <w:t>I</w:t>
      </w:r>
      <w:r w:rsidRPr="00321773">
        <w:rPr>
          <w:sz w:val="28"/>
          <w:szCs w:val="28"/>
        </w:rPr>
        <w:t>=</w:t>
      </w:r>
      <w:r w:rsidR="00CE56C3" w:rsidRPr="00321773">
        <w:rPr>
          <w:sz w:val="28"/>
          <w:szCs w:val="28"/>
        </w:rPr>
        <w:t>1,9+0,01*23,4+0,003*23,4</w:t>
      </w:r>
      <w:r w:rsidR="00CE56C3" w:rsidRPr="00321773">
        <w:rPr>
          <w:sz w:val="28"/>
          <w:szCs w:val="28"/>
          <w:vertAlign w:val="superscript"/>
        </w:rPr>
        <w:t>2</w:t>
      </w:r>
      <w:r w:rsidR="00CE56C3" w:rsidRPr="00321773">
        <w:rPr>
          <w:sz w:val="28"/>
          <w:szCs w:val="28"/>
        </w:rPr>
        <w:t>=2,29кг</w:t>
      </w:r>
      <w:r w:rsidR="002D3023" w:rsidRPr="00321773">
        <w:rPr>
          <w:sz w:val="28"/>
          <w:szCs w:val="28"/>
        </w:rPr>
        <w:t>с</w:t>
      </w:r>
      <w:r w:rsidR="00CE56C3" w:rsidRPr="00321773">
        <w:rPr>
          <w:sz w:val="28"/>
          <w:szCs w:val="28"/>
        </w:rPr>
        <w:t>/т</w:t>
      </w:r>
    </w:p>
    <w:p w:rsidR="00355C2F" w:rsidRPr="00321773" w:rsidRDefault="00355C2F" w:rsidP="00321773">
      <w:pPr>
        <w:spacing w:line="360" w:lineRule="auto"/>
        <w:ind w:firstLine="709"/>
        <w:jc w:val="both"/>
        <w:rPr>
          <w:sz w:val="28"/>
          <w:szCs w:val="28"/>
        </w:rPr>
      </w:pPr>
      <w:r w:rsidRPr="00321773">
        <w:rPr>
          <w:sz w:val="28"/>
          <w:szCs w:val="28"/>
        </w:rPr>
        <w:t>Определение удельного сопротивления движению состава определяется по формуле:</w:t>
      </w:r>
    </w:p>
    <w:p w:rsidR="00355C2F" w:rsidRPr="00321773" w:rsidRDefault="00CE56C3" w:rsidP="00321773">
      <w:pPr>
        <w:spacing w:line="360" w:lineRule="auto"/>
        <w:ind w:firstLine="709"/>
        <w:jc w:val="both"/>
        <w:rPr>
          <w:sz w:val="28"/>
          <w:szCs w:val="28"/>
        </w:rPr>
      </w:pPr>
      <w:r w:rsidRPr="00321773">
        <w:rPr>
          <w:sz w:val="28"/>
          <w:szCs w:val="28"/>
        </w:rPr>
        <w:t>ω</w:t>
      </w:r>
      <w:r w:rsidRPr="00321773">
        <w:rPr>
          <w:sz w:val="28"/>
          <w:szCs w:val="28"/>
          <w:vertAlign w:val="subscript"/>
        </w:rPr>
        <w:t>0</w:t>
      </w:r>
      <w:r w:rsidRPr="00321773">
        <w:rPr>
          <w:sz w:val="28"/>
          <w:szCs w:val="28"/>
          <w:vertAlign w:val="superscript"/>
          <w:lang w:val="en-US"/>
        </w:rPr>
        <w:t>II</w:t>
      </w:r>
      <w:r w:rsidRPr="00321773">
        <w:rPr>
          <w:sz w:val="28"/>
          <w:szCs w:val="28"/>
        </w:rPr>
        <w:t xml:space="preserve">=0,7+((3+0,1* </w:t>
      </w:r>
      <w:r w:rsidRPr="00321773">
        <w:rPr>
          <w:sz w:val="28"/>
          <w:szCs w:val="28"/>
          <w:lang w:val="en-US"/>
        </w:rPr>
        <w:t>υ</w:t>
      </w:r>
      <w:r w:rsidRPr="00321773">
        <w:rPr>
          <w:sz w:val="28"/>
          <w:szCs w:val="28"/>
          <w:vertAlign w:val="subscript"/>
        </w:rPr>
        <w:t>р</w:t>
      </w:r>
      <w:r w:rsidRPr="00321773">
        <w:rPr>
          <w:sz w:val="28"/>
          <w:szCs w:val="28"/>
        </w:rPr>
        <w:t xml:space="preserve">+0,0025* </w:t>
      </w:r>
      <w:r w:rsidRPr="00321773">
        <w:rPr>
          <w:sz w:val="28"/>
          <w:szCs w:val="28"/>
          <w:lang w:val="en-US"/>
        </w:rPr>
        <w:t>υ</w:t>
      </w:r>
      <w:r w:rsidRPr="00321773">
        <w:rPr>
          <w:sz w:val="28"/>
          <w:szCs w:val="28"/>
          <w:vertAlign w:val="subscript"/>
        </w:rPr>
        <w:t>р</w:t>
      </w:r>
      <w:r w:rsidRPr="00321773">
        <w:rPr>
          <w:sz w:val="28"/>
          <w:szCs w:val="28"/>
          <w:vertAlign w:val="superscript"/>
        </w:rPr>
        <w:t>2</w:t>
      </w:r>
      <w:r w:rsidRPr="00321773">
        <w:rPr>
          <w:sz w:val="28"/>
          <w:szCs w:val="28"/>
        </w:rPr>
        <w:t>)/</w:t>
      </w:r>
      <w:r w:rsidRPr="00321773">
        <w:rPr>
          <w:sz w:val="28"/>
          <w:szCs w:val="28"/>
          <w:lang w:val="en-US"/>
        </w:rPr>
        <w:t>g</w:t>
      </w:r>
      <w:r w:rsidRPr="00321773">
        <w:rPr>
          <w:sz w:val="28"/>
          <w:szCs w:val="28"/>
        </w:rPr>
        <w:softHyphen/>
      </w:r>
      <w:r w:rsidRPr="00321773">
        <w:rPr>
          <w:sz w:val="28"/>
          <w:szCs w:val="28"/>
          <w:vertAlign w:val="subscript"/>
          <w:lang w:val="en-US"/>
        </w:rPr>
        <w:t>o</w:t>
      </w:r>
      <w:r w:rsidRPr="00321773">
        <w:rPr>
          <w:sz w:val="28"/>
          <w:szCs w:val="28"/>
        </w:rPr>
        <w:t>),</w:t>
      </w:r>
      <w:r w:rsidR="00005D79">
        <w:rPr>
          <w:sz w:val="28"/>
          <w:szCs w:val="28"/>
        </w:rPr>
        <w:t xml:space="preserve"> </w:t>
      </w:r>
      <w:r w:rsidR="00CA0ACC" w:rsidRPr="00321773">
        <w:rPr>
          <w:sz w:val="28"/>
          <w:szCs w:val="28"/>
        </w:rPr>
        <w:tab/>
        <w:t>(3)</w:t>
      </w:r>
    </w:p>
    <w:p w:rsidR="00CE56C3" w:rsidRPr="00321773" w:rsidRDefault="00CE56C3" w:rsidP="00321773">
      <w:pPr>
        <w:spacing w:line="360" w:lineRule="auto"/>
        <w:ind w:firstLine="709"/>
        <w:jc w:val="both"/>
        <w:rPr>
          <w:sz w:val="28"/>
          <w:szCs w:val="28"/>
        </w:rPr>
      </w:pPr>
      <w:r w:rsidRPr="00321773">
        <w:rPr>
          <w:sz w:val="28"/>
          <w:szCs w:val="28"/>
        </w:rPr>
        <w:t>где</w:t>
      </w:r>
      <w:r w:rsidR="00355C2F" w:rsidRPr="00321773">
        <w:rPr>
          <w:sz w:val="28"/>
          <w:szCs w:val="28"/>
        </w:rPr>
        <w:t xml:space="preserve"> </w:t>
      </w:r>
      <w:r w:rsidR="00355C2F" w:rsidRPr="00321773">
        <w:rPr>
          <w:sz w:val="28"/>
          <w:szCs w:val="28"/>
          <w:lang w:val="en-US"/>
        </w:rPr>
        <w:t>g</w:t>
      </w:r>
      <w:r w:rsidR="00355C2F" w:rsidRPr="00321773">
        <w:rPr>
          <w:sz w:val="28"/>
          <w:szCs w:val="28"/>
        </w:rPr>
        <w:softHyphen/>
      </w:r>
      <w:r w:rsidR="00355C2F" w:rsidRPr="00321773">
        <w:rPr>
          <w:sz w:val="28"/>
          <w:szCs w:val="28"/>
          <w:vertAlign w:val="subscript"/>
          <w:lang w:val="en-US"/>
        </w:rPr>
        <w:t>o</w:t>
      </w:r>
      <w:r w:rsidRPr="00321773">
        <w:rPr>
          <w:sz w:val="28"/>
          <w:szCs w:val="28"/>
        </w:rPr>
        <w:t xml:space="preserve"> – нагрузка от оси на рельсы</w:t>
      </w:r>
      <w:r w:rsidR="00355C2F" w:rsidRPr="00321773">
        <w:rPr>
          <w:sz w:val="28"/>
          <w:szCs w:val="28"/>
        </w:rPr>
        <w:t>.</w:t>
      </w:r>
    </w:p>
    <w:p w:rsidR="00CE56C3" w:rsidRPr="00321773" w:rsidRDefault="00CE56C3" w:rsidP="00321773">
      <w:pPr>
        <w:spacing w:line="360" w:lineRule="auto"/>
        <w:ind w:firstLine="709"/>
        <w:jc w:val="both"/>
        <w:rPr>
          <w:sz w:val="28"/>
          <w:szCs w:val="28"/>
        </w:rPr>
      </w:pPr>
      <w:r w:rsidRPr="00321773">
        <w:rPr>
          <w:sz w:val="28"/>
          <w:szCs w:val="28"/>
        </w:rPr>
        <w:t>ω</w:t>
      </w:r>
      <w:r w:rsidRPr="00321773">
        <w:rPr>
          <w:sz w:val="28"/>
          <w:szCs w:val="28"/>
          <w:vertAlign w:val="subscript"/>
        </w:rPr>
        <w:t>0</w:t>
      </w:r>
      <w:r w:rsidRPr="00321773">
        <w:rPr>
          <w:sz w:val="28"/>
          <w:szCs w:val="28"/>
          <w:vertAlign w:val="superscript"/>
          <w:lang w:val="en-US"/>
        </w:rPr>
        <w:t>II</w:t>
      </w:r>
      <w:r w:rsidRPr="00321773">
        <w:rPr>
          <w:sz w:val="28"/>
          <w:szCs w:val="28"/>
        </w:rPr>
        <w:t>=0,7+((3+0,1*23,4+0,0025* 23,4</w:t>
      </w:r>
      <w:r w:rsidRPr="00321773">
        <w:rPr>
          <w:sz w:val="28"/>
          <w:szCs w:val="28"/>
          <w:vertAlign w:val="superscript"/>
        </w:rPr>
        <w:t>2</w:t>
      </w:r>
      <w:r w:rsidRPr="00321773">
        <w:rPr>
          <w:sz w:val="28"/>
          <w:szCs w:val="28"/>
        </w:rPr>
        <w:t>)/17,45)=1,00кг</w:t>
      </w:r>
      <w:r w:rsidR="002D3023" w:rsidRPr="00321773">
        <w:rPr>
          <w:sz w:val="28"/>
          <w:szCs w:val="28"/>
        </w:rPr>
        <w:t>с</w:t>
      </w:r>
      <w:r w:rsidRPr="00321773">
        <w:rPr>
          <w:sz w:val="28"/>
          <w:szCs w:val="28"/>
        </w:rPr>
        <w:t>/т</w:t>
      </w:r>
    </w:p>
    <w:p w:rsidR="00CA0ACC" w:rsidRPr="00321773" w:rsidRDefault="00CA0ACC" w:rsidP="00321773">
      <w:pPr>
        <w:spacing w:line="360" w:lineRule="auto"/>
        <w:ind w:firstLine="709"/>
        <w:jc w:val="both"/>
        <w:rPr>
          <w:sz w:val="28"/>
          <w:szCs w:val="28"/>
        </w:rPr>
      </w:pPr>
      <w:r w:rsidRPr="00321773">
        <w:rPr>
          <w:sz w:val="28"/>
          <w:szCs w:val="28"/>
        </w:rPr>
        <w:t>Средняя нагрузка на ось определяется по формуле:</w:t>
      </w:r>
    </w:p>
    <w:p w:rsidR="00CE56C3" w:rsidRPr="00321773" w:rsidRDefault="00CA0ACC" w:rsidP="00321773">
      <w:pPr>
        <w:spacing w:line="360" w:lineRule="auto"/>
        <w:ind w:firstLine="709"/>
        <w:jc w:val="both"/>
        <w:rPr>
          <w:sz w:val="28"/>
          <w:szCs w:val="28"/>
        </w:rPr>
      </w:pPr>
      <w:r w:rsidRPr="00321773">
        <w:rPr>
          <w:sz w:val="28"/>
          <w:szCs w:val="28"/>
          <w:lang w:val="en-US"/>
        </w:rPr>
        <w:t>g</w:t>
      </w:r>
      <w:r w:rsidRPr="00321773">
        <w:rPr>
          <w:sz w:val="28"/>
          <w:szCs w:val="28"/>
        </w:rPr>
        <w:softHyphen/>
      </w:r>
      <w:r w:rsidRPr="00321773">
        <w:rPr>
          <w:sz w:val="28"/>
          <w:szCs w:val="28"/>
          <w:vertAlign w:val="subscript"/>
          <w:lang w:val="en-US"/>
        </w:rPr>
        <w:t>o</w:t>
      </w:r>
      <w:r w:rsidRPr="00321773">
        <w:rPr>
          <w:sz w:val="28"/>
          <w:szCs w:val="28"/>
        </w:rPr>
        <w:t xml:space="preserve">= </w:t>
      </w:r>
      <w:r w:rsidRPr="00321773">
        <w:rPr>
          <w:sz w:val="28"/>
          <w:szCs w:val="28"/>
          <w:lang w:val="en-US"/>
        </w:rPr>
        <w:t>g</w:t>
      </w:r>
      <w:r w:rsidRPr="00321773">
        <w:rPr>
          <w:sz w:val="28"/>
          <w:szCs w:val="28"/>
        </w:rPr>
        <w:softHyphen/>
      </w:r>
      <w:r w:rsidRPr="00321773">
        <w:rPr>
          <w:sz w:val="28"/>
          <w:szCs w:val="28"/>
          <w:vertAlign w:val="subscript"/>
        </w:rPr>
        <w:t>б</w:t>
      </w:r>
      <w:r w:rsidRPr="00321773">
        <w:rPr>
          <w:sz w:val="28"/>
          <w:szCs w:val="28"/>
        </w:rPr>
        <w:t>/</w:t>
      </w:r>
      <w:r w:rsidRPr="00321773">
        <w:rPr>
          <w:sz w:val="28"/>
          <w:szCs w:val="28"/>
          <w:lang w:val="en-US"/>
        </w:rPr>
        <w:t>n</w:t>
      </w:r>
      <w:r w:rsidRPr="00321773">
        <w:rPr>
          <w:sz w:val="28"/>
          <w:szCs w:val="28"/>
        </w:rPr>
        <w:tab/>
      </w:r>
      <w:r w:rsidR="00CE56C3" w:rsidRPr="00321773">
        <w:rPr>
          <w:sz w:val="28"/>
          <w:szCs w:val="28"/>
        </w:rPr>
        <w:tab/>
      </w:r>
      <w:r w:rsidR="00CE56C3" w:rsidRPr="00321773">
        <w:rPr>
          <w:sz w:val="28"/>
          <w:szCs w:val="28"/>
        </w:rPr>
        <w:tab/>
      </w:r>
      <w:r w:rsidR="00CE56C3" w:rsidRPr="00321773">
        <w:rPr>
          <w:sz w:val="28"/>
          <w:szCs w:val="28"/>
        </w:rPr>
        <w:tab/>
      </w:r>
      <w:r w:rsidR="00CE56C3" w:rsidRPr="00321773">
        <w:rPr>
          <w:sz w:val="28"/>
          <w:szCs w:val="28"/>
        </w:rPr>
        <w:tab/>
      </w:r>
      <w:r w:rsidRPr="00321773">
        <w:rPr>
          <w:sz w:val="28"/>
          <w:szCs w:val="28"/>
        </w:rPr>
        <w:tab/>
      </w:r>
      <w:r w:rsidRPr="00321773">
        <w:rPr>
          <w:sz w:val="28"/>
          <w:szCs w:val="28"/>
        </w:rPr>
        <w:tab/>
      </w:r>
      <w:r w:rsidR="00CE56C3" w:rsidRPr="00321773">
        <w:rPr>
          <w:sz w:val="28"/>
          <w:szCs w:val="28"/>
        </w:rPr>
        <w:t>(</w:t>
      </w:r>
      <w:r w:rsidRPr="00321773">
        <w:rPr>
          <w:sz w:val="28"/>
          <w:szCs w:val="28"/>
        </w:rPr>
        <w:t>4</w:t>
      </w:r>
      <w:r w:rsidR="00CE56C3" w:rsidRPr="00321773">
        <w:rPr>
          <w:sz w:val="28"/>
          <w:szCs w:val="28"/>
        </w:rPr>
        <w:t>)</w:t>
      </w:r>
    </w:p>
    <w:p w:rsidR="00CA0ACC" w:rsidRPr="00321773" w:rsidRDefault="00CA0ACC" w:rsidP="00321773">
      <w:pPr>
        <w:spacing w:line="360" w:lineRule="auto"/>
        <w:ind w:firstLine="709"/>
        <w:jc w:val="both"/>
        <w:rPr>
          <w:sz w:val="28"/>
          <w:szCs w:val="28"/>
        </w:rPr>
      </w:pPr>
      <w:r w:rsidRPr="00321773">
        <w:rPr>
          <w:sz w:val="28"/>
          <w:szCs w:val="28"/>
        </w:rPr>
        <w:t>где</w:t>
      </w:r>
      <w:r w:rsidR="00005D79">
        <w:rPr>
          <w:sz w:val="28"/>
          <w:szCs w:val="28"/>
        </w:rPr>
        <w:t xml:space="preserve"> </w:t>
      </w:r>
      <w:r w:rsidRPr="00321773">
        <w:rPr>
          <w:sz w:val="28"/>
          <w:szCs w:val="28"/>
          <w:lang w:val="en-US"/>
        </w:rPr>
        <w:t>n</w:t>
      </w:r>
      <w:r w:rsidRPr="00321773">
        <w:rPr>
          <w:sz w:val="28"/>
          <w:szCs w:val="28"/>
        </w:rPr>
        <w:t xml:space="preserve"> – осность вагонов</w:t>
      </w:r>
      <w:r w:rsidRPr="00321773">
        <w:rPr>
          <w:sz w:val="28"/>
          <w:szCs w:val="28"/>
        </w:rPr>
        <w:tab/>
      </w:r>
    </w:p>
    <w:p w:rsidR="00307D20" w:rsidRPr="00321773" w:rsidRDefault="00CE56C3" w:rsidP="00321773">
      <w:pPr>
        <w:spacing w:line="360" w:lineRule="auto"/>
        <w:ind w:firstLine="709"/>
        <w:jc w:val="both"/>
        <w:rPr>
          <w:sz w:val="28"/>
          <w:szCs w:val="28"/>
        </w:rPr>
      </w:pPr>
      <w:r w:rsidRPr="00321773">
        <w:rPr>
          <w:sz w:val="28"/>
          <w:szCs w:val="28"/>
          <w:lang w:val="en-US"/>
        </w:rPr>
        <w:t>g</w:t>
      </w:r>
      <w:r w:rsidRPr="00321773">
        <w:rPr>
          <w:sz w:val="28"/>
          <w:szCs w:val="28"/>
        </w:rPr>
        <w:softHyphen/>
      </w:r>
      <w:r w:rsidRPr="00321773">
        <w:rPr>
          <w:sz w:val="28"/>
          <w:szCs w:val="28"/>
          <w:vertAlign w:val="subscript"/>
          <w:lang w:val="en-US"/>
        </w:rPr>
        <w:t>o</w:t>
      </w:r>
      <w:r w:rsidRPr="00321773">
        <w:rPr>
          <w:sz w:val="28"/>
          <w:szCs w:val="28"/>
        </w:rPr>
        <w:t>=69,8/4=17,45т</w:t>
      </w:r>
    </w:p>
    <w:p w:rsidR="00CA0ACC" w:rsidRPr="00321773" w:rsidRDefault="00CA0ACC" w:rsidP="00321773">
      <w:pPr>
        <w:spacing w:line="360" w:lineRule="auto"/>
        <w:ind w:firstLine="709"/>
        <w:jc w:val="both"/>
        <w:rPr>
          <w:sz w:val="28"/>
          <w:szCs w:val="28"/>
        </w:rPr>
      </w:pPr>
      <w:r w:rsidRPr="00321773">
        <w:rPr>
          <w:sz w:val="28"/>
          <w:szCs w:val="28"/>
        </w:rPr>
        <w:t>Средний вес вагона определяется по формуле:</w:t>
      </w:r>
    </w:p>
    <w:p w:rsidR="00CE56C3" w:rsidRPr="00321773" w:rsidRDefault="00307D20" w:rsidP="00321773">
      <w:pPr>
        <w:spacing w:line="360" w:lineRule="auto"/>
        <w:ind w:firstLine="709"/>
        <w:jc w:val="both"/>
        <w:rPr>
          <w:sz w:val="28"/>
          <w:szCs w:val="28"/>
        </w:rPr>
      </w:pPr>
      <w:r w:rsidRPr="00321773">
        <w:rPr>
          <w:sz w:val="28"/>
          <w:szCs w:val="28"/>
          <w:lang w:val="en-US"/>
        </w:rPr>
        <w:t>g</w:t>
      </w:r>
      <w:r w:rsidRPr="00321773">
        <w:rPr>
          <w:sz w:val="28"/>
          <w:szCs w:val="28"/>
        </w:rPr>
        <w:softHyphen/>
      </w:r>
      <w:r w:rsidRPr="00321773">
        <w:rPr>
          <w:sz w:val="28"/>
          <w:szCs w:val="28"/>
          <w:vertAlign w:val="subscript"/>
        </w:rPr>
        <w:t>б</w:t>
      </w:r>
      <w:r w:rsidRPr="00321773">
        <w:rPr>
          <w:sz w:val="28"/>
          <w:szCs w:val="28"/>
        </w:rPr>
        <w:t xml:space="preserve">= </w:t>
      </w:r>
      <w:r w:rsidRPr="00321773">
        <w:rPr>
          <w:sz w:val="28"/>
          <w:szCs w:val="28"/>
          <w:lang w:val="en-US"/>
        </w:rPr>
        <w:t>g</w:t>
      </w:r>
      <w:r w:rsidRPr="00321773">
        <w:rPr>
          <w:sz w:val="28"/>
          <w:szCs w:val="28"/>
        </w:rPr>
        <w:softHyphen/>
      </w:r>
      <w:r w:rsidRPr="00321773">
        <w:rPr>
          <w:sz w:val="28"/>
          <w:szCs w:val="28"/>
          <w:vertAlign w:val="subscript"/>
        </w:rPr>
        <w:t>т</w:t>
      </w:r>
      <w:r w:rsidRPr="00321773">
        <w:rPr>
          <w:sz w:val="28"/>
          <w:szCs w:val="28"/>
        </w:rPr>
        <w:t xml:space="preserve">+ </w:t>
      </w:r>
      <w:r w:rsidRPr="00321773">
        <w:rPr>
          <w:sz w:val="28"/>
          <w:szCs w:val="28"/>
          <w:lang w:val="en-US"/>
        </w:rPr>
        <w:t>g</w:t>
      </w:r>
      <w:r w:rsidRPr="00321773">
        <w:rPr>
          <w:sz w:val="28"/>
          <w:szCs w:val="28"/>
        </w:rPr>
        <w:softHyphen/>
      </w:r>
      <w:r w:rsidRPr="00321773">
        <w:rPr>
          <w:sz w:val="28"/>
          <w:szCs w:val="28"/>
          <w:vertAlign w:val="subscript"/>
        </w:rPr>
        <w:t>г</w:t>
      </w:r>
      <w:r w:rsidR="00CA0ACC" w:rsidRPr="00321773">
        <w:rPr>
          <w:sz w:val="28"/>
          <w:szCs w:val="28"/>
        </w:rPr>
        <w:t>*γ</w:t>
      </w:r>
      <w:r w:rsidR="00CA0ACC" w:rsidRPr="00321773">
        <w:rPr>
          <w:sz w:val="28"/>
          <w:szCs w:val="28"/>
        </w:rPr>
        <w:tab/>
      </w:r>
      <w:r w:rsidR="00CA0ACC" w:rsidRPr="00321773">
        <w:rPr>
          <w:sz w:val="28"/>
          <w:szCs w:val="28"/>
        </w:rPr>
        <w:tab/>
      </w:r>
      <w:r w:rsidR="00CA0ACC" w:rsidRPr="00321773">
        <w:rPr>
          <w:sz w:val="28"/>
          <w:szCs w:val="28"/>
        </w:rPr>
        <w:tab/>
      </w:r>
      <w:r w:rsidR="00CA0ACC" w:rsidRPr="00321773">
        <w:rPr>
          <w:sz w:val="28"/>
          <w:szCs w:val="28"/>
        </w:rPr>
        <w:tab/>
      </w:r>
      <w:r w:rsidR="00CA0ACC" w:rsidRPr="00321773">
        <w:rPr>
          <w:sz w:val="28"/>
          <w:szCs w:val="28"/>
        </w:rPr>
        <w:tab/>
      </w:r>
      <w:r w:rsidR="00CA0ACC" w:rsidRPr="00321773">
        <w:rPr>
          <w:sz w:val="28"/>
          <w:szCs w:val="28"/>
        </w:rPr>
        <w:tab/>
        <w:t>(5)</w:t>
      </w:r>
    </w:p>
    <w:p w:rsidR="00CA0ACC" w:rsidRPr="00321773" w:rsidRDefault="00CA0ACC" w:rsidP="00321773">
      <w:pPr>
        <w:spacing w:line="360" w:lineRule="auto"/>
        <w:ind w:firstLine="709"/>
        <w:jc w:val="both"/>
        <w:rPr>
          <w:sz w:val="28"/>
          <w:szCs w:val="28"/>
        </w:rPr>
      </w:pPr>
      <w:r w:rsidRPr="00321773">
        <w:rPr>
          <w:sz w:val="28"/>
          <w:szCs w:val="28"/>
          <w:lang w:val="en-US"/>
        </w:rPr>
        <w:t>g</w:t>
      </w:r>
      <w:r w:rsidRPr="00321773">
        <w:rPr>
          <w:sz w:val="28"/>
          <w:szCs w:val="28"/>
        </w:rPr>
        <w:softHyphen/>
      </w:r>
      <w:r w:rsidRPr="00321773">
        <w:rPr>
          <w:sz w:val="28"/>
          <w:szCs w:val="28"/>
          <w:vertAlign w:val="subscript"/>
        </w:rPr>
        <w:t>т</w:t>
      </w:r>
      <w:r w:rsidRPr="00321773">
        <w:rPr>
          <w:sz w:val="28"/>
          <w:szCs w:val="28"/>
        </w:rPr>
        <w:t xml:space="preserve"> – вес тары вагона, т;</w:t>
      </w:r>
    </w:p>
    <w:p w:rsidR="00CA0ACC" w:rsidRPr="00321773" w:rsidRDefault="00CA0ACC" w:rsidP="00321773">
      <w:pPr>
        <w:spacing w:line="360" w:lineRule="auto"/>
        <w:ind w:firstLine="709"/>
        <w:jc w:val="both"/>
        <w:rPr>
          <w:sz w:val="28"/>
          <w:szCs w:val="28"/>
        </w:rPr>
      </w:pPr>
      <w:r w:rsidRPr="00321773">
        <w:rPr>
          <w:sz w:val="28"/>
          <w:szCs w:val="28"/>
          <w:lang w:val="en-US"/>
        </w:rPr>
        <w:t>g</w:t>
      </w:r>
      <w:r w:rsidRPr="00321773">
        <w:rPr>
          <w:sz w:val="28"/>
          <w:szCs w:val="28"/>
        </w:rPr>
        <w:softHyphen/>
      </w:r>
      <w:r w:rsidRPr="00321773">
        <w:rPr>
          <w:sz w:val="28"/>
          <w:szCs w:val="28"/>
          <w:vertAlign w:val="subscript"/>
        </w:rPr>
        <w:t>г</w:t>
      </w:r>
      <w:r w:rsidRPr="00321773">
        <w:rPr>
          <w:sz w:val="28"/>
          <w:szCs w:val="28"/>
        </w:rPr>
        <w:t xml:space="preserve"> – грузоподъёмность вагона, т;</w:t>
      </w:r>
    </w:p>
    <w:p w:rsidR="00CA0ACC" w:rsidRPr="00321773" w:rsidRDefault="00CA0ACC" w:rsidP="00321773">
      <w:pPr>
        <w:spacing w:line="360" w:lineRule="auto"/>
        <w:ind w:firstLine="709"/>
        <w:jc w:val="both"/>
        <w:rPr>
          <w:sz w:val="28"/>
          <w:szCs w:val="28"/>
        </w:rPr>
      </w:pPr>
      <w:r w:rsidRPr="00321773">
        <w:rPr>
          <w:sz w:val="28"/>
          <w:szCs w:val="28"/>
        </w:rPr>
        <w:t xml:space="preserve">γ – коэффициент использования грузоподъёмности. </w:t>
      </w:r>
    </w:p>
    <w:p w:rsidR="00307D20" w:rsidRPr="00321773" w:rsidRDefault="00307D20" w:rsidP="00321773">
      <w:pPr>
        <w:spacing w:line="360" w:lineRule="auto"/>
        <w:ind w:firstLine="709"/>
        <w:jc w:val="both"/>
        <w:rPr>
          <w:sz w:val="28"/>
          <w:szCs w:val="28"/>
        </w:rPr>
      </w:pPr>
      <w:r w:rsidRPr="00321773">
        <w:rPr>
          <w:sz w:val="28"/>
          <w:szCs w:val="28"/>
          <w:lang w:val="en-US"/>
        </w:rPr>
        <w:t>g</w:t>
      </w:r>
      <w:r w:rsidRPr="00321773">
        <w:rPr>
          <w:sz w:val="28"/>
          <w:szCs w:val="28"/>
        </w:rPr>
        <w:softHyphen/>
      </w:r>
      <w:r w:rsidRPr="00321773">
        <w:rPr>
          <w:sz w:val="28"/>
          <w:szCs w:val="28"/>
          <w:vertAlign w:val="subscript"/>
        </w:rPr>
        <w:t>б</w:t>
      </w:r>
      <w:r w:rsidRPr="00321773">
        <w:rPr>
          <w:sz w:val="28"/>
          <w:szCs w:val="28"/>
        </w:rPr>
        <w:t>=21+61*0,8=69,8</w:t>
      </w:r>
      <w:r w:rsidR="002D3023" w:rsidRPr="00321773">
        <w:rPr>
          <w:sz w:val="28"/>
          <w:szCs w:val="28"/>
        </w:rPr>
        <w:t xml:space="preserve"> </w:t>
      </w:r>
      <w:r w:rsidRPr="00321773">
        <w:rPr>
          <w:sz w:val="28"/>
          <w:szCs w:val="28"/>
        </w:rPr>
        <w:t>т</w:t>
      </w:r>
    </w:p>
    <w:p w:rsidR="00222FA1" w:rsidRDefault="00586914" w:rsidP="00321773">
      <w:pPr>
        <w:spacing w:line="360" w:lineRule="auto"/>
        <w:ind w:firstLine="709"/>
        <w:jc w:val="both"/>
        <w:rPr>
          <w:b/>
          <w:sz w:val="28"/>
          <w:szCs w:val="28"/>
        </w:rPr>
      </w:pPr>
      <w:r>
        <w:rPr>
          <w:sz w:val="28"/>
          <w:szCs w:val="28"/>
        </w:rPr>
        <w:br w:type="page"/>
      </w:r>
      <w:r w:rsidR="00EA4C9B" w:rsidRPr="00586914">
        <w:rPr>
          <w:b/>
          <w:sz w:val="28"/>
          <w:szCs w:val="28"/>
        </w:rPr>
        <w:t>3</w:t>
      </w:r>
      <w:r w:rsidR="00222FA1" w:rsidRPr="00586914">
        <w:rPr>
          <w:b/>
          <w:sz w:val="28"/>
          <w:szCs w:val="28"/>
        </w:rPr>
        <w:t xml:space="preserve"> В</w:t>
      </w:r>
      <w:r>
        <w:rPr>
          <w:b/>
          <w:sz w:val="28"/>
          <w:szCs w:val="28"/>
        </w:rPr>
        <w:t>ыполнение проверки веса состава</w:t>
      </w:r>
    </w:p>
    <w:p w:rsidR="00586914" w:rsidRPr="00586914" w:rsidRDefault="00586914" w:rsidP="00321773">
      <w:pPr>
        <w:spacing w:line="360" w:lineRule="auto"/>
        <w:ind w:firstLine="709"/>
        <w:jc w:val="both"/>
        <w:rPr>
          <w:b/>
          <w:sz w:val="28"/>
          <w:szCs w:val="28"/>
        </w:rPr>
      </w:pPr>
    </w:p>
    <w:p w:rsidR="00307D20" w:rsidRPr="00321773" w:rsidRDefault="00307D20" w:rsidP="00321773">
      <w:pPr>
        <w:spacing w:line="360" w:lineRule="auto"/>
        <w:ind w:firstLine="709"/>
        <w:jc w:val="both"/>
        <w:rPr>
          <w:sz w:val="28"/>
          <w:szCs w:val="28"/>
        </w:rPr>
      </w:pPr>
      <w:r w:rsidRPr="00321773">
        <w:rPr>
          <w:sz w:val="28"/>
          <w:szCs w:val="28"/>
        </w:rPr>
        <w:t>Проверка веса составляет на трогания с места</w:t>
      </w:r>
      <w:r w:rsidR="002D3023" w:rsidRPr="00321773">
        <w:rPr>
          <w:sz w:val="28"/>
          <w:szCs w:val="28"/>
        </w:rPr>
        <w:t xml:space="preserve"> </w:t>
      </w:r>
      <w:r w:rsidR="00222FA1" w:rsidRPr="00321773">
        <w:rPr>
          <w:sz w:val="28"/>
          <w:szCs w:val="28"/>
        </w:rPr>
        <w:t>выполняется</w:t>
      </w:r>
      <w:r w:rsidR="002D3023" w:rsidRPr="00321773">
        <w:rPr>
          <w:sz w:val="28"/>
          <w:szCs w:val="28"/>
        </w:rPr>
        <w:t xml:space="preserve"> по формуле</w:t>
      </w:r>
      <w:r w:rsidRPr="00321773">
        <w:rPr>
          <w:sz w:val="28"/>
          <w:szCs w:val="28"/>
        </w:rPr>
        <w:t>:</w:t>
      </w:r>
    </w:p>
    <w:p w:rsidR="00307D20" w:rsidRPr="00321773" w:rsidRDefault="00307D20" w:rsidP="00321773">
      <w:pPr>
        <w:spacing w:line="360" w:lineRule="auto"/>
        <w:ind w:firstLine="709"/>
        <w:jc w:val="both"/>
        <w:rPr>
          <w:sz w:val="28"/>
          <w:szCs w:val="28"/>
        </w:rPr>
      </w:pPr>
      <w:r w:rsidRPr="00321773">
        <w:rPr>
          <w:sz w:val="28"/>
          <w:szCs w:val="28"/>
          <w:lang w:val="en-US"/>
        </w:rPr>
        <w:t>Q</w:t>
      </w:r>
      <w:r w:rsidRPr="00321773">
        <w:rPr>
          <w:sz w:val="28"/>
          <w:szCs w:val="28"/>
          <w:vertAlign w:val="subscript"/>
        </w:rPr>
        <w:t>тр</w:t>
      </w:r>
      <w:r w:rsidRPr="00321773">
        <w:rPr>
          <w:sz w:val="28"/>
          <w:szCs w:val="28"/>
        </w:rPr>
        <w:t xml:space="preserve">= </w:t>
      </w:r>
      <w:r w:rsidRPr="00321773">
        <w:rPr>
          <w:sz w:val="28"/>
          <w:szCs w:val="28"/>
          <w:lang w:val="en-US"/>
        </w:rPr>
        <w:t>F</w:t>
      </w:r>
      <w:r w:rsidRPr="00321773">
        <w:rPr>
          <w:sz w:val="28"/>
          <w:szCs w:val="28"/>
          <w:vertAlign w:val="subscript"/>
        </w:rPr>
        <w:t>к</w:t>
      </w:r>
      <w:r w:rsidR="00222FA1" w:rsidRPr="00321773">
        <w:rPr>
          <w:sz w:val="28"/>
          <w:szCs w:val="28"/>
          <w:vertAlign w:val="subscript"/>
        </w:rPr>
        <w:t xml:space="preserve"> т</w:t>
      </w:r>
      <w:r w:rsidRPr="00321773">
        <w:rPr>
          <w:sz w:val="28"/>
          <w:szCs w:val="28"/>
          <w:vertAlign w:val="subscript"/>
        </w:rPr>
        <w:t>р</w:t>
      </w:r>
      <w:r w:rsidRPr="00321773">
        <w:rPr>
          <w:sz w:val="28"/>
          <w:szCs w:val="28"/>
          <w:vertAlign w:val="subscript"/>
        </w:rPr>
        <w:softHyphen/>
      </w:r>
      <w:r w:rsidRPr="00321773">
        <w:rPr>
          <w:sz w:val="28"/>
          <w:szCs w:val="28"/>
        </w:rPr>
        <w:t>/</w:t>
      </w:r>
      <w:r w:rsidR="007724A7" w:rsidRPr="00321773">
        <w:rPr>
          <w:sz w:val="28"/>
          <w:szCs w:val="28"/>
        </w:rPr>
        <w:t xml:space="preserve"> ((ω</w:t>
      </w:r>
      <w:r w:rsidR="00222FA1" w:rsidRPr="00321773">
        <w:rPr>
          <w:sz w:val="28"/>
          <w:szCs w:val="28"/>
          <w:vertAlign w:val="subscript"/>
        </w:rPr>
        <w:t>тр</w:t>
      </w:r>
      <w:r w:rsidR="002D3023" w:rsidRPr="00321773">
        <w:rPr>
          <w:sz w:val="28"/>
          <w:szCs w:val="28"/>
        </w:rPr>
        <w:t>-</w:t>
      </w:r>
      <w:r w:rsidR="007724A7" w:rsidRPr="00321773">
        <w:rPr>
          <w:sz w:val="28"/>
          <w:szCs w:val="28"/>
        </w:rPr>
        <w:t xml:space="preserve"> </w:t>
      </w:r>
      <w:r w:rsidR="007724A7" w:rsidRPr="00321773">
        <w:rPr>
          <w:sz w:val="28"/>
          <w:szCs w:val="28"/>
          <w:lang w:val="en-US"/>
        </w:rPr>
        <w:t>j</w:t>
      </w:r>
      <w:r w:rsidR="007724A7" w:rsidRPr="00321773">
        <w:rPr>
          <w:sz w:val="28"/>
          <w:szCs w:val="28"/>
          <w:vertAlign w:val="subscript"/>
        </w:rPr>
        <w:t>тр</w:t>
      </w:r>
      <w:r w:rsidR="002D3023" w:rsidRPr="00321773">
        <w:rPr>
          <w:sz w:val="28"/>
          <w:szCs w:val="28"/>
        </w:rPr>
        <w:t>)-Р)</w:t>
      </w:r>
      <w:r w:rsidR="002D3023" w:rsidRPr="00321773">
        <w:rPr>
          <w:sz w:val="28"/>
          <w:szCs w:val="28"/>
        </w:rPr>
        <w:tab/>
      </w:r>
      <w:r w:rsidR="002D3023" w:rsidRPr="00321773">
        <w:rPr>
          <w:sz w:val="28"/>
          <w:szCs w:val="28"/>
        </w:rPr>
        <w:tab/>
      </w:r>
      <w:r w:rsidR="002D3023" w:rsidRPr="00321773">
        <w:rPr>
          <w:sz w:val="28"/>
          <w:szCs w:val="28"/>
        </w:rPr>
        <w:tab/>
      </w:r>
      <w:r w:rsidR="007724A7" w:rsidRPr="00321773">
        <w:rPr>
          <w:sz w:val="28"/>
          <w:szCs w:val="28"/>
        </w:rPr>
        <w:t>(</w:t>
      </w:r>
      <w:r w:rsidR="002D3023" w:rsidRPr="00321773">
        <w:rPr>
          <w:sz w:val="28"/>
          <w:szCs w:val="28"/>
        </w:rPr>
        <w:t>6</w:t>
      </w:r>
      <w:r w:rsidR="007724A7" w:rsidRPr="00321773">
        <w:rPr>
          <w:sz w:val="28"/>
          <w:szCs w:val="28"/>
        </w:rPr>
        <w:t>)</w:t>
      </w:r>
    </w:p>
    <w:p w:rsidR="002D3023" w:rsidRPr="00321773" w:rsidRDefault="00222FA1" w:rsidP="00321773">
      <w:pPr>
        <w:spacing w:line="360" w:lineRule="auto"/>
        <w:ind w:firstLine="709"/>
        <w:jc w:val="both"/>
        <w:rPr>
          <w:sz w:val="28"/>
          <w:szCs w:val="28"/>
        </w:rPr>
      </w:pPr>
      <w:r w:rsidRPr="00321773">
        <w:rPr>
          <w:sz w:val="28"/>
          <w:szCs w:val="28"/>
          <w:lang w:val="en-US"/>
        </w:rPr>
        <w:t>F</w:t>
      </w:r>
      <w:r w:rsidRPr="00321773">
        <w:rPr>
          <w:sz w:val="28"/>
          <w:szCs w:val="28"/>
          <w:vertAlign w:val="subscript"/>
        </w:rPr>
        <w:t>к тр</w:t>
      </w:r>
      <w:r w:rsidRPr="00321773">
        <w:rPr>
          <w:sz w:val="28"/>
          <w:szCs w:val="28"/>
          <w:vertAlign w:val="subscript"/>
        </w:rPr>
        <w:softHyphen/>
      </w:r>
      <w:r w:rsidRPr="00321773">
        <w:rPr>
          <w:sz w:val="28"/>
          <w:szCs w:val="28"/>
        </w:rPr>
        <w:t xml:space="preserve"> – сила тяги локомотива при трогании с места, кгс;</w:t>
      </w:r>
    </w:p>
    <w:p w:rsidR="00222FA1" w:rsidRPr="00321773" w:rsidRDefault="00222FA1" w:rsidP="00321773">
      <w:pPr>
        <w:spacing w:line="360" w:lineRule="auto"/>
        <w:ind w:firstLine="709"/>
        <w:jc w:val="both"/>
        <w:rPr>
          <w:sz w:val="28"/>
          <w:szCs w:val="28"/>
        </w:rPr>
      </w:pPr>
      <w:r w:rsidRPr="00321773">
        <w:rPr>
          <w:sz w:val="28"/>
          <w:szCs w:val="28"/>
          <w:lang w:val="en-US"/>
        </w:rPr>
        <w:t>j</w:t>
      </w:r>
      <w:r w:rsidRPr="00321773">
        <w:rPr>
          <w:sz w:val="28"/>
          <w:szCs w:val="28"/>
          <w:vertAlign w:val="subscript"/>
        </w:rPr>
        <w:t>тр</w:t>
      </w:r>
      <w:r w:rsidRPr="00321773">
        <w:rPr>
          <w:sz w:val="28"/>
          <w:szCs w:val="28"/>
        </w:rPr>
        <w:t xml:space="preserve"> – величина подъёма на установочной платформе, %</w:t>
      </w:r>
      <w:r w:rsidRPr="00321773">
        <w:rPr>
          <w:sz w:val="28"/>
          <w:szCs w:val="28"/>
          <w:vertAlign w:val="subscript"/>
        </w:rPr>
        <w:t>0</w:t>
      </w:r>
      <w:r w:rsidRPr="00321773">
        <w:rPr>
          <w:sz w:val="28"/>
          <w:szCs w:val="28"/>
        </w:rPr>
        <w:t>;</w:t>
      </w:r>
    </w:p>
    <w:p w:rsidR="00222FA1" w:rsidRPr="00321773" w:rsidRDefault="00222FA1" w:rsidP="00321773">
      <w:pPr>
        <w:spacing w:line="360" w:lineRule="auto"/>
        <w:ind w:firstLine="709"/>
        <w:jc w:val="both"/>
        <w:rPr>
          <w:sz w:val="28"/>
          <w:szCs w:val="28"/>
        </w:rPr>
      </w:pPr>
      <w:r w:rsidRPr="00321773">
        <w:rPr>
          <w:sz w:val="28"/>
          <w:szCs w:val="28"/>
        </w:rPr>
        <w:t>ω</w:t>
      </w:r>
      <w:r w:rsidRPr="00321773">
        <w:rPr>
          <w:sz w:val="28"/>
          <w:szCs w:val="28"/>
          <w:vertAlign w:val="subscript"/>
        </w:rPr>
        <w:t>тр</w:t>
      </w:r>
      <w:r w:rsidRPr="00321773">
        <w:rPr>
          <w:sz w:val="28"/>
          <w:szCs w:val="28"/>
        </w:rPr>
        <w:t xml:space="preserve"> – удельное сопротивление движению сост</w:t>
      </w:r>
      <w:r w:rsidR="002D23D6" w:rsidRPr="00321773">
        <w:rPr>
          <w:sz w:val="28"/>
          <w:szCs w:val="28"/>
        </w:rPr>
        <w:t>ава при трогании с места, кгс/т.</w:t>
      </w:r>
    </w:p>
    <w:p w:rsidR="007724A7" w:rsidRPr="00321773" w:rsidRDefault="007724A7" w:rsidP="00321773">
      <w:pPr>
        <w:spacing w:line="360" w:lineRule="auto"/>
        <w:ind w:firstLine="709"/>
        <w:jc w:val="both"/>
        <w:rPr>
          <w:sz w:val="28"/>
          <w:szCs w:val="28"/>
        </w:rPr>
      </w:pPr>
      <w:r w:rsidRPr="00321773">
        <w:rPr>
          <w:sz w:val="28"/>
          <w:szCs w:val="28"/>
          <w:lang w:val="en-US"/>
        </w:rPr>
        <w:t>Q</w:t>
      </w:r>
      <w:r w:rsidRPr="00321773">
        <w:rPr>
          <w:sz w:val="28"/>
          <w:szCs w:val="28"/>
          <w:vertAlign w:val="subscript"/>
        </w:rPr>
        <w:t>тр</w:t>
      </w:r>
      <w:r w:rsidR="00222FA1" w:rsidRPr="00321773">
        <w:rPr>
          <w:sz w:val="28"/>
          <w:szCs w:val="28"/>
        </w:rPr>
        <w:t>=</w:t>
      </w:r>
      <w:r w:rsidRPr="00321773">
        <w:rPr>
          <w:sz w:val="28"/>
          <w:szCs w:val="28"/>
        </w:rPr>
        <w:t>81300/(1,14</w:t>
      </w:r>
      <w:r w:rsidR="002D3023" w:rsidRPr="00321773">
        <w:rPr>
          <w:sz w:val="28"/>
          <w:szCs w:val="28"/>
        </w:rPr>
        <w:t>-</w:t>
      </w:r>
      <w:r w:rsidRPr="00321773">
        <w:rPr>
          <w:sz w:val="28"/>
          <w:szCs w:val="28"/>
        </w:rPr>
        <w:t>0,3)=56458,33 т</w:t>
      </w:r>
    </w:p>
    <w:p w:rsidR="002D23D6" w:rsidRPr="00321773" w:rsidRDefault="002D23D6" w:rsidP="00321773">
      <w:pPr>
        <w:spacing w:line="360" w:lineRule="auto"/>
        <w:ind w:firstLine="709"/>
        <w:jc w:val="both"/>
        <w:rPr>
          <w:sz w:val="28"/>
          <w:szCs w:val="28"/>
        </w:rPr>
      </w:pPr>
      <w:r w:rsidRPr="00321773">
        <w:rPr>
          <w:sz w:val="28"/>
          <w:szCs w:val="28"/>
        </w:rPr>
        <w:t>Удельное сопротивление движению состава при трогании с места определяется по формуле:</w:t>
      </w:r>
    </w:p>
    <w:p w:rsidR="007724A7" w:rsidRPr="00321773" w:rsidRDefault="007724A7" w:rsidP="00321773">
      <w:pPr>
        <w:spacing w:line="360" w:lineRule="auto"/>
        <w:ind w:firstLine="709"/>
        <w:jc w:val="both"/>
        <w:rPr>
          <w:sz w:val="28"/>
          <w:szCs w:val="28"/>
        </w:rPr>
      </w:pPr>
      <w:r w:rsidRPr="00321773">
        <w:rPr>
          <w:sz w:val="28"/>
          <w:szCs w:val="28"/>
        </w:rPr>
        <w:t>ω</w:t>
      </w:r>
      <w:r w:rsidRPr="00321773">
        <w:rPr>
          <w:sz w:val="28"/>
          <w:szCs w:val="28"/>
          <w:vertAlign w:val="subscript"/>
        </w:rPr>
        <w:t>тр</w:t>
      </w:r>
      <w:r w:rsidRPr="00321773">
        <w:rPr>
          <w:sz w:val="28"/>
          <w:szCs w:val="28"/>
        </w:rPr>
        <w:t>=28/ (</w:t>
      </w:r>
      <w:r w:rsidRPr="00321773">
        <w:rPr>
          <w:sz w:val="28"/>
          <w:szCs w:val="28"/>
          <w:lang w:val="en-US"/>
        </w:rPr>
        <w:t>g</w:t>
      </w:r>
      <w:r w:rsidRPr="00321773">
        <w:rPr>
          <w:sz w:val="28"/>
          <w:szCs w:val="28"/>
        </w:rPr>
        <w:softHyphen/>
      </w:r>
      <w:r w:rsidRPr="00321773">
        <w:rPr>
          <w:sz w:val="28"/>
          <w:szCs w:val="28"/>
          <w:vertAlign w:val="subscript"/>
          <w:lang w:val="en-US"/>
        </w:rPr>
        <w:t>o</w:t>
      </w:r>
      <w:r w:rsidR="002D23D6" w:rsidRPr="00321773">
        <w:rPr>
          <w:sz w:val="28"/>
          <w:szCs w:val="28"/>
          <w:vertAlign w:val="subscript"/>
        </w:rPr>
        <w:t xml:space="preserve"> ср</w:t>
      </w:r>
      <w:r w:rsidR="002D23D6" w:rsidRPr="00321773">
        <w:rPr>
          <w:sz w:val="28"/>
          <w:szCs w:val="28"/>
        </w:rPr>
        <w:t>+7)</w:t>
      </w:r>
      <w:r w:rsidRPr="00321773">
        <w:rPr>
          <w:sz w:val="28"/>
          <w:szCs w:val="28"/>
        </w:rPr>
        <w:tab/>
      </w:r>
      <w:r w:rsidRPr="00321773">
        <w:rPr>
          <w:sz w:val="28"/>
          <w:szCs w:val="28"/>
        </w:rPr>
        <w:tab/>
      </w:r>
      <w:r w:rsidRPr="00321773">
        <w:rPr>
          <w:sz w:val="28"/>
          <w:szCs w:val="28"/>
        </w:rPr>
        <w:tab/>
      </w:r>
      <w:r w:rsidRPr="00321773">
        <w:rPr>
          <w:sz w:val="28"/>
          <w:szCs w:val="28"/>
        </w:rPr>
        <w:tab/>
        <w:t>(</w:t>
      </w:r>
      <w:r w:rsidR="002D23D6" w:rsidRPr="00321773">
        <w:rPr>
          <w:sz w:val="28"/>
          <w:szCs w:val="28"/>
        </w:rPr>
        <w:t>7</w:t>
      </w:r>
      <w:r w:rsidRPr="00321773">
        <w:rPr>
          <w:sz w:val="28"/>
          <w:szCs w:val="28"/>
        </w:rPr>
        <w:t>)</w:t>
      </w:r>
    </w:p>
    <w:p w:rsidR="002D23D6" w:rsidRPr="00321773" w:rsidRDefault="002D23D6" w:rsidP="00321773">
      <w:pPr>
        <w:spacing w:line="360" w:lineRule="auto"/>
        <w:ind w:firstLine="709"/>
        <w:jc w:val="both"/>
        <w:rPr>
          <w:sz w:val="28"/>
          <w:szCs w:val="28"/>
        </w:rPr>
      </w:pPr>
      <w:r w:rsidRPr="00321773">
        <w:rPr>
          <w:sz w:val="28"/>
          <w:szCs w:val="28"/>
          <w:lang w:val="en-US"/>
        </w:rPr>
        <w:t>g</w:t>
      </w:r>
      <w:r w:rsidRPr="00321773">
        <w:rPr>
          <w:sz w:val="28"/>
          <w:szCs w:val="28"/>
        </w:rPr>
        <w:softHyphen/>
      </w:r>
      <w:r w:rsidRPr="00321773">
        <w:rPr>
          <w:sz w:val="28"/>
          <w:szCs w:val="28"/>
          <w:vertAlign w:val="subscript"/>
          <w:lang w:val="en-US"/>
        </w:rPr>
        <w:t>o</w:t>
      </w:r>
      <w:r w:rsidRPr="00321773">
        <w:rPr>
          <w:sz w:val="28"/>
          <w:szCs w:val="28"/>
          <w:vertAlign w:val="subscript"/>
        </w:rPr>
        <w:t xml:space="preserve"> ср</w:t>
      </w:r>
      <w:r w:rsidRPr="00321773">
        <w:rPr>
          <w:sz w:val="28"/>
          <w:szCs w:val="28"/>
        </w:rPr>
        <w:t xml:space="preserve"> – средне-осевая нагрузка состава, т/ось. </w:t>
      </w:r>
    </w:p>
    <w:p w:rsidR="007724A7" w:rsidRPr="00321773" w:rsidRDefault="007724A7" w:rsidP="00321773">
      <w:pPr>
        <w:spacing w:line="360" w:lineRule="auto"/>
        <w:ind w:firstLine="709"/>
        <w:jc w:val="both"/>
        <w:rPr>
          <w:sz w:val="28"/>
          <w:szCs w:val="28"/>
        </w:rPr>
      </w:pPr>
      <w:r w:rsidRPr="00321773">
        <w:rPr>
          <w:sz w:val="28"/>
          <w:szCs w:val="28"/>
        </w:rPr>
        <w:t>ω</w:t>
      </w:r>
      <w:r w:rsidRPr="00321773">
        <w:rPr>
          <w:sz w:val="28"/>
          <w:szCs w:val="28"/>
          <w:vertAlign w:val="subscript"/>
        </w:rPr>
        <w:t>тр</w:t>
      </w:r>
      <w:r w:rsidRPr="00321773">
        <w:rPr>
          <w:sz w:val="28"/>
          <w:szCs w:val="28"/>
        </w:rPr>
        <w:t>=28/(17,45+7)=1,14 кг</w:t>
      </w:r>
      <w:r w:rsidR="002D3023" w:rsidRPr="00321773">
        <w:rPr>
          <w:sz w:val="28"/>
          <w:szCs w:val="28"/>
        </w:rPr>
        <w:t>с</w:t>
      </w:r>
      <w:r w:rsidRPr="00321773">
        <w:rPr>
          <w:sz w:val="28"/>
          <w:szCs w:val="28"/>
        </w:rPr>
        <w:t>/т</w:t>
      </w:r>
    </w:p>
    <w:p w:rsidR="007724A7" w:rsidRPr="00321773" w:rsidRDefault="007724A7" w:rsidP="00321773">
      <w:pPr>
        <w:spacing w:line="360" w:lineRule="auto"/>
        <w:ind w:firstLine="709"/>
        <w:jc w:val="both"/>
        <w:rPr>
          <w:sz w:val="28"/>
          <w:szCs w:val="28"/>
        </w:rPr>
      </w:pPr>
      <w:r w:rsidRPr="00321773">
        <w:rPr>
          <w:sz w:val="28"/>
          <w:szCs w:val="28"/>
        </w:rPr>
        <w:t>56458,33</w:t>
      </w:r>
      <w:r w:rsidR="005F6892" w:rsidRPr="00321773">
        <w:rPr>
          <w:sz w:val="28"/>
          <w:szCs w:val="28"/>
        </w:rPr>
        <w:t>&gt;</w:t>
      </w:r>
      <w:r w:rsidRPr="00321773">
        <w:rPr>
          <w:sz w:val="28"/>
          <w:szCs w:val="28"/>
        </w:rPr>
        <w:t>6980,56</w:t>
      </w:r>
    </w:p>
    <w:p w:rsidR="00D72CBF" w:rsidRPr="00321773" w:rsidRDefault="00D72CBF" w:rsidP="00321773">
      <w:pPr>
        <w:spacing w:line="360" w:lineRule="auto"/>
        <w:ind w:firstLine="709"/>
        <w:jc w:val="both"/>
        <w:rPr>
          <w:sz w:val="28"/>
          <w:szCs w:val="28"/>
        </w:rPr>
      </w:pPr>
      <w:r w:rsidRPr="00321773">
        <w:rPr>
          <w:sz w:val="28"/>
          <w:szCs w:val="28"/>
        </w:rPr>
        <w:t>Так как вес состава который может сдвинуть с места электровоз серии 2Т10В равна 56458,33, а</w:t>
      </w:r>
      <w:r w:rsidR="00005D79">
        <w:rPr>
          <w:sz w:val="28"/>
          <w:szCs w:val="28"/>
        </w:rPr>
        <w:t xml:space="preserve"> </w:t>
      </w:r>
      <w:r w:rsidRPr="00321773">
        <w:rPr>
          <w:sz w:val="28"/>
          <w:szCs w:val="28"/>
        </w:rPr>
        <w:t>реальный вес состава 6980,56.</w:t>
      </w:r>
      <w:r w:rsidR="00005D79">
        <w:rPr>
          <w:sz w:val="28"/>
          <w:szCs w:val="28"/>
        </w:rPr>
        <w:t xml:space="preserve"> </w:t>
      </w:r>
    </w:p>
    <w:p w:rsidR="007724A7" w:rsidRPr="00321773" w:rsidRDefault="00C84925" w:rsidP="00321773">
      <w:pPr>
        <w:spacing w:line="360" w:lineRule="auto"/>
        <w:ind w:firstLine="709"/>
        <w:jc w:val="both"/>
        <w:rPr>
          <w:sz w:val="28"/>
          <w:szCs w:val="28"/>
        </w:rPr>
      </w:pPr>
      <w:r w:rsidRPr="00321773">
        <w:rPr>
          <w:sz w:val="28"/>
          <w:szCs w:val="28"/>
        </w:rPr>
        <w:t>Проверка веса поезда по длине</w:t>
      </w:r>
      <w:r w:rsidR="007724A7" w:rsidRPr="00321773">
        <w:rPr>
          <w:sz w:val="28"/>
          <w:szCs w:val="28"/>
        </w:rPr>
        <w:t xml:space="preserve"> приёмоотправочных путей</w:t>
      </w:r>
      <w:r w:rsidRPr="00321773">
        <w:rPr>
          <w:sz w:val="28"/>
          <w:szCs w:val="28"/>
        </w:rPr>
        <w:t xml:space="preserve"> выполняется по формуле</w:t>
      </w:r>
      <w:r w:rsidR="007724A7" w:rsidRPr="00321773">
        <w:rPr>
          <w:sz w:val="28"/>
          <w:szCs w:val="28"/>
        </w:rPr>
        <w:t>:</w:t>
      </w:r>
    </w:p>
    <w:p w:rsidR="007724A7" w:rsidRPr="00321773" w:rsidRDefault="007724A7" w:rsidP="00321773">
      <w:pPr>
        <w:spacing w:line="360" w:lineRule="auto"/>
        <w:ind w:firstLine="709"/>
        <w:jc w:val="both"/>
        <w:rPr>
          <w:sz w:val="28"/>
          <w:szCs w:val="28"/>
        </w:rPr>
      </w:pPr>
      <w:r w:rsidRPr="00321773">
        <w:rPr>
          <w:sz w:val="28"/>
          <w:szCs w:val="28"/>
          <w:lang w:val="en-US"/>
        </w:rPr>
        <w:t>Q</w:t>
      </w:r>
      <w:r w:rsidRPr="00321773">
        <w:rPr>
          <w:sz w:val="28"/>
          <w:szCs w:val="28"/>
        </w:rPr>
        <w:t>=(</w:t>
      </w:r>
      <w:r w:rsidRPr="00321773">
        <w:rPr>
          <w:sz w:val="28"/>
          <w:szCs w:val="28"/>
          <w:lang w:val="en-US"/>
        </w:rPr>
        <w:t>l</w:t>
      </w:r>
      <w:r w:rsidRPr="00321773">
        <w:rPr>
          <w:sz w:val="28"/>
          <w:szCs w:val="28"/>
        </w:rPr>
        <w:softHyphen/>
      </w:r>
      <w:r w:rsidRPr="00321773">
        <w:rPr>
          <w:sz w:val="28"/>
          <w:szCs w:val="28"/>
          <w:vertAlign w:val="subscript"/>
        </w:rPr>
        <w:t>по</w:t>
      </w:r>
      <w:r w:rsidR="001B6E52" w:rsidRPr="00321773">
        <w:rPr>
          <w:sz w:val="28"/>
          <w:szCs w:val="28"/>
        </w:rPr>
        <w:t xml:space="preserve">- </w:t>
      </w:r>
      <w:r w:rsidR="001B6E52" w:rsidRPr="00321773">
        <w:rPr>
          <w:sz w:val="28"/>
          <w:szCs w:val="28"/>
          <w:lang w:val="en-US"/>
        </w:rPr>
        <w:t>l</w:t>
      </w:r>
      <w:r w:rsidR="001B6E52" w:rsidRPr="00321773">
        <w:rPr>
          <w:sz w:val="28"/>
          <w:szCs w:val="28"/>
          <w:vertAlign w:val="subscript"/>
        </w:rPr>
        <w:t>л</w:t>
      </w:r>
      <w:r w:rsidR="001B6E52" w:rsidRPr="00321773">
        <w:rPr>
          <w:sz w:val="28"/>
          <w:szCs w:val="28"/>
        </w:rPr>
        <w:t>-10</w:t>
      </w:r>
      <w:r w:rsidRPr="00321773">
        <w:rPr>
          <w:sz w:val="28"/>
          <w:szCs w:val="28"/>
        </w:rPr>
        <w:t>)</w:t>
      </w:r>
      <w:r w:rsidR="001B6E52" w:rsidRPr="00321773">
        <w:rPr>
          <w:sz w:val="28"/>
          <w:szCs w:val="28"/>
        </w:rPr>
        <w:t xml:space="preserve">*( </w:t>
      </w:r>
      <w:r w:rsidR="001B6E52" w:rsidRPr="00321773">
        <w:rPr>
          <w:sz w:val="28"/>
          <w:szCs w:val="28"/>
          <w:lang w:val="en-US"/>
        </w:rPr>
        <w:t>g</w:t>
      </w:r>
      <w:r w:rsidR="001B6E52" w:rsidRPr="00321773">
        <w:rPr>
          <w:sz w:val="28"/>
          <w:szCs w:val="28"/>
        </w:rPr>
        <w:softHyphen/>
      </w:r>
      <w:r w:rsidR="001B6E52" w:rsidRPr="00321773">
        <w:rPr>
          <w:sz w:val="28"/>
          <w:szCs w:val="28"/>
          <w:vertAlign w:val="subscript"/>
        </w:rPr>
        <w:t>б</w:t>
      </w:r>
      <w:r w:rsidR="001B6E52" w:rsidRPr="00321773">
        <w:rPr>
          <w:sz w:val="28"/>
          <w:szCs w:val="28"/>
        </w:rPr>
        <w:t xml:space="preserve">/ </w:t>
      </w:r>
      <w:r w:rsidR="001B6E52" w:rsidRPr="00321773">
        <w:rPr>
          <w:sz w:val="28"/>
          <w:szCs w:val="28"/>
          <w:lang w:val="en-US"/>
        </w:rPr>
        <w:t>l</w:t>
      </w:r>
      <w:r w:rsidR="001B6E52" w:rsidRPr="00321773">
        <w:rPr>
          <w:sz w:val="28"/>
          <w:szCs w:val="28"/>
          <w:vertAlign w:val="subscript"/>
        </w:rPr>
        <w:t>в</w:t>
      </w:r>
      <w:r w:rsidR="001B6E52" w:rsidRPr="00321773">
        <w:rPr>
          <w:sz w:val="28"/>
          <w:szCs w:val="28"/>
        </w:rPr>
        <w:t>)</w:t>
      </w:r>
      <w:r w:rsidR="00C84925" w:rsidRPr="00321773">
        <w:rPr>
          <w:sz w:val="28"/>
          <w:szCs w:val="28"/>
        </w:rPr>
        <w:tab/>
      </w:r>
      <w:r w:rsidR="001B6E52" w:rsidRPr="00321773">
        <w:rPr>
          <w:sz w:val="28"/>
          <w:szCs w:val="28"/>
        </w:rPr>
        <w:tab/>
      </w:r>
      <w:r w:rsidR="001B6E52" w:rsidRPr="00321773">
        <w:rPr>
          <w:sz w:val="28"/>
          <w:szCs w:val="28"/>
        </w:rPr>
        <w:tab/>
      </w:r>
      <w:r w:rsidR="001B6E52" w:rsidRPr="00321773">
        <w:rPr>
          <w:sz w:val="28"/>
          <w:szCs w:val="28"/>
        </w:rPr>
        <w:tab/>
        <w:t>(</w:t>
      </w:r>
      <w:r w:rsidR="00C84925" w:rsidRPr="00321773">
        <w:rPr>
          <w:sz w:val="28"/>
          <w:szCs w:val="28"/>
        </w:rPr>
        <w:t>8</w:t>
      </w:r>
      <w:r w:rsidR="001B6E52" w:rsidRPr="00321773">
        <w:rPr>
          <w:sz w:val="28"/>
          <w:szCs w:val="28"/>
        </w:rPr>
        <w:t>)</w:t>
      </w:r>
    </w:p>
    <w:p w:rsidR="00C84925" w:rsidRPr="00321773" w:rsidRDefault="00C84925" w:rsidP="00321773">
      <w:pPr>
        <w:spacing w:line="360" w:lineRule="auto"/>
        <w:ind w:firstLine="709"/>
        <w:jc w:val="both"/>
        <w:rPr>
          <w:sz w:val="28"/>
          <w:szCs w:val="28"/>
        </w:rPr>
      </w:pPr>
      <w:r w:rsidRPr="00321773">
        <w:rPr>
          <w:sz w:val="28"/>
          <w:szCs w:val="28"/>
          <w:lang w:val="en-US"/>
        </w:rPr>
        <w:t>l</w:t>
      </w:r>
      <w:r w:rsidRPr="00321773">
        <w:rPr>
          <w:sz w:val="28"/>
          <w:szCs w:val="28"/>
        </w:rPr>
        <w:softHyphen/>
      </w:r>
      <w:r w:rsidRPr="00321773">
        <w:rPr>
          <w:sz w:val="28"/>
          <w:szCs w:val="28"/>
          <w:vertAlign w:val="subscript"/>
        </w:rPr>
        <w:t>по</w:t>
      </w:r>
      <w:r w:rsidRPr="00321773">
        <w:rPr>
          <w:sz w:val="28"/>
          <w:szCs w:val="28"/>
        </w:rPr>
        <w:t xml:space="preserve"> – полезная длина приёмоотправочного пути;</w:t>
      </w:r>
    </w:p>
    <w:p w:rsidR="00C84925" w:rsidRPr="00321773" w:rsidRDefault="00C84925" w:rsidP="00321773">
      <w:pPr>
        <w:spacing w:line="360" w:lineRule="auto"/>
        <w:ind w:firstLine="709"/>
        <w:jc w:val="both"/>
        <w:rPr>
          <w:sz w:val="28"/>
          <w:szCs w:val="28"/>
        </w:rPr>
      </w:pPr>
      <w:r w:rsidRPr="00321773">
        <w:rPr>
          <w:sz w:val="28"/>
          <w:szCs w:val="28"/>
          <w:lang w:val="en-US"/>
        </w:rPr>
        <w:t>l</w:t>
      </w:r>
      <w:r w:rsidRPr="00321773">
        <w:rPr>
          <w:sz w:val="28"/>
          <w:szCs w:val="28"/>
          <w:vertAlign w:val="subscript"/>
        </w:rPr>
        <w:t>л</w:t>
      </w:r>
      <w:r w:rsidRPr="00321773">
        <w:rPr>
          <w:sz w:val="28"/>
          <w:szCs w:val="28"/>
        </w:rPr>
        <w:t xml:space="preserve"> – длинна локомотива.</w:t>
      </w:r>
    </w:p>
    <w:p w:rsidR="001B6E52" w:rsidRPr="00321773" w:rsidRDefault="001B6E52" w:rsidP="00321773">
      <w:pPr>
        <w:spacing w:line="360" w:lineRule="auto"/>
        <w:ind w:firstLine="709"/>
        <w:jc w:val="both"/>
        <w:rPr>
          <w:sz w:val="28"/>
          <w:szCs w:val="28"/>
        </w:rPr>
      </w:pPr>
      <w:r w:rsidRPr="00321773">
        <w:rPr>
          <w:sz w:val="28"/>
          <w:szCs w:val="28"/>
          <w:lang w:val="en-US"/>
        </w:rPr>
        <w:t>Q</w:t>
      </w:r>
      <w:r w:rsidRPr="00321773">
        <w:rPr>
          <w:sz w:val="28"/>
          <w:szCs w:val="28"/>
        </w:rPr>
        <w:t>=(1050-34-10)*(69,8/14)=5015,62т</w:t>
      </w:r>
    </w:p>
    <w:p w:rsidR="00C84925" w:rsidRPr="00321773" w:rsidRDefault="00F96755" w:rsidP="00321773">
      <w:pPr>
        <w:spacing w:line="360" w:lineRule="auto"/>
        <w:ind w:firstLine="709"/>
        <w:jc w:val="both"/>
        <w:rPr>
          <w:sz w:val="28"/>
          <w:szCs w:val="28"/>
        </w:rPr>
      </w:pPr>
      <w:r w:rsidRPr="00321773">
        <w:rPr>
          <w:sz w:val="28"/>
          <w:szCs w:val="28"/>
        </w:rPr>
        <w:t xml:space="preserve">Так как длина поезда равна 1028м, а полезная длина пути равна 1050м длина поезда рассчитана верно. </w:t>
      </w:r>
    </w:p>
    <w:p w:rsidR="00F96755" w:rsidRPr="00321773" w:rsidRDefault="00F96755" w:rsidP="00321773">
      <w:pPr>
        <w:spacing w:line="360" w:lineRule="auto"/>
        <w:ind w:firstLine="709"/>
        <w:jc w:val="both"/>
        <w:rPr>
          <w:sz w:val="28"/>
          <w:szCs w:val="28"/>
        </w:rPr>
      </w:pPr>
      <w:r w:rsidRPr="00321773">
        <w:rPr>
          <w:sz w:val="28"/>
          <w:szCs w:val="28"/>
        </w:rPr>
        <w:t xml:space="preserve">Количество вагонов в составе определяется по формуле: </w:t>
      </w:r>
    </w:p>
    <w:p w:rsidR="001B6E52" w:rsidRPr="00321773" w:rsidRDefault="001B6E52" w:rsidP="00321773">
      <w:pPr>
        <w:spacing w:line="360" w:lineRule="auto"/>
        <w:ind w:firstLine="709"/>
        <w:jc w:val="both"/>
        <w:rPr>
          <w:sz w:val="28"/>
          <w:szCs w:val="28"/>
        </w:rPr>
      </w:pPr>
      <w:r w:rsidRPr="00321773">
        <w:rPr>
          <w:sz w:val="28"/>
          <w:szCs w:val="28"/>
          <w:lang w:val="en-US"/>
        </w:rPr>
        <w:t>N</w:t>
      </w:r>
      <w:r w:rsidRPr="00321773">
        <w:rPr>
          <w:sz w:val="28"/>
          <w:szCs w:val="28"/>
        </w:rPr>
        <w:t xml:space="preserve">= </w:t>
      </w:r>
      <w:r w:rsidRPr="00321773">
        <w:rPr>
          <w:sz w:val="28"/>
          <w:szCs w:val="28"/>
          <w:lang w:val="en-US"/>
        </w:rPr>
        <w:t>Q</w:t>
      </w:r>
      <w:r w:rsidRPr="00321773">
        <w:rPr>
          <w:sz w:val="28"/>
          <w:szCs w:val="28"/>
        </w:rPr>
        <w:t xml:space="preserve">/ </w:t>
      </w:r>
      <w:r w:rsidRPr="00321773">
        <w:rPr>
          <w:sz w:val="28"/>
          <w:szCs w:val="28"/>
          <w:lang w:val="en-US"/>
        </w:rPr>
        <w:t>g</w:t>
      </w:r>
      <w:r w:rsidRPr="00321773">
        <w:rPr>
          <w:sz w:val="28"/>
          <w:szCs w:val="28"/>
        </w:rPr>
        <w:softHyphen/>
      </w:r>
      <w:r w:rsidRPr="00321773">
        <w:rPr>
          <w:sz w:val="28"/>
          <w:szCs w:val="28"/>
          <w:vertAlign w:val="subscript"/>
        </w:rPr>
        <w:t>б</w:t>
      </w:r>
      <w:r w:rsidRPr="00321773">
        <w:rPr>
          <w:sz w:val="28"/>
          <w:szCs w:val="28"/>
        </w:rPr>
        <w:tab/>
      </w:r>
      <w:r w:rsidRPr="00321773">
        <w:rPr>
          <w:sz w:val="28"/>
          <w:szCs w:val="28"/>
        </w:rPr>
        <w:tab/>
      </w:r>
      <w:r w:rsidRPr="00321773">
        <w:rPr>
          <w:sz w:val="28"/>
          <w:szCs w:val="28"/>
        </w:rPr>
        <w:tab/>
      </w:r>
      <w:r w:rsidRPr="00321773">
        <w:rPr>
          <w:sz w:val="28"/>
          <w:szCs w:val="28"/>
        </w:rPr>
        <w:tab/>
      </w:r>
      <w:r w:rsidRPr="00321773">
        <w:rPr>
          <w:sz w:val="28"/>
          <w:szCs w:val="28"/>
        </w:rPr>
        <w:tab/>
      </w:r>
      <w:r w:rsidRPr="00321773">
        <w:rPr>
          <w:sz w:val="28"/>
          <w:szCs w:val="28"/>
        </w:rPr>
        <w:tab/>
        <w:t>(</w:t>
      </w:r>
      <w:r w:rsidR="00C84925" w:rsidRPr="00321773">
        <w:rPr>
          <w:sz w:val="28"/>
          <w:szCs w:val="28"/>
        </w:rPr>
        <w:t>9</w:t>
      </w:r>
      <w:r w:rsidRPr="00321773">
        <w:rPr>
          <w:sz w:val="28"/>
          <w:szCs w:val="28"/>
        </w:rPr>
        <w:t>)</w:t>
      </w:r>
    </w:p>
    <w:p w:rsidR="001B6E52" w:rsidRPr="00321773" w:rsidRDefault="001B6E52" w:rsidP="00321773">
      <w:pPr>
        <w:spacing w:line="360" w:lineRule="auto"/>
        <w:ind w:firstLine="709"/>
        <w:jc w:val="both"/>
        <w:rPr>
          <w:sz w:val="28"/>
          <w:szCs w:val="28"/>
        </w:rPr>
      </w:pPr>
      <w:r w:rsidRPr="00321773">
        <w:rPr>
          <w:sz w:val="28"/>
          <w:szCs w:val="28"/>
          <w:lang w:val="en-US"/>
        </w:rPr>
        <w:t>N</w:t>
      </w:r>
      <w:r w:rsidR="00F96755" w:rsidRPr="00321773">
        <w:rPr>
          <w:sz w:val="28"/>
          <w:szCs w:val="28"/>
        </w:rPr>
        <w:t>=</w:t>
      </w:r>
      <w:r w:rsidRPr="00321773">
        <w:rPr>
          <w:sz w:val="28"/>
          <w:szCs w:val="28"/>
        </w:rPr>
        <w:t>5015,62/69,8=71в.</w:t>
      </w:r>
    </w:p>
    <w:p w:rsidR="00F96755" w:rsidRPr="00321773" w:rsidRDefault="00F96755" w:rsidP="00321773">
      <w:pPr>
        <w:spacing w:line="360" w:lineRule="auto"/>
        <w:ind w:firstLine="709"/>
        <w:jc w:val="both"/>
        <w:rPr>
          <w:sz w:val="28"/>
          <w:szCs w:val="28"/>
        </w:rPr>
      </w:pPr>
      <w:r w:rsidRPr="00321773">
        <w:rPr>
          <w:sz w:val="28"/>
          <w:szCs w:val="28"/>
        </w:rPr>
        <w:t>Определение полного веса состава с грузом определяется по формуле:</w:t>
      </w:r>
    </w:p>
    <w:p w:rsidR="001B6E52" w:rsidRPr="00321773" w:rsidRDefault="001B6E52" w:rsidP="00321773">
      <w:pPr>
        <w:spacing w:line="360" w:lineRule="auto"/>
        <w:ind w:firstLine="709"/>
        <w:jc w:val="both"/>
        <w:rPr>
          <w:sz w:val="28"/>
          <w:szCs w:val="28"/>
        </w:rPr>
      </w:pPr>
      <w:r w:rsidRPr="00321773">
        <w:rPr>
          <w:sz w:val="28"/>
          <w:szCs w:val="28"/>
          <w:lang w:val="en-US"/>
        </w:rPr>
        <w:t>Q</w:t>
      </w:r>
      <w:r w:rsidRPr="00321773">
        <w:rPr>
          <w:sz w:val="28"/>
          <w:szCs w:val="28"/>
          <w:vertAlign w:val="subscript"/>
        </w:rPr>
        <w:t>б</w:t>
      </w:r>
      <w:r w:rsidRPr="00321773">
        <w:rPr>
          <w:sz w:val="28"/>
          <w:szCs w:val="28"/>
        </w:rPr>
        <w:t xml:space="preserve">= </w:t>
      </w:r>
      <w:r w:rsidRPr="00321773">
        <w:rPr>
          <w:sz w:val="28"/>
          <w:szCs w:val="28"/>
          <w:lang w:val="en-US"/>
        </w:rPr>
        <w:t>N</w:t>
      </w:r>
      <w:r w:rsidRPr="00321773">
        <w:rPr>
          <w:sz w:val="28"/>
          <w:szCs w:val="28"/>
        </w:rPr>
        <w:t xml:space="preserve">* </w:t>
      </w:r>
      <w:r w:rsidRPr="00321773">
        <w:rPr>
          <w:sz w:val="28"/>
          <w:szCs w:val="28"/>
          <w:lang w:val="en-US"/>
        </w:rPr>
        <w:t>g</w:t>
      </w:r>
      <w:r w:rsidRPr="00321773">
        <w:rPr>
          <w:sz w:val="28"/>
          <w:szCs w:val="28"/>
        </w:rPr>
        <w:softHyphen/>
      </w:r>
      <w:r w:rsidRPr="00321773">
        <w:rPr>
          <w:sz w:val="28"/>
          <w:szCs w:val="28"/>
          <w:vertAlign w:val="subscript"/>
        </w:rPr>
        <w:t>б</w:t>
      </w:r>
      <w:r w:rsidRPr="00321773">
        <w:rPr>
          <w:sz w:val="28"/>
          <w:szCs w:val="28"/>
        </w:rPr>
        <w:tab/>
      </w:r>
      <w:r w:rsidRPr="00321773">
        <w:rPr>
          <w:sz w:val="28"/>
          <w:szCs w:val="28"/>
        </w:rPr>
        <w:tab/>
      </w:r>
      <w:r w:rsidRPr="00321773">
        <w:rPr>
          <w:sz w:val="28"/>
          <w:szCs w:val="28"/>
        </w:rPr>
        <w:tab/>
      </w:r>
      <w:r w:rsidRPr="00321773">
        <w:rPr>
          <w:sz w:val="28"/>
          <w:szCs w:val="28"/>
        </w:rPr>
        <w:tab/>
      </w:r>
      <w:r w:rsidRPr="00321773">
        <w:rPr>
          <w:sz w:val="28"/>
          <w:szCs w:val="28"/>
        </w:rPr>
        <w:tab/>
      </w:r>
      <w:r w:rsidRPr="00321773">
        <w:rPr>
          <w:sz w:val="28"/>
          <w:szCs w:val="28"/>
        </w:rPr>
        <w:tab/>
        <w:t>(</w:t>
      </w:r>
      <w:r w:rsidR="00F96755" w:rsidRPr="00321773">
        <w:rPr>
          <w:sz w:val="28"/>
          <w:szCs w:val="28"/>
        </w:rPr>
        <w:t>10</w:t>
      </w:r>
      <w:r w:rsidRPr="00321773">
        <w:rPr>
          <w:sz w:val="28"/>
          <w:szCs w:val="28"/>
        </w:rPr>
        <w:t>)</w:t>
      </w:r>
    </w:p>
    <w:p w:rsidR="001B6E52" w:rsidRPr="00321773" w:rsidRDefault="001B6E52" w:rsidP="00321773">
      <w:pPr>
        <w:spacing w:line="360" w:lineRule="auto"/>
        <w:ind w:firstLine="709"/>
        <w:jc w:val="both"/>
        <w:rPr>
          <w:sz w:val="28"/>
          <w:szCs w:val="28"/>
        </w:rPr>
      </w:pPr>
      <w:r w:rsidRPr="00321773">
        <w:rPr>
          <w:sz w:val="28"/>
          <w:szCs w:val="28"/>
          <w:lang w:val="en-US"/>
        </w:rPr>
        <w:t>Q</w:t>
      </w:r>
      <w:r w:rsidRPr="00321773">
        <w:rPr>
          <w:sz w:val="28"/>
          <w:szCs w:val="28"/>
          <w:vertAlign w:val="subscript"/>
        </w:rPr>
        <w:t>б</w:t>
      </w:r>
      <w:r w:rsidRPr="00321773">
        <w:rPr>
          <w:sz w:val="28"/>
          <w:szCs w:val="28"/>
        </w:rPr>
        <w:t>=71*69,8=4955,8т</w:t>
      </w:r>
    </w:p>
    <w:p w:rsidR="00F96755" w:rsidRPr="00321773" w:rsidRDefault="00F96755" w:rsidP="00321773">
      <w:pPr>
        <w:spacing w:line="360" w:lineRule="auto"/>
        <w:ind w:firstLine="709"/>
        <w:jc w:val="both"/>
        <w:rPr>
          <w:sz w:val="28"/>
          <w:szCs w:val="28"/>
        </w:rPr>
      </w:pPr>
      <w:r w:rsidRPr="00321773">
        <w:rPr>
          <w:sz w:val="28"/>
          <w:szCs w:val="28"/>
        </w:rPr>
        <w:t xml:space="preserve">Чистый вес груза перевозимый в поезде определяется по формуле: </w:t>
      </w:r>
    </w:p>
    <w:p w:rsidR="001B6E52" w:rsidRPr="00321773" w:rsidRDefault="001B6E52" w:rsidP="00321773">
      <w:pPr>
        <w:spacing w:line="360" w:lineRule="auto"/>
        <w:ind w:firstLine="709"/>
        <w:jc w:val="both"/>
        <w:rPr>
          <w:sz w:val="28"/>
          <w:szCs w:val="28"/>
        </w:rPr>
      </w:pPr>
      <w:r w:rsidRPr="00321773">
        <w:rPr>
          <w:sz w:val="28"/>
          <w:szCs w:val="28"/>
          <w:lang w:val="en-US"/>
        </w:rPr>
        <w:t>Q</w:t>
      </w:r>
      <w:r w:rsidRPr="00321773">
        <w:rPr>
          <w:sz w:val="28"/>
          <w:szCs w:val="28"/>
          <w:vertAlign w:val="subscript"/>
        </w:rPr>
        <w:t>н</w:t>
      </w:r>
      <w:r w:rsidRPr="00321773">
        <w:rPr>
          <w:sz w:val="28"/>
          <w:szCs w:val="28"/>
        </w:rPr>
        <w:t xml:space="preserve">= </w:t>
      </w:r>
      <w:r w:rsidRPr="00321773">
        <w:rPr>
          <w:sz w:val="28"/>
          <w:szCs w:val="28"/>
          <w:lang w:val="en-US"/>
        </w:rPr>
        <w:t>Q</w:t>
      </w:r>
      <w:r w:rsidRPr="00321773">
        <w:rPr>
          <w:sz w:val="28"/>
          <w:szCs w:val="28"/>
          <w:vertAlign w:val="subscript"/>
        </w:rPr>
        <w:t>б</w:t>
      </w:r>
      <w:r w:rsidRPr="00321773">
        <w:rPr>
          <w:sz w:val="28"/>
          <w:szCs w:val="28"/>
        </w:rPr>
        <w:t xml:space="preserve">- </w:t>
      </w:r>
      <w:r w:rsidRPr="00321773">
        <w:rPr>
          <w:sz w:val="28"/>
          <w:szCs w:val="28"/>
          <w:lang w:val="en-US"/>
        </w:rPr>
        <w:t>N</w:t>
      </w:r>
      <w:r w:rsidRPr="00321773">
        <w:rPr>
          <w:sz w:val="28"/>
          <w:szCs w:val="28"/>
        </w:rPr>
        <w:t xml:space="preserve">* </w:t>
      </w:r>
      <w:r w:rsidRPr="00321773">
        <w:rPr>
          <w:sz w:val="28"/>
          <w:szCs w:val="28"/>
          <w:lang w:val="en-US"/>
        </w:rPr>
        <w:t>g</w:t>
      </w:r>
      <w:r w:rsidRPr="00321773">
        <w:rPr>
          <w:sz w:val="28"/>
          <w:szCs w:val="28"/>
        </w:rPr>
        <w:softHyphen/>
      </w:r>
      <w:r w:rsidRPr="00321773">
        <w:rPr>
          <w:sz w:val="28"/>
          <w:szCs w:val="28"/>
          <w:vertAlign w:val="subscript"/>
        </w:rPr>
        <w:t>т</w:t>
      </w:r>
      <w:r w:rsidRPr="00321773">
        <w:rPr>
          <w:sz w:val="28"/>
          <w:szCs w:val="28"/>
          <w:vertAlign w:val="subscript"/>
        </w:rPr>
        <w:tab/>
      </w:r>
      <w:r w:rsidRPr="00321773">
        <w:rPr>
          <w:sz w:val="28"/>
          <w:szCs w:val="28"/>
        </w:rPr>
        <w:tab/>
      </w:r>
      <w:r w:rsidRPr="00321773">
        <w:rPr>
          <w:sz w:val="28"/>
          <w:szCs w:val="28"/>
        </w:rPr>
        <w:tab/>
      </w:r>
      <w:r w:rsidRPr="00321773">
        <w:rPr>
          <w:sz w:val="28"/>
          <w:szCs w:val="28"/>
        </w:rPr>
        <w:tab/>
      </w:r>
      <w:r w:rsidRPr="00321773">
        <w:rPr>
          <w:sz w:val="28"/>
          <w:szCs w:val="28"/>
        </w:rPr>
        <w:tab/>
        <w:t>(1</w:t>
      </w:r>
      <w:r w:rsidR="00F96755" w:rsidRPr="00321773">
        <w:rPr>
          <w:sz w:val="28"/>
          <w:szCs w:val="28"/>
        </w:rPr>
        <w:t>1</w:t>
      </w:r>
      <w:r w:rsidRPr="00321773">
        <w:rPr>
          <w:sz w:val="28"/>
          <w:szCs w:val="28"/>
        </w:rPr>
        <w:t>)</w:t>
      </w:r>
    </w:p>
    <w:p w:rsidR="001B6E52" w:rsidRPr="00321773" w:rsidRDefault="001B6E52" w:rsidP="00321773">
      <w:pPr>
        <w:spacing w:line="360" w:lineRule="auto"/>
        <w:ind w:firstLine="709"/>
        <w:jc w:val="both"/>
        <w:rPr>
          <w:sz w:val="28"/>
          <w:szCs w:val="28"/>
        </w:rPr>
      </w:pPr>
      <w:r w:rsidRPr="00321773">
        <w:rPr>
          <w:sz w:val="28"/>
          <w:szCs w:val="28"/>
          <w:lang w:val="en-US"/>
        </w:rPr>
        <w:t>Q</w:t>
      </w:r>
      <w:r w:rsidRPr="00321773">
        <w:rPr>
          <w:sz w:val="28"/>
          <w:szCs w:val="28"/>
          <w:vertAlign w:val="subscript"/>
        </w:rPr>
        <w:t>н</w:t>
      </w:r>
      <w:r w:rsidR="00F96755" w:rsidRPr="00321773">
        <w:rPr>
          <w:sz w:val="28"/>
          <w:szCs w:val="28"/>
        </w:rPr>
        <w:t xml:space="preserve"> </w:t>
      </w:r>
      <w:r w:rsidRPr="00321773">
        <w:rPr>
          <w:sz w:val="28"/>
          <w:szCs w:val="28"/>
        </w:rPr>
        <w:t>=4955,8-71*21=3464,8т</w:t>
      </w:r>
      <w:r w:rsidRPr="00321773">
        <w:rPr>
          <w:sz w:val="28"/>
          <w:szCs w:val="28"/>
        </w:rPr>
        <w:tab/>
      </w:r>
      <w:r w:rsidRPr="00321773">
        <w:rPr>
          <w:sz w:val="28"/>
          <w:szCs w:val="28"/>
        </w:rPr>
        <w:tab/>
      </w:r>
    </w:p>
    <w:p w:rsidR="0031246E" w:rsidRPr="00321773" w:rsidRDefault="0031246E" w:rsidP="00321773">
      <w:pPr>
        <w:spacing w:line="360" w:lineRule="auto"/>
        <w:ind w:firstLine="709"/>
        <w:jc w:val="both"/>
        <w:rPr>
          <w:sz w:val="28"/>
          <w:szCs w:val="28"/>
        </w:rPr>
      </w:pPr>
      <w:r w:rsidRPr="00321773">
        <w:rPr>
          <w:sz w:val="28"/>
          <w:szCs w:val="28"/>
          <w:lang w:val="en-US"/>
        </w:rPr>
        <w:t>n</w:t>
      </w:r>
      <w:r w:rsidRPr="00321773">
        <w:rPr>
          <w:sz w:val="28"/>
          <w:szCs w:val="28"/>
        </w:rPr>
        <w:t xml:space="preserve">=Г/ </w:t>
      </w:r>
      <w:r w:rsidRPr="00321773">
        <w:rPr>
          <w:sz w:val="28"/>
          <w:szCs w:val="28"/>
          <w:lang w:val="en-US"/>
        </w:rPr>
        <w:t>Q</w:t>
      </w:r>
      <w:r w:rsidRPr="00321773">
        <w:rPr>
          <w:sz w:val="28"/>
          <w:szCs w:val="28"/>
          <w:vertAlign w:val="subscript"/>
        </w:rPr>
        <w:t>н</w:t>
      </w:r>
      <w:r w:rsidRPr="00321773">
        <w:rPr>
          <w:sz w:val="28"/>
          <w:szCs w:val="28"/>
        </w:rPr>
        <w:tab/>
      </w:r>
      <w:r w:rsidRPr="00321773">
        <w:rPr>
          <w:sz w:val="28"/>
          <w:szCs w:val="28"/>
        </w:rPr>
        <w:tab/>
      </w:r>
      <w:r w:rsidRPr="00321773">
        <w:rPr>
          <w:sz w:val="28"/>
          <w:szCs w:val="28"/>
        </w:rPr>
        <w:tab/>
      </w:r>
      <w:r w:rsidRPr="00321773">
        <w:rPr>
          <w:sz w:val="28"/>
          <w:szCs w:val="28"/>
        </w:rPr>
        <w:tab/>
      </w:r>
      <w:r w:rsidRPr="00321773">
        <w:rPr>
          <w:sz w:val="28"/>
          <w:szCs w:val="28"/>
        </w:rPr>
        <w:tab/>
      </w:r>
      <w:r w:rsidRPr="00321773">
        <w:rPr>
          <w:sz w:val="28"/>
          <w:szCs w:val="28"/>
        </w:rPr>
        <w:tab/>
        <w:t>(1</w:t>
      </w:r>
      <w:r w:rsidR="00F96755" w:rsidRPr="00321773">
        <w:rPr>
          <w:sz w:val="28"/>
          <w:szCs w:val="28"/>
        </w:rPr>
        <w:t>2</w:t>
      </w:r>
      <w:r w:rsidRPr="00321773">
        <w:rPr>
          <w:sz w:val="28"/>
          <w:szCs w:val="28"/>
        </w:rPr>
        <w:t>)</w:t>
      </w:r>
    </w:p>
    <w:p w:rsidR="00F96755" w:rsidRPr="00321773" w:rsidRDefault="00844295" w:rsidP="00321773">
      <w:pPr>
        <w:spacing w:line="360" w:lineRule="auto"/>
        <w:ind w:firstLine="709"/>
        <w:jc w:val="both"/>
        <w:rPr>
          <w:sz w:val="28"/>
          <w:szCs w:val="28"/>
        </w:rPr>
      </w:pPr>
      <w:r w:rsidRPr="00321773">
        <w:rPr>
          <w:sz w:val="28"/>
          <w:szCs w:val="28"/>
        </w:rPr>
        <w:t>Г – годовой грузооборот, т.</w:t>
      </w:r>
    </w:p>
    <w:p w:rsidR="001B6E52" w:rsidRPr="00321773" w:rsidRDefault="001B6E52" w:rsidP="00321773">
      <w:pPr>
        <w:spacing w:line="360" w:lineRule="auto"/>
        <w:ind w:firstLine="709"/>
        <w:jc w:val="both"/>
        <w:rPr>
          <w:sz w:val="28"/>
          <w:szCs w:val="28"/>
        </w:rPr>
      </w:pPr>
      <w:r w:rsidRPr="00321773">
        <w:rPr>
          <w:sz w:val="28"/>
          <w:szCs w:val="28"/>
          <w:lang w:val="en-US"/>
        </w:rPr>
        <w:t>n</w:t>
      </w:r>
      <w:r w:rsidRPr="00321773">
        <w:rPr>
          <w:sz w:val="28"/>
          <w:szCs w:val="28"/>
        </w:rPr>
        <w:t>=4000000/3464,8=1155поездов/год</w:t>
      </w:r>
      <w:r w:rsidR="0031246E" w:rsidRPr="00321773">
        <w:rPr>
          <w:sz w:val="28"/>
          <w:szCs w:val="28"/>
        </w:rPr>
        <w:t>=4 поезда/день</w:t>
      </w:r>
    </w:p>
    <w:p w:rsidR="00C52705" w:rsidRDefault="00586914" w:rsidP="00586914">
      <w:pPr>
        <w:spacing w:line="360" w:lineRule="auto"/>
        <w:ind w:left="1134" w:hanging="425"/>
        <w:jc w:val="both"/>
        <w:rPr>
          <w:b/>
          <w:sz w:val="28"/>
          <w:szCs w:val="28"/>
        </w:rPr>
      </w:pPr>
      <w:r>
        <w:rPr>
          <w:sz w:val="28"/>
          <w:szCs w:val="28"/>
        </w:rPr>
        <w:br w:type="page"/>
      </w:r>
      <w:r w:rsidR="00EA4C9B" w:rsidRPr="00586914">
        <w:rPr>
          <w:b/>
          <w:sz w:val="28"/>
          <w:szCs w:val="28"/>
        </w:rPr>
        <w:t xml:space="preserve">4 </w:t>
      </w:r>
      <w:r w:rsidR="00C52705" w:rsidRPr="00586914">
        <w:rPr>
          <w:b/>
          <w:sz w:val="28"/>
          <w:szCs w:val="28"/>
        </w:rPr>
        <w:t>Расчёт данных и построение на миллиметровой бумаге ди</w:t>
      </w:r>
      <w:r>
        <w:rPr>
          <w:b/>
          <w:sz w:val="28"/>
          <w:szCs w:val="28"/>
        </w:rPr>
        <w:t>аграмму удельных ускоряющих сил</w:t>
      </w:r>
    </w:p>
    <w:p w:rsidR="00586914" w:rsidRPr="00586914" w:rsidRDefault="00586914" w:rsidP="00321773">
      <w:pPr>
        <w:spacing w:line="360" w:lineRule="auto"/>
        <w:ind w:firstLine="709"/>
        <w:jc w:val="both"/>
        <w:rPr>
          <w:b/>
          <w:sz w:val="28"/>
          <w:szCs w:val="28"/>
        </w:rPr>
      </w:pPr>
    </w:p>
    <w:p w:rsidR="00A80AB2" w:rsidRPr="00321773" w:rsidRDefault="00844295" w:rsidP="00321773">
      <w:pPr>
        <w:spacing w:line="360" w:lineRule="auto"/>
        <w:ind w:firstLine="709"/>
        <w:jc w:val="both"/>
        <w:rPr>
          <w:sz w:val="28"/>
          <w:szCs w:val="28"/>
        </w:rPr>
      </w:pPr>
      <w:r w:rsidRPr="00321773">
        <w:rPr>
          <w:sz w:val="28"/>
          <w:szCs w:val="28"/>
        </w:rPr>
        <w:t xml:space="preserve">Значения </w:t>
      </w:r>
      <w:r w:rsidRPr="00321773">
        <w:rPr>
          <w:sz w:val="28"/>
          <w:szCs w:val="28"/>
          <w:lang w:val="en-US"/>
        </w:rPr>
        <w:t>υ</w:t>
      </w:r>
      <w:r w:rsidRPr="00321773">
        <w:rPr>
          <w:sz w:val="28"/>
          <w:szCs w:val="28"/>
        </w:rPr>
        <w:t xml:space="preserve"> вносится от 0 до конструктивной; </w:t>
      </w:r>
      <w:r w:rsidRPr="00321773">
        <w:rPr>
          <w:sz w:val="28"/>
          <w:szCs w:val="28"/>
          <w:lang w:val="en-US"/>
        </w:rPr>
        <w:t>F</w:t>
      </w:r>
      <w:r w:rsidRPr="00321773">
        <w:rPr>
          <w:sz w:val="28"/>
          <w:szCs w:val="28"/>
          <w:vertAlign w:val="subscript"/>
        </w:rPr>
        <w:t>к</w:t>
      </w:r>
      <w:r w:rsidRPr="00321773">
        <w:rPr>
          <w:sz w:val="28"/>
          <w:szCs w:val="28"/>
        </w:rPr>
        <w:t xml:space="preserve"> – в соответствии со скоростями вносим значение силы тяги локомотива; ω</w:t>
      </w:r>
      <w:r w:rsidRPr="00321773">
        <w:rPr>
          <w:sz w:val="28"/>
          <w:szCs w:val="28"/>
          <w:vertAlign w:val="subscript"/>
        </w:rPr>
        <w:t>0</w:t>
      </w:r>
      <w:r w:rsidRPr="00321773">
        <w:rPr>
          <w:sz w:val="28"/>
          <w:szCs w:val="28"/>
          <w:vertAlign w:val="superscript"/>
          <w:lang w:val="en-US"/>
        </w:rPr>
        <w:t>I</w:t>
      </w:r>
      <w:r w:rsidRPr="00321773">
        <w:rPr>
          <w:sz w:val="28"/>
          <w:szCs w:val="28"/>
        </w:rPr>
        <w:t>, ω</w:t>
      </w:r>
      <w:r w:rsidRPr="00321773">
        <w:rPr>
          <w:sz w:val="28"/>
          <w:szCs w:val="28"/>
          <w:vertAlign w:val="subscript"/>
        </w:rPr>
        <w:t>0</w:t>
      </w:r>
      <w:r w:rsidRPr="00321773">
        <w:rPr>
          <w:sz w:val="28"/>
          <w:szCs w:val="28"/>
          <w:vertAlign w:val="superscript"/>
          <w:lang w:val="en-US"/>
        </w:rPr>
        <w:t>II</w:t>
      </w:r>
      <w:r w:rsidR="00084D45" w:rsidRPr="00321773">
        <w:rPr>
          <w:sz w:val="28"/>
          <w:szCs w:val="28"/>
        </w:rPr>
        <w:t xml:space="preserve"> – сопротивление движению локомотива и состава</w:t>
      </w:r>
      <w:r w:rsidR="00C674E0" w:rsidRPr="00321773">
        <w:rPr>
          <w:sz w:val="28"/>
          <w:szCs w:val="28"/>
        </w:rPr>
        <w:t xml:space="preserve"> вносим в зависимости от</w:t>
      </w:r>
      <w:r w:rsidR="00A80AB2" w:rsidRPr="00321773">
        <w:rPr>
          <w:sz w:val="28"/>
          <w:szCs w:val="28"/>
        </w:rPr>
        <w:t xml:space="preserve"> Р и </w:t>
      </w:r>
      <w:r w:rsidR="00A80AB2" w:rsidRPr="00321773">
        <w:rPr>
          <w:sz w:val="28"/>
          <w:szCs w:val="28"/>
          <w:lang w:val="en-US"/>
        </w:rPr>
        <w:t>Q</w:t>
      </w:r>
      <w:r w:rsidR="00A80AB2" w:rsidRPr="00321773">
        <w:rPr>
          <w:sz w:val="28"/>
          <w:szCs w:val="28"/>
        </w:rPr>
        <w:t>.</w:t>
      </w:r>
    </w:p>
    <w:p w:rsidR="00A80AB2" w:rsidRPr="00321773" w:rsidRDefault="00A80AB2" w:rsidP="00321773">
      <w:pPr>
        <w:spacing w:line="360" w:lineRule="auto"/>
        <w:ind w:firstLine="709"/>
        <w:jc w:val="both"/>
        <w:rPr>
          <w:sz w:val="28"/>
          <w:szCs w:val="28"/>
        </w:rPr>
      </w:pPr>
      <w:r w:rsidRPr="00321773">
        <w:rPr>
          <w:sz w:val="28"/>
          <w:szCs w:val="28"/>
        </w:rPr>
        <w:t>Рω</w:t>
      </w:r>
      <w:r w:rsidRPr="00321773">
        <w:rPr>
          <w:sz w:val="28"/>
          <w:szCs w:val="28"/>
          <w:vertAlign w:val="subscript"/>
        </w:rPr>
        <w:t>0</w:t>
      </w:r>
      <w:r w:rsidRPr="00321773">
        <w:rPr>
          <w:sz w:val="28"/>
          <w:szCs w:val="28"/>
          <w:vertAlign w:val="superscript"/>
          <w:lang w:val="en-US"/>
        </w:rPr>
        <w:t>I</w:t>
      </w:r>
      <w:r w:rsidRPr="00321773">
        <w:rPr>
          <w:sz w:val="28"/>
          <w:szCs w:val="28"/>
        </w:rPr>
        <w:t>=ω</w:t>
      </w:r>
      <w:r w:rsidRPr="00321773">
        <w:rPr>
          <w:sz w:val="28"/>
          <w:szCs w:val="28"/>
          <w:vertAlign w:val="subscript"/>
        </w:rPr>
        <w:t>0</w:t>
      </w:r>
      <w:r w:rsidRPr="00321773">
        <w:rPr>
          <w:sz w:val="28"/>
          <w:szCs w:val="28"/>
          <w:vertAlign w:val="superscript"/>
          <w:lang w:val="en-US"/>
        </w:rPr>
        <w:t>I</w:t>
      </w:r>
      <w:r w:rsidRPr="00321773">
        <w:rPr>
          <w:sz w:val="28"/>
          <w:szCs w:val="28"/>
        </w:rPr>
        <w:t>*Р</w:t>
      </w:r>
      <w:r w:rsidRPr="00321773">
        <w:rPr>
          <w:sz w:val="28"/>
          <w:szCs w:val="28"/>
        </w:rPr>
        <w:tab/>
      </w:r>
      <w:r w:rsidRPr="00321773">
        <w:rPr>
          <w:sz w:val="28"/>
          <w:szCs w:val="28"/>
        </w:rPr>
        <w:tab/>
      </w:r>
      <w:r w:rsidRPr="00321773">
        <w:rPr>
          <w:sz w:val="28"/>
          <w:szCs w:val="28"/>
        </w:rPr>
        <w:tab/>
      </w:r>
      <w:r w:rsidRPr="00321773">
        <w:rPr>
          <w:sz w:val="28"/>
          <w:szCs w:val="28"/>
        </w:rPr>
        <w:tab/>
      </w:r>
      <w:r w:rsidRPr="00321773">
        <w:rPr>
          <w:sz w:val="28"/>
          <w:szCs w:val="28"/>
        </w:rPr>
        <w:tab/>
      </w:r>
      <w:r w:rsidRPr="00321773">
        <w:rPr>
          <w:sz w:val="28"/>
          <w:szCs w:val="28"/>
        </w:rPr>
        <w:tab/>
        <w:t>(13)</w:t>
      </w:r>
    </w:p>
    <w:p w:rsidR="00A80AB2" w:rsidRPr="00321773" w:rsidRDefault="00A80AB2" w:rsidP="00321773">
      <w:pPr>
        <w:spacing w:line="360" w:lineRule="auto"/>
        <w:ind w:firstLine="709"/>
        <w:jc w:val="both"/>
        <w:rPr>
          <w:sz w:val="28"/>
          <w:szCs w:val="28"/>
        </w:rPr>
      </w:pPr>
      <w:r w:rsidRPr="00321773">
        <w:rPr>
          <w:sz w:val="28"/>
          <w:szCs w:val="28"/>
        </w:rPr>
        <w:t>Рω</w:t>
      </w:r>
      <w:r w:rsidRPr="00321773">
        <w:rPr>
          <w:sz w:val="28"/>
          <w:szCs w:val="28"/>
          <w:vertAlign w:val="subscript"/>
        </w:rPr>
        <w:t>0</w:t>
      </w:r>
      <w:r w:rsidRPr="00321773">
        <w:rPr>
          <w:sz w:val="28"/>
          <w:szCs w:val="28"/>
          <w:vertAlign w:val="superscript"/>
          <w:lang w:val="en-US"/>
        </w:rPr>
        <w:t>I</w:t>
      </w:r>
      <w:r w:rsidRPr="00321773">
        <w:rPr>
          <w:sz w:val="28"/>
          <w:szCs w:val="28"/>
        </w:rPr>
        <w:t>=276*1,9= 524,4 кгс</w:t>
      </w:r>
    </w:p>
    <w:p w:rsidR="00A80AB2" w:rsidRPr="00321773" w:rsidRDefault="00A80AB2" w:rsidP="00321773">
      <w:pPr>
        <w:spacing w:line="360" w:lineRule="auto"/>
        <w:ind w:firstLine="709"/>
        <w:jc w:val="both"/>
        <w:rPr>
          <w:sz w:val="28"/>
          <w:szCs w:val="28"/>
        </w:rPr>
      </w:pPr>
      <w:r w:rsidRPr="00321773">
        <w:rPr>
          <w:sz w:val="28"/>
          <w:szCs w:val="28"/>
          <w:lang w:val="en-US"/>
        </w:rPr>
        <w:t>Q</w:t>
      </w:r>
      <w:r w:rsidRPr="00321773">
        <w:rPr>
          <w:sz w:val="28"/>
          <w:szCs w:val="28"/>
        </w:rPr>
        <w:t>ω</w:t>
      </w:r>
      <w:r w:rsidRPr="00321773">
        <w:rPr>
          <w:sz w:val="28"/>
          <w:szCs w:val="28"/>
          <w:vertAlign w:val="subscript"/>
        </w:rPr>
        <w:t>0</w:t>
      </w:r>
      <w:r w:rsidRPr="00321773">
        <w:rPr>
          <w:sz w:val="28"/>
          <w:szCs w:val="28"/>
          <w:vertAlign w:val="superscript"/>
          <w:lang w:val="en-US"/>
        </w:rPr>
        <w:t>II</w:t>
      </w:r>
      <w:r w:rsidRPr="00321773">
        <w:rPr>
          <w:sz w:val="28"/>
          <w:szCs w:val="28"/>
        </w:rPr>
        <w:t>=</w:t>
      </w:r>
      <w:r w:rsidRPr="00321773">
        <w:rPr>
          <w:sz w:val="28"/>
          <w:szCs w:val="28"/>
          <w:lang w:val="en-US"/>
        </w:rPr>
        <w:t>Q</w:t>
      </w:r>
      <w:r w:rsidRPr="00321773">
        <w:rPr>
          <w:sz w:val="28"/>
          <w:szCs w:val="28"/>
        </w:rPr>
        <w:t>*ω</w:t>
      </w:r>
      <w:r w:rsidRPr="00321773">
        <w:rPr>
          <w:sz w:val="28"/>
          <w:szCs w:val="28"/>
          <w:vertAlign w:val="subscript"/>
        </w:rPr>
        <w:t>0</w:t>
      </w:r>
      <w:r w:rsidRPr="00321773">
        <w:rPr>
          <w:sz w:val="28"/>
          <w:szCs w:val="28"/>
          <w:vertAlign w:val="superscript"/>
          <w:lang w:val="en-US"/>
        </w:rPr>
        <w:t>II</w:t>
      </w:r>
      <w:r w:rsidR="00586914">
        <w:rPr>
          <w:sz w:val="28"/>
          <w:szCs w:val="28"/>
        </w:rPr>
        <w:tab/>
      </w:r>
      <w:r w:rsidR="00586914">
        <w:rPr>
          <w:sz w:val="28"/>
          <w:szCs w:val="28"/>
        </w:rPr>
        <w:tab/>
      </w:r>
      <w:r w:rsidR="00586914">
        <w:rPr>
          <w:sz w:val="28"/>
          <w:szCs w:val="28"/>
        </w:rPr>
        <w:tab/>
      </w:r>
      <w:r w:rsidR="00586914">
        <w:rPr>
          <w:sz w:val="28"/>
          <w:szCs w:val="28"/>
        </w:rPr>
        <w:tab/>
      </w:r>
      <w:r w:rsidR="00586914">
        <w:rPr>
          <w:sz w:val="28"/>
          <w:szCs w:val="28"/>
        </w:rPr>
        <w:tab/>
      </w:r>
      <w:r w:rsidRPr="00321773">
        <w:rPr>
          <w:sz w:val="28"/>
          <w:szCs w:val="28"/>
        </w:rPr>
        <w:t>(14)</w:t>
      </w:r>
    </w:p>
    <w:p w:rsidR="00491FCB" w:rsidRPr="00321773" w:rsidRDefault="00A80AB2" w:rsidP="00321773">
      <w:pPr>
        <w:spacing w:line="360" w:lineRule="auto"/>
        <w:ind w:firstLine="709"/>
        <w:jc w:val="both"/>
        <w:rPr>
          <w:sz w:val="28"/>
          <w:szCs w:val="28"/>
        </w:rPr>
      </w:pPr>
      <w:r w:rsidRPr="00321773">
        <w:rPr>
          <w:sz w:val="28"/>
          <w:szCs w:val="28"/>
          <w:lang w:val="en-US"/>
        </w:rPr>
        <w:t>Q</w:t>
      </w:r>
      <w:r w:rsidRPr="00321773">
        <w:rPr>
          <w:sz w:val="28"/>
          <w:szCs w:val="28"/>
        </w:rPr>
        <w:t>ω</w:t>
      </w:r>
      <w:r w:rsidRPr="00321773">
        <w:rPr>
          <w:sz w:val="28"/>
          <w:szCs w:val="28"/>
          <w:vertAlign w:val="subscript"/>
        </w:rPr>
        <w:t>0</w:t>
      </w:r>
      <w:r w:rsidRPr="00321773">
        <w:rPr>
          <w:sz w:val="28"/>
          <w:szCs w:val="28"/>
          <w:vertAlign w:val="superscript"/>
          <w:lang w:val="en-US"/>
        </w:rPr>
        <w:t>II</w:t>
      </w:r>
      <w:r w:rsidRPr="00321773">
        <w:rPr>
          <w:sz w:val="28"/>
          <w:szCs w:val="28"/>
        </w:rPr>
        <w:t>=</w:t>
      </w:r>
      <w:r w:rsidR="00491FCB" w:rsidRPr="00321773">
        <w:rPr>
          <w:sz w:val="28"/>
          <w:szCs w:val="28"/>
        </w:rPr>
        <w:t>5015,62*0,87=</w:t>
      </w:r>
      <w:r w:rsidRPr="00321773">
        <w:rPr>
          <w:sz w:val="28"/>
          <w:szCs w:val="28"/>
        </w:rPr>
        <w:tab/>
      </w:r>
      <w:r w:rsidR="00491FCB" w:rsidRPr="00321773">
        <w:rPr>
          <w:sz w:val="28"/>
          <w:szCs w:val="28"/>
        </w:rPr>
        <w:t>4363,58 кгс</w:t>
      </w:r>
    </w:p>
    <w:p w:rsidR="00491FCB" w:rsidRPr="00586914" w:rsidRDefault="00491FCB" w:rsidP="00321773">
      <w:pPr>
        <w:spacing w:line="360" w:lineRule="auto"/>
        <w:ind w:firstLine="709"/>
        <w:jc w:val="both"/>
        <w:rPr>
          <w:sz w:val="28"/>
          <w:szCs w:val="28"/>
        </w:rPr>
      </w:pPr>
      <w:r w:rsidRPr="00321773">
        <w:rPr>
          <w:sz w:val="28"/>
          <w:szCs w:val="28"/>
          <w:lang w:val="en-US"/>
        </w:rPr>
        <w:t>W</w:t>
      </w:r>
      <w:r w:rsidRPr="00321773">
        <w:rPr>
          <w:sz w:val="28"/>
          <w:szCs w:val="28"/>
          <w:vertAlign w:val="subscript"/>
          <w:lang w:val="en-US"/>
        </w:rPr>
        <w:t>o</w:t>
      </w:r>
      <w:r w:rsidRPr="00586914">
        <w:rPr>
          <w:sz w:val="28"/>
          <w:szCs w:val="28"/>
        </w:rPr>
        <w:t xml:space="preserve">= </w:t>
      </w:r>
      <w:r w:rsidRPr="00321773">
        <w:rPr>
          <w:sz w:val="28"/>
          <w:szCs w:val="28"/>
        </w:rPr>
        <w:t>Рω</w:t>
      </w:r>
      <w:r w:rsidRPr="00586914">
        <w:rPr>
          <w:sz w:val="28"/>
          <w:szCs w:val="28"/>
          <w:vertAlign w:val="subscript"/>
        </w:rPr>
        <w:t>0</w:t>
      </w:r>
      <w:r w:rsidRPr="00321773">
        <w:rPr>
          <w:sz w:val="28"/>
          <w:szCs w:val="28"/>
          <w:vertAlign w:val="superscript"/>
          <w:lang w:val="en-US"/>
        </w:rPr>
        <w:t>I</w:t>
      </w:r>
      <w:r w:rsidRPr="00586914">
        <w:rPr>
          <w:sz w:val="28"/>
          <w:szCs w:val="28"/>
        </w:rPr>
        <w:t xml:space="preserve">+ </w:t>
      </w:r>
      <w:r w:rsidRPr="00321773">
        <w:rPr>
          <w:sz w:val="28"/>
          <w:szCs w:val="28"/>
          <w:lang w:val="en-US"/>
        </w:rPr>
        <w:t>Q</w:t>
      </w:r>
      <w:r w:rsidRPr="00321773">
        <w:rPr>
          <w:sz w:val="28"/>
          <w:szCs w:val="28"/>
        </w:rPr>
        <w:t>ω</w:t>
      </w:r>
      <w:r w:rsidRPr="00586914">
        <w:rPr>
          <w:sz w:val="28"/>
          <w:szCs w:val="28"/>
          <w:vertAlign w:val="subscript"/>
        </w:rPr>
        <w:t>0</w:t>
      </w:r>
      <w:r w:rsidRPr="00321773">
        <w:rPr>
          <w:sz w:val="28"/>
          <w:szCs w:val="28"/>
          <w:vertAlign w:val="superscript"/>
          <w:lang w:val="en-US"/>
        </w:rPr>
        <w:t>II</w:t>
      </w:r>
      <w:r w:rsidRPr="00586914">
        <w:rPr>
          <w:sz w:val="28"/>
          <w:szCs w:val="28"/>
        </w:rPr>
        <w:tab/>
      </w:r>
      <w:r w:rsidRPr="00586914">
        <w:rPr>
          <w:sz w:val="28"/>
          <w:szCs w:val="28"/>
        </w:rPr>
        <w:tab/>
      </w:r>
      <w:r w:rsidRPr="00586914">
        <w:rPr>
          <w:sz w:val="28"/>
          <w:szCs w:val="28"/>
        </w:rPr>
        <w:tab/>
      </w:r>
      <w:r w:rsidRPr="00586914">
        <w:rPr>
          <w:sz w:val="28"/>
          <w:szCs w:val="28"/>
        </w:rPr>
        <w:tab/>
      </w:r>
      <w:r w:rsidRPr="00586914">
        <w:rPr>
          <w:sz w:val="28"/>
          <w:szCs w:val="28"/>
        </w:rPr>
        <w:tab/>
        <w:t>(15)</w:t>
      </w:r>
    </w:p>
    <w:p w:rsidR="00A80AB2" w:rsidRPr="00586914" w:rsidRDefault="00C248CC" w:rsidP="00321773">
      <w:pPr>
        <w:spacing w:line="360" w:lineRule="auto"/>
        <w:ind w:firstLine="709"/>
        <w:jc w:val="both"/>
        <w:rPr>
          <w:sz w:val="28"/>
          <w:szCs w:val="28"/>
        </w:rPr>
      </w:pPr>
      <w:r w:rsidRPr="00321773">
        <w:rPr>
          <w:sz w:val="28"/>
          <w:szCs w:val="28"/>
          <w:lang w:val="en-US"/>
        </w:rPr>
        <w:t>W</w:t>
      </w:r>
      <w:r w:rsidRPr="00321773">
        <w:rPr>
          <w:sz w:val="28"/>
          <w:szCs w:val="28"/>
          <w:vertAlign w:val="subscript"/>
          <w:lang w:val="en-US"/>
        </w:rPr>
        <w:t>o</w:t>
      </w:r>
      <w:r w:rsidRPr="00586914">
        <w:rPr>
          <w:sz w:val="28"/>
          <w:szCs w:val="28"/>
        </w:rPr>
        <w:t xml:space="preserve">=524,4+4363,58=4887,98 </w:t>
      </w:r>
      <w:r w:rsidRPr="00321773">
        <w:rPr>
          <w:sz w:val="28"/>
          <w:szCs w:val="28"/>
        </w:rPr>
        <w:t>кгс</w:t>
      </w:r>
    </w:p>
    <w:p w:rsidR="00586914" w:rsidRDefault="00C248CC" w:rsidP="00321773">
      <w:pPr>
        <w:spacing w:line="360" w:lineRule="auto"/>
        <w:ind w:firstLine="709"/>
        <w:jc w:val="both"/>
        <w:rPr>
          <w:sz w:val="28"/>
          <w:szCs w:val="28"/>
        </w:rPr>
      </w:pPr>
      <w:r w:rsidRPr="00321773">
        <w:rPr>
          <w:sz w:val="28"/>
          <w:szCs w:val="28"/>
          <w:lang w:val="en-US"/>
        </w:rPr>
        <w:t>f</w:t>
      </w:r>
      <w:r w:rsidRPr="00321773">
        <w:rPr>
          <w:sz w:val="28"/>
          <w:szCs w:val="28"/>
          <w:vertAlign w:val="subscript"/>
        </w:rPr>
        <w:t>у</w:t>
      </w:r>
      <w:r w:rsidRPr="00586914">
        <w:rPr>
          <w:sz w:val="28"/>
          <w:szCs w:val="28"/>
        </w:rPr>
        <w:t>=(</w:t>
      </w:r>
      <w:r w:rsidRPr="00321773">
        <w:rPr>
          <w:sz w:val="28"/>
          <w:szCs w:val="28"/>
          <w:lang w:val="en-US"/>
        </w:rPr>
        <w:t>F</w:t>
      </w:r>
      <w:r w:rsidRPr="00321773">
        <w:rPr>
          <w:sz w:val="28"/>
          <w:szCs w:val="28"/>
          <w:vertAlign w:val="subscript"/>
        </w:rPr>
        <w:t>к</w:t>
      </w:r>
      <w:r w:rsidRPr="00586914">
        <w:rPr>
          <w:sz w:val="28"/>
          <w:szCs w:val="28"/>
        </w:rPr>
        <w:t xml:space="preserve">- </w:t>
      </w:r>
      <w:r w:rsidRPr="00321773">
        <w:rPr>
          <w:sz w:val="28"/>
          <w:szCs w:val="28"/>
          <w:lang w:val="en-US"/>
        </w:rPr>
        <w:t>W</w:t>
      </w:r>
      <w:r w:rsidRPr="00321773">
        <w:rPr>
          <w:sz w:val="28"/>
          <w:szCs w:val="28"/>
          <w:vertAlign w:val="subscript"/>
          <w:lang w:val="en-US"/>
        </w:rPr>
        <w:t>o</w:t>
      </w:r>
      <w:r w:rsidRPr="00586914">
        <w:rPr>
          <w:sz w:val="28"/>
          <w:szCs w:val="28"/>
        </w:rPr>
        <w:t>)/(</w:t>
      </w:r>
      <w:r w:rsidRPr="00321773">
        <w:rPr>
          <w:sz w:val="28"/>
          <w:szCs w:val="28"/>
        </w:rPr>
        <w:t>Р</w:t>
      </w:r>
      <w:r w:rsidRPr="00586914">
        <w:rPr>
          <w:sz w:val="28"/>
          <w:szCs w:val="28"/>
        </w:rPr>
        <w:t>+</w:t>
      </w:r>
      <w:r w:rsidRPr="00321773">
        <w:rPr>
          <w:sz w:val="28"/>
          <w:szCs w:val="28"/>
          <w:lang w:val="en-US"/>
        </w:rPr>
        <w:t>Q</w:t>
      </w:r>
      <w:r w:rsidRPr="00586914">
        <w:rPr>
          <w:sz w:val="28"/>
          <w:szCs w:val="28"/>
        </w:rPr>
        <w:t>)</w:t>
      </w:r>
      <w:r w:rsidRPr="00586914">
        <w:rPr>
          <w:sz w:val="28"/>
          <w:szCs w:val="28"/>
        </w:rPr>
        <w:tab/>
      </w:r>
      <w:r w:rsidRPr="00586914">
        <w:rPr>
          <w:sz w:val="28"/>
          <w:szCs w:val="28"/>
        </w:rPr>
        <w:tab/>
      </w:r>
      <w:r w:rsidRPr="00586914">
        <w:rPr>
          <w:sz w:val="28"/>
          <w:szCs w:val="28"/>
        </w:rPr>
        <w:tab/>
      </w:r>
      <w:r w:rsidRPr="00586914">
        <w:rPr>
          <w:sz w:val="28"/>
          <w:szCs w:val="28"/>
        </w:rPr>
        <w:tab/>
      </w:r>
      <w:r w:rsidRPr="00586914">
        <w:rPr>
          <w:sz w:val="28"/>
          <w:szCs w:val="28"/>
        </w:rPr>
        <w:tab/>
        <w:t>(16)</w:t>
      </w:r>
    </w:p>
    <w:p w:rsidR="00844295" w:rsidRPr="00586914" w:rsidRDefault="00C248CC" w:rsidP="00321773">
      <w:pPr>
        <w:spacing w:line="360" w:lineRule="auto"/>
        <w:ind w:firstLine="709"/>
        <w:jc w:val="both"/>
        <w:rPr>
          <w:sz w:val="28"/>
          <w:szCs w:val="28"/>
        </w:rPr>
      </w:pPr>
      <w:r w:rsidRPr="00321773">
        <w:rPr>
          <w:sz w:val="28"/>
          <w:szCs w:val="28"/>
          <w:lang w:val="en-US"/>
        </w:rPr>
        <w:t>f</w:t>
      </w:r>
      <w:r w:rsidRPr="00321773">
        <w:rPr>
          <w:sz w:val="28"/>
          <w:szCs w:val="28"/>
          <w:vertAlign w:val="subscript"/>
        </w:rPr>
        <w:t>у</w:t>
      </w:r>
      <w:r w:rsidRPr="00586914">
        <w:rPr>
          <w:sz w:val="28"/>
          <w:szCs w:val="28"/>
        </w:rPr>
        <w:t xml:space="preserve">=(81300-4887,98)/( 276+5015,62)=14,44 </w:t>
      </w:r>
      <w:r w:rsidRPr="00321773">
        <w:rPr>
          <w:sz w:val="28"/>
          <w:szCs w:val="28"/>
        </w:rPr>
        <w:t>кгс</w:t>
      </w:r>
      <w:r w:rsidRPr="00586914">
        <w:rPr>
          <w:sz w:val="28"/>
          <w:szCs w:val="28"/>
        </w:rPr>
        <w:t>/</w:t>
      </w:r>
      <w:r w:rsidRPr="00321773">
        <w:rPr>
          <w:sz w:val="28"/>
          <w:szCs w:val="28"/>
        </w:rPr>
        <w:t>т</w:t>
      </w:r>
      <w:r w:rsidR="00A80AB2" w:rsidRPr="00586914">
        <w:rPr>
          <w:sz w:val="28"/>
          <w:szCs w:val="28"/>
        </w:rPr>
        <w:tab/>
      </w:r>
    </w:p>
    <w:p w:rsidR="00586914" w:rsidRDefault="00586914" w:rsidP="00321773">
      <w:pPr>
        <w:spacing w:line="360" w:lineRule="auto"/>
        <w:ind w:firstLine="709"/>
        <w:jc w:val="both"/>
        <w:rPr>
          <w:sz w:val="28"/>
          <w:szCs w:val="28"/>
        </w:rPr>
      </w:pPr>
    </w:p>
    <w:p w:rsidR="006767B9" w:rsidRPr="00321773" w:rsidRDefault="005F6892" w:rsidP="00321773">
      <w:pPr>
        <w:spacing w:line="360" w:lineRule="auto"/>
        <w:ind w:firstLine="709"/>
        <w:jc w:val="both"/>
        <w:rPr>
          <w:sz w:val="28"/>
          <w:szCs w:val="28"/>
        </w:rPr>
      </w:pPr>
      <w:r w:rsidRPr="00321773">
        <w:rPr>
          <w:sz w:val="28"/>
          <w:szCs w:val="28"/>
        </w:rPr>
        <w:t>Таблица 1</w:t>
      </w:r>
      <w:r w:rsidR="00C52705" w:rsidRPr="00321773">
        <w:rPr>
          <w:sz w:val="28"/>
          <w:szCs w:val="28"/>
        </w:rPr>
        <w:t xml:space="preserve"> – режим тяги на площадке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934"/>
        <w:gridCol w:w="1025"/>
        <w:gridCol w:w="1160"/>
        <w:gridCol w:w="1310"/>
        <w:gridCol w:w="1270"/>
        <w:gridCol w:w="1130"/>
        <w:gridCol w:w="915"/>
      </w:tblGrid>
      <w:tr w:rsidR="00A767B5" w:rsidRPr="00540C85" w:rsidTr="00540C85">
        <w:trPr>
          <w:trHeight w:val="254"/>
          <w:jc w:val="center"/>
        </w:trPr>
        <w:tc>
          <w:tcPr>
            <w:tcW w:w="865" w:type="dxa"/>
            <w:shd w:val="clear" w:color="auto" w:fill="auto"/>
          </w:tcPr>
          <w:p w:rsidR="00A767B5" w:rsidRPr="00540C85" w:rsidRDefault="00A767B5" w:rsidP="00540C85">
            <w:pPr>
              <w:jc w:val="both"/>
              <w:rPr>
                <w:sz w:val="20"/>
                <w:szCs w:val="20"/>
              </w:rPr>
            </w:pPr>
            <w:r w:rsidRPr="00540C85">
              <w:rPr>
                <w:sz w:val="20"/>
                <w:szCs w:val="20"/>
                <w:lang w:val="en-US"/>
              </w:rPr>
              <w:t>υ</w:t>
            </w:r>
            <w:r w:rsidRPr="00540C85">
              <w:rPr>
                <w:sz w:val="20"/>
                <w:szCs w:val="20"/>
              </w:rPr>
              <w:t>, км/т</w:t>
            </w:r>
          </w:p>
        </w:tc>
        <w:tc>
          <w:tcPr>
            <w:tcW w:w="934" w:type="dxa"/>
            <w:shd w:val="clear" w:color="auto" w:fill="auto"/>
          </w:tcPr>
          <w:p w:rsidR="00A767B5" w:rsidRPr="00540C85" w:rsidRDefault="00A767B5" w:rsidP="00540C85">
            <w:pPr>
              <w:jc w:val="both"/>
              <w:rPr>
                <w:sz w:val="20"/>
                <w:szCs w:val="20"/>
              </w:rPr>
            </w:pPr>
            <w:r w:rsidRPr="00540C85">
              <w:rPr>
                <w:sz w:val="20"/>
                <w:szCs w:val="20"/>
                <w:lang w:val="en-US"/>
              </w:rPr>
              <w:t>F</w:t>
            </w:r>
            <w:r w:rsidRPr="00540C85">
              <w:rPr>
                <w:sz w:val="20"/>
                <w:szCs w:val="20"/>
                <w:vertAlign w:val="subscript"/>
              </w:rPr>
              <w:t>к</w:t>
            </w:r>
            <w:r w:rsidRPr="00540C85">
              <w:rPr>
                <w:sz w:val="20"/>
                <w:szCs w:val="20"/>
              </w:rPr>
              <w:t>, кг</w:t>
            </w:r>
            <w:r w:rsidR="00021CB6" w:rsidRPr="00540C85">
              <w:rPr>
                <w:sz w:val="20"/>
                <w:szCs w:val="20"/>
              </w:rPr>
              <w:t>с</w:t>
            </w:r>
          </w:p>
        </w:tc>
        <w:tc>
          <w:tcPr>
            <w:tcW w:w="1025" w:type="dxa"/>
            <w:shd w:val="clear" w:color="auto" w:fill="auto"/>
          </w:tcPr>
          <w:p w:rsidR="00A767B5" w:rsidRPr="00540C85" w:rsidRDefault="00A767B5" w:rsidP="00540C85">
            <w:pPr>
              <w:jc w:val="both"/>
              <w:rPr>
                <w:sz w:val="20"/>
                <w:szCs w:val="20"/>
              </w:rPr>
            </w:pPr>
            <w:r w:rsidRPr="00540C85">
              <w:rPr>
                <w:sz w:val="20"/>
                <w:szCs w:val="20"/>
              </w:rPr>
              <w:t>ω</w:t>
            </w:r>
            <w:r w:rsidRPr="00540C85">
              <w:rPr>
                <w:sz w:val="20"/>
                <w:szCs w:val="20"/>
                <w:vertAlign w:val="subscript"/>
              </w:rPr>
              <w:t>0</w:t>
            </w:r>
            <w:r w:rsidRPr="00540C85">
              <w:rPr>
                <w:sz w:val="20"/>
                <w:szCs w:val="20"/>
                <w:vertAlign w:val="superscript"/>
                <w:lang w:val="en-US"/>
              </w:rPr>
              <w:t>I</w:t>
            </w:r>
            <w:r w:rsidRPr="00540C85">
              <w:rPr>
                <w:sz w:val="20"/>
                <w:szCs w:val="20"/>
              </w:rPr>
              <w:t>, кг</w:t>
            </w:r>
            <w:r w:rsidR="00021CB6" w:rsidRPr="00540C85">
              <w:rPr>
                <w:sz w:val="20"/>
                <w:szCs w:val="20"/>
              </w:rPr>
              <w:t>с</w:t>
            </w:r>
            <w:r w:rsidRPr="00540C85">
              <w:rPr>
                <w:sz w:val="20"/>
                <w:szCs w:val="20"/>
              </w:rPr>
              <w:t>/т</w:t>
            </w:r>
          </w:p>
        </w:tc>
        <w:tc>
          <w:tcPr>
            <w:tcW w:w="1160" w:type="dxa"/>
            <w:shd w:val="clear" w:color="auto" w:fill="auto"/>
          </w:tcPr>
          <w:p w:rsidR="00A767B5" w:rsidRPr="00540C85" w:rsidRDefault="00A767B5" w:rsidP="00540C85">
            <w:pPr>
              <w:jc w:val="both"/>
              <w:rPr>
                <w:sz w:val="20"/>
                <w:szCs w:val="20"/>
              </w:rPr>
            </w:pPr>
            <w:r w:rsidRPr="00540C85">
              <w:rPr>
                <w:sz w:val="20"/>
                <w:szCs w:val="20"/>
              </w:rPr>
              <w:t>Рω</w:t>
            </w:r>
            <w:r w:rsidRPr="00540C85">
              <w:rPr>
                <w:sz w:val="20"/>
                <w:szCs w:val="20"/>
                <w:vertAlign w:val="subscript"/>
              </w:rPr>
              <w:t>0</w:t>
            </w:r>
            <w:r w:rsidRPr="00540C85">
              <w:rPr>
                <w:sz w:val="20"/>
                <w:szCs w:val="20"/>
                <w:vertAlign w:val="superscript"/>
                <w:lang w:val="en-US"/>
              </w:rPr>
              <w:t>I</w:t>
            </w:r>
            <w:r w:rsidRPr="00540C85">
              <w:rPr>
                <w:sz w:val="20"/>
                <w:szCs w:val="20"/>
              </w:rPr>
              <w:t>,кг</w:t>
            </w:r>
            <w:r w:rsidR="00021CB6" w:rsidRPr="00540C85">
              <w:rPr>
                <w:sz w:val="20"/>
                <w:szCs w:val="20"/>
              </w:rPr>
              <w:t>с</w:t>
            </w:r>
          </w:p>
        </w:tc>
        <w:tc>
          <w:tcPr>
            <w:tcW w:w="1310" w:type="dxa"/>
            <w:shd w:val="clear" w:color="auto" w:fill="auto"/>
          </w:tcPr>
          <w:p w:rsidR="00A767B5" w:rsidRPr="00540C85" w:rsidRDefault="00A767B5" w:rsidP="00540C85">
            <w:pPr>
              <w:jc w:val="both"/>
              <w:rPr>
                <w:sz w:val="20"/>
                <w:szCs w:val="20"/>
              </w:rPr>
            </w:pPr>
            <w:r w:rsidRPr="00540C85">
              <w:rPr>
                <w:b/>
                <w:sz w:val="20"/>
                <w:szCs w:val="20"/>
              </w:rPr>
              <w:t>ω</w:t>
            </w:r>
            <w:r w:rsidRPr="00540C85">
              <w:rPr>
                <w:b/>
                <w:sz w:val="20"/>
                <w:szCs w:val="20"/>
                <w:vertAlign w:val="subscript"/>
              </w:rPr>
              <w:t>0</w:t>
            </w:r>
            <w:r w:rsidRPr="00540C85">
              <w:rPr>
                <w:b/>
                <w:sz w:val="20"/>
                <w:szCs w:val="20"/>
                <w:vertAlign w:val="superscript"/>
                <w:lang w:val="en-US"/>
              </w:rPr>
              <w:t>II</w:t>
            </w:r>
            <w:r w:rsidRPr="00540C85">
              <w:rPr>
                <w:sz w:val="20"/>
                <w:szCs w:val="20"/>
              </w:rPr>
              <w:t>,кг</w:t>
            </w:r>
            <w:r w:rsidR="00021CB6" w:rsidRPr="00540C85">
              <w:rPr>
                <w:sz w:val="20"/>
                <w:szCs w:val="20"/>
              </w:rPr>
              <w:t>с</w:t>
            </w:r>
            <w:r w:rsidRPr="00540C85">
              <w:rPr>
                <w:sz w:val="20"/>
                <w:szCs w:val="20"/>
              </w:rPr>
              <w:t>/т</w:t>
            </w:r>
          </w:p>
        </w:tc>
        <w:tc>
          <w:tcPr>
            <w:tcW w:w="1270" w:type="dxa"/>
            <w:shd w:val="clear" w:color="auto" w:fill="auto"/>
          </w:tcPr>
          <w:p w:rsidR="00A767B5" w:rsidRPr="00540C85" w:rsidRDefault="00A767B5" w:rsidP="00540C85">
            <w:pPr>
              <w:jc w:val="both"/>
              <w:rPr>
                <w:sz w:val="20"/>
                <w:szCs w:val="20"/>
              </w:rPr>
            </w:pPr>
            <w:r w:rsidRPr="00540C85">
              <w:rPr>
                <w:sz w:val="20"/>
                <w:szCs w:val="20"/>
                <w:lang w:val="en-US"/>
              </w:rPr>
              <w:t>Q</w:t>
            </w:r>
            <w:r w:rsidRPr="00540C85">
              <w:rPr>
                <w:sz w:val="20"/>
                <w:szCs w:val="20"/>
              </w:rPr>
              <w:t>ω</w:t>
            </w:r>
            <w:r w:rsidRPr="00540C85">
              <w:rPr>
                <w:sz w:val="20"/>
                <w:szCs w:val="20"/>
                <w:vertAlign w:val="subscript"/>
              </w:rPr>
              <w:t>0</w:t>
            </w:r>
            <w:r w:rsidRPr="00540C85">
              <w:rPr>
                <w:sz w:val="20"/>
                <w:szCs w:val="20"/>
                <w:vertAlign w:val="superscript"/>
                <w:lang w:val="en-US"/>
              </w:rPr>
              <w:t>II</w:t>
            </w:r>
            <w:r w:rsidRPr="00540C85">
              <w:rPr>
                <w:sz w:val="20"/>
                <w:szCs w:val="20"/>
              </w:rPr>
              <w:t>,кг</w:t>
            </w:r>
            <w:r w:rsidR="00021CB6" w:rsidRPr="00540C85">
              <w:rPr>
                <w:sz w:val="20"/>
                <w:szCs w:val="20"/>
              </w:rPr>
              <w:t>с</w:t>
            </w:r>
          </w:p>
        </w:tc>
        <w:tc>
          <w:tcPr>
            <w:tcW w:w="1130" w:type="dxa"/>
            <w:shd w:val="clear" w:color="auto" w:fill="auto"/>
          </w:tcPr>
          <w:p w:rsidR="00A767B5" w:rsidRPr="00540C85" w:rsidRDefault="00A767B5" w:rsidP="00540C85">
            <w:pPr>
              <w:jc w:val="both"/>
              <w:rPr>
                <w:sz w:val="20"/>
                <w:szCs w:val="20"/>
              </w:rPr>
            </w:pPr>
            <w:r w:rsidRPr="00540C85">
              <w:rPr>
                <w:sz w:val="20"/>
                <w:szCs w:val="20"/>
                <w:lang w:val="en-US"/>
              </w:rPr>
              <w:t>W</w:t>
            </w:r>
            <w:r w:rsidRPr="00540C85">
              <w:rPr>
                <w:sz w:val="20"/>
                <w:szCs w:val="20"/>
                <w:vertAlign w:val="subscript"/>
                <w:lang w:val="en-US"/>
              </w:rPr>
              <w:t>o</w:t>
            </w:r>
            <w:r w:rsidRPr="00540C85">
              <w:rPr>
                <w:sz w:val="20"/>
                <w:szCs w:val="20"/>
              </w:rPr>
              <w:t>, кг</w:t>
            </w:r>
            <w:r w:rsidR="00021CB6" w:rsidRPr="00540C85">
              <w:rPr>
                <w:sz w:val="20"/>
                <w:szCs w:val="20"/>
              </w:rPr>
              <w:t>с</w:t>
            </w:r>
          </w:p>
        </w:tc>
        <w:tc>
          <w:tcPr>
            <w:tcW w:w="915" w:type="dxa"/>
            <w:shd w:val="clear" w:color="auto" w:fill="auto"/>
          </w:tcPr>
          <w:p w:rsidR="00A767B5" w:rsidRPr="00540C85" w:rsidRDefault="00A767B5" w:rsidP="00540C85">
            <w:pPr>
              <w:jc w:val="both"/>
              <w:rPr>
                <w:sz w:val="20"/>
                <w:szCs w:val="20"/>
              </w:rPr>
            </w:pPr>
            <w:r w:rsidRPr="00540C85">
              <w:rPr>
                <w:sz w:val="20"/>
                <w:szCs w:val="20"/>
                <w:lang w:val="en-US"/>
              </w:rPr>
              <w:t>f</w:t>
            </w:r>
            <w:r w:rsidRPr="00540C85">
              <w:rPr>
                <w:sz w:val="20"/>
                <w:szCs w:val="20"/>
                <w:vertAlign w:val="subscript"/>
              </w:rPr>
              <w:t>у</w:t>
            </w:r>
            <w:r w:rsidRPr="00540C85">
              <w:rPr>
                <w:sz w:val="20"/>
                <w:szCs w:val="20"/>
              </w:rPr>
              <w:t>, кг</w:t>
            </w:r>
            <w:r w:rsidR="00021CB6" w:rsidRPr="00540C85">
              <w:rPr>
                <w:sz w:val="20"/>
                <w:szCs w:val="20"/>
              </w:rPr>
              <w:t>с</w:t>
            </w:r>
            <w:r w:rsidRPr="00540C85">
              <w:rPr>
                <w:sz w:val="20"/>
                <w:szCs w:val="20"/>
              </w:rPr>
              <w:t>/т</w:t>
            </w:r>
          </w:p>
        </w:tc>
      </w:tr>
      <w:tr w:rsidR="00A8327C" w:rsidRPr="00540C85" w:rsidTr="00540C85">
        <w:trPr>
          <w:trHeight w:val="254"/>
          <w:jc w:val="center"/>
        </w:trPr>
        <w:tc>
          <w:tcPr>
            <w:tcW w:w="865" w:type="dxa"/>
            <w:shd w:val="clear" w:color="auto" w:fill="auto"/>
          </w:tcPr>
          <w:p w:rsidR="00A8327C" w:rsidRPr="00540C85" w:rsidRDefault="00A8327C" w:rsidP="00540C85">
            <w:pPr>
              <w:jc w:val="both"/>
              <w:rPr>
                <w:sz w:val="20"/>
                <w:szCs w:val="20"/>
              </w:rPr>
            </w:pPr>
            <w:r w:rsidRPr="00540C85">
              <w:rPr>
                <w:sz w:val="20"/>
                <w:szCs w:val="20"/>
              </w:rPr>
              <w:t>0</w:t>
            </w:r>
          </w:p>
        </w:tc>
        <w:tc>
          <w:tcPr>
            <w:tcW w:w="934" w:type="dxa"/>
            <w:shd w:val="clear" w:color="auto" w:fill="auto"/>
          </w:tcPr>
          <w:p w:rsidR="00A8327C" w:rsidRPr="00540C85" w:rsidRDefault="00A8327C" w:rsidP="00540C85">
            <w:pPr>
              <w:jc w:val="both"/>
              <w:rPr>
                <w:sz w:val="20"/>
                <w:szCs w:val="20"/>
              </w:rPr>
            </w:pPr>
            <w:r w:rsidRPr="00540C85">
              <w:rPr>
                <w:sz w:val="20"/>
                <w:szCs w:val="20"/>
              </w:rPr>
              <w:t>81300</w:t>
            </w:r>
          </w:p>
        </w:tc>
        <w:tc>
          <w:tcPr>
            <w:tcW w:w="1025" w:type="dxa"/>
            <w:shd w:val="clear" w:color="auto" w:fill="auto"/>
          </w:tcPr>
          <w:p w:rsidR="00A8327C" w:rsidRPr="00540C85" w:rsidRDefault="00A8327C" w:rsidP="00540C85">
            <w:pPr>
              <w:jc w:val="both"/>
              <w:rPr>
                <w:sz w:val="20"/>
                <w:szCs w:val="20"/>
              </w:rPr>
            </w:pPr>
            <w:r w:rsidRPr="00540C85">
              <w:rPr>
                <w:sz w:val="20"/>
                <w:szCs w:val="20"/>
              </w:rPr>
              <w:t>1,9</w:t>
            </w:r>
          </w:p>
        </w:tc>
        <w:tc>
          <w:tcPr>
            <w:tcW w:w="1160" w:type="dxa"/>
            <w:shd w:val="clear" w:color="auto" w:fill="auto"/>
          </w:tcPr>
          <w:p w:rsidR="00A8327C" w:rsidRPr="00540C85" w:rsidRDefault="00A8327C" w:rsidP="00540C85">
            <w:pPr>
              <w:jc w:val="both"/>
              <w:rPr>
                <w:sz w:val="20"/>
                <w:szCs w:val="20"/>
              </w:rPr>
            </w:pPr>
            <w:r w:rsidRPr="00540C85">
              <w:rPr>
                <w:sz w:val="20"/>
                <w:szCs w:val="20"/>
              </w:rPr>
              <w:t>524,4</w:t>
            </w:r>
          </w:p>
        </w:tc>
        <w:tc>
          <w:tcPr>
            <w:tcW w:w="1310" w:type="dxa"/>
            <w:shd w:val="clear" w:color="auto" w:fill="auto"/>
          </w:tcPr>
          <w:p w:rsidR="00A8327C" w:rsidRPr="00540C85" w:rsidRDefault="00A8327C" w:rsidP="00540C85">
            <w:pPr>
              <w:jc w:val="both"/>
              <w:rPr>
                <w:sz w:val="20"/>
                <w:szCs w:val="20"/>
              </w:rPr>
            </w:pPr>
            <w:r w:rsidRPr="00540C85">
              <w:rPr>
                <w:sz w:val="20"/>
                <w:szCs w:val="20"/>
              </w:rPr>
              <w:t>0,87</w:t>
            </w:r>
          </w:p>
        </w:tc>
        <w:tc>
          <w:tcPr>
            <w:tcW w:w="1270" w:type="dxa"/>
            <w:shd w:val="clear" w:color="auto" w:fill="auto"/>
          </w:tcPr>
          <w:p w:rsidR="00A8327C" w:rsidRPr="00540C85" w:rsidRDefault="00A8327C" w:rsidP="00540C85">
            <w:pPr>
              <w:jc w:val="both"/>
              <w:rPr>
                <w:sz w:val="20"/>
                <w:szCs w:val="20"/>
              </w:rPr>
            </w:pPr>
            <w:r w:rsidRPr="00540C85">
              <w:rPr>
                <w:sz w:val="20"/>
                <w:szCs w:val="20"/>
              </w:rPr>
              <w:t>4363,58</w:t>
            </w:r>
          </w:p>
        </w:tc>
        <w:tc>
          <w:tcPr>
            <w:tcW w:w="1130" w:type="dxa"/>
            <w:shd w:val="clear" w:color="auto" w:fill="auto"/>
          </w:tcPr>
          <w:p w:rsidR="00A8327C" w:rsidRPr="00540C85" w:rsidRDefault="00A8327C" w:rsidP="00540C85">
            <w:pPr>
              <w:jc w:val="both"/>
              <w:rPr>
                <w:sz w:val="20"/>
                <w:szCs w:val="20"/>
              </w:rPr>
            </w:pPr>
            <w:r w:rsidRPr="00540C85">
              <w:rPr>
                <w:sz w:val="20"/>
                <w:szCs w:val="20"/>
              </w:rPr>
              <w:t>4887,98</w:t>
            </w:r>
          </w:p>
        </w:tc>
        <w:tc>
          <w:tcPr>
            <w:tcW w:w="915" w:type="dxa"/>
            <w:shd w:val="clear" w:color="auto" w:fill="auto"/>
          </w:tcPr>
          <w:p w:rsidR="00A8327C" w:rsidRPr="00540C85" w:rsidRDefault="00A8327C" w:rsidP="00540C85">
            <w:pPr>
              <w:jc w:val="both"/>
              <w:rPr>
                <w:sz w:val="20"/>
                <w:szCs w:val="20"/>
              </w:rPr>
            </w:pPr>
            <w:r w:rsidRPr="00540C85">
              <w:rPr>
                <w:sz w:val="20"/>
                <w:szCs w:val="20"/>
              </w:rPr>
              <w:t>14,44</w:t>
            </w:r>
          </w:p>
        </w:tc>
      </w:tr>
      <w:tr w:rsidR="00A8327C" w:rsidRPr="00540C85" w:rsidTr="00540C85">
        <w:trPr>
          <w:trHeight w:val="254"/>
          <w:jc w:val="center"/>
        </w:trPr>
        <w:tc>
          <w:tcPr>
            <w:tcW w:w="865" w:type="dxa"/>
            <w:shd w:val="clear" w:color="auto" w:fill="auto"/>
          </w:tcPr>
          <w:p w:rsidR="00A8327C" w:rsidRPr="00540C85" w:rsidRDefault="00A8327C" w:rsidP="00540C85">
            <w:pPr>
              <w:jc w:val="both"/>
              <w:rPr>
                <w:sz w:val="20"/>
                <w:szCs w:val="20"/>
              </w:rPr>
            </w:pPr>
            <w:r w:rsidRPr="00540C85">
              <w:rPr>
                <w:sz w:val="20"/>
                <w:szCs w:val="20"/>
              </w:rPr>
              <w:t>10</w:t>
            </w:r>
          </w:p>
        </w:tc>
        <w:tc>
          <w:tcPr>
            <w:tcW w:w="934" w:type="dxa"/>
            <w:shd w:val="clear" w:color="auto" w:fill="auto"/>
          </w:tcPr>
          <w:p w:rsidR="00A8327C" w:rsidRPr="00540C85" w:rsidRDefault="00A8327C" w:rsidP="00540C85">
            <w:pPr>
              <w:jc w:val="both"/>
              <w:rPr>
                <w:sz w:val="20"/>
                <w:szCs w:val="20"/>
              </w:rPr>
            </w:pPr>
            <w:r w:rsidRPr="00540C85">
              <w:rPr>
                <w:sz w:val="20"/>
                <w:szCs w:val="20"/>
              </w:rPr>
              <w:t>68000</w:t>
            </w:r>
          </w:p>
        </w:tc>
        <w:tc>
          <w:tcPr>
            <w:tcW w:w="1025" w:type="dxa"/>
            <w:shd w:val="clear" w:color="auto" w:fill="auto"/>
          </w:tcPr>
          <w:p w:rsidR="00A8327C" w:rsidRPr="00540C85" w:rsidRDefault="00A8327C" w:rsidP="00540C85">
            <w:pPr>
              <w:jc w:val="both"/>
              <w:rPr>
                <w:sz w:val="20"/>
                <w:szCs w:val="20"/>
              </w:rPr>
            </w:pPr>
            <w:r w:rsidRPr="00540C85">
              <w:rPr>
                <w:sz w:val="20"/>
                <w:szCs w:val="20"/>
              </w:rPr>
              <w:t>2,003</w:t>
            </w:r>
          </w:p>
        </w:tc>
        <w:tc>
          <w:tcPr>
            <w:tcW w:w="1160" w:type="dxa"/>
            <w:shd w:val="clear" w:color="auto" w:fill="auto"/>
          </w:tcPr>
          <w:p w:rsidR="00A8327C" w:rsidRPr="00540C85" w:rsidRDefault="00A8327C" w:rsidP="00540C85">
            <w:pPr>
              <w:jc w:val="both"/>
              <w:rPr>
                <w:sz w:val="20"/>
                <w:szCs w:val="20"/>
              </w:rPr>
            </w:pPr>
            <w:r w:rsidRPr="00540C85">
              <w:rPr>
                <w:sz w:val="20"/>
                <w:szCs w:val="20"/>
              </w:rPr>
              <w:t>552,82</w:t>
            </w:r>
          </w:p>
        </w:tc>
        <w:tc>
          <w:tcPr>
            <w:tcW w:w="1310" w:type="dxa"/>
            <w:shd w:val="clear" w:color="auto" w:fill="auto"/>
          </w:tcPr>
          <w:p w:rsidR="00A8327C" w:rsidRPr="00540C85" w:rsidRDefault="00A8327C" w:rsidP="00540C85">
            <w:pPr>
              <w:jc w:val="both"/>
              <w:rPr>
                <w:sz w:val="20"/>
                <w:szCs w:val="20"/>
              </w:rPr>
            </w:pPr>
            <w:r w:rsidRPr="00540C85">
              <w:rPr>
                <w:sz w:val="20"/>
                <w:szCs w:val="20"/>
              </w:rPr>
              <w:t>0,93</w:t>
            </w:r>
          </w:p>
        </w:tc>
        <w:tc>
          <w:tcPr>
            <w:tcW w:w="1270" w:type="dxa"/>
            <w:shd w:val="clear" w:color="auto" w:fill="auto"/>
          </w:tcPr>
          <w:p w:rsidR="00A8327C" w:rsidRPr="00540C85" w:rsidRDefault="00A8327C" w:rsidP="00540C85">
            <w:pPr>
              <w:jc w:val="both"/>
              <w:rPr>
                <w:sz w:val="20"/>
                <w:szCs w:val="20"/>
              </w:rPr>
            </w:pPr>
            <w:r w:rsidRPr="00540C85">
              <w:rPr>
                <w:sz w:val="20"/>
                <w:szCs w:val="20"/>
              </w:rPr>
              <w:t>4664,82</w:t>
            </w:r>
          </w:p>
        </w:tc>
        <w:tc>
          <w:tcPr>
            <w:tcW w:w="1130" w:type="dxa"/>
            <w:shd w:val="clear" w:color="auto" w:fill="auto"/>
          </w:tcPr>
          <w:p w:rsidR="00A8327C" w:rsidRPr="00540C85" w:rsidRDefault="00A8327C" w:rsidP="00540C85">
            <w:pPr>
              <w:jc w:val="both"/>
              <w:rPr>
                <w:sz w:val="20"/>
                <w:szCs w:val="20"/>
              </w:rPr>
            </w:pPr>
            <w:r w:rsidRPr="00540C85">
              <w:rPr>
                <w:sz w:val="20"/>
                <w:szCs w:val="20"/>
              </w:rPr>
              <w:t>5217,34</w:t>
            </w:r>
          </w:p>
        </w:tc>
        <w:tc>
          <w:tcPr>
            <w:tcW w:w="915" w:type="dxa"/>
            <w:shd w:val="clear" w:color="auto" w:fill="auto"/>
          </w:tcPr>
          <w:p w:rsidR="00A8327C" w:rsidRPr="00540C85" w:rsidRDefault="00A8327C" w:rsidP="00540C85">
            <w:pPr>
              <w:jc w:val="both"/>
              <w:rPr>
                <w:sz w:val="20"/>
                <w:szCs w:val="20"/>
              </w:rPr>
            </w:pPr>
            <w:r w:rsidRPr="00540C85">
              <w:rPr>
                <w:sz w:val="20"/>
                <w:szCs w:val="20"/>
              </w:rPr>
              <w:t>11,86</w:t>
            </w:r>
          </w:p>
        </w:tc>
      </w:tr>
      <w:tr w:rsidR="00A8327C" w:rsidRPr="00540C85" w:rsidTr="00540C85">
        <w:trPr>
          <w:trHeight w:val="254"/>
          <w:jc w:val="center"/>
        </w:trPr>
        <w:tc>
          <w:tcPr>
            <w:tcW w:w="865" w:type="dxa"/>
            <w:shd w:val="clear" w:color="auto" w:fill="auto"/>
          </w:tcPr>
          <w:p w:rsidR="00A8327C" w:rsidRPr="00540C85" w:rsidRDefault="00A8327C" w:rsidP="00540C85">
            <w:pPr>
              <w:jc w:val="both"/>
              <w:rPr>
                <w:sz w:val="20"/>
                <w:szCs w:val="20"/>
              </w:rPr>
            </w:pPr>
            <w:r w:rsidRPr="00540C85">
              <w:rPr>
                <w:sz w:val="20"/>
                <w:szCs w:val="20"/>
              </w:rPr>
              <w:t>20</w:t>
            </w:r>
          </w:p>
        </w:tc>
        <w:tc>
          <w:tcPr>
            <w:tcW w:w="934" w:type="dxa"/>
            <w:shd w:val="clear" w:color="auto" w:fill="auto"/>
          </w:tcPr>
          <w:p w:rsidR="00A8327C" w:rsidRPr="00540C85" w:rsidRDefault="00A8327C" w:rsidP="00540C85">
            <w:pPr>
              <w:jc w:val="both"/>
              <w:rPr>
                <w:sz w:val="20"/>
                <w:szCs w:val="20"/>
              </w:rPr>
            </w:pPr>
            <w:r w:rsidRPr="00540C85">
              <w:rPr>
                <w:sz w:val="20"/>
                <w:szCs w:val="20"/>
              </w:rPr>
              <w:t>62000</w:t>
            </w:r>
          </w:p>
        </w:tc>
        <w:tc>
          <w:tcPr>
            <w:tcW w:w="1025" w:type="dxa"/>
            <w:shd w:val="clear" w:color="auto" w:fill="auto"/>
          </w:tcPr>
          <w:p w:rsidR="00A8327C" w:rsidRPr="00540C85" w:rsidRDefault="00A8327C" w:rsidP="00540C85">
            <w:pPr>
              <w:jc w:val="both"/>
              <w:rPr>
                <w:sz w:val="20"/>
                <w:szCs w:val="20"/>
              </w:rPr>
            </w:pPr>
            <w:r w:rsidRPr="00540C85">
              <w:rPr>
                <w:sz w:val="20"/>
                <w:szCs w:val="20"/>
              </w:rPr>
              <w:t>2,106</w:t>
            </w:r>
          </w:p>
        </w:tc>
        <w:tc>
          <w:tcPr>
            <w:tcW w:w="1160" w:type="dxa"/>
            <w:shd w:val="clear" w:color="auto" w:fill="auto"/>
          </w:tcPr>
          <w:p w:rsidR="00A8327C" w:rsidRPr="00540C85" w:rsidRDefault="00A8327C" w:rsidP="00540C85">
            <w:pPr>
              <w:jc w:val="both"/>
              <w:rPr>
                <w:sz w:val="20"/>
                <w:szCs w:val="20"/>
              </w:rPr>
            </w:pPr>
            <w:r w:rsidRPr="00540C85">
              <w:rPr>
                <w:sz w:val="20"/>
                <w:szCs w:val="20"/>
              </w:rPr>
              <w:t>581,25</w:t>
            </w:r>
          </w:p>
        </w:tc>
        <w:tc>
          <w:tcPr>
            <w:tcW w:w="1310" w:type="dxa"/>
            <w:shd w:val="clear" w:color="auto" w:fill="auto"/>
          </w:tcPr>
          <w:p w:rsidR="00A8327C" w:rsidRPr="00540C85" w:rsidRDefault="00A8327C" w:rsidP="00540C85">
            <w:pPr>
              <w:jc w:val="both"/>
              <w:rPr>
                <w:sz w:val="20"/>
                <w:szCs w:val="20"/>
              </w:rPr>
            </w:pPr>
            <w:r w:rsidRPr="00540C85">
              <w:rPr>
                <w:sz w:val="20"/>
                <w:szCs w:val="20"/>
              </w:rPr>
              <w:t>0,98</w:t>
            </w:r>
          </w:p>
        </w:tc>
        <w:tc>
          <w:tcPr>
            <w:tcW w:w="1270" w:type="dxa"/>
            <w:shd w:val="clear" w:color="auto" w:fill="auto"/>
          </w:tcPr>
          <w:p w:rsidR="00A8327C" w:rsidRPr="00540C85" w:rsidRDefault="00A8327C" w:rsidP="00540C85">
            <w:pPr>
              <w:jc w:val="both"/>
              <w:rPr>
                <w:sz w:val="20"/>
                <w:szCs w:val="20"/>
              </w:rPr>
            </w:pPr>
            <w:r w:rsidRPr="00540C85">
              <w:rPr>
                <w:sz w:val="20"/>
                <w:szCs w:val="20"/>
              </w:rPr>
              <w:t>4915,30</w:t>
            </w:r>
          </w:p>
        </w:tc>
        <w:tc>
          <w:tcPr>
            <w:tcW w:w="1130" w:type="dxa"/>
            <w:shd w:val="clear" w:color="auto" w:fill="auto"/>
          </w:tcPr>
          <w:p w:rsidR="00A8327C" w:rsidRPr="00540C85" w:rsidRDefault="00A8327C" w:rsidP="00540C85">
            <w:pPr>
              <w:jc w:val="both"/>
              <w:rPr>
                <w:sz w:val="20"/>
                <w:szCs w:val="20"/>
              </w:rPr>
            </w:pPr>
            <w:r w:rsidRPr="00540C85">
              <w:rPr>
                <w:sz w:val="20"/>
                <w:szCs w:val="20"/>
              </w:rPr>
              <w:t>5496,55</w:t>
            </w:r>
          </w:p>
        </w:tc>
        <w:tc>
          <w:tcPr>
            <w:tcW w:w="915" w:type="dxa"/>
            <w:shd w:val="clear" w:color="auto" w:fill="auto"/>
          </w:tcPr>
          <w:p w:rsidR="00A8327C" w:rsidRPr="00540C85" w:rsidRDefault="00A8327C" w:rsidP="00540C85">
            <w:pPr>
              <w:jc w:val="both"/>
              <w:rPr>
                <w:sz w:val="20"/>
                <w:szCs w:val="20"/>
              </w:rPr>
            </w:pPr>
            <w:r w:rsidRPr="00540C85">
              <w:rPr>
                <w:sz w:val="20"/>
                <w:szCs w:val="20"/>
              </w:rPr>
              <w:t>10,67</w:t>
            </w:r>
          </w:p>
        </w:tc>
      </w:tr>
      <w:tr w:rsidR="00A8327C" w:rsidRPr="00540C85" w:rsidTr="00540C85">
        <w:trPr>
          <w:trHeight w:val="254"/>
          <w:jc w:val="center"/>
        </w:trPr>
        <w:tc>
          <w:tcPr>
            <w:tcW w:w="865" w:type="dxa"/>
            <w:shd w:val="clear" w:color="auto" w:fill="auto"/>
          </w:tcPr>
          <w:p w:rsidR="00A8327C" w:rsidRPr="00540C85" w:rsidRDefault="00A8327C" w:rsidP="00540C85">
            <w:pPr>
              <w:jc w:val="both"/>
              <w:rPr>
                <w:sz w:val="20"/>
                <w:szCs w:val="20"/>
              </w:rPr>
            </w:pPr>
            <w:r w:rsidRPr="00540C85">
              <w:rPr>
                <w:sz w:val="20"/>
                <w:szCs w:val="20"/>
              </w:rPr>
              <w:t>30</w:t>
            </w:r>
          </w:p>
        </w:tc>
        <w:tc>
          <w:tcPr>
            <w:tcW w:w="934" w:type="dxa"/>
            <w:shd w:val="clear" w:color="auto" w:fill="auto"/>
          </w:tcPr>
          <w:p w:rsidR="00A8327C" w:rsidRPr="00540C85" w:rsidRDefault="00A8327C" w:rsidP="00540C85">
            <w:pPr>
              <w:jc w:val="both"/>
              <w:rPr>
                <w:sz w:val="20"/>
                <w:szCs w:val="20"/>
              </w:rPr>
            </w:pPr>
            <w:r w:rsidRPr="00540C85">
              <w:rPr>
                <w:sz w:val="20"/>
                <w:szCs w:val="20"/>
              </w:rPr>
              <w:t>42000</w:t>
            </w:r>
          </w:p>
        </w:tc>
        <w:tc>
          <w:tcPr>
            <w:tcW w:w="1025" w:type="dxa"/>
            <w:shd w:val="clear" w:color="auto" w:fill="auto"/>
          </w:tcPr>
          <w:p w:rsidR="00A8327C" w:rsidRPr="00540C85" w:rsidRDefault="00A8327C" w:rsidP="00540C85">
            <w:pPr>
              <w:jc w:val="both"/>
              <w:rPr>
                <w:sz w:val="20"/>
                <w:szCs w:val="20"/>
              </w:rPr>
            </w:pPr>
            <w:r w:rsidRPr="00540C85">
              <w:rPr>
                <w:sz w:val="20"/>
                <w:szCs w:val="20"/>
              </w:rPr>
              <w:t>2,209</w:t>
            </w:r>
          </w:p>
        </w:tc>
        <w:tc>
          <w:tcPr>
            <w:tcW w:w="1160" w:type="dxa"/>
            <w:shd w:val="clear" w:color="auto" w:fill="auto"/>
          </w:tcPr>
          <w:p w:rsidR="00A8327C" w:rsidRPr="00540C85" w:rsidRDefault="00A8327C" w:rsidP="00540C85">
            <w:pPr>
              <w:jc w:val="both"/>
              <w:rPr>
                <w:sz w:val="20"/>
                <w:szCs w:val="20"/>
              </w:rPr>
            </w:pPr>
            <w:r w:rsidRPr="00540C85">
              <w:rPr>
                <w:sz w:val="20"/>
                <w:szCs w:val="20"/>
              </w:rPr>
              <w:t>609,68</w:t>
            </w:r>
          </w:p>
        </w:tc>
        <w:tc>
          <w:tcPr>
            <w:tcW w:w="1310" w:type="dxa"/>
            <w:shd w:val="clear" w:color="auto" w:fill="auto"/>
          </w:tcPr>
          <w:p w:rsidR="00A8327C" w:rsidRPr="00540C85" w:rsidRDefault="00A8327C" w:rsidP="00540C85">
            <w:pPr>
              <w:jc w:val="both"/>
              <w:rPr>
                <w:sz w:val="20"/>
                <w:szCs w:val="20"/>
              </w:rPr>
            </w:pPr>
            <w:r w:rsidRPr="00540C85">
              <w:rPr>
                <w:sz w:val="20"/>
                <w:szCs w:val="20"/>
              </w:rPr>
              <w:t>1,04</w:t>
            </w:r>
          </w:p>
        </w:tc>
        <w:tc>
          <w:tcPr>
            <w:tcW w:w="1270" w:type="dxa"/>
            <w:shd w:val="clear" w:color="auto" w:fill="auto"/>
          </w:tcPr>
          <w:p w:rsidR="00A8327C" w:rsidRPr="00540C85" w:rsidRDefault="00A8327C" w:rsidP="00540C85">
            <w:pPr>
              <w:jc w:val="both"/>
              <w:rPr>
                <w:sz w:val="20"/>
                <w:szCs w:val="20"/>
              </w:rPr>
            </w:pPr>
            <w:r w:rsidRPr="00540C85">
              <w:rPr>
                <w:sz w:val="20"/>
                <w:szCs w:val="20"/>
              </w:rPr>
              <w:t>5216,24</w:t>
            </w:r>
          </w:p>
        </w:tc>
        <w:tc>
          <w:tcPr>
            <w:tcW w:w="1130" w:type="dxa"/>
            <w:shd w:val="clear" w:color="auto" w:fill="auto"/>
          </w:tcPr>
          <w:p w:rsidR="00A8327C" w:rsidRPr="00540C85" w:rsidRDefault="00A8327C" w:rsidP="00540C85">
            <w:pPr>
              <w:jc w:val="both"/>
              <w:rPr>
                <w:sz w:val="20"/>
                <w:szCs w:val="20"/>
              </w:rPr>
            </w:pPr>
            <w:r w:rsidRPr="00540C85">
              <w:rPr>
                <w:sz w:val="20"/>
                <w:szCs w:val="20"/>
              </w:rPr>
              <w:t>6106,23</w:t>
            </w:r>
          </w:p>
        </w:tc>
        <w:tc>
          <w:tcPr>
            <w:tcW w:w="915" w:type="dxa"/>
            <w:shd w:val="clear" w:color="auto" w:fill="auto"/>
          </w:tcPr>
          <w:p w:rsidR="00A8327C" w:rsidRPr="00540C85" w:rsidRDefault="00A8327C" w:rsidP="00540C85">
            <w:pPr>
              <w:jc w:val="both"/>
              <w:rPr>
                <w:sz w:val="20"/>
                <w:szCs w:val="20"/>
              </w:rPr>
            </w:pPr>
            <w:r w:rsidRPr="00540C85">
              <w:rPr>
                <w:sz w:val="20"/>
                <w:szCs w:val="20"/>
              </w:rPr>
              <w:t>6,78</w:t>
            </w:r>
          </w:p>
        </w:tc>
      </w:tr>
      <w:tr w:rsidR="00A8327C" w:rsidRPr="00540C85" w:rsidTr="00540C85">
        <w:trPr>
          <w:trHeight w:val="254"/>
          <w:jc w:val="center"/>
        </w:trPr>
        <w:tc>
          <w:tcPr>
            <w:tcW w:w="865" w:type="dxa"/>
            <w:shd w:val="clear" w:color="auto" w:fill="auto"/>
          </w:tcPr>
          <w:p w:rsidR="00A8327C" w:rsidRPr="00540C85" w:rsidRDefault="00A8327C" w:rsidP="00540C85">
            <w:pPr>
              <w:jc w:val="both"/>
              <w:rPr>
                <w:sz w:val="20"/>
                <w:szCs w:val="20"/>
              </w:rPr>
            </w:pPr>
            <w:r w:rsidRPr="00540C85">
              <w:rPr>
                <w:sz w:val="20"/>
                <w:szCs w:val="20"/>
              </w:rPr>
              <w:t>40</w:t>
            </w:r>
          </w:p>
        </w:tc>
        <w:tc>
          <w:tcPr>
            <w:tcW w:w="934" w:type="dxa"/>
            <w:shd w:val="clear" w:color="auto" w:fill="auto"/>
          </w:tcPr>
          <w:p w:rsidR="00A8327C" w:rsidRPr="00540C85" w:rsidRDefault="00A8327C" w:rsidP="00540C85">
            <w:pPr>
              <w:jc w:val="both"/>
              <w:rPr>
                <w:sz w:val="20"/>
                <w:szCs w:val="20"/>
              </w:rPr>
            </w:pPr>
            <w:r w:rsidRPr="00540C85">
              <w:rPr>
                <w:sz w:val="20"/>
                <w:szCs w:val="20"/>
              </w:rPr>
              <w:t>30000</w:t>
            </w:r>
          </w:p>
        </w:tc>
        <w:tc>
          <w:tcPr>
            <w:tcW w:w="1025" w:type="dxa"/>
            <w:shd w:val="clear" w:color="auto" w:fill="auto"/>
          </w:tcPr>
          <w:p w:rsidR="00A8327C" w:rsidRPr="00540C85" w:rsidRDefault="00A8327C" w:rsidP="00540C85">
            <w:pPr>
              <w:jc w:val="both"/>
              <w:rPr>
                <w:sz w:val="20"/>
                <w:szCs w:val="20"/>
              </w:rPr>
            </w:pPr>
            <w:r w:rsidRPr="00540C85">
              <w:rPr>
                <w:sz w:val="20"/>
                <w:szCs w:val="20"/>
              </w:rPr>
              <w:t>2,312</w:t>
            </w:r>
          </w:p>
        </w:tc>
        <w:tc>
          <w:tcPr>
            <w:tcW w:w="1160" w:type="dxa"/>
            <w:shd w:val="clear" w:color="auto" w:fill="auto"/>
          </w:tcPr>
          <w:p w:rsidR="00A8327C" w:rsidRPr="00540C85" w:rsidRDefault="00A8327C" w:rsidP="00540C85">
            <w:pPr>
              <w:jc w:val="both"/>
              <w:rPr>
                <w:sz w:val="20"/>
                <w:szCs w:val="20"/>
              </w:rPr>
            </w:pPr>
            <w:r w:rsidRPr="00540C85">
              <w:rPr>
                <w:sz w:val="20"/>
                <w:szCs w:val="20"/>
              </w:rPr>
              <w:t>638,12</w:t>
            </w:r>
          </w:p>
        </w:tc>
        <w:tc>
          <w:tcPr>
            <w:tcW w:w="1310" w:type="dxa"/>
            <w:shd w:val="clear" w:color="auto" w:fill="auto"/>
          </w:tcPr>
          <w:p w:rsidR="00A8327C" w:rsidRPr="00540C85" w:rsidRDefault="00A8327C" w:rsidP="00540C85">
            <w:pPr>
              <w:jc w:val="both"/>
              <w:rPr>
                <w:sz w:val="20"/>
                <w:szCs w:val="20"/>
              </w:rPr>
            </w:pPr>
            <w:r w:rsidRPr="00540C85">
              <w:rPr>
                <w:sz w:val="20"/>
                <w:szCs w:val="20"/>
              </w:rPr>
              <w:t>1,1</w:t>
            </w:r>
          </w:p>
        </w:tc>
        <w:tc>
          <w:tcPr>
            <w:tcW w:w="1270" w:type="dxa"/>
            <w:shd w:val="clear" w:color="auto" w:fill="auto"/>
          </w:tcPr>
          <w:p w:rsidR="00A8327C" w:rsidRPr="00540C85" w:rsidRDefault="00A8327C" w:rsidP="00540C85">
            <w:pPr>
              <w:jc w:val="both"/>
              <w:rPr>
                <w:sz w:val="20"/>
                <w:szCs w:val="20"/>
              </w:rPr>
            </w:pPr>
            <w:r w:rsidRPr="00540C85">
              <w:rPr>
                <w:sz w:val="20"/>
                <w:szCs w:val="20"/>
              </w:rPr>
              <w:t>5517,18</w:t>
            </w:r>
          </w:p>
        </w:tc>
        <w:tc>
          <w:tcPr>
            <w:tcW w:w="1130" w:type="dxa"/>
            <w:shd w:val="clear" w:color="auto" w:fill="auto"/>
          </w:tcPr>
          <w:p w:rsidR="00A8327C" w:rsidRPr="00540C85" w:rsidRDefault="00A8327C" w:rsidP="00540C85">
            <w:pPr>
              <w:jc w:val="both"/>
              <w:rPr>
                <w:sz w:val="20"/>
                <w:szCs w:val="20"/>
              </w:rPr>
            </w:pPr>
            <w:r w:rsidRPr="00540C85">
              <w:rPr>
                <w:sz w:val="20"/>
                <w:szCs w:val="20"/>
              </w:rPr>
              <w:t>6155,3</w:t>
            </w:r>
          </w:p>
        </w:tc>
        <w:tc>
          <w:tcPr>
            <w:tcW w:w="915" w:type="dxa"/>
            <w:shd w:val="clear" w:color="auto" w:fill="auto"/>
          </w:tcPr>
          <w:p w:rsidR="00A8327C" w:rsidRPr="00540C85" w:rsidRDefault="00A8327C" w:rsidP="00540C85">
            <w:pPr>
              <w:jc w:val="both"/>
              <w:rPr>
                <w:sz w:val="20"/>
                <w:szCs w:val="20"/>
              </w:rPr>
            </w:pPr>
            <w:r w:rsidRPr="00540C85">
              <w:rPr>
                <w:sz w:val="20"/>
                <w:szCs w:val="20"/>
              </w:rPr>
              <w:t>4,50</w:t>
            </w:r>
          </w:p>
        </w:tc>
      </w:tr>
      <w:tr w:rsidR="00A8327C" w:rsidRPr="00540C85" w:rsidTr="00540C85">
        <w:trPr>
          <w:trHeight w:val="254"/>
          <w:jc w:val="center"/>
        </w:trPr>
        <w:tc>
          <w:tcPr>
            <w:tcW w:w="865" w:type="dxa"/>
            <w:shd w:val="clear" w:color="auto" w:fill="auto"/>
          </w:tcPr>
          <w:p w:rsidR="00A8327C" w:rsidRPr="00540C85" w:rsidRDefault="00A8327C" w:rsidP="00540C85">
            <w:pPr>
              <w:jc w:val="both"/>
              <w:rPr>
                <w:sz w:val="20"/>
                <w:szCs w:val="20"/>
              </w:rPr>
            </w:pPr>
            <w:r w:rsidRPr="00540C85">
              <w:rPr>
                <w:sz w:val="20"/>
                <w:szCs w:val="20"/>
              </w:rPr>
              <w:t>50</w:t>
            </w:r>
          </w:p>
        </w:tc>
        <w:tc>
          <w:tcPr>
            <w:tcW w:w="934" w:type="dxa"/>
            <w:shd w:val="clear" w:color="auto" w:fill="auto"/>
          </w:tcPr>
          <w:p w:rsidR="00A8327C" w:rsidRPr="00540C85" w:rsidRDefault="00A8327C" w:rsidP="00540C85">
            <w:pPr>
              <w:jc w:val="both"/>
              <w:rPr>
                <w:sz w:val="20"/>
                <w:szCs w:val="20"/>
              </w:rPr>
            </w:pPr>
            <w:r w:rsidRPr="00540C85">
              <w:rPr>
                <w:sz w:val="20"/>
                <w:szCs w:val="20"/>
              </w:rPr>
              <w:t>26000</w:t>
            </w:r>
          </w:p>
        </w:tc>
        <w:tc>
          <w:tcPr>
            <w:tcW w:w="1025" w:type="dxa"/>
            <w:shd w:val="clear" w:color="auto" w:fill="auto"/>
          </w:tcPr>
          <w:p w:rsidR="00A8327C" w:rsidRPr="00540C85" w:rsidRDefault="00A8327C" w:rsidP="00540C85">
            <w:pPr>
              <w:jc w:val="both"/>
              <w:rPr>
                <w:sz w:val="20"/>
                <w:szCs w:val="20"/>
              </w:rPr>
            </w:pPr>
            <w:r w:rsidRPr="00540C85">
              <w:rPr>
                <w:sz w:val="20"/>
                <w:szCs w:val="20"/>
              </w:rPr>
              <w:t>2,415</w:t>
            </w:r>
          </w:p>
        </w:tc>
        <w:tc>
          <w:tcPr>
            <w:tcW w:w="1160" w:type="dxa"/>
            <w:shd w:val="clear" w:color="auto" w:fill="auto"/>
          </w:tcPr>
          <w:p w:rsidR="00A8327C" w:rsidRPr="00540C85" w:rsidRDefault="00A8327C" w:rsidP="00540C85">
            <w:pPr>
              <w:jc w:val="both"/>
              <w:rPr>
                <w:sz w:val="20"/>
                <w:szCs w:val="20"/>
              </w:rPr>
            </w:pPr>
            <w:r w:rsidRPr="00540C85">
              <w:rPr>
                <w:sz w:val="20"/>
                <w:szCs w:val="20"/>
              </w:rPr>
              <w:t>666,54</w:t>
            </w:r>
          </w:p>
        </w:tc>
        <w:tc>
          <w:tcPr>
            <w:tcW w:w="1310" w:type="dxa"/>
            <w:shd w:val="clear" w:color="auto" w:fill="auto"/>
          </w:tcPr>
          <w:p w:rsidR="00A8327C" w:rsidRPr="00540C85" w:rsidRDefault="00A8327C" w:rsidP="00540C85">
            <w:pPr>
              <w:jc w:val="both"/>
              <w:rPr>
                <w:sz w:val="20"/>
                <w:szCs w:val="20"/>
              </w:rPr>
            </w:pPr>
            <w:r w:rsidRPr="00540C85">
              <w:rPr>
                <w:sz w:val="20"/>
                <w:szCs w:val="20"/>
              </w:rPr>
              <w:t>1,16</w:t>
            </w:r>
          </w:p>
        </w:tc>
        <w:tc>
          <w:tcPr>
            <w:tcW w:w="1270" w:type="dxa"/>
            <w:shd w:val="clear" w:color="auto" w:fill="auto"/>
          </w:tcPr>
          <w:p w:rsidR="00A8327C" w:rsidRPr="00540C85" w:rsidRDefault="00A8327C" w:rsidP="00540C85">
            <w:pPr>
              <w:jc w:val="both"/>
              <w:rPr>
                <w:sz w:val="20"/>
                <w:szCs w:val="20"/>
              </w:rPr>
            </w:pPr>
            <w:r w:rsidRPr="00540C85">
              <w:rPr>
                <w:sz w:val="20"/>
                <w:szCs w:val="20"/>
              </w:rPr>
              <w:t>5818,11</w:t>
            </w:r>
          </w:p>
        </w:tc>
        <w:tc>
          <w:tcPr>
            <w:tcW w:w="1130" w:type="dxa"/>
            <w:shd w:val="clear" w:color="auto" w:fill="auto"/>
          </w:tcPr>
          <w:p w:rsidR="00A8327C" w:rsidRPr="00540C85" w:rsidRDefault="00A8327C" w:rsidP="00540C85">
            <w:pPr>
              <w:jc w:val="both"/>
              <w:rPr>
                <w:sz w:val="20"/>
                <w:szCs w:val="20"/>
              </w:rPr>
            </w:pPr>
            <w:r w:rsidRPr="00540C85">
              <w:rPr>
                <w:sz w:val="20"/>
                <w:szCs w:val="20"/>
              </w:rPr>
              <w:t>6484,65</w:t>
            </w:r>
          </w:p>
        </w:tc>
        <w:tc>
          <w:tcPr>
            <w:tcW w:w="915" w:type="dxa"/>
            <w:shd w:val="clear" w:color="auto" w:fill="auto"/>
          </w:tcPr>
          <w:p w:rsidR="00A8327C" w:rsidRPr="00540C85" w:rsidRDefault="00A8327C" w:rsidP="00540C85">
            <w:pPr>
              <w:jc w:val="both"/>
              <w:rPr>
                <w:sz w:val="20"/>
                <w:szCs w:val="20"/>
              </w:rPr>
            </w:pPr>
            <w:r w:rsidRPr="00540C85">
              <w:rPr>
                <w:sz w:val="20"/>
                <w:szCs w:val="20"/>
              </w:rPr>
              <w:t>3,68</w:t>
            </w:r>
          </w:p>
        </w:tc>
      </w:tr>
      <w:tr w:rsidR="00A8327C" w:rsidRPr="00540C85" w:rsidTr="00540C85">
        <w:trPr>
          <w:trHeight w:val="254"/>
          <w:jc w:val="center"/>
        </w:trPr>
        <w:tc>
          <w:tcPr>
            <w:tcW w:w="865" w:type="dxa"/>
            <w:shd w:val="clear" w:color="auto" w:fill="auto"/>
          </w:tcPr>
          <w:p w:rsidR="00A8327C" w:rsidRPr="00540C85" w:rsidRDefault="00A8327C" w:rsidP="00540C85">
            <w:pPr>
              <w:jc w:val="both"/>
              <w:rPr>
                <w:sz w:val="20"/>
                <w:szCs w:val="20"/>
              </w:rPr>
            </w:pPr>
            <w:r w:rsidRPr="00540C85">
              <w:rPr>
                <w:sz w:val="20"/>
                <w:szCs w:val="20"/>
              </w:rPr>
              <w:t>60</w:t>
            </w:r>
          </w:p>
        </w:tc>
        <w:tc>
          <w:tcPr>
            <w:tcW w:w="934" w:type="dxa"/>
            <w:shd w:val="clear" w:color="auto" w:fill="auto"/>
          </w:tcPr>
          <w:p w:rsidR="00A8327C" w:rsidRPr="00540C85" w:rsidRDefault="00A8327C" w:rsidP="00540C85">
            <w:pPr>
              <w:jc w:val="both"/>
              <w:rPr>
                <w:sz w:val="20"/>
                <w:szCs w:val="20"/>
              </w:rPr>
            </w:pPr>
            <w:r w:rsidRPr="00540C85">
              <w:rPr>
                <w:sz w:val="20"/>
                <w:szCs w:val="20"/>
              </w:rPr>
              <w:t>21000</w:t>
            </w:r>
          </w:p>
        </w:tc>
        <w:tc>
          <w:tcPr>
            <w:tcW w:w="1025" w:type="dxa"/>
            <w:shd w:val="clear" w:color="auto" w:fill="auto"/>
          </w:tcPr>
          <w:p w:rsidR="00A8327C" w:rsidRPr="00540C85" w:rsidRDefault="00A8327C" w:rsidP="00540C85">
            <w:pPr>
              <w:jc w:val="both"/>
              <w:rPr>
                <w:sz w:val="20"/>
                <w:szCs w:val="20"/>
              </w:rPr>
            </w:pPr>
            <w:r w:rsidRPr="00540C85">
              <w:rPr>
                <w:sz w:val="20"/>
                <w:szCs w:val="20"/>
              </w:rPr>
              <w:t>2,518</w:t>
            </w:r>
          </w:p>
        </w:tc>
        <w:tc>
          <w:tcPr>
            <w:tcW w:w="1160" w:type="dxa"/>
            <w:shd w:val="clear" w:color="auto" w:fill="auto"/>
          </w:tcPr>
          <w:p w:rsidR="00A8327C" w:rsidRPr="00540C85" w:rsidRDefault="00A8327C" w:rsidP="00540C85">
            <w:pPr>
              <w:jc w:val="both"/>
              <w:rPr>
                <w:sz w:val="20"/>
                <w:szCs w:val="20"/>
              </w:rPr>
            </w:pPr>
            <w:r w:rsidRPr="00540C85">
              <w:rPr>
                <w:sz w:val="20"/>
                <w:szCs w:val="20"/>
              </w:rPr>
              <w:t>694,96</w:t>
            </w:r>
          </w:p>
        </w:tc>
        <w:tc>
          <w:tcPr>
            <w:tcW w:w="1310" w:type="dxa"/>
            <w:shd w:val="clear" w:color="auto" w:fill="auto"/>
          </w:tcPr>
          <w:p w:rsidR="00A8327C" w:rsidRPr="00540C85" w:rsidRDefault="00A8327C" w:rsidP="00540C85">
            <w:pPr>
              <w:jc w:val="both"/>
              <w:rPr>
                <w:sz w:val="20"/>
                <w:szCs w:val="20"/>
              </w:rPr>
            </w:pPr>
            <w:r w:rsidRPr="00540C85">
              <w:rPr>
                <w:sz w:val="20"/>
                <w:szCs w:val="20"/>
              </w:rPr>
              <w:t>1,22</w:t>
            </w:r>
          </w:p>
        </w:tc>
        <w:tc>
          <w:tcPr>
            <w:tcW w:w="1270" w:type="dxa"/>
            <w:shd w:val="clear" w:color="auto" w:fill="auto"/>
          </w:tcPr>
          <w:p w:rsidR="00A8327C" w:rsidRPr="00540C85" w:rsidRDefault="00A8327C" w:rsidP="00540C85">
            <w:pPr>
              <w:jc w:val="both"/>
              <w:rPr>
                <w:sz w:val="20"/>
                <w:szCs w:val="20"/>
              </w:rPr>
            </w:pPr>
            <w:r w:rsidRPr="00540C85">
              <w:rPr>
                <w:sz w:val="20"/>
                <w:szCs w:val="20"/>
              </w:rPr>
              <w:t>6119,05</w:t>
            </w:r>
          </w:p>
        </w:tc>
        <w:tc>
          <w:tcPr>
            <w:tcW w:w="1130" w:type="dxa"/>
            <w:shd w:val="clear" w:color="auto" w:fill="auto"/>
          </w:tcPr>
          <w:p w:rsidR="00A8327C" w:rsidRPr="00540C85" w:rsidRDefault="00A8327C" w:rsidP="00540C85">
            <w:pPr>
              <w:jc w:val="both"/>
              <w:rPr>
                <w:sz w:val="20"/>
                <w:szCs w:val="20"/>
              </w:rPr>
            </w:pPr>
            <w:r w:rsidRPr="00540C85">
              <w:rPr>
                <w:sz w:val="20"/>
                <w:szCs w:val="20"/>
              </w:rPr>
              <w:t>6814,01</w:t>
            </w:r>
          </w:p>
        </w:tc>
        <w:tc>
          <w:tcPr>
            <w:tcW w:w="915" w:type="dxa"/>
            <w:shd w:val="clear" w:color="auto" w:fill="auto"/>
          </w:tcPr>
          <w:p w:rsidR="00A8327C" w:rsidRPr="00540C85" w:rsidRDefault="00A8327C" w:rsidP="00540C85">
            <w:pPr>
              <w:jc w:val="both"/>
              <w:rPr>
                <w:sz w:val="20"/>
                <w:szCs w:val="20"/>
              </w:rPr>
            </w:pPr>
            <w:r w:rsidRPr="00540C85">
              <w:rPr>
                <w:sz w:val="20"/>
                <w:szCs w:val="20"/>
              </w:rPr>
              <w:t>2,68</w:t>
            </w:r>
          </w:p>
        </w:tc>
      </w:tr>
      <w:tr w:rsidR="00A8327C" w:rsidRPr="00540C85" w:rsidTr="00540C85">
        <w:trPr>
          <w:trHeight w:val="254"/>
          <w:jc w:val="center"/>
        </w:trPr>
        <w:tc>
          <w:tcPr>
            <w:tcW w:w="865" w:type="dxa"/>
            <w:shd w:val="clear" w:color="auto" w:fill="auto"/>
          </w:tcPr>
          <w:p w:rsidR="00A8327C" w:rsidRPr="00540C85" w:rsidRDefault="00A8327C" w:rsidP="00540C85">
            <w:pPr>
              <w:jc w:val="both"/>
              <w:rPr>
                <w:sz w:val="20"/>
                <w:szCs w:val="20"/>
              </w:rPr>
            </w:pPr>
            <w:r w:rsidRPr="00540C85">
              <w:rPr>
                <w:sz w:val="20"/>
                <w:szCs w:val="20"/>
              </w:rPr>
              <w:t>70</w:t>
            </w:r>
          </w:p>
        </w:tc>
        <w:tc>
          <w:tcPr>
            <w:tcW w:w="934" w:type="dxa"/>
            <w:shd w:val="clear" w:color="auto" w:fill="auto"/>
          </w:tcPr>
          <w:p w:rsidR="00A8327C" w:rsidRPr="00540C85" w:rsidRDefault="00A8327C" w:rsidP="00540C85">
            <w:pPr>
              <w:jc w:val="both"/>
              <w:rPr>
                <w:sz w:val="20"/>
                <w:szCs w:val="20"/>
              </w:rPr>
            </w:pPr>
            <w:r w:rsidRPr="00540C85">
              <w:rPr>
                <w:sz w:val="20"/>
                <w:szCs w:val="20"/>
              </w:rPr>
              <w:t>18000</w:t>
            </w:r>
          </w:p>
        </w:tc>
        <w:tc>
          <w:tcPr>
            <w:tcW w:w="1025" w:type="dxa"/>
            <w:shd w:val="clear" w:color="auto" w:fill="auto"/>
          </w:tcPr>
          <w:p w:rsidR="00A8327C" w:rsidRPr="00540C85" w:rsidRDefault="00A8327C" w:rsidP="00540C85">
            <w:pPr>
              <w:jc w:val="both"/>
              <w:rPr>
                <w:sz w:val="20"/>
                <w:szCs w:val="20"/>
              </w:rPr>
            </w:pPr>
            <w:r w:rsidRPr="00540C85">
              <w:rPr>
                <w:sz w:val="20"/>
                <w:szCs w:val="20"/>
              </w:rPr>
              <w:t>2,621</w:t>
            </w:r>
          </w:p>
        </w:tc>
        <w:tc>
          <w:tcPr>
            <w:tcW w:w="1160" w:type="dxa"/>
            <w:shd w:val="clear" w:color="auto" w:fill="auto"/>
          </w:tcPr>
          <w:p w:rsidR="00A8327C" w:rsidRPr="00540C85" w:rsidRDefault="00A8327C" w:rsidP="00540C85">
            <w:pPr>
              <w:jc w:val="both"/>
              <w:rPr>
                <w:sz w:val="20"/>
                <w:szCs w:val="20"/>
              </w:rPr>
            </w:pPr>
            <w:r w:rsidRPr="00540C85">
              <w:rPr>
                <w:sz w:val="20"/>
                <w:szCs w:val="20"/>
              </w:rPr>
              <w:t>723,39</w:t>
            </w:r>
          </w:p>
        </w:tc>
        <w:tc>
          <w:tcPr>
            <w:tcW w:w="1310" w:type="dxa"/>
            <w:shd w:val="clear" w:color="auto" w:fill="auto"/>
          </w:tcPr>
          <w:p w:rsidR="00A8327C" w:rsidRPr="00540C85" w:rsidRDefault="00A8327C" w:rsidP="00540C85">
            <w:pPr>
              <w:jc w:val="both"/>
              <w:rPr>
                <w:sz w:val="20"/>
                <w:szCs w:val="20"/>
              </w:rPr>
            </w:pPr>
            <w:r w:rsidRPr="00540C85">
              <w:rPr>
                <w:sz w:val="20"/>
                <w:szCs w:val="20"/>
              </w:rPr>
              <w:t>1,28</w:t>
            </w:r>
          </w:p>
        </w:tc>
        <w:tc>
          <w:tcPr>
            <w:tcW w:w="1270" w:type="dxa"/>
            <w:shd w:val="clear" w:color="auto" w:fill="auto"/>
          </w:tcPr>
          <w:p w:rsidR="00A8327C" w:rsidRPr="00540C85" w:rsidRDefault="00A8327C" w:rsidP="00540C85">
            <w:pPr>
              <w:jc w:val="both"/>
              <w:rPr>
                <w:sz w:val="20"/>
                <w:szCs w:val="20"/>
              </w:rPr>
            </w:pPr>
            <w:r w:rsidRPr="00540C85">
              <w:rPr>
                <w:sz w:val="20"/>
                <w:szCs w:val="20"/>
              </w:rPr>
              <w:t>6419,99</w:t>
            </w:r>
          </w:p>
        </w:tc>
        <w:tc>
          <w:tcPr>
            <w:tcW w:w="1130" w:type="dxa"/>
            <w:shd w:val="clear" w:color="auto" w:fill="auto"/>
          </w:tcPr>
          <w:p w:rsidR="00A8327C" w:rsidRPr="00540C85" w:rsidRDefault="00A8327C" w:rsidP="00540C85">
            <w:pPr>
              <w:jc w:val="both"/>
              <w:rPr>
                <w:sz w:val="20"/>
                <w:szCs w:val="20"/>
              </w:rPr>
            </w:pPr>
            <w:r w:rsidRPr="00540C85">
              <w:rPr>
                <w:sz w:val="20"/>
                <w:szCs w:val="20"/>
              </w:rPr>
              <w:t>7143,38</w:t>
            </w:r>
          </w:p>
        </w:tc>
        <w:tc>
          <w:tcPr>
            <w:tcW w:w="915" w:type="dxa"/>
            <w:shd w:val="clear" w:color="auto" w:fill="auto"/>
          </w:tcPr>
          <w:p w:rsidR="00A8327C" w:rsidRPr="00540C85" w:rsidRDefault="00A8327C" w:rsidP="00540C85">
            <w:pPr>
              <w:jc w:val="both"/>
              <w:rPr>
                <w:sz w:val="20"/>
                <w:szCs w:val="20"/>
              </w:rPr>
            </w:pPr>
            <w:r w:rsidRPr="00540C85">
              <w:rPr>
                <w:sz w:val="20"/>
                <w:szCs w:val="20"/>
              </w:rPr>
              <w:t>2,04</w:t>
            </w:r>
          </w:p>
        </w:tc>
      </w:tr>
      <w:tr w:rsidR="00A8327C" w:rsidRPr="00540C85" w:rsidTr="00540C85">
        <w:trPr>
          <w:trHeight w:val="254"/>
          <w:jc w:val="center"/>
        </w:trPr>
        <w:tc>
          <w:tcPr>
            <w:tcW w:w="865" w:type="dxa"/>
            <w:shd w:val="clear" w:color="auto" w:fill="auto"/>
          </w:tcPr>
          <w:p w:rsidR="00A8327C" w:rsidRPr="00540C85" w:rsidRDefault="00A8327C" w:rsidP="00540C85">
            <w:pPr>
              <w:jc w:val="both"/>
              <w:rPr>
                <w:sz w:val="20"/>
                <w:szCs w:val="20"/>
              </w:rPr>
            </w:pPr>
            <w:r w:rsidRPr="00540C85">
              <w:rPr>
                <w:sz w:val="20"/>
                <w:szCs w:val="20"/>
              </w:rPr>
              <w:t>80</w:t>
            </w:r>
          </w:p>
        </w:tc>
        <w:tc>
          <w:tcPr>
            <w:tcW w:w="934" w:type="dxa"/>
            <w:shd w:val="clear" w:color="auto" w:fill="auto"/>
          </w:tcPr>
          <w:p w:rsidR="00A8327C" w:rsidRPr="00540C85" w:rsidRDefault="00A8327C" w:rsidP="00540C85">
            <w:pPr>
              <w:jc w:val="both"/>
              <w:rPr>
                <w:sz w:val="20"/>
                <w:szCs w:val="20"/>
              </w:rPr>
            </w:pPr>
            <w:r w:rsidRPr="00540C85">
              <w:rPr>
                <w:sz w:val="20"/>
                <w:szCs w:val="20"/>
              </w:rPr>
              <w:t>16000</w:t>
            </w:r>
          </w:p>
        </w:tc>
        <w:tc>
          <w:tcPr>
            <w:tcW w:w="1025" w:type="dxa"/>
            <w:shd w:val="clear" w:color="auto" w:fill="auto"/>
          </w:tcPr>
          <w:p w:rsidR="00A8327C" w:rsidRPr="00540C85" w:rsidRDefault="00A8327C" w:rsidP="00540C85">
            <w:pPr>
              <w:jc w:val="both"/>
              <w:rPr>
                <w:sz w:val="20"/>
                <w:szCs w:val="20"/>
              </w:rPr>
            </w:pPr>
            <w:r w:rsidRPr="00540C85">
              <w:rPr>
                <w:sz w:val="20"/>
                <w:szCs w:val="20"/>
              </w:rPr>
              <w:t>2,724</w:t>
            </w:r>
          </w:p>
        </w:tc>
        <w:tc>
          <w:tcPr>
            <w:tcW w:w="1160" w:type="dxa"/>
            <w:shd w:val="clear" w:color="auto" w:fill="auto"/>
          </w:tcPr>
          <w:p w:rsidR="00A8327C" w:rsidRPr="00540C85" w:rsidRDefault="00A8327C" w:rsidP="00540C85">
            <w:pPr>
              <w:jc w:val="both"/>
              <w:rPr>
                <w:sz w:val="20"/>
                <w:szCs w:val="20"/>
              </w:rPr>
            </w:pPr>
            <w:r w:rsidRPr="00540C85">
              <w:rPr>
                <w:sz w:val="20"/>
                <w:szCs w:val="20"/>
              </w:rPr>
              <w:t>751,82</w:t>
            </w:r>
          </w:p>
        </w:tc>
        <w:tc>
          <w:tcPr>
            <w:tcW w:w="1310" w:type="dxa"/>
            <w:shd w:val="clear" w:color="auto" w:fill="auto"/>
          </w:tcPr>
          <w:p w:rsidR="00A8327C" w:rsidRPr="00540C85" w:rsidRDefault="00A8327C" w:rsidP="00540C85">
            <w:pPr>
              <w:jc w:val="both"/>
              <w:rPr>
                <w:sz w:val="20"/>
                <w:szCs w:val="20"/>
              </w:rPr>
            </w:pPr>
            <w:r w:rsidRPr="00540C85">
              <w:rPr>
                <w:sz w:val="20"/>
                <w:szCs w:val="20"/>
              </w:rPr>
              <w:t>1,34</w:t>
            </w:r>
          </w:p>
        </w:tc>
        <w:tc>
          <w:tcPr>
            <w:tcW w:w="1270" w:type="dxa"/>
            <w:shd w:val="clear" w:color="auto" w:fill="auto"/>
          </w:tcPr>
          <w:p w:rsidR="00A8327C" w:rsidRPr="00540C85" w:rsidRDefault="00A8327C" w:rsidP="00540C85">
            <w:pPr>
              <w:jc w:val="both"/>
              <w:rPr>
                <w:sz w:val="20"/>
                <w:szCs w:val="20"/>
              </w:rPr>
            </w:pPr>
            <w:r w:rsidRPr="00540C85">
              <w:rPr>
                <w:sz w:val="20"/>
                <w:szCs w:val="20"/>
              </w:rPr>
              <w:t>6720,93</w:t>
            </w:r>
          </w:p>
        </w:tc>
        <w:tc>
          <w:tcPr>
            <w:tcW w:w="1130" w:type="dxa"/>
            <w:shd w:val="clear" w:color="auto" w:fill="auto"/>
          </w:tcPr>
          <w:p w:rsidR="00A8327C" w:rsidRPr="00540C85" w:rsidRDefault="00A8327C" w:rsidP="00540C85">
            <w:pPr>
              <w:jc w:val="both"/>
              <w:rPr>
                <w:sz w:val="20"/>
                <w:szCs w:val="20"/>
              </w:rPr>
            </w:pPr>
            <w:r w:rsidRPr="00540C85">
              <w:rPr>
                <w:sz w:val="20"/>
                <w:szCs w:val="20"/>
              </w:rPr>
              <w:t>7472,75</w:t>
            </w:r>
          </w:p>
        </w:tc>
        <w:tc>
          <w:tcPr>
            <w:tcW w:w="915" w:type="dxa"/>
            <w:shd w:val="clear" w:color="auto" w:fill="auto"/>
          </w:tcPr>
          <w:p w:rsidR="00A8327C" w:rsidRPr="00540C85" w:rsidRDefault="00A8327C" w:rsidP="00540C85">
            <w:pPr>
              <w:jc w:val="both"/>
              <w:rPr>
                <w:sz w:val="20"/>
                <w:szCs w:val="20"/>
              </w:rPr>
            </w:pPr>
            <w:r w:rsidRPr="00540C85">
              <w:rPr>
                <w:sz w:val="20"/>
                <w:szCs w:val="20"/>
              </w:rPr>
              <w:t>1,61</w:t>
            </w:r>
          </w:p>
        </w:tc>
      </w:tr>
      <w:tr w:rsidR="00A8327C" w:rsidRPr="00540C85" w:rsidTr="00540C85">
        <w:trPr>
          <w:trHeight w:val="254"/>
          <w:jc w:val="center"/>
        </w:trPr>
        <w:tc>
          <w:tcPr>
            <w:tcW w:w="865" w:type="dxa"/>
            <w:shd w:val="clear" w:color="auto" w:fill="auto"/>
          </w:tcPr>
          <w:p w:rsidR="00A8327C" w:rsidRPr="00540C85" w:rsidRDefault="00A8327C" w:rsidP="00540C85">
            <w:pPr>
              <w:jc w:val="both"/>
              <w:rPr>
                <w:sz w:val="20"/>
                <w:szCs w:val="20"/>
              </w:rPr>
            </w:pPr>
            <w:r w:rsidRPr="00540C85">
              <w:rPr>
                <w:sz w:val="20"/>
                <w:szCs w:val="20"/>
              </w:rPr>
              <w:t>90</w:t>
            </w:r>
          </w:p>
        </w:tc>
        <w:tc>
          <w:tcPr>
            <w:tcW w:w="934" w:type="dxa"/>
            <w:shd w:val="clear" w:color="auto" w:fill="auto"/>
          </w:tcPr>
          <w:p w:rsidR="00A8327C" w:rsidRPr="00540C85" w:rsidRDefault="00A8327C" w:rsidP="00540C85">
            <w:pPr>
              <w:jc w:val="both"/>
              <w:rPr>
                <w:sz w:val="20"/>
                <w:szCs w:val="20"/>
              </w:rPr>
            </w:pPr>
            <w:r w:rsidRPr="00540C85">
              <w:rPr>
                <w:sz w:val="20"/>
                <w:szCs w:val="20"/>
              </w:rPr>
              <w:t>13000</w:t>
            </w:r>
          </w:p>
        </w:tc>
        <w:tc>
          <w:tcPr>
            <w:tcW w:w="1025" w:type="dxa"/>
            <w:shd w:val="clear" w:color="auto" w:fill="auto"/>
          </w:tcPr>
          <w:p w:rsidR="00A8327C" w:rsidRPr="00540C85" w:rsidRDefault="00A8327C" w:rsidP="00540C85">
            <w:pPr>
              <w:jc w:val="both"/>
              <w:rPr>
                <w:sz w:val="20"/>
                <w:szCs w:val="20"/>
              </w:rPr>
            </w:pPr>
            <w:r w:rsidRPr="00540C85">
              <w:rPr>
                <w:sz w:val="20"/>
                <w:szCs w:val="20"/>
              </w:rPr>
              <w:t>2,827</w:t>
            </w:r>
          </w:p>
        </w:tc>
        <w:tc>
          <w:tcPr>
            <w:tcW w:w="1160" w:type="dxa"/>
            <w:shd w:val="clear" w:color="auto" w:fill="auto"/>
          </w:tcPr>
          <w:p w:rsidR="00A8327C" w:rsidRPr="00540C85" w:rsidRDefault="00A8327C" w:rsidP="00540C85">
            <w:pPr>
              <w:jc w:val="both"/>
              <w:rPr>
                <w:sz w:val="20"/>
                <w:szCs w:val="20"/>
              </w:rPr>
            </w:pPr>
            <w:r w:rsidRPr="00540C85">
              <w:rPr>
                <w:sz w:val="20"/>
                <w:szCs w:val="20"/>
              </w:rPr>
              <w:t>780,25</w:t>
            </w:r>
          </w:p>
        </w:tc>
        <w:tc>
          <w:tcPr>
            <w:tcW w:w="1310" w:type="dxa"/>
            <w:shd w:val="clear" w:color="auto" w:fill="auto"/>
          </w:tcPr>
          <w:p w:rsidR="00A8327C" w:rsidRPr="00540C85" w:rsidRDefault="00A8327C" w:rsidP="00540C85">
            <w:pPr>
              <w:jc w:val="both"/>
              <w:rPr>
                <w:sz w:val="20"/>
                <w:szCs w:val="20"/>
              </w:rPr>
            </w:pPr>
            <w:r w:rsidRPr="00540C85">
              <w:rPr>
                <w:sz w:val="20"/>
                <w:szCs w:val="20"/>
              </w:rPr>
              <w:t>1,43</w:t>
            </w:r>
          </w:p>
        </w:tc>
        <w:tc>
          <w:tcPr>
            <w:tcW w:w="1270" w:type="dxa"/>
            <w:shd w:val="clear" w:color="auto" w:fill="auto"/>
          </w:tcPr>
          <w:p w:rsidR="00A8327C" w:rsidRPr="00540C85" w:rsidRDefault="00A8327C" w:rsidP="00540C85">
            <w:pPr>
              <w:jc w:val="both"/>
              <w:rPr>
                <w:sz w:val="20"/>
                <w:szCs w:val="20"/>
              </w:rPr>
            </w:pPr>
            <w:r w:rsidRPr="00540C85">
              <w:rPr>
                <w:sz w:val="20"/>
                <w:szCs w:val="20"/>
              </w:rPr>
              <w:t>7172,75</w:t>
            </w:r>
          </w:p>
        </w:tc>
        <w:tc>
          <w:tcPr>
            <w:tcW w:w="1130" w:type="dxa"/>
            <w:shd w:val="clear" w:color="auto" w:fill="auto"/>
          </w:tcPr>
          <w:p w:rsidR="00A8327C" w:rsidRPr="00540C85" w:rsidRDefault="00A8327C" w:rsidP="00540C85">
            <w:pPr>
              <w:jc w:val="both"/>
              <w:rPr>
                <w:sz w:val="20"/>
                <w:szCs w:val="20"/>
              </w:rPr>
            </w:pPr>
            <w:r w:rsidRPr="00540C85">
              <w:rPr>
                <w:sz w:val="20"/>
                <w:szCs w:val="20"/>
              </w:rPr>
              <w:t>7172,64</w:t>
            </w:r>
          </w:p>
        </w:tc>
        <w:tc>
          <w:tcPr>
            <w:tcW w:w="915" w:type="dxa"/>
            <w:shd w:val="clear" w:color="auto" w:fill="auto"/>
          </w:tcPr>
          <w:p w:rsidR="00A8327C" w:rsidRPr="00540C85" w:rsidRDefault="00A8327C" w:rsidP="00540C85">
            <w:pPr>
              <w:jc w:val="both"/>
              <w:rPr>
                <w:sz w:val="20"/>
                <w:szCs w:val="20"/>
              </w:rPr>
            </w:pPr>
            <w:r w:rsidRPr="00540C85">
              <w:rPr>
                <w:sz w:val="20"/>
                <w:szCs w:val="20"/>
              </w:rPr>
              <w:t>1,1</w:t>
            </w:r>
          </w:p>
        </w:tc>
      </w:tr>
      <w:tr w:rsidR="00A8327C" w:rsidRPr="00540C85" w:rsidTr="00540C85">
        <w:trPr>
          <w:trHeight w:val="254"/>
          <w:jc w:val="center"/>
        </w:trPr>
        <w:tc>
          <w:tcPr>
            <w:tcW w:w="865" w:type="dxa"/>
            <w:shd w:val="clear" w:color="auto" w:fill="auto"/>
          </w:tcPr>
          <w:p w:rsidR="00A8327C" w:rsidRPr="00540C85" w:rsidRDefault="00A8327C" w:rsidP="00540C85">
            <w:pPr>
              <w:jc w:val="both"/>
              <w:rPr>
                <w:sz w:val="20"/>
                <w:szCs w:val="20"/>
              </w:rPr>
            </w:pPr>
            <w:r w:rsidRPr="00540C85">
              <w:rPr>
                <w:sz w:val="20"/>
                <w:szCs w:val="20"/>
              </w:rPr>
              <w:t>10</w:t>
            </w:r>
          </w:p>
        </w:tc>
        <w:tc>
          <w:tcPr>
            <w:tcW w:w="934" w:type="dxa"/>
            <w:shd w:val="clear" w:color="auto" w:fill="auto"/>
          </w:tcPr>
          <w:p w:rsidR="00A8327C" w:rsidRPr="00540C85" w:rsidRDefault="00A8327C" w:rsidP="00540C85">
            <w:pPr>
              <w:jc w:val="both"/>
              <w:rPr>
                <w:sz w:val="20"/>
                <w:szCs w:val="20"/>
              </w:rPr>
            </w:pPr>
            <w:r w:rsidRPr="00540C85">
              <w:rPr>
                <w:sz w:val="20"/>
                <w:szCs w:val="20"/>
              </w:rPr>
              <w:t>12000</w:t>
            </w:r>
          </w:p>
        </w:tc>
        <w:tc>
          <w:tcPr>
            <w:tcW w:w="1025" w:type="dxa"/>
            <w:shd w:val="clear" w:color="auto" w:fill="auto"/>
          </w:tcPr>
          <w:p w:rsidR="00A8327C" w:rsidRPr="00540C85" w:rsidRDefault="00A8327C" w:rsidP="00540C85">
            <w:pPr>
              <w:jc w:val="both"/>
              <w:rPr>
                <w:sz w:val="20"/>
                <w:szCs w:val="20"/>
              </w:rPr>
            </w:pPr>
            <w:r w:rsidRPr="00540C85">
              <w:rPr>
                <w:sz w:val="20"/>
                <w:szCs w:val="20"/>
              </w:rPr>
              <w:t>2,930</w:t>
            </w:r>
          </w:p>
        </w:tc>
        <w:tc>
          <w:tcPr>
            <w:tcW w:w="1160" w:type="dxa"/>
            <w:shd w:val="clear" w:color="auto" w:fill="auto"/>
          </w:tcPr>
          <w:p w:rsidR="00A8327C" w:rsidRPr="00540C85" w:rsidRDefault="00A8327C" w:rsidP="00540C85">
            <w:pPr>
              <w:jc w:val="both"/>
              <w:rPr>
                <w:sz w:val="20"/>
                <w:szCs w:val="20"/>
              </w:rPr>
            </w:pPr>
            <w:r w:rsidRPr="00540C85">
              <w:rPr>
                <w:sz w:val="20"/>
                <w:szCs w:val="20"/>
              </w:rPr>
              <w:t>808,68</w:t>
            </w:r>
          </w:p>
        </w:tc>
        <w:tc>
          <w:tcPr>
            <w:tcW w:w="1310" w:type="dxa"/>
            <w:shd w:val="clear" w:color="auto" w:fill="auto"/>
          </w:tcPr>
          <w:p w:rsidR="00A8327C" w:rsidRPr="00540C85" w:rsidRDefault="00A8327C" w:rsidP="00540C85">
            <w:pPr>
              <w:jc w:val="both"/>
              <w:rPr>
                <w:sz w:val="20"/>
                <w:szCs w:val="20"/>
              </w:rPr>
            </w:pPr>
            <w:r w:rsidRPr="00540C85">
              <w:rPr>
                <w:sz w:val="20"/>
                <w:szCs w:val="20"/>
              </w:rPr>
              <w:t>1,45</w:t>
            </w:r>
          </w:p>
        </w:tc>
        <w:tc>
          <w:tcPr>
            <w:tcW w:w="1270" w:type="dxa"/>
            <w:shd w:val="clear" w:color="auto" w:fill="auto"/>
          </w:tcPr>
          <w:p w:rsidR="00A8327C" w:rsidRPr="00540C85" w:rsidRDefault="00A8327C" w:rsidP="00540C85">
            <w:pPr>
              <w:jc w:val="both"/>
              <w:rPr>
                <w:sz w:val="20"/>
                <w:szCs w:val="20"/>
              </w:rPr>
            </w:pPr>
            <w:r w:rsidRPr="00540C85">
              <w:rPr>
                <w:sz w:val="20"/>
                <w:szCs w:val="20"/>
              </w:rPr>
              <w:t>7272,64</w:t>
            </w:r>
          </w:p>
        </w:tc>
        <w:tc>
          <w:tcPr>
            <w:tcW w:w="1130" w:type="dxa"/>
            <w:shd w:val="clear" w:color="auto" w:fill="auto"/>
          </w:tcPr>
          <w:p w:rsidR="00A8327C" w:rsidRPr="00540C85" w:rsidRDefault="00A8327C" w:rsidP="00540C85">
            <w:pPr>
              <w:jc w:val="both"/>
              <w:rPr>
                <w:sz w:val="20"/>
                <w:szCs w:val="20"/>
              </w:rPr>
            </w:pPr>
            <w:r w:rsidRPr="00540C85">
              <w:rPr>
                <w:sz w:val="20"/>
                <w:szCs w:val="20"/>
              </w:rPr>
              <w:t>8861,57</w:t>
            </w:r>
          </w:p>
        </w:tc>
        <w:tc>
          <w:tcPr>
            <w:tcW w:w="915" w:type="dxa"/>
            <w:shd w:val="clear" w:color="auto" w:fill="auto"/>
          </w:tcPr>
          <w:p w:rsidR="00A8327C" w:rsidRPr="00540C85" w:rsidRDefault="00A8327C" w:rsidP="00540C85">
            <w:pPr>
              <w:jc w:val="both"/>
              <w:rPr>
                <w:sz w:val="20"/>
                <w:szCs w:val="20"/>
              </w:rPr>
            </w:pPr>
            <w:r w:rsidRPr="00540C85">
              <w:rPr>
                <w:sz w:val="20"/>
                <w:szCs w:val="20"/>
              </w:rPr>
              <w:t>0,59</w:t>
            </w:r>
          </w:p>
        </w:tc>
      </w:tr>
      <w:tr w:rsidR="00A8327C" w:rsidRPr="00540C85" w:rsidTr="00540C85">
        <w:trPr>
          <w:trHeight w:val="254"/>
          <w:jc w:val="center"/>
        </w:trPr>
        <w:tc>
          <w:tcPr>
            <w:tcW w:w="865" w:type="dxa"/>
            <w:shd w:val="clear" w:color="auto" w:fill="auto"/>
          </w:tcPr>
          <w:p w:rsidR="00A8327C" w:rsidRPr="00540C85" w:rsidRDefault="00A8327C" w:rsidP="00540C85">
            <w:pPr>
              <w:jc w:val="both"/>
              <w:rPr>
                <w:sz w:val="20"/>
                <w:szCs w:val="20"/>
              </w:rPr>
            </w:pPr>
            <w:r w:rsidRPr="00540C85">
              <w:rPr>
                <w:sz w:val="20"/>
                <w:szCs w:val="20"/>
              </w:rPr>
              <w:t>45,8</w:t>
            </w:r>
          </w:p>
        </w:tc>
        <w:tc>
          <w:tcPr>
            <w:tcW w:w="934" w:type="dxa"/>
            <w:shd w:val="clear" w:color="auto" w:fill="auto"/>
          </w:tcPr>
          <w:p w:rsidR="00A8327C" w:rsidRPr="00540C85" w:rsidRDefault="00A8327C" w:rsidP="00540C85">
            <w:pPr>
              <w:jc w:val="both"/>
              <w:rPr>
                <w:sz w:val="20"/>
                <w:szCs w:val="20"/>
              </w:rPr>
            </w:pPr>
            <w:r w:rsidRPr="00540C85">
              <w:rPr>
                <w:sz w:val="20"/>
                <w:szCs w:val="20"/>
              </w:rPr>
              <w:t>50600</w:t>
            </w:r>
          </w:p>
        </w:tc>
        <w:tc>
          <w:tcPr>
            <w:tcW w:w="1025" w:type="dxa"/>
            <w:shd w:val="clear" w:color="auto" w:fill="auto"/>
          </w:tcPr>
          <w:p w:rsidR="00A8327C" w:rsidRPr="00540C85" w:rsidRDefault="00A8327C" w:rsidP="00540C85">
            <w:pPr>
              <w:jc w:val="both"/>
              <w:rPr>
                <w:sz w:val="20"/>
                <w:szCs w:val="20"/>
              </w:rPr>
            </w:pPr>
            <w:r w:rsidRPr="00540C85">
              <w:rPr>
                <w:sz w:val="20"/>
                <w:szCs w:val="20"/>
              </w:rPr>
              <w:t>2,29</w:t>
            </w:r>
          </w:p>
        </w:tc>
        <w:tc>
          <w:tcPr>
            <w:tcW w:w="1160" w:type="dxa"/>
            <w:shd w:val="clear" w:color="auto" w:fill="auto"/>
          </w:tcPr>
          <w:p w:rsidR="00A8327C" w:rsidRPr="00540C85" w:rsidRDefault="00A8327C" w:rsidP="00540C85">
            <w:pPr>
              <w:jc w:val="both"/>
              <w:rPr>
                <w:sz w:val="20"/>
                <w:szCs w:val="20"/>
              </w:rPr>
            </w:pPr>
            <w:r w:rsidRPr="00540C85">
              <w:rPr>
                <w:sz w:val="20"/>
                <w:szCs w:val="20"/>
              </w:rPr>
              <w:t>632,04</w:t>
            </w:r>
          </w:p>
        </w:tc>
        <w:tc>
          <w:tcPr>
            <w:tcW w:w="1310" w:type="dxa"/>
            <w:shd w:val="clear" w:color="auto" w:fill="auto"/>
          </w:tcPr>
          <w:p w:rsidR="00A8327C" w:rsidRPr="00540C85" w:rsidRDefault="00A8327C" w:rsidP="00540C85">
            <w:pPr>
              <w:jc w:val="both"/>
              <w:rPr>
                <w:sz w:val="20"/>
                <w:szCs w:val="20"/>
              </w:rPr>
            </w:pPr>
            <w:r w:rsidRPr="00540C85">
              <w:rPr>
                <w:sz w:val="20"/>
                <w:szCs w:val="20"/>
              </w:rPr>
              <w:t>1,00</w:t>
            </w:r>
          </w:p>
        </w:tc>
        <w:tc>
          <w:tcPr>
            <w:tcW w:w="1270" w:type="dxa"/>
            <w:shd w:val="clear" w:color="auto" w:fill="auto"/>
          </w:tcPr>
          <w:p w:rsidR="00A8327C" w:rsidRPr="00540C85" w:rsidRDefault="00A8327C" w:rsidP="00540C85">
            <w:pPr>
              <w:jc w:val="both"/>
              <w:rPr>
                <w:sz w:val="20"/>
                <w:szCs w:val="20"/>
              </w:rPr>
            </w:pPr>
            <w:r w:rsidRPr="00540C85">
              <w:rPr>
                <w:sz w:val="20"/>
                <w:szCs w:val="20"/>
              </w:rPr>
              <w:t>5015,62</w:t>
            </w:r>
          </w:p>
        </w:tc>
        <w:tc>
          <w:tcPr>
            <w:tcW w:w="1130" w:type="dxa"/>
            <w:shd w:val="clear" w:color="auto" w:fill="auto"/>
          </w:tcPr>
          <w:p w:rsidR="00A8327C" w:rsidRPr="00540C85" w:rsidRDefault="00A8327C" w:rsidP="00540C85">
            <w:pPr>
              <w:jc w:val="both"/>
              <w:rPr>
                <w:sz w:val="20"/>
                <w:szCs w:val="20"/>
              </w:rPr>
            </w:pPr>
            <w:r w:rsidRPr="00540C85">
              <w:rPr>
                <w:sz w:val="20"/>
                <w:szCs w:val="20"/>
              </w:rPr>
              <w:t>5648,08</w:t>
            </w:r>
          </w:p>
        </w:tc>
        <w:tc>
          <w:tcPr>
            <w:tcW w:w="915" w:type="dxa"/>
            <w:shd w:val="clear" w:color="auto" w:fill="auto"/>
          </w:tcPr>
          <w:p w:rsidR="00A8327C" w:rsidRPr="00540C85" w:rsidRDefault="00A8327C" w:rsidP="00540C85">
            <w:pPr>
              <w:jc w:val="both"/>
              <w:rPr>
                <w:sz w:val="20"/>
                <w:szCs w:val="20"/>
              </w:rPr>
            </w:pPr>
            <w:r w:rsidRPr="00540C85">
              <w:rPr>
                <w:sz w:val="20"/>
                <w:szCs w:val="20"/>
              </w:rPr>
              <w:t>8,49</w:t>
            </w:r>
          </w:p>
        </w:tc>
      </w:tr>
      <w:tr w:rsidR="00A8327C" w:rsidRPr="00540C85" w:rsidTr="00540C85">
        <w:trPr>
          <w:trHeight w:val="254"/>
          <w:jc w:val="center"/>
        </w:trPr>
        <w:tc>
          <w:tcPr>
            <w:tcW w:w="865" w:type="dxa"/>
            <w:shd w:val="clear" w:color="auto" w:fill="auto"/>
          </w:tcPr>
          <w:p w:rsidR="00A8327C" w:rsidRPr="00540C85" w:rsidRDefault="00A8327C" w:rsidP="00540C85">
            <w:pPr>
              <w:jc w:val="both"/>
              <w:rPr>
                <w:sz w:val="20"/>
                <w:szCs w:val="20"/>
              </w:rPr>
            </w:pPr>
            <w:r w:rsidRPr="00540C85">
              <w:rPr>
                <w:sz w:val="20"/>
                <w:szCs w:val="20"/>
              </w:rPr>
              <w:t>18</w:t>
            </w:r>
          </w:p>
        </w:tc>
        <w:tc>
          <w:tcPr>
            <w:tcW w:w="934" w:type="dxa"/>
            <w:shd w:val="clear" w:color="auto" w:fill="auto"/>
          </w:tcPr>
          <w:p w:rsidR="00A8327C" w:rsidRPr="00540C85" w:rsidRDefault="00A8327C" w:rsidP="00540C85">
            <w:pPr>
              <w:jc w:val="both"/>
              <w:rPr>
                <w:sz w:val="20"/>
                <w:szCs w:val="20"/>
              </w:rPr>
            </w:pPr>
            <w:r w:rsidRPr="00540C85">
              <w:rPr>
                <w:sz w:val="20"/>
                <w:szCs w:val="20"/>
              </w:rPr>
              <w:t>61400</w:t>
            </w:r>
          </w:p>
        </w:tc>
        <w:tc>
          <w:tcPr>
            <w:tcW w:w="1025" w:type="dxa"/>
            <w:shd w:val="clear" w:color="auto" w:fill="auto"/>
          </w:tcPr>
          <w:p w:rsidR="00A8327C" w:rsidRPr="00540C85" w:rsidRDefault="00A8327C" w:rsidP="00540C85">
            <w:pPr>
              <w:jc w:val="both"/>
              <w:rPr>
                <w:sz w:val="20"/>
                <w:szCs w:val="20"/>
              </w:rPr>
            </w:pPr>
            <w:r w:rsidRPr="00540C85">
              <w:rPr>
                <w:sz w:val="20"/>
                <w:szCs w:val="20"/>
              </w:rPr>
              <w:t>2,085</w:t>
            </w:r>
          </w:p>
        </w:tc>
        <w:tc>
          <w:tcPr>
            <w:tcW w:w="1160" w:type="dxa"/>
            <w:shd w:val="clear" w:color="auto" w:fill="auto"/>
          </w:tcPr>
          <w:p w:rsidR="00A8327C" w:rsidRPr="00540C85" w:rsidRDefault="00A8327C" w:rsidP="00540C85">
            <w:pPr>
              <w:jc w:val="both"/>
              <w:rPr>
                <w:sz w:val="20"/>
                <w:szCs w:val="20"/>
              </w:rPr>
            </w:pPr>
            <w:r w:rsidRPr="00540C85">
              <w:rPr>
                <w:sz w:val="20"/>
                <w:szCs w:val="20"/>
              </w:rPr>
              <w:t>575,46</w:t>
            </w:r>
          </w:p>
        </w:tc>
        <w:tc>
          <w:tcPr>
            <w:tcW w:w="1310" w:type="dxa"/>
            <w:shd w:val="clear" w:color="auto" w:fill="auto"/>
          </w:tcPr>
          <w:p w:rsidR="00A8327C" w:rsidRPr="00540C85" w:rsidRDefault="00A8327C" w:rsidP="00540C85">
            <w:pPr>
              <w:jc w:val="both"/>
              <w:rPr>
                <w:sz w:val="20"/>
                <w:szCs w:val="20"/>
              </w:rPr>
            </w:pPr>
            <w:r w:rsidRPr="00540C85">
              <w:rPr>
                <w:sz w:val="20"/>
                <w:szCs w:val="20"/>
              </w:rPr>
              <w:t>0,97</w:t>
            </w:r>
          </w:p>
        </w:tc>
        <w:tc>
          <w:tcPr>
            <w:tcW w:w="1270" w:type="dxa"/>
            <w:shd w:val="clear" w:color="auto" w:fill="auto"/>
          </w:tcPr>
          <w:p w:rsidR="00A8327C" w:rsidRPr="00540C85" w:rsidRDefault="00A8327C" w:rsidP="00540C85">
            <w:pPr>
              <w:jc w:val="both"/>
              <w:rPr>
                <w:sz w:val="20"/>
                <w:szCs w:val="20"/>
              </w:rPr>
            </w:pPr>
            <w:r w:rsidRPr="00540C85">
              <w:rPr>
                <w:sz w:val="20"/>
                <w:szCs w:val="20"/>
              </w:rPr>
              <w:t>5440,15</w:t>
            </w:r>
          </w:p>
        </w:tc>
        <w:tc>
          <w:tcPr>
            <w:tcW w:w="1130" w:type="dxa"/>
            <w:shd w:val="clear" w:color="auto" w:fill="auto"/>
          </w:tcPr>
          <w:p w:rsidR="00A8327C" w:rsidRPr="00540C85" w:rsidRDefault="00A8327C" w:rsidP="00540C85">
            <w:pPr>
              <w:jc w:val="both"/>
              <w:rPr>
                <w:sz w:val="20"/>
                <w:szCs w:val="20"/>
              </w:rPr>
            </w:pPr>
            <w:r w:rsidRPr="00540C85">
              <w:rPr>
                <w:sz w:val="20"/>
                <w:szCs w:val="20"/>
              </w:rPr>
              <w:t>5440,61</w:t>
            </w:r>
          </w:p>
        </w:tc>
        <w:tc>
          <w:tcPr>
            <w:tcW w:w="915" w:type="dxa"/>
            <w:shd w:val="clear" w:color="auto" w:fill="auto"/>
          </w:tcPr>
          <w:p w:rsidR="00A8327C" w:rsidRPr="00540C85" w:rsidRDefault="00A8327C" w:rsidP="00540C85">
            <w:pPr>
              <w:jc w:val="both"/>
              <w:rPr>
                <w:sz w:val="20"/>
                <w:szCs w:val="20"/>
              </w:rPr>
            </w:pPr>
            <w:r w:rsidRPr="00540C85">
              <w:rPr>
                <w:sz w:val="20"/>
                <w:szCs w:val="20"/>
              </w:rPr>
              <w:t>10,57</w:t>
            </w:r>
          </w:p>
        </w:tc>
      </w:tr>
    </w:tbl>
    <w:p w:rsidR="00586914" w:rsidRDefault="00586914" w:rsidP="00321773">
      <w:pPr>
        <w:spacing w:line="360" w:lineRule="auto"/>
        <w:ind w:firstLine="709"/>
        <w:jc w:val="both"/>
        <w:rPr>
          <w:sz w:val="28"/>
          <w:szCs w:val="28"/>
        </w:rPr>
      </w:pPr>
    </w:p>
    <w:p w:rsidR="00C52705" w:rsidRPr="00321773" w:rsidRDefault="00C248CC" w:rsidP="00321773">
      <w:pPr>
        <w:spacing w:line="360" w:lineRule="auto"/>
        <w:ind w:firstLine="709"/>
        <w:jc w:val="both"/>
        <w:rPr>
          <w:sz w:val="28"/>
          <w:szCs w:val="28"/>
        </w:rPr>
      </w:pPr>
      <w:r w:rsidRPr="00321773">
        <w:rPr>
          <w:sz w:val="28"/>
          <w:szCs w:val="28"/>
        </w:rPr>
        <w:t>Холостой ход рассчитывается по формуле:</w:t>
      </w:r>
    </w:p>
    <w:p w:rsidR="00C248CC" w:rsidRPr="00321773" w:rsidRDefault="00C248CC" w:rsidP="00321773">
      <w:pPr>
        <w:spacing w:line="360" w:lineRule="auto"/>
        <w:ind w:firstLine="709"/>
        <w:jc w:val="both"/>
        <w:rPr>
          <w:sz w:val="28"/>
          <w:szCs w:val="28"/>
        </w:rPr>
      </w:pPr>
      <w:r w:rsidRPr="00321773">
        <w:rPr>
          <w:sz w:val="28"/>
          <w:szCs w:val="28"/>
        </w:rPr>
        <w:t>ω</w:t>
      </w:r>
      <w:r w:rsidRPr="00321773">
        <w:rPr>
          <w:sz w:val="28"/>
          <w:szCs w:val="28"/>
          <w:vertAlign w:val="subscript"/>
        </w:rPr>
        <w:t>х</w:t>
      </w:r>
      <w:r w:rsidRPr="00321773">
        <w:rPr>
          <w:sz w:val="28"/>
          <w:szCs w:val="28"/>
        </w:rPr>
        <w:t>=2,4+0,011*</w:t>
      </w:r>
      <w:r w:rsidRPr="00321773">
        <w:rPr>
          <w:sz w:val="28"/>
          <w:szCs w:val="28"/>
          <w:lang w:val="en-US"/>
        </w:rPr>
        <w:t>υ</w:t>
      </w:r>
      <w:r w:rsidRPr="00321773">
        <w:rPr>
          <w:sz w:val="28"/>
          <w:szCs w:val="28"/>
        </w:rPr>
        <w:t>+0,00035*</w:t>
      </w:r>
      <w:r w:rsidRPr="00321773">
        <w:rPr>
          <w:sz w:val="28"/>
          <w:szCs w:val="28"/>
          <w:lang w:val="en-US"/>
        </w:rPr>
        <w:t>υ</w:t>
      </w:r>
      <w:r w:rsidRPr="00321773">
        <w:rPr>
          <w:sz w:val="28"/>
          <w:szCs w:val="28"/>
          <w:vertAlign w:val="superscript"/>
        </w:rPr>
        <w:t>2</w:t>
      </w:r>
      <w:r w:rsidRPr="00321773">
        <w:rPr>
          <w:sz w:val="28"/>
          <w:szCs w:val="28"/>
        </w:rPr>
        <w:tab/>
      </w:r>
      <w:r w:rsidRPr="00321773">
        <w:rPr>
          <w:sz w:val="28"/>
          <w:szCs w:val="28"/>
        </w:rPr>
        <w:tab/>
      </w:r>
      <w:r w:rsidRPr="00321773">
        <w:rPr>
          <w:sz w:val="28"/>
          <w:szCs w:val="28"/>
        </w:rPr>
        <w:tab/>
      </w:r>
      <w:r w:rsidRPr="00321773">
        <w:rPr>
          <w:sz w:val="28"/>
          <w:szCs w:val="28"/>
        </w:rPr>
        <w:tab/>
      </w:r>
      <w:r w:rsidRPr="00321773">
        <w:rPr>
          <w:sz w:val="28"/>
          <w:szCs w:val="28"/>
        </w:rPr>
        <w:tab/>
        <w:t>(17)</w:t>
      </w:r>
    </w:p>
    <w:p w:rsidR="00C248CC" w:rsidRPr="00321773" w:rsidRDefault="00C248CC" w:rsidP="00321773">
      <w:pPr>
        <w:spacing w:line="360" w:lineRule="auto"/>
        <w:ind w:firstLine="709"/>
        <w:jc w:val="both"/>
        <w:rPr>
          <w:sz w:val="28"/>
          <w:szCs w:val="28"/>
        </w:rPr>
      </w:pPr>
      <w:r w:rsidRPr="00321773">
        <w:rPr>
          <w:sz w:val="28"/>
          <w:szCs w:val="28"/>
        </w:rPr>
        <w:t>ω</w:t>
      </w:r>
      <w:r w:rsidRPr="00321773">
        <w:rPr>
          <w:sz w:val="28"/>
          <w:szCs w:val="28"/>
          <w:vertAlign w:val="subscript"/>
        </w:rPr>
        <w:t>х</w:t>
      </w:r>
      <w:r w:rsidRPr="00321773">
        <w:rPr>
          <w:sz w:val="28"/>
          <w:szCs w:val="28"/>
        </w:rPr>
        <w:t>=2,4+0,011*0+0,00035*0=2,4 кгс/т</w:t>
      </w:r>
    </w:p>
    <w:p w:rsidR="00C248CC" w:rsidRPr="00321773" w:rsidRDefault="00C248CC" w:rsidP="00321773">
      <w:pPr>
        <w:spacing w:line="360" w:lineRule="auto"/>
        <w:ind w:firstLine="709"/>
        <w:jc w:val="both"/>
        <w:rPr>
          <w:sz w:val="28"/>
          <w:szCs w:val="28"/>
        </w:rPr>
      </w:pPr>
      <w:r w:rsidRPr="00321773">
        <w:rPr>
          <w:sz w:val="28"/>
          <w:szCs w:val="28"/>
        </w:rPr>
        <w:t>Рω</w:t>
      </w:r>
      <w:r w:rsidRPr="00321773">
        <w:rPr>
          <w:sz w:val="28"/>
          <w:szCs w:val="28"/>
          <w:vertAlign w:val="subscript"/>
        </w:rPr>
        <w:t>х</w:t>
      </w:r>
      <w:r w:rsidRPr="00321773">
        <w:rPr>
          <w:sz w:val="28"/>
          <w:szCs w:val="28"/>
        </w:rPr>
        <w:t>=Р</w:t>
      </w:r>
      <w:r w:rsidR="0062602A" w:rsidRPr="00321773">
        <w:rPr>
          <w:sz w:val="28"/>
          <w:szCs w:val="28"/>
        </w:rPr>
        <w:t>*</w:t>
      </w:r>
      <w:r w:rsidRPr="00321773">
        <w:rPr>
          <w:sz w:val="28"/>
          <w:szCs w:val="28"/>
        </w:rPr>
        <w:t>ω</w:t>
      </w:r>
      <w:r w:rsidRPr="00321773">
        <w:rPr>
          <w:sz w:val="28"/>
          <w:szCs w:val="28"/>
          <w:vertAlign w:val="subscript"/>
        </w:rPr>
        <w:t>х</w:t>
      </w:r>
      <w:r w:rsidR="00586914">
        <w:rPr>
          <w:sz w:val="28"/>
          <w:szCs w:val="28"/>
        </w:rPr>
        <w:tab/>
      </w:r>
      <w:r w:rsidR="00586914">
        <w:rPr>
          <w:sz w:val="28"/>
          <w:szCs w:val="28"/>
        </w:rPr>
        <w:tab/>
      </w:r>
      <w:r w:rsidR="00586914">
        <w:rPr>
          <w:sz w:val="28"/>
          <w:szCs w:val="28"/>
        </w:rPr>
        <w:tab/>
      </w:r>
      <w:r w:rsidR="00586914">
        <w:rPr>
          <w:sz w:val="28"/>
          <w:szCs w:val="28"/>
        </w:rPr>
        <w:tab/>
      </w:r>
      <w:r w:rsidR="00586914">
        <w:rPr>
          <w:sz w:val="28"/>
          <w:szCs w:val="28"/>
        </w:rPr>
        <w:tab/>
      </w:r>
      <w:r w:rsidR="00586914">
        <w:rPr>
          <w:sz w:val="28"/>
          <w:szCs w:val="28"/>
        </w:rPr>
        <w:tab/>
      </w:r>
      <w:r w:rsidR="00586914">
        <w:rPr>
          <w:sz w:val="28"/>
          <w:szCs w:val="28"/>
        </w:rPr>
        <w:tab/>
      </w:r>
      <w:r w:rsidR="00586914">
        <w:rPr>
          <w:sz w:val="28"/>
          <w:szCs w:val="28"/>
        </w:rPr>
        <w:tab/>
      </w:r>
      <w:r w:rsidRPr="00321773">
        <w:rPr>
          <w:sz w:val="28"/>
          <w:szCs w:val="28"/>
        </w:rPr>
        <w:t>(18)</w:t>
      </w:r>
    </w:p>
    <w:p w:rsidR="00C248CC" w:rsidRPr="00321773" w:rsidRDefault="00C248CC" w:rsidP="00321773">
      <w:pPr>
        <w:spacing w:line="360" w:lineRule="auto"/>
        <w:ind w:firstLine="709"/>
        <w:jc w:val="both"/>
        <w:rPr>
          <w:sz w:val="28"/>
          <w:szCs w:val="28"/>
        </w:rPr>
      </w:pPr>
      <w:r w:rsidRPr="00321773">
        <w:rPr>
          <w:sz w:val="28"/>
          <w:szCs w:val="28"/>
        </w:rPr>
        <w:t>Рω</w:t>
      </w:r>
      <w:r w:rsidRPr="00321773">
        <w:rPr>
          <w:sz w:val="28"/>
          <w:szCs w:val="28"/>
          <w:vertAlign w:val="subscript"/>
        </w:rPr>
        <w:t>х</w:t>
      </w:r>
      <w:r w:rsidRPr="00321773">
        <w:rPr>
          <w:sz w:val="28"/>
          <w:szCs w:val="28"/>
        </w:rPr>
        <w:t>=</w:t>
      </w:r>
      <w:r w:rsidR="0062602A" w:rsidRPr="00321773">
        <w:rPr>
          <w:sz w:val="28"/>
          <w:szCs w:val="28"/>
        </w:rPr>
        <w:t>138*</w:t>
      </w:r>
      <w:r w:rsidRPr="00321773">
        <w:rPr>
          <w:sz w:val="28"/>
          <w:szCs w:val="28"/>
        </w:rPr>
        <w:t xml:space="preserve">2,4= </w:t>
      </w:r>
      <w:r w:rsidR="0062602A" w:rsidRPr="00321773">
        <w:rPr>
          <w:sz w:val="28"/>
          <w:szCs w:val="28"/>
        </w:rPr>
        <w:t>331,2</w:t>
      </w:r>
      <w:r w:rsidRPr="00321773">
        <w:rPr>
          <w:sz w:val="28"/>
          <w:szCs w:val="28"/>
        </w:rPr>
        <w:t>кгс</w:t>
      </w:r>
    </w:p>
    <w:p w:rsidR="00C248CC" w:rsidRPr="00321773" w:rsidRDefault="00C248CC" w:rsidP="00321773">
      <w:pPr>
        <w:spacing w:line="360" w:lineRule="auto"/>
        <w:ind w:firstLine="709"/>
        <w:jc w:val="both"/>
        <w:rPr>
          <w:sz w:val="28"/>
          <w:szCs w:val="28"/>
        </w:rPr>
      </w:pPr>
      <w:r w:rsidRPr="00321773">
        <w:rPr>
          <w:sz w:val="28"/>
          <w:szCs w:val="28"/>
          <w:lang w:val="en-US"/>
        </w:rPr>
        <w:t>Q</w:t>
      </w:r>
      <w:r w:rsidRPr="00321773">
        <w:rPr>
          <w:sz w:val="28"/>
          <w:szCs w:val="28"/>
        </w:rPr>
        <w:t>ω</w:t>
      </w:r>
      <w:r w:rsidRPr="00321773">
        <w:rPr>
          <w:sz w:val="28"/>
          <w:szCs w:val="28"/>
          <w:vertAlign w:val="subscript"/>
        </w:rPr>
        <w:t>0</w:t>
      </w:r>
      <w:r w:rsidRPr="00321773">
        <w:rPr>
          <w:sz w:val="28"/>
          <w:szCs w:val="28"/>
          <w:vertAlign w:val="superscript"/>
          <w:lang w:val="en-US"/>
        </w:rPr>
        <w:t>II</w:t>
      </w:r>
      <w:r w:rsidRPr="00321773">
        <w:rPr>
          <w:sz w:val="28"/>
          <w:szCs w:val="28"/>
        </w:rPr>
        <w:t>=</w:t>
      </w:r>
      <w:r w:rsidRPr="00321773">
        <w:rPr>
          <w:sz w:val="28"/>
          <w:szCs w:val="28"/>
          <w:lang w:val="en-US"/>
        </w:rPr>
        <w:t>Q</w:t>
      </w:r>
      <w:r w:rsidRPr="00321773">
        <w:rPr>
          <w:sz w:val="28"/>
          <w:szCs w:val="28"/>
        </w:rPr>
        <w:t>*ω</w:t>
      </w:r>
      <w:r w:rsidRPr="00321773">
        <w:rPr>
          <w:sz w:val="28"/>
          <w:szCs w:val="28"/>
          <w:vertAlign w:val="subscript"/>
        </w:rPr>
        <w:t>0</w:t>
      </w:r>
      <w:r w:rsidRPr="00321773">
        <w:rPr>
          <w:sz w:val="28"/>
          <w:szCs w:val="28"/>
          <w:vertAlign w:val="superscript"/>
          <w:lang w:val="en-US"/>
        </w:rPr>
        <w:t>II</w:t>
      </w:r>
      <w:r w:rsidR="00174C8F" w:rsidRPr="00321773">
        <w:rPr>
          <w:sz w:val="28"/>
          <w:szCs w:val="28"/>
          <w:vertAlign w:val="superscript"/>
        </w:rPr>
        <w:tab/>
      </w:r>
      <w:r w:rsidR="00586914">
        <w:rPr>
          <w:sz w:val="28"/>
          <w:szCs w:val="28"/>
        </w:rPr>
        <w:tab/>
      </w:r>
      <w:r w:rsidR="00586914">
        <w:rPr>
          <w:sz w:val="28"/>
          <w:szCs w:val="28"/>
        </w:rPr>
        <w:tab/>
      </w:r>
      <w:r w:rsidR="00586914">
        <w:rPr>
          <w:sz w:val="28"/>
          <w:szCs w:val="28"/>
        </w:rPr>
        <w:tab/>
      </w:r>
      <w:r w:rsidR="00586914">
        <w:rPr>
          <w:sz w:val="28"/>
          <w:szCs w:val="28"/>
        </w:rPr>
        <w:tab/>
      </w:r>
      <w:r w:rsidR="00174C8F" w:rsidRPr="00321773">
        <w:rPr>
          <w:sz w:val="28"/>
          <w:szCs w:val="28"/>
        </w:rPr>
        <w:t>(19)</w:t>
      </w:r>
    </w:p>
    <w:p w:rsidR="00174C8F" w:rsidRPr="00321773" w:rsidRDefault="00174C8F" w:rsidP="00321773">
      <w:pPr>
        <w:spacing w:line="360" w:lineRule="auto"/>
        <w:ind w:firstLine="709"/>
        <w:jc w:val="both"/>
        <w:rPr>
          <w:sz w:val="28"/>
          <w:szCs w:val="28"/>
        </w:rPr>
      </w:pPr>
      <w:r w:rsidRPr="00321773">
        <w:rPr>
          <w:sz w:val="28"/>
          <w:szCs w:val="28"/>
          <w:lang w:val="en-US"/>
        </w:rPr>
        <w:t>Q</w:t>
      </w:r>
      <w:r w:rsidRPr="00321773">
        <w:rPr>
          <w:sz w:val="28"/>
          <w:szCs w:val="28"/>
        </w:rPr>
        <w:t>ω</w:t>
      </w:r>
      <w:r w:rsidRPr="00321773">
        <w:rPr>
          <w:sz w:val="28"/>
          <w:szCs w:val="28"/>
          <w:vertAlign w:val="subscript"/>
        </w:rPr>
        <w:t>0</w:t>
      </w:r>
      <w:r w:rsidRPr="00321773">
        <w:rPr>
          <w:sz w:val="28"/>
          <w:szCs w:val="28"/>
          <w:vertAlign w:val="superscript"/>
          <w:lang w:val="en-US"/>
        </w:rPr>
        <w:t>II</w:t>
      </w:r>
      <w:r w:rsidRPr="00321773">
        <w:rPr>
          <w:sz w:val="28"/>
          <w:szCs w:val="28"/>
        </w:rPr>
        <w:t>=5015,62*0,87=4363,58 кгс</w:t>
      </w:r>
    </w:p>
    <w:p w:rsidR="00174C8F" w:rsidRPr="00321773" w:rsidRDefault="00174C8F" w:rsidP="00321773">
      <w:pPr>
        <w:spacing w:line="360" w:lineRule="auto"/>
        <w:ind w:firstLine="709"/>
        <w:jc w:val="both"/>
        <w:rPr>
          <w:sz w:val="28"/>
          <w:szCs w:val="28"/>
        </w:rPr>
      </w:pPr>
      <w:r w:rsidRPr="00321773">
        <w:rPr>
          <w:sz w:val="28"/>
          <w:szCs w:val="28"/>
          <w:lang w:val="en-US"/>
        </w:rPr>
        <w:t>W</w:t>
      </w:r>
      <w:r w:rsidRPr="00321773">
        <w:rPr>
          <w:sz w:val="28"/>
          <w:szCs w:val="28"/>
          <w:vertAlign w:val="subscript"/>
          <w:lang w:val="en-US"/>
        </w:rPr>
        <w:t>o</w:t>
      </w:r>
      <w:r w:rsidRPr="00321773">
        <w:rPr>
          <w:sz w:val="28"/>
          <w:szCs w:val="28"/>
          <w:vertAlign w:val="subscript"/>
        </w:rPr>
        <w:t>х</w:t>
      </w:r>
      <w:r w:rsidRPr="00321773">
        <w:rPr>
          <w:sz w:val="28"/>
          <w:szCs w:val="28"/>
        </w:rPr>
        <w:t>= Рω</w:t>
      </w:r>
      <w:r w:rsidRPr="00321773">
        <w:rPr>
          <w:sz w:val="28"/>
          <w:szCs w:val="28"/>
          <w:vertAlign w:val="subscript"/>
        </w:rPr>
        <w:t>х</w:t>
      </w:r>
      <w:r w:rsidRPr="00321773">
        <w:rPr>
          <w:sz w:val="28"/>
          <w:szCs w:val="28"/>
        </w:rPr>
        <w:t>+</w:t>
      </w:r>
      <w:r w:rsidRPr="00321773">
        <w:rPr>
          <w:sz w:val="28"/>
          <w:szCs w:val="28"/>
          <w:lang w:val="en-US"/>
        </w:rPr>
        <w:t>Q</w:t>
      </w:r>
      <w:r w:rsidRPr="00321773">
        <w:rPr>
          <w:sz w:val="28"/>
          <w:szCs w:val="28"/>
        </w:rPr>
        <w:t>ω</w:t>
      </w:r>
      <w:r w:rsidRPr="00321773">
        <w:rPr>
          <w:sz w:val="28"/>
          <w:szCs w:val="28"/>
          <w:vertAlign w:val="subscript"/>
        </w:rPr>
        <w:t>0</w:t>
      </w:r>
      <w:r w:rsidRPr="00321773">
        <w:rPr>
          <w:sz w:val="28"/>
          <w:szCs w:val="28"/>
          <w:vertAlign w:val="superscript"/>
          <w:lang w:val="en-US"/>
        </w:rPr>
        <w:t>II</w:t>
      </w:r>
      <w:r w:rsidRPr="00321773">
        <w:rPr>
          <w:sz w:val="28"/>
          <w:szCs w:val="28"/>
        </w:rPr>
        <w:tab/>
      </w:r>
      <w:r w:rsidRPr="00321773">
        <w:rPr>
          <w:sz w:val="28"/>
          <w:szCs w:val="28"/>
        </w:rPr>
        <w:tab/>
      </w:r>
      <w:r w:rsidRPr="00321773">
        <w:rPr>
          <w:sz w:val="28"/>
          <w:szCs w:val="28"/>
        </w:rPr>
        <w:tab/>
      </w:r>
      <w:r w:rsidRPr="00321773">
        <w:rPr>
          <w:sz w:val="28"/>
          <w:szCs w:val="28"/>
        </w:rPr>
        <w:tab/>
      </w:r>
      <w:r w:rsidRPr="00321773">
        <w:rPr>
          <w:sz w:val="28"/>
          <w:szCs w:val="28"/>
        </w:rPr>
        <w:tab/>
        <w:t>(20)</w:t>
      </w:r>
    </w:p>
    <w:p w:rsidR="00174C8F" w:rsidRPr="00321773" w:rsidRDefault="00174C8F" w:rsidP="00321773">
      <w:pPr>
        <w:spacing w:line="360" w:lineRule="auto"/>
        <w:ind w:firstLine="709"/>
        <w:jc w:val="both"/>
        <w:rPr>
          <w:sz w:val="28"/>
          <w:szCs w:val="28"/>
        </w:rPr>
      </w:pPr>
      <w:r w:rsidRPr="00321773">
        <w:rPr>
          <w:sz w:val="28"/>
          <w:szCs w:val="28"/>
          <w:lang w:val="en-US"/>
        </w:rPr>
        <w:t>W</w:t>
      </w:r>
      <w:r w:rsidRPr="00321773">
        <w:rPr>
          <w:sz w:val="28"/>
          <w:szCs w:val="28"/>
          <w:vertAlign w:val="subscript"/>
          <w:lang w:val="en-US"/>
        </w:rPr>
        <w:t>o</w:t>
      </w:r>
      <w:r w:rsidRPr="00321773">
        <w:rPr>
          <w:sz w:val="28"/>
          <w:szCs w:val="28"/>
          <w:vertAlign w:val="subscript"/>
        </w:rPr>
        <w:t>х</w:t>
      </w:r>
      <w:r w:rsidRPr="00321773">
        <w:rPr>
          <w:sz w:val="28"/>
          <w:szCs w:val="28"/>
        </w:rPr>
        <w:t>= Рω</w:t>
      </w:r>
      <w:r w:rsidRPr="00321773">
        <w:rPr>
          <w:sz w:val="28"/>
          <w:szCs w:val="28"/>
          <w:vertAlign w:val="subscript"/>
        </w:rPr>
        <w:t>х</w:t>
      </w:r>
      <w:r w:rsidRPr="00321773">
        <w:rPr>
          <w:sz w:val="28"/>
          <w:szCs w:val="28"/>
        </w:rPr>
        <w:t>+</w:t>
      </w:r>
      <w:r w:rsidRPr="00321773">
        <w:rPr>
          <w:sz w:val="28"/>
          <w:szCs w:val="28"/>
          <w:lang w:val="en-US"/>
        </w:rPr>
        <w:t>Q</w:t>
      </w:r>
      <w:r w:rsidRPr="00321773">
        <w:rPr>
          <w:sz w:val="28"/>
          <w:szCs w:val="28"/>
        </w:rPr>
        <w:t>ω</w:t>
      </w:r>
      <w:r w:rsidRPr="00321773">
        <w:rPr>
          <w:sz w:val="28"/>
          <w:szCs w:val="28"/>
          <w:vertAlign w:val="subscript"/>
        </w:rPr>
        <w:t>0</w:t>
      </w:r>
      <w:r w:rsidRPr="00321773">
        <w:rPr>
          <w:sz w:val="28"/>
          <w:szCs w:val="28"/>
          <w:vertAlign w:val="superscript"/>
          <w:lang w:val="en-US"/>
        </w:rPr>
        <w:t>II</w:t>
      </w:r>
      <w:r w:rsidRPr="00321773">
        <w:rPr>
          <w:sz w:val="28"/>
          <w:szCs w:val="28"/>
        </w:rPr>
        <w:t>=662,4+4363,58=5025,98 кгс</w:t>
      </w:r>
    </w:p>
    <w:p w:rsidR="00174C8F" w:rsidRPr="00321773" w:rsidRDefault="00174C8F" w:rsidP="00321773">
      <w:pPr>
        <w:spacing w:line="360" w:lineRule="auto"/>
        <w:ind w:firstLine="709"/>
        <w:jc w:val="both"/>
        <w:rPr>
          <w:sz w:val="28"/>
          <w:szCs w:val="28"/>
        </w:rPr>
      </w:pPr>
      <w:r w:rsidRPr="00321773">
        <w:rPr>
          <w:sz w:val="28"/>
          <w:szCs w:val="28"/>
          <w:lang w:val="en-US"/>
        </w:rPr>
        <w:t>ω</w:t>
      </w:r>
      <w:r w:rsidRPr="00321773">
        <w:rPr>
          <w:sz w:val="28"/>
          <w:szCs w:val="28"/>
          <w:vertAlign w:val="subscript"/>
          <w:lang w:val="en-US"/>
        </w:rPr>
        <w:t>o</w:t>
      </w:r>
      <w:r w:rsidRPr="00321773">
        <w:rPr>
          <w:sz w:val="28"/>
          <w:szCs w:val="28"/>
          <w:vertAlign w:val="subscript"/>
        </w:rPr>
        <w:t>х</w:t>
      </w:r>
      <w:r w:rsidRPr="00321773">
        <w:rPr>
          <w:sz w:val="28"/>
          <w:szCs w:val="28"/>
        </w:rPr>
        <w:t>=</w:t>
      </w:r>
      <w:r w:rsidRPr="00321773">
        <w:rPr>
          <w:sz w:val="28"/>
          <w:szCs w:val="28"/>
          <w:lang w:val="en-US"/>
        </w:rPr>
        <w:t>W</w:t>
      </w:r>
      <w:r w:rsidRPr="00321773">
        <w:rPr>
          <w:sz w:val="28"/>
          <w:szCs w:val="28"/>
          <w:vertAlign w:val="subscript"/>
          <w:lang w:val="en-US"/>
        </w:rPr>
        <w:t>o</w:t>
      </w:r>
      <w:r w:rsidRPr="00321773">
        <w:rPr>
          <w:sz w:val="28"/>
          <w:szCs w:val="28"/>
          <w:vertAlign w:val="subscript"/>
        </w:rPr>
        <w:t>х</w:t>
      </w:r>
      <w:r w:rsidRPr="00321773">
        <w:rPr>
          <w:sz w:val="28"/>
          <w:szCs w:val="28"/>
        </w:rPr>
        <w:t>/(Р+</w:t>
      </w:r>
      <w:r w:rsidRPr="00321773">
        <w:rPr>
          <w:sz w:val="28"/>
          <w:szCs w:val="28"/>
          <w:lang w:val="en-US"/>
        </w:rPr>
        <w:t>Q</w:t>
      </w:r>
      <w:r w:rsidR="00586914">
        <w:rPr>
          <w:sz w:val="28"/>
          <w:szCs w:val="28"/>
        </w:rPr>
        <w:t>)</w:t>
      </w:r>
      <w:r w:rsidR="00586914">
        <w:rPr>
          <w:sz w:val="28"/>
          <w:szCs w:val="28"/>
        </w:rPr>
        <w:tab/>
      </w:r>
      <w:r w:rsidR="00586914">
        <w:rPr>
          <w:sz w:val="28"/>
          <w:szCs w:val="28"/>
        </w:rPr>
        <w:tab/>
      </w:r>
      <w:r w:rsidR="00586914">
        <w:rPr>
          <w:sz w:val="28"/>
          <w:szCs w:val="28"/>
        </w:rPr>
        <w:tab/>
      </w:r>
      <w:r w:rsidR="00586914">
        <w:rPr>
          <w:sz w:val="28"/>
          <w:szCs w:val="28"/>
        </w:rPr>
        <w:tab/>
      </w:r>
      <w:r w:rsidR="00586914">
        <w:rPr>
          <w:sz w:val="28"/>
          <w:szCs w:val="28"/>
        </w:rPr>
        <w:tab/>
      </w:r>
      <w:r w:rsidRPr="00321773">
        <w:rPr>
          <w:sz w:val="28"/>
          <w:szCs w:val="28"/>
        </w:rPr>
        <w:t>(21)</w:t>
      </w:r>
    </w:p>
    <w:p w:rsidR="00174C8F" w:rsidRPr="00321773" w:rsidRDefault="00174C8F" w:rsidP="00321773">
      <w:pPr>
        <w:spacing w:line="360" w:lineRule="auto"/>
        <w:ind w:firstLine="709"/>
        <w:jc w:val="both"/>
        <w:rPr>
          <w:sz w:val="28"/>
          <w:szCs w:val="28"/>
        </w:rPr>
      </w:pPr>
      <w:r w:rsidRPr="00321773">
        <w:rPr>
          <w:sz w:val="28"/>
          <w:szCs w:val="28"/>
          <w:lang w:val="en-US"/>
        </w:rPr>
        <w:t>ω</w:t>
      </w:r>
      <w:r w:rsidRPr="00321773">
        <w:rPr>
          <w:sz w:val="28"/>
          <w:szCs w:val="28"/>
          <w:vertAlign w:val="subscript"/>
          <w:lang w:val="en-US"/>
        </w:rPr>
        <w:t>o</w:t>
      </w:r>
      <w:r w:rsidRPr="00321773">
        <w:rPr>
          <w:sz w:val="28"/>
          <w:szCs w:val="28"/>
          <w:vertAlign w:val="subscript"/>
        </w:rPr>
        <w:t>х</w:t>
      </w:r>
      <w:r w:rsidRPr="00321773">
        <w:rPr>
          <w:sz w:val="28"/>
          <w:szCs w:val="28"/>
        </w:rPr>
        <w:t>=</w:t>
      </w:r>
      <w:r w:rsidRPr="00321773">
        <w:rPr>
          <w:sz w:val="28"/>
          <w:szCs w:val="28"/>
          <w:lang w:val="en-US"/>
        </w:rPr>
        <w:t>W</w:t>
      </w:r>
      <w:r w:rsidRPr="00321773">
        <w:rPr>
          <w:sz w:val="28"/>
          <w:szCs w:val="28"/>
          <w:vertAlign w:val="subscript"/>
          <w:lang w:val="en-US"/>
        </w:rPr>
        <w:t>o</w:t>
      </w:r>
      <w:r w:rsidRPr="00321773">
        <w:rPr>
          <w:sz w:val="28"/>
          <w:szCs w:val="28"/>
          <w:vertAlign w:val="subscript"/>
        </w:rPr>
        <w:t>х</w:t>
      </w:r>
      <w:r w:rsidRPr="00321773">
        <w:rPr>
          <w:sz w:val="28"/>
          <w:szCs w:val="28"/>
        </w:rPr>
        <w:t>/(Р+</w:t>
      </w:r>
      <w:r w:rsidRPr="00321773">
        <w:rPr>
          <w:sz w:val="28"/>
          <w:szCs w:val="28"/>
          <w:lang w:val="en-US"/>
        </w:rPr>
        <w:t>Q</w:t>
      </w:r>
      <w:r w:rsidRPr="00321773">
        <w:rPr>
          <w:sz w:val="28"/>
          <w:szCs w:val="28"/>
        </w:rPr>
        <w:t>)= 5025,98/(276+5015,62)=0,9 кгс/т</w:t>
      </w:r>
    </w:p>
    <w:p w:rsidR="00586914" w:rsidRDefault="00586914" w:rsidP="00321773">
      <w:pPr>
        <w:spacing w:line="360" w:lineRule="auto"/>
        <w:ind w:firstLine="709"/>
        <w:jc w:val="both"/>
        <w:rPr>
          <w:sz w:val="28"/>
          <w:szCs w:val="28"/>
        </w:rPr>
      </w:pPr>
    </w:p>
    <w:p w:rsidR="00A767B5" w:rsidRPr="00321773" w:rsidRDefault="00C52705" w:rsidP="00321773">
      <w:pPr>
        <w:spacing w:line="360" w:lineRule="auto"/>
        <w:ind w:firstLine="709"/>
        <w:jc w:val="both"/>
        <w:rPr>
          <w:sz w:val="28"/>
          <w:szCs w:val="28"/>
        </w:rPr>
      </w:pPr>
      <w:r w:rsidRPr="00321773">
        <w:rPr>
          <w:sz w:val="28"/>
          <w:szCs w:val="28"/>
        </w:rPr>
        <w:t>Таблица 2 – Режим выбега на площадке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57"/>
        <w:gridCol w:w="1357"/>
        <w:gridCol w:w="1357"/>
        <w:gridCol w:w="1357"/>
        <w:gridCol w:w="1358"/>
      </w:tblGrid>
      <w:tr w:rsidR="00DC114F" w:rsidRPr="00540C85" w:rsidTr="00540C85">
        <w:trPr>
          <w:trHeight w:val="253"/>
          <w:jc w:val="center"/>
        </w:trPr>
        <w:tc>
          <w:tcPr>
            <w:tcW w:w="1356" w:type="dxa"/>
            <w:shd w:val="clear" w:color="auto" w:fill="auto"/>
          </w:tcPr>
          <w:p w:rsidR="00DC114F" w:rsidRPr="00540C85" w:rsidRDefault="005A6D15" w:rsidP="00540C85">
            <w:pPr>
              <w:jc w:val="both"/>
              <w:rPr>
                <w:sz w:val="20"/>
                <w:szCs w:val="20"/>
              </w:rPr>
            </w:pPr>
            <w:r w:rsidRPr="00540C85">
              <w:rPr>
                <w:sz w:val="20"/>
                <w:szCs w:val="20"/>
                <w:lang w:val="en-US"/>
              </w:rPr>
              <w:t>υ</w:t>
            </w:r>
            <w:r w:rsidRPr="00540C85">
              <w:rPr>
                <w:sz w:val="20"/>
                <w:szCs w:val="20"/>
              </w:rPr>
              <w:t>, км</w:t>
            </w:r>
            <w:r w:rsidR="00021CB6" w:rsidRPr="00540C85">
              <w:rPr>
                <w:sz w:val="20"/>
                <w:szCs w:val="20"/>
              </w:rPr>
              <w:t>с</w:t>
            </w:r>
            <w:r w:rsidRPr="00540C85">
              <w:rPr>
                <w:sz w:val="20"/>
                <w:szCs w:val="20"/>
              </w:rPr>
              <w:t>/т</w:t>
            </w:r>
          </w:p>
        </w:tc>
        <w:tc>
          <w:tcPr>
            <w:tcW w:w="1357" w:type="dxa"/>
            <w:shd w:val="clear" w:color="auto" w:fill="auto"/>
          </w:tcPr>
          <w:p w:rsidR="00DC114F" w:rsidRPr="00540C85" w:rsidRDefault="005A6D15" w:rsidP="00540C85">
            <w:pPr>
              <w:jc w:val="both"/>
              <w:rPr>
                <w:sz w:val="20"/>
                <w:szCs w:val="20"/>
              </w:rPr>
            </w:pPr>
            <w:r w:rsidRPr="00540C85">
              <w:rPr>
                <w:sz w:val="20"/>
                <w:szCs w:val="20"/>
              </w:rPr>
              <w:t>ω</w:t>
            </w:r>
            <w:r w:rsidRPr="00540C85">
              <w:rPr>
                <w:sz w:val="20"/>
                <w:szCs w:val="20"/>
                <w:vertAlign w:val="subscript"/>
              </w:rPr>
              <w:t>х</w:t>
            </w:r>
            <w:r w:rsidRPr="00540C85">
              <w:rPr>
                <w:sz w:val="20"/>
                <w:szCs w:val="20"/>
              </w:rPr>
              <w:t>, кг</w:t>
            </w:r>
            <w:r w:rsidR="00021CB6" w:rsidRPr="00540C85">
              <w:rPr>
                <w:sz w:val="20"/>
                <w:szCs w:val="20"/>
              </w:rPr>
              <w:t>с</w:t>
            </w:r>
            <w:r w:rsidRPr="00540C85">
              <w:rPr>
                <w:sz w:val="20"/>
                <w:szCs w:val="20"/>
              </w:rPr>
              <w:t>/т</w:t>
            </w:r>
          </w:p>
        </w:tc>
        <w:tc>
          <w:tcPr>
            <w:tcW w:w="1357" w:type="dxa"/>
            <w:shd w:val="clear" w:color="auto" w:fill="auto"/>
          </w:tcPr>
          <w:p w:rsidR="00DC114F" w:rsidRPr="00540C85" w:rsidRDefault="005A6D15" w:rsidP="00540C85">
            <w:pPr>
              <w:jc w:val="both"/>
              <w:rPr>
                <w:sz w:val="20"/>
                <w:szCs w:val="20"/>
              </w:rPr>
            </w:pPr>
            <w:r w:rsidRPr="00540C85">
              <w:rPr>
                <w:sz w:val="20"/>
                <w:szCs w:val="20"/>
              </w:rPr>
              <w:t>Рω</w:t>
            </w:r>
            <w:r w:rsidRPr="00540C85">
              <w:rPr>
                <w:sz w:val="20"/>
                <w:szCs w:val="20"/>
                <w:vertAlign w:val="subscript"/>
              </w:rPr>
              <w:t>х</w:t>
            </w:r>
            <w:r w:rsidRPr="00540C85">
              <w:rPr>
                <w:sz w:val="20"/>
                <w:szCs w:val="20"/>
              </w:rPr>
              <w:t>, кг</w:t>
            </w:r>
            <w:r w:rsidR="00021CB6" w:rsidRPr="00540C85">
              <w:rPr>
                <w:sz w:val="20"/>
                <w:szCs w:val="20"/>
              </w:rPr>
              <w:t>с</w:t>
            </w:r>
          </w:p>
        </w:tc>
        <w:tc>
          <w:tcPr>
            <w:tcW w:w="1357" w:type="dxa"/>
            <w:shd w:val="clear" w:color="auto" w:fill="auto"/>
          </w:tcPr>
          <w:p w:rsidR="00DC114F" w:rsidRPr="00540C85" w:rsidRDefault="005A6D15" w:rsidP="00540C85">
            <w:pPr>
              <w:jc w:val="both"/>
              <w:rPr>
                <w:sz w:val="20"/>
                <w:szCs w:val="20"/>
              </w:rPr>
            </w:pPr>
            <w:r w:rsidRPr="00540C85">
              <w:rPr>
                <w:sz w:val="20"/>
                <w:szCs w:val="20"/>
                <w:lang w:val="en-US"/>
              </w:rPr>
              <w:t>Q</w:t>
            </w:r>
            <w:r w:rsidRPr="00540C85">
              <w:rPr>
                <w:sz w:val="20"/>
                <w:szCs w:val="20"/>
              </w:rPr>
              <w:t>ω</w:t>
            </w:r>
            <w:r w:rsidRPr="00540C85">
              <w:rPr>
                <w:sz w:val="20"/>
                <w:szCs w:val="20"/>
                <w:vertAlign w:val="subscript"/>
              </w:rPr>
              <w:t>0</w:t>
            </w:r>
            <w:r w:rsidRPr="00540C85">
              <w:rPr>
                <w:sz w:val="20"/>
                <w:szCs w:val="20"/>
                <w:vertAlign w:val="superscript"/>
                <w:lang w:val="en-US"/>
              </w:rPr>
              <w:t>II</w:t>
            </w:r>
            <w:r w:rsidRPr="00540C85">
              <w:rPr>
                <w:sz w:val="20"/>
                <w:szCs w:val="20"/>
              </w:rPr>
              <w:t>, кг</w:t>
            </w:r>
            <w:r w:rsidR="00021CB6" w:rsidRPr="00540C85">
              <w:rPr>
                <w:sz w:val="20"/>
                <w:szCs w:val="20"/>
              </w:rPr>
              <w:t>с</w:t>
            </w:r>
          </w:p>
        </w:tc>
        <w:tc>
          <w:tcPr>
            <w:tcW w:w="1357" w:type="dxa"/>
            <w:shd w:val="clear" w:color="auto" w:fill="auto"/>
          </w:tcPr>
          <w:p w:rsidR="00DC114F" w:rsidRPr="00540C85" w:rsidRDefault="005A6D15" w:rsidP="00540C85">
            <w:pPr>
              <w:jc w:val="both"/>
              <w:rPr>
                <w:sz w:val="20"/>
                <w:szCs w:val="20"/>
              </w:rPr>
            </w:pPr>
            <w:r w:rsidRPr="00540C85">
              <w:rPr>
                <w:sz w:val="20"/>
                <w:szCs w:val="20"/>
                <w:lang w:val="en-US"/>
              </w:rPr>
              <w:t>W</w:t>
            </w:r>
            <w:r w:rsidRPr="00540C85">
              <w:rPr>
                <w:sz w:val="20"/>
                <w:szCs w:val="20"/>
                <w:vertAlign w:val="subscript"/>
                <w:lang w:val="en-US"/>
              </w:rPr>
              <w:t>o</w:t>
            </w:r>
            <w:r w:rsidRPr="00540C85">
              <w:rPr>
                <w:sz w:val="20"/>
                <w:szCs w:val="20"/>
                <w:vertAlign w:val="subscript"/>
              </w:rPr>
              <w:t>х</w:t>
            </w:r>
            <w:r w:rsidRPr="00540C85">
              <w:rPr>
                <w:sz w:val="20"/>
                <w:szCs w:val="20"/>
              </w:rPr>
              <w:t>, кг</w:t>
            </w:r>
            <w:r w:rsidR="00021CB6" w:rsidRPr="00540C85">
              <w:rPr>
                <w:sz w:val="20"/>
                <w:szCs w:val="20"/>
              </w:rPr>
              <w:t>с</w:t>
            </w:r>
          </w:p>
        </w:tc>
        <w:tc>
          <w:tcPr>
            <w:tcW w:w="1358" w:type="dxa"/>
            <w:shd w:val="clear" w:color="auto" w:fill="auto"/>
          </w:tcPr>
          <w:p w:rsidR="00DC114F" w:rsidRPr="00540C85" w:rsidRDefault="005A6D15" w:rsidP="00540C85">
            <w:pPr>
              <w:jc w:val="both"/>
              <w:rPr>
                <w:sz w:val="20"/>
                <w:szCs w:val="20"/>
              </w:rPr>
            </w:pPr>
            <w:r w:rsidRPr="00540C85">
              <w:rPr>
                <w:sz w:val="20"/>
                <w:szCs w:val="20"/>
                <w:lang w:val="en-US"/>
              </w:rPr>
              <w:t>W</w:t>
            </w:r>
            <w:r w:rsidRPr="00540C85">
              <w:rPr>
                <w:sz w:val="20"/>
                <w:szCs w:val="20"/>
                <w:vertAlign w:val="subscript"/>
                <w:lang w:val="en-US"/>
              </w:rPr>
              <w:t>o</w:t>
            </w:r>
            <w:r w:rsidRPr="00540C85">
              <w:rPr>
                <w:sz w:val="20"/>
                <w:szCs w:val="20"/>
                <w:vertAlign w:val="subscript"/>
              </w:rPr>
              <w:t>х</w:t>
            </w:r>
            <w:r w:rsidRPr="00540C85">
              <w:rPr>
                <w:sz w:val="20"/>
                <w:szCs w:val="20"/>
              </w:rPr>
              <w:t>, кг</w:t>
            </w:r>
            <w:r w:rsidR="00021CB6" w:rsidRPr="00540C85">
              <w:rPr>
                <w:sz w:val="20"/>
                <w:szCs w:val="20"/>
              </w:rPr>
              <w:t>с</w:t>
            </w:r>
            <w:r w:rsidRPr="00540C85">
              <w:rPr>
                <w:sz w:val="20"/>
                <w:szCs w:val="20"/>
              </w:rPr>
              <w:t>/т</w:t>
            </w:r>
          </w:p>
        </w:tc>
      </w:tr>
      <w:tr w:rsidR="00DC114F" w:rsidRPr="00540C85" w:rsidTr="00540C85">
        <w:trPr>
          <w:trHeight w:val="253"/>
          <w:jc w:val="center"/>
        </w:trPr>
        <w:tc>
          <w:tcPr>
            <w:tcW w:w="1356" w:type="dxa"/>
            <w:shd w:val="clear" w:color="auto" w:fill="auto"/>
          </w:tcPr>
          <w:p w:rsidR="00DC114F" w:rsidRPr="00540C85" w:rsidRDefault="005A6D15" w:rsidP="00540C85">
            <w:pPr>
              <w:jc w:val="both"/>
              <w:rPr>
                <w:sz w:val="20"/>
                <w:szCs w:val="20"/>
              </w:rPr>
            </w:pPr>
            <w:r w:rsidRPr="00540C85">
              <w:rPr>
                <w:sz w:val="20"/>
                <w:szCs w:val="20"/>
              </w:rPr>
              <w:t>0</w:t>
            </w:r>
          </w:p>
        </w:tc>
        <w:tc>
          <w:tcPr>
            <w:tcW w:w="1357" w:type="dxa"/>
            <w:shd w:val="clear" w:color="auto" w:fill="auto"/>
          </w:tcPr>
          <w:p w:rsidR="00DC114F" w:rsidRPr="00540C85" w:rsidRDefault="005A6D15" w:rsidP="00540C85">
            <w:pPr>
              <w:jc w:val="both"/>
              <w:rPr>
                <w:sz w:val="20"/>
                <w:szCs w:val="20"/>
              </w:rPr>
            </w:pPr>
            <w:r w:rsidRPr="00540C85">
              <w:rPr>
                <w:sz w:val="20"/>
                <w:szCs w:val="20"/>
              </w:rPr>
              <w:t>2,4</w:t>
            </w:r>
          </w:p>
        </w:tc>
        <w:tc>
          <w:tcPr>
            <w:tcW w:w="1357" w:type="dxa"/>
            <w:shd w:val="clear" w:color="auto" w:fill="auto"/>
          </w:tcPr>
          <w:p w:rsidR="00DC114F" w:rsidRPr="00540C85" w:rsidRDefault="0062602A" w:rsidP="00540C85">
            <w:pPr>
              <w:jc w:val="both"/>
              <w:rPr>
                <w:sz w:val="20"/>
                <w:szCs w:val="20"/>
              </w:rPr>
            </w:pPr>
            <w:r w:rsidRPr="00540C85">
              <w:rPr>
                <w:sz w:val="20"/>
                <w:szCs w:val="20"/>
              </w:rPr>
              <w:t>331,2</w:t>
            </w:r>
          </w:p>
        </w:tc>
        <w:tc>
          <w:tcPr>
            <w:tcW w:w="1357" w:type="dxa"/>
            <w:shd w:val="clear" w:color="auto" w:fill="auto"/>
          </w:tcPr>
          <w:p w:rsidR="00DC114F" w:rsidRPr="00540C85" w:rsidRDefault="005A6D15" w:rsidP="00540C85">
            <w:pPr>
              <w:jc w:val="both"/>
              <w:rPr>
                <w:sz w:val="20"/>
                <w:szCs w:val="20"/>
              </w:rPr>
            </w:pPr>
            <w:r w:rsidRPr="00540C85">
              <w:rPr>
                <w:sz w:val="20"/>
                <w:szCs w:val="20"/>
              </w:rPr>
              <w:t>4363,58</w:t>
            </w:r>
          </w:p>
        </w:tc>
        <w:tc>
          <w:tcPr>
            <w:tcW w:w="1357" w:type="dxa"/>
            <w:shd w:val="clear" w:color="auto" w:fill="auto"/>
          </w:tcPr>
          <w:p w:rsidR="00DC114F" w:rsidRPr="00540C85" w:rsidRDefault="00C5600F" w:rsidP="00540C85">
            <w:pPr>
              <w:jc w:val="both"/>
              <w:rPr>
                <w:sz w:val="20"/>
                <w:szCs w:val="20"/>
              </w:rPr>
            </w:pPr>
            <w:r w:rsidRPr="00540C85">
              <w:rPr>
                <w:sz w:val="20"/>
                <w:szCs w:val="20"/>
              </w:rPr>
              <w:t>5025,98</w:t>
            </w:r>
          </w:p>
        </w:tc>
        <w:tc>
          <w:tcPr>
            <w:tcW w:w="1358" w:type="dxa"/>
            <w:shd w:val="clear" w:color="auto" w:fill="auto"/>
          </w:tcPr>
          <w:p w:rsidR="00DC114F" w:rsidRPr="00540C85" w:rsidRDefault="00331877" w:rsidP="00540C85">
            <w:pPr>
              <w:jc w:val="both"/>
              <w:rPr>
                <w:sz w:val="20"/>
                <w:szCs w:val="20"/>
              </w:rPr>
            </w:pPr>
            <w:r w:rsidRPr="00540C85">
              <w:rPr>
                <w:sz w:val="20"/>
                <w:szCs w:val="20"/>
              </w:rPr>
              <w:t>0,9</w:t>
            </w:r>
          </w:p>
        </w:tc>
      </w:tr>
      <w:tr w:rsidR="00DC114F" w:rsidRPr="00540C85" w:rsidTr="00540C85">
        <w:trPr>
          <w:trHeight w:val="253"/>
          <w:jc w:val="center"/>
        </w:trPr>
        <w:tc>
          <w:tcPr>
            <w:tcW w:w="1356" w:type="dxa"/>
            <w:shd w:val="clear" w:color="auto" w:fill="auto"/>
          </w:tcPr>
          <w:p w:rsidR="00DC114F" w:rsidRPr="00540C85" w:rsidRDefault="005A6D15" w:rsidP="00540C85">
            <w:pPr>
              <w:jc w:val="both"/>
              <w:rPr>
                <w:sz w:val="20"/>
                <w:szCs w:val="20"/>
              </w:rPr>
            </w:pPr>
            <w:r w:rsidRPr="00540C85">
              <w:rPr>
                <w:sz w:val="20"/>
                <w:szCs w:val="20"/>
              </w:rPr>
              <w:t>10</w:t>
            </w:r>
          </w:p>
        </w:tc>
        <w:tc>
          <w:tcPr>
            <w:tcW w:w="1357" w:type="dxa"/>
            <w:shd w:val="clear" w:color="auto" w:fill="auto"/>
          </w:tcPr>
          <w:p w:rsidR="00DC114F" w:rsidRPr="00540C85" w:rsidRDefault="005A6D15" w:rsidP="00540C85">
            <w:pPr>
              <w:jc w:val="both"/>
              <w:rPr>
                <w:sz w:val="20"/>
                <w:szCs w:val="20"/>
              </w:rPr>
            </w:pPr>
            <w:r w:rsidRPr="00540C85">
              <w:rPr>
                <w:sz w:val="20"/>
                <w:szCs w:val="20"/>
              </w:rPr>
              <w:t>2,54</w:t>
            </w:r>
          </w:p>
        </w:tc>
        <w:tc>
          <w:tcPr>
            <w:tcW w:w="1357" w:type="dxa"/>
            <w:shd w:val="clear" w:color="auto" w:fill="auto"/>
          </w:tcPr>
          <w:p w:rsidR="00DC114F" w:rsidRPr="00540C85" w:rsidRDefault="0062602A" w:rsidP="00540C85">
            <w:pPr>
              <w:jc w:val="both"/>
              <w:rPr>
                <w:sz w:val="20"/>
                <w:szCs w:val="20"/>
              </w:rPr>
            </w:pPr>
            <w:r w:rsidRPr="00540C85">
              <w:rPr>
                <w:sz w:val="20"/>
                <w:szCs w:val="20"/>
              </w:rPr>
              <w:t>350,52</w:t>
            </w:r>
          </w:p>
        </w:tc>
        <w:tc>
          <w:tcPr>
            <w:tcW w:w="1357" w:type="dxa"/>
            <w:shd w:val="clear" w:color="auto" w:fill="auto"/>
          </w:tcPr>
          <w:p w:rsidR="00DC114F" w:rsidRPr="00540C85" w:rsidRDefault="005A6D15" w:rsidP="00540C85">
            <w:pPr>
              <w:jc w:val="both"/>
              <w:rPr>
                <w:sz w:val="20"/>
                <w:szCs w:val="20"/>
              </w:rPr>
            </w:pPr>
            <w:r w:rsidRPr="00540C85">
              <w:rPr>
                <w:sz w:val="20"/>
                <w:szCs w:val="20"/>
              </w:rPr>
              <w:t>4664,52</w:t>
            </w:r>
          </w:p>
        </w:tc>
        <w:tc>
          <w:tcPr>
            <w:tcW w:w="1357" w:type="dxa"/>
            <w:shd w:val="clear" w:color="auto" w:fill="auto"/>
          </w:tcPr>
          <w:p w:rsidR="00DC114F" w:rsidRPr="00540C85" w:rsidRDefault="00C5600F" w:rsidP="00540C85">
            <w:pPr>
              <w:jc w:val="both"/>
              <w:rPr>
                <w:sz w:val="20"/>
                <w:szCs w:val="20"/>
              </w:rPr>
            </w:pPr>
            <w:r w:rsidRPr="00540C85">
              <w:rPr>
                <w:sz w:val="20"/>
                <w:szCs w:val="20"/>
              </w:rPr>
              <w:t>5365,56</w:t>
            </w:r>
          </w:p>
        </w:tc>
        <w:tc>
          <w:tcPr>
            <w:tcW w:w="1358" w:type="dxa"/>
            <w:shd w:val="clear" w:color="auto" w:fill="auto"/>
          </w:tcPr>
          <w:p w:rsidR="00DC114F" w:rsidRPr="00540C85" w:rsidRDefault="00331877" w:rsidP="00540C85">
            <w:pPr>
              <w:jc w:val="both"/>
              <w:rPr>
                <w:sz w:val="20"/>
                <w:szCs w:val="20"/>
              </w:rPr>
            </w:pPr>
            <w:r w:rsidRPr="00540C85">
              <w:rPr>
                <w:sz w:val="20"/>
                <w:szCs w:val="20"/>
              </w:rPr>
              <w:t>1,01</w:t>
            </w:r>
          </w:p>
        </w:tc>
      </w:tr>
      <w:tr w:rsidR="00DC114F" w:rsidRPr="00540C85" w:rsidTr="00540C85">
        <w:trPr>
          <w:trHeight w:val="253"/>
          <w:jc w:val="center"/>
        </w:trPr>
        <w:tc>
          <w:tcPr>
            <w:tcW w:w="1356" w:type="dxa"/>
            <w:shd w:val="clear" w:color="auto" w:fill="auto"/>
          </w:tcPr>
          <w:p w:rsidR="00DC114F" w:rsidRPr="00540C85" w:rsidRDefault="005A6D15" w:rsidP="00540C85">
            <w:pPr>
              <w:jc w:val="both"/>
              <w:rPr>
                <w:sz w:val="20"/>
                <w:szCs w:val="20"/>
              </w:rPr>
            </w:pPr>
            <w:r w:rsidRPr="00540C85">
              <w:rPr>
                <w:sz w:val="20"/>
                <w:szCs w:val="20"/>
              </w:rPr>
              <w:t>20</w:t>
            </w:r>
          </w:p>
        </w:tc>
        <w:tc>
          <w:tcPr>
            <w:tcW w:w="1357" w:type="dxa"/>
            <w:shd w:val="clear" w:color="auto" w:fill="auto"/>
          </w:tcPr>
          <w:p w:rsidR="00DC114F" w:rsidRPr="00540C85" w:rsidRDefault="005A6D15" w:rsidP="00540C85">
            <w:pPr>
              <w:jc w:val="both"/>
              <w:rPr>
                <w:sz w:val="20"/>
                <w:szCs w:val="20"/>
              </w:rPr>
            </w:pPr>
            <w:r w:rsidRPr="00540C85">
              <w:rPr>
                <w:sz w:val="20"/>
                <w:szCs w:val="20"/>
              </w:rPr>
              <w:t>2,62</w:t>
            </w:r>
          </w:p>
        </w:tc>
        <w:tc>
          <w:tcPr>
            <w:tcW w:w="1357" w:type="dxa"/>
            <w:shd w:val="clear" w:color="auto" w:fill="auto"/>
          </w:tcPr>
          <w:p w:rsidR="00DC114F" w:rsidRPr="00540C85" w:rsidRDefault="0062602A" w:rsidP="00540C85">
            <w:pPr>
              <w:jc w:val="both"/>
              <w:rPr>
                <w:sz w:val="20"/>
                <w:szCs w:val="20"/>
              </w:rPr>
            </w:pPr>
            <w:r w:rsidRPr="00540C85">
              <w:rPr>
                <w:sz w:val="20"/>
                <w:szCs w:val="20"/>
              </w:rPr>
              <w:t>361,56</w:t>
            </w:r>
          </w:p>
        </w:tc>
        <w:tc>
          <w:tcPr>
            <w:tcW w:w="1357" w:type="dxa"/>
            <w:shd w:val="clear" w:color="auto" w:fill="auto"/>
          </w:tcPr>
          <w:p w:rsidR="00DC114F" w:rsidRPr="00540C85" w:rsidRDefault="00C5600F" w:rsidP="00540C85">
            <w:pPr>
              <w:jc w:val="both"/>
              <w:rPr>
                <w:sz w:val="20"/>
                <w:szCs w:val="20"/>
              </w:rPr>
            </w:pPr>
            <w:r w:rsidRPr="00540C85">
              <w:rPr>
                <w:sz w:val="20"/>
                <w:szCs w:val="20"/>
              </w:rPr>
              <w:t>4915,30</w:t>
            </w:r>
          </w:p>
        </w:tc>
        <w:tc>
          <w:tcPr>
            <w:tcW w:w="1357" w:type="dxa"/>
            <w:shd w:val="clear" w:color="auto" w:fill="auto"/>
          </w:tcPr>
          <w:p w:rsidR="00DC114F" w:rsidRPr="00540C85" w:rsidRDefault="00C5600F" w:rsidP="00540C85">
            <w:pPr>
              <w:jc w:val="both"/>
              <w:rPr>
                <w:sz w:val="20"/>
                <w:szCs w:val="20"/>
              </w:rPr>
            </w:pPr>
            <w:r w:rsidRPr="00540C85">
              <w:rPr>
                <w:sz w:val="20"/>
                <w:szCs w:val="20"/>
              </w:rPr>
              <w:t>5638,42</w:t>
            </w:r>
          </w:p>
        </w:tc>
        <w:tc>
          <w:tcPr>
            <w:tcW w:w="1358" w:type="dxa"/>
            <w:shd w:val="clear" w:color="auto" w:fill="auto"/>
          </w:tcPr>
          <w:p w:rsidR="00DC114F" w:rsidRPr="00540C85" w:rsidRDefault="00331877" w:rsidP="00540C85">
            <w:pPr>
              <w:jc w:val="both"/>
              <w:rPr>
                <w:sz w:val="20"/>
                <w:szCs w:val="20"/>
              </w:rPr>
            </w:pPr>
            <w:r w:rsidRPr="00540C85">
              <w:rPr>
                <w:sz w:val="20"/>
                <w:szCs w:val="20"/>
              </w:rPr>
              <w:t>1,06</w:t>
            </w:r>
          </w:p>
        </w:tc>
      </w:tr>
      <w:tr w:rsidR="00DC114F" w:rsidRPr="00540C85" w:rsidTr="00540C85">
        <w:trPr>
          <w:trHeight w:val="253"/>
          <w:jc w:val="center"/>
        </w:trPr>
        <w:tc>
          <w:tcPr>
            <w:tcW w:w="1356" w:type="dxa"/>
            <w:shd w:val="clear" w:color="auto" w:fill="auto"/>
          </w:tcPr>
          <w:p w:rsidR="00DC114F" w:rsidRPr="00540C85" w:rsidRDefault="005A6D15" w:rsidP="00540C85">
            <w:pPr>
              <w:jc w:val="both"/>
              <w:rPr>
                <w:sz w:val="20"/>
                <w:szCs w:val="20"/>
              </w:rPr>
            </w:pPr>
            <w:r w:rsidRPr="00540C85">
              <w:rPr>
                <w:sz w:val="20"/>
                <w:szCs w:val="20"/>
              </w:rPr>
              <w:t>30</w:t>
            </w:r>
          </w:p>
        </w:tc>
        <w:tc>
          <w:tcPr>
            <w:tcW w:w="1357" w:type="dxa"/>
            <w:shd w:val="clear" w:color="auto" w:fill="auto"/>
          </w:tcPr>
          <w:p w:rsidR="00DC114F" w:rsidRPr="00540C85" w:rsidRDefault="005A6D15" w:rsidP="00540C85">
            <w:pPr>
              <w:jc w:val="both"/>
              <w:rPr>
                <w:sz w:val="20"/>
                <w:szCs w:val="20"/>
              </w:rPr>
            </w:pPr>
            <w:r w:rsidRPr="00540C85">
              <w:rPr>
                <w:sz w:val="20"/>
                <w:szCs w:val="20"/>
              </w:rPr>
              <w:t>2,71</w:t>
            </w:r>
          </w:p>
        </w:tc>
        <w:tc>
          <w:tcPr>
            <w:tcW w:w="1357" w:type="dxa"/>
            <w:shd w:val="clear" w:color="auto" w:fill="auto"/>
          </w:tcPr>
          <w:p w:rsidR="00DC114F" w:rsidRPr="00540C85" w:rsidRDefault="0062602A" w:rsidP="00540C85">
            <w:pPr>
              <w:jc w:val="both"/>
              <w:rPr>
                <w:sz w:val="20"/>
                <w:szCs w:val="20"/>
              </w:rPr>
            </w:pPr>
            <w:r w:rsidRPr="00540C85">
              <w:rPr>
                <w:sz w:val="20"/>
                <w:szCs w:val="20"/>
              </w:rPr>
              <w:t>373,98</w:t>
            </w:r>
          </w:p>
        </w:tc>
        <w:tc>
          <w:tcPr>
            <w:tcW w:w="1357" w:type="dxa"/>
            <w:shd w:val="clear" w:color="auto" w:fill="auto"/>
          </w:tcPr>
          <w:p w:rsidR="00DC114F" w:rsidRPr="00540C85" w:rsidRDefault="00C5600F" w:rsidP="00540C85">
            <w:pPr>
              <w:jc w:val="both"/>
              <w:rPr>
                <w:sz w:val="20"/>
                <w:szCs w:val="20"/>
              </w:rPr>
            </w:pPr>
            <w:r w:rsidRPr="00540C85">
              <w:rPr>
                <w:sz w:val="20"/>
                <w:szCs w:val="20"/>
              </w:rPr>
              <w:t>5216,24</w:t>
            </w:r>
          </w:p>
        </w:tc>
        <w:tc>
          <w:tcPr>
            <w:tcW w:w="1357" w:type="dxa"/>
            <w:shd w:val="clear" w:color="auto" w:fill="auto"/>
          </w:tcPr>
          <w:p w:rsidR="00DC114F" w:rsidRPr="00540C85" w:rsidRDefault="00C5600F" w:rsidP="00540C85">
            <w:pPr>
              <w:jc w:val="both"/>
              <w:rPr>
                <w:sz w:val="20"/>
                <w:szCs w:val="20"/>
              </w:rPr>
            </w:pPr>
            <w:r w:rsidRPr="00540C85">
              <w:rPr>
                <w:sz w:val="20"/>
                <w:szCs w:val="20"/>
              </w:rPr>
              <w:t>5964,2</w:t>
            </w:r>
          </w:p>
        </w:tc>
        <w:tc>
          <w:tcPr>
            <w:tcW w:w="1358" w:type="dxa"/>
            <w:shd w:val="clear" w:color="auto" w:fill="auto"/>
          </w:tcPr>
          <w:p w:rsidR="00DC114F" w:rsidRPr="00540C85" w:rsidRDefault="00331877" w:rsidP="00540C85">
            <w:pPr>
              <w:jc w:val="both"/>
              <w:rPr>
                <w:sz w:val="20"/>
                <w:szCs w:val="20"/>
              </w:rPr>
            </w:pPr>
            <w:r w:rsidRPr="00540C85">
              <w:rPr>
                <w:sz w:val="20"/>
                <w:szCs w:val="20"/>
              </w:rPr>
              <w:t>1,12</w:t>
            </w:r>
          </w:p>
        </w:tc>
      </w:tr>
      <w:tr w:rsidR="00DC114F" w:rsidRPr="00540C85" w:rsidTr="00540C85">
        <w:trPr>
          <w:trHeight w:val="253"/>
          <w:jc w:val="center"/>
        </w:trPr>
        <w:tc>
          <w:tcPr>
            <w:tcW w:w="1356" w:type="dxa"/>
            <w:shd w:val="clear" w:color="auto" w:fill="auto"/>
          </w:tcPr>
          <w:p w:rsidR="00DC114F" w:rsidRPr="00540C85" w:rsidRDefault="005A6D15" w:rsidP="00540C85">
            <w:pPr>
              <w:jc w:val="both"/>
              <w:rPr>
                <w:sz w:val="20"/>
                <w:szCs w:val="20"/>
              </w:rPr>
            </w:pPr>
            <w:r w:rsidRPr="00540C85">
              <w:rPr>
                <w:sz w:val="20"/>
                <w:szCs w:val="20"/>
              </w:rPr>
              <w:t>40</w:t>
            </w:r>
          </w:p>
        </w:tc>
        <w:tc>
          <w:tcPr>
            <w:tcW w:w="1357" w:type="dxa"/>
            <w:shd w:val="clear" w:color="auto" w:fill="auto"/>
          </w:tcPr>
          <w:p w:rsidR="00DC114F" w:rsidRPr="00540C85" w:rsidRDefault="005A6D15" w:rsidP="00540C85">
            <w:pPr>
              <w:jc w:val="both"/>
              <w:rPr>
                <w:sz w:val="20"/>
                <w:szCs w:val="20"/>
              </w:rPr>
            </w:pPr>
            <w:r w:rsidRPr="00540C85">
              <w:rPr>
                <w:sz w:val="20"/>
                <w:szCs w:val="20"/>
              </w:rPr>
              <w:t>3,4</w:t>
            </w:r>
          </w:p>
        </w:tc>
        <w:tc>
          <w:tcPr>
            <w:tcW w:w="1357" w:type="dxa"/>
            <w:shd w:val="clear" w:color="auto" w:fill="auto"/>
          </w:tcPr>
          <w:p w:rsidR="00DC114F" w:rsidRPr="00540C85" w:rsidRDefault="0062602A" w:rsidP="00540C85">
            <w:pPr>
              <w:jc w:val="both"/>
              <w:rPr>
                <w:sz w:val="20"/>
                <w:szCs w:val="20"/>
              </w:rPr>
            </w:pPr>
            <w:r w:rsidRPr="00540C85">
              <w:rPr>
                <w:sz w:val="20"/>
                <w:szCs w:val="20"/>
              </w:rPr>
              <w:t>469,2</w:t>
            </w:r>
          </w:p>
        </w:tc>
        <w:tc>
          <w:tcPr>
            <w:tcW w:w="1357" w:type="dxa"/>
            <w:shd w:val="clear" w:color="auto" w:fill="auto"/>
          </w:tcPr>
          <w:p w:rsidR="00DC114F" w:rsidRPr="00540C85" w:rsidRDefault="00C5600F" w:rsidP="00540C85">
            <w:pPr>
              <w:jc w:val="both"/>
              <w:rPr>
                <w:sz w:val="20"/>
                <w:szCs w:val="20"/>
              </w:rPr>
            </w:pPr>
            <w:r w:rsidRPr="00540C85">
              <w:rPr>
                <w:sz w:val="20"/>
                <w:szCs w:val="20"/>
              </w:rPr>
              <w:t>5517,18</w:t>
            </w:r>
          </w:p>
        </w:tc>
        <w:tc>
          <w:tcPr>
            <w:tcW w:w="1357" w:type="dxa"/>
            <w:shd w:val="clear" w:color="auto" w:fill="auto"/>
          </w:tcPr>
          <w:p w:rsidR="00DC114F" w:rsidRPr="00540C85" w:rsidRDefault="00C5600F" w:rsidP="00540C85">
            <w:pPr>
              <w:jc w:val="both"/>
              <w:rPr>
                <w:sz w:val="20"/>
                <w:szCs w:val="20"/>
              </w:rPr>
            </w:pPr>
            <w:r w:rsidRPr="00540C85">
              <w:rPr>
                <w:sz w:val="20"/>
                <w:szCs w:val="20"/>
              </w:rPr>
              <w:t>6455,57</w:t>
            </w:r>
          </w:p>
        </w:tc>
        <w:tc>
          <w:tcPr>
            <w:tcW w:w="1358" w:type="dxa"/>
            <w:shd w:val="clear" w:color="auto" w:fill="auto"/>
          </w:tcPr>
          <w:p w:rsidR="00DC114F" w:rsidRPr="00540C85" w:rsidRDefault="00331877" w:rsidP="00540C85">
            <w:pPr>
              <w:jc w:val="both"/>
              <w:rPr>
                <w:sz w:val="20"/>
                <w:szCs w:val="20"/>
              </w:rPr>
            </w:pPr>
            <w:r w:rsidRPr="00540C85">
              <w:rPr>
                <w:sz w:val="20"/>
                <w:szCs w:val="20"/>
              </w:rPr>
              <w:t>1,21</w:t>
            </w:r>
          </w:p>
        </w:tc>
      </w:tr>
      <w:tr w:rsidR="00DC114F" w:rsidRPr="00540C85" w:rsidTr="00540C85">
        <w:trPr>
          <w:trHeight w:val="253"/>
          <w:jc w:val="center"/>
        </w:trPr>
        <w:tc>
          <w:tcPr>
            <w:tcW w:w="1356" w:type="dxa"/>
            <w:shd w:val="clear" w:color="auto" w:fill="auto"/>
          </w:tcPr>
          <w:p w:rsidR="00DC114F" w:rsidRPr="00540C85" w:rsidRDefault="005A6D15" w:rsidP="00540C85">
            <w:pPr>
              <w:jc w:val="both"/>
              <w:rPr>
                <w:sz w:val="20"/>
                <w:szCs w:val="20"/>
              </w:rPr>
            </w:pPr>
            <w:r w:rsidRPr="00540C85">
              <w:rPr>
                <w:sz w:val="20"/>
                <w:szCs w:val="20"/>
              </w:rPr>
              <w:t>50</w:t>
            </w:r>
          </w:p>
        </w:tc>
        <w:tc>
          <w:tcPr>
            <w:tcW w:w="1357" w:type="dxa"/>
            <w:shd w:val="clear" w:color="auto" w:fill="auto"/>
          </w:tcPr>
          <w:p w:rsidR="00DC114F" w:rsidRPr="00540C85" w:rsidRDefault="005A6D15" w:rsidP="00540C85">
            <w:pPr>
              <w:jc w:val="both"/>
              <w:rPr>
                <w:sz w:val="20"/>
                <w:szCs w:val="20"/>
              </w:rPr>
            </w:pPr>
            <w:r w:rsidRPr="00540C85">
              <w:rPr>
                <w:sz w:val="20"/>
                <w:szCs w:val="20"/>
              </w:rPr>
              <w:t>3,82</w:t>
            </w:r>
          </w:p>
        </w:tc>
        <w:tc>
          <w:tcPr>
            <w:tcW w:w="1357" w:type="dxa"/>
            <w:shd w:val="clear" w:color="auto" w:fill="auto"/>
          </w:tcPr>
          <w:p w:rsidR="00DC114F" w:rsidRPr="00540C85" w:rsidRDefault="0062602A" w:rsidP="00540C85">
            <w:pPr>
              <w:jc w:val="both"/>
              <w:rPr>
                <w:sz w:val="20"/>
                <w:szCs w:val="20"/>
              </w:rPr>
            </w:pPr>
            <w:r w:rsidRPr="00540C85">
              <w:rPr>
                <w:sz w:val="20"/>
                <w:szCs w:val="20"/>
              </w:rPr>
              <w:t>527,16</w:t>
            </w:r>
          </w:p>
        </w:tc>
        <w:tc>
          <w:tcPr>
            <w:tcW w:w="1357" w:type="dxa"/>
            <w:shd w:val="clear" w:color="auto" w:fill="auto"/>
          </w:tcPr>
          <w:p w:rsidR="00DC114F" w:rsidRPr="00540C85" w:rsidRDefault="00C5600F" w:rsidP="00540C85">
            <w:pPr>
              <w:jc w:val="both"/>
              <w:rPr>
                <w:sz w:val="20"/>
                <w:szCs w:val="20"/>
              </w:rPr>
            </w:pPr>
            <w:r w:rsidRPr="00540C85">
              <w:rPr>
                <w:sz w:val="20"/>
                <w:szCs w:val="20"/>
              </w:rPr>
              <w:t>5818,11</w:t>
            </w:r>
          </w:p>
        </w:tc>
        <w:tc>
          <w:tcPr>
            <w:tcW w:w="1357" w:type="dxa"/>
            <w:shd w:val="clear" w:color="auto" w:fill="auto"/>
          </w:tcPr>
          <w:p w:rsidR="00DC114F" w:rsidRPr="00540C85" w:rsidRDefault="00C5600F" w:rsidP="00540C85">
            <w:pPr>
              <w:jc w:val="both"/>
              <w:rPr>
                <w:sz w:val="20"/>
                <w:szCs w:val="20"/>
              </w:rPr>
            </w:pPr>
            <w:r w:rsidRPr="00540C85">
              <w:rPr>
                <w:sz w:val="20"/>
                <w:szCs w:val="20"/>
              </w:rPr>
              <w:t>6872,43</w:t>
            </w:r>
          </w:p>
        </w:tc>
        <w:tc>
          <w:tcPr>
            <w:tcW w:w="1358" w:type="dxa"/>
            <w:shd w:val="clear" w:color="auto" w:fill="auto"/>
          </w:tcPr>
          <w:p w:rsidR="00DC114F" w:rsidRPr="00540C85" w:rsidRDefault="00331877" w:rsidP="00540C85">
            <w:pPr>
              <w:jc w:val="both"/>
              <w:rPr>
                <w:sz w:val="20"/>
                <w:szCs w:val="20"/>
              </w:rPr>
            </w:pPr>
            <w:r w:rsidRPr="00540C85">
              <w:rPr>
                <w:sz w:val="20"/>
                <w:szCs w:val="20"/>
              </w:rPr>
              <w:t>1,29</w:t>
            </w:r>
          </w:p>
        </w:tc>
      </w:tr>
      <w:tr w:rsidR="00DC114F" w:rsidRPr="00540C85" w:rsidTr="00540C85">
        <w:trPr>
          <w:trHeight w:val="253"/>
          <w:jc w:val="center"/>
        </w:trPr>
        <w:tc>
          <w:tcPr>
            <w:tcW w:w="1356" w:type="dxa"/>
            <w:shd w:val="clear" w:color="auto" w:fill="auto"/>
          </w:tcPr>
          <w:p w:rsidR="00DC114F" w:rsidRPr="00540C85" w:rsidRDefault="005A6D15" w:rsidP="00540C85">
            <w:pPr>
              <w:jc w:val="both"/>
              <w:rPr>
                <w:sz w:val="20"/>
                <w:szCs w:val="20"/>
              </w:rPr>
            </w:pPr>
            <w:r w:rsidRPr="00540C85">
              <w:rPr>
                <w:sz w:val="20"/>
                <w:szCs w:val="20"/>
              </w:rPr>
              <w:t>60</w:t>
            </w:r>
          </w:p>
        </w:tc>
        <w:tc>
          <w:tcPr>
            <w:tcW w:w="1357" w:type="dxa"/>
            <w:shd w:val="clear" w:color="auto" w:fill="auto"/>
          </w:tcPr>
          <w:p w:rsidR="00DC114F" w:rsidRPr="00540C85" w:rsidRDefault="005A6D15" w:rsidP="00540C85">
            <w:pPr>
              <w:jc w:val="both"/>
              <w:rPr>
                <w:sz w:val="20"/>
                <w:szCs w:val="20"/>
              </w:rPr>
            </w:pPr>
            <w:r w:rsidRPr="00540C85">
              <w:rPr>
                <w:sz w:val="20"/>
                <w:szCs w:val="20"/>
              </w:rPr>
              <w:t>4,32</w:t>
            </w:r>
          </w:p>
        </w:tc>
        <w:tc>
          <w:tcPr>
            <w:tcW w:w="1357" w:type="dxa"/>
            <w:shd w:val="clear" w:color="auto" w:fill="auto"/>
          </w:tcPr>
          <w:p w:rsidR="00DC114F" w:rsidRPr="00540C85" w:rsidRDefault="0062602A" w:rsidP="00540C85">
            <w:pPr>
              <w:jc w:val="both"/>
              <w:rPr>
                <w:sz w:val="20"/>
                <w:szCs w:val="20"/>
              </w:rPr>
            </w:pPr>
            <w:r w:rsidRPr="00540C85">
              <w:rPr>
                <w:sz w:val="20"/>
                <w:szCs w:val="20"/>
              </w:rPr>
              <w:t>596,16</w:t>
            </w:r>
          </w:p>
        </w:tc>
        <w:tc>
          <w:tcPr>
            <w:tcW w:w="1357" w:type="dxa"/>
            <w:shd w:val="clear" w:color="auto" w:fill="auto"/>
          </w:tcPr>
          <w:p w:rsidR="00DC114F" w:rsidRPr="00540C85" w:rsidRDefault="00C5600F" w:rsidP="00540C85">
            <w:pPr>
              <w:jc w:val="both"/>
              <w:rPr>
                <w:sz w:val="20"/>
                <w:szCs w:val="20"/>
              </w:rPr>
            </w:pPr>
            <w:r w:rsidRPr="00540C85">
              <w:rPr>
                <w:sz w:val="20"/>
                <w:szCs w:val="20"/>
              </w:rPr>
              <w:t>6119,05</w:t>
            </w:r>
          </w:p>
        </w:tc>
        <w:tc>
          <w:tcPr>
            <w:tcW w:w="1357" w:type="dxa"/>
            <w:shd w:val="clear" w:color="auto" w:fill="auto"/>
          </w:tcPr>
          <w:p w:rsidR="00DC114F" w:rsidRPr="00540C85" w:rsidRDefault="00C5600F" w:rsidP="00540C85">
            <w:pPr>
              <w:jc w:val="both"/>
              <w:rPr>
                <w:sz w:val="20"/>
                <w:szCs w:val="20"/>
              </w:rPr>
            </w:pPr>
            <w:r w:rsidRPr="00540C85">
              <w:rPr>
                <w:sz w:val="20"/>
                <w:szCs w:val="20"/>
              </w:rPr>
              <w:t>7311,37</w:t>
            </w:r>
          </w:p>
        </w:tc>
        <w:tc>
          <w:tcPr>
            <w:tcW w:w="1358" w:type="dxa"/>
            <w:shd w:val="clear" w:color="auto" w:fill="auto"/>
          </w:tcPr>
          <w:p w:rsidR="00DC114F" w:rsidRPr="00540C85" w:rsidRDefault="00331877" w:rsidP="00540C85">
            <w:pPr>
              <w:jc w:val="both"/>
              <w:rPr>
                <w:sz w:val="20"/>
                <w:szCs w:val="20"/>
              </w:rPr>
            </w:pPr>
            <w:r w:rsidRPr="00540C85">
              <w:rPr>
                <w:sz w:val="20"/>
                <w:szCs w:val="20"/>
              </w:rPr>
              <w:t>1,38</w:t>
            </w:r>
          </w:p>
        </w:tc>
      </w:tr>
      <w:tr w:rsidR="00DC114F" w:rsidRPr="00540C85" w:rsidTr="00540C85">
        <w:trPr>
          <w:trHeight w:val="253"/>
          <w:jc w:val="center"/>
        </w:trPr>
        <w:tc>
          <w:tcPr>
            <w:tcW w:w="1356" w:type="dxa"/>
            <w:shd w:val="clear" w:color="auto" w:fill="auto"/>
          </w:tcPr>
          <w:p w:rsidR="00DC114F" w:rsidRPr="00540C85" w:rsidRDefault="005A6D15" w:rsidP="00540C85">
            <w:pPr>
              <w:jc w:val="both"/>
              <w:rPr>
                <w:sz w:val="20"/>
                <w:szCs w:val="20"/>
              </w:rPr>
            </w:pPr>
            <w:r w:rsidRPr="00540C85">
              <w:rPr>
                <w:sz w:val="20"/>
                <w:szCs w:val="20"/>
              </w:rPr>
              <w:t>70</w:t>
            </w:r>
          </w:p>
        </w:tc>
        <w:tc>
          <w:tcPr>
            <w:tcW w:w="1357" w:type="dxa"/>
            <w:shd w:val="clear" w:color="auto" w:fill="auto"/>
          </w:tcPr>
          <w:p w:rsidR="00DC114F" w:rsidRPr="00540C85" w:rsidRDefault="005A6D15" w:rsidP="00540C85">
            <w:pPr>
              <w:jc w:val="both"/>
              <w:rPr>
                <w:sz w:val="20"/>
                <w:szCs w:val="20"/>
              </w:rPr>
            </w:pPr>
            <w:r w:rsidRPr="00540C85">
              <w:rPr>
                <w:sz w:val="20"/>
                <w:szCs w:val="20"/>
              </w:rPr>
              <w:t>4,88</w:t>
            </w:r>
          </w:p>
        </w:tc>
        <w:tc>
          <w:tcPr>
            <w:tcW w:w="1357" w:type="dxa"/>
            <w:shd w:val="clear" w:color="auto" w:fill="auto"/>
          </w:tcPr>
          <w:p w:rsidR="00DC114F" w:rsidRPr="00540C85" w:rsidRDefault="0062602A" w:rsidP="00540C85">
            <w:pPr>
              <w:jc w:val="both"/>
              <w:rPr>
                <w:sz w:val="20"/>
                <w:szCs w:val="20"/>
              </w:rPr>
            </w:pPr>
            <w:r w:rsidRPr="00540C85">
              <w:rPr>
                <w:sz w:val="20"/>
                <w:szCs w:val="20"/>
              </w:rPr>
              <w:t>673,44</w:t>
            </w:r>
          </w:p>
        </w:tc>
        <w:tc>
          <w:tcPr>
            <w:tcW w:w="1357" w:type="dxa"/>
            <w:shd w:val="clear" w:color="auto" w:fill="auto"/>
          </w:tcPr>
          <w:p w:rsidR="00DC114F" w:rsidRPr="00540C85" w:rsidRDefault="00C5600F" w:rsidP="00540C85">
            <w:pPr>
              <w:jc w:val="both"/>
              <w:rPr>
                <w:sz w:val="20"/>
                <w:szCs w:val="20"/>
              </w:rPr>
            </w:pPr>
            <w:r w:rsidRPr="00540C85">
              <w:rPr>
                <w:sz w:val="20"/>
                <w:szCs w:val="20"/>
              </w:rPr>
              <w:t>6419,99</w:t>
            </w:r>
          </w:p>
        </w:tc>
        <w:tc>
          <w:tcPr>
            <w:tcW w:w="1357" w:type="dxa"/>
            <w:shd w:val="clear" w:color="auto" w:fill="auto"/>
          </w:tcPr>
          <w:p w:rsidR="00DC114F" w:rsidRPr="00540C85" w:rsidRDefault="00C5600F" w:rsidP="00540C85">
            <w:pPr>
              <w:jc w:val="both"/>
              <w:rPr>
                <w:sz w:val="20"/>
                <w:szCs w:val="20"/>
              </w:rPr>
            </w:pPr>
            <w:r w:rsidRPr="00540C85">
              <w:rPr>
                <w:sz w:val="20"/>
                <w:szCs w:val="20"/>
              </w:rPr>
              <w:t>7766,87</w:t>
            </w:r>
          </w:p>
        </w:tc>
        <w:tc>
          <w:tcPr>
            <w:tcW w:w="1358" w:type="dxa"/>
            <w:shd w:val="clear" w:color="auto" w:fill="auto"/>
          </w:tcPr>
          <w:p w:rsidR="00DC114F" w:rsidRPr="00540C85" w:rsidRDefault="00331877" w:rsidP="00540C85">
            <w:pPr>
              <w:jc w:val="both"/>
              <w:rPr>
                <w:sz w:val="20"/>
                <w:szCs w:val="20"/>
              </w:rPr>
            </w:pPr>
            <w:r w:rsidRPr="00540C85">
              <w:rPr>
                <w:sz w:val="20"/>
                <w:szCs w:val="20"/>
              </w:rPr>
              <w:t>1,46</w:t>
            </w:r>
          </w:p>
        </w:tc>
      </w:tr>
      <w:tr w:rsidR="00DC114F" w:rsidRPr="00540C85" w:rsidTr="00540C85">
        <w:trPr>
          <w:trHeight w:val="253"/>
          <w:jc w:val="center"/>
        </w:trPr>
        <w:tc>
          <w:tcPr>
            <w:tcW w:w="1356" w:type="dxa"/>
            <w:shd w:val="clear" w:color="auto" w:fill="auto"/>
          </w:tcPr>
          <w:p w:rsidR="00DC114F" w:rsidRPr="00540C85" w:rsidRDefault="005A6D15" w:rsidP="00540C85">
            <w:pPr>
              <w:jc w:val="both"/>
              <w:rPr>
                <w:sz w:val="20"/>
                <w:szCs w:val="20"/>
              </w:rPr>
            </w:pPr>
            <w:r w:rsidRPr="00540C85">
              <w:rPr>
                <w:sz w:val="20"/>
                <w:szCs w:val="20"/>
              </w:rPr>
              <w:t>80</w:t>
            </w:r>
          </w:p>
        </w:tc>
        <w:tc>
          <w:tcPr>
            <w:tcW w:w="1357" w:type="dxa"/>
            <w:shd w:val="clear" w:color="auto" w:fill="auto"/>
          </w:tcPr>
          <w:p w:rsidR="00DC114F" w:rsidRPr="00540C85" w:rsidRDefault="005A6D15" w:rsidP="00540C85">
            <w:pPr>
              <w:jc w:val="both"/>
              <w:rPr>
                <w:sz w:val="20"/>
                <w:szCs w:val="20"/>
              </w:rPr>
            </w:pPr>
            <w:r w:rsidRPr="00540C85">
              <w:rPr>
                <w:sz w:val="20"/>
                <w:szCs w:val="20"/>
              </w:rPr>
              <w:t>5,52</w:t>
            </w:r>
          </w:p>
        </w:tc>
        <w:tc>
          <w:tcPr>
            <w:tcW w:w="1357" w:type="dxa"/>
            <w:shd w:val="clear" w:color="auto" w:fill="auto"/>
          </w:tcPr>
          <w:p w:rsidR="00DC114F" w:rsidRPr="00540C85" w:rsidRDefault="0062602A" w:rsidP="00540C85">
            <w:pPr>
              <w:jc w:val="both"/>
              <w:rPr>
                <w:sz w:val="20"/>
                <w:szCs w:val="20"/>
              </w:rPr>
            </w:pPr>
            <w:r w:rsidRPr="00540C85">
              <w:rPr>
                <w:sz w:val="20"/>
                <w:szCs w:val="20"/>
              </w:rPr>
              <w:t>761,76</w:t>
            </w:r>
          </w:p>
        </w:tc>
        <w:tc>
          <w:tcPr>
            <w:tcW w:w="1357" w:type="dxa"/>
            <w:shd w:val="clear" w:color="auto" w:fill="auto"/>
          </w:tcPr>
          <w:p w:rsidR="00DC114F" w:rsidRPr="00540C85" w:rsidRDefault="00C5600F" w:rsidP="00540C85">
            <w:pPr>
              <w:jc w:val="both"/>
              <w:rPr>
                <w:sz w:val="20"/>
                <w:szCs w:val="20"/>
              </w:rPr>
            </w:pPr>
            <w:r w:rsidRPr="00540C85">
              <w:rPr>
                <w:sz w:val="20"/>
                <w:szCs w:val="20"/>
              </w:rPr>
              <w:t>6720,93</w:t>
            </w:r>
          </w:p>
        </w:tc>
        <w:tc>
          <w:tcPr>
            <w:tcW w:w="1357" w:type="dxa"/>
            <w:shd w:val="clear" w:color="auto" w:fill="auto"/>
          </w:tcPr>
          <w:p w:rsidR="00DC114F" w:rsidRPr="00540C85" w:rsidRDefault="00C5600F" w:rsidP="00540C85">
            <w:pPr>
              <w:jc w:val="both"/>
              <w:rPr>
                <w:sz w:val="20"/>
                <w:szCs w:val="20"/>
              </w:rPr>
            </w:pPr>
            <w:r w:rsidRPr="00540C85">
              <w:rPr>
                <w:sz w:val="20"/>
                <w:szCs w:val="20"/>
              </w:rPr>
              <w:t>8244,45</w:t>
            </w:r>
          </w:p>
        </w:tc>
        <w:tc>
          <w:tcPr>
            <w:tcW w:w="1358" w:type="dxa"/>
            <w:shd w:val="clear" w:color="auto" w:fill="auto"/>
          </w:tcPr>
          <w:p w:rsidR="00DC114F" w:rsidRPr="00540C85" w:rsidRDefault="00331877" w:rsidP="00540C85">
            <w:pPr>
              <w:jc w:val="both"/>
              <w:rPr>
                <w:sz w:val="20"/>
                <w:szCs w:val="20"/>
              </w:rPr>
            </w:pPr>
            <w:r w:rsidRPr="00540C85">
              <w:rPr>
                <w:sz w:val="20"/>
                <w:szCs w:val="20"/>
              </w:rPr>
              <w:t>1,55</w:t>
            </w:r>
          </w:p>
        </w:tc>
      </w:tr>
      <w:tr w:rsidR="005A6D15" w:rsidRPr="00540C85" w:rsidTr="00540C85">
        <w:trPr>
          <w:trHeight w:val="253"/>
          <w:jc w:val="center"/>
        </w:trPr>
        <w:tc>
          <w:tcPr>
            <w:tcW w:w="1356" w:type="dxa"/>
            <w:shd w:val="clear" w:color="auto" w:fill="auto"/>
          </w:tcPr>
          <w:p w:rsidR="005A6D15" w:rsidRPr="00540C85" w:rsidRDefault="005A6D15" w:rsidP="00540C85">
            <w:pPr>
              <w:jc w:val="both"/>
              <w:rPr>
                <w:sz w:val="20"/>
                <w:szCs w:val="20"/>
              </w:rPr>
            </w:pPr>
            <w:r w:rsidRPr="00540C85">
              <w:rPr>
                <w:sz w:val="20"/>
                <w:szCs w:val="20"/>
              </w:rPr>
              <w:t>90</w:t>
            </w:r>
          </w:p>
        </w:tc>
        <w:tc>
          <w:tcPr>
            <w:tcW w:w="1357" w:type="dxa"/>
            <w:shd w:val="clear" w:color="auto" w:fill="auto"/>
          </w:tcPr>
          <w:p w:rsidR="005A6D15" w:rsidRPr="00540C85" w:rsidRDefault="005A6D15" w:rsidP="00540C85">
            <w:pPr>
              <w:jc w:val="both"/>
              <w:rPr>
                <w:sz w:val="20"/>
                <w:szCs w:val="20"/>
              </w:rPr>
            </w:pPr>
            <w:r w:rsidRPr="00540C85">
              <w:rPr>
                <w:sz w:val="20"/>
                <w:szCs w:val="20"/>
              </w:rPr>
              <w:t>6,22</w:t>
            </w:r>
          </w:p>
        </w:tc>
        <w:tc>
          <w:tcPr>
            <w:tcW w:w="1357" w:type="dxa"/>
            <w:shd w:val="clear" w:color="auto" w:fill="auto"/>
          </w:tcPr>
          <w:p w:rsidR="005A6D15" w:rsidRPr="00540C85" w:rsidRDefault="0062602A" w:rsidP="00540C85">
            <w:pPr>
              <w:jc w:val="both"/>
              <w:rPr>
                <w:sz w:val="20"/>
                <w:szCs w:val="20"/>
              </w:rPr>
            </w:pPr>
            <w:r w:rsidRPr="00540C85">
              <w:rPr>
                <w:sz w:val="20"/>
                <w:szCs w:val="20"/>
              </w:rPr>
              <w:t>858,36</w:t>
            </w:r>
          </w:p>
        </w:tc>
        <w:tc>
          <w:tcPr>
            <w:tcW w:w="1357" w:type="dxa"/>
            <w:shd w:val="clear" w:color="auto" w:fill="auto"/>
          </w:tcPr>
          <w:p w:rsidR="005A6D15" w:rsidRPr="00540C85" w:rsidRDefault="00C5600F" w:rsidP="00540C85">
            <w:pPr>
              <w:jc w:val="both"/>
              <w:rPr>
                <w:sz w:val="20"/>
                <w:szCs w:val="20"/>
              </w:rPr>
            </w:pPr>
            <w:r w:rsidRPr="00540C85">
              <w:rPr>
                <w:sz w:val="20"/>
                <w:szCs w:val="20"/>
              </w:rPr>
              <w:t>7171,64</w:t>
            </w:r>
          </w:p>
        </w:tc>
        <w:tc>
          <w:tcPr>
            <w:tcW w:w="1357" w:type="dxa"/>
            <w:shd w:val="clear" w:color="auto" w:fill="auto"/>
          </w:tcPr>
          <w:p w:rsidR="005A6D15" w:rsidRPr="00540C85" w:rsidRDefault="00C5600F" w:rsidP="00540C85">
            <w:pPr>
              <w:jc w:val="both"/>
              <w:rPr>
                <w:sz w:val="20"/>
                <w:szCs w:val="20"/>
              </w:rPr>
            </w:pPr>
            <w:r w:rsidRPr="00540C85">
              <w:rPr>
                <w:sz w:val="20"/>
                <w:szCs w:val="20"/>
              </w:rPr>
              <w:t>8888,36</w:t>
            </w:r>
          </w:p>
        </w:tc>
        <w:tc>
          <w:tcPr>
            <w:tcW w:w="1358" w:type="dxa"/>
            <w:shd w:val="clear" w:color="auto" w:fill="auto"/>
          </w:tcPr>
          <w:p w:rsidR="005A6D15" w:rsidRPr="00540C85" w:rsidRDefault="00331877" w:rsidP="00540C85">
            <w:pPr>
              <w:jc w:val="both"/>
              <w:rPr>
                <w:sz w:val="20"/>
                <w:szCs w:val="20"/>
              </w:rPr>
            </w:pPr>
            <w:r w:rsidRPr="00540C85">
              <w:rPr>
                <w:sz w:val="20"/>
                <w:szCs w:val="20"/>
              </w:rPr>
              <w:t>1,67</w:t>
            </w:r>
          </w:p>
        </w:tc>
      </w:tr>
      <w:tr w:rsidR="005A6D15" w:rsidRPr="00540C85" w:rsidTr="00540C85">
        <w:trPr>
          <w:trHeight w:val="270"/>
          <w:jc w:val="center"/>
        </w:trPr>
        <w:tc>
          <w:tcPr>
            <w:tcW w:w="1356" w:type="dxa"/>
            <w:shd w:val="clear" w:color="auto" w:fill="auto"/>
          </w:tcPr>
          <w:p w:rsidR="005A6D15" w:rsidRPr="00540C85" w:rsidRDefault="005A6D15" w:rsidP="00540C85">
            <w:pPr>
              <w:jc w:val="both"/>
              <w:rPr>
                <w:sz w:val="20"/>
                <w:szCs w:val="20"/>
              </w:rPr>
            </w:pPr>
            <w:r w:rsidRPr="00540C85">
              <w:rPr>
                <w:sz w:val="20"/>
                <w:szCs w:val="20"/>
              </w:rPr>
              <w:t>100</w:t>
            </w:r>
          </w:p>
        </w:tc>
        <w:tc>
          <w:tcPr>
            <w:tcW w:w="1357" w:type="dxa"/>
            <w:shd w:val="clear" w:color="auto" w:fill="auto"/>
          </w:tcPr>
          <w:p w:rsidR="005A6D15" w:rsidRPr="00540C85" w:rsidRDefault="005A6D15" w:rsidP="00540C85">
            <w:pPr>
              <w:jc w:val="both"/>
              <w:rPr>
                <w:sz w:val="20"/>
                <w:szCs w:val="20"/>
              </w:rPr>
            </w:pPr>
            <w:r w:rsidRPr="00540C85">
              <w:rPr>
                <w:sz w:val="20"/>
                <w:szCs w:val="20"/>
              </w:rPr>
              <w:t>7</w:t>
            </w:r>
          </w:p>
        </w:tc>
        <w:tc>
          <w:tcPr>
            <w:tcW w:w="1357" w:type="dxa"/>
            <w:shd w:val="clear" w:color="auto" w:fill="auto"/>
          </w:tcPr>
          <w:p w:rsidR="005A6D15" w:rsidRPr="00540C85" w:rsidRDefault="0062602A" w:rsidP="00540C85">
            <w:pPr>
              <w:jc w:val="both"/>
              <w:rPr>
                <w:sz w:val="20"/>
                <w:szCs w:val="20"/>
              </w:rPr>
            </w:pPr>
            <w:r w:rsidRPr="00540C85">
              <w:rPr>
                <w:sz w:val="20"/>
                <w:szCs w:val="20"/>
              </w:rPr>
              <w:t>966</w:t>
            </w:r>
          </w:p>
        </w:tc>
        <w:tc>
          <w:tcPr>
            <w:tcW w:w="1357" w:type="dxa"/>
            <w:shd w:val="clear" w:color="auto" w:fill="auto"/>
          </w:tcPr>
          <w:p w:rsidR="005A6D15" w:rsidRPr="00540C85" w:rsidRDefault="00C5600F" w:rsidP="00540C85">
            <w:pPr>
              <w:jc w:val="both"/>
              <w:rPr>
                <w:sz w:val="20"/>
                <w:szCs w:val="20"/>
              </w:rPr>
            </w:pPr>
            <w:r w:rsidRPr="00540C85">
              <w:rPr>
                <w:sz w:val="20"/>
                <w:szCs w:val="20"/>
              </w:rPr>
              <w:t>8861,57</w:t>
            </w:r>
          </w:p>
        </w:tc>
        <w:tc>
          <w:tcPr>
            <w:tcW w:w="1357" w:type="dxa"/>
            <w:shd w:val="clear" w:color="auto" w:fill="auto"/>
          </w:tcPr>
          <w:p w:rsidR="005A6D15" w:rsidRPr="00540C85" w:rsidRDefault="00C5600F" w:rsidP="00540C85">
            <w:pPr>
              <w:jc w:val="both"/>
              <w:rPr>
                <w:sz w:val="20"/>
                <w:szCs w:val="20"/>
              </w:rPr>
            </w:pPr>
            <w:r w:rsidRPr="00540C85">
              <w:rPr>
                <w:sz w:val="20"/>
                <w:szCs w:val="20"/>
              </w:rPr>
              <w:t>10794,57</w:t>
            </w:r>
          </w:p>
        </w:tc>
        <w:tc>
          <w:tcPr>
            <w:tcW w:w="1358" w:type="dxa"/>
            <w:shd w:val="clear" w:color="auto" w:fill="auto"/>
          </w:tcPr>
          <w:p w:rsidR="005A6D15" w:rsidRPr="00540C85" w:rsidRDefault="00331877" w:rsidP="00540C85">
            <w:pPr>
              <w:jc w:val="both"/>
              <w:rPr>
                <w:sz w:val="20"/>
                <w:szCs w:val="20"/>
              </w:rPr>
            </w:pPr>
            <w:r w:rsidRPr="00540C85">
              <w:rPr>
                <w:sz w:val="20"/>
                <w:szCs w:val="20"/>
              </w:rPr>
              <w:t>2,03</w:t>
            </w:r>
          </w:p>
        </w:tc>
      </w:tr>
    </w:tbl>
    <w:p w:rsidR="00586914" w:rsidRDefault="00586914" w:rsidP="00321773">
      <w:pPr>
        <w:spacing w:line="360" w:lineRule="auto"/>
        <w:ind w:firstLine="709"/>
        <w:jc w:val="both"/>
        <w:rPr>
          <w:sz w:val="28"/>
          <w:szCs w:val="28"/>
        </w:rPr>
      </w:pPr>
    </w:p>
    <w:p w:rsidR="00174C8F" w:rsidRPr="00321773" w:rsidRDefault="00174C8F" w:rsidP="00321773">
      <w:pPr>
        <w:spacing w:line="360" w:lineRule="auto"/>
        <w:ind w:firstLine="709"/>
        <w:jc w:val="both"/>
        <w:rPr>
          <w:sz w:val="28"/>
          <w:szCs w:val="28"/>
        </w:rPr>
      </w:pPr>
      <w:r w:rsidRPr="00321773">
        <w:rPr>
          <w:sz w:val="28"/>
          <w:szCs w:val="28"/>
        </w:rPr>
        <w:t>ζ</w:t>
      </w:r>
      <w:r w:rsidRPr="00321773">
        <w:rPr>
          <w:sz w:val="28"/>
          <w:szCs w:val="28"/>
          <w:vertAlign w:val="subscript"/>
        </w:rPr>
        <w:t>кр</w:t>
      </w:r>
      <w:r w:rsidRPr="00321773">
        <w:rPr>
          <w:sz w:val="28"/>
          <w:szCs w:val="28"/>
        </w:rPr>
        <w:t>=0,27*((</w:t>
      </w:r>
      <w:r w:rsidRPr="00586914">
        <w:rPr>
          <w:sz w:val="28"/>
          <w:szCs w:val="28"/>
        </w:rPr>
        <w:t xml:space="preserve"> </w:t>
      </w:r>
      <w:r w:rsidRPr="00321773">
        <w:rPr>
          <w:sz w:val="28"/>
          <w:szCs w:val="28"/>
          <w:lang w:val="en-US"/>
        </w:rPr>
        <w:t>υ</w:t>
      </w:r>
      <w:r w:rsidRPr="00321773">
        <w:rPr>
          <w:sz w:val="28"/>
          <w:szCs w:val="28"/>
        </w:rPr>
        <w:t>+100)/(5*</w:t>
      </w:r>
      <w:r w:rsidRPr="00586914">
        <w:rPr>
          <w:sz w:val="28"/>
          <w:szCs w:val="28"/>
        </w:rPr>
        <w:t xml:space="preserve"> </w:t>
      </w:r>
      <w:r w:rsidRPr="00321773">
        <w:rPr>
          <w:sz w:val="28"/>
          <w:szCs w:val="28"/>
          <w:lang w:val="en-US"/>
        </w:rPr>
        <w:t>υ</w:t>
      </w:r>
      <w:r w:rsidR="00586914">
        <w:rPr>
          <w:sz w:val="28"/>
          <w:szCs w:val="28"/>
        </w:rPr>
        <w:t>+100))</w:t>
      </w:r>
      <w:r w:rsidR="00586914">
        <w:rPr>
          <w:sz w:val="28"/>
          <w:szCs w:val="28"/>
        </w:rPr>
        <w:tab/>
      </w:r>
      <w:r w:rsidR="00586914">
        <w:rPr>
          <w:sz w:val="28"/>
          <w:szCs w:val="28"/>
        </w:rPr>
        <w:tab/>
      </w:r>
      <w:r w:rsidRPr="00321773">
        <w:rPr>
          <w:sz w:val="28"/>
          <w:szCs w:val="28"/>
        </w:rPr>
        <w:t>(22)</w:t>
      </w:r>
    </w:p>
    <w:p w:rsidR="00174C8F" w:rsidRPr="00321773" w:rsidRDefault="00174C8F" w:rsidP="00321773">
      <w:pPr>
        <w:spacing w:line="360" w:lineRule="auto"/>
        <w:ind w:firstLine="709"/>
        <w:jc w:val="both"/>
        <w:rPr>
          <w:sz w:val="28"/>
          <w:szCs w:val="28"/>
        </w:rPr>
      </w:pPr>
      <w:r w:rsidRPr="00321773">
        <w:rPr>
          <w:sz w:val="28"/>
          <w:szCs w:val="28"/>
        </w:rPr>
        <w:t>ζ</w:t>
      </w:r>
      <w:r w:rsidRPr="00321773">
        <w:rPr>
          <w:sz w:val="28"/>
          <w:szCs w:val="28"/>
          <w:vertAlign w:val="subscript"/>
        </w:rPr>
        <w:t>кр</w:t>
      </w:r>
      <w:r w:rsidRPr="00321773">
        <w:rPr>
          <w:sz w:val="28"/>
          <w:szCs w:val="28"/>
        </w:rPr>
        <w:t>=0,27*((0+100)/(5*0+100))=270</w:t>
      </w:r>
    </w:p>
    <w:p w:rsidR="00B024AC" w:rsidRPr="00321773" w:rsidRDefault="006D23EC" w:rsidP="00321773">
      <w:pPr>
        <w:spacing w:line="360" w:lineRule="auto"/>
        <w:ind w:firstLine="709"/>
        <w:jc w:val="both"/>
        <w:rPr>
          <w:sz w:val="28"/>
          <w:szCs w:val="28"/>
        </w:rPr>
      </w:pPr>
      <w:r w:rsidRPr="00321773">
        <w:rPr>
          <w:sz w:val="28"/>
          <w:szCs w:val="28"/>
        </w:rPr>
        <w:t>в</w:t>
      </w:r>
      <w:r w:rsidRPr="00321773">
        <w:rPr>
          <w:sz w:val="28"/>
          <w:szCs w:val="28"/>
          <w:vertAlign w:val="subscript"/>
        </w:rPr>
        <w:t>т</w:t>
      </w:r>
      <w:r w:rsidRPr="00321773">
        <w:rPr>
          <w:sz w:val="28"/>
          <w:szCs w:val="28"/>
        </w:rPr>
        <w:t>= 1000(ζ</w:t>
      </w:r>
      <w:r w:rsidRPr="00321773">
        <w:rPr>
          <w:sz w:val="28"/>
          <w:szCs w:val="28"/>
          <w:vertAlign w:val="subscript"/>
        </w:rPr>
        <w:t>кр</w:t>
      </w:r>
      <w:r w:rsidRPr="00321773">
        <w:rPr>
          <w:sz w:val="28"/>
          <w:szCs w:val="28"/>
        </w:rPr>
        <w:t xml:space="preserve"> φ</w:t>
      </w:r>
      <w:r w:rsidRPr="00321773">
        <w:rPr>
          <w:sz w:val="28"/>
          <w:szCs w:val="28"/>
          <w:vertAlign w:val="subscript"/>
        </w:rPr>
        <w:t>кр</w:t>
      </w:r>
      <w:r w:rsidRPr="00321773">
        <w:rPr>
          <w:sz w:val="28"/>
          <w:szCs w:val="28"/>
        </w:rPr>
        <w:t>)</w:t>
      </w:r>
      <w:r w:rsidRPr="00321773">
        <w:rPr>
          <w:sz w:val="28"/>
          <w:szCs w:val="28"/>
          <w:vertAlign w:val="subscript"/>
        </w:rPr>
        <w:tab/>
      </w:r>
      <w:r w:rsidRPr="00321773">
        <w:rPr>
          <w:sz w:val="28"/>
          <w:szCs w:val="28"/>
          <w:vertAlign w:val="subscript"/>
        </w:rPr>
        <w:tab/>
      </w:r>
      <w:r w:rsidRPr="00321773">
        <w:rPr>
          <w:sz w:val="28"/>
          <w:szCs w:val="28"/>
          <w:vertAlign w:val="subscript"/>
        </w:rPr>
        <w:tab/>
      </w:r>
      <w:r w:rsidRPr="00321773">
        <w:rPr>
          <w:sz w:val="28"/>
          <w:szCs w:val="28"/>
        </w:rPr>
        <w:tab/>
      </w:r>
      <w:r w:rsidRPr="00321773">
        <w:rPr>
          <w:sz w:val="28"/>
          <w:szCs w:val="28"/>
        </w:rPr>
        <w:tab/>
        <w:t>(23)</w:t>
      </w:r>
    </w:p>
    <w:p w:rsidR="006D23EC" w:rsidRPr="00321773" w:rsidRDefault="006D23EC" w:rsidP="00586914">
      <w:pPr>
        <w:spacing w:line="360" w:lineRule="auto"/>
        <w:ind w:left="709"/>
        <w:jc w:val="both"/>
        <w:rPr>
          <w:sz w:val="28"/>
          <w:szCs w:val="28"/>
        </w:rPr>
      </w:pPr>
      <w:r w:rsidRPr="00321773">
        <w:rPr>
          <w:sz w:val="28"/>
          <w:szCs w:val="28"/>
        </w:rPr>
        <w:t>φ</w:t>
      </w:r>
      <w:r w:rsidRPr="00321773">
        <w:rPr>
          <w:sz w:val="28"/>
          <w:szCs w:val="28"/>
          <w:vertAlign w:val="subscript"/>
        </w:rPr>
        <w:t>р</w:t>
      </w:r>
      <w:r w:rsidRPr="00321773">
        <w:rPr>
          <w:sz w:val="28"/>
          <w:szCs w:val="28"/>
        </w:rPr>
        <w:t xml:space="preserve"> – расчётный тормозной коэффициент.</w:t>
      </w:r>
    </w:p>
    <w:p w:rsidR="006D23EC" w:rsidRPr="00321773" w:rsidRDefault="006D23EC" w:rsidP="00321773">
      <w:pPr>
        <w:spacing w:line="360" w:lineRule="auto"/>
        <w:ind w:firstLine="709"/>
        <w:jc w:val="both"/>
        <w:rPr>
          <w:sz w:val="28"/>
          <w:szCs w:val="28"/>
        </w:rPr>
      </w:pPr>
      <w:r w:rsidRPr="00321773">
        <w:rPr>
          <w:sz w:val="28"/>
          <w:szCs w:val="28"/>
        </w:rPr>
        <w:t>в</w:t>
      </w:r>
      <w:r w:rsidRPr="00321773">
        <w:rPr>
          <w:sz w:val="28"/>
          <w:szCs w:val="28"/>
          <w:vertAlign w:val="subscript"/>
        </w:rPr>
        <w:t>т</w:t>
      </w:r>
      <w:r w:rsidRPr="00321773">
        <w:rPr>
          <w:sz w:val="28"/>
          <w:szCs w:val="28"/>
        </w:rPr>
        <w:t>=0,27*0,33*1000=89,1</w:t>
      </w:r>
    </w:p>
    <w:p w:rsidR="006D23EC" w:rsidRPr="00321773" w:rsidRDefault="006D23EC" w:rsidP="00321773">
      <w:pPr>
        <w:tabs>
          <w:tab w:val="left" w:pos="1400"/>
        </w:tabs>
        <w:spacing w:line="360" w:lineRule="auto"/>
        <w:ind w:firstLine="709"/>
        <w:jc w:val="both"/>
        <w:rPr>
          <w:sz w:val="28"/>
          <w:szCs w:val="28"/>
        </w:rPr>
      </w:pPr>
    </w:p>
    <w:p w:rsidR="00DC114F" w:rsidRPr="00321773" w:rsidRDefault="00C52705" w:rsidP="00321773">
      <w:pPr>
        <w:spacing w:line="360" w:lineRule="auto"/>
        <w:ind w:firstLine="709"/>
        <w:jc w:val="both"/>
        <w:rPr>
          <w:sz w:val="28"/>
          <w:szCs w:val="28"/>
        </w:rPr>
      </w:pPr>
      <w:r w:rsidRPr="00321773">
        <w:rPr>
          <w:sz w:val="28"/>
          <w:szCs w:val="28"/>
        </w:rPr>
        <w:t>Таблица 3 – Режим выбега на площадке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091"/>
        <w:gridCol w:w="1044"/>
        <w:gridCol w:w="1051"/>
        <w:gridCol w:w="1051"/>
        <w:gridCol w:w="1045"/>
        <w:gridCol w:w="1052"/>
      </w:tblGrid>
      <w:tr w:rsidR="00FE302F" w:rsidRPr="00540C85" w:rsidTr="00540C85">
        <w:trPr>
          <w:trHeight w:val="469"/>
          <w:jc w:val="center"/>
        </w:trPr>
        <w:tc>
          <w:tcPr>
            <w:tcW w:w="1043" w:type="dxa"/>
            <w:shd w:val="clear" w:color="auto" w:fill="auto"/>
            <w:vAlign w:val="center"/>
          </w:tcPr>
          <w:p w:rsidR="00FE302F" w:rsidRPr="00540C85" w:rsidRDefault="00FE302F" w:rsidP="00540C85">
            <w:pPr>
              <w:jc w:val="both"/>
              <w:rPr>
                <w:sz w:val="20"/>
                <w:szCs w:val="20"/>
              </w:rPr>
            </w:pPr>
            <w:r w:rsidRPr="00540C85">
              <w:rPr>
                <w:sz w:val="20"/>
                <w:szCs w:val="20"/>
                <w:lang w:val="en-US"/>
              </w:rPr>
              <w:t>υ</w:t>
            </w:r>
            <w:r w:rsidRPr="00540C85">
              <w:rPr>
                <w:sz w:val="20"/>
                <w:szCs w:val="20"/>
              </w:rPr>
              <w:t>, км/т</w:t>
            </w:r>
          </w:p>
        </w:tc>
        <w:tc>
          <w:tcPr>
            <w:tcW w:w="1091" w:type="dxa"/>
            <w:shd w:val="clear" w:color="auto" w:fill="auto"/>
            <w:vAlign w:val="center"/>
          </w:tcPr>
          <w:p w:rsidR="00FE302F" w:rsidRPr="00540C85" w:rsidRDefault="00F61AEB" w:rsidP="00540C85">
            <w:pPr>
              <w:jc w:val="both"/>
              <w:rPr>
                <w:sz w:val="20"/>
                <w:szCs w:val="20"/>
              </w:rPr>
            </w:pPr>
            <w:r w:rsidRPr="00540C85">
              <w:rPr>
                <w:sz w:val="20"/>
                <w:szCs w:val="20"/>
              </w:rPr>
              <w:t>ω</w:t>
            </w:r>
            <w:r w:rsidRPr="00540C85">
              <w:rPr>
                <w:sz w:val="20"/>
                <w:szCs w:val="20"/>
                <w:vertAlign w:val="subscript"/>
              </w:rPr>
              <w:t>ох</w:t>
            </w:r>
            <w:r w:rsidRPr="00540C85">
              <w:rPr>
                <w:sz w:val="20"/>
                <w:szCs w:val="20"/>
              </w:rPr>
              <w:t>, кгс/т</w:t>
            </w:r>
          </w:p>
        </w:tc>
        <w:tc>
          <w:tcPr>
            <w:tcW w:w="1044" w:type="dxa"/>
            <w:shd w:val="clear" w:color="auto" w:fill="auto"/>
            <w:vAlign w:val="center"/>
          </w:tcPr>
          <w:p w:rsidR="00FE302F" w:rsidRPr="00540C85" w:rsidRDefault="00F61AEB" w:rsidP="00540C85">
            <w:pPr>
              <w:jc w:val="both"/>
              <w:rPr>
                <w:sz w:val="20"/>
                <w:szCs w:val="20"/>
                <w:vertAlign w:val="subscript"/>
              </w:rPr>
            </w:pPr>
            <w:r w:rsidRPr="00540C85">
              <w:rPr>
                <w:sz w:val="20"/>
                <w:szCs w:val="20"/>
              </w:rPr>
              <w:t>φ</w:t>
            </w:r>
            <w:r w:rsidRPr="00540C85">
              <w:rPr>
                <w:sz w:val="20"/>
                <w:szCs w:val="20"/>
                <w:vertAlign w:val="subscript"/>
              </w:rPr>
              <w:t>р</w:t>
            </w:r>
          </w:p>
        </w:tc>
        <w:tc>
          <w:tcPr>
            <w:tcW w:w="1051" w:type="dxa"/>
            <w:shd w:val="clear" w:color="auto" w:fill="auto"/>
            <w:vAlign w:val="center"/>
          </w:tcPr>
          <w:p w:rsidR="00FE302F" w:rsidRPr="00540C85" w:rsidRDefault="00F61AEB" w:rsidP="00540C85">
            <w:pPr>
              <w:jc w:val="both"/>
              <w:rPr>
                <w:sz w:val="20"/>
                <w:szCs w:val="20"/>
              </w:rPr>
            </w:pPr>
            <w:r w:rsidRPr="00540C85">
              <w:rPr>
                <w:sz w:val="20"/>
                <w:szCs w:val="20"/>
              </w:rPr>
              <w:t>1000ζ</w:t>
            </w:r>
            <w:r w:rsidRPr="00540C85">
              <w:rPr>
                <w:sz w:val="20"/>
                <w:szCs w:val="20"/>
                <w:vertAlign w:val="subscript"/>
              </w:rPr>
              <w:t>кр</w:t>
            </w:r>
          </w:p>
        </w:tc>
        <w:tc>
          <w:tcPr>
            <w:tcW w:w="1051" w:type="dxa"/>
            <w:shd w:val="clear" w:color="auto" w:fill="auto"/>
            <w:vAlign w:val="center"/>
          </w:tcPr>
          <w:p w:rsidR="00F61AEB" w:rsidRPr="00540C85" w:rsidRDefault="00F61AEB" w:rsidP="00540C85">
            <w:pPr>
              <w:jc w:val="both"/>
              <w:rPr>
                <w:sz w:val="20"/>
                <w:szCs w:val="20"/>
              </w:rPr>
            </w:pPr>
            <w:r w:rsidRPr="00540C85">
              <w:rPr>
                <w:sz w:val="20"/>
                <w:szCs w:val="20"/>
              </w:rPr>
              <w:t>в</w:t>
            </w:r>
            <w:r w:rsidRPr="00540C85">
              <w:rPr>
                <w:sz w:val="20"/>
                <w:szCs w:val="20"/>
                <w:vertAlign w:val="subscript"/>
              </w:rPr>
              <w:t>т</w:t>
            </w:r>
            <w:r w:rsidRPr="00540C85">
              <w:rPr>
                <w:sz w:val="20"/>
                <w:szCs w:val="20"/>
              </w:rPr>
              <w:t>= 1000ζ</w:t>
            </w:r>
            <w:r w:rsidRPr="00540C85">
              <w:rPr>
                <w:sz w:val="20"/>
                <w:szCs w:val="20"/>
                <w:vertAlign w:val="subscript"/>
              </w:rPr>
              <w:t>кр</w:t>
            </w:r>
            <w:r w:rsidRPr="00540C85">
              <w:rPr>
                <w:sz w:val="20"/>
                <w:szCs w:val="20"/>
              </w:rPr>
              <w:t xml:space="preserve"> φ</w:t>
            </w:r>
            <w:r w:rsidRPr="00540C85">
              <w:rPr>
                <w:sz w:val="20"/>
                <w:szCs w:val="20"/>
                <w:vertAlign w:val="subscript"/>
              </w:rPr>
              <w:t>кр</w:t>
            </w:r>
            <w:r w:rsidRPr="00540C85">
              <w:rPr>
                <w:sz w:val="20"/>
                <w:szCs w:val="20"/>
              </w:rPr>
              <w:t xml:space="preserve"> кг</w:t>
            </w:r>
            <w:r w:rsidR="00B83896" w:rsidRPr="00540C85">
              <w:rPr>
                <w:sz w:val="20"/>
                <w:szCs w:val="20"/>
              </w:rPr>
              <w:t>с</w:t>
            </w:r>
            <w:r w:rsidRPr="00540C85">
              <w:rPr>
                <w:sz w:val="20"/>
                <w:szCs w:val="20"/>
              </w:rPr>
              <w:t>\т</w:t>
            </w:r>
          </w:p>
        </w:tc>
        <w:tc>
          <w:tcPr>
            <w:tcW w:w="1045" w:type="dxa"/>
            <w:shd w:val="clear" w:color="auto" w:fill="auto"/>
            <w:vAlign w:val="center"/>
          </w:tcPr>
          <w:p w:rsidR="00F61AEB" w:rsidRPr="00540C85" w:rsidRDefault="00F61AEB" w:rsidP="00540C85">
            <w:pPr>
              <w:jc w:val="both"/>
              <w:rPr>
                <w:sz w:val="20"/>
                <w:szCs w:val="20"/>
                <w:vertAlign w:val="subscript"/>
              </w:rPr>
            </w:pPr>
            <w:r w:rsidRPr="00540C85">
              <w:rPr>
                <w:sz w:val="20"/>
                <w:szCs w:val="20"/>
              </w:rPr>
              <w:t>ω</w:t>
            </w:r>
            <w:r w:rsidRPr="00540C85">
              <w:rPr>
                <w:sz w:val="20"/>
                <w:szCs w:val="20"/>
                <w:vertAlign w:val="subscript"/>
              </w:rPr>
              <w:t>ох</w:t>
            </w:r>
            <w:r w:rsidRPr="00540C85">
              <w:rPr>
                <w:sz w:val="20"/>
                <w:szCs w:val="20"/>
              </w:rPr>
              <w:t>+ в</w:t>
            </w:r>
            <w:r w:rsidRPr="00540C85">
              <w:rPr>
                <w:sz w:val="20"/>
                <w:szCs w:val="20"/>
                <w:vertAlign w:val="subscript"/>
              </w:rPr>
              <w:t>т,</w:t>
            </w:r>
          </w:p>
          <w:p w:rsidR="00FE302F" w:rsidRPr="00540C85" w:rsidRDefault="00F61AEB" w:rsidP="00540C85">
            <w:pPr>
              <w:jc w:val="both"/>
              <w:rPr>
                <w:sz w:val="20"/>
                <w:szCs w:val="20"/>
              </w:rPr>
            </w:pPr>
            <w:r w:rsidRPr="00540C85">
              <w:rPr>
                <w:sz w:val="20"/>
                <w:szCs w:val="20"/>
              </w:rPr>
              <w:t>кг</w:t>
            </w:r>
            <w:r w:rsidR="00B83896" w:rsidRPr="00540C85">
              <w:rPr>
                <w:sz w:val="20"/>
                <w:szCs w:val="20"/>
              </w:rPr>
              <w:t>с</w:t>
            </w:r>
            <w:r w:rsidRPr="00540C85">
              <w:rPr>
                <w:sz w:val="20"/>
                <w:szCs w:val="20"/>
              </w:rPr>
              <w:t>/т</w:t>
            </w:r>
          </w:p>
        </w:tc>
        <w:tc>
          <w:tcPr>
            <w:tcW w:w="1052" w:type="dxa"/>
            <w:shd w:val="clear" w:color="auto" w:fill="auto"/>
            <w:vAlign w:val="center"/>
          </w:tcPr>
          <w:p w:rsidR="00FE302F" w:rsidRPr="00540C85" w:rsidRDefault="00F61AEB" w:rsidP="00540C85">
            <w:pPr>
              <w:jc w:val="both"/>
              <w:rPr>
                <w:sz w:val="20"/>
                <w:szCs w:val="20"/>
              </w:rPr>
            </w:pPr>
            <w:r w:rsidRPr="00540C85">
              <w:rPr>
                <w:sz w:val="20"/>
                <w:szCs w:val="20"/>
              </w:rPr>
              <w:t>ω</w:t>
            </w:r>
            <w:r w:rsidRPr="00540C85">
              <w:rPr>
                <w:sz w:val="20"/>
                <w:szCs w:val="20"/>
                <w:vertAlign w:val="subscript"/>
              </w:rPr>
              <w:t>ох</w:t>
            </w:r>
            <w:r w:rsidRPr="00540C85">
              <w:rPr>
                <w:sz w:val="20"/>
                <w:szCs w:val="20"/>
              </w:rPr>
              <w:t>+0,5 в</w:t>
            </w:r>
            <w:r w:rsidRPr="00540C85">
              <w:rPr>
                <w:sz w:val="20"/>
                <w:szCs w:val="20"/>
                <w:vertAlign w:val="subscript"/>
              </w:rPr>
              <w:t>т</w:t>
            </w:r>
            <w:r w:rsidRPr="00540C85">
              <w:rPr>
                <w:sz w:val="20"/>
                <w:szCs w:val="20"/>
              </w:rPr>
              <w:t>, кгс/т</w:t>
            </w:r>
          </w:p>
        </w:tc>
      </w:tr>
      <w:tr w:rsidR="00C84F5A" w:rsidRPr="00540C85" w:rsidTr="00540C85">
        <w:trPr>
          <w:trHeight w:val="235"/>
          <w:jc w:val="center"/>
        </w:trPr>
        <w:tc>
          <w:tcPr>
            <w:tcW w:w="1043" w:type="dxa"/>
            <w:shd w:val="clear" w:color="auto" w:fill="auto"/>
            <w:vAlign w:val="center"/>
          </w:tcPr>
          <w:p w:rsidR="00C84F5A" w:rsidRPr="00540C85" w:rsidRDefault="00C84F5A" w:rsidP="00540C85">
            <w:pPr>
              <w:jc w:val="both"/>
              <w:rPr>
                <w:sz w:val="20"/>
                <w:szCs w:val="20"/>
              </w:rPr>
            </w:pPr>
            <w:r w:rsidRPr="00540C85">
              <w:rPr>
                <w:sz w:val="20"/>
                <w:szCs w:val="20"/>
              </w:rPr>
              <w:t>0</w:t>
            </w:r>
          </w:p>
        </w:tc>
        <w:tc>
          <w:tcPr>
            <w:tcW w:w="1091" w:type="dxa"/>
            <w:shd w:val="clear" w:color="auto" w:fill="auto"/>
            <w:vAlign w:val="center"/>
          </w:tcPr>
          <w:p w:rsidR="00C84F5A" w:rsidRPr="00540C85" w:rsidRDefault="009F2B4A" w:rsidP="00540C85">
            <w:pPr>
              <w:jc w:val="both"/>
              <w:rPr>
                <w:sz w:val="20"/>
                <w:szCs w:val="20"/>
              </w:rPr>
            </w:pPr>
            <w:r w:rsidRPr="00540C85">
              <w:rPr>
                <w:sz w:val="20"/>
                <w:szCs w:val="20"/>
              </w:rPr>
              <w:t>0,9</w:t>
            </w:r>
          </w:p>
        </w:tc>
        <w:tc>
          <w:tcPr>
            <w:tcW w:w="1044" w:type="dxa"/>
            <w:shd w:val="clear" w:color="auto" w:fill="auto"/>
            <w:vAlign w:val="center"/>
          </w:tcPr>
          <w:p w:rsidR="00C84F5A" w:rsidRPr="00540C85" w:rsidRDefault="00C84F5A" w:rsidP="00540C85">
            <w:pPr>
              <w:jc w:val="both"/>
              <w:rPr>
                <w:sz w:val="20"/>
                <w:szCs w:val="20"/>
              </w:rPr>
            </w:pPr>
            <w:r w:rsidRPr="00540C85">
              <w:rPr>
                <w:sz w:val="20"/>
                <w:szCs w:val="20"/>
              </w:rPr>
              <w:t>0,33</w:t>
            </w:r>
          </w:p>
        </w:tc>
        <w:tc>
          <w:tcPr>
            <w:tcW w:w="1051" w:type="dxa"/>
            <w:shd w:val="clear" w:color="auto" w:fill="auto"/>
            <w:vAlign w:val="center"/>
          </w:tcPr>
          <w:p w:rsidR="00C84F5A" w:rsidRPr="00540C85" w:rsidRDefault="00C84F5A" w:rsidP="00540C85">
            <w:pPr>
              <w:tabs>
                <w:tab w:val="left" w:pos="840"/>
              </w:tabs>
              <w:jc w:val="both"/>
              <w:rPr>
                <w:sz w:val="20"/>
                <w:szCs w:val="20"/>
              </w:rPr>
            </w:pPr>
            <w:r w:rsidRPr="00540C85">
              <w:rPr>
                <w:sz w:val="20"/>
                <w:szCs w:val="20"/>
              </w:rPr>
              <w:t>270</w:t>
            </w:r>
          </w:p>
        </w:tc>
        <w:tc>
          <w:tcPr>
            <w:tcW w:w="1051" w:type="dxa"/>
            <w:shd w:val="clear" w:color="auto" w:fill="auto"/>
            <w:vAlign w:val="center"/>
          </w:tcPr>
          <w:p w:rsidR="00C84F5A" w:rsidRPr="00540C85" w:rsidRDefault="00C84F5A" w:rsidP="00540C85">
            <w:pPr>
              <w:jc w:val="both"/>
              <w:rPr>
                <w:sz w:val="20"/>
                <w:szCs w:val="20"/>
              </w:rPr>
            </w:pPr>
            <w:r w:rsidRPr="00540C85">
              <w:rPr>
                <w:sz w:val="20"/>
                <w:szCs w:val="20"/>
              </w:rPr>
              <w:t>89,1</w:t>
            </w:r>
          </w:p>
        </w:tc>
        <w:tc>
          <w:tcPr>
            <w:tcW w:w="1045" w:type="dxa"/>
            <w:shd w:val="clear" w:color="auto" w:fill="auto"/>
            <w:vAlign w:val="center"/>
          </w:tcPr>
          <w:p w:rsidR="00C84F5A" w:rsidRPr="00540C85" w:rsidRDefault="009F2B4A" w:rsidP="00540C85">
            <w:pPr>
              <w:jc w:val="both"/>
              <w:rPr>
                <w:sz w:val="20"/>
                <w:szCs w:val="20"/>
              </w:rPr>
            </w:pPr>
            <w:r w:rsidRPr="00540C85">
              <w:rPr>
                <w:sz w:val="20"/>
                <w:szCs w:val="20"/>
              </w:rPr>
              <w:t>90</w:t>
            </w:r>
          </w:p>
        </w:tc>
        <w:tc>
          <w:tcPr>
            <w:tcW w:w="1052" w:type="dxa"/>
            <w:shd w:val="clear" w:color="auto" w:fill="auto"/>
            <w:vAlign w:val="center"/>
          </w:tcPr>
          <w:p w:rsidR="00C84F5A" w:rsidRPr="00540C85" w:rsidRDefault="004856CC" w:rsidP="00540C85">
            <w:pPr>
              <w:jc w:val="both"/>
              <w:rPr>
                <w:sz w:val="20"/>
                <w:szCs w:val="20"/>
              </w:rPr>
            </w:pPr>
            <w:r w:rsidRPr="00540C85">
              <w:rPr>
                <w:sz w:val="20"/>
                <w:szCs w:val="20"/>
              </w:rPr>
              <w:t>45,9</w:t>
            </w:r>
          </w:p>
        </w:tc>
      </w:tr>
      <w:tr w:rsidR="00C84F5A" w:rsidRPr="00540C85" w:rsidTr="00540C85">
        <w:trPr>
          <w:trHeight w:val="235"/>
          <w:jc w:val="center"/>
        </w:trPr>
        <w:tc>
          <w:tcPr>
            <w:tcW w:w="1043" w:type="dxa"/>
            <w:shd w:val="clear" w:color="auto" w:fill="auto"/>
            <w:vAlign w:val="center"/>
          </w:tcPr>
          <w:p w:rsidR="00C84F5A" w:rsidRPr="00540C85" w:rsidRDefault="00C84F5A" w:rsidP="00540C85">
            <w:pPr>
              <w:jc w:val="both"/>
              <w:rPr>
                <w:sz w:val="20"/>
                <w:szCs w:val="20"/>
              </w:rPr>
            </w:pPr>
            <w:r w:rsidRPr="00540C85">
              <w:rPr>
                <w:sz w:val="20"/>
                <w:szCs w:val="20"/>
              </w:rPr>
              <w:t>10</w:t>
            </w:r>
          </w:p>
        </w:tc>
        <w:tc>
          <w:tcPr>
            <w:tcW w:w="1091" w:type="dxa"/>
            <w:shd w:val="clear" w:color="auto" w:fill="auto"/>
            <w:vAlign w:val="center"/>
          </w:tcPr>
          <w:p w:rsidR="00C84F5A" w:rsidRPr="00540C85" w:rsidRDefault="009F2B4A" w:rsidP="00540C85">
            <w:pPr>
              <w:jc w:val="both"/>
              <w:rPr>
                <w:sz w:val="20"/>
                <w:szCs w:val="20"/>
              </w:rPr>
            </w:pPr>
            <w:r w:rsidRPr="00540C85">
              <w:rPr>
                <w:sz w:val="20"/>
                <w:szCs w:val="20"/>
              </w:rPr>
              <w:t>1,01</w:t>
            </w:r>
          </w:p>
        </w:tc>
        <w:tc>
          <w:tcPr>
            <w:tcW w:w="1044" w:type="dxa"/>
            <w:shd w:val="clear" w:color="auto" w:fill="auto"/>
            <w:vAlign w:val="center"/>
          </w:tcPr>
          <w:p w:rsidR="00C84F5A" w:rsidRPr="00540C85" w:rsidRDefault="00C84F5A" w:rsidP="00540C85">
            <w:pPr>
              <w:jc w:val="both"/>
              <w:rPr>
                <w:sz w:val="20"/>
                <w:szCs w:val="20"/>
              </w:rPr>
            </w:pPr>
            <w:r w:rsidRPr="00540C85">
              <w:rPr>
                <w:sz w:val="20"/>
                <w:szCs w:val="20"/>
              </w:rPr>
              <w:t>0,33</w:t>
            </w:r>
          </w:p>
        </w:tc>
        <w:tc>
          <w:tcPr>
            <w:tcW w:w="1051" w:type="dxa"/>
            <w:shd w:val="clear" w:color="auto" w:fill="auto"/>
            <w:vAlign w:val="center"/>
          </w:tcPr>
          <w:p w:rsidR="00C84F5A" w:rsidRPr="00540C85" w:rsidRDefault="00C84F5A" w:rsidP="00540C85">
            <w:pPr>
              <w:jc w:val="both"/>
              <w:rPr>
                <w:sz w:val="20"/>
                <w:szCs w:val="20"/>
              </w:rPr>
            </w:pPr>
            <w:r w:rsidRPr="00540C85">
              <w:rPr>
                <w:sz w:val="20"/>
                <w:szCs w:val="20"/>
              </w:rPr>
              <w:t>19</w:t>
            </w:r>
            <w:r w:rsidR="009F2B4A" w:rsidRPr="00540C85">
              <w:rPr>
                <w:sz w:val="20"/>
                <w:szCs w:val="20"/>
              </w:rPr>
              <w:t>8</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65,34</w:t>
            </w:r>
          </w:p>
        </w:tc>
        <w:tc>
          <w:tcPr>
            <w:tcW w:w="1045" w:type="dxa"/>
            <w:shd w:val="clear" w:color="auto" w:fill="auto"/>
            <w:vAlign w:val="center"/>
          </w:tcPr>
          <w:p w:rsidR="00C84F5A" w:rsidRPr="00540C85" w:rsidRDefault="009F2B4A" w:rsidP="00540C85">
            <w:pPr>
              <w:jc w:val="both"/>
              <w:rPr>
                <w:sz w:val="20"/>
                <w:szCs w:val="20"/>
              </w:rPr>
            </w:pPr>
            <w:r w:rsidRPr="00540C85">
              <w:rPr>
                <w:sz w:val="20"/>
                <w:szCs w:val="20"/>
              </w:rPr>
              <w:t>66,35</w:t>
            </w:r>
          </w:p>
        </w:tc>
        <w:tc>
          <w:tcPr>
            <w:tcW w:w="1052" w:type="dxa"/>
            <w:shd w:val="clear" w:color="auto" w:fill="auto"/>
            <w:vAlign w:val="center"/>
          </w:tcPr>
          <w:p w:rsidR="00C84F5A" w:rsidRPr="00540C85" w:rsidRDefault="004856CC" w:rsidP="00540C85">
            <w:pPr>
              <w:jc w:val="both"/>
              <w:rPr>
                <w:sz w:val="20"/>
                <w:szCs w:val="20"/>
              </w:rPr>
            </w:pPr>
            <w:r w:rsidRPr="00540C85">
              <w:rPr>
                <w:sz w:val="20"/>
                <w:szCs w:val="20"/>
              </w:rPr>
              <w:t>33,7</w:t>
            </w:r>
          </w:p>
        </w:tc>
      </w:tr>
      <w:tr w:rsidR="00C84F5A" w:rsidRPr="00540C85" w:rsidTr="00540C85">
        <w:trPr>
          <w:trHeight w:val="235"/>
          <w:jc w:val="center"/>
        </w:trPr>
        <w:tc>
          <w:tcPr>
            <w:tcW w:w="1043" w:type="dxa"/>
            <w:shd w:val="clear" w:color="auto" w:fill="auto"/>
            <w:vAlign w:val="center"/>
          </w:tcPr>
          <w:p w:rsidR="00C84F5A" w:rsidRPr="00540C85" w:rsidRDefault="00C84F5A" w:rsidP="00540C85">
            <w:pPr>
              <w:jc w:val="both"/>
              <w:rPr>
                <w:sz w:val="20"/>
                <w:szCs w:val="20"/>
              </w:rPr>
            </w:pPr>
            <w:r w:rsidRPr="00540C85">
              <w:rPr>
                <w:sz w:val="20"/>
                <w:szCs w:val="20"/>
              </w:rPr>
              <w:t>20</w:t>
            </w:r>
          </w:p>
        </w:tc>
        <w:tc>
          <w:tcPr>
            <w:tcW w:w="1091" w:type="dxa"/>
            <w:shd w:val="clear" w:color="auto" w:fill="auto"/>
            <w:vAlign w:val="center"/>
          </w:tcPr>
          <w:p w:rsidR="00C84F5A" w:rsidRPr="00540C85" w:rsidRDefault="009F2B4A" w:rsidP="00540C85">
            <w:pPr>
              <w:jc w:val="both"/>
              <w:rPr>
                <w:sz w:val="20"/>
                <w:szCs w:val="20"/>
              </w:rPr>
            </w:pPr>
            <w:r w:rsidRPr="00540C85">
              <w:rPr>
                <w:sz w:val="20"/>
                <w:szCs w:val="20"/>
              </w:rPr>
              <w:t>1,06</w:t>
            </w:r>
          </w:p>
        </w:tc>
        <w:tc>
          <w:tcPr>
            <w:tcW w:w="1044" w:type="dxa"/>
            <w:shd w:val="clear" w:color="auto" w:fill="auto"/>
            <w:vAlign w:val="center"/>
          </w:tcPr>
          <w:p w:rsidR="00C84F5A" w:rsidRPr="00540C85" w:rsidRDefault="00C84F5A" w:rsidP="00540C85">
            <w:pPr>
              <w:jc w:val="both"/>
              <w:rPr>
                <w:sz w:val="20"/>
                <w:szCs w:val="20"/>
              </w:rPr>
            </w:pPr>
            <w:r w:rsidRPr="00540C85">
              <w:rPr>
                <w:sz w:val="20"/>
                <w:szCs w:val="20"/>
              </w:rPr>
              <w:t>0,33</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162</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53,4</w:t>
            </w:r>
          </w:p>
        </w:tc>
        <w:tc>
          <w:tcPr>
            <w:tcW w:w="1045" w:type="dxa"/>
            <w:shd w:val="clear" w:color="auto" w:fill="auto"/>
            <w:vAlign w:val="center"/>
          </w:tcPr>
          <w:p w:rsidR="00C84F5A" w:rsidRPr="00540C85" w:rsidRDefault="009F2B4A" w:rsidP="00540C85">
            <w:pPr>
              <w:jc w:val="both"/>
              <w:rPr>
                <w:sz w:val="20"/>
                <w:szCs w:val="20"/>
              </w:rPr>
            </w:pPr>
            <w:r w:rsidRPr="00540C85">
              <w:rPr>
                <w:sz w:val="20"/>
                <w:szCs w:val="20"/>
              </w:rPr>
              <w:t>54,5</w:t>
            </w:r>
          </w:p>
        </w:tc>
        <w:tc>
          <w:tcPr>
            <w:tcW w:w="1052" w:type="dxa"/>
            <w:shd w:val="clear" w:color="auto" w:fill="auto"/>
            <w:vAlign w:val="center"/>
          </w:tcPr>
          <w:p w:rsidR="00C84F5A" w:rsidRPr="00540C85" w:rsidRDefault="004856CC" w:rsidP="00540C85">
            <w:pPr>
              <w:jc w:val="both"/>
              <w:rPr>
                <w:sz w:val="20"/>
                <w:szCs w:val="20"/>
              </w:rPr>
            </w:pPr>
            <w:r w:rsidRPr="00540C85">
              <w:rPr>
                <w:sz w:val="20"/>
                <w:szCs w:val="20"/>
              </w:rPr>
              <w:t>28,3</w:t>
            </w:r>
          </w:p>
        </w:tc>
      </w:tr>
      <w:tr w:rsidR="00C84F5A" w:rsidRPr="00540C85" w:rsidTr="00540C85">
        <w:trPr>
          <w:trHeight w:val="235"/>
          <w:jc w:val="center"/>
        </w:trPr>
        <w:tc>
          <w:tcPr>
            <w:tcW w:w="1043" w:type="dxa"/>
            <w:shd w:val="clear" w:color="auto" w:fill="auto"/>
            <w:vAlign w:val="center"/>
          </w:tcPr>
          <w:p w:rsidR="00C84F5A" w:rsidRPr="00540C85" w:rsidRDefault="00C84F5A" w:rsidP="00540C85">
            <w:pPr>
              <w:jc w:val="both"/>
              <w:rPr>
                <w:sz w:val="20"/>
                <w:szCs w:val="20"/>
              </w:rPr>
            </w:pPr>
            <w:r w:rsidRPr="00540C85">
              <w:rPr>
                <w:sz w:val="20"/>
                <w:szCs w:val="20"/>
              </w:rPr>
              <w:t>30</w:t>
            </w:r>
          </w:p>
        </w:tc>
        <w:tc>
          <w:tcPr>
            <w:tcW w:w="1091" w:type="dxa"/>
            <w:shd w:val="clear" w:color="auto" w:fill="auto"/>
            <w:vAlign w:val="center"/>
          </w:tcPr>
          <w:p w:rsidR="00C84F5A" w:rsidRPr="00540C85" w:rsidRDefault="009F2B4A" w:rsidP="00540C85">
            <w:pPr>
              <w:jc w:val="both"/>
              <w:rPr>
                <w:sz w:val="20"/>
                <w:szCs w:val="20"/>
              </w:rPr>
            </w:pPr>
            <w:r w:rsidRPr="00540C85">
              <w:rPr>
                <w:sz w:val="20"/>
                <w:szCs w:val="20"/>
              </w:rPr>
              <w:t>1,12</w:t>
            </w:r>
          </w:p>
        </w:tc>
        <w:tc>
          <w:tcPr>
            <w:tcW w:w="1044" w:type="dxa"/>
            <w:shd w:val="clear" w:color="auto" w:fill="auto"/>
            <w:vAlign w:val="center"/>
          </w:tcPr>
          <w:p w:rsidR="00C84F5A" w:rsidRPr="00540C85" w:rsidRDefault="00C84F5A" w:rsidP="00540C85">
            <w:pPr>
              <w:jc w:val="both"/>
              <w:rPr>
                <w:sz w:val="20"/>
                <w:szCs w:val="20"/>
              </w:rPr>
            </w:pPr>
            <w:r w:rsidRPr="00540C85">
              <w:rPr>
                <w:sz w:val="20"/>
                <w:szCs w:val="20"/>
              </w:rPr>
              <w:t>0,33</w:t>
            </w:r>
          </w:p>
        </w:tc>
        <w:tc>
          <w:tcPr>
            <w:tcW w:w="1051" w:type="dxa"/>
            <w:shd w:val="clear" w:color="auto" w:fill="auto"/>
            <w:vAlign w:val="center"/>
          </w:tcPr>
          <w:p w:rsidR="00C84F5A" w:rsidRPr="00540C85" w:rsidRDefault="00C84F5A" w:rsidP="00540C85">
            <w:pPr>
              <w:jc w:val="both"/>
              <w:rPr>
                <w:sz w:val="20"/>
                <w:szCs w:val="20"/>
              </w:rPr>
            </w:pPr>
            <w:r w:rsidRPr="00540C85">
              <w:rPr>
                <w:sz w:val="20"/>
                <w:szCs w:val="20"/>
              </w:rPr>
              <w:t>140</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46,2</w:t>
            </w:r>
          </w:p>
        </w:tc>
        <w:tc>
          <w:tcPr>
            <w:tcW w:w="1045" w:type="dxa"/>
            <w:shd w:val="clear" w:color="auto" w:fill="auto"/>
            <w:vAlign w:val="center"/>
          </w:tcPr>
          <w:p w:rsidR="00C84F5A" w:rsidRPr="00540C85" w:rsidRDefault="009F2B4A" w:rsidP="00540C85">
            <w:pPr>
              <w:jc w:val="both"/>
              <w:rPr>
                <w:sz w:val="20"/>
                <w:szCs w:val="20"/>
              </w:rPr>
            </w:pPr>
            <w:r w:rsidRPr="00540C85">
              <w:rPr>
                <w:sz w:val="20"/>
                <w:szCs w:val="20"/>
              </w:rPr>
              <w:t>47,3</w:t>
            </w:r>
          </w:p>
        </w:tc>
        <w:tc>
          <w:tcPr>
            <w:tcW w:w="1052" w:type="dxa"/>
            <w:shd w:val="clear" w:color="auto" w:fill="auto"/>
            <w:vAlign w:val="center"/>
          </w:tcPr>
          <w:p w:rsidR="00C84F5A" w:rsidRPr="00540C85" w:rsidRDefault="004856CC" w:rsidP="00540C85">
            <w:pPr>
              <w:jc w:val="both"/>
              <w:rPr>
                <w:sz w:val="20"/>
                <w:szCs w:val="20"/>
              </w:rPr>
            </w:pPr>
            <w:r w:rsidRPr="00540C85">
              <w:rPr>
                <w:sz w:val="20"/>
                <w:szCs w:val="20"/>
              </w:rPr>
              <w:t>24,2</w:t>
            </w:r>
          </w:p>
        </w:tc>
      </w:tr>
      <w:tr w:rsidR="00C84F5A" w:rsidRPr="00540C85" w:rsidTr="00540C85">
        <w:trPr>
          <w:trHeight w:val="235"/>
          <w:jc w:val="center"/>
        </w:trPr>
        <w:tc>
          <w:tcPr>
            <w:tcW w:w="1043" w:type="dxa"/>
            <w:shd w:val="clear" w:color="auto" w:fill="auto"/>
            <w:vAlign w:val="center"/>
          </w:tcPr>
          <w:p w:rsidR="00C84F5A" w:rsidRPr="00540C85" w:rsidRDefault="00C84F5A" w:rsidP="00540C85">
            <w:pPr>
              <w:jc w:val="both"/>
              <w:rPr>
                <w:sz w:val="20"/>
                <w:szCs w:val="20"/>
              </w:rPr>
            </w:pPr>
            <w:r w:rsidRPr="00540C85">
              <w:rPr>
                <w:sz w:val="20"/>
                <w:szCs w:val="20"/>
              </w:rPr>
              <w:t>40</w:t>
            </w:r>
          </w:p>
        </w:tc>
        <w:tc>
          <w:tcPr>
            <w:tcW w:w="1091" w:type="dxa"/>
            <w:shd w:val="clear" w:color="auto" w:fill="auto"/>
            <w:vAlign w:val="center"/>
          </w:tcPr>
          <w:p w:rsidR="00C84F5A" w:rsidRPr="00540C85" w:rsidRDefault="009F2B4A" w:rsidP="00540C85">
            <w:pPr>
              <w:jc w:val="both"/>
              <w:rPr>
                <w:sz w:val="20"/>
                <w:szCs w:val="20"/>
              </w:rPr>
            </w:pPr>
            <w:r w:rsidRPr="00540C85">
              <w:rPr>
                <w:sz w:val="20"/>
                <w:szCs w:val="20"/>
              </w:rPr>
              <w:t>1,21</w:t>
            </w:r>
          </w:p>
        </w:tc>
        <w:tc>
          <w:tcPr>
            <w:tcW w:w="1044" w:type="dxa"/>
            <w:shd w:val="clear" w:color="auto" w:fill="auto"/>
            <w:vAlign w:val="center"/>
          </w:tcPr>
          <w:p w:rsidR="00C84F5A" w:rsidRPr="00540C85" w:rsidRDefault="00C84F5A" w:rsidP="00540C85">
            <w:pPr>
              <w:jc w:val="both"/>
              <w:rPr>
                <w:sz w:val="20"/>
                <w:szCs w:val="20"/>
              </w:rPr>
            </w:pPr>
            <w:r w:rsidRPr="00540C85">
              <w:rPr>
                <w:sz w:val="20"/>
                <w:szCs w:val="20"/>
              </w:rPr>
              <w:t>0,33</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126</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41,5</w:t>
            </w:r>
          </w:p>
        </w:tc>
        <w:tc>
          <w:tcPr>
            <w:tcW w:w="1045" w:type="dxa"/>
            <w:shd w:val="clear" w:color="auto" w:fill="auto"/>
            <w:vAlign w:val="center"/>
          </w:tcPr>
          <w:p w:rsidR="00C84F5A" w:rsidRPr="00540C85" w:rsidRDefault="009F2B4A" w:rsidP="00540C85">
            <w:pPr>
              <w:jc w:val="both"/>
              <w:rPr>
                <w:sz w:val="20"/>
                <w:szCs w:val="20"/>
              </w:rPr>
            </w:pPr>
            <w:r w:rsidRPr="00540C85">
              <w:rPr>
                <w:sz w:val="20"/>
                <w:szCs w:val="20"/>
              </w:rPr>
              <w:t>42,7</w:t>
            </w:r>
          </w:p>
        </w:tc>
        <w:tc>
          <w:tcPr>
            <w:tcW w:w="1052" w:type="dxa"/>
            <w:shd w:val="clear" w:color="auto" w:fill="auto"/>
            <w:vAlign w:val="center"/>
          </w:tcPr>
          <w:p w:rsidR="00C84F5A" w:rsidRPr="00540C85" w:rsidRDefault="004856CC" w:rsidP="00540C85">
            <w:pPr>
              <w:jc w:val="both"/>
              <w:rPr>
                <w:sz w:val="20"/>
                <w:szCs w:val="20"/>
              </w:rPr>
            </w:pPr>
            <w:r w:rsidRPr="00540C85">
              <w:rPr>
                <w:sz w:val="20"/>
                <w:szCs w:val="20"/>
              </w:rPr>
              <w:t>22</w:t>
            </w:r>
          </w:p>
        </w:tc>
      </w:tr>
      <w:tr w:rsidR="00C84F5A" w:rsidRPr="00540C85" w:rsidTr="00540C85">
        <w:trPr>
          <w:trHeight w:val="235"/>
          <w:jc w:val="center"/>
        </w:trPr>
        <w:tc>
          <w:tcPr>
            <w:tcW w:w="1043" w:type="dxa"/>
            <w:shd w:val="clear" w:color="auto" w:fill="auto"/>
            <w:vAlign w:val="center"/>
          </w:tcPr>
          <w:p w:rsidR="00C84F5A" w:rsidRPr="00540C85" w:rsidRDefault="00C84F5A" w:rsidP="00540C85">
            <w:pPr>
              <w:jc w:val="both"/>
              <w:rPr>
                <w:sz w:val="20"/>
                <w:szCs w:val="20"/>
              </w:rPr>
            </w:pPr>
            <w:r w:rsidRPr="00540C85">
              <w:rPr>
                <w:sz w:val="20"/>
                <w:szCs w:val="20"/>
              </w:rPr>
              <w:t>50</w:t>
            </w:r>
          </w:p>
        </w:tc>
        <w:tc>
          <w:tcPr>
            <w:tcW w:w="1091" w:type="dxa"/>
            <w:shd w:val="clear" w:color="auto" w:fill="auto"/>
            <w:vAlign w:val="center"/>
          </w:tcPr>
          <w:p w:rsidR="00C84F5A" w:rsidRPr="00540C85" w:rsidRDefault="009F2B4A" w:rsidP="00540C85">
            <w:pPr>
              <w:jc w:val="both"/>
              <w:rPr>
                <w:sz w:val="20"/>
                <w:szCs w:val="20"/>
              </w:rPr>
            </w:pPr>
            <w:r w:rsidRPr="00540C85">
              <w:rPr>
                <w:sz w:val="20"/>
                <w:szCs w:val="20"/>
              </w:rPr>
              <w:t>1,29</w:t>
            </w:r>
          </w:p>
        </w:tc>
        <w:tc>
          <w:tcPr>
            <w:tcW w:w="1044" w:type="dxa"/>
            <w:shd w:val="clear" w:color="auto" w:fill="auto"/>
            <w:vAlign w:val="center"/>
          </w:tcPr>
          <w:p w:rsidR="00C84F5A" w:rsidRPr="00540C85" w:rsidRDefault="00C84F5A" w:rsidP="00540C85">
            <w:pPr>
              <w:jc w:val="both"/>
              <w:rPr>
                <w:sz w:val="20"/>
                <w:szCs w:val="20"/>
              </w:rPr>
            </w:pPr>
            <w:r w:rsidRPr="00540C85">
              <w:rPr>
                <w:sz w:val="20"/>
                <w:szCs w:val="20"/>
              </w:rPr>
              <w:t>0,33</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116</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38,3</w:t>
            </w:r>
          </w:p>
        </w:tc>
        <w:tc>
          <w:tcPr>
            <w:tcW w:w="1045" w:type="dxa"/>
            <w:shd w:val="clear" w:color="auto" w:fill="auto"/>
            <w:vAlign w:val="center"/>
          </w:tcPr>
          <w:p w:rsidR="00C84F5A" w:rsidRPr="00540C85" w:rsidRDefault="009F2B4A" w:rsidP="00540C85">
            <w:pPr>
              <w:jc w:val="both"/>
              <w:rPr>
                <w:sz w:val="20"/>
                <w:szCs w:val="20"/>
              </w:rPr>
            </w:pPr>
            <w:r w:rsidRPr="00540C85">
              <w:rPr>
                <w:sz w:val="20"/>
                <w:szCs w:val="20"/>
              </w:rPr>
              <w:t>39,5</w:t>
            </w:r>
          </w:p>
        </w:tc>
        <w:tc>
          <w:tcPr>
            <w:tcW w:w="1052" w:type="dxa"/>
            <w:shd w:val="clear" w:color="auto" w:fill="auto"/>
            <w:vAlign w:val="center"/>
          </w:tcPr>
          <w:p w:rsidR="00C84F5A" w:rsidRPr="00540C85" w:rsidRDefault="004856CC" w:rsidP="00540C85">
            <w:pPr>
              <w:jc w:val="both"/>
              <w:rPr>
                <w:sz w:val="20"/>
                <w:szCs w:val="20"/>
              </w:rPr>
            </w:pPr>
            <w:r w:rsidRPr="00540C85">
              <w:rPr>
                <w:sz w:val="20"/>
                <w:szCs w:val="20"/>
              </w:rPr>
              <w:t>20,4</w:t>
            </w:r>
          </w:p>
        </w:tc>
      </w:tr>
      <w:tr w:rsidR="00C84F5A" w:rsidRPr="00540C85" w:rsidTr="00540C85">
        <w:trPr>
          <w:trHeight w:val="235"/>
          <w:jc w:val="center"/>
        </w:trPr>
        <w:tc>
          <w:tcPr>
            <w:tcW w:w="1043" w:type="dxa"/>
            <w:shd w:val="clear" w:color="auto" w:fill="auto"/>
            <w:vAlign w:val="center"/>
          </w:tcPr>
          <w:p w:rsidR="00C84F5A" w:rsidRPr="00540C85" w:rsidRDefault="00C84F5A" w:rsidP="00540C85">
            <w:pPr>
              <w:jc w:val="both"/>
              <w:rPr>
                <w:sz w:val="20"/>
                <w:szCs w:val="20"/>
              </w:rPr>
            </w:pPr>
            <w:r w:rsidRPr="00540C85">
              <w:rPr>
                <w:sz w:val="20"/>
                <w:szCs w:val="20"/>
              </w:rPr>
              <w:t>60</w:t>
            </w:r>
          </w:p>
        </w:tc>
        <w:tc>
          <w:tcPr>
            <w:tcW w:w="1091" w:type="dxa"/>
            <w:shd w:val="clear" w:color="auto" w:fill="auto"/>
            <w:vAlign w:val="center"/>
          </w:tcPr>
          <w:p w:rsidR="00C84F5A" w:rsidRPr="00540C85" w:rsidRDefault="009F2B4A" w:rsidP="00540C85">
            <w:pPr>
              <w:jc w:val="both"/>
              <w:rPr>
                <w:sz w:val="20"/>
                <w:szCs w:val="20"/>
              </w:rPr>
            </w:pPr>
            <w:r w:rsidRPr="00540C85">
              <w:rPr>
                <w:sz w:val="20"/>
                <w:szCs w:val="20"/>
              </w:rPr>
              <w:t>1,38</w:t>
            </w:r>
          </w:p>
        </w:tc>
        <w:tc>
          <w:tcPr>
            <w:tcW w:w="1044" w:type="dxa"/>
            <w:shd w:val="clear" w:color="auto" w:fill="auto"/>
            <w:vAlign w:val="center"/>
          </w:tcPr>
          <w:p w:rsidR="00C84F5A" w:rsidRPr="00540C85" w:rsidRDefault="00C84F5A" w:rsidP="00540C85">
            <w:pPr>
              <w:jc w:val="both"/>
              <w:rPr>
                <w:sz w:val="20"/>
                <w:szCs w:val="20"/>
              </w:rPr>
            </w:pPr>
            <w:r w:rsidRPr="00540C85">
              <w:rPr>
                <w:sz w:val="20"/>
                <w:szCs w:val="20"/>
              </w:rPr>
              <w:t>0,33</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108</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35,7</w:t>
            </w:r>
          </w:p>
        </w:tc>
        <w:tc>
          <w:tcPr>
            <w:tcW w:w="1045" w:type="dxa"/>
            <w:shd w:val="clear" w:color="auto" w:fill="auto"/>
            <w:vAlign w:val="center"/>
          </w:tcPr>
          <w:p w:rsidR="00C84F5A" w:rsidRPr="00540C85" w:rsidRDefault="009F2B4A" w:rsidP="00540C85">
            <w:pPr>
              <w:jc w:val="both"/>
              <w:rPr>
                <w:sz w:val="20"/>
                <w:szCs w:val="20"/>
              </w:rPr>
            </w:pPr>
            <w:r w:rsidRPr="00540C85">
              <w:rPr>
                <w:sz w:val="20"/>
                <w:szCs w:val="20"/>
              </w:rPr>
              <w:t>37</w:t>
            </w:r>
          </w:p>
        </w:tc>
        <w:tc>
          <w:tcPr>
            <w:tcW w:w="1052" w:type="dxa"/>
            <w:shd w:val="clear" w:color="auto" w:fill="auto"/>
            <w:vAlign w:val="center"/>
          </w:tcPr>
          <w:p w:rsidR="00C84F5A" w:rsidRPr="00540C85" w:rsidRDefault="004856CC" w:rsidP="00540C85">
            <w:pPr>
              <w:jc w:val="both"/>
              <w:rPr>
                <w:sz w:val="20"/>
                <w:szCs w:val="20"/>
              </w:rPr>
            </w:pPr>
            <w:r w:rsidRPr="00540C85">
              <w:rPr>
                <w:sz w:val="20"/>
                <w:szCs w:val="20"/>
              </w:rPr>
              <w:t>19,2</w:t>
            </w:r>
          </w:p>
        </w:tc>
      </w:tr>
      <w:tr w:rsidR="00C84F5A" w:rsidRPr="00540C85" w:rsidTr="00540C85">
        <w:trPr>
          <w:trHeight w:val="235"/>
          <w:jc w:val="center"/>
        </w:trPr>
        <w:tc>
          <w:tcPr>
            <w:tcW w:w="1043" w:type="dxa"/>
            <w:shd w:val="clear" w:color="auto" w:fill="auto"/>
            <w:vAlign w:val="center"/>
          </w:tcPr>
          <w:p w:rsidR="00C84F5A" w:rsidRPr="00540C85" w:rsidRDefault="00C84F5A" w:rsidP="00540C85">
            <w:pPr>
              <w:jc w:val="both"/>
              <w:rPr>
                <w:sz w:val="20"/>
                <w:szCs w:val="20"/>
              </w:rPr>
            </w:pPr>
            <w:r w:rsidRPr="00540C85">
              <w:rPr>
                <w:sz w:val="20"/>
                <w:szCs w:val="20"/>
              </w:rPr>
              <w:t>70</w:t>
            </w:r>
          </w:p>
        </w:tc>
        <w:tc>
          <w:tcPr>
            <w:tcW w:w="1091" w:type="dxa"/>
            <w:shd w:val="clear" w:color="auto" w:fill="auto"/>
            <w:vAlign w:val="center"/>
          </w:tcPr>
          <w:p w:rsidR="00C84F5A" w:rsidRPr="00540C85" w:rsidRDefault="009F2B4A" w:rsidP="00540C85">
            <w:pPr>
              <w:jc w:val="both"/>
              <w:rPr>
                <w:sz w:val="20"/>
                <w:szCs w:val="20"/>
              </w:rPr>
            </w:pPr>
            <w:r w:rsidRPr="00540C85">
              <w:rPr>
                <w:sz w:val="20"/>
                <w:szCs w:val="20"/>
              </w:rPr>
              <w:t>1,46</w:t>
            </w:r>
          </w:p>
        </w:tc>
        <w:tc>
          <w:tcPr>
            <w:tcW w:w="1044" w:type="dxa"/>
            <w:shd w:val="clear" w:color="auto" w:fill="auto"/>
            <w:vAlign w:val="center"/>
          </w:tcPr>
          <w:p w:rsidR="00C84F5A" w:rsidRPr="00540C85" w:rsidRDefault="00C84F5A" w:rsidP="00540C85">
            <w:pPr>
              <w:jc w:val="both"/>
              <w:rPr>
                <w:sz w:val="20"/>
                <w:szCs w:val="20"/>
              </w:rPr>
            </w:pPr>
            <w:r w:rsidRPr="00540C85">
              <w:rPr>
                <w:sz w:val="20"/>
                <w:szCs w:val="20"/>
              </w:rPr>
              <w:t>0,33</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100</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33</w:t>
            </w:r>
          </w:p>
        </w:tc>
        <w:tc>
          <w:tcPr>
            <w:tcW w:w="1045" w:type="dxa"/>
            <w:shd w:val="clear" w:color="auto" w:fill="auto"/>
            <w:vAlign w:val="center"/>
          </w:tcPr>
          <w:p w:rsidR="00C84F5A" w:rsidRPr="00540C85" w:rsidRDefault="009F2B4A" w:rsidP="00540C85">
            <w:pPr>
              <w:jc w:val="both"/>
              <w:rPr>
                <w:sz w:val="20"/>
                <w:szCs w:val="20"/>
              </w:rPr>
            </w:pPr>
            <w:r w:rsidRPr="00540C85">
              <w:rPr>
                <w:sz w:val="20"/>
                <w:szCs w:val="20"/>
              </w:rPr>
              <w:t>34,5</w:t>
            </w:r>
          </w:p>
        </w:tc>
        <w:tc>
          <w:tcPr>
            <w:tcW w:w="1052" w:type="dxa"/>
            <w:shd w:val="clear" w:color="auto" w:fill="auto"/>
            <w:vAlign w:val="center"/>
          </w:tcPr>
          <w:p w:rsidR="00C84F5A" w:rsidRPr="00540C85" w:rsidRDefault="004856CC" w:rsidP="00540C85">
            <w:pPr>
              <w:jc w:val="both"/>
              <w:rPr>
                <w:sz w:val="20"/>
                <w:szCs w:val="20"/>
              </w:rPr>
            </w:pPr>
            <w:r w:rsidRPr="00540C85">
              <w:rPr>
                <w:sz w:val="20"/>
                <w:szCs w:val="20"/>
              </w:rPr>
              <w:t>18</w:t>
            </w:r>
          </w:p>
        </w:tc>
      </w:tr>
      <w:tr w:rsidR="00C84F5A" w:rsidRPr="00540C85" w:rsidTr="00540C85">
        <w:trPr>
          <w:trHeight w:val="235"/>
          <w:jc w:val="center"/>
        </w:trPr>
        <w:tc>
          <w:tcPr>
            <w:tcW w:w="1043" w:type="dxa"/>
            <w:shd w:val="clear" w:color="auto" w:fill="auto"/>
            <w:vAlign w:val="center"/>
          </w:tcPr>
          <w:p w:rsidR="00C84F5A" w:rsidRPr="00540C85" w:rsidRDefault="00C84F5A" w:rsidP="00540C85">
            <w:pPr>
              <w:jc w:val="both"/>
              <w:rPr>
                <w:sz w:val="20"/>
                <w:szCs w:val="20"/>
              </w:rPr>
            </w:pPr>
            <w:r w:rsidRPr="00540C85">
              <w:rPr>
                <w:sz w:val="20"/>
                <w:szCs w:val="20"/>
              </w:rPr>
              <w:t>80</w:t>
            </w:r>
          </w:p>
        </w:tc>
        <w:tc>
          <w:tcPr>
            <w:tcW w:w="1091" w:type="dxa"/>
            <w:shd w:val="clear" w:color="auto" w:fill="auto"/>
            <w:vAlign w:val="center"/>
          </w:tcPr>
          <w:p w:rsidR="00C84F5A" w:rsidRPr="00540C85" w:rsidRDefault="009F2B4A" w:rsidP="00540C85">
            <w:pPr>
              <w:jc w:val="both"/>
              <w:rPr>
                <w:sz w:val="20"/>
                <w:szCs w:val="20"/>
              </w:rPr>
            </w:pPr>
            <w:r w:rsidRPr="00540C85">
              <w:rPr>
                <w:sz w:val="20"/>
                <w:szCs w:val="20"/>
              </w:rPr>
              <w:t>1,55</w:t>
            </w:r>
          </w:p>
        </w:tc>
        <w:tc>
          <w:tcPr>
            <w:tcW w:w="1044" w:type="dxa"/>
            <w:shd w:val="clear" w:color="auto" w:fill="auto"/>
            <w:vAlign w:val="center"/>
          </w:tcPr>
          <w:p w:rsidR="00C84F5A" w:rsidRPr="00540C85" w:rsidRDefault="00C84F5A" w:rsidP="00540C85">
            <w:pPr>
              <w:jc w:val="both"/>
              <w:rPr>
                <w:sz w:val="20"/>
                <w:szCs w:val="20"/>
              </w:rPr>
            </w:pPr>
            <w:r w:rsidRPr="00540C85">
              <w:rPr>
                <w:sz w:val="20"/>
                <w:szCs w:val="20"/>
              </w:rPr>
              <w:t>0,33</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97</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32</w:t>
            </w:r>
          </w:p>
        </w:tc>
        <w:tc>
          <w:tcPr>
            <w:tcW w:w="1045" w:type="dxa"/>
            <w:shd w:val="clear" w:color="auto" w:fill="auto"/>
            <w:vAlign w:val="center"/>
          </w:tcPr>
          <w:p w:rsidR="00C84F5A" w:rsidRPr="00540C85" w:rsidRDefault="009F2B4A" w:rsidP="00540C85">
            <w:pPr>
              <w:jc w:val="both"/>
              <w:rPr>
                <w:sz w:val="20"/>
                <w:szCs w:val="20"/>
              </w:rPr>
            </w:pPr>
            <w:r w:rsidRPr="00540C85">
              <w:rPr>
                <w:sz w:val="20"/>
                <w:szCs w:val="20"/>
              </w:rPr>
              <w:t>33,5</w:t>
            </w:r>
          </w:p>
        </w:tc>
        <w:tc>
          <w:tcPr>
            <w:tcW w:w="1052" w:type="dxa"/>
            <w:shd w:val="clear" w:color="auto" w:fill="auto"/>
            <w:vAlign w:val="center"/>
          </w:tcPr>
          <w:p w:rsidR="00C84F5A" w:rsidRPr="00540C85" w:rsidRDefault="004856CC" w:rsidP="00540C85">
            <w:pPr>
              <w:tabs>
                <w:tab w:val="left" w:pos="705"/>
              </w:tabs>
              <w:jc w:val="both"/>
              <w:rPr>
                <w:sz w:val="20"/>
                <w:szCs w:val="20"/>
              </w:rPr>
            </w:pPr>
            <w:r w:rsidRPr="00540C85">
              <w:rPr>
                <w:sz w:val="20"/>
                <w:szCs w:val="20"/>
              </w:rPr>
              <w:t>17,5</w:t>
            </w:r>
          </w:p>
        </w:tc>
      </w:tr>
      <w:tr w:rsidR="00C84F5A" w:rsidRPr="00540C85" w:rsidTr="00540C85">
        <w:trPr>
          <w:trHeight w:val="235"/>
          <w:jc w:val="center"/>
        </w:trPr>
        <w:tc>
          <w:tcPr>
            <w:tcW w:w="1043" w:type="dxa"/>
            <w:shd w:val="clear" w:color="auto" w:fill="auto"/>
            <w:vAlign w:val="center"/>
          </w:tcPr>
          <w:p w:rsidR="00C84F5A" w:rsidRPr="00540C85" w:rsidRDefault="00C84F5A" w:rsidP="00540C85">
            <w:pPr>
              <w:jc w:val="both"/>
              <w:rPr>
                <w:sz w:val="20"/>
                <w:szCs w:val="20"/>
              </w:rPr>
            </w:pPr>
            <w:r w:rsidRPr="00540C85">
              <w:rPr>
                <w:sz w:val="20"/>
                <w:szCs w:val="20"/>
              </w:rPr>
              <w:t>90</w:t>
            </w:r>
          </w:p>
        </w:tc>
        <w:tc>
          <w:tcPr>
            <w:tcW w:w="1091" w:type="dxa"/>
            <w:shd w:val="clear" w:color="auto" w:fill="auto"/>
            <w:vAlign w:val="center"/>
          </w:tcPr>
          <w:p w:rsidR="00C84F5A" w:rsidRPr="00540C85" w:rsidRDefault="009F2B4A" w:rsidP="00540C85">
            <w:pPr>
              <w:jc w:val="both"/>
              <w:rPr>
                <w:sz w:val="20"/>
                <w:szCs w:val="20"/>
              </w:rPr>
            </w:pPr>
            <w:r w:rsidRPr="00540C85">
              <w:rPr>
                <w:sz w:val="20"/>
                <w:szCs w:val="20"/>
              </w:rPr>
              <w:t>1,67</w:t>
            </w:r>
          </w:p>
        </w:tc>
        <w:tc>
          <w:tcPr>
            <w:tcW w:w="1044" w:type="dxa"/>
            <w:shd w:val="clear" w:color="auto" w:fill="auto"/>
            <w:vAlign w:val="center"/>
          </w:tcPr>
          <w:p w:rsidR="00C84F5A" w:rsidRPr="00540C85" w:rsidRDefault="00C84F5A" w:rsidP="00540C85">
            <w:pPr>
              <w:jc w:val="both"/>
              <w:rPr>
                <w:sz w:val="20"/>
                <w:szCs w:val="20"/>
              </w:rPr>
            </w:pPr>
            <w:r w:rsidRPr="00540C85">
              <w:rPr>
                <w:sz w:val="20"/>
                <w:szCs w:val="20"/>
              </w:rPr>
              <w:t>0,33</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92</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30,3</w:t>
            </w:r>
          </w:p>
        </w:tc>
        <w:tc>
          <w:tcPr>
            <w:tcW w:w="1045" w:type="dxa"/>
            <w:shd w:val="clear" w:color="auto" w:fill="auto"/>
            <w:vAlign w:val="center"/>
          </w:tcPr>
          <w:p w:rsidR="00C84F5A" w:rsidRPr="00540C85" w:rsidRDefault="009F2B4A" w:rsidP="00540C85">
            <w:pPr>
              <w:jc w:val="both"/>
              <w:rPr>
                <w:sz w:val="20"/>
                <w:szCs w:val="20"/>
              </w:rPr>
            </w:pPr>
            <w:r w:rsidRPr="00540C85">
              <w:rPr>
                <w:sz w:val="20"/>
                <w:szCs w:val="20"/>
              </w:rPr>
              <w:t>31,6</w:t>
            </w:r>
          </w:p>
        </w:tc>
        <w:tc>
          <w:tcPr>
            <w:tcW w:w="1052" w:type="dxa"/>
            <w:shd w:val="clear" w:color="auto" w:fill="auto"/>
            <w:vAlign w:val="center"/>
          </w:tcPr>
          <w:p w:rsidR="00C84F5A" w:rsidRPr="00540C85" w:rsidRDefault="004856CC" w:rsidP="00540C85">
            <w:pPr>
              <w:jc w:val="both"/>
              <w:rPr>
                <w:sz w:val="20"/>
                <w:szCs w:val="20"/>
              </w:rPr>
            </w:pPr>
            <w:r w:rsidRPr="00540C85">
              <w:rPr>
                <w:sz w:val="20"/>
                <w:szCs w:val="20"/>
              </w:rPr>
              <w:t>16,8</w:t>
            </w:r>
          </w:p>
        </w:tc>
      </w:tr>
      <w:tr w:rsidR="00C84F5A" w:rsidRPr="00540C85" w:rsidTr="00540C85">
        <w:trPr>
          <w:trHeight w:val="250"/>
          <w:jc w:val="center"/>
        </w:trPr>
        <w:tc>
          <w:tcPr>
            <w:tcW w:w="1043" w:type="dxa"/>
            <w:shd w:val="clear" w:color="auto" w:fill="auto"/>
            <w:vAlign w:val="center"/>
          </w:tcPr>
          <w:p w:rsidR="00C84F5A" w:rsidRPr="00540C85" w:rsidRDefault="00C84F5A" w:rsidP="00540C85">
            <w:pPr>
              <w:jc w:val="both"/>
              <w:rPr>
                <w:sz w:val="20"/>
                <w:szCs w:val="20"/>
              </w:rPr>
            </w:pPr>
            <w:r w:rsidRPr="00540C85">
              <w:rPr>
                <w:sz w:val="20"/>
                <w:szCs w:val="20"/>
              </w:rPr>
              <w:t>100</w:t>
            </w:r>
          </w:p>
        </w:tc>
        <w:tc>
          <w:tcPr>
            <w:tcW w:w="1091" w:type="dxa"/>
            <w:shd w:val="clear" w:color="auto" w:fill="auto"/>
            <w:vAlign w:val="center"/>
          </w:tcPr>
          <w:p w:rsidR="00C84F5A" w:rsidRPr="00540C85" w:rsidRDefault="009F2B4A" w:rsidP="00540C85">
            <w:pPr>
              <w:jc w:val="both"/>
              <w:rPr>
                <w:sz w:val="20"/>
                <w:szCs w:val="20"/>
              </w:rPr>
            </w:pPr>
            <w:r w:rsidRPr="00540C85">
              <w:rPr>
                <w:sz w:val="20"/>
                <w:szCs w:val="20"/>
              </w:rPr>
              <w:t>2,03</w:t>
            </w:r>
          </w:p>
        </w:tc>
        <w:tc>
          <w:tcPr>
            <w:tcW w:w="1044" w:type="dxa"/>
            <w:shd w:val="clear" w:color="auto" w:fill="auto"/>
            <w:vAlign w:val="center"/>
          </w:tcPr>
          <w:p w:rsidR="00C84F5A" w:rsidRPr="00540C85" w:rsidRDefault="00C84F5A" w:rsidP="00540C85">
            <w:pPr>
              <w:jc w:val="both"/>
              <w:rPr>
                <w:sz w:val="20"/>
                <w:szCs w:val="20"/>
              </w:rPr>
            </w:pPr>
            <w:r w:rsidRPr="00540C85">
              <w:rPr>
                <w:sz w:val="20"/>
                <w:szCs w:val="20"/>
              </w:rPr>
              <w:t>0,33</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89</w:t>
            </w:r>
          </w:p>
        </w:tc>
        <w:tc>
          <w:tcPr>
            <w:tcW w:w="1051" w:type="dxa"/>
            <w:shd w:val="clear" w:color="auto" w:fill="auto"/>
            <w:vAlign w:val="center"/>
          </w:tcPr>
          <w:p w:rsidR="00C84F5A" w:rsidRPr="00540C85" w:rsidRDefault="009F2B4A" w:rsidP="00540C85">
            <w:pPr>
              <w:jc w:val="both"/>
              <w:rPr>
                <w:sz w:val="20"/>
                <w:szCs w:val="20"/>
              </w:rPr>
            </w:pPr>
            <w:r w:rsidRPr="00540C85">
              <w:rPr>
                <w:sz w:val="20"/>
                <w:szCs w:val="20"/>
              </w:rPr>
              <w:t>29,4</w:t>
            </w:r>
          </w:p>
        </w:tc>
        <w:tc>
          <w:tcPr>
            <w:tcW w:w="1045" w:type="dxa"/>
            <w:shd w:val="clear" w:color="auto" w:fill="auto"/>
            <w:vAlign w:val="center"/>
          </w:tcPr>
          <w:p w:rsidR="00C84F5A" w:rsidRPr="00540C85" w:rsidRDefault="004856CC" w:rsidP="00540C85">
            <w:pPr>
              <w:jc w:val="both"/>
              <w:rPr>
                <w:sz w:val="20"/>
                <w:szCs w:val="20"/>
              </w:rPr>
            </w:pPr>
            <w:r w:rsidRPr="00540C85">
              <w:rPr>
                <w:sz w:val="20"/>
                <w:szCs w:val="20"/>
              </w:rPr>
              <w:t>31,4</w:t>
            </w:r>
          </w:p>
        </w:tc>
        <w:tc>
          <w:tcPr>
            <w:tcW w:w="1052" w:type="dxa"/>
            <w:shd w:val="clear" w:color="auto" w:fill="auto"/>
            <w:vAlign w:val="center"/>
          </w:tcPr>
          <w:p w:rsidR="00C84F5A" w:rsidRPr="00540C85" w:rsidRDefault="004856CC" w:rsidP="00540C85">
            <w:pPr>
              <w:jc w:val="both"/>
              <w:rPr>
                <w:sz w:val="20"/>
                <w:szCs w:val="20"/>
              </w:rPr>
            </w:pPr>
            <w:r w:rsidRPr="00540C85">
              <w:rPr>
                <w:sz w:val="20"/>
                <w:szCs w:val="20"/>
              </w:rPr>
              <w:t>16,7</w:t>
            </w:r>
          </w:p>
        </w:tc>
      </w:tr>
    </w:tbl>
    <w:p w:rsidR="00C52705" w:rsidRPr="00005D79" w:rsidRDefault="00EA4C9B" w:rsidP="00005D79">
      <w:pPr>
        <w:spacing w:line="360" w:lineRule="auto"/>
        <w:ind w:left="1134" w:hanging="425"/>
        <w:jc w:val="both"/>
        <w:rPr>
          <w:b/>
          <w:sz w:val="28"/>
          <w:szCs w:val="28"/>
        </w:rPr>
      </w:pPr>
      <w:r w:rsidRPr="00005D79">
        <w:rPr>
          <w:b/>
          <w:sz w:val="28"/>
          <w:szCs w:val="28"/>
        </w:rPr>
        <w:t xml:space="preserve">5 </w:t>
      </w:r>
      <w:r w:rsidR="00C52705" w:rsidRPr="00005D79">
        <w:rPr>
          <w:b/>
          <w:sz w:val="28"/>
          <w:szCs w:val="28"/>
        </w:rPr>
        <w:t>Определение допустимой скорости движения поезда на максимальном спуске по условиям торможения</w:t>
      </w:r>
    </w:p>
    <w:p w:rsidR="00005D79" w:rsidRDefault="00005D79" w:rsidP="00321773">
      <w:pPr>
        <w:spacing w:line="360" w:lineRule="auto"/>
        <w:ind w:firstLine="709"/>
        <w:jc w:val="both"/>
        <w:rPr>
          <w:sz w:val="28"/>
          <w:szCs w:val="28"/>
        </w:rPr>
      </w:pPr>
    </w:p>
    <w:p w:rsidR="00C52705" w:rsidRPr="00321773" w:rsidRDefault="00C52705" w:rsidP="00321773">
      <w:pPr>
        <w:spacing w:line="360" w:lineRule="auto"/>
        <w:ind w:firstLine="709"/>
        <w:jc w:val="both"/>
        <w:rPr>
          <w:sz w:val="28"/>
          <w:szCs w:val="28"/>
        </w:rPr>
      </w:pPr>
      <w:r w:rsidRPr="00321773">
        <w:rPr>
          <w:sz w:val="28"/>
          <w:szCs w:val="28"/>
        </w:rPr>
        <w:t>Определяем допустимую скорость движения поезда на максимальном спуске по формуле:</w:t>
      </w:r>
    </w:p>
    <w:p w:rsidR="00C52705" w:rsidRPr="00321773" w:rsidRDefault="00C52705" w:rsidP="00321773">
      <w:pPr>
        <w:spacing w:line="360" w:lineRule="auto"/>
        <w:ind w:firstLine="709"/>
        <w:jc w:val="both"/>
        <w:rPr>
          <w:sz w:val="28"/>
          <w:szCs w:val="28"/>
        </w:rPr>
      </w:pPr>
      <w:r w:rsidRPr="00321773">
        <w:rPr>
          <w:sz w:val="28"/>
          <w:szCs w:val="28"/>
          <w:lang w:val="en-US"/>
        </w:rPr>
        <w:t>S</w:t>
      </w:r>
      <w:r w:rsidRPr="00321773">
        <w:rPr>
          <w:sz w:val="28"/>
          <w:szCs w:val="28"/>
          <w:vertAlign w:val="subscript"/>
          <w:lang w:val="en-US"/>
        </w:rPr>
        <w:t>n</w:t>
      </w:r>
      <w:r w:rsidRPr="00321773">
        <w:rPr>
          <w:sz w:val="28"/>
          <w:szCs w:val="28"/>
          <w:lang w:val="en-US"/>
        </w:rPr>
        <w:t>=0</w:t>
      </w:r>
      <w:r w:rsidR="00B024AC" w:rsidRPr="00321773">
        <w:rPr>
          <w:sz w:val="28"/>
          <w:szCs w:val="28"/>
        </w:rPr>
        <w:t>,</w:t>
      </w:r>
      <w:r w:rsidRPr="00321773">
        <w:rPr>
          <w:sz w:val="28"/>
          <w:szCs w:val="28"/>
          <w:lang w:val="en-US"/>
        </w:rPr>
        <w:t>278*V</w:t>
      </w:r>
      <w:r w:rsidRPr="00321773">
        <w:rPr>
          <w:sz w:val="28"/>
          <w:szCs w:val="28"/>
          <w:vertAlign w:val="subscript"/>
          <w:lang w:val="en-US"/>
        </w:rPr>
        <w:t>H</w:t>
      </w:r>
      <w:r w:rsidRPr="00321773">
        <w:rPr>
          <w:sz w:val="28"/>
          <w:szCs w:val="28"/>
          <w:lang w:val="en-US"/>
        </w:rPr>
        <w:t>*t</w:t>
      </w:r>
      <w:r w:rsidRPr="00321773">
        <w:rPr>
          <w:sz w:val="28"/>
          <w:szCs w:val="28"/>
          <w:vertAlign w:val="subscript"/>
          <w:lang w:val="en-US"/>
        </w:rPr>
        <w:t>H</w:t>
      </w:r>
      <w:r w:rsidRPr="00321773">
        <w:rPr>
          <w:sz w:val="28"/>
          <w:szCs w:val="28"/>
        </w:rPr>
        <w:t>,</w:t>
      </w:r>
      <w:r w:rsidRPr="00321773">
        <w:rPr>
          <w:sz w:val="28"/>
          <w:szCs w:val="28"/>
        </w:rPr>
        <w:tab/>
      </w:r>
      <w:r w:rsidRPr="00321773">
        <w:rPr>
          <w:sz w:val="28"/>
          <w:szCs w:val="28"/>
        </w:rPr>
        <w:tab/>
      </w:r>
      <w:r w:rsidRPr="00321773">
        <w:rPr>
          <w:sz w:val="28"/>
          <w:szCs w:val="28"/>
        </w:rPr>
        <w:tab/>
      </w:r>
      <w:r w:rsidRPr="00321773">
        <w:rPr>
          <w:sz w:val="28"/>
          <w:szCs w:val="28"/>
        </w:rPr>
        <w:tab/>
      </w:r>
      <w:r w:rsidRPr="00321773">
        <w:rPr>
          <w:sz w:val="28"/>
          <w:szCs w:val="28"/>
        </w:rPr>
        <w:tab/>
        <w:t>(</w:t>
      </w:r>
      <w:r w:rsidR="00EA4C9B" w:rsidRPr="00321773">
        <w:rPr>
          <w:sz w:val="28"/>
          <w:szCs w:val="28"/>
        </w:rPr>
        <w:t>23</w:t>
      </w:r>
      <w:r w:rsidRPr="00321773">
        <w:rPr>
          <w:sz w:val="28"/>
          <w:szCs w:val="28"/>
        </w:rPr>
        <w:t>)</w:t>
      </w:r>
    </w:p>
    <w:p w:rsidR="00895BC6" w:rsidRPr="00321773" w:rsidRDefault="00EA4C9B" w:rsidP="00321773">
      <w:pPr>
        <w:spacing w:line="360" w:lineRule="auto"/>
        <w:ind w:firstLine="709"/>
        <w:jc w:val="both"/>
        <w:rPr>
          <w:sz w:val="28"/>
          <w:szCs w:val="28"/>
        </w:rPr>
      </w:pPr>
      <w:r w:rsidRPr="00321773">
        <w:rPr>
          <w:sz w:val="28"/>
          <w:szCs w:val="28"/>
        </w:rPr>
        <w:t xml:space="preserve">где </w:t>
      </w:r>
      <w:r w:rsidR="00895BC6" w:rsidRPr="00321773">
        <w:rPr>
          <w:sz w:val="28"/>
          <w:szCs w:val="28"/>
          <w:lang w:val="en-US"/>
        </w:rPr>
        <w:t>V</w:t>
      </w:r>
      <w:r w:rsidR="00895BC6" w:rsidRPr="00321773">
        <w:rPr>
          <w:sz w:val="28"/>
          <w:szCs w:val="28"/>
          <w:vertAlign w:val="subscript"/>
          <w:lang w:val="en-US"/>
        </w:rPr>
        <w:t>H</w:t>
      </w:r>
      <w:r w:rsidR="00895BC6" w:rsidRPr="00321773">
        <w:rPr>
          <w:sz w:val="28"/>
          <w:szCs w:val="28"/>
        </w:rPr>
        <w:t xml:space="preserve"> – начальная скорость торможения, км/ч;</w:t>
      </w:r>
    </w:p>
    <w:p w:rsidR="00895BC6" w:rsidRPr="00321773" w:rsidRDefault="00895BC6" w:rsidP="00321773">
      <w:pPr>
        <w:spacing w:line="360" w:lineRule="auto"/>
        <w:ind w:firstLine="709"/>
        <w:jc w:val="both"/>
        <w:rPr>
          <w:sz w:val="28"/>
          <w:szCs w:val="28"/>
        </w:rPr>
      </w:pPr>
      <w:r w:rsidRPr="00321773">
        <w:rPr>
          <w:sz w:val="28"/>
          <w:szCs w:val="28"/>
          <w:lang w:val="en-US"/>
        </w:rPr>
        <w:t>t</w:t>
      </w:r>
      <w:r w:rsidRPr="00321773">
        <w:rPr>
          <w:sz w:val="28"/>
          <w:szCs w:val="28"/>
          <w:vertAlign w:val="subscript"/>
          <w:lang w:val="en-US"/>
        </w:rPr>
        <w:t>H</w:t>
      </w:r>
      <w:r w:rsidRPr="00321773">
        <w:rPr>
          <w:sz w:val="28"/>
          <w:szCs w:val="28"/>
        </w:rPr>
        <w:t xml:space="preserve"> – время подготовки тормозов к действию, с</w:t>
      </w:r>
      <w:r w:rsidR="00EA4C9B" w:rsidRPr="00321773">
        <w:rPr>
          <w:sz w:val="28"/>
          <w:szCs w:val="28"/>
        </w:rPr>
        <w:t>.</w:t>
      </w:r>
    </w:p>
    <w:p w:rsidR="00895BC6" w:rsidRPr="00321773" w:rsidRDefault="00895BC6" w:rsidP="00321773">
      <w:pPr>
        <w:spacing w:line="360" w:lineRule="auto"/>
        <w:ind w:firstLine="709"/>
        <w:jc w:val="both"/>
        <w:rPr>
          <w:sz w:val="28"/>
          <w:szCs w:val="28"/>
        </w:rPr>
      </w:pPr>
      <w:r w:rsidRPr="00321773">
        <w:rPr>
          <w:sz w:val="28"/>
          <w:szCs w:val="28"/>
          <w:lang w:val="en-US"/>
        </w:rPr>
        <w:t>S</w:t>
      </w:r>
      <w:r w:rsidRPr="00321773">
        <w:rPr>
          <w:sz w:val="28"/>
          <w:szCs w:val="28"/>
          <w:vertAlign w:val="subscript"/>
          <w:lang w:val="en-US"/>
        </w:rPr>
        <w:t>n</w:t>
      </w:r>
      <w:r w:rsidRPr="00880465">
        <w:rPr>
          <w:sz w:val="28"/>
          <w:szCs w:val="28"/>
        </w:rPr>
        <w:t>=</w:t>
      </w:r>
      <w:r w:rsidRPr="00321773">
        <w:rPr>
          <w:sz w:val="28"/>
          <w:szCs w:val="28"/>
        </w:rPr>
        <w:t>0,278*60*19=316 м</w:t>
      </w:r>
    </w:p>
    <w:p w:rsidR="00895BC6" w:rsidRPr="00321773" w:rsidRDefault="00895BC6" w:rsidP="00321773">
      <w:pPr>
        <w:spacing w:line="360" w:lineRule="auto"/>
        <w:ind w:firstLine="709"/>
        <w:jc w:val="both"/>
        <w:rPr>
          <w:sz w:val="28"/>
          <w:szCs w:val="28"/>
        </w:rPr>
      </w:pPr>
      <w:r w:rsidRPr="00321773">
        <w:rPr>
          <w:sz w:val="28"/>
          <w:szCs w:val="28"/>
          <w:lang w:val="en-US"/>
        </w:rPr>
        <w:t>t</w:t>
      </w:r>
      <w:r w:rsidRPr="00321773">
        <w:rPr>
          <w:sz w:val="28"/>
          <w:szCs w:val="28"/>
          <w:vertAlign w:val="subscript"/>
          <w:lang w:val="en-US"/>
        </w:rPr>
        <w:t>H</w:t>
      </w:r>
      <w:r w:rsidRPr="00321773">
        <w:rPr>
          <w:sz w:val="28"/>
          <w:szCs w:val="28"/>
        </w:rPr>
        <w:t>=7-(10</w:t>
      </w:r>
      <w:r w:rsidRPr="00880465">
        <w:rPr>
          <w:sz w:val="28"/>
          <w:szCs w:val="28"/>
        </w:rPr>
        <w:t>*</w:t>
      </w:r>
      <w:r w:rsidRPr="00321773">
        <w:rPr>
          <w:sz w:val="28"/>
          <w:szCs w:val="28"/>
          <w:lang w:val="en-US"/>
        </w:rPr>
        <w:t>j</w:t>
      </w:r>
      <w:r w:rsidRPr="00321773">
        <w:rPr>
          <w:sz w:val="28"/>
          <w:szCs w:val="28"/>
          <w:vertAlign w:val="subscript"/>
          <w:lang w:val="en-US"/>
        </w:rPr>
        <w:t>c</w:t>
      </w:r>
      <w:r w:rsidRPr="00880465">
        <w:rPr>
          <w:sz w:val="28"/>
          <w:szCs w:val="28"/>
        </w:rPr>
        <w:t>/</w:t>
      </w:r>
      <w:r w:rsidRPr="00321773">
        <w:rPr>
          <w:sz w:val="28"/>
          <w:szCs w:val="28"/>
        </w:rPr>
        <w:t>в</w:t>
      </w:r>
      <w:r w:rsidRPr="00321773">
        <w:rPr>
          <w:sz w:val="28"/>
          <w:szCs w:val="28"/>
          <w:vertAlign w:val="subscript"/>
        </w:rPr>
        <w:t>т</w:t>
      </w:r>
      <w:r w:rsidR="00880465">
        <w:rPr>
          <w:sz w:val="28"/>
          <w:szCs w:val="28"/>
        </w:rPr>
        <w:t>),</w:t>
      </w:r>
      <w:r w:rsidR="00880465">
        <w:rPr>
          <w:sz w:val="28"/>
          <w:szCs w:val="28"/>
        </w:rPr>
        <w:tab/>
      </w:r>
      <w:r w:rsidR="00880465">
        <w:rPr>
          <w:sz w:val="28"/>
          <w:szCs w:val="28"/>
        </w:rPr>
        <w:tab/>
      </w:r>
      <w:r w:rsidR="00880465">
        <w:rPr>
          <w:sz w:val="28"/>
          <w:szCs w:val="28"/>
        </w:rPr>
        <w:tab/>
      </w:r>
      <w:r w:rsidR="00880465">
        <w:rPr>
          <w:sz w:val="28"/>
          <w:szCs w:val="28"/>
        </w:rPr>
        <w:tab/>
      </w:r>
      <w:r w:rsidR="00880465">
        <w:rPr>
          <w:sz w:val="28"/>
          <w:szCs w:val="28"/>
        </w:rPr>
        <w:tab/>
      </w:r>
      <w:r w:rsidRPr="00321773">
        <w:rPr>
          <w:sz w:val="28"/>
          <w:szCs w:val="28"/>
        </w:rPr>
        <w:t>(</w:t>
      </w:r>
      <w:r w:rsidR="00EA4C9B" w:rsidRPr="00321773">
        <w:rPr>
          <w:sz w:val="28"/>
          <w:szCs w:val="28"/>
        </w:rPr>
        <w:t>24</w:t>
      </w:r>
      <w:r w:rsidRPr="00321773">
        <w:rPr>
          <w:sz w:val="28"/>
          <w:szCs w:val="28"/>
        </w:rPr>
        <w:t>)</w:t>
      </w:r>
    </w:p>
    <w:p w:rsidR="00895BC6" w:rsidRPr="00321773" w:rsidRDefault="00EA4C9B" w:rsidP="00321773">
      <w:pPr>
        <w:spacing w:line="360" w:lineRule="auto"/>
        <w:ind w:firstLine="709"/>
        <w:jc w:val="both"/>
        <w:rPr>
          <w:sz w:val="28"/>
          <w:szCs w:val="28"/>
        </w:rPr>
      </w:pPr>
      <w:r w:rsidRPr="00321773">
        <w:rPr>
          <w:sz w:val="28"/>
          <w:szCs w:val="28"/>
        </w:rPr>
        <w:t xml:space="preserve">где </w:t>
      </w:r>
      <w:r w:rsidR="00895BC6" w:rsidRPr="00321773">
        <w:rPr>
          <w:sz w:val="28"/>
          <w:szCs w:val="28"/>
          <w:lang w:val="en-US"/>
        </w:rPr>
        <w:t>j</w:t>
      </w:r>
      <w:r w:rsidR="00895BC6" w:rsidRPr="00321773">
        <w:rPr>
          <w:sz w:val="28"/>
          <w:szCs w:val="28"/>
          <w:vertAlign w:val="subscript"/>
          <w:lang w:val="en-US"/>
        </w:rPr>
        <w:t>c</w:t>
      </w:r>
      <w:r w:rsidR="00895BC6" w:rsidRPr="00321773">
        <w:rPr>
          <w:sz w:val="28"/>
          <w:szCs w:val="28"/>
        </w:rPr>
        <w:t xml:space="preserve"> – крутизна спуска, для которого решается тормозная задача, %</w:t>
      </w:r>
      <w:r w:rsidR="00895BC6" w:rsidRPr="00321773">
        <w:rPr>
          <w:sz w:val="28"/>
          <w:szCs w:val="28"/>
          <w:vertAlign w:val="subscript"/>
        </w:rPr>
        <w:t>о</w:t>
      </w:r>
      <w:r w:rsidR="00895BC6" w:rsidRPr="00321773">
        <w:rPr>
          <w:sz w:val="28"/>
          <w:szCs w:val="28"/>
        </w:rPr>
        <w:t>;</w:t>
      </w:r>
    </w:p>
    <w:p w:rsidR="00EA4C9B" w:rsidRPr="00321773" w:rsidRDefault="00895BC6" w:rsidP="00321773">
      <w:pPr>
        <w:spacing w:line="360" w:lineRule="auto"/>
        <w:ind w:firstLine="709"/>
        <w:jc w:val="both"/>
        <w:rPr>
          <w:sz w:val="28"/>
          <w:szCs w:val="28"/>
        </w:rPr>
      </w:pPr>
      <w:r w:rsidRPr="00321773">
        <w:rPr>
          <w:sz w:val="28"/>
          <w:szCs w:val="28"/>
        </w:rPr>
        <w:t>в</w:t>
      </w:r>
      <w:r w:rsidRPr="00321773">
        <w:rPr>
          <w:sz w:val="28"/>
          <w:szCs w:val="28"/>
          <w:vertAlign w:val="subscript"/>
        </w:rPr>
        <w:t>т</w:t>
      </w:r>
      <w:r w:rsidRPr="00321773">
        <w:rPr>
          <w:sz w:val="28"/>
          <w:szCs w:val="28"/>
        </w:rPr>
        <w:t xml:space="preserve"> –</w:t>
      </w:r>
      <w:r w:rsidR="00EA4C9B" w:rsidRPr="00321773">
        <w:rPr>
          <w:sz w:val="28"/>
          <w:szCs w:val="28"/>
        </w:rPr>
        <w:t xml:space="preserve"> тормозная для служебного торможения.</w:t>
      </w:r>
    </w:p>
    <w:p w:rsidR="00B024AC" w:rsidRPr="00321773" w:rsidRDefault="00AA0CD9" w:rsidP="00321773">
      <w:pPr>
        <w:spacing w:line="360" w:lineRule="auto"/>
        <w:ind w:firstLine="709"/>
        <w:jc w:val="both"/>
        <w:rPr>
          <w:sz w:val="28"/>
          <w:szCs w:val="28"/>
        </w:rPr>
      </w:pPr>
      <w:r w:rsidRPr="00321773">
        <w:rPr>
          <w:sz w:val="28"/>
          <w:szCs w:val="28"/>
        </w:rPr>
        <w:t xml:space="preserve">Для оптимального тормозного пути перед входом на станцию необходима площадка длиной </w:t>
      </w:r>
      <w:smartTag w:uri="urn:schemas-microsoft-com:office:smarttags" w:element="metricconverter">
        <w:smartTagPr>
          <w:attr w:name="ProductID" w:val="316 м"/>
        </w:smartTagPr>
        <w:r w:rsidRPr="00321773">
          <w:rPr>
            <w:sz w:val="28"/>
            <w:szCs w:val="28"/>
          </w:rPr>
          <w:t>316 м</w:t>
        </w:r>
      </w:smartTag>
      <w:r w:rsidRPr="00321773">
        <w:rPr>
          <w:sz w:val="28"/>
          <w:szCs w:val="28"/>
        </w:rPr>
        <w:t>.</w:t>
      </w:r>
    </w:p>
    <w:p w:rsidR="00895BC6" w:rsidRPr="00321773" w:rsidRDefault="00895BC6" w:rsidP="00321773">
      <w:pPr>
        <w:spacing w:line="360" w:lineRule="auto"/>
        <w:ind w:firstLine="709"/>
        <w:jc w:val="both"/>
        <w:rPr>
          <w:sz w:val="28"/>
          <w:szCs w:val="28"/>
        </w:rPr>
      </w:pPr>
      <w:r w:rsidRPr="00321773">
        <w:rPr>
          <w:sz w:val="28"/>
          <w:szCs w:val="28"/>
          <w:lang w:val="en-US"/>
        </w:rPr>
        <w:t>t</w:t>
      </w:r>
      <w:r w:rsidRPr="00321773">
        <w:rPr>
          <w:sz w:val="28"/>
          <w:szCs w:val="28"/>
          <w:vertAlign w:val="subscript"/>
          <w:lang w:val="en-US"/>
        </w:rPr>
        <w:t>H</w:t>
      </w:r>
      <w:r w:rsidRPr="00321773">
        <w:rPr>
          <w:sz w:val="28"/>
          <w:szCs w:val="28"/>
        </w:rPr>
        <w:t>=7-(15*(-7)/35,7)=19 с.</w:t>
      </w:r>
    </w:p>
    <w:p w:rsidR="006B384E" w:rsidRPr="00321773" w:rsidRDefault="006B384E" w:rsidP="00321773">
      <w:pPr>
        <w:spacing w:line="360" w:lineRule="auto"/>
        <w:ind w:firstLine="709"/>
        <w:jc w:val="both"/>
        <w:rPr>
          <w:sz w:val="28"/>
          <w:szCs w:val="28"/>
        </w:rPr>
      </w:pPr>
      <w:r w:rsidRPr="00321773">
        <w:rPr>
          <w:sz w:val="28"/>
          <w:szCs w:val="28"/>
        </w:rPr>
        <w:t xml:space="preserve">Для построения графика берём интервал скорости от 0 до </w:t>
      </w:r>
      <w:smartTag w:uri="urn:schemas-microsoft-com:office:smarttags" w:element="metricconverter">
        <w:smartTagPr>
          <w:attr w:name="ProductID" w:val="10 км/ч"/>
        </w:smartTagPr>
        <w:r w:rsidRPr="00321773">
          <w:rPr>
            <w:sz w:val="28"/>
            <w:szCs w:val="28"/>
          </w:rPr>
          <w:t>10 км/ч</w:t>
        </w:r>
      </w:smartTag>
      <w:r w:rsidRPr="00321773">
        <w:rPr>
          <w:sz w:val="28"/>
          <w:szCs w:val="28"/>
        </w:rPr>
        <w:t>, находим</w:t>
      </w:r>
      <w:r w:rsidR="00005D79">
        <w:rPr>
          <w:sz w:val="28"/>
          <w:szCs w:val="28"/>
        </w:rPr>
        <w:t xml:space="preserve"> </w:t>
      </w:r>
      <w:r w:rsidR="00D84BC8" w:rsidRPr="00321773">
        <w:rPr>
          <w:sz w:val="28"/>
          <w:szCs w:val="28"/>
        </w:rPr>
        <w:t xml:space="preserve">среднюю скорость </w:t>
      </w:r>
      <w:smartTag w:uri="urn:schemas-microsoft-com:office:smarttags" w:element="metricconverter">
        <w:smartTagPr>
          <w:attr w:name="ProductID" w:val="5 км/ч"/>
        </w:smartTagPr>
        <w:r w:rsidR="00D84BC8" w:rsidRPr="00321773">
          <w:rPr>
            <w:sz w:val="28"/>
            <w:szCs w:val="28"/>
          </w:rPr>
          <w:t>5 км/ч</w:t>
        </w:r>
      </w:smartTag>
      <w:r w:rsidR="00D84BC8" w:rsidRPr="00321773">
        <w:rPr>
          <w:sz w:val="28"/>
          <w:szCs w:val="28"/>
        </w:rPr>
        <w:t>, в зависимости от ландшафта делаем поправку на уклон и откладываем часть диаграммы.</w:t>
      </w:r>
      <w:r w:rsidR="00880465">
        <w:rPr>
          <w:sz w:val="28"/>
          <w:szCs w:val="28"/>
        </w:rPr>
        <w:t xml:space="preserve"> </w:t>
      </w:r>
    </w:p>
    <w:p w:rsidR="00CB78A2" w:rsidRPr="00321773" w:rsidRDefault="00CB78A2" w:rsidP="00321773">
      <w:pPr>
        <w:spacing w:line="360" w:lineRule="auto"/>
        <w:ind w:firstLine="709"/>
        <w:jc w:val="both"/>
        <w:rPr>
          <w:sz w:val="28"/>
          <w:szCs w:val="28"/>
        </w:rPr>
      </w:pPr>
    </w:p>
    <w:p w:rsidR="00895BC6" w:rsidRPr="00005D79" w:rsidRDefault="00AA0CD9" w:rsidP="00321773">
      <w:pPr>
        <w:spacing w:line="360" w:lineRule="auto"/>
        <w:ind w:firstLine="709"/>
        <w:jc w:val="both"/>
        <w:rPr>
          <w:b/>
          <w:sz w:val="28"/>
          <w:szCs w:val="28"/>
        </w:rPr>
      </w:pPr>
      <w:r w:rsidRPr="00005D79">
        <w:rPr>
          <w:b/>
          <w:sz w:val="28"/>
          <w:szCs w:val="28"/>
        </w:rPr>
        <w:t>Анал</w:t>
      </w:r>
      <w:r w:rsidR="0052211D" w:rsidRPr="00005D79">
        <w:rPr>
          <w:b/>
          <w:sz w:val="28"/>
          <w:szCs w:val="28"/>
        </w:rPr>
        <w:t>из скорости движения</w:t>
      </w:r>
    </w:p>
    <w:p w:rsidR="00005D79" w:rsidRDefault="00005D79" w:rsidP="00321773">
      <w:pPr>
        <w:spacing w:line="360" w:lineRule="auto"/>
        <w:ind w:firstLine="709"/>
        <w:jc w:val="both"/>
        <w:rPr>
          <w:sz w:val="28"/>
          <w:szCs w:val="28"/>
        </w:rPr>
      </w:pPr>
    </w:p>
    <w:p w:rsidR="000937C5" w:rsidRPr="00321773" w:rsidRDefault="00CB78A2" w:rsidP="00321773">
      <w:pPr>
        <w:spacing w:line="360" w:lineRule="auto"/>
        <w:ind w:firstLine="709"/>
        <w:jc w:val="both"/>
        <w:rPr>
          <w:sz w:val="28"/>
          <w:szCs w:val="28"/>
        </w:rPr>
      </w:pPr>
      <w:r w:rsidRPr="00321773">
        <w:rPr>
          <w:sz w:val="28"/>
          <w:szCs w:val="28"/>
        </w:rPr>
        <w:t>В точке 8 при движении скорости 57-</w:t>
      </w:r>
      <w:smartTag w:uri="urn:schemas-microsoft-com:office:smarttags" w:element="metricconverter">
        <w:smartTagPr>
          <w:attr w:name="ProductID" w:val="47 км/ч"/>
        </w:smartTagPr>
        <w:r w:rsidRPr="00321773">
          <w:rPr>
            <w:sz w:val="28"/>
            <w:szCs w:val="28"/>
          </w:rPr>
          <w:t>47 км/ч</w:t>
        </w:r>
      </w:smartTag>
      <w:r w:rsidRPr="00321773">
        <w:rPr>
          <w:sz w:val="28"/>
          <w:szCs w:val="28"/>
        </w:rPr>
        <w:t xml:space="preserve"> переходим из режима тяги на холостой ход</w:t>
      </w:r>
      <w:r w:rsidR="000937C5" w:rsidRPr="00321773">
        <w:rPr>
          <w:sz w:val="28"/>
          <w:szCs w:val="28"/>
        </w:rPr>
        <w:t>,</w:t>
      </w:r>
      <w:r w:rsidRPr="00321773">
        <w:rPr>
          <w:sz w:val="28"/>
          <w:szCs w:val="28"/>
        </w:rPr>
        <w:t xml:space="preserve"> так как дальнейшее движение </w:t>
      </w:r>
      <w:r w:rsidR="000937C5" w:rsidRPr="00321773">
        <w:rPr>
          <w:sz w:val="28"/>
          <w:szCs w:val="28"/>
        </w:rPr>
        <w:t>идет по ровной площадке, а за ней затяжной спуск и дальнейшее увеличение скорости не целесообразно</w:t>
      </w:r>
      <w:r w:rsidRPr="00321773">
        <w:rPr>
          <w:sz w:val="28"/>
          <w:szCs w:val="28"/>
        </w:rPr>
        <w:t xml:space="preserve">. </w:t>
      </w:r>
    </w:p>
    <w:p w:rsidR="00CB78A2" w:rsidRPr="00321773" w:rsidRDefault="00CB78A2" w:rsidP="00321773">
      <w:pPr>
        <w:spacing w:line="360" w:lineRule="auto"/>
        <w:ind w:firstLine="709"/>
        <w:jc w:val="both"/>
        <w:rPr>
          <w:sz w:val="28"/>
          <w:szCs w:val="28"/>
        </w:rPr>
      </w:pPr>
      <w:r w:rsidRPr="00321773">
        <w:rPr>
          <w:sz w:val="28"/>
          <w:szCs w:val="28"/>
        </w:rPr>
        <w:t>В точке 11 при движении со скоростью 53-</w:t>
      </w:r>
      <w:smartTag w:uri="urn:schemas-microsoft-com:office:smarttags" w:element="metricconverter">
        <w:smartTagPr>
          <w:attr w:name="ProductID" w:val="63 км/ч"/>
        </w:smartTagPr>
        <w:r w:rsidRPr="00321773">
          <w:rPr>
            <w:sz w:val="28"/>
            <w:szCs w:val="28"/>
          </w:rPr>
          <w:t>63 км/ч</w:t>
        </w:r>
      </w:smartTag>
      <w:r w:rsidRPr="00321773">
        <w:rPr>
          <w:sz w:val="28"/>
          <w:szCs w:val="28"/>
        </w:rPr>
        <w:t xml:space="preserve"> переходим с режима холостого хода в режим тяги</w:t>
      </w:r>
      <w:r w:rsidR="000937C5" w:rsidRPr="00321773">
        <w:rPr>
          <w:sz w:val="28"/>
          <w:szCs w:val="28"/>
        </w:rPr>
        <w:t xml:space="preserve"> так как после затяжного подъёма необходимо набрать скорость.</w:t>
      </w:r>
    </w:p>
    <w:p w:rsidR="00895BC6" w:rsidRPr="00321773" w:rsidRDefault="000937C5" w:rsidP="00321773">
      <w:pPr>
        <w:spacing w:line="360" w:lineRule="auto"/>
        <w:ind w:firstLine="709"/>
        <w:jc w:val="both"/>
        <w:rPr>
          <w:sz w:val="28"/>
          <w:szCs w:val="28"/>
        </w:rPr>
      </w:pPr>
      <w:r w:rsidRPr="00321773">
        <w:rPr>
          <w:sz w:val="28"/>
          <w:szCs w:val="28"/>
        </w:rPr>
        <w:t>В точке 13 при движении со скоростью 43-39 км/ч</w:t>
      </w:r>
      <w:r w:rsidR="00005D79">
        <w:rPr>
          <w:sz w:val="28"/>
          <w:szCs w:val="28"/>
        </w:rPr>
        <w:t xml:space="preserve"> </w:t>
      </w:r>
      <w:r w:rsidRPr="00321773">
        <w:rPr>
          <w:sz w:val="28"/>
          <w:szCs w:val="28"/>
        </w:rPr>
        <w:t>переходим в режим холостого хода для снижения скорости, что бы плавно войти на станцию.</w:t>
      </w:r>
    </w:p>
    <w:p w:rsidR="000937C5" w:rsidRPr="00321773" w:rsidRDefault="000937C5" w:rsidP="00321773">
      <w:pPr>
        <w:spacing w:line="360" w:lineRule="auto"/>
        <w:ind w:firstLine="709"/>
        <w:jc w:val="both"/>
        <w:rPr>
          <w:sz w:val="28"/>
          <w:szCs w:val="28"/>
        </w:rPr>
      </w:pPr>
      <w:r w:rsidRPr="00321773">
        <w:rPr>
          <w:sz w:val="28"/>
          <w:szCs w:val="28"/>
        </w:rPr>
        <w:t>В точке 15 при движении со скоростью 39-30 км/ч</w:t>
      </w:r>
      <w:r w:rsidR="00005D79">
        <w:rPr>
          <w:sz w:val="28"/>
          <w:szCs w:val="28"/>
        </w:rPr>
        <w:t xml:space="preserve"> </w:t>
      </w:r>
      <w:r w:rsidRPr="00321773">
        <w:rPr>
          <w:sz w:val="28"/>
          <w:szCs w:val="28"/>
        </w:rPr>
        <w:t>переходим из режима холостого хода в режим тяги для набора необходимой скорости перед входом на станцию.</w:t>
      </w:r>
    </w:p>
    <w:p w:rsidR="00284013" w:rsidRPr="00321773" w:rsidRDefault="000937C5" w:rsidP="00321773">
      <w:pPr>
        <w:spacing w:line="360" w:lineRule="auto"/>
        <w:ind w:firstLine="709"/>
        <w:jc w:val="both"/>
        <w:rPr>
          <w:sz w:val="28"/>
          <w:szCs w:val="28"/>
        </w:rPr>
      </w:pPr>
      <w:r w:rsidRPr="00321773">
        <w:rPr>
          <w:sz w:val="28"/>
          <w:szCs w:val="28"/>
        </w:rPr>
        <w:t xml:space="preserve">В тоске 16 при движении со скоростью </w:t>
      </w:r>
      <w:r w:rsidR="00284013" w:rsidRPr="00321773">
        <w:rPr>
          <w:sz w:val="28"/>
          <w:szCs w:val="28"/>
        </w:rPr>
        <w:t>30-36 км/ч</w:t>
      </w:r>
      <w:r w:rsidR="00005D79">
        <w:rPr>
          <w:sz w:val="28"/>
          <w:szCs w:val="28"/>
        </w:rPr>
        <w:t xml:space="preserve"> </w:t>
      </w:r>
      <w:r w:rsidR="00284013" w:rsidRPr="00321773">
        <w:rPr>
          <w:sz w:val="28"/>
          <w:szCs w:val="28"/>
        </w:rPr>
        <w:t>переходим в режим холостого хода перед входным светофором.</w:t>
      </w:r>
    </w:p>
    <w:p w:rsidR="006B384E" w:rsidRPr="00321773" w:rsidRDefault="00284013" w:rsidP="00321773">
      <w:pPr>
        <w:spacing w:line="360" w:lineRule="auto"/>
        <w:ind w:firstLine="709"/>
        <w:jc w:val="both"/>
        <w:rPr>
          <w:sz w:val="28"/>
          <w:szCs w:val="28"/>
        </w:rPr>
      </w:pPr>
      <w:r w:rsidRPr="00321773">
        <w:rPr>
          <w:sz w:val="28"/>
          <w:szCs w:val="28"/>
        </w:rPr>
        <w:t>В точке 17 при движении со скоростью 36-26 км/ч</w:t>
      </w:r>
      <w:r w:rsidR="00005D79">
        <w:rPr>
          <w:sz w:val="28"/>
          <w:szCs w:val="28"/>
        </w:rPr>
        <w:t xml:space="preserve"> </w:t>
      </w:r>
      <w:r w:rsidRPr="00321773">
        <w:rPr>
          <w:sz w:val="28"/>
          <w:szCs w:val="28"/>
        </w:rPr>
        <w:t>начинаем рабочее торможение для остановки на станции.</w:t>
      </w:r>
    </w:p>
    <w:p w:rsidR="000937C5" w:rsidRPr="00321773" w:rsidRDefault="006B384E" w:rsidP="00321773">
      <w:pPr>
        <w:spacing w:line="360" w:lineRule="auto"/>
        <w:ind w:firstLine="709"/>
        <w:jc w:val="both"/>
        <w:rPr>
          <w:sz w:val="28"/>
          <w:szCs w:val="28"/>
        </w:rPr>
      </w:pPr>
      <w:r w:rsidRPr="00321773">
        <w:rPr>
          <w:sz w:val="28"/>
          <w:szCs w:val="28"/>
        </w:rPr>
        <w:t>Вывод: график движение рассчитан для оптимального</w:t>
      </w:r>
      <w:r w:rsidR="00005D79">
        <w:rPr>
          <w:sz w:val="28"/>
          <w:szCs w:val="28"/>
        </w:rPr>
        <w:t xml:space="preserve"> </w:t>
      </w:r>
      <w:r w:rsidRPr="00321773">
        <w:rPr>
          <w:sz w:val="28"/>
          <w:szCs w:val="28"/>
        </w:rPr>
        <w:t>движения по перегону.</w:t>
      </w:r>
    </w:p>
    <w:p w:rsidR="00C52705" w:rsidRPr="00321773" w:rsidRDefault="00C52705" w:rsidP="00880465">
      <w:pPr>
        <w:spacing w:line="360" w:lineRule="auto"/>
        <w:ind w:firstLine="709"/>
        <w:rPr>
          <w:sz w:val="28"/>
          <w:szCs w:val="28"/>
        </w:rPr>
      </w:pPr>
      <w:bookmarkStart w:id="0" w:name="_GoBack"/>
      <w:bookmarkEnd w:id="0"/>
    </w:p>
    <w:sectPr w:rsidR="00C52705" w:rsidRPr="00321773" w:rsidSect="0032177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2F76"/>
    <w:multiLevelType w:val="multilevel"/>
    <w:tmpl w:val="72406D36"/>
    <w:lvl w:ilvl="0">
      <w:start w:val="1"/>
      <w:numFmt w:val="decimal"/>
      <w:lvlText w:val="%1."/>
      <w:lvlJc w:val="left"/>
      <w:pPr>
        <w:tabs>
          <w:tab w:val="num" w:pos="1068"/>
        </w:tabs>
        <w:ind w:left="1068" w:hanging="360"/>
      </w:pPr>
      <w:rPr>
        <w:rFonts w:cs="Times New Roman" w:hint="default"/>
      </w:rPr>
    </w:lvl>
    <w:lvl w:ilvl="1">
      <w:start w:val="1"/>
      <w:numFmt w:val="decimal"/>
      <w:lvlText w:val="%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nsid w:val="09EC6189"/>
    <w:multiLevelType w:val="hybridMultilevel"/>
    <w:tmpl w:val="0792E0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F02561"/>
    <w:multiLevelType w:val="hybridMultilevel"/>
    <w:tmpl w:val="74681F4C"/>
    <w:lvl w:ilvl="0" w:tplc="4C8C203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4E73656"/>
    <w:multiLevelType w:val="multilevel"/>
    <w:tmpl w:val="9EB402DE"/>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nsid w:val="551A1251"/>
    <w:multiLevelType w:val="multilevel"/>
    <w:tmpl w:val="0E88B63E"/>
    <w:lvl w:ilvl="0">
      <w:start w:val="1"/>
      <w:numFmt w:val="none"/>
      <w:lvlText w:val=""/>
      <w:lvlJc w:val="left"/>
      <w:pPr>
        <w:tabs>
          <w:tab w:val="num" w:pos="720"/>
        </w:tabs>
        <w:ind w:left="720" w:hanging="360"/>
      </w:pPr>
      <w:rPr>
        <w:rFonts w:cs="Times New Roman" w:hint="default"/>
      </w:rPr>
    </w:lvl>
    <w:lvl w:ilvl="1">
      <w:start w:val="1"/>
      <w:numFmt w:val="none"/>
      <w:lvlText w:val="1."/>
      <w:lvlJc w:val="left"/>
      <w:pPr>
        <w:tabs>
          <w:tab w:val="num" w:pos="1440"/>
        </w:tabs>
        <w:ind w:left="1152" w:hanging="432"/>
      </w:pPr>
      <w:rPr>
        <w:rFonts w:cs="Times New Roman" w:hint="default"/>
      </w:rPr>
    </w:lvl>
    <w:lvl w:ilvl="2">
      <w:start w:val="1"/>
      <w:numFmt w:val="none"/>
      <w:lvlText w:val="1.1."/>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324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4320"/>
        </w:tabs>
        <w:ind w:left="3600" w:hanging="1080"/>
      </w:pPr>
      <w:rPr>
        <w:rFonts w:cs="Times New Roman" w:hint="default"/>
      </w:rPr>
    </w:lvl>
    <w:lvl w:ilvl="7">
      <w:start w:val="1"/>
      <w:numFmt w:val="decimal"/>
      <w:lvlText w:val="%1.%2.%3.%4.%5.%6.%7.%8."/>
      <w:lvlJc w:val="left"/>
      <w:pPr>
        <w:tabs>
          <w:tab w:val="num" w:pos="504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5">
    <w:nsid w:val="5CD22149"/>
    <w:multiLevelType w:val="hybridMultilevel"/>
    <w:tmpl w:val="5FEE8EF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69A"/>
    <w:rsid w:val="00005D79"/>
    <w:rsid w:val="00021CB6"/>
    <w:rsid w:val="000633EF"/>
    <w:rsid w:val="00084D45"/>
    <w:rsid w:val="000937C5"/>
    <w:rsid w:val="00104EDF"/>
    <w:rsid w:val="001673AB"/>
    <w:rsid w:val="00174C8F"/>
    <w:rsid w:val="001A63D6"/>
    <w:rsid w:val="001B6E52"/>
    <w:rsid w:val="001B7C14"/>
    <w:rsid w:val="001C30F0"/>
    <w:rsid w:val="001C7763"/>
    <w:rsid w:val="00222FA1"/>
    <w:rsid w:val="00284013"/>
    <w:rsid w:val="002B769A"/>
    <w:rsid w:val="002D23D6"/>
    <w:rsid w:val="002D3023"/>
    <w:rsid w:val="00307D20"/>
    <w:rsid w:val="0031246E"/>
    <w:rsid w:val="00321773"/>
    <w:rsid w:val="00331877"/>
    <w:rsid w:val="003457E1"/>
    <w:rsid w:val="00355C2F"/>
    <w:rsid w:val="003A4B38"/>
    <w:rsid w:val="00447002"/>
    <w:rsid w:val="00450B95"/>
    <w:rsid w:val="004673B0"/>
    <w:rsid w:val="004856CC"/>
    <w:rsid w:val="00491FCB"/>
    <w:rsid w:val="005078CD"/>
    <w:rsid w:val="00510151"/>
    <w:rsid w:val="0052211D"/>
    <w:rsid w:val="00540C85"/>
    <w:rsid w:val="005852A8"/>
    <w:rsid w:val="00586914"/>
    <w:rsid w:val="005A6D15"/>
    <w:rsid w:val="005B0A4B"/>
    <w:rsid w:val="005C7258"/>
    <w:rsid w:val="005E74FD"/>
    <w:rsid w:val="005F6892"/>
    <w:rsid w:val="0061314A"/>
    <w:rsid w:val="0062602A"/>
    <w:rsid w:val="00655BD0"/>
    <w:rsid w:val="006767B9"/>
    <w:rsid w:val="00691152"/>
    <w:rsid w:val="006B384E"/>
    <w:rsid w:val="006D23EC"/>
    <w:rsid w:val="006D49FE"/>
    <w:rsid w:val="006F211D"/>
    <w:rsid w:val="007724A7"/>
    <w:rsid w:val="00844295"/>
    <w:rsid w:val="00880465"/>
    <w:rsid w:val="00895BC6"/>
    <w:rsid w:val="008D34F6"/>
    <w:rsid w:val="00914261"/>
    <w:rsid w:val="009E0FC0"/>
    <w:rsid w:val="009F2B4A"/>
    <w:rsid w:val="00A61EB4"/>
    <w:rsid w:val="00A767B5"/>
    <w:rsid w:val="00A80AB2"/>
    <w:rsid w:val="00A81691"/>
    <w:rsid w:val="00A8327C"/>
    <w:rsid w:val="00AA0CD9"/>
    <w:rsid w:val="00AA12B4"/>
    <w:rsid w:val="00AB08B5"/>
    <w:rsid w:val="00B024AC"/>
    <w:rsid w:val="00B47A5C"/>
    <w:rsid w:val="00B83896"/>
    <w:rsid w:val="00C248CC"/>
    <w:rsid w:val="00C51066"/>
    <w:rsid w:val="00C52705"/>
    <w:rsid w:val="00C5600F"/>
    <w:rsid w:val="00C574DC"/>
    <w:rsid w:val="00C674E0"/>
    <w:rsid w:val="00C84925"/>
    <w:rsid w:val="00C84F5A"/>
    <w:rsid w:val="00C8563B"/>
    <w:rsid w:val="00CA0ACC"/>
    <w:rsid w:val="00CA120A"/>
    <w:rsid w:val="00CB78A2"/>
    <w:rsid w:val="00CE56C3"/>
    <w:rsid w:val="00D72CBF"/>
    <w:rsid w:val="00D84BC8"/>
    <w:rsid w:val="00DC114F"/>
    <w:rsid w:val="00DE7CEB"/>
    <w:rsid w:val="00DF5F35"/>
    <w:rsid w:val="00E576CD"/>
    <w:rsid w:val="00E7319C"/>
    <w:rsid w:val="00EA4C9B"/>
    <w:rsid w:val="00EB5FFB"/>
    <w:rsid w:val="00EC7251"/>
    <w:rsid w:val="00EE4514"/>
    <w:rsid w:val="00F33E8C"/>
    <w:rsid w:val="00F61AEB"/>
    <w:rsid w:val="00F96755"/>
    <w:rsid w:val="00FA7EBA"/>
    <w:rsid w:val="00FB35A4"/>
    <w:rsid w:val="00FE3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347F6DD-F0EB-4DC2-B289-46511017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6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1943</Words>
  <Characters>11077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Архангел</dc:creator>
  <cp:keywords/>
  <dc:description/>
  <cp:lastModifiedBy>admin</cp:lastModifiedBy>
  <cp:revision>2</cp:revision>
  <cp:lastPrinted>2008-06-08T07:44:00Z</cp:lastPrinted>
  <dcterms:created xsi:type="dcterms:W3CDTF">2014-04-04T06:04:00Z</dcterms:created>
  <dcterms:modified xsi:type="dcterms:W3CDTF">2014-04-04T06:04:00Z</dcterms:modified>
</cp:coreProperties>
</file>