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C0D" w:rsidRPr="008256E9" w:rsidRDefault="008E7E15" w:rsidP="008256E9">
      <w:pPr>
        <w:pStyle w:val="1"/>
        <w:keepNext w:val="0"/>
        <w:shd w:val="clear" w:color="000000" w:fill="auto"/>
        <w:tabs>
          <w:tab w:val="right" w:leader="dot" w:pos="9690"/>
        </w:tabs>
        <w:spacing w:line="360" w:lineRule="auto"/>
        <w:rPr>
          <w:i w:val="0"/>
          <w:sz w:val="28"/>
        </w:rPr>
      </w:pPr>
      <w:bookmarkStart w:id="0" w:name="_Toc200443889"/>
      <w:bookmarkStart w:id="1" w:name="_Toc291761164"/>
      <w:bookmarkStart w:id="2" w:name="_Toc168858263"/>
      <w:r w:rsidRPr="008256E9">
        <w:rPr>
          <w:b/>
          <w:i w:val="0"/>
          <w:sz w:val="28"/>
        </w:rPr>
        <w:t>СОДЕРЖАНИЕ</w:t>
      </w:r>
      <w:bookmarkEnd w:id="0"/>
      <w:bookmarkEnd w:id="1"/>
    </w:p>
    <w:p w:rsidR="008256E9" w:rsidRPr="00B0448F" w:rsidRDefault="008256E9" w:rsidP="008256E9">
      <w:pPr>
        <w:pStyle w:val="11"/>
        <w:widowControl/>
        <w:tabs>
          <w:tab w:val="right" w:leader="dot" w:pos="9348"/>
        </w:tabs>
        <w:spacing w:line="360" w:lineRule="auto"/>
        <w:rPr>
          <w:noProof/>
          <w:szCs w:val="22"/>
          <w:lang w:val="uk-UA"/>
        </w:rPr>
      </w:pPr>
      <w:r w:rsidRPr="008256E9">
        <w:fldChar w:fldCharType="begin"/>
      </w:r>
      <w:r w:rsidRPr="008256E9">
        <w:instrText xml:space="preserve"> TOC \o "1-3" \n \h \z \u </w:instrText>
      </w:r>
      <w:r w:rsidRPr="008256E9">
        <w:fldChar w:fldCharType="separate"/>
      </w:r>
    </w:p>
    <w:p w:rsidR="008256E9" w:rsidRPr="00B0448F" w:rsidRDefault="008256E9" w:rsidP="008256E9">
      <w:pPr>
        <w:pStyle w:val="11"/>
        <w:widowControl/>
        <w:tabs>
          <w:tab w:val="right" w:leader="dot" w:pos="9348"/>
        </w:tabs>
        <w:spacing w:line="360" w:lineRule="auto"/>
        <w:rPr>
          <w:noProof/>
          <w:szCs w:val="22"/>
        </w:rPr>
      </w:pPr>
      <w:r w:rsidRPr="00944D99">
        <w:rPr>
          <w:rStyle w:val="af1"/>
          <w:noProof/>
        </w:rPr>
        <w:t>ВВЕДЕНИЕ</w:t>
      </w:r>
    </w:p>
    <w:p w:rsidR="008256E9" w:rsidRPr="00B0448F" w:rsidRDefault="004E5D6D" w:rsidP="008256E9">
      <w:pPr>
        <w:pStyle w:val="11"/>
        <w:widowControl/>
        <w:tabs>
          <w:tab w:val="right" w:leader="dot" w:pos="9348"/>
        </w:tabs>
        <w:spacing w:line="360" w:lineRule="auto"/>
        <w:rPr>
          <w:noProof/>
          <w:szCs w:val="22"/>
        </w:rPr>
      </w:pPr>
      <w:hyperlink w:anchor="_Toc291761166" w:history="1">
        <w:r w:rsidR="008256E9" w:rsidRPr="008256E9">
          <w:rPr>
            <w:rStyle w:val="af1"/>
            <w:noProof/>
          </w:rPr>
          <w:t>1 КОНСТРУКТИВНАЯ СХЕМА ЗАДАННОЙ САУ С ИСХОДНЫМИ ДАННЫМИ</w:t>
        </w:r>
      </w:hyperlink>
    </w:p>
    <w:p w:rsidR="008256E9" w:rsidRPr="00B0448F" w:rsidRDefault="008256E9" w:rsidP="008256E9">
      <w:pPr>
        <w:pStyle w:val="11"/>
        <w:widowControl/>
        <w:tabs>
          <w:tab w:val="right" w:leader="dot" w:pos="9348"/>
        </w:tabs>
        <w:spacing w:line="360" w:lineRule="auto"/>
        <w:rPr>
          <w:noProof/>
          <w:szCs w:val="22"/>
        </w:rPr>
      </w:pPr>
      <w:r w:rsidRPr="00944D99">
        <w:rPr>
          <w:rStyle w:val="af1"/>
          <w:noProof/>
        </w:rPr>
        <w:t>2 ФУНКЦИОНАЛЬНАЯ СХЕМА САУ</w:t>
      </w:r>
    </w:p>
    <w:p w:rsidR="008256E9" w:rsidRPr="00B0448F" w:rsidRDefault="004E5D6D" w:rsidP="008256E9">
      <w:pPr>
        <w:pStyle w:val="11"/>
        <w:widowControl/>
        <w:tabs>
          <w:tab w:val="right" w:leader="dot" w:pos="9348"/>
        </w:tabs>
        <w:spacing w:line="360" w:lineRule="auto"/>
        <w:rPr>
          <w:noProof/>
          <w:szCs w:val="22"/>
        </w:rPr>
      </w:pPr>
      <w:hyperlink w:anchor="_Toc291761168" w:history="1">
        <w:r w:rsidR="008256E9" w:rsidRPr="008256E9">
          <w:rPr>
            <w:rStyle w:val="af1"/>
            <w:noProof/>
          </w:rPr>
          <w:t>3 РАЗРАБОТКА СТРУКТУРНОЙ СХЕМЫ САУ</w:t>
        </w:r>
      </w:hyperlink>
    </w:p>
    <w:p w:rsidR="008256E9" w:rsidRPr="00B0448F" w:rsidRDefault="008256E9" w:rsidP="008256E9">
      <w:pPr>
        <w:pStyle w:val="33"/>
        <w:widowControl/>
        <w:tabs>
          <w:tab w:val="right" w:leader="dot" w:pos="9348"/>
        </w:tabs>
        <w:spacing w:line="360" w:lineRule="auto"/>
        <w:ind w:left="0"/>
        <w:rPr>
          <w:noProof/>
          <w:szCs w:val="22"/>
        </w:rPr>
      </w:pPr>
      <w:r w:rsidRPr="00944D99">
        <w:rPr>
          <w:rStyle w:val="af1"/>
          <w:noProof/>
        </w:rPr>
        <w:t>3.1 СТРУКТУРНАЯ СХЕМА САУ</w:t>
      </w:r>
    </w:p>
    <w:p w:rsidR="008256E9" w:rsidRPr="00B0448F" w:rsidRDefault="004E5D6D" w:rsidP="008256E9">
      <w:pPr>
        <w:pStyle w:val="33"/>
        <w:widowControl/>
        <w:tabs>
          <w:tab w:val="right" w:leader="dot" w:pos="9348"/>
        </w:tabs>
        <w:spacing w:line="360" w:lineRule="auto"/>
        <w:ind w:left="0"/>
        <w:rPr>
          <w:noProof/>
          <w:szCs w:val="22"/>
        </w:rPr>
      </w:pPr>
      <w:hyperlink w:anchor="_Toc291761170" w:history="1">
        <w:r w:rsidR="008256E9" w:rsidRPr="008256E9">
          <w:rPr>
            <w:rStyle w:val="af1"/>
            <w:noProof/>
          </w:rPr>
          <w:t>3.2 ВЫВОД ТИПОВЫХ ПЕРЕДАТОЧНЫХ ФУНКЦИЙ ЗВЕНЬЕВ СИСТЕМЫ</w:t>
        </w:r>
      </w:hyperlink>
    </w:p>
    <w:p w:rsidR="008256E9" w:rsidRPr="00B0448F" w:rsidRDefault="008256E9" w:rsidP="008256E9">
      <w:pPr>
        <w:pStyle w:val="25"/>
        <w:widowControl/>
        <w:spacing w:line="360" w:lineRule="auto"/>
        <w:ind w:left="0"/>
        <w:rPr>
          <w:noProof/>
          <w:szCs w:val="22"/>
        </w:rPr>
      </w:pPr>
      <w:r w:rsidRPr="00944D99">
        <w:rPr>
          <w:rStyle w:val="af1"/>
          <w:noProof/>
        </w:rPr>
        <w:t>3.3 ПРЕОБРАЗОВАНИЕ СТРУКТУРНОЙ СХЕМЫ</w:t>
      </w:r>
    </w:p>
    <w:p w:rsidR="008256E9" w:rsidRPr="00B0448F" w:rsidRDefault="004E5D6D" w:rsidP="008256E9">
      <w:pPr>
        <w:pStyle w:val="11"/>
        <w:widowControl/>
        <w:tabs>
          <w:tab w:val="right" w:leader="dot" w:pos="9348"/>
        </w:tabs>
        <w:spacing w:line="360" w:lineRule="auto"/>
        <w:rPr>
          <w:noProof/>
          <w:szCs w:val="22"/>
        </w:rPr>
      </w:pPr>
      <w:hyperlink w:anchor="_Toc291761172" w:history="1">
        <w:r w:rsidR="008256E9" w:rsidRPr="008256E9">
          <w:rPr>
            <w:rStyle w:val="af1"/>
            <w:noProof/>
          </w:rPr>
          <w:t>4 АНАЛИЗ УСТОЙЧИВОСТИ, КАЧЕСТВА И ТОЧНОСТИ САУ</w:t>
        </w:r>
      </w:hyperlink>
    </w:p>
    <w:p w:rsidR="008256E9" w:rsidRPr="00B0448F" w:rsidRDefault="008256E9" w:rsidP="008256E9">
      <w:pPr>
        <w:pStyle w:val="11"/>
        <w:widowControl/>
        <w:tabs>
          <w:tab w:val="right" w:leader="dot" w:pos="9348"/>
        </w:tabs>
        <w:spacing w:line="360" w:lineRule="auto"/>
        <w:rPr>
          <w:noProof/>
          <w:szCs w:val="22"/>
        </w:rPr>
      </w:pPr>
      <w:r w:rsidRPr="00944D99">
        <w:rPr>
          <w:rStyle w:val="af1"/>
          <w:noProof/>
        </w:rPr>
        <w:t>5 СИНТЕЗ КОРРЕКТИРУЮЩЕГО УСТРОЙСТВА</w:t>
      </w:r>
    </w:p>
    <w:p w:rsidR="008256E9" w:rsidRPr="00B0448F" w:rsidRDefault="004E5D6D" w:rsidP="008256E9">
      <w:pPr>
        <w:pStyle w:val="11"/>
        <w:widowControl/>
        <w:tabs>
          <w:tab w:val="right" w:leader="dot" w:pos="9348"/>
        </w:tabs>
        <w:spacing w:line="360" w:lineRule="auto"/>
        <w:rPr>
          <w:noProof/>
          <w:szCs w:val="22"/>
        </w:rPr>
      </w:pPr>
      <w:hyperlink w:anchor="_Toc291761174" w:history="1">
        <w:r w:rsidR="008256E9" w:rsidRPr="008256E9">
          <w:rPr>
            <w:rStyle w:val="af1"/>
            <w:noProof/>
          </w:rPr>
          <w:t>6 АНАЛИЗ СИНТЕЗИРОВАННОЙ САУ ПО УСТОЙЧИВОСТИ, КАЧЕСТВУ И ТОЧНОСТИ</w:t>
        </w:r>
      </w:hyperlink>
    </w:p>
    <w:p w:rsidR="008256E9" w:rsidRPr="00B0448F" w:rsidRDefault="008256E9" w:rsidP="008256E9">
      <w:pPr>
        <w:pStyle w:val="11"/>
        <w:widowControl/>
        <w:tabs>
          <w:tab w:val="right" w:leader="dot" w:pos="9348"/>
        </w:tabs>
        <w:spacing w:line="360" w:lineRule="auto"/>
        <w:rPr>
          <w:noProof/>
          <w:szCs w:val="22"/>
        </w:rPr>
      </w:pPr>
      <w:r w:rsidRPr="00944D99">
        <w:rPr>
          <w:rStyle w:val="af1"/>
          <w:noProof/>
        </w:rPr>
        <w:t>7 СИНТЕЗ АНАЛОГОВОЙ СХЕМЫ И РАСЧЕТ ПАРАМЕТРОВ КОРРЕКТИРУЮЩЕГО УСТРОЙСТВА</w:t>
      </w:r>
    </w:p>
    <w:p w:rsidR="008256E9" w:rsidRPr="00B0448F" w:rsidRDefault="004E5D6D" w:rsidP="008256E9">
      <w:pPr>
        <w:pStyle w:val="11"/>
        <w:widowControl/>
        <w:tabs>
          <w:tab w:val="right" w:leader="dot" w:pos="9348"/>
        </w:tabs>
        <w:spacing w:line="360" w:lineRule="auto"/>
        <w:rPr>
          <w:noProof/>
          <w:szCs w:val="22"/>
        </w:rPr>
      </w:pPr>
      <w:hyperlink w:anchor="_Toc291761176" w:history="1">
        <w:r w:rsidR="008256E9" w:rsidRPr="008256E9">
          <w:rPr>
            <w:rStyle w:val="af1"/>
            <w:noProof/>
          </w:rPr>
          <w:t>8 ВЫВОД</w:t>
        </w:r>
      </w:hyperlink>
    </w:p>
    <w:p w:rsidR="008256E9" w:rsidRPr="00B0448F" w:rsidRDefault="008256E9" w:rsidP="008256E9">
      <w:pPr>
        <w:pStyle w:val="11"/>
        <w:widowControl/>
        <w:tabs>
          <w:tab w:val="right" w:leader="dot" w:pos="9348"/>
        </w:tabs>
        <w:spacing w:line="360" w:lineRule="auto"/>
        <w:rPr>
          <w:noProof/>
          <w:szCs w:val="22"/>
        </w:rPr>
      </w:pPr>
      <w:r w:rsidRPr="00944D99">
        <w:rPr>
          <w:rStyle w:val="af1"/>
          <w:noProof/>
        </w:rPr>
        <w:t>9 ИСПОЛЬЗУЕМАЯ ЛИТЕРАТУРА</w:t>
      </w:r>
    </w:p>
    <w:p w:rsidR="00F246D8" w:rsidRPr="008256E9" w:rsidRDefault="008256E9" w:rsidP="008256E9">
      <w:pPr>
        <w:pStyle w:val="1"/>
        <w:keepNext w:val="0"/>
        <w:shd w:val="clear" w:color="000000" w:fill="auto"/>
        <w:tabs>
          <w:tab w:val="right" w:leader="dot" w:pos="9690"/>
        </w:tabs>
        <w:spacing w:line="360" w:lineRule="auto"/>
        <w:jc w:val="left"/>
        <w:rPr>
          <w:b/>
          <w:i w:val="0"/>
          <w:sz w:val="28"/>
        </w:rPr>
      </w:pPr>
      <w:r w:rsidRPr="008256E9">
        <w:fldChar w:fldCharType="end"/>
      </w:r>
    </w:p>
    <w:p w:rsidR="0087290C" w:rsidRPr="008256E9" w:rsidRDefault="00602C0D" w:rsidP="008256E9">
      <w:pPr>
        <w:pStyle w:val="1"/>
        <w:keepNext w:val="0"/>
        <w:shd w:val="clear" w:color="000000" w:fill="auto"/>
        <w:tabs>
          <w:tab w:val="right" w:leader="dot" w:pos="9690"/>
        </w:tabs>
        <w:spacing w:line="360" w:lineRule="auto"/>
        <w:rPr>
          <w:i w:val="0"/>
          <w:sz w:val="28"/>
        </w:rPr>
      </w:pPr>
      <w:r w:rsidRPr="008256E9">
        <w:rPr>
          <w:b/>
          <w:i w:val="0"/>
          <w:sz w:val="28"/>
        </w:rPr>
        <w:br w:type="page"/>
      </w:r>
      <w:bookmarkStart w:id="3" w:name="_Toc291761165"/>
      <w:r w:rsidR="0087290C" w:rsidRPr="008256E9">
        <w:rPr>
          <w:b/>
          <w:i w:val="0"/>
          <w:sz w:val="28"/>
        </w:rPr>
        <w:lastRenderedPageBreak/>
        <w:t>ВВЕДЕНИЕ</w:t>
      </w:r>
      <w:bookmarkEnd w:id="2"/>
      <w:bookmarkEnd w:id="3"/>
    </w:p>
    <w:p w:rsidR="008256E9" w:rsidRDefault="008256E9" w:rsidP="008256E9">
      <w:pPr>
        <w:widowControl/>
        <w:shd w:val="clear" w:color="000000" w:fill="auto"/>
        <w:suppressAutoHyphens/>
        <w:spacing w:line="360" w:lineRule="auto"/>
        <w:ind w:firstLine="709"/>
        <w:jc w:val="both"/>
        <w:rPr>
          <w:lang w:val="uk-UA"/>
        </w:rPr>
      </w:pPr>
    </w:p>
    <w:p w:rsidR="0087290C" w:rsidRPr="008256E9" w:rsidRDefault="0087290C" w:rsidP="008256E9">
      <w:pPr>
        <w:widowControl/>
        <w:shd w:val="clear" w:color="000000" w:fill="auto"/>
        <w:suppressAutoHyphens/>
        <w:spacing w:line="360" w:lineRule="auto"/>
        <w:ind w:firstLine="709"/>
        <w:jc w:val="both"/>
      </w:pPr>
      <w:r w:rsidRPr="008256E9">
        <w:t>Совершенствование технологии и повышение производительности труда относится к важнейшим задачам технологического процесса. Эффективное решение этих задач возможно при внедрении систем автоматического управления и регулирования как отдельными объектами и процессами, так и производством в целом. Поэтому изучение основ автоматического регулирования и управления предусматривается в настоящее время при подготовке студентов практически всех инженерных специальностей.</w:t>
      </w:r>
    </w:p>
    <w:p w:rsidR="0087290C" w:rsidRPr="008256E9" w:rsidRDefault="0087290C" w:rsidP="008256E9">
      <w:pPr>
        <w:pStyle w:val="a7"/>
        <w:shd w:val="clear" w:color="000000" w:fill="auto"/>
        <w:suppressAutoHyphens/>
        <w:spacing w:line="360" w:lineRule="auto"/>
        <w:ind w:firstLine="709"/>
        <w:jc w:val="both"/>
        <w:rPr>
          <w:i w:val="0"/>
        </w:rPr>
      </w:pPr>
      <w:r w:rsidRPr="008256E9">
        <w:rPr>
          <w:i w:val="0"/>
        </w:rPr>
        <w:t>В изучении курса нам были представлены автоматические системы, которые в течение достаточно длительного времени нужным образом изменяют (или поддерживают неизменными</w:t>
      </w:r>
      <w:r w:rsidR="00A17170" w:rsidRPr="008256E9">
        <w:rPr>
          <w:i w:val="0"/>
        </w:rPr>
        <w:t>) какие-</w:t>
      </w:r>
      <w:r w:rsidRPr="008256E9">
        <w:rPr>
          <w:i w:val="0"/>
        </w:rPr>
        <w:t>либо физические величины (координаты движущегося объекта, скорость движения, электрическое напряжение, частоту, температуру, давление и пр.) в том или ином управляемом процессе.</w:t>
      </w:r>
    </w:p>
    <w:p w:rsidR="0087290C" w:rsidRPr="008256E9" w:rsidRDefault="0087290C" w:rsidP="008256E9">
      <w:pPr>
        <w:pStyle w:val="a7"/>
        <w:shd w:val="clear" w:color="000000" w:fill="auto"/>
        <w:suppressAutoHyphens/>
        <w:spacing w:line="360" w:lineRule="auto"/>
        <w:ind w:firstLine="709"/>
        <w:jc w:val="both"/>
        <w:rPr>
          <w:i w:val="0"/>
        </w:rPr>
      </w:pPr>
      <w:r w:rsidRPr="008256E9">
        <w:rPr>
          <w:i w:val="0"/>
        </w:rPr>
        <w:t>Характерным для не</w:t>
      </w:r>
      <w:r w:rsidR="00A17170" w:rsidRPr="008256E9">
        <w:rPr>
          <w:i w:val="0"/>
        </w:rPr>
        <w:t xml:space="preserve"> </w:t>
      </w:r>
      <w:r w:rsidRPr="008256E9">
        <w:rPr>
          <w:i w:val="0"/>
        </w:rPr>
        <w:t>замкнутой системы является то, что процесс работы системы не зависит непосредственно от результата ее воздействия на управляемый объект. Естественным дальнейшим усовершенствованием АС является замыкание ее входа (контрольные приборы) с входом (источник воздействия) таким образом, чтобы контрольные приборы, измерив, некоторые величины, характеризующие определенный процесс в управляемом объекте, сами служили бы одновременно и источником воздействия на систему, причем величина этого воздействия на управляемый объект от требуемых значений. Таким</w:t>
      </w:r>
      <w:r w:rsidR="008256E9">
        <w:rPr>
          <w:i w:val="0"/>
        </w:rPr>
        <w:t xml:space="preserve"> </w:t>
      </w:r>
      <w:r w:rsidRPr="008256E9">
        <w:rPr>
          <w:i w:val="0"/>
        </w:rPr>
        <w:t>образом,</w:t>
      </w:r>
      <w:r w:rsidR="008256E9">
        <w:rPr>
          <w:i w:val="0"/>
        </w:rPr>
        <w:t xml:space="preserve"> </w:t>
      </w:r>
      <w:r w:rsidRPr="008256E9">
        <w:rPr>
          <w:i w:val="0"/>
        </w:rPr>
        <w:t>возникает замкнутая система.</w:t>
      </w:r>
    </w:p>
    <w:p w:rsidR="0087290C" w:rsidRPr="008256E9" w:rsidRDefault="0087290C" w:rsidP="008256E9">
      <w:pPr>
        <w:widowControl/>
        <w:shd w:val="clear" w:color="000000" w:fill="auto"/>
        <w:suppressAutoHyphens/>
        <w:spacing w:line="360" w:lineRule="auto"/>
        <w:ind w:firstLine="709"/>
        <w:jc w:val="both"/>
      </w:pPr>
      <w:r w:rsidRPr="008256E9">
        <w:t>В</w:t>
      </w:r>
      <w:r w:rsidR="00A17170" w:rsidRPr="008256E9">
        <w:t xml:space="preserve"> </w:t>
      </w:r>
      <w:r w:rsidRPr="008256E9">
        <w:t>замкнутой АС</w:t>
      </w:r>
      <w:r w:rsidR="00A17170" w:rsidRPr="008256E9">
        <w:t xml:space="preserve"> </w:t>
      </w:r>
      <w:r w:rsidRPr="008256E9">
        <w:t>имеется полная взаимозависимость работы всех звеньев друг от друга, изменение внутренних параметров системы и внешних возмущений сказывается значительно меньше</w:t>
      </w:r>
      <w:r w:rsidR="008256E9">
        <w:t xml:space="preserve"> </w:t>
      </w:r>
      <w:r w:rsidRPr="008256E9">
        <w:t>на регулируемом объекте, чем в разомкнутой АС.</w:t>
      </w:r>
    </w:p>
    <w:p w:rsidR="0087290C" w:rsidRPr="008256E9" w:rsidRDefault="0087290C" w:rsidP="008256E9">
      <w:pPr>
        <w:pStyle w:val="a7"/>
        <w:shd w:val="clear" w:color="000000" w:fill="auto"/>
        <w:suppressAutoHyphens/>
        <w:spacing w:line="360" w:lineRule="auto"/>
        <w:ind w:firstLine="709"/>
        <w:jc w:val="both"/>
        <w:rPr>
          <w:i w:val="0"/>
        </w:rPr>
      </w:pPr>
      <w:r w:rsidRPr="008256E9">
        <w:rPr>
          <w:i w:val="0"/>
        </w:rPr>
        <w:t>Принципиальная особенность: автоматически сравнивается действительное значение регулируемого параметра с заданным. Разность этих значений приводит в действие данную систему так, чтобы в процессе ее работы рассогласование автоматически сводилось к нулю или к достаточно малой величине.</w:t>
      </w:r>
    </w:p>
    <w:p w:rsidR="0087290C" w:rsidRPr="008256E9" w:rsidRDefault="0087290C" w:rsidP="008256E9">
      <w:pPr>
        <w:pStyle w:val="a7"/>
        <w:shd w:val="clear" w:color="000000" w:fill="auto"/>
        <w:suppressAutoHyphens/>
        <w:spacing w:line="360" w:lineRule="auto"/>
        <w:ind w:firstLine="709"/>
        <w:jc w:val="both"/>
        <w:rPr>
          <w:i w:val="0"/>
        </w:rPr>
      </w:pPr>
      <w:r w:rsidRPr="008256E9">
        <w:rPr>
          <w:i w:val="0"/>
        </w:rPr>
        <w:t>Современная сложная автоматическая система должна выполнять две задачи:</w:t>
      </w:r>
    </w:p>
    <w:p w:rsidR="0087290C" w:rsidRPr="008256E9" w:rsidRDefault="00371A74" w:rsidP="008256E9">
      <w:pPr>
        <w:pStyle w:val="a7"/>
        <w:numPr>
          <w:ilvl w:val="0"/>
          <w:numId w:val="7"/>
        </w:numPr>
        <w:shd w:val="clear" w:color="000000" w:fill="auto"/>
        <w:tabs>
          <w:tab w:val="left" w:pos="993"/>
        </w:tabs>
        <w:suppressAutoHyphens/>
        <w:spacing w:line="360" w:lineRule="auto"/>
        <w:ind w:left="0" w:firstLine="709"/>
        <w:jc w:val="both"/>
        <w:rPr>
          <w:i w:val="0"/>
        </w:rPr>
      </w:pPr>
      <w:r w:rsidRPr="008256E9">
        <w:rPr>
          <w:i w:val="0"/>
        </w:rPr>
        <w:t>О</w:t>
      </w:r>
      <w:r w:rsidR="0087290C" w:rsidRPr="008256E9">
        <w:rPr>
          <w:i w:val="0"/>
        </w:rPr>
        <w:t>беспечить</w:t>
      </w:r>
      <w:r w:rsidRPr="008256E9">
        <w:rPr>
          <w:i w:val="0"/>
        </w:rPr>
        <w:t xml:space="preserve"> </w:t>
      </w:r>
      <w:r w:rsidR="0087290C" w:rsidRPr="008256E9">
        <w:rPr>
          <w:i w:val="0"/>
        </w:rPr>
        <w:t>требуемой точностью изменение выходной величины системы в соответствии с поступающей извне входной величиной, играющей роль программы. При этом необходимо преодолеть инерцию объекта управления и других элементов системы, а также компенсировать искажение, возникающее вследствие неточного знания характеристик отдельных элементов и нестабильности их параметров. Иногда это называется управлением в узком смысле или слежением.</w:t>
      </w:r>
    </w:p>
    <w:p w:rsidR="008256E9" w:rsidRDefault="00371A74" w:rsidP="008256E9">
      <w:pPr>
        <w:pStyle w:val="a7"/>
        <w:numPr>
          <w:ilvl w:val="0"/>
          <w:numId w:val="7"/>
        </w:numPr>
        <w:shd w:val="clear" w:color="000000" w:fill="auto"/>
        <w:tabs>
          <w:tab w:val="left" w:pos="993"/>
        </w:tabs>
        <w:suppressAutoHyphens/>
        <w:spacing w:line="360" w:lineRule="auto"/>
        <w:ind w:left="0" w:firstLine="709"/>
        <w:jc w:val="both"/>
        <w:rPr>
          <w:i w:val="0"/>
        </w:rPr>
      </w:pPr>
      <w:r w:rsidRPr="008256E9">
        <w:rPr>
          <w:i w:val="0"/>
        </w:rPr>
        <w:t>П</w:t>
      </w:r>
      <w:r w:rsidR="0087290C" w:rsidRPr="008256E9">
        <w:rPr>
          <w:i w:val="0"/>
        </w:rPr>
        <w:t>ри</w:t>
      </w:r>
      <w:r w:rsidRPr="008256E9">
        <w:rPr>
          <w:i w:val="0"/>
        </w:rPr>
        <w:t xml:space="preserve"> </w:t>
      </w:r>
      <w:r w:rsidR="0087290C" w:rsidRPr="008256E9">
        <w:rPr>
          <w:i w:val="0"/>
        </w:rPr>
        <w:t>заданном значении входной величины система должна, по возможности, нейтрализовать действие внешних возмущений, стремящихся отклонить выходную величину системы от предписываемого ей в данный момент значения. В этом смысле говорят о задаче регулирования или стабилизации.</w:t>
      </w:r>
    </w:p>
    <w:p w:rsidR="0087290C" w:rsidRPr="008256E9" w:rsidRDefault="0087290C" w:rsidP="008256E9">
      <w:pPr>
        <w:pStyle w:val="a7"/>
        <w:shd w:val="clear" w:color="000000" w:fill="auto"/>
        <w:suppressAutoHyphens/>
        <w:spacing w:line="360" w:lineRule="auto"/>
        <w:ind w:firstLine="709"/>
        <w:jc w:val="both"/>
        <w:rPr>
          <w:i w:val="0"/>
        </w:rPr>
      </w:pPr>
      <w:r w:rsidRPr="008256E9">
        <w:rPr>
          <w:i w:val="0"/>
        </w:rPr>
        <w:t>В этой курсовой работе наглядно прослеживается решение этих двух</w:t>
      </w:r>
      <w:r w:rsidR="008256E9">
        <w:rPr>
          <w:i w:val="0"/>
        </w:rPr>
        <w:t xml:space="preserve"> </w:t>
      </w:r>
      <w:r w:rsidRPr="008256E9">
        <w:rPr>
          <w:i w:val="0"/>
        </w:rPr>
        <w:t xml:space="preserve">задач на примере </w:t>
      </w:r>
      <w:r w:rsidR="0001035A" w:rsidRPr="008256E9">
        <w:rPr>
          <w:i w:val="0"/>
        </w:rPr>
        <w:t>системы автоматического управления (</w:t>
      </w:r>
      <w:r w:rsidRPr="008256E9">
        <w:rPr>
          <w:i w:val="0"/>
        </w:rPr>
        <w:t>САУ</w:t>
      </w:r>
      <w:r w:rsidR="0001035A" w:rsidRPr="008256E9">
        <w:rPr>
          <w:i w:val="0"/>
        </w:rPr>
        <w:t>)</w:t>
      </w:r>
      <w:r w:rsidRPr="008256E9">
        <w:rPr>
          <w:i w:val="0"/>
        </w:rPr>
        <w:t xml:space="preserve"> </w:t>
      </w:r>
      <w:r w:rsidR="00B10D52" w:rsidRPr="008256E9">
        <w:rPr>
          <w:i w:val="0"/>
        </w:rPr>
        <w:t>стабилизации, либо изменения силы резания</w:t>
      </w:r>
      <w:r w:rsidRPr="008256E9">
        <w:rPr>
          <w:i w:val="0"/>
        </w:rPr>
        <w:t>.</w:t>
      </w:r>
    </w:p>
    <w:p w:rsidR="0087290C" w:rsidRPr="008256E9" w:rsidRDefault="0087290C" w:rsidP="008256E9">
      <w:pPr>
        <w:widowControl/>
        <w:shd w:val="clear" w:color="000000" w:fill="auto"/>
        <w:suppressAutoHyphens/>
        <w:spacing w:line="360" w:lineRule="auto"/>
        <w:ind w:firstLine="709"/>
        <w:jc w:val="both"/>
      </w:pPr>
      <w:r w:rsidRPr="008256E9">
        <w:t xml:space="preserve">В данной работе проанализирована САУ </w:t>
      </w:r>
      <w:r w:rsidR="00B10D52" w:rsidRPr="008256E9">
        <w:t xml:space="preserve">стабилизации силы резания </w:t>
      </w:r>
      <w:r w:rsidRPr="008256E9">
        <w:t xml:space="preserve">и </w:t>
      </w:r>
      <w:r w:rsidR="00B10D52" w:rsidRPr="008256E9">
        <w:t>с</w:t>
      </w:r>
      <w:r w:rsidRPr="008256E9">
        <w:t>интезирована новая система с заданными показателями качества [5, 4 стр.].</w:t>
      </w:r>
    </w:p>
    <w:p w:rsidR="008256E9" w:rsidRDefault="008256E9" w:rsidP="008256E9">
      <w:pPr>
        <w:pStyle w:val="1"/>
        <w:keepNext w:val="0"/>
        <w:shd w:val="clear" w:color="000000" w:fill="auto"/>
        <w:suppressAutoHyphens/>
        <w:spacing w:line="360" w:lineRule="auto"/>
        <w:ind w:firstLine="709"/>
        <w:jc w:val="both"/>
        <w:rPr>
          <w:i w:val="0"/>
          <w:sz w:val="28"/>
          <w:lang w:val="uk-UA"/>
        </w:rPr>
      </w:pPr>
    </w:p>
    <w:p w:rsidR="008256E9" w:rsidRPr="008256E9" w:rsidRDefault="0087290C" w:rsidP="008256E9">
      <w:pPr>
        <w:pStyle w:val="1"/>
        <w:keepNext w:val="0"/>
        <w:shd w:val="clear" w:color="000000" w:fill="auto"/>
        <w:spacing w:line="360" w:lineRule="auto"/>
        <w:rPr>
          <w:i w:val="0"/>
          <w:sz w:val="28"/>
        </w:rPr>
      </w:pPr>
      <w:r w:rsidRPr="008256E9">
        <w:rPr>
          <w:i w:val="0"/>
          <w:sz w:val="28"/>
        </w:rPr>
        <w:br w:type="page"/>
      </w:r>
      <w:bookmarkStart w:id="4" w:name="_Toc168858264"/>
      <w:bookmarkStart w:id="5" w:name="_Toc291761166"/>
      <w:r w:rsidRPr="008256E9">
        <w:rPr>
          <w:b/>
          <w:i w:val="0"/>
          <w:sz w:val="28"/>
        </w:rPr>
        <w:t xml:space="preserve">1 КОНСТРУКТИВНАЯ СХЕМА </w:t>
      </w:r>
      <w:r w:rsidR="00371A74" w:rsidRPr="008256E9">
        <w:rPr>
          <w:b/>
          <w:i w:val="0"/>
          <w:sz w:val="28"/>
        </w:rPr>
        <w:t xml:space="preserve">ЗАДАННОЙ </w:t>
      </w:r>
      <w:r w:rsidRPr="008256E9">
        <w:rPr>
          <w:b/>
          <w:i w:val="0"/>
          <w:sz w:val="28"/>
        </w:rPr>
        <w:t>САУ</w:t>
      </w:r>
      <w:bookmarkEnd w:id="4"/>
      <w:r w:rsidR="00371A74" w:rsidRPr="008256E9">
        <w:rPr>
          <w:b/>
          <w:i w:val="0"/>
          <w:sz w:val="28"/>
        </w:rPr>
        <w:t xml:space="preserve"> С ИСХОДНЫМИ ДАННЫМИ</w:t>
      </w:r>
      <w:bookmarkEnd w:id="5"/>
    </w:p>
    <w:p w:rsidR="008256E9" w:rsidRDefault="008256E9" w:rsidP="008256E9">
      <w:pPr>
        <w:widowControl/>
        <w:shd w:val="clear" w:color="000000" w:fill="auto"/>
        <w:suppressAutoHyphens/>
        <w:spacing w:line="360" w:lineRule="auto"/>
        <w:ind w:firstLine="709"/>
        <w:jc w:val="both"/>
        <w:rPr>
          <w:lang w:val="uk-UA"/>
        </w:rPr>
      </w:pPr>
      <w:bookmarkStart w:id="6" w:name="_Toc168858265"/>
    </w:p>
    <w:p w:rsidR="008256E9" w:rsidRDefault="008E6C53" w:rsidP="008256E9">
      <w:pPr>
        <w:widowControl/>
        <w:shd w:val="clear" w:color="000000" w:fill="auto"/>
        <w:suppressAutoHyphens/>
        <w:spacing w:line="360" w:lineRule="auto"/>
        <w:ind w:firstLine="709"/>
        <w:jc w:val="both"/>
        <w:rPr>
          <w:lang w:val="uk-UA"/>
        </w:rPr>
      </w:pPr>
      <w:r w:rsidRPr="008256E9">
        <w:t>САУ предназначена для стабилизации, либо изменения силы резания при фрезеровании за счет управления приводом подач.</w:t>
      </w:r>
    </w:p>
    <w:p w:rsidR="008256E9" w:rsidRPr="008256E9" w:rsidRDefault="008256E9" w:rsidP="008256E9">
      <w:pPr>
        <w:widowControl/>
        <w:shd w:val="clear" w:color="000000" w:fill="auto"/>
        <w:suppressAutoHyphens/>
        <w:spacing w:line="360" w:lineRule="auto"/>
        <w:ind w:firstLine="709"/>
        <w:jc w:val="both"/>
        <w:rPr>
          <w:lang w:val="uk-UA"/>
        </w:rPr>
      </w:pPr>
    </w:p>
    <w:p w:rsidR="008E6C53" w:rsidRPr="008256E9" w:rsidRDefault="004E5D6D" w:rsidP="008256E9">
      <w:pPr>
        <w:widowControl/>
        <w:shd w:val="clear" w:color="000000" w:fill="auto"/>
        <w:spacing w:line="360" w:lineRule="auto"/>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78.25pt">
            <v:imagedata r:id="rId8" o:title=""/>
          </v:shape>
        </w:pict>
      </w:r>
    </w:p>
    <w:p w:rsidR="008E6C53" w:rsidRPr="008256E9" w:rsidRDefault="004E5D6D" w:rsidP="008256E9">
      <w:pPr>
        <w:widowControl/>
        <w:shd w:val="clear" w:color="000000" w:fill="auto"/>
        <w:spacing w:line="360" w:lineRule="auto"/>
        <w:jc w:val="center"/>
        <w:rPr>
          <w:b/>
        </w:rPr>
      </w:pPr>
      <w:r>
        <w:rPr>
          <w:noProof/>
        </w:rPr>
        <w:pict>
          <v:line id="_x0000_s1026" style="position:absolute;left:0;text-align:left;rotation:90;z-index:251656704;mso-wrap-edited:f" from="265.95pt,603.4pt" to="265.95pt,612.4pt" wrapcoords="0 0 0 19800 0 19800 0 0 0 0" o:allowincell="f" strokeweight="1.5pt">
            <w10:wrap type="tight"/>
          </v:line>
        </w:pict>
      </w:r>
      <w:r w:rsidR="008E6C53" w:rsidRPr="008256E9">
        <w:rPr>
          <w:b/>
        </w:rPr>
        <w:t>Рисунок 1 – Конструктивная схема САУ</w:t>
      </w:r>
    </w:p>
    <w:p w:rsidR="008E6C53" w:rsidRPr="008256E9" w:rsidRDefault="008E6C53" w:rsidP="008256E9">
      <w:pPr>
        <w:widowControl/>
        <w:shd w:val="clear" w:color="000000" w:fill="auto"/>
        <w:suppressAutoHyphens/>
        <w:spacing w:line="360" w:lineRule="auto"/>
        <w:ind w:firstLine="709"/>
        <w:jc w:val="both"/>
      </w:pPr>
    </w:p>
    <w:p w:rsidR="008256E9" w:rsidRDefault="008E6C53" w:rsidP="008256E9">
      <w:pPr>
        <w:widowControl/>
        <w:shd w:val="clear" w:color="000000" w:fill="auto"/>
        <w:suppressAutoHyphens/>
        <w:spacing w:line="360" w:lineRule="auto"/>
        <w:ind w:firstLine="709"/>
        <w:jc w:val="both"/>
      </w:pPr>
      <w:r w:rsidRPr="008256E9">
        <w:t>Фрезерный станок с ЧПУ предназначен для обработки различных сложных поверхностей деталей машин. Деталь 1 устанавливается на столе 2 которому сообщаются движения подачи в двух взаимно перпендикулярных направлениях для формирования фрезой 3 требуемой формы паза (см. вид А). На рисунке показан только один привод стола 2. Он состоит из приводного двигателя 4 постоянного тока с тахогенератором 5, редуктора б и винта 7. Кроме того, в систему автоматического управления входят также преобразователь перемещения 8, сравнивающие устройства 9 и 10, усилитель 11 и тиристорный преобразователь 12.</w:t>
      </w:r>
    </w:p>
    <w:p w:rsidR="008256E9" w:rsidRDefault="008E6C53" w:rsidP="008256E9">
      <w:pPr>
        <w:widowControl/>
        <w:shd w:val="clear" w:color="000000" w:fill="auto"/>
        <w:suppressAutoHyphens/>
        <w:spacing w:line="360" w:lineRule="auto"/>
        <w:ind w:firstLine="709"/>
        <w:jc w:val="both"/>
      </w:pPr>
      <w:r w:rsidRPr="008256E9">
        <w:t xml:space="preserve">САУ работает следующим образом. Сигнал, вырабатываемый системой ЧПУ, через цифро-аналоговый преобразователь (на схеме не показан) в виде напряжения U3 поступает на вход сравнивающего устройства 9. На другой вход сравнивающего устройства 9 поступает сигнал U0 преобразователя перемещения 8. Напряжение </w:t>
      </w:r>
      <w:r w:rsidRPr="008256E9">
        <w:rPr>
          <w:lang w:val="en-US"/>
        </w:rPr>
        <w:t>U</w:t>
      </w:r>
      <w:r w:rsidRPr="008256E9">
        <w:t>1 ошибки через усилитель 11 поступает на вход сравнивающего устройства 10. На другой вход устройства 10 поступает напряжение, вырабатываемое тахогенератором 5. Таким образом, напряжение на входе тиристорного преобразователя 12 определяет скорость вращения двигателя 4, а, следовательно, и величину подачи стола 2. Система автоматического управления приводом подачи сообщает столу 2 и детали 1 движение по одной из управляемых координат в соответствии с напряжением U</w:t>
      </w:r>
      <w:r w:rsidR="00591F92" w:rsidRPr="008256E9">
        <w:t>3</w:t>
      </w:r>
      <w:r w:rsidR="008256E9">
        <w:t xml:space="preserve"> </w:t>
      </w:r>
      <w:r w:rsidRPr="008256E9">
        <w:t xml:space="preserve">задания. Аналогичным образом работает привод подачи по другой координате. В результате сложного движения детали 1 фрезой </w:t>
      </w:r>
      <w:r w:rsidR="00591F92" w:rsidRPr="008256E9">
        <w:rPr>
          <w:lang w:val="en-US"/>
        </w:rPr>
        <w:t>3</w:t>
      </w:r>
      <w:r w:rsidRPr="008256E9">
        <w:t xml:space="preserve"> формируется требуемый контур. В качестве объекта управления в САУ приводом входят процесс резания и замкнутая технологическая система станка [5, 12 стр.].</w:t>
      </w:r>
    </w:p>
    <w:p w:rsidR="008E6C53" w:rsidRDefault="008E6C53" w:rsidP="008256E9">
      <w:pPr>
        <w:widowControl/>
        <w:shd w:val="clear" w:color="000000" w:fill="auto"/>
        <w:suppressAutoHyphens/>
        <w:spacing w:line="360" w:lineRule="auto"/>
        <w:ind w:firstLine="709"/>
        <w:jc w:val="both"/>
        <w:rPr>
          <w:lang w:val="uk-UA"/>
        </w:rPr>
      </w:pPr>
      <w:r w:rsidRPr="008256E9">
        <w:t>В соответствии с заданием в качестве исходных данных примем значения из таблицы 1.</w:t>
      </w:r>
    </w:p>
    <w:p w:rsidR="008256E9" w:rsidRDefault="008256E9" w:rsidP="008256E9">
      <w:pPr>
        <w:widowControl/>
        <w:shd w:val="clear" w:color="000000" w:fill="auto"/>
        <w:suppressAutoHyphens/>
        <w:spacing w:line="360" w:lineRule="auto"/>
        <w:ind w:firstLine="709"/>
        <w:jc w:val="both"/>
        <w:rPr>
          <w:lang w:val="uk-UA"/>
        </w:rPr>
      </w:pPr>
    </w:p>
    <w:p w:rsidR="008256E9" w:rsidRPr="008256E9" w:rsidRDefault="008256E9" w:rsidP="008256E9">
      <w:pPr>
        <w:widowControl/>
        <w:shd w:val="clear" w:color="000000" w:fill="auto"/>
        <w:suppressAutoHyphens/>
        <w:spacing w:line="360" w:lineRule="auto"/>
        <w:ind w:firstLine="709"/>
        <w:jc w:val="both"/>
        <w:rPr>
          <w:lang w:val="uk-UA"/>
        </w:rPr>
      </w:pPr>
    </w:p>
    <w:p w:rsidR="008256E9" w:rsidRDefault="008256E9" w:rsidP="008256E9">
      <w:pPr>
        <w:widowControl/>
        <w:shd w:val="clear" w:color="000000" w:fill="auto"/>
        <w:tabs>
          <w:tab w:val="left" w:pos="2565"/>
          <w:tab w:val="left" w:pos="6990"/>
        </w:tabs>
        <w:suppressAutoHyphens/>
        <w:spacing w:line="360" w:lineRule="auto"/>
        <w:ind w:firstLine="709"/>
        <w:jc w:val="center"/>
        <w:rPr>
          <w:lang w:val="uk-UA"/>
        </w:rPr>
        <w:sectPr w:rsidR="008256E9" w:rsidSect="008256E9">
          <w:headerReference w:type="default" r:id="rId9"/>
          <w:pgSz w:w="11909" w:h="16834"/>
          <w:pgMar w:top="1134" w:right="850" w:bottom="1134" w:left="1701" w:header="709" w:footer="709" w:gutter="0"/>
          <w:pgNumType w:start="2"/>
          <w:cols w:space="60"/>
          <w:docGrid w:linePitch="381"/>
        </w:sectPr>
      </w:pPr>
    </w:p>
    <w:p w:rsidR="008256E9" w:rsidRDefault="008256E9" w:rsidP="008256E9">
      <w:pPr>
        <w:widowControl/>
        <w:shd w:val="clear" w:color="000000" w:fill="auto"/>
        <w:tabs>
          <w:tab w:val="left" w:pos="2565"/>
          <w:tab w:val="left" w:pos="6990"/>
        </w:tabs>
        <w:suppressAutoHyphens/>
        <w:spacing w:line="360" w:lineRule="auto"/>
        <w:ind w:firstLine="709"/>
        <w:jc w:val="center"/>
        <w:rPr>
          <w:lang w:val="uk-UA"/>
        </w:rPr>
      </w:pPr>
    </w:p>
    <w:p w:rsidR="008E6C53" w:rsidRPr="008256E9" w:rsidRDefault="008E6C53" w:rsidP="008256E9">
      <w:pPr>
        <w:widowControl/>
        <w:shd w:val="clear" w:color="000000" w:fill="auto"/>
        <w:tabs>
          <w:tab w:val="left" w:pos="2565"/>
          <w:tab w:val="left" w:pos="6990"/>
        </w:tabs>
        <w:spacing w:line="360" w:lineRule="auto"/>
        <w:jc w:val="center"/>
        <w:rPr>
          <w:b/>
        </w:rPr>
      </w:pPr>
      <w:r w:rsidRPr="008256E9">
        <w:rPr>
          <w:b/>
        </w:rPr>
        <w:t>Таблица 1 – Исходные данные</w:t>
      </w:r>
    </w:p>
    <w:tbl>
      <w:tblPr>
        <w:tblW w:w="14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0"/>
        <w:gridCol w:w="750"/>
        <w:gridCol w:w="750"/>
        <w:gridCol w:w="750"/>
        <w:gridCol w:w="750"/>
        <w:gridCol w:w="750"/>
        <w:gridCol w:w="1001"/>
        <w:gridCol w:w="500"/>
        <w:gridCol w:w="750"/>
        <w:gridCol w:w="917"/>
        <w:gridCol w:w="582"/>
        <w:gridCol w:w="750"/>
        <w:gridCol w:w="750"/>
        <w:gridCol w:w="750"/>
        <w:gridCol w:w="750"/>
        <w:gridCol w:w="500"/>
        <w:gridCol w:w="716"/>
        <w:gridCol w:w="634"/>
        <w:gridCol w:w="1028"/>
      </w:tblGrid>
      <w:tr w:rsidR="008256E9" w:rsidRPr="00B0448F" w:rsidTr="00B0448F">
        <w:trPr>
          <w:trHeight w:val="544"/>
          <w:jc w:val="center"/>
        </w:trPr>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ТЭУ,</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КЭУ</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noProof/>
                <w:sz w:val="20"/>
                <w:szCs w:val="22"/>
              </w:rPr>
              <w:t>ТТП</w:t>
            </w:r>
            <w:r w:rsidRPr="00B0448F">
              <w:rPr>
                <w:sz w:val="20"/>
                <w:szCs w:val="22"/>
              </w:rPr>
              <w:t>,</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rPr>
              <w:t>КТП</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КР</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КТГ,</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Вс</w:t>
            </w:r>
          </w:p>
        </w:tc>
        <w:tc>
          <w:tcPr>
            <w:tcW w:w="1001"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rPr>
              <w:t xml:space="preserve">К </w:t>
            </w:r>
            <w:r w:rsidRPr="00B0448F">
              <w:rPr>
                <w:sz w:val="20"/>
                <w:szCs w:val="22"/>
                <w:lang w:val="en-US"/>
              </w:rPr>
              <w:t>n,</w:t>
            </w:r>
          </w:p>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rPr>
              <w:t>В/мм</w:t>
            </w:r>
          </w:p>
        </w:tc>
        <w:tc>
          <w:tcPr>
            <w:tcW w:w="50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noProof/>
                <w:sz w:val="20"/>
                <w:szCs w:val="22"/>
              </w:rPr>
              <w:t>Тя</w:t>
            </w:r>
            <w:r w:rsidRPr="00B0448F">
              <w:rPr>
                <w:sz w:val="20"/>
                <w:szCs w:val="22"/>
              </w:rPr>
              <w:t>,</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noProof/>
                <w:sz w:val="20"/>
                <w:szCs w:val="22"/>
              </w:rPr>
              <w:t>ТМ</w:t>
            </w:r>
            <w:r w:rsidRPr="00B0448F">
              <w:rPr>
                <w:sz w:val="20"/>
                <w:szCs w:val="22"/>
              </w:rPr>
              <w:t>,</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tc>
        <w:tc>
          <w:tcPr>
            <w:tcW w:w="917"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KД</w:t>
            </w:r>
          </w:p>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1/сВ</w:t>
            </w:r>
          </w:p>
        </w:tc>
        <w:tc>
          <w:tcPr>
            <w:tcW w:w="582"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ТР,</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CР</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К</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SМ</w:t>
            </w:r>
          </w:p>
        </w:tc>
        <w:tc>
          <w:tcPr>
            <w:tcW w:w="750" w:type="dxa"/>
            <w:shd w:val="clear" w:color="auto" w:fill="auto"/>
            <w:vAlign w:val="center"/>
          </w:tcPr>
          <w:p w:rsidR="008E6C53" w:rsidRPr="00B0448F" w:rsidRDefault="00550B35" w:rsidP="00B0448F">
            <w:pPr>
              <w:widowControl/>
              <w:shd w:val="clear" w:color="000000" w:fill="auto"/>
              <w:suppressAutoHyphens/>
              <w:spacing w:line="360" w:lineRule="auto"/>
              <w:rPr>
                <w:sz w:val="20"/>
                <w:szCs w:val="22"/>
              </w:rPr>
            </w:pPr>
            <w:r w:rsidRPr="00B0448F">
              <w:rPr>
                <w:rFonts w:ascii="Symbol" w:hAnsi="Symbol"/>
                <w:snapToGrid w:val="0"/>
                <w:sz w:val="22"/>
                <w:szCs w:val="22"/>
              </w:rPr>
              <w:t></w:t>
            </w:r>
          </w:p>
        </w:tc>
        <w:tc>
          <w:tcPr>
            <w:tcW w:w="500"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lang w:val="en-US"/>
              </w:rPr>
            </w:pPr>
            <w:r w:rsidRPr="00B0448F">
              <w:rPr>
                <w:sz w:val="20"/>
                <w:szCs w:val="22"/>
                <w:lang w:val="en-US"/>
              </w:rPr>
              <w:t>z</w:t>
            </w:r>
          </w:p>
        </w:tc>
        <w:tc>
          <w:tcPr>
            <w:tcW w:w="716" w:type="dxa"/>
            <w:shd w:val="clear" w:color="auto" w:fill="auto"/>
            <w:vAlign w:val="center"/>
          </w:tcPr>
          <w:p w:rsidR="008E6C53" w:rsidRPr="00B0448F" w:rsidRDefault="00550B35" w:rsidP="00B0448F">
            <w:pPr>
              <w:widowControl/>
              <w:shd w:val="clear" w:color="000000" w:fill="auto"/>
              <w:suppressAutoHyphens/>
              <w:spacing w:line="360" w:lineRule="auto"/>
              <w:rPr>
                <w:sz w:val="20"/>
                <w:szCs w:val="22"/>
              </w:rPr>
            </w:pPr>
            <w:r w:rsidRPr="00B0448F">
              <w:rPr>
                <w:rFonts w:ascii="Symbol" w:hAnsi="Symbol"/>
                <w:sz w:val="22"/>
                <w:szCs w:val="22"/>
                <w:lang w:val="en-US"/>
              </w:rPr>
              <w:t></w:t>
            </w:r>
            <w:r w:rsidR="008E6C53" w:rsidRPr="00B0448F">
              <w:rPr>
                <w:sz w:val="20"/>
                <w:szCs w:val="22"/>
              </w:rPr>
              <w:t>о,</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lang w:val="en-US"/>
              </w:rPr>
              <w:t>1/с</w:t>
            </w:r>
          </w:p>
        </w:tc>
        <w:tc>
          <w:tcPr>
            <w:tcW w:w="634"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snapToGrid w:val="0"/>
                <w:sz w:val="20"/>
                <w:szCs w:val="22"/>
              </w:rPr>
              <w:t></w:t>
            </w:r>
          </w:p>
        </w:tc>
        <w:tc>
          <w:tcPr>
            <w:tcW w:w="1028" w:type="dxa"/>
            <w:shd w:val="clear" w:color="auto" w:fill="auto"/>
            <w:vAlign w:val="center"/>
          </w:tcPr>
          <w:p w:rsidR="008E6C53" w:rsidRPr="00B0448F" w:rsidRDefault="008E6C53" w:rsidP="00B0448F">
            <w:pPr>
              <w:widowControl/>
              <w:shd w:val="clear" w:color="000000" w:fill="auto"/>
              <w:suppressAutoHyphens/>
              <w:spacing w:line="360" w:lineRule="auto"/>
              <w:rPr>
                <w:sz w:val="20"/>
                <w:szCs w:val="22"/>
              </w:rPr>
            </w:pPr>
            <w:r w:rsidRPr="00B0448F">
              <w:rPr>
                <w:sz w:val="20"/>
                <w:szCs w:val="22"/>
              </w:rPr>
              <w:t>С,</w:t>
            </w:r>
          </w:p>
          <w:p w:rsidR="008E6C53" w:rsidRPr="00B0448F" w:rsidRDefault="008E6C53" w:rsidP="00B0448F">
            <w:pPr>
              <w:widowControl/>
              <w:shd w:val="clear" w:color="000000" w:fill="auto"/>
              <w:suppressAutoHyphens/>
              <w:spacing w:line="360" w:lineRule="auto"/>
              <w:rPr>
                <w:sz w:val="20"/>
                <w:szCs w:val="22"/>
              </w:rPr>
            </w:pPr>
            <w:r w:rsidRPr="00B0448F">
              <w:rPr>
                <w:sz w:val="20"/>
                <w:szCs w:val="22"/>
              </w:rPr>
              <w:t>Н/мм</w:t>
            </w:r>
          </w:p>
        </w:tc>
      </w:tr>
      <w:tr w:rsidR="008256E9" w:rsidRPr="00B0448F" w:rsidTr="00B0448F">
        <w:trPr>
          <w:trHeight w:val="544"/>
          <w:jc w:val="center"/>
        </w:trPr>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0,02</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70</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25</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0,02</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w:t>
            </w:r>
          </w:p>
        </w:tc>
        <w:tc>
          <w:tcPr>
            <w:tcW w:w="1001"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3,5</w:t>
            </w:r>
          </w:p>
        </w:tc>
        <w:tc>
          <w:tcPr>
            <w:tcW w:w="50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0,23</w:t>
            </w:r>
          </w:p>
        </w:tc>
        <w:tc>
          <w:tcPr>
            <w:tcW w:w="917"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3,2</w:t>
            </w:r>
          </w:p>
        </w:tc>
        <w:tc>
          <w:tcPr>
            <w:tcW w:w="582"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1700</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0,28</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0,02</w:t>
            </w:r>
          </w:p>
        </w:tc>
        <w:tc>
          <w:tcPr>
            <w:tcW w:w="75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0,08</w:t>
            </w:r>
          </w:p>
        </w:tc>
        <w:tc>
          <w:tcPr>
            <w:tcW w:w="500"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rPr>
            </w:pPr>
            <w:r w:rsidRPr="00B0448F">
              <w:rPr>
                <w:noProof/>
                <w:sz w:val="20"/>
                <w:szCs w:val="22"/>
              </w:rPr>
              <w:t>10</w:t>
            </w:r>
          </w:p>
        </w:tc>
        <w:tc>
          <w:tcPr>
            <w:tcW w:w="716"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lang w:val="en-US"/>
              </w:rPr>
            </w:pPr>
            <w:r w:rsidRPr="00B0448F">
              <w:rPr>
                <w:noProof/>
                <w:sz w:val="20"/>
                <w:szCs w:val="22"/>
                <w:lang w:val="en-US"/>
              </w:rPr>
              <w:t>-</w:t>
            </w:r>
          </w:p>
        </w:tc>
        <w:tc>
          <w:tcPr>
            <w:tcW w:w="634"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lang w:val="en-US"/>
              </w:rPr>
            </w:pPr>
            <w:r w:rsidRPr="00B0448F">
              <w:rPr>
                <w:noProof/>
                <w:sz w:val="20"/>
                <w:szCs w:val="22"/>
                <w:lang w:val="en-US"/>
              </w:rPr>
              <w:t>-</w:t>
            </w:r>
          </w:p>
        </w:tc>
        <w:tc>
          <w:tcPr>
            <w:tcW w:w="1028" w:type="dxa"/>
            <w:shd w:val="clear" w:color="auto" w:fill="auto"/>
            <w:vAlign w:val="center"/>
          </w:tcPr>
          <w:p w:rsidR="008E6C53" w:rsidRPr="00B0448F" w:rsidRDefault="008E6C53" w:rsidP="00B0448F">
            <w:pPr>
              <w:widowControl/>
              <w:shd w:val="clear" w:color="000000" w:fill="auto"/>
              <w:suppressAutoHyphens/>
              <w:spacing w:line="360" w:lineRule="auto"/>
              <w:rPr>
                <w:noProof/>
                <w:sz w:val="20"/>
                <w:szCs w:val="22"/>
                <w:lang w:val="en-US"/>
              </w:rPr>
            </w:pPr>
            <w:r w:rsidRPr="00B0448F">
              <w:rPr>
                <w:noProof/>
                <w:sz w:val="20"/>
                <w:szCs w:val="22"/>
              </w:rPr>
              <w:t>10</w:t>
            </w:r>
            <w:r w:rsidRPr="00B0448F">
              <w:rPr>
                <w:noProof/>
                <w:sz w:val="20"/>
                <w:szCs w:val="22"/>
                <w:lang w:val="en-US"/>
              </w:rPr>
              <w:t>7</w:t>
            </w:r>
          </w:p>
        </w:tc>
      </w:tr>
    </w:tbl>
    <w:p w:rsidR="008256E9" w:rsidRDefault="008256E9" w:rsidP="008256E9">
      <w:pPr>
        <w:pStyle w:val="1"/>
        <w:keepNext w:val="0"/>
        <w:shd w:val="clear" w:color="000000" w:fill="auto"/>
        <w:suppressAutoHyphens/>
        <w:spacing w:line="360" w:lineRule="auto"/>
        <w:ind w:firstLine="709"/>
        <w:jc w:val="left"/>
        <w:rPr>
          <w:b/>
          <w:i w:val="0"/>
          <w:sz w:val="28"/>
          <w:lang w:val="uk-UA"/>
        </w:rPr>
      </w:pPr>
    </w:p>
    <w:p w:rsidR="008256E9" w:rsidRDefault="008256E9" w:rsidP="008256E9">
      <w:pPr>
        <w:pStyle w:val="1"/>
        <w:keepNext w:val="0"/>
        <w:shd w:val="clear" w:color="000000" w:fill="auto"/>
        <w:suppressAutoHyphens/>
        <w:spacing w:line="360" w:lineRule="auto"/>
        <w:ind w:firstLine="709"/>
        <w:jc w:val="left"/>
        <w:rPr>
          <w:b/>
          <w:i w:val="0"/>
          <w:sz w:val="28"/>
        </w:rPr>
        <w:sectPr w:rsidR="008256E9" w:rsidSect="008256E9">
          <w:pgSz w:w="16834" w:h="11909" w:orient="landscape"/>
          <w:pgMar w:top="851" w:right="1134" w:bottom="1701" w:left="1134" w:header="709" w:footer="709" w:gutter="0"/>
          <w:pgNumType w:start="2"/>
          <w:cols w:space="60"/>
          <w:docGrid w:linePitch="381"/>
        </w:sectPr>
      </w:pPr>
      <w:bookmarkStart w:id="7" w:name="_Toc291761167"/>
    </w:p>
    <w:p w:rsidR="0087290C" w:rsidRPr="008256E9" w:rsidRDefault="0087290C" w:rsidP="00550B35">
      <w:pPr>
        <w:pStyle w:val="1"/>
        <w:keepNext w:val="0"/>
        <w:shd w:val="clear" w:color="000000" w:fill="auto"/>
        <w:spacing w:line="360" w:lineRule="auto"/>
        <w:rPr>
          <w:b/>
          <w:i w:val="0"/>
          <w:sz w:val="28"/>
        </w:rPr>
      </w:pPr>
      <w:r w:rsidRPr="008256E9">
        <w:rPr>
          <w:b/>
          <w:i w:val="0"/>
          <w:sz w:val="28"/>
        </w:rPr>
        <w:t>2 ФУНКЦИОНАЛЬН</w:t>
      </w:r>
      <w:r w:rsidR="003C32BF" w:rsidRPr="008256E9">
        <w:rPr>
          <w:b/>
          <w:i w:val="0"/>
          <w:sz w:val="28"/>
        </w:rPr>
        <w:t>АЯ</w:t>
      </w:r>
      <w:r w:rsidRPr="008256E9">
        <w:rPr>
          <w:b/>
          <w:i w:val="0"/>
          <w:sz w:val="28"/>
        </w:rPr>
        <w:t xml:space="preserve"> СХЕМ</w:t>
      </w:r>
      <w:r w:rsidR="003C32BF" w:rsidRPr="008256E9">
        <w:rPr>
          <w:b/>
          <w:i w:val="0"/>
          <w:sz w:val="28"/>
        </w:rPr>
        <w:t>А</w:t>
      </w:r>
      <w:r w:rsidRPr="008256E9">
        <w:rPr>
          <w:b/>
          <w:i w:val="0"/>
          <w:sz w:val="28"/>
        </w:rPr>
        <w:t xml:space="preserve"> САУ</w:t>
      </w:r>
      <w:bookmarkEnd w:id="6"/>
      <w:bookmarkEnd w:id="7"/>
    </w:p>
    <w:p w:rsidR="00550B35" w:rsidRDefault="00550B35" w:rsidP="008256E9">
      <w:pPr>
        <w:widowControl/>
        <w:shd w:val="clear" w:color="000000" w:fill="auto"/>
        <w:suppressAutoHyphens/>
        <w:spacing w:line="360" w:lineRule="auto"/>
        <w:ind w:firstLine="709"/>
        <w:jc w:val="both"/>
        <w:rPr>
          <w:lang w:val="uk-UA"/>
        </w:rPr>
      </w:pPr>
    </w:p>
    <w:p w:rsidR="008256E9" w:rsidRDefault="00591F92" w:rsidP="008256E9">
      <w:pPr>
        <w:widowControl/>
        <w:shd w:val="clear" w:color="000000" w:fill="auto"/>
        <w:suppressAutoHyphens/>
        <w:spacing w:line="360" w:lineRule="auto"/>
        <w:ind w:firstLine="709"/>
        <w:jc w:val="both"/>
        <w:rPr>
          <w:lang w:val="uk-UA"/>
        </w:rPr>
      </w:pPr>
      <w:r w:rsidRPr="008256E9">
        <w:t>Схема системы автоматического управления подачей при копировании</w:t>
      </w:r>
      <w:r w:rsidR="008256E9">
        <w:t xml:space="preserve"> </w:t>
      </w:r>
      <w:r w:rsidRPr="008256E9">
        <w:t>приведена на рисунке 2. В систему автоматического управления необходимо ввести элементы:</w:t>
      </w:r>
    </w:p>
    <w:p w:rsidR="00550B35" w:rsidRPr="00550B35" w:rsidRDefault="00550B35" w:rsidP="008256E9">
      <w:pPr>
        <w:widowControl/>
        <w:shd w:val="clear" w:color="000000" w:fill="auto"/>
        <w:suppressAutoHyphens/>
        <w:spacing w:line="360" w:lineRule="auto"/>
        <w:ind w:firstLine="709"/>
        <w:jc w:val="both"/>
        <w:rPr>
          <w:lang w:val="uk-UA"/>
        </w:rPr>
      </w:pPr>
    </w:p>
    <w:p w:rsidR="00591F92" w:rsidRPr="00550B35" w:rsidRDefault="00591F92" w:rsidP="00550B35">
      <w:pPr>
        <w:widowControl/>
        <w:shd w:val="clear" w:color="000000" w:fill="auto"/>
        <w:spacing w:line="360" w:lineRule="auto"/>
        <w:jc w:val="center"/>
        <w:rPr>
          <w:b/>
        </w:rPr>
      </w:pPr>
    </w:p>
    <w:p w:rsidR="00550B35" w:rsidRDefault="00550B35" w:rsidP="00550B35">
      <w:pPr>
        <w:pStyle w:val="23"/>
        <w:shd w:val="clear" w:color="000000" w:fill="auto"/>
        <w:spacing w:after="0" w:line="360" w:lineRule="auto"/>
        <w:ind w:left="0"/>
        <w:jc w:val="center"/>
        <w:rPr>
          <w:b/>
          <w:sz w:val="28"/>
          <w:lang w:val="uk-UA"/>
        </w:rPr>
      </w:pPr>
      <w:r w:rsidRPr="00550B35">
        <w:rPr>
          <w:b/>
          <w:sz w:val="28"/>
        </w:rPr>
        <w:object w:dxaOrig="13941" w:dyaOrig="2468">
          <v:shape id="_x0000_i1026" type="#_x0000_t75" style="width:453pt;height:88.5pt" o:ole="">
            <v:imagedata r:id="rId10" o:title=""/>
          </v:shape>
          <o:OLEObject Type="Embed" ProgID="Visio.Drawing.11" ShapeID="_x0000_i1026" DrawAspect="Content" ObjectID="_1457345960" r:id="rId11"/>
        </w:object>
      </w:r>
    </w:p>
    <w:p w:rsidR="00591F92" w:rsidRPr="00550B35" w:rsidRDefault="00591F92" w:rsidP="00550B35">
      <w:pPr>
        <w:pStyle w:val="23"/>
        <w:shd w:val="clear" w:color="000000" w:fill="auto"/>
        <w:spacing w:after="0" w:line="360" w:lineRule="auto"/>
        <w:ind w:left="0"/>
        <w:jc w:val="center"/>
        <w:rPr>
          <w:b/>
          <w:sz w:val="28"/>
          <w:szCs w:val="28"/>
          <w:lang w:val="uk-UA"/>
        </w:rPr>
      </w:pPr>
      <w:r w:rsidRPr="00550B35">
        <w:rPr>
          <w:b/>
          <w:sz w:val="28"/>
          <w:szCs w:val="28"/>
        </w:rPr>
        <w:t xml:space="preserve">Рисунок 2 – Функциональная </w:t>
      </w:r>
      <w:r w:rsidR="00550B35">
        <w:rPr>
          <w:b/>
          <w:sz w:val="28"/>
          <w:szCs w:val="28"/>
        </w:rPr>
        <w:t>схема САУ</w:t>
      </w:r>
    </w:p>
    <w:p w:rsidR="00550B35" w:rsidRDefault="00550B35" w:rsidP="00550B35">
      <w:pPr>
        <w:widowControl/>
        <w:shd w:val="clear" w:color="000000" w:fill="auto"/>
        <w:suppressAutoHyphens/>
        <w:spacing w:line="360" w:lineRule="auto"/>
        <w:jc w:val="both"/>
        <w:rPr>
          <w:lang w:val="uk-UA"/>
        </w:rPr>
      </w:pPr>
    </w:p>
    <w:p w:rsidR="00591F92" w:rsidRPr="008256E9" w:rsidRDefault="00591F92" w:rsidP="008256E9">
      <w:pPr>
        <w:widowControl/>
        <w:shd w:val="clear" w:color="000000" w:fill="auto"/>
        <w:suppressAutoHyphens/>
        <w:spacing w:line="360" w:lineRule="auto"/>
        <w:ind w:firstLine="709"/>
        <w:jc w:val="both"/>
      </w:pPr>
      <w:r w:rsidRPr="008256E9">
        <w:t>где:</w:t>
      </w:r>
      <w:r w:rsidR="008256E9">
        <w:t xml:space="preserve"> </w:t>
      </w:r>
      <w:r w:rsidRPr="008256E9">
        <w:t>ЭУ – усилитель, Д – двигатель, Р – механический редуктор, ТП – тиристорный преобразователь, ПЛП – преобразователь линейных перемещений, ХВ – ходовой винт, ПР – процесс резания, УСС – упругая система станка, ТГ - тахогенератор.</w:t>
      </w:r>
    </w:p>
    <w:p w:rsidR="00591F92" w:rsidRPr="008256E9" w:rsidRDefault="00591F92" w:rsidP="008256E9">
      <w:pPr>
        <w:widowControl/>
        <w:shd w:val="clear" w:color="000000" w:fill="auto"/>
        <w:suppressAutoHyphens/>
        <w:spacing w:line="360" w:lineRule="auto"/>
        <w:ind w:firstLine="709"/>
        <w:jc w:val="both"/>
      </w:pPr>
      <w:r w:rsidRPr="008256E9">
        <w:t>Преобразователь линейного перемещения в цепи питания двигателя, вырабатывает сигнал пропорциональный силе резания. В результате этот сигнал поступает на вход сравнивающего устройства и сравнивается с входным заданным сигналом. В результате на вход электронного усилителя поступает сигнал ошибки, который вызывает изменение напряжения питания двигателя постоянного тока, а, следовательно, и скорость подачи стола.</w:t>
      </w:r>
    </w:p>
    <w:p w:rsidR="0087290C" w:rsidRPr="008256E9" w:rsidRDefault="0087290C" w:rsidP="008256E9">
      <w:pPr>
        <w:pStyle w:val="23"/>
        <w:shd w:val="clear" w:color="000000" w:fill="auto"/>
        <w:tabs>
          <w:tab w:val="left" w:pos="0"/>
          <w:tab w:val="left" w:pos="180"/>
          <w:tab w:val="left" w:pos="10080"/>
        </w:tabs>
        <w:suppressAutoHyphens/>
        <w:spacing w:after="0" w:line="360" w:lineRule="auto"/>
        <w:ind w:left="0" w:firstLine="709"/>
        <w:jc w:val="both"/>
        <w:rPr>
          <w:sz w:val="28"/>
          <w:szCs w:val="28"/>
        </w:rPr>
      </w:pPr>
    </w:p>
    <w:p w:rsidR="0087290C" w:rsidRPr="008256E9" w:rsidRDefault="0087290C" w:rsidP="00550B35">
      <w:pPr>
        <w:pStyle w:val="1"/>
        <w:keepNext w:val="0"/>
        <w:shd w:val="clear" w:color="000000" w:fill="auto"/>
        <w:spacing w:line="360" w:lineRule="auto"/>
        <w:rPr>
          <w:b/>
          <w:i w:val="0"/>
          <w:sz w:val="28"/>
        </w:rPr>
      </w:pPr>
      <w:r w:rsidRPr="008256E9">
        <w:rPr>
          <w:i w:val="0"/>
          <w:sz w:val="28"/>
        </w:rPr>
        <w:br w:type="page"/>
      </w:r>
      <w:bookmarkStart w:id="8" w:name="_Toc168858266"/>
      <w:bookmarkStart w:id="9" w:name="_Toc291761168"/>
      <w:r w:rsidRPr="008256E9">
        <w:rPr>
          <w:b/>
          <w:i w:val="0"/>
          <w:sz w:val="28"/>
        </w:rPr>
        <w:t>3 РАЗРАБОТКА СТРУКТУРНОЙ СХЕМЫ САУ</w:t>
      </w:r>
      <w:bookmarkEnd w:id="8"/>
      <w:bookmarkEnd w:id="9"/>
    </w:p>
    <w:p w:rsidR="00550B35" w:rsidRDefault="00550B35" w:rsidP="008256E9">
      <w:pPr>
        <w:pStyle w:val="3"/>
        <w:keepNext w:val="0"/>
        <w:widowControl/>
        <w:shd w:val="clear" w:color="000000" w:fill="auto"/>
        <w:suppressAutoHyphens/>
        <w:spacing w:before="0" w:after="0" w:line="360" w:lineRule="auto"/>
        <w:ind w:firstLine="709"/>
        <w:rPr>
          <w:rFonts w:ascii="Times New Roman" w:hAnsi="Times New Roman" w:cs="Times New Roman"/>
          <w:sz w:val="28"/>
          <w:szCs w:val="28"/>
          <w:lang w:val="uk-UA"/>
        </w:rPr>
      </w:pPr>
      <w:bookmarkStart w:id="10" w:name="_Toc291761169"/>
    </w:p>
    <w:p w:rsidR="008B0168" w:rsidRPr="008256E9" w:rsidRDefault="008B0168" w:rsidP="00550B35">
      <w:pPr>
        <w:pStyle w:val="3"/>
        <w:keepNext w:val="0"/>
        <w:widowControl/>
        <w:shd w:val="clear" w:color="000000" w:fill="auto"/>
        <w:spacing w:before="0" w:after="0" w:line="360" w:lineRule="auto"/>
        <w:jc w:val="center"/>
        <w:rPr>
          <w:rFonts w:ascii="Times New Roman" w:hAnsi="Times New Roman" w:cs="Times New Roman"/>
          <w:sz w:val="28"/>
          <w:szCs w:val="28"/>
        </w:rPr>
      </w:pPr>
      <w:r w:rsidRPr="008256E9">
        <w:rPr>
          <w:rFonts w:ascii="Times New Roman" w:hAnsi="Times New Roman" w:cs="Times New Roman"/>
          <w:sz w:val="28"/>
          <w:szCs w:val="28"/>
        </w:rPr>
        <w:t>3.1 СТРУКТУРНАЯ СХЕМА САУ</w:t>
      </w:r>
      <w:bookmarkEnd w:id="10"/>
    </w:p>
    <w:p w:rsidR="00550B35" w:rsidRDefault="00550B35" w:rsidP="008256E9">
      <w:pPr>
        <w:pStyle w:val="23"/>
        <w:shd w:val="clear" w:color="000000" w:fill="auto"/>
        <w:suppressAutoHyphens/>
        <w:spacing w:after="0" w:line="360" w:lineRule="auto"/>
        <w:ind w:left="0" w:firstLine="709"/>
        <w:jc w:val="both"/>
        <w:rPr>
          <w:sz w:val="28"/>
          <w:szCs w:val="28"/>
          <w:lang w:val="uk-UA"/>
        </w:rPr>
      </w:pPr>
    </w:p>
    <w:p w:rsidR="00591F92" w:rsidRPr="008256E9" w:rsidRDefault="00591F92" w:rsidP="008256E9">
      <w:pPr>
        <w:pStyle w:val="23"/>
        <w:shd w:val="clear" w:color="000000" w:fill="auto"/>
        <w:suppressAutoHyphens/>
        <w:spacing w:after="0" w:line="360" w:lineRule="auto"/>
        <w:ind w:left="0" w:firstLine="709"/>
        <w:jc w:val="both"/>
        <w:rPr>
          <w:sz w:val="28"/>
          <w:szCs w:val="28"/>
        </w:rPr>
      </w:pPr>
      <w:r w:rsidRPr="008256E9">
        <w:rPr>
          <w:sz w:val="28"/>
          <w:szCs w:val="28"/>
        </w:rPr>
        <w:t>Разработка структурной схемы САУ осуществляется на основе функциональной схемы системы (рисунок 2). В структурной схеме в отличие от функциональной должны быть определены все передаточные функции.</w:t>
      </w:r>
    </w:p>
    <w:p w:rsidR="00591F92" w:rsidRPr="008256E9" w:rsidRDefault="00591F92" w:rsidP="008256E9">
      <w:pPr>
        <w:pStyle w:val="23"/>
        <w:shd w:val="clear" w:color="000000" w:fill="auto"/>
        <w:suppressAutoHyphens/>
        <w:spacing w:after="0" w:line="360" w:lineRule="auto"/>
        <w:ind w:left="0" w:firstLine="709"/>
        <w:jc w:val="both"/>
        <w:rPr>
          <w:i/>
          <w:sz w:val="28"/>
          <w:szCs w:val="28"/>
        </w:rPr>
      </w:pPr>
    </w:p>
    <w:p w:rsidR="00550B35" w:rsidRDefault="00550B35" w:rsidP="00550B35">
      <w:pPr>
        <w:pStyle w:val="23"/>
        <w:shd w:val="clear" w:color="000000" w:fill="auto"/>
        <w:tabs>
          <w:tab w:val="left" w:pos="567"/>
          <w:tab w:val="left" w:pos="2268"/>
          <w:tab w:val="left" w:pos="8505"/>
        </w:tabs>
        <w:spacing w:after="0" w:line="360" w:lineRule="auto"/>
        <w:ind w:left="0"/>
        <w:jc w:val="center"/>
        <w:rPr>
          <w:b/>
          <w:sz w:val="28"/>
          <w:lang w:val="uk-UA"/>
        </w:rPr>
      </w:pPr>
      <w:r w:rsidRPr="00550B35">
        <w:rPr>
          <w:b/>
          <w:sz w:val="28"/>
        </w:rPr>
        <w:object w:dxaOrig="13929" w:dyaOrig="2451">
          <v:shape id="_x0000_i1027" type="#_x0000_t75" style="width:438.75pt;height:88.5pt" o:ole="">
            <v:imagedata r:id="rId12" o:title=""/>
          </v:shape>
          <o:OLEObject Type="Embed" ProgID="Visio.Drawing.11" ShapeID="_x0000_i1027" DrawAspect="Content" ObjectID="_1457345961" r:id="rId13"/>
        </w:object>
      </w:r>
    </w:p>
    <w:p w:rsidR="00591F92" w:rsidRPr="00550B35" w:rsidRDefault="00591F92" w:rsidP="00550B35">
      <w:pPr>
        <w:pStyle w:val="23"/>
        <w:shd w:val="clear" w:color="000000" w:fill="auto"/>
        <w:tabs>
          <w:tab w:val="left" w:pos="567"/>
          <w:tab w:val="left" w:pos="2268"/>
          <w:tab w:val="left" w:pos="8505"/>
        </w:tabs>
        <w:spacing w:after="0" w:line="360" w:lineRule="auto"/>
        <w:ind w:left="0"/>
        <w:jc w:val="center"/>
        <w:rPr>
          <w:b/>
          <w:sz w:val="28"/>
          <w:szCs w:val="28"/>
        </w:rPr>
      </w:pPr>
      <w:r w:rsidRPr="00550B35">
        <w:rPr>
          <w:b/>
          <w:sz w:val="28"/>
          <w:szCs w:val="28"/>
        </w:rPr>
        <w:t>Рисунок 3.1 – Структурная схема САУ</w:t>
      </w:r>
    </w:p>
    <w:p w:rsidR="0087290C" w:rsidRPr="008256E9" w:rsidRDefault="0087290C" w:rsidP="008256E9">
      <w:pPr>
        <w:widowControl/>
        <w:shd w:val="clear" w:color="000000" w:fill="auto"/>
        <w:suppressAutoHyphens/>
        <w:spacing w:line="360" w:lineRule="auto"/>
        <w:ind w:firstLine="709"/>
        <w:jc w:val="both"/>
        <w:rPr>
          <w:b/>
        </w:rPr>
      </w:pPr>
    </w:p>
    <w:p w:rsidR="008B0168" w:rsidRDefault="008B0168" w:rsidP="00550B35">
      <w:pPr>
        <w:pStyle w:val="3"/>
        <w:keepNext w:val="0"/>
        <w:widowControl/>
        <w:shd w:val="clear" w:color="000000" w:fill="auto"/>
        <w:spacing w:before="0" w:after="0" w:line="360" w:lineRule="auto"/>
        <w:jc w:val="center"/>
        <w:rPr>
          <w:rFonts w:ascii="Times New Roman" w:hAnsi="Times New Roman" w:cs="Times New Roman"/>
          <w:sz w:val="28"/>
          <w:szCs w:val="28"/>
          <w:lang w:val="uk-UA"/>
        </w:rPr>
      </w:pPr>
      <w:bookmarkStart w:id="11" w:name="_Toc291761170"/>
      <w:r w:rsidRPr="008256E9">
        <w:rPr>
          <w:rFonts w:ascii="Times New Roman" w:hAnsi="Times New Roman" w:cs="Times New Roman"/>
          <w:sz w:val="28"/>
          <w:szCs w:val="28"/>
        </w:rPr>
        <w:t>3.2 ВЫВОД ТИПОВЫХ ПЕРЕДАТОЧНЫХ ФУНКЦИЙ ЗВЕНЬЕВ СИСТЕМЫ</w:t>
      </w:r>
      <w:bookmarkEnd w:id="11"/>
    </w:p>
    <w:p w:rsidR="00550B35" w:rsidRPr="00550B35" w:rsidRDefault="00550B35" w:rsidP="00550B35">
      <w:pPr>
        <w:rPr>
          <w:lang w:val="uk-UA"/>
        </w:rPr>
      </w:pPr>
    </w:p>
    <w:p w:rsidR="0087290C" w:rsidRPr="00550B35" w:rsidRDefault="0087290C" w:rsidP="00550B35">
      <w:pPr>
        <w:widowControl/>
        <w:shd w:val="clear" w:color="000000" w:fill="auto"/>
        <w:tabs>
          <w:tab w:val="left" w:pos="2565"/>
          <w:tab w:val="left" w:pos="6990"/>
        </w:tabs>
        <w:spacing w:line="360" w:lineRule="auto"/>
        <w:jc w:val="center"/>
        <w:rPr>
          <w:b/>
        </w:rPr>
      </w:pPr>
      <w:r w:rsidRPr="00550B35">
        <w:rPr>
          <w:b/>
        </w:rPr>
        <w:t>Электронный усилитель</w:t>
      </w:r>
    </w:p>
    <w:p w:rsidR="0087290C" w:rsidRPr="00550B35" w:rsidRDefault="00442F07" w:rsidP="00550B35">
      <w:pPr>
        <w:widowControl/>
        <w:shd w:val="clear" w:color="000000" w:fill="auto"/>
        <w:tabs>
          <w:tab w:val="left" w:pos="2565"/>
          <w:tab w:val="left" w:pos="6990"/>
        </w:tabs>
        <w:spacing w:line="360" w:lineRule="auto"/>
        <w:jc w:val="center"/>
        <w:rPr>
          <w:b/>
          <w:lang w:val="uk-UA"/>
        </w:rPr>
      </w:pPr>
      <w:r w:rsidRPr="00550B35">
        <w:rPr>
          <w:b/>
        </w:rPr>
        <w:object w:dxaOrig="3101" w:dyaOrig="934">
          <v:shape id="_x0000_i1028" type="#_x0000_t75" style="width:155.25pt;height:46.5pt" o:ole="">
            <v:imagedata r:id="rId14" o:title=""/>
          </v:shape>
          <o:OLEObject Type="Embed" ProgID="Visio.Drawing.11" ShapeID="_x0000_i1028" DrawAspect="Content" ObjectID="_1457345962" r:id="rId15"/>
        </w:object>
      </w:r>
    </w:p>
    <w:p w:rsidR="00550B35" w:rsidRPr="00550B35" w:rsidRDefault="00550B35" w:rsidP="00550B35">
      <w:pPr>
        <w:widowControl/>
        <w:shd w:val="clear" w:color="000000" w:fill="auto"/>
        <w:tabs>
          <w:tab w:val="left" w:pos="2565"/>
          <w:tab w:val="left" w:pos="6990"/>
        </w:tabs>
        <w:spacing w:line="360" w:lineRule="auto"/>
        <w:jc w:val="center"/>
        <w:rPr>
          <w:lang w:val="uk-UA"/>
        </w:rPr>
      </w:pPr>
    </w:p>
    <w:p w:rsidR="001A38F1" w:rsidRPr="008256E9" w:rsidRDefault="000E61B5" w:rsidP="00550B35">
      <w:pPr>
        <w:widowControl/>
        <w:shd w:val="clear" w:color="000000" w:fill="auto"/>
        <w:spacing w:line="360" w:lineRule="auto"/>
        <w:ind w:firstLine="709"/>
        <w:jc w:val="both"/>
      </w:pPr>
      <w:r w:rsidRPr="00550B35">
        <w:rPr>
          <w:b/>
        </w:rPr>
        <w:object w:dxaOrig="3379" w:dyaOrig="720">
          <v:shape id="_x0000_i1029" type="#_x0000_t75" style="width:168.75pt;height:36pt" o:ole="">
            <v:imagedata r:id="rId16" o:title=""/>
          </v:shape>
          <o:OLEObject Type="Embed" ProgID="Equation.3" ShapeID="_x0000_i1029" DrawAspect="Content" ObjectID="_1457345963" r:id="rId17"/>
        </w:object>
      </w:r>
    </w:p>
    <w:p w:rsidR="0087290C" w:rsidRPr="008256E9" w:rsidRDefault="0087290C" w:rsidP="00550B35">
      <w:pPr>
        <w:widowControl/>
        <w:shd w:val="clear" w:color="000000" w:fill="auto"/>
        <w:tabs>
          <w:tab w:val="left" w:pos="567"/>
        </w:tabs>
        <w:suppressAutoHyphens/>
        <w:spacing w:line="360" w:lineRule="auto"/>
        <w:ind w:firstLine="709"/>
        <w:jc w:val="both"/>
      </w:pPr>
      <w:r w:rsidRPr="008256E9">
        <w:t>где</w:t>
      </w:r>
      <w:r w:rsidR="001A38F1" w:rsidRPr="008256E9">
        <w:t xml:space="preserve">: </w:t>
      </w:r>
      <w:r w:rsidRPr="008256E9">
        <w:t>ТЭУ</w:t>
      </w:r>
      <w:r w:rsidRPr="008256E9">
        <w:rPr>
          <w:noProof/>
        </w:rPr>
        <w:t xml:space="preserve"> </w:t>
      </w:r>
      <w:r w:rsidR="001A38F1" w:rsidRPr="008256E9">
        <w:rPr>
          <w:noProof/>
        </w:rPr>
        <w:t>–</w:t>
      </w:r>
      <w:r w:rsidRPr="008256E9">
        <w:t xml:space="preserve"> постоянная времени электронного усилителя, с;</w:t>
      </w:r>
    </w:p>
    <w:p w:rsidR="0087290C" w:rsidRPr="008256E9" w:rsidRDefault="000E61B5" w:rsidP="00550B35">
      <w:pPr>
        <w:widowControl/>
        <w:shd w:val="clear" w:color="000000" w:fill="auto"/>
        <w:tabs>
          <w:tab w:val="left" w:pos="567"/>
        </w:tabs>
        <w:suppressAutoHyphens/>
        <w:spacing w:line="360" w:lineRule="auto"/>
        <w:ind w:firstLine="709"/>
        <w:jc w:val="both"/>
      </w:pPr>
      <w:r w:rsidRPr="008256E9">
        <w:rPr>
          <w:lang w:val="en-US"/>
        </w:rPr>
        <w:t>Δ</w:t>
      </w:r>
      <w:r w:rsidR="0087290C" w:rsidRPr="008256E9">
        <w:rPr>
          <w:lang w:val="en-US"/>
        </w:rPr>
        <w:t>U</w:t>
      </w:r>
      <w:r w:rsidRPr="008256E9">
        <w:t>1</w:t>
      </w:r>
      <w:r w:rsidR="0087290C" w:rsidRPr="008256E9">
        <w:t xml:space="preserve"> </w:t>
      </w:r>
      <w:r w:rsidR="001A38F1" w:rsidRPr="008256E9">
        <w:t>–</w:t>
      </w:r>
      <w:r w:rsidR="0087290C" w:rsidRPr="008256E9">
        <w:t xml:space="preserve"> выходное напряжение, В;</w:t>
      </w:r>
    </w:p>
    <w:p w:rsidR="0087290C" w:rsidRPr="008256E9" w:rsidRDefault="000E61B5" w:rsidP="008256E9">
      <w:pPr>
        <w:widowControl/>
        <w:shd w:val="clear" w:color="000000" w:fill="auto"/>
        <w:tabs>
          <w:tab w:val="left" w:pos="567"/>
        </w:tabs>
        <w:suppressAutoHyphens/>
        <w:spacing w:line="360" w:lineRule="auto"/>
        <w:ind w:firstLine="709"/>
        <w:jc w:val="both"/>
      </w:pPr>
      <w:r w:rsidRPr="008256E9">
        <w:rPr>
          <w:lang w:val="en-US"/>
        </w:rPr>
        <w:t>ΔU</w:t>
      </w:r>
      <w:r w:rsidR="0087290C" w:rsidRPr="008256E9">
        <w:rPr>
          <w:noProof/>
        </w:rPr>
        <w:t xml:space="preserve"> </w:t>
      </w:r>
      <w:r w:rsidR="001A38F1" w:rsidRPr="008256E9">
        <w:rPr>
          <w:noProof/>
        </w:rPr>
        <w:t>–</w:t>
      </w:r>
      <w:r w:rsidR="0087290C" w:rsidRPr="008256E9">
        <w:t xml:space="preserve"> входное напряжение, В;</w:t>
      </w:r>
    </w:p>
    <w:p w:rsidR="0087290C" w:rsidRPr="008256E9" w:rsidRDefault="0087290C" w:rsidP="008256E9">
      <w:pPr>
        <w:widowControl/>
        <w:shd w:val="clear" w:color="000000" w:fill="auto"/>
        <w:tabs>
          <w:tab w:val="left" w:pos="567"/>
        </w:tabs>
        <w:suppressAutoHyphens/>
        <w:spacing w:line="360" w:lineRule="auto"/>
        <w:ind w:firstLine="709"/>
        <w:jc w:val="both"/>
      </w:pPr>
      <w:r w:rsidRPr="008256E9">
        <w:t>КЭУ</w:t>
      </w:r>
      <w:r w:rsidRPr="008256E9">
        <w:rPr>
          <w:noProof/>
        </w:rPr>
        <w:t xml:space="preserve"> </w:t>
      </w:r>
      <w:r w:rsidR="001A38F1" w:rsidRPr="008256E9">
        <w:rPr>
          <w:noProof/>
        </w:rPr>
        <w:t>–</w:t>
      </w:r>
      <w:r w:rsidRPr="008256E9">
        <w:t xml:space="preserve"> коэффициент усиления.</w:t>
      </w:r>
    </w:p>
    <w:p w:rsidR="0087290C" w:rsidRPr="008256E9" w:rsidRDefault="0087290C" w:rsidP="008256E9">
      <w:pPr>
        <w:widowControl/>
        <w:shd w:val="clear" w:color="000000" w:fill="auto"/>
        <w:tabs>
          <w:tab w:val="left" w:pos="2565"/>
          <w:tab w:val="left" w:pos="6990"/>
        </w:tabs>
        <w:suppressAutoHyphens/>
        <w:spacing w:line="360" w:lineRule="auto"/>
        <w:ind w:firstLine="709"/>
        <w:jc w:val="both"/>
      </w:pPr>
      <w:r w:rsidRPr="008256E9">
        <w:t xml:space="preserve">Передаточная функция усилителя (апериодическое звено </w:t>
      </w:r>
      <w:r w:rsidRPr="008256E9">
        <w:rPr>
          <w:lang w:val="en-US"/>
        </w:rPr>
        <w:t>I</w:t>
      </w:r>
      <w:r w:rsidRPr="008256E9">
        <w:t xml:space="preserve"> порядка)</w:t>
      </w:r>
    </w:p>
    <w:p w:rsidR="0087290C" w:rsidRPr="008256E9" w:rsidRDefault="007E2842" w:rsidP="00550B35">
      <w:pPr>
        <w:widowControl/>
        <w:shd w:val="clear" w:color="000000" w:fill="auto"/>
        <w:tabs>
          <w:tab w:val="left" w:pos="2565"/>
          <w:tab w:val="left" w:pos="6990"/>
        </w:tabs>
        <w:suppressAutoHyphens/>
        <w:spacing w:line="360" w:lineRule="auto"/>
        <w:ind w:firstLine="709"/>
        <w:jc w:val="both"/>
      </w:pPr>
      <w:r w:rsidRPr="008256E9">
        <w:object w:dxaOrig="4239" w:dyaOrig="1900">
          <v:shape id="_x0000_i1030" type="#_x0000_t75" style="width:205.5pt;height:92.25pt" o:ole="">
            <v:imagedata r:id="rId18" o:title=""/>
          </v:shape>
          <o:OLEObject Type="Embed" ProgID="Equation.3" ShapeID="_x0000_i1030" DrawAspect="Content" ObjectID="_1457345964" r:id="rId19"/>
        </w:object>
      </w:r>
    </w:p>
    <w:p w:rsidR="00A07530" w:rsidRPr="008256E9" w:rsidRDefault="00A07530"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5229C6" w:rsidRPr="008256E9" w:rsidRDefault="00591F92" w:rsidP="00550B35">
      <w:pPr>
        <w:widowControl/>
        <w:shd w:val="clear" w:color="000000" w:fill="auto"/>
        <w:tabs>
          <w:tab w:val="left" w:pos="2565"/>
          <w:tab w:val="left" w:pos="6990"/>
        </w:tabs>
        <w:suppressAutoHyphens/>
        <w:spacing w:line="360" w:lineRule="auto"/>
        <w:ind w:firstLine="709"/>
        <w:jc w:val="both"/>
      </w:pPr>
      <w:r w:rsidRPr="008256E9">
        <w:object w:dxaOrig="2480" w:dyaOrig="760">
          <v:shape id="_x0000_i1031" type="#_x0000_t75" style="width:123.75pt;height:38.25pt" o:ole="">
            <v:imagedata r:id="rId20" o:title=""/>
          </v:shape>
          <o:OLEObject Type="Embed" ProgID="Equation.3" ShapeID="_x0000_i1031" DrawAspect="Content" ObjectID="_1457345965" r:id="rId21"/>
        </w:object>
      </w:r>
    </w:p>
    <w:p w:rsidR="00550B35" w:rsidRDefault="00550B35" w:rsidP="00550B35">
      <w:pPr>
        <w:widowControl/>
        <w:shd w:val="clear" w:color="000000" w:fill="auto"/>
        <w:tabs>
          <w:tab w:val="left" w:pos="2565"/>
          <w:tab w:val="left" w:pos="6990"/>
        </w:tabs>
        <w:suppressAutoHyphens/>
        <w:spacing w:line="360" w:lineRule="auto"/>
        <w:ind w:firstLine="709"/>
        <w:jc w:val="both"/>
        <w:rPr>
          <w:b/>
          <w:lang w:val="uk-UA"/>
        </w:rPr>
      </w:pPr>
    </w:p>
    <w:p w:rsidR="00591F92" w:rsidRPr="00550B35" w:rsidRDefault="00591F92" w:rsidP="00550B35">
      <w:pPr>
        <w:widowControl/>
        <w:shd w:val="clear" w:color="000000" w:fill="auto"/>
        <w:tabs>
          <w:tab w:val="left" w:pos="2565"/>
          <w:tab w:val="left" w:pos="6990"/>
        </w:tabs>
        <w:spacing w:line="360" w:lineRule="auto"/>
        <w:jc w:val="center"/>
      </w:pPr>
      <w:r w:rsidRPr="008256E9">
        <w:rPr>
          <w:b/>
        </w:rPr>
        <w:t>Тиристорный преобразователь</w:t>
      </w:r>
    </w:p>
    <w:p w:rsidR="00591F92" w:rsidRPr="008256E9" w:rsidRDefault="00591F92" w:rsidP="00550B35">
      <w:pPr>
        <w:widowControl/>
        <w:shd w:val="clear" w:color="000000" w:fill="auto"/>
        <w:tabs>
          <w:tab w:val="left" w:pos="2565"/>
          <w:tab w:val="left" w:pos="6990"/>
        </w:tabs>
        <w:spacing w:line="360" w:lineRule="auto"/>
        <w:jc w:val="center"/>
      </w:pPr>
      <w:r w:rsidRPr="00550B35">
        <w:rPr>
          <w:b/>
        </w:rPr>
        <w:object w:dxaOrig="3101" w:dyaOrig="934">
          <v:shape id="_x0000_i1032" type="#_x0000_t75" style="width:155.25pt;height:46.5pt" o:ole="">
            <v:imagedata r:id="rId22" o:title=""/>
          </v:shape>
          <o:OLEObject Type="Embed" ProgID="Visio.Drawing.11" ShapeID="_x0000_i1032" DrawAspect="Content" ObjectID="_1457345966" r:id="rId23"/>
        </w:object>
      </w:r>
    </w:p>
    <w:p w:rsidR="00550B35" w:rsidRDefault="00550B35" w:rsidP="00550B35">
      <w:pPr>
        <w:widowControl/>
        <w:shd w:val="clear" w:color="000000" w:fill="auto"/>
        <w:suppressAutoHyphens/>
        <w:spacing w:line="360" w:lineRule="auto"/>
        <w:ind w:firstLine="709"/>
        <w:jc w:val="both"/>
        <w:rPr>
          <w:lang w:val="uk-UA"/>
        </w:rPr>
      </w:pPr>
    </w:p>
    <w:p w:rsidR="00591F92" w:rsidRPr="008256E9" w:rsidRDefault="005B3091" w:rsidP="00550B35">
      <w:pPr>
        <w:widowControl/>
        <w:shd w:val="clear" w:color="000000" w:fill="auto"/>
        <w:suppressAutoHyphens/>
        <w:spacing w:line="360" w:lineRule="auto"/>
        <w:ind w:firstLine="709"/>
        <w:jc w:val="both"/>
      </w:pPr>
      <w:r w:rsidRPr="008256E9">
        <w:object w:dxaOrig="3960" w:dyaOrig="720">
          <v:shape id="_x0000_i1033" type="#_x0000_t75" style="width:198pt;height:36pt" o:ole="">
            <v:imagedata r:id="rId24" o:title=""/>
          </v:shape>
          <o:OLEObject Type="Embed" ProgID="Equation.3" ShapeID="_x0000_i1033" DrawAspect="Content" ObjectID="_1457345967" r:id="rId25"/>
        </w:object>
      </w:r>
    </w:p>
    <w:p w:rsidR="00591F92" w:rsidRPr="008256E9" w:rsidRDefault="00591F92" w:rsidP="00550B35">
      <w:pPr>
        <w:widowControl/>
        <w:shd w:val="clear" w:color="000000" w:fill="auto"/>
        <w:tabs>
          <w:tab w:val="left" w:pos="567"/>
        </w:tabs>
        <w:suppressAutoHyphens/>
        <w:spacing w:line="360" w:lineRule="auto"/>
        <w:ind w:firstLine="709"/>
        <w:jc w:val="both"/>
      </w:pPr>
      <w:r w:rsidRPr="008256E9">
        <w:t>где: ТЭУ</w:t>
      </w:r>
      <w:r w:rsidRPr="008256E9">
        <w:rPr>
          <w:noProof/>
        </w:rPr>
        <w:t xml:space="preserve"> –</w:t>
      </w:r>
      <w:r w:rsidRPr="008256E9">
        <w:t xml:space="preserve"> постоянная времени электронного усилителя, с;</w:t>
      </w:r>
    </w:p>
    <w:p w:rsidR="00591F92" w:rsidRPr="008256E9" w:rsidRDefault="00591F92" w:rsidP="008256E9">
      <w:pPr>
        <w:widowControl/>
        <w:shd w:val="clear" w:color="000000" w:fill="auto"/>
        <w:tabs>
          <w:tab w:val="left" w:pos="567"/>
        </w:tabs>
        <w:suppressAutoHyphens/>
        <w:spacing w:line="360" w:lineRule="auto"/>
        <w:ind w:firstLine="709"/>
        <w:jc w:val="both"/>
      </w:pPr>
      <w:r w:rsidRPr="008256E9">
        <w:rPr>
          <w:lang w:val="en-US"/>
        </w:rPr>
        <w:t>ΔU</w:t>
      </w:r>
      <w:r w:rsidR="005B3091" w:rsidRPr="008256E9">
        <w:t>ТП</w:t>
      </w:r>
      <w:r w:rsidRPr="008256E9">
        <w:t xml:space="preserve"> – выходное напряжение, В;</w:t>
      </w:r>
    </w:p>
    <w:p w:rsidR="00591F92" w:rsidRPr="008256E9" w:rsidRDefault="00591F92" w:rsidP="008256E9">
      <w:pPr>
        <w:widowControl/>
        <w:shd w:val="clear" w:color="000000" w:fill="auto"/>
        <w:tabs>
          <w:tab w:val="left" w:pos="567"/>
        </w:tabs>
        <w:suppressAutoHyphens/>
        <w:spacing w:line="360" w:lineRule="auto"/>
        <w:ind w:firstLine="709"/>
        <w:jc w:val="both"/>
      </w:pPr>
      <w:r w:rsidRPr="008256E9">
        <w:rPr>
          <w:lang w:val="en-US"/>
        </w:rPr>
        <w:t>ΔU</w:t>
      </w:r>
      <w:r w:rsidR="005B3091" w:rsidRPr="008256E9">
        <w:t>1</w:t>
      </w:r>
      <w:r w:rsidRPr="008256E9">
        <w:rPr>
          <w:noProof/>
        </w:rPr>
        <w:t xml:space="preserve"> –</w:t>
      </w:r>
      <w:r w:rsidRPr="008256E9">
        <w:t xml:space="preserve"> входное напряжение, В;</w:t>
      </w:r>
    </w:p>
    <w:p w:rsidR="00591F92" w:rsidRPr="008256E9" w:rsidRDefault="00591F92" w:rsidP="00550B35">
      <w:pPr>
        <w:widowControl/>
        <w:shd w:val="clear" w:color="000000" w:fill="auto"/>
        <w:tabs>
          <w:tab w:val="left" w:pos="567"/>
        </w:tabs>
        <w:suppressAutoHyphens/>
        <w:spacing w:line="360" w:lineRule="auto"/>
        <w:ind w:firstLine="709"/>
        <w:jc w:val="both"/>
      </w:pPr>
      <w:r w:rsidRPr="008256E9">
        <w:t>КЭУ</w:t>
      </w:r>
      <w:r w:rsidRPr="008256E9">
        <w:rPr>
          <w:noProof/>
        </w:rPr>
        <w:t xml:space="preserve"> –</w:t>
      </w:r>
      <w:r w:rsidRPr="008256E9">
        <w:t xml:space="preserve"> коэффициент усиления.</w:t>
      </w:r>
    </w:p>
    <w:p w:rsidR="00591F92" w:rsidRPr="008256E9" w:rsidRDefault="00591F92" w:rsidP="00550B35">
      <w:pPr>
        <w:widowControl/>
        <w:shd w:val="clear" w:color="000000" w:fill="auto"/>
        <w:tabs>
          <w:tab w:val="left" w:pos="2565"/>
          <w:tab w:val="left" w:pos="6990"/>
        </w:tabs>
        <w:suppressAutoHyphens/>
        <w:spacing w:line="360" w:lineRule="auto"/>
        <w:ind w:firstLine="709"/>
        <w:jc w:val="both"/>
      </w:pPr>
      <w:r w:rsidRPr="008256E9">
        <w:t xml:space="preserve">Передаточная функция усилителя (апериодическое звено </w:t>
      </w:r>
      <w:r w:rsidRPr="008256E9">
        <w:rPr>
          <w:lang w:val="en-US"/>
        </w:rPr>
        <w:t>I</w:t>
      </w:r>
      <w:r w:rsidRPr="008256E9">
        <w:t xml:space="preserve"> порядка)</w:t>
      </w:r>
    </w:p>
    <w:p w:rsidR="00591F92" w:rsidRPr="008256E9" w:rsidRDefault="005B3091" w:rsidP="00550B35">
      <w:pPr>
        <w:widowControl/>
        <w:shd w:val="clear" w:color="000000" w:fill="auto"/>
        <w:tabs>
          <w:tab w:val="left" w:pos="2565"/>
          <w:tab w:val="left" w:pos="6990"/>
        </w:tabs>
        <w:suppressAutoHyphens/>
        <w:spacing w:line="360" w:lineRule="auto"/>
        <w:ind w:firstLine="709"/>
        <w:jc w:val="both"/>
      </w:pPr>
      <w:r w:rsidRPr="008256E9">
        <w:object w:dxaOrig="4780" w:dyaOrig="1920">
          <v:shape id="_x0000_i1034" type="#_x0000_t75" style="width:231.75pt;height:93pt" o:ole="">
            <v:imagedata r:id="rId26" o:title=""/>
          </v:shape>
          <o:OLEObject Type="Embed" ProgID="Equation.3" ShapeID="_x0000_i1034" DrawAspect="Content" ObjectID="_1457345968" r:id="rId27"/>
        </w:object>
      </w:r>
    </w:p>
    <w:p w:rsidR="00591F92" w:rsidRPr="008256E9" w:rsidRDefault="00591F92"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591F92" w:rsidRPr="008256E9" w:rsidRDefault="005B3091" w:rsidP="00550B35">
      <w:pPr>
        <w:widowControl/>
        <w:shd w:val="clear" w:color="000000" w:fill="auto"/>
        <w:tabs>
          <w:tab w:val="left" w:pos="2565"/>
          <w:tab w:val="left" w:pos="6990"/>
        </w:tabs>
        <w:suppressAutoHyphens/>
        <w:spacing w:line="360" w:lineRule="auto"/>
        <w:ind w:firstLine="709"/>
        <w:jc w:val="both"/>
      </w:pPr>
      <w:r w:rsidRPr="008256E9">
        <w:object w:dxaOrig="2680" w:dyaOrig="760">
          <v:shape id="_x0000_i1035" type="#_x0000_t75" style="width:134.25pt;height:38.25pt" o:ole="">
            <v:imagedata r:id="rId28" o:title=""/>
          </v:shape>
          <o:OLEObject Type="Embed" ProgID="Equation.3" ShapeID="_x0000_i1035" DrawAspect="Content" ObjectID="_1457345969" r:id="rId29"/>
        </w:object>
      </w:r>
    </w:p>
    <w:p w:rsidR="00591F92" w:rsidRPr="008256E9" w:rsidRDefault="00591F92" w:rsidP="00550B35">
      <w:pPr>
        <w:widowControl/>
        <w:shd w:val="clear" w:color="000000" w:fill="auto"/>
        <w:suppressAutoHyphens/>
        <w:spacing w:line="360" w:lineRule="auto"/>
        <w:ind w:firstLine="709"/>
        <w:jc w:val="both"/>
        <w:rPr>
          <w:b/>
          <w:lang w:val="en-US"/>
        </w:rPr>
      </w:pPr>
    </w:p>
    <w:p w:rsidR="0087290C" w:rsidRPr="00550B35" w:rsidRDefault="00550B35" w:rsidP="00550B35">
      <w:pPr>
        <w:widowControl/>
        <w:shd w:val="clear" w:color="000000" w:fill="auto"/>
        <w:spacing w:line="360" w:lineRule="auto"/>
        <w:jc w:val="center"/>
        <w:rPr>
          <w:b/>
        </w:rPr>
      </w:pPr>
      <w:r>
        <w:rPr>
          <w:b/>
        </w:rPr>
        <w:br w:type="page"/>
      </w:r>
      <w:r w:rsidR="00FF2D89" w:rsidRPr="00550B35">
        <w:rPr>
          <w:b/>
        </w:rPr>
        <w:t>Д</w:t>
      </w:r>
      <w:r w:rsidR="0087290C" w:rsidRPr="00550B35">
        <w:rPr>
          <w:b/>
        </w:rPr>
        <w:t xml:space="preserve">вигатель </w:t>
      </w:r>
      <w:r w:rsidR="00FF2D89" w:rsidRPr="00550B35">
        <w:rPr>
          <w:b/>
        </w:rPr>
        <w:t>(ДПТ)</w:t>
      </w:r>
    </w:p>
    <w:p w:rsidR="00731863" w:rsidRPr="00550B35" w:rsidRDefault="003A3CBC" w:rsidP="00550B35">
      <w:pPr>
        <w:widowControl/>
        <w:shd w:val="clear" w:color="000000" w:fill="auto"/>
        <w:spacing w:line="360" w:lineRule="auto"/>
        <w:jc w:val="center"/>
      </w:pPr>
      <w:r w:rsidRPr="00550B35">
        <w:rPr>
          <w:b/>
        </w:rPr>
        <w:object w:dxaOrig="3101" w:dyaOrig="934">
          <v:shape id="_x0000_i1036" type="#_x0000_t75" style="width:155.25pt;height:46.5pt" o:ole="">
            <v:imagedata r:id="rId30" o:title=""/>
          </v:shape>
          <o:OLEObject Type="Embed" ProgID="Visio.Drawing.11" ShapeID="_x0000_i1036" DrawAspect="Content" ObjectID="_1457345970" r:id="rId31"/>
        </w:object>
      </w:r>
    </w:p>
    <w:p w:rsidR="00550B35" w:rsidRDefault="00550B35" w:rsidP="00550B35">
      <w:pPr>
        <w:widowControl/>
        <w:shd w:val="clear" w:color="000000" w:fill="auto"/>
        <w:suppressAutoHyphens/>
        <w:spacing w:line="360" w:lineRule="auto"/>
        <w:ind w:firstLine="709"/>
        <w:rPr>
          <w:b/>
          <w:lang w:val="uk-UA"/>
        </w:rPr>
      </w:pPr>
    </w:p>
    <w:p w:rsidR="0087290C" w:rsidRPr="008256E9" w:rsidRDefault="003A3CBC" w:rsidP="00550B35">
      <w:pPr>
        <w:widowControl/>
        <w:shd w:val="clear" w:color="000000" w:fill="auto"/>
        <w:suppressAutoHyphens/>
        <w:spacing w:line="360" w:lineRule="auto"/>
        <w:ind w:firstLine="709"/>
        <w:rPr>
          <w:b/>
        </w:rPr>
      </w:pPr>
      <w:r w:rsidRPr="008256E9">
        <w:rPr>
          <w:b/>
        </w:rPr>
        <w:object w:dxaOrig="4780" w:dyaOrig="760">
          <v:shape id="_x0000_i1037" type="#_x0000_t75" style="width:243.75pt;height:38.25pt" o:ole="">
            <v:imagedata r:id="rId32" o:title=""/>
          </v:shape>
          <o:OLEObject Type="Embed" ProgID="Equation.3" ShapeID="_x0000_i1037" DrawAspect="Content" ObjectID="_1457345971" r:id="rId33"/>
        </w:object>
      </w:r>
    </w:p>
    <w:p w:rsidR="0087290C" w:rsidRPr="008256E9" w:rsidRDefault="0087290C" w:rsidP="008256E9">
      <w:pPr>
        <w:widowControl/>
        <w:shd w:val="clear" w:color="000000" w:fill="auto"/>
        <w:suppressAutoHyphens/>
        <w:spacing w:line="360" w:lineRule="auto"/>
        <w:ind w:firstLine="709"/>
      </w:pPr>
      <w:bookmarkStart w:id="12" w:name="_Toc168858267"/>
      <w:r w:rsidRPr="008256E9">
        <w:t xml:space="preserve">где ТЯ </w:t>
      </w:r>
      <w:r w:rsidR="00EB0D3C" w:rsidRPr="008256E9">
        <w:t>–</w:t>
      </w:r>
      <w:r w:rsidRPr="008256E9">
        <w:t xml:space="preserve"> электромагнитная постоянная времени якоря, с;</w:t>
      </w:r>
      <w:bookmarkEnd w:id="12"/>
    </w:p>
    <w:p w:rsidR="0087290C" w:rsidRPr="008256E9" w:rsidRDefault="0087290C" w:rsidP="008256E9">
      <w:pPr>
        <w:widowControl/>
        <w:shd w:val="clear" w:color="000000" w:fill="auto"/>
        <w:suppressAutoHyphens/>
        <w:spacing w:line="360" w:lineRule="auto"/>
        <w:ind w:firstLine="709"/>
      </w:pPr>
      <w:r w:rsidRPr="008256E9">
        <w:t xml:space="preserve">ТМ </w:t>
      </w:r>
      <w:r w:rsidR="00EB0D3C" w:rsidRPr="008256E9">
        <w:t>–</w:t>
      </w:r>
      <w:r w:rsidRPr="008256E9">
        <w:t xml:space="preserve"> электромеханическая постоянная двигателя, с;</w:t>
      </w:r>
    </w:p>
    <w:p w:rsidR="0087290C" w:rsidRPr="008256E9" w:rsidRDefault="0087290C" w:rsidP="008256E9">
      <w:pPr>
        <w:widowControl/>
        <w:shd w:val="clear" w:color="000000" w:fill="auto"/>
        <w:suppressAutoHyphens/>
        <w:spacing w:line="360" w:lineRule="auto"/>
        <w:ind w:firstLine="709"/>
      </w:pPr>
      <w:r w:rsidRPr="008256E9">
        <w:t xml:space="preserve">ω </w:t>
      </w:r>
      <w:r w:rsidR="00EB0D3C" w:rsidRPr="008256E9">
        <w:t>–</w:t>
      </w:r>
      <w:r w:rsidRPr="008256E9">
        <w:t xml:space="preserve"> угловая скорость, с-1;</w:t>
      </w:r>
    </w:p>
    <w:p w:rsidR="008256E9" w:rsidRDefault="0087290C" w:rsidP="008256E9">
      <w:pPr>
        <w:widowControl/>
        <w:shd w:val="clear" w:color="000000" w:fill="auto"/>
        <w:suppressAutoHyphens/>
        <w:spacing w:line="360" w:lineRule="auto"/>
        <w:ind w:firstLine="709"/>
      </w:pPr>
      <w:bookmarkStart w:id="13" w:name="_Toc168858268"/>
      <w:r w:rsidRPr="008256E9">
        <w:t xml:space="preserve">KД </w:t>
      </w:r>
      <w:r w:rsidR="00EB0D3C" w:rsidRPr="008256E9">
        <w:t>–</w:t>
      </w:r>
      <w:r w:rsidRPr="008256E9">
        <w:t xml:space="preserve"> коэффициент передачи электродвигателя, 1/сВ;</w:t>
      </w:r>
      <w:bookmarkEnd w:id="13"/>
    </w:p>
    <w:p w:rsidR="0087290C" w:rsidRPr="008256E9" w:rsidRDefault="000E61B5" w:rsidP="008256E9">
      <w:pPr>
        <w:widowControl/>
        <w:shd w:val="clear" w:color="000000" w:fill="auto"/>
        <w:suppressAutoHyphens/>
        <w:spacing w:line="360" w:lineRule="auto"/>
        <w:ind w:firstLine="709"/>
      </w:pPr>
      <w:r w:rsidRPr="008256E9">
        <w:t>Δ</w:t>
      </w:r>
      <w:r w:rsidR="0087290C" w:rsidRPr="008256E9">
        <w:t>U</w:t>
      </w:r>
      <w:r w:rsidR="003A3CBC" w:rsidRPr="008256E9">
        <w:t>ТП</w:t>
      </w:r>
      <w:r w:rsidR="0087290C" w:rsidRPr="008256E9">
        <w:t xml:space="preserve"> </w:t>
      </w:r>
      <w:r w:rsidR="00EB0D3C" w:rsidRPr="008256E9">
        <w:t>–</w:t>
      </w:r>
      <w:r w:rsidR="0087290C" w:rsidRPr="008256E9">
        <w:t xml:space="preserve"> напряжение якоря, В.</w:t>
      </w:r>
    </w:p>
    <w:p w:rsidR="008256E9" w:rsidRDefault="0087290C" w:rsidP="00550B35">
      <w:pPr>
        <w:widowControl/>
        <w:shd w:val="clear" w:color="000000" w:fill="auto"/>
        <w:tabs>
          <w:tab w:val="left" w:pos="2565"/>
          <w:tab w:val="left" w:pos="6990"/>
        </w:tabs>
        <w:suppressAutoHyphens/>
        <w:spacing w:line="360" w:lineRule="auto"/>
        <w:ind w:firstLine="709"/>
        <w:jc w:val="both"/>
      </w:pPr>
      <w:r w:rsidRPr="008256E9">
        <w:t>Передаточная функция электродвигателя постоянного тока (колебательное звено)</w:t>
      </w:r>
    </w:p>
    <w:p w:rsidR="00E53BA3" w:rsidRPr="008256E9" w:rsidRDefault="003A3CBC" w:rsidP="00550B35">
      <w:pPr>
        <w:widowControl/>
        <w:shd w:val="clear" w:color="000000" w:fill="auto"/>
        <w:tabs>
          <w:tab w:val="left" w:pos="2565"/>
          <w:tab w:val="left" w:pos="6990"/>
        </w:tabs>
        <w:suppressAutoHyphens/>
        <w:spacing w:line="360" w:lineRule="auto"/>
        <w:ind w:firstLine="709"/>
        <w:jc w:val="both"/>
        <w:rPr>
          <w:b/>
        </w:rPr>
      </w:pPr>
      <w:r w:rsidRPr="008256E9">
        <w:rPr>
          <w:b/>
        </w:rPr>
        <w:object w:dxaOrig="6520" w:dyaOrig="2900">
          <v:shape id="_x0000_i1038" type="#_x0000_t75" style="width:326.25pt;height:143.25pt" o:ole="">
            <v:imagedata r:id="rId34" o:title=""/>
          </v:shape>
          <o:OLEObject Type="Embed" ProgID="Equation.3" ShapeID="_x0000_i1038" DrawAspect="Content" ObjectID="_1457345972" r:id="rId35"/>
        </w:object>
      </w:r>
    </w:p>
    <w:p w:rsidR="00736815" w:rsidRPr="008256E9" w:rsidRDefault="00736815"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736815" w:rsidRPr="008256E9" w:rsidRDefault="003E63A4" w:rsidP="00550B35">
      <w:pPr>
        <w:widowControl/>
        <w:shd w:val="clear" w:color="000000" w:fill="auto"/>
        <w:tabs>
          <w:tab w:val="left" w:pos="2565"/>
          <w:tab w:val="left" w:pos="6990"/>
        </w:tabs>
        <w:suppressAutoHyphens/>
        <w:spacing w:line="360" w:lineRule="auto"/>
        <w:ind w:firstLine="709"/>
        <w:jc w:val="both"/>
      </w:pPr>
      <w:r w:rsidRPr="008256E9">
        <w:object w:dxaOrig="5319" w:dyaOrig="780">
          <v:shape id="_x0000_i1039" type="#_x0000_t75" style="width:266.25pt;height:39pt" o:ole="">
            <v:imagedata r:id="rId36" o:title=""/>
          </v:shape>
          <o:OLEObject Type="Embed" ProgID="Equation.3" ShapeID="_x0000_i1039" DrawAspect="Content" ObjectID="_1457345973" r:id="rId37"/>
        </w:object>
      </w:r>
    </w:p>
    <w:p w:rsidR="00A32856" w:rsidRPr="008256E9" w:rsidRDefault="00A32856" w:rsidP="00550B35">
      <w:pPr>
        <w:widowControl/>
        <w:shd w:val="clear" w:color="000000" w:fill="auto"/>
        <w:tabs>
          <w:tab w:val="left" w:pos="2565"/>
          <w:tab w:val="left" w:pos="6990"/>
        </w:tabs>
        <w:suppressAutoHyphens/>
        <w:spacing w:line="360" w:lineRule="auto"/>
        <w:ind w:firstLine="709"/>
        <w:jc w:val="both"/>
      </w:pPr>
    </w:p>
    <w:p w:rsidR="000E61B5" w:rsidRPr="00550B35" w:rsidRDefault="003A3CBC" w:rsidP="00550B35">
      <w:pPr>
        <w:widowControl/>
        <w:shd w:val="clear" w:color="000000" w:fill="auto"/>
        <w:tabs>
          <w:tab w:val="center" w:pos="5040"/>
        </w:tabs>
        <w:spacing w:line="360" w:lineRule="auto"/>
        <w:jc w:val="center"/>
        <w:rPr>
          <w:b/>
        </w:rPr>
      </w:pPr>
      <w:r w:rsidRPr="00550B35">
        <w:rPr>
          <w:b/>
        </w:rPr>
        <w:t>Редуктор</w:t>
      </w:r>
    </w:p>
    <w:p w:rsidR="000E61B5" w:rsidRPr="00550B35" w:rsidRDefault="003A3CBC" w:rsidP="00550B35">
      <w:pPr>
        <w:widowControl/>
        <w:shd w:val="clear" w:color="000000" w:fill="auto"/>
        <w:tabs>
          <w:tab w:val="center" w:pos="5040"/>
        </w:tabs>
        <w:spacing w:line="360" w:lineRule="auto"/>
        <w:jc w:val="center"/>
        <w:rPr>
          <w:b/>
        </w:rPr>
      </w:pPr>
      <w:r w:rsidRPr="00550B35">
        <w:rPr>
          <w:b/>
        </w:rPr>
        <w:object w:dxaOrig="3101" w:dyaOrig="934">
          <v:shape id="_x0000_i1040" type="#_x0000_t75" style="width:155.25pt;height:46.5pt" o:ole="">
            <v:imagedata r:id="rId38" o:title=""/>
          </v:shape>
          <o:OLEObject Type="Embed" ProgID="Visio.Drawing.11" ShapeID="_x0000_i1040" DrawAspect="Content" ObjectID="_1457345974" r:id="rId39"/>
        </w:object>
      </w:r>
    </w:p>
    <w:p w:rsidR="00550B35" w:rsidRDefault="00550B35" w:rsidP="00550B35">
      <w:pPr>
        <w:widowControl/>
        <w:shd w:val="clear" w:color="000000" w:fill="auto"/>
        <w:tabs>
          <w:tab w:val="center" w:pos="5040"/>
        </w:tabs>
        <w:suppressAutoHyphens/>
        <w:spacing w:line="360" w:lineRule="auto"/>
        <w:ind w:firstLine="709"/>
        <w:jc w:val="both"/>
        <w:rPr>
          <w:lang w:val="uk-UA"/>
        </w:rPr>
      </w:pPr>
    </w:p>
    <w:p w:rsidR="000E61B5" w:rsidRPr="008256E9" w:rsidRDefault="003A3CBC" w:rsidP="00550B35">
      <w:pPr>
        <w:widowControl/>
        <w:shd w:val="clear" w:color="000000" w:fill="auto"/>
        <w:tabs>
          <w:tab w:val="center" w:pos="5040"/>
        </w:tabs>
        <w:suppressAutoHyphens/>
        <w:spacing w:line="360" w:lineRule="auto"/>
        <w:ind w:firstLine="709"/>
        <w:jc w:val="both"/>
      </w:pPr>
      <w:r w:rsidRPr="008256E9">
        <w:object w:dxaOrig="1440" w:dyaOrig="420">
          <v:shape id="_x0000_i1041" type="#_x0000_t75" style="width:76.5pt;height:21.75pt" o:ole="">
            <v:imagedata r:id="rId40" o:title=""/>
          </v:shape>
          <o:OLEObject Type="Embed" ProgID="Equation.3" ShapeID="_x0000_i1041" DrawAspect="Content" ObjectID="_1457345975" r:id="rId41"/>
        </w:object>
      </w:r>
    </w:p>
    <w:p w:rsidR="000E61B5" w:rsidRPr="008256E9" w:rsidRDefault="000E61B5" w:rsidP="00550B35">
      <w:pPr>
        <w:widowControl/>
        <w:shd w:val="clear" w:color="000000" w:fill="auto"/>
        <w:tabs>
          <w:tab w:val="center" w:pos="5040"/>
        </w:tabs>
        <w:suppressAutoHyphens/>
        <w:spacing w:line="360" w:lineRule="auto"/>
        <w:ind w:firstLine="709"/>
        <w:jc w:val="both"/>
      </w:pPr>
      <w:r w:rsidRPr="008256E9">
        <w:t xml:space="preserve">где </w:t>
      </w:r>
      <w:r w:rsidR="00564D2B" w:rsidRPr="008256E9">
        <w:t>Кр</w:t>
      </w:r>
      <w:r w:rsidRPr="008256E9">
        <w:t xml:space="preserve"> – </w:t>
      </w:r>
      <w:r w:rsidR="00564D2B" w:rsidRPr="008256E9">
        <w:t>коэффициент передачи</w:t>
      </w:r>
      <w:r w:rsidRPr="008256E9">
        <w:t>;</w:t>
      </w:r>
    </w:p>
    <w:p w:rsidR="008256E9" w:rsidRDefault="000E61B5" w:rsidP="00550B35">
      <w:pPr>
        <w:widowControl/>
        <w:shd w:val="clear" w:color="000000" w:fill="auto"/>
        <w:tabs>
          <w:tab w:val="center" w:pos="5040"/>
        </w:tabs>
        <w:suppressAutoHyphens/>
        <w:spacing w:line="360" w:lineRule="auto"/>
        <w:ind w:firstLine="709"/>
        <w:jc w:val="both"/>
      </w:pPr>
      <w:r w:rsidRPr="008256E9">
        <w:t>ω – входная угловая скорость, рад/с;</w:t>
      </w:r>
    </w:p>
    <w:p w:rsidR="008256E9" w:rsidRDefault="00564D2B" w:rsidP="00550B35">
      <w:pPr>
        <w:widowControl/>
        <w:shd w:val="clear" w:color="000000" w:fill="auto"/>
        <w:tabs>
          <w:tab w:val="center" w:pos="5040"/>
        </w:tabs>
        <w:suppressAutoHyphens/>
        <w:spacing w:line="360" w:lineRule="auto"/>
        <w:ind w:firstLine="709"/>
        <w:jc w:val="both"/>
      </w:pPr>
      <w:r w:rsidRPr="008256E9">
        <w:t>ω</w:t>
      </w:r>
      <w:r w:rsidR="003A3CBC" w:rsidRPr="008256E9">
        <w:t>Р</w:t>
      </w:r>
      <w:r w:rsidRPr="008256E9">
        <w:t xml:space="preserve"> – выходная угловая скорость, рад/с;</w:t>
      </w:r>
    </w:p>
    <w:p w:rsidR="000E61B5" w:rsidRPr="008256E9" w:rsidRDefault="003A3CBC" w:rsidP="00550B35">
      <w:pPr>
        <w:widowControl/>
        <w:shd w:val="clear" w:color="000000" w:fill="auto"/>
        <w:tabs>
          <w:tab w:val="left" w:pos="2565"/>
          <w:tab w:val="left" w:pos="6990"/>
        </w:tabs>
        <w:suppressAutoHyphens/>
        <w:spacing w:line="360" w:lineRule="auto"/>
        <w:ind w:firstLine="709"/>
        <w:jc w:val="both"/>
      </w:pPr>
      <w:r w:rsidRPr="008256E9">
        <w:object w:dxaOrig="2480" w:dyaOrig="1640">
          <v:shape id="_x0000_i1042" type="#_x0000_t75" style="width:127.5pt;height:81.75pt" o:ole="">
            <v:imagedata r:id="rId42" o:title=""/>
          </v:shape>
          <o:OLEObject Type="Embed" ProgID="Equation.3" ShapeID="_x0000_i1042" DrawAspect="Content" ObjectID="_1457345976" r:id="rId43"/>
        </w:object>
      </w:r>
    </w:p>
    <w:p w:rsidR="000E61B5" w:rsidRPr="008256E9" w:rsidRDefault="000E61B5"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0E61B5" w:rsidRPr="008256E9" w:rsidRDefault="003A3CBC" w:rsidP="00550B35">
      <w:pPr>
        <w:widowControl/>
        <w:shd w:val="clear" w:color="000000" w:fill="auto"/>
        <w:tabs>
          <w:tab w:val="left" w:pos="2565"/>
          <w:tab w:val="left" w:pos="6990"/>
        </w:tabs>
        <w:suppressAutoHyphens/>
        <w:spacing w:line="360" w:lineRule="auto"/>
        <w:ind w:firstLine="709"/>
        <w:jc w:val="both"/>
      </w:pPr>
      <w:r w:rsidRPr="008256E9">
        <w:object w:dxaOrig="1620" w:dyaOrig="380">
          <v:shape id="_x0000_i1043" type="#_x0000_t75" style="width:81pt;height:18.75pt" o:ole="">
            <v:imagedata r:id="rId44" o:title=""/>
          </v:shape>
          <o:OLEObject Type="Embed" ProgID="Equation.3" ShapeID="_x0000_i1043" DrawAspect="Content" ObjectID="_1457345977" r:id="rId45"/>
        </w:object>
      </w:r>
    </w:p>
    <w:p w:rsidR="000E61B5" w:rsidRPr="008256E9" w:rsidRDefault="000E61B5" w:rsidP="00550B35">
      <w:pPr>
        <w:widowControl/>
        <w:shd w:val="clear" w:color="000000" w:fill="auto"/>
        <w:tabs>
          <w:tab w:val="center" w:pos="5040"/>
        </w:tabs>
        <w:suppressAutoHyphens/>
        <w:spacing w:line="360" w:lineRule="auto"/>
        <w:ind w:firstLine="709"/>
        <w:jc w:val="both"/>
        <w:rPr>
          <w:b/>
        </w:rPr>
      </w:pPr>
    </w:p>
    <w:p w:rsidR="00A32856" w:rsidRPr="00FD3AF6" w:rsidRDefault="00A32856" w:rsidP="00FD3AF6">
      <w:pPr>
        <w:widowControl/>
        <w:shd w:val="clear" w:color="000000" w:fill="auto"/>
        <w:tabs>
          <w:tab w:val="center" w:pos="5040"/>
        </w:tabs>
        <w:spacing w:line="360" w:lineRule="auto"/>
        <w:jc w:val="center"/>
        <w:rPr>
          <w:b/>
        </w:rPr>
      </w:pPr>
      <w:r w:rsidRPr="00FD3AF6">
        <w:rPr>
          <w:b/>
        </w:rPr>
        <w:t>Ходовой винт</w:t>
      </w:r>
    </w:p>
    <w:p w:rsidR="00A32856" w:rsidRPr="00550B35" w:rsidRDefault="003A3CBC" w:rsidP="00FD3AF6">
      <w:pPr>
        <w:widowControl/>
        <w:shd w:val="clear" w:color="000000" w:fill="auto"/>
        <w:tabs>
          <w:tab w:val="center" w:pos="5040"/>
        </w:tabs>
        <w:spacing w:line="360" w:lineRule="auto"/>
        <w:jc w:val="center"/>
      </w:pPr>
      <w:r w:rsidRPr="00FD3AF6">
        <w:rPr>
          <w:b/>
        </w:rPr>
        <w:object w:dxaOrig="3101" w:dyaOrig="934">
          <v:shape id="_x0000_i1044" type="#_x0000_t75" style="width:155.25pt;height:46.5pt" o:ole="">
            <v:imagedata r:id="rId46" o:title=""/>
          </v:shape>
          <o:OLEObject Type="Embed" ProgID="Visio.Drawing.11" ShapeID="_x0000_i1044" DrawAspect="Content" ObjectID="_1457345978" r:id="rId47"/>
        </w:object>
      </w:r>
    </w:p>
    <w:p w:rsidR="00550B35" w:rsidRDefault="00550B35" w:rsidP="00550B35">
      <w:pPr>
        <w:widowControl/>
        <w:shd w:val="clear" w:color="000000" w:fill="auto"/>
        <w:tabs>
          <w:tab w:val="center" w:pos="5040"/>
        </w:tabs>
        <w:suppressAutoHyphens/>
        <w:spacing w:line="360" w:lineRule="auto"/>
        <w:ind w:firstLine="709"/>
        <w:jc w:val="both"/>
        <w:rPr>
          <w:lang w:val="uk-UA"/>
        </w:rPr>
      </w:pPr>
    </w:p>
    <w:p w:rsidR="00A32856" w:rsidRPr="008256E9" w:rsidRDefault="003A3CBC" w:rsidP="00550B35">
      <w:pPr>
        <w:widowControl/>
        <w:shd w:val="clear" w:color="000000" w:fill="auto"/>
        <w:tabs>
          <w:tab w:val="center" w:pos="5040"/>
        </w:tabs>
        <w:suppressAutoHyphens/>
        <w:spacing w:line="360" w:lineRule="auto"/>
        <w:ind w:firstLine="709"/>
        <w:jc w:val="both"/>
      </w:pPr>
      <w:r w:rsidRPr="008256E9">
        <w:object w:dxaOrig="1600" w:dyaOrig="380">
          <v:shape id="_x0000_i1045" type="#_x0000_t75" style="width:84.75pt;height:20.25pt" o:ole="">
            <v:imagedata r:id="rId48" o:title=""/>
          </v:shape>
          <o:OLEObject Type="Embed" ProgID="Equation.3" ShapeID="_x0000_i1045" DrawAspect="Content" ObjectID="_1457345979" r:id="rId49"/>
        </w:object>
      </w:r>
    </w:p>
    <w:p w:rsidR="00A32856" w:rsidRPr="008256E9" w:rsidRDefault="00A32856" w:rsidP="00550B35">
      <w:pPr>
        <w:widowControl/>
        <w:shd w:val="clear" w:color="000000" w:fill="auto"/>
        <w:tabs>
          <w:tab w:val="center" w:pos="5040"/>
        </w:tabs>
        <w:suppressAutoHyphens/>
        <w:spacing w:line="360" w:lineRule="auto"/>
        <w:ind w:firstLine="709"/>
        <w:jc w:val="both"/>
      </w:pPr>
      <w:r w:rsidRPr="008256E9">
        <w:t xml:space="preserve">где </w:t>
      </w:r>
      <w:r w:rsidRPr="008256E9">
        <w:rPr>
          <w:lang w:val="en-US"/>
        </w:rPr>
        <w:t>t</w:t>
      </w:r>
      <w:r w:rsidRPr="008256E9">
        <w:t xml:space="preserve"> – шаг винта, мм;</w:t>
      </w:r>
    </w:p>
    <w:p w:rsidR="008256E9" w:rsidRDefault="00A32856" w:rsidP="00550B35">
      <w:pPr>
        <w:widowControl/>
        <w:shd w:val="clear" w:color="000000" w:fill="auto"/>
        <w:tabs>
          <w:tab w:val="center" w:pos="5040"/>
        </w:tabs>
        <w:suppressAutoHyphens/>
        <w:spacing w:line="360" w:lineRule="auto"/>
        <w:ind w:firstLine="709"/>
        <w:jc w:val="both"/>
      </w:pPr>
      <w:r w:rsidRPr="008256E9">
        <w:t>ω</w:t>
      </w:r>
      <w:r w:rsidR="003A3CBC" w:rsidRPr="008256E9">
        <w:t>Р</w:t>
      </w:r>
      <w:r w:rsidRPr="008256E9">
        <w:t xml:space="preserve"> – входная угловая скорость, рад/с;</w:t>
      </w:r>
    </w:p>
    <w:p w:rsidR="00A32856" w:rsidRPr="008256E9" w:rsidRDefault="00564D2B" w:rsidP="00550B35">
      <w:pPr>
        <w:widowControl/>
        <w:shd w:val="clear" w:color="000000" w:fill="auto"/>
        <w:tabs>
          <w:tab w:val="center" w:pos="5040"/>
        </w:tabs>
        <w:suppressAutoHyphens/>
        <w:spacing w:line="360" w:lineRule="auto"/>
        <w:ind w:firstLine="709"/>
        <w:jc w:val="both"/>
      </w:pPr>
      <w:r w:rsidRPr="008256E9">
        <w:rPr>
          <w:lang w:val="en-US"/>
        </w:rPr>
        <w:t>S</w:t>
      </w:r>
      <w:r w:rsidR="00A32856" w:rsidRPr="008256E9">
        <w:t xml:space="preserve"> – выходное линейное перемещение, мм.</w:t>
      </w:r>
    </w:p>
    <w:p w:rsidR="00A32856" w:rsidRPr="008256E9" w:rsidRDefault="003A3CBC" w:rsidP="00550B35">
      <w:pPr>
        <w:widowControl/>
        <w:shd w:val="clear" w:color="000000" w:fill="auto"/>
        <w:tabs>
          <w:tab w:val="left" w:pos="2565"/>
          <w:tab w:val="left" w:pos="6990"/>
        </w:tabs>
        <w:suppressAutoHyphens/>
        <w:spacing w:line="360" w:lineRule="auto"/>
        <w:ind w:firstLine="709"/>
        <w:jc w:val="both"/>
      </w:pPr>
      <w:r w:rsidRPr="008256E9">
        <w:object w:dxaOrig="2659" w:dyaOrig="1560">
          <v:shape id="_x0000_i1046" type="#_x0000_t75" style="width:137.25pt;height:78pt" o:ole="">
            <v:imagedata r:id="rId50" o:title=""/>
          </v:shape>
          <o:OLEObject Type="Embed" ProgID="Equation.3" ShapeID="_x0000_i1046" DrawAspect="Content" ObjectID="_1457345980" r:id="rId51"/>
        </w:object>
      </w:r>
    </w:p>
    <w:p w:rsidR="00A32856" w:rsidRPr="008256E9" w:rsidRDefault="00A32856" w:rsidP="008256E9">
      <w:pPr>
        <w:widowControl/>
        <w:shd w:val="clear" w:color="000000" w:fill="auto"/>
        <w:tabs>
          <w:tab w:val="left" w:pos="2565"/>
          <w:tab w:val="left" w:pos="6990"/>
        </w:tabs>
        <w:suppressAutoHyphens/>
        <w:spacing w:line="360" w:lineRule="auto"/>
        <w:ind w:firstLine="709"/>
      </w:pPr>
      <w:r w:rsidRPr="008256E9">
        <w:t>Согласно исходным данным (таблица 1) получим:</w:t>
      </w:r>
    </w:p>
    <w:p w:rsidR="00A32856" w:rsidRPr="008256E9" w:rsidRDefault="00F44ADB" w:rsidP="00550B35">
      <w:pPr>
        <w:widowControl/>
        <w:shd w:val="clear" w:color="000000" w:fill="auto"/>
        <w:tabs>
          <w:tab w:val="left" w:pos="2565"/>
          <w:tab w:val="left" w:pos="6990"/>
        </w:tabs>
        <w:suppressAutoHyphens/>
        <w:spacing w:line="360" w:lineRule="auto"/>
        <w:ind w:firstLine="709"/>
      </w:pPr>
      <w:r w:rsidRPr="008256E9">
        <w:object w:dxaOrig="2520" w:dyaOrig="760">
          <v:shape id="_x0000_i1047" type="#_x0000_t75" style="width:126pt;height:38.25pt" o:ole="">
            <v:imagedata r:id="rId52" o:title=""/>
          </v:shape>
          <o:OLEObject Type="Embed" ProgID="Equation.3" ShapeID="_x0000_i1047" DrawAspect="Content" ObjectID="_1457345981" r:id="rId53"/>
        </w:object>
      </w:r>
    </w:p>
    <w:p w:rsidR="00A32856" w:rsidRPr="008256E9" w:rsidRDefault="00A32856" w:rsidP="008256E9">
      <w:pPr>
        <w:widowControl/>
        <w:shd w:val="clear" w:color="000000" w:fill="auto"/>
        <w:tabs>
          <w:tab w:val="left" w:pos="2565"/>
          <w:tab w:val="left" w:pos="6990"/>
        </w:tabs>
        <w:suppressAutoHyphens/>
        <w:spacing w:line="360" w:lineRule="auto"/>
        <w:ind w:firstLine="709"/>
        <w:jc w:val="center"/>
        <w:rPr>
          <w:lang w:val="en-US"/>
        </w:rPr>
      </w:pPr>
    </w:p>
    <w:p w:rsidR="002677EF" w:rsidRPr="008256E9" w:rsidRDefault="002677EF" w:rsidP="008256E9">
      <w:pPr>
        <w:widowControl/>
        <w:shd w:val="clear" w:color="000000" w:fill="auto"/>
        <w:tabs>
          <w:tab w:val="left" w:pos="2565"/>
          <w:tab w:val="left" w:pos="6990"/>
        </w:tabs>
        <w:suppressAutoHyphens/>
        <w:spacing w:line="360" w:lineRule="auto"/>
        <w:ind w:firstLine="709"/>
        <w:jc w:val="center"/>
        <w:rPr>
          <w:b/>
        </w:rPr>
      </w:pPr>
      <w:r w:rsidRPr="008256E9">
        <w:rPr>
          <w:b/>
        </w:rPr>
        <w:t>Процесс резания</w:t>
      </w:r>
    </w:p>
    <w:p w:rsidR="00BA23DD" w:rsidRPr="008256E9" w:rsidRDefault="00F44ADB" w:rsidP="008256E9">
      <w:pPr>
        <w:pStyle w:val="23"/>
        <w:shd w:val="clear" w:color="000000" w:fill="auto"/>
        <w:suppressAutoHyphens/>
        <w:spacing w:after="0" w:line="360" w:lineRule="auto"/>
        <w:ind w:left="0" w:firstLine="709"/>
        <w:jc w:val="center"/>
        <w:rPr>
          <w:b/>
          <w:sz w:val="28"/>
          <w:szCs w:val="28"/>
        </w:rPr>
      </w:pPr>
      <w:r w:rsidRPr="008256E9">
        <w:rPr>
          <w:sz w:val="28"/>
          <w:szCs w:val="28"/>
        </w:rPr>
        <w:object w:dxaOrig="3101" w:dyaOrig="934">
          <v:shape id="_x0000_i1048" type="#_x0000_t75" style="width:155.25pt;height:46.5pt" o:ole="">
            <v:imagedata r:id="rId54" o:title=""/>
          </v:shape>
          <o:OLEObject Type="Embed" ProgID="Visio.Drawing.11" ShapeID="_x0000_i1048" DrawAspect="Content" ObjectID="_1457345982" r:id="rId55"/>
        </w:object>
      </w:r>
    </w:p>
    <w:p w:rsidR="00550B35" w:rsidRDefault="00550B35" w:rsidP="008256E9">
      <w:pPr>
        <w:widowControl/>
        <w:shd w:val="clear" w:color="000000" w:fill="auto"/>
        <w:tabs>
          <w:tab w:val="left" w:pos="-720"/>
          <w:tab w:val="left" w:pos="6990"/>
        </w:tabs>
        <w:suppressAutoHyphens/>
        <w:spacing w:line="360" w:lineRule="auto"/>
        <w:ind w:firstLine="709"/>
        <w:jc w:val="both"/>
        <w:rPr>
          <w:lang w:val="uk-UA"/>
        </w:rPr>
      </w:pPr>
    </w:p>
    <w:p w:rsidR="00BA23DD" w:rsidRPr="008256E9" w:rsidRDefault="00550B35" w:rsidP="008256E9">
      <w:pPr>
        <w:widowControl/>
        <w:shd w:val="clear" w:color="000000" w:fill="auto"/>
        <w:tabs>
          <w:tab w:val="left" w:pos="-720"/>
          <w:tab w:val="left" w:pos="6990"/>
        </w:tabs>
        <w:suppressAutoHyphens/>
        <w:spacing w:line="360" w:lineRule="auto"/>
        <w:ind w:firstLine="709"/>
        <w:jc w:val="both"/>
      </w:pPr>
      <w:r>
        <w:rPr>
          <w:lang w:val="uk-UA"/>
        </w:rPr>
        <w:br w:type="page"/>
      </w:r>
      <w:r w:rsidR="00BA23DD" w:rsidRPr="008256E9">
        <w:t xml:space="preserve">Передаточная функция процесса резания (апериодическое звено </w:t>
      </w:r>
      <w:r w:rsidR="00BA23DD" w:rsidRPr="008256E9">
        <w:rPr>
          <w:lang w:val="en-US"/>
        </w:rPr>
        <w:t>I</w:t>
      </w:r>
      <w:r w:rsidR="00BA23DD" w:rsidRPr="008256E9">
        <w:t xml:space="preserve"> порядка):</w:t>
      </w:r>
    </w:p>
    <w:p w:rsidR="00BA23DD" w:rsidRPr="008256E9" w:rsidRDefault="007E2842"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2340" w:dyaOrig="780">
          <v:shape id="_x0000_i1049" type="#_x0000_t75" style="width:113.25pt;height:38.25pt" o:ole="">
            <v:imagedata r:id="rId56" o:title=""/>
          </v:shape>
          <o:OLEObject Type="Embed" ProgID="Equation.3" ShapeID="_x0000_i1049" DrawAspect="Content" ObjectID="_1457345983" r:id="rId57"/>
        </w:object>
      </w:r>
    </w:p>
    <w:p w:rsidR="008256E9" w:rsidRDefault="00564D2B" w:rsidP="00550B35">
      <w:pPr>
        <w:widowControl/>
        <w:shd w:val="clear" w:color="000000" w:fill="auto"/>
        <w:suppressAutoHyphens/>
        <w:spacing w:line="360" w:lineRule="auto"/>
        <w:ind w:firstLine="709"/>
        <w:jc w:val="both"/>
      </w:pPr>
      <w:r w:rsidRPr="008256E9">
        <w:t>где</w:t>
      </w:r>
      <w:r w:rsidR="008256E9">
        <w:t xml:space="preserve"> </w:t>
      </w:r>
      <w:r w:rsidRPr="008256E9">
        <w:t>Кр – коэффициент резания</w:t>
      </w:r>
    </w:p>
    <w:p w:rsidR="00564D2B" w:rsidRPr="008256E9" w:rsidRDefault="00564D2B" w:rsidP="00550B35">
      <w:pPr>
        <w:widowControl/>
        <w:shd w:val="clear" w:color="000000" w:fill="auto"/>
        <w:suppressAutoHyphens/>
        <w:spacing w:line="360" w:lineRule="auto"/>
        <w:ind w:firstLine="709"/>
        <w:jc w:val="both"/>
      </w:pPr>
      <w:r w:rsidRPr="008256E9">
        <w:t>Тр – постоянная времени стружкообразования, с.</w:t>
      </w:r>
    </w:p>
    <w:p w:rsidR="00564D2B" w:rsidRPr="008256E9" w:rsidRDefault="00564D2B" w:rsidP="00550B35">
      <w:pPr>
        <w:widowControl/>
        <w:shd w:val="clear" w:color="000000" w:fill="auto"/>
        <w:suppressAutoHyphens/>
        <w:spacing w:line="360" w:lineRule="auto"/>
        <w:ind w:firstLine="709"/>
        <w:jc w:val="both"/>
      </w:pPr>
      <w:r w:rsidRPr="008256E9">
        <w:t>Сила резания</w:t>
      </w:r>
      <w:r w:rsidR="008256E9">
        <w:t xml:space="preserve"> </w:t>
      </w:r>
      <w:r w:rsidR="00BA23DD" w:rsidRPr="008256E9">
        <w:t>при равномерном фрезеровании цилиндрической фрезой</w:t>
      </w:r>
      <w:r w:rsidRPr="008256E9">
        <w:t>:</w:t>
      </w:r>
    </w:p>
    <w:p w:rsidR="008256E9" w:rsidRDefault="007E2842"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1820" w:dyaOrig="380">
          <v:shape id="_x0000_i1050" type="#_x0000_t75" style="width:90.75pt;height:18.75pt" o:ole="">
            <v:imagedata r:id="rId58" o:title=""/>
          </v:shape>
          <o:OLEObject Type="Embed" ProgID="Equation.3" ShapeID="_x0000_i1050" DrawAspect="Content" ObjectID="_1457345984" r:id="rId59"/>
        </w:object>
      </w:r>
    </w:p>
    <w:p w:rsidR="002677EF" w:rsidRPr="008256E9" w:rsidRDefault="007E2842"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1480" w:dyaOrig="600">
          <v:shape id="_x0000_i1051" type="#_x0000_t75" style="width:73.5pt;height:30pt" o:ole="">
            <v:imagedata r:id="rId60" o:title=""/>
          </v:shape>
          <o:OLEObject Type="Embed" ProgID="Equation.3" ShapeID="_x0000_i1051" DrawAspect="Content" ObjectID="_1457345985" r:id="rId61"/>
        </w:object>
      </w:r>
      <w:r w:rsidR="002677EF" w:rsidRPr="008256E9">
        <w:rPr>
          <w:sz w:val="28"/>
          <w:szCs w:val="28"/>
        </w:rPr>
        <w:t xml:space="preserve"> </w:t>
      </w:r>
      <w:r w:rsidR="002677EF" w:rsidRPr="008256E9">
        <w:rPr>
          <w:sz w:val="28"/>
          <w:szCs w:val="28"/>
        </w:rPr>
        <w:object w:dxaOrig="1460" w:dyaOrig="600">
          <v:shape id="_x0000_i1052" type="#_x0000_t75" style="width:1in;height:29.25pt" o:ole="">
            <v:imagedata r:id="rId62" o:title=""/>
          </v:shape>
          <o:OLEObject Type="Embed" ProgID="Equation.3" ShapeID="_x0000_i1052" DrawAspect="Content" ObjectID="_1457345986" r:id="rId63"/>
        </w:object>
      </w:r>
    </w:p>
    <w:p w:rsidR="00F44ADB" w:rsidRPr="008256E9" w:rsidRDefault="00F44ADB" w:rsidP="00550B35">
      <w:pPr>
        <w:widowControl/>
        <w:shd w:val="clear" w:color="000000" w:fill="auto"/>
        <w:suppressAutoHyphens/>
        <w:spacing w:line="360" w:lineRule="auto"/>
        <w:ind w:firstLine="709"/>
        <w:jc w:val="both"/>
      </w:pPr>
      <w:r w:rsidRPr="008256E9">
        <w:t>При полном фрезеровании торцовой фрезой:</w:t>
      </w:r>
    </w:p>
    <w:p w:rsidR="00F44ADB" w:rsidRPr="008256E9" w:rsidRDefault="00F44ADB" w:rsidP="00550B35">
      <w:pPr>
        <w:widowControl/>
        <w:shd w:val="clear" w:color="000000" w:fill="auto"/>
        <w:suppressAutoHyphens/>
        <w:spacing w:line="360" w:lineRule="auto"/>
        <w:ind w:firstLine="709"/>
        <w:jc w:val="both"/>
      </w:pPr>
      <w:r w:rsidRPr="008256E9">
        <w:object w:dxaOrig="2920" w:dyaOrig="740">
          <v:shape id="_x0000_i1053" type="#_x0000_t75" style="width:146.25pt;height:36.75pt" o:ole="" fillcolor="window">
            <v:imagedata r:id="rId64" o:title=""/>
          </v:shape>
          <o:OLEObject Type="Embed" ProgID="Equation.3" ShapeID="_x0000_i1053" DrawAspect="Content" ObjectID="_1457345987" r:id="rId65"/>
        </w:object>
      </w:r>
      <w:r w:rsidRPr="008256E9">
        <w:t>;</w:t>
      </w:r>
      <w:r w:rsidR="008256E9">
        <w:t xml:space="preserve"> </w:t>
      </w:r>
      <w:r w:rsidRPr="008256E9">
        <w:object w:dxaOrig="1719" w:dyaOrig="380">
          <v:shape id="_x0000_i1054" type="#_x0000_t75" style="width:86.25pt;height:18.75pt" o:ole="">
            <v:imagedata r:id="rId66" o:title=""/>
          </v:shape>
          <o:OLEObject Type="Embed" ProgID="Equation.3" ShapeID="_x0000_i1054" DrawAspect="Content" ObjectID="_1457345988" r:id="rId67"/>
        </w:object>
      </w:r>
      <w:r w:rsidRPr="008256E9">
        <w:t>,</w:t>
      </w:r>
    </w:p>
    <w:p w:rsidR="00F44ADB" w:rsidRPr="008256E9" w:rsidRDefault="004E5D6D" w:rsidP="00550B35">
      <w:pPr>
        <w:widowControl/>
        <w:shd w:val="clear" w:color="000000" w:fill="auto"/>
        <w:suppressAutoHyphens/>
        <w:spacing w:line="360" w:lineRule="auto"/>
        <w:ind w:firstLine="709"/>
        <w:jc w:val="both"/>
      </w:pPr>
      <w:r>
        <w:rPr>
          <w:noProof/>
        </w:rPr>
        <w:object w:dxaOrig="1440" w:dyaOrig="1440">
          <v:shape id="_x0000_s1027" type="#_x0000_t75" style="position:absolute;left:0;text-align:left;margin-left:0;margin-top:-.15pt;width:9pt;height:17.25pt;z-index:251657728;mso-position-horizontal:left">
            <v:imagedata r:id="rId68" o:title=""/>
            <w10:wrap type="square" side="right"/>
          </v:shape>
          <o:OLEObject Type="Embed" ProgID="Equation.3" ShapeID="_x0000_s1027" DrawAspect="Content" ObjectID="_1457346050" r:id="rId69"/>
        </w:object>
      </w:r>
      <w:r w:rsidR="00F44ADB" w:rsidRPr="008256E9">
        <w:t>где: СР – постоянный коэффициент, зависящий от свойств обрабатываемого материала;</w:t>
      </w:r>
    </w:p>
    <w:p w:rsidR="00F44ADB" w:rsidRPr="008256E9" w:rsidRDefault="00F44ADB" w:rsidP="00550B35">
      <w:pPr>
        <w:widowControl/>
        <w:shd w:val="clear" w:color="000000" w:fill="auto"/>
        <w:suppressAutoHyphens/>
        <w:spacing w:line="360" w:lineRule="auto"/>
        <w:ind w:firstLine="709"/>
        <w:jc w:val="both"/>
      </w:pPr>
      <w:r w:rsidRPr="008256E9">
        <w:t>t – глубина резания, мм;</w:t>
      </w:r>
    </w:p>
    <w:p w:rsidR="00F44ADB" w:rsidRPr="008256E9" w:rsidRDefault="00F44ADB" w:rsidP="008256E9">
      <w:pPr>
        <w:widowControl/>
        <w:shd w:val="clear" w:color="000000" w:fill="auto"/>
        <w:suppressAutoHyphens/>
        <w:spacing w:line="360" w:lineRule="auto"/>
        <w:ind w:firstLine="709"/>
        <w:jc w:val="both"/>
      </w:pPr>
      <w:r w:rsidRPr="008256E9">
        <w:t>S – подача, мм/об;</w:t>
      </w:r>
    </w:p>
    <w:p w:rsidR="00F44ADB" w:rsidRPr="008256E9" w:rsidRDefault="00F44ADB" w:rsidP="00550B35">
      <w:pPr>
        <w:widowControl/>
        <w:shd w:val="clear" w:color="000000" w:fill="auto"/>
        <w:suppressAutoHyphens/>
        <w:spacing w:line="360" w:lineRule="auto"/>
        <w:ind w:firstLine="709"/>
        <w:jc w:val="both"/>
      </w:pPr>
      <w:r w:rsidRPr="008256E9">
        <w:t>V – скорость резания, мм/сек.</w:t>
      </w:r>
    </w:p>
    <w:p w:rsidR="00564D2B" w:rsidRPr="008256E9" w:rsidRDefault="00564D2B" w:rsidP="00550B35">
      <w:pPr>
        <w:widowControl/>
        <w:shd w:val="clear" w:color="000000" w:fill="auto"/>
        <w:suppressAutoHyphens/>
        <w:spacing w:line="360" w:lineRule="auto"/>
        <w:ind w:firstLine="709"/>
        <w:jc w:val="both"/>
      </w:pPr>
      <w:r w:rsidRPr="008256E9">
        <w:rPr>
          <w:lang w:val="en-US"/>
        </w:rPr>
        <w:t>Z</w:t>
      </w:r>
      <w:r w:rsidRPr="008256E9">
        <w:t xml:space="preserve"> – число зубьев</w:t>
      </w:r>
    </w:p>
    <w:p w:rsidR="00564D2B" w:rsidRPr="008256E9" w:rsidRDefault="00564D2B" w:rsidP="00550B35">
      <w:pPr>
        <w:widowControl/>
        <w:shd w:val="clear" w:color="000000" w:fill="auto"/>
        <w:suppressAutoHyphens/>
        <w:spacing w:line="360" w:lineRule="auto"/>
        <w:ind w:firstLine="709"/>
        <w:jc w:val="both"/>
      </w:pPr>
      <w:r w:rsidRPr="008256E9">
        <w:t>Подставляя значения получим:</w:t>
      </w:r>
    </w:p>
    <w:p w:rsidR="00F44ADB" w:rsidRPr="008256E9" w:rsidRDefault="00F44ADB" w:rsidP="00550B35">
      <w:pPr>
        <w:widowControl/>
        <w:shd w:val="clear" w:color="000000" w:fill="auto"/>
        <w:suppressAutoHyphens/>
        <w:spacing w:line="360" w:lineRule="auto"/>
        <w:ind w:firstLine="709"/>
        <w:jc w:val="both"/>
      </w:pPr>
      <w:r w:rsidRPr="008256E9">
        <w:object w:dxaOrig="3200" w:dyaOrig="760">
          <v:shape id="_x0000_i1056" type="#_x0000_t75" style="width:159.75pt;height:38.25pt" o:ole="">
            <v:imagedata r:id="rId70" o:title=""/>
          </v:shape>
          <o:OLEObject Type="Embed" ProgID="Equation.3" ShapeID="_x0000_i1056" DrawAspect="Content" ObjectID="_1457345989" r:id="rId71"/>
        </w:object>
      </w:r>
      <w:r w:rsidRPr="008256E9">
        <w:t>;</w:t>
      </w:r>
    </w:p>
    <w:p w:rsidR="00F44ADB" w:rsidRPr="008256E9" w:rsidRDefault="00F44ADB" w:rsidP="00550B35">
      <w:pPr>
        <w:widowControl/>
        <w:shd w:val="clear" w:color="000000" w:fill="auto"/>
        <w:suppressAutoHyphens/>
        <w:spacing w:line="360" w:lineRule="auto"/>
        <w:ind w:firstLine="709"/>
        <w:jc w:val="both"/>
      </w:pPr>
      <w:r w:rsidRPr="008256E9">
        <w:object w:dxaOrig="3680" w:dyaOrig="780">
          <v:shape id="_x0000_i1057" type="#_x0000_t75" style="width:183.75pt;height:39pt" o:ole="">
            <v:imagedata r:id="rId72" o:title=""/>
          </v:shape>
          <o:OLEObject Type="Embed" ProgID="Equation.3" ShapeID="_x0000_i1057" DrawAspect="Content" ObjectID="_1457345990" r:id="rId73"/>
        </w:object>
      </w:r>
      <w:r w:rsidRPr="008256E9">
        <w:t>;</w:t>
      </w:r>
    </w:p>
    <w:p w:rsidR="00F44ADB" w:rsidRPr="008256E9" w:rsidRDefault="0091103E" w:rsidP="00550B35">
      <w:pPr>
        <w:widowControl/>
        <w:shd w:val="clear" w:color="000000" w:fill="auto"/>
        <w:suppressAutoHyphens/>
        <w:spacing w:line="360" w:lineRule="auto"/>
        <w:ind w:firstLine="709"/>
        <w:jc w:val="both"/>
      </w:pPr>
      <w:r w:rsidRPr="008256E9">
        <w:object w:dxaOrig="5780" w:dyaOrig="800">
          <v:shape id="_x0000_i1058" type="#_x0000_t75" style="width:288.75pt;height:39.75pt" o:ole="" fillcolor="window">
            <v:imagedata r:id="rId74" o:title=""/>
          </v:shape>
          <o:OLEObject Type="Embed" ProgID="Equation.3" ShapeID="_x0000_i1058" DrawAspect="Content" ObjectID="_1457345991" r:id="rId75"/>
        </w:object>
      </w:r>
      <w:r w:rsidR="00F44ADB" w:rsidRPr="008256E9">
        <w:t>;</w:t>
      </w:r>
    </w:p>
    <w:p w:rsidR="008256E9" w:rsidRDefault="0091103E"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3660" w:dyaOrig="620">
          <v:shape id="_x0000_i1059" type="#_x0000_t75" style="width:168pt;height:29.25pt" o:ole="">
            <v:imagedata r:id="rId76" o:title=""/>
          </v:shape>
          <o:OLEObject Type="Embed" ProgID="Equation.3" ShapeID="_x0000_i1059" DrawAspect="Content" ObjectID="_1457345992" r:id="rId77"/>
        </w:object>
      </w:r>
      <w:r w:rsidR="002677EF" w:rsidRPr="008256E9">
        <w:rPr>
          <w:sz w:val="28"/>
          <w:szCs w:val="28"/>
        </w:rPr>
        <w:t xml:space="preserve"> </w:t>
      </w:r>
      <w:r w:rsidRPr="008256E9">
        <w:rPr>
          <w:sz w:val="28"/>
          <w:szCs w:val="28"/>
        </w:rPr>
        <w:object w:dxaOrig="2740" w:dyaOrig="580">
          <v:shape id="_x0000_i1060" type="#_x0000_t75" style="width:134.25pt;height:27.75pt" o:ole="">
            <v:imagedata r:id="rId78" o:title=""/>
          </v:shape>
          <o:OLEObject Type="Embed" ProgID="Equation.3" ShapeID="_x0000_i1060" DrawAspect="Content" ObjectID="_1457345993" r:id="rId79"/>
        </w:object>
      </w:r>
    </w:p>
    <w:p w:rsidR="002677EF" w:rsidRPr="008256E9" w:rsidRDefault="0091103E"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4180" w:dyaOrig="380">
          <v:shape id="_x0000_i1061" type="#_x0000_t75" style="width:209.25pt;height:18pt" o:ole="">
            <v:imagedata r:id="rId80" o:title=""/>
          </v:shape>
          <o:OLEObject Type="Embed" ProgID="Equation.3" ShapeID="_x0000_i1061" DrawAspect="Content" ObjectID="_1457345994" r:id="rId81"/>
        </w:object>
      </w:r>
    </w:p>
    <w:p w:rsidR="002677EF" w:rsidRPr="008256E9" w:rsidRDefault="002677EF"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2677EF" w:rsidRPr="008256E9" w:rsidRDefault="0091103E"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4220" w:dyaOrig="760">
          <v:shape id="_x0000_i1062" type="#_x0000_t75" style="width:213pt;height:39pt" o:ole="">
            <v:imagedata r:id="rId82" o:title=""/>
          </v:shape>
          <o:OLEObject Type="Embed" ProgID="Equation.3" ShapeID="_x0000_i1062" DrawAspect="Content" ObjectID="_1457345995" r:id="rId83"/>
        </w:object>
      </w:r>
    </w:p>
    <w:p w:rsidR="0091103E" w:rsidRPr="008256E9" w:rsidRDefault="0091103E" w:rsidP="00550B35">
      <w:pPr>
        <w:pStyle w:val="23"/>
        <w:shd w:val="clear" w:color="000000" w:fill="auto"/>
        <w:suppressAutoHyphens/>
        <w:spacing w:after="0" w:line="360" w:lineRule="auto"/>
        <w:ind w:left="0" w:firstLine="709"/>
        <w:jc w:val="both"/>
        <w:rPr>
          <w:b/>
          <w:sz w:val="28"/>
          <w:szCs w:val="28"/>
        </w:rPr>
      </w:pPr>
    </w:p>
    <w:p w:rsidR="0091103E" w:rsidRPr="008256E9" w:rsidRDefault="0091103E" w:rsidP="00550B35">
      <w:pPr>
        <w:pStyle w:val="23"/>
        <w:shd w:val="clear" w:color="000000" w:fill="auto"/>
        <w:spacing w:after="0" w:line="360" w:lineRule="auto"/>
        <w:ind w:left="0"/>
        <w:jc w:val="center"/>
        <w:rPr>
          <w:b/>
          <w:sz w:val="28"/>
          <w:szCs w:val="28"/>
        </w:rPr>
      </w:pPr>
      <w:r w:rsidRPr="008256E9">
        <w:rPr>
          <w:b/>
          <w:sz w:val="28"/>
          <w:szCs w:val="28"/>
        </w:rPr>
        <w:t>Эквивалентная упругая система станка</w:t>
      </w:r>
    </w:p>
    <w:p w:rsidR="0091103E" w:rsidRPr="008256E9" w:rsidRDefault="0091103E" w:rsidP="00550B35">
      <w:pPr>
        <w:pStyle w:val="23"/>
        <w:shd w:val="clear" w:color="000000" w:fill="auto"/>
        <w:spacing w:after="0" w:line="360" w:lineRule="auto"/>
        <w:ind w:left="0"/>
        <w:jc w:val="center"/>
        <w:rPr>
          <w:b/>
          <w:sz w:val="28"/>
          <w:szCs w:val="28"/>
        </w:rPr>
      </w:pPr>
      <w:r w:rsidRPr="008256E9">
        <w:rPr>
          <w:sz w:val="28"/>
          <w:szCs w:val="28"/>
        </w:rPr>
        <w:object w:dxaOrig="3101" w:dyaOrig="934">
          <v:shape id="_x0000_i1063" type="#_x0000_t75" style="width:155.25pt;height:46.5pt" o:ole="">
            <v:imagedata r:id="rId84" o:title=""/>
          </v:shape>
          <o:OLEObject Type="Embed" ProgID="Visio.Drawing.11" ShapeID="_x0000_i1063" DrawAspect="Content" ObjectID="_1457345996" r:id="rId85"/>
        </w:object>
      </w:r>
    </w:p>
    <w:p w:rsidR="00550B35" w:rsidRDefault="00550B35" w:rsidP="00550B35">
      <w:pPr>
        <w:pStyle w:val="23"/>
        <w:shd w:val="clear" w:color="000000" w:fill="auto"/>
        <w:suppressAutoHyphens/>
        <w:spacing w:after="0" w:line="360" w:lineRule="auto"/>
        <w:ind w:left="0" w:firstLine="709"/>
        <w:jc w:val="both"/>
        <w:rPr>
          <w:sz w:val="28"/>
          <w:szCs w:val="28"/>
          <w:lang w:val="uk-UA"/>
        </w:rPr>
      </w:pPr>
    </w:p>
    <w:p w:rsidR="0091103E" w:rsidRPr="008256E9" w:rsidRDefault="00AD2D61" w:rsidP="00550B35">
      <w:pPr>
        <w:pStyle w:val="23"/>
        <w:shd w:val="clear" w:color="000000" w:fill="auto"/>
        <w:suppressAutoHyphens/>
        <w:spacing w:after="0" w:line="360" w:lineRule="auto"/>
        <w:ind w:left="0" w:firstLine="709"/>
        <w:jc w:val="both"/>
        <w:rPr>
          <w:sz w:val="28"/>
          <w:szCs w:val="28"/>
        </w:rPr>
      </w:pPr>
      <w:r w:rsidRPr="008256E9">
        <w:rPr>
          <w:sz w:val="28"/>
          <w:szCs w:val="28"/>
        </w:rPr>
        <w:object w:dxaOrig="4080" w:dyaOrig="840">
          <v:shape id="_x0000_i1064" type="#_x0000_t75" style="width:204pt;height:42pt" o:ole="">
            <v:imagedata r:id="rId86" o:title=""/>
          </v:shape>
          <o:OLEObject Type="Embed" ProgID="Equation.3" ShapeID="_x0000_i1064" DrawAspect="Content" ObjectID="_1457345997" r:id="rId87"/>
        </w:object>
      </w:r>
    </w:p>
    <w:p w:rsidR="0091103E" w:rsidRPr="008256E9" w:rsidRDefault="0091103E" w:rsidP="00550B35">
      <w:pPr>
        <w:widowControl/>
        <w:shd w:val="clear" w:color="000000" w:fill="auto"/>
        <w:suppressAutoHyphens/>
        <w:spacing w:line="360" w:lineRule="auto"/>
        <w:ind w:firstLine="709"/>
        <w:jc w:val="both"/>
      </w:pPr>
      <w:r w:rsidRPr="008256E9">
        <w:t>где ω0 – собственная частота колебаний, с-1;</w:t>
      </w:r>
    </w:p>
    <w:p w:rsidR="008256E9" w:rsidRDefault="0091103E" w:rsidP="00550B35">
      <w:pPr>
        <w:widowControl/>
        <w:shd w:val="clear" w:color="000000" w:fill="auto"/>
        <w:suppressAutoHyphens/>
        <w:spacing w:line="360" w:lineRule="auto"/>
        <w:ind w:firstLine="709"/>
        <w:jc w:val="both"/>
      </w:pPr>
      <w:r w:rsidRPr="008256E9">
        <w:t>ξ – коэффициент затухания колебаний;</w:t>
      </w:r>
    </w:p>
    <w:p w:rsidR="0091103E" w:rsidRPr="008256E9" w:rsidRDefault="0091103E" w:rsidP="00550B35">
      <w:pPr>
        <w:widowControl/>
        <w:shd w:val="clear" w:color="000000" w:fill="auto"/>
        <w:suppressAutoHyphens/>
        <w:spacing w:line="360" w:lineRule="auto"/>
        <w:ind w:firstLine="709"/>
        <w:jc w:val="both"/>
      </w:pPr>
      <w:r w:rsidRPr="008256E9">
        <w:t>х – деформация упругой системы станка, мм;</w:t>
      </w:r>
    </w:p>
    <w:p w:rsidR="008256E9" w:rsidRDefault="0091103E" w:rsidP="008256E9">
      <w:pPr>
        <w:widowControl/>
        <w:shd w:val="clear" w:color="000000" w:fill="auto"/>
        <w:suppressAutoHyphens/>
        <w:spacing w:line="360" w:lineRule="auto"/>
        <w:ind w:firstLine="709"/>
        <w:jc w:val="both"/>
      </w:pPr>
      <w:r w:rsidRPr="008256E9">
        <w:t>С – жесткость упругой системы станка, Н/мм;</w:t>
      </w:r>
    </w:p>
    <w:p w:rsidR="0091103E" w:rsidRPr="008256E9" w:rsidRDefault="0091103E" w:rsidP="008256E9">
      <w:pPr>
        <w:widowControl/>
        <w:shd w:val="clear" w:color="000000" w:fill="auto"/>
        <w:suppressAutoHyphens/>
        <w:spacing w:line="360" w:lineRule="auto"/>
        <w:ind w:firstLine="709"/>
        <w:jc w:val="both"/>
      </w:pPr>
      <w:r w:rsidRPr="008256E9">
        <w:t>FР – входной силовой параметр, Н.</w:t>
      </w:r>
    </w:p>
    <w:p w:rsidR="0091103E" w:rsidRPr="008256E9" w:rsidRDefault="0091103E" w:rsidP="00550B35">
      <w:pPr>
        <w:widowControl/>
        <w:shd w:val="clear" w:color="000000" w:fill="auto"/>
        <w:suppressAutoHyphens/>
        <w:spacing w:line="360" w:lineRule="auto"/>
        <w:ind w:firstLine="709"/>
        <w:jc w:val="both"/>
      </w:pPr>
      <w:r w:rsidRPr="008256E9">
        <w:t>Передаточная функция эквивалентной упругой системы станка (колебательное звено):</w:t>
      </w:r>
    </w:p>
    <w:p w:rsidR="0091103E" w:rsidRPr="008256E9" w:rsidRDefault="00AD2D61" w:rsidP="00550B35">
      <w:pPr>
        <w:widowControl/>
        <w:shd w:val="clear" w:color="000000" w:fill="auto"/>
        <w:spacing w:line="360" w:lineRule="auto"/>
        <w:ind w:firstLine="709"/>
      </w:pPr>
      <w:r w:rsidRPr="00550B35">
        <w:object w:dxaOrig="5460" w:dyaOrig="1660">
          <v:shape id="_x0000_i1065" type="#_x0000_t75" style="width:273pt;height:83.25pt" o:ole="">
            <v:imagedata r:id="rId88" o:title=""/>
          </v:shape>
          <o:OLEObject Type="Embed" ProgID="Equation.3" ShapeID="_x0000_i1065" DrawAspect="Content" ObjectID="_1457345998" r:id="rId89"/>
        </w:object>
      </w:r>
    </w:p>
    <w:p w:rsidR="0091103E" w:rsidRPr="008256E9" w:rsidRDefault="00AD2D61" w:rsidP="00550B35">
      <w:pPr>
        <w:pStyle w:val="23"/>
        <w:shd w:val="clear" w:color="000000" w:fill="auto"/>
        <w:spacing w:after="0" w:line="360" w:lineRule="auto"/>
        <w:ind w:left="0" w:firstLine="709"/>
        <w:rPr>
          <w:sz w:val="28"/>
          <w:szCs w:val="28"/>
        </w:rPr>
      </w:pPr>
      <w:r w:rsidRPr="00550B35">
        <w:rPr>
          <w:sz w:val="28"/>
          <w:szCs w:val="28"/>
        </w:rPr>
        <w:object w:dxaOrig="4640" w:dyaOrig="2320">
          <v:shape id="_x0000_i1066" type="#_x0000_t75" style="width:239.25pt;height:116.25pt" o:ole="">
            <v:imagedata r:id="rId90" o:title=""/>
          </v:shape>
          <o:OLEObject Type="Embed" ProgID="Equation.3" ShapeID="_x0000_i1066" DrawAspect="Content" ObjectID="_1457345999" r:id="rId91"/>
        </w:object>
      </w:r>
    </w:p>
    <w:p w:rsidR="0091103E" w:rsidRPr="008256E9" w:rsidRDefault="0091103E" w:rsidP="00550B35">
      <w:pPr>
        <w:widowControl/>
        <w:shd w:val="clear" w:color="000000" w:fill="auto"/>
        <w:tabs>
          <w:tab w:val="left" w:pos="2565"/>
          <w:tab w:val="left" w:pos="6990"/>
        </w:tabs>
        <w:suppressAutoHyphens/>
        <w:spacing w:line="360" w:lineRule="auto"/>
        <w:ind w:firstLine="709"/>
      </w:pPr>
      <w:r w:rsidRPr="008256E9">
        <w:t>Согласно исходным данным (таблица 1) получим:</w:t>
      </w:r>
    </w:p>
    <w:p w:rsidR="0091103E" w:rsidRPr="008256E9" w:rsidRDefault="00AD2D61" w:rsidP="00550B35">
      <w:pPr>
        <w:pStyle w:val="23"/>
        <w:shd w:val="clear" w:color="000000" w:fill="auto"/>
        <w:suppressAutoHyphens/>
        <w:spacing w:after="0" w:line="360" w:lineRule="auto"/>
        <w:ind w:left="0" w:firstLine="709"/>
        <w:rPr>
          <w:sz w:val="28"/>
          <w:szCs w:val="28"/>
        </w:rPr>
      </w:pPr>
      <w:r w:rsidRPr="008256E9">
        <w:rPr>
          <w:sz w:val="28"/>
          <w:szCs w:val="28"/>
        </w:rPr>
        <w:object w:dxaOrig="2560" w:dyaOrig="720">
          <v:shape id="_x0000_i1067" type="#_x0000_t75" style="width:128.25pt;height:36pt" o:ole="">
            <v:imagedata r:id="rId92" o:title=""/>
          </v:shape>
          <o:OLEObject Type="Embed" ProgID="Equation.3" ShapeID="_x0000_i1067" DrawAspect="Content" ObjectID="_1457346000" r:id="rId93"/>
        </w:object>
      </w:r>
    </w:p>
    <w:p w:rsidR="00564D2B" w:rsidRPr="008256E9" w:rsidRDefault="00564D2B" w:rsidP="008256E9">
      <w:pPr>
        <w:widowControl/>
        <w:shd w:val="clear" w:color="000000" w:fill="auto"/>
        <w:tabs>
          <w:tab w:val="left" w:pos="2565"/>
          <w:tab w:val="left" w:pos="6990"/>
        </w:tabs>
        <w:suppressAutoHyphens/>
        <w:spacing w:line="360" w:lineRule="auto"/>
        <w:ind w:firstLine="709"/>
        <w:jc w:val="both"/>
        <w:rPr>
          <w:lang w:val="en-US"/>
        </w:rPr>
      </w:pPr>
    </w:p>
    <w:p w:rsidR="002677EF" w:rsidRDefault="00550B35" w:rsidP="008256E9">
      <w:pPr>
        <w:widowControl/>
        <w:shd w:val="clear" w:color="000000" w:fill="auto"/>
        <w:suppressAutoHyphens/>
        <w:spacing w:line="360" w:lineRule="auto"/>
        <w:ind w:firstLine="709"/>
        <w:jc w:val="center"/>
        <w:rPr>
          <w:b/>
          <w:lang w:val="uk-UA"/>
        </w:rPr>
      </w:pPr>
      <w:r>
        <w:rPr>
          <w:b/>
        </w:rPr>
        <w:br w:type="page"/>
      </w:r>
      <w:r w:rsidR="0091103E" w:rsidRPr="008256E9">
        <w:rPr>
          <w:b/>
        </w:rPr>
        <w:t>Тахогенератор</w:t>
      </w:r>
    </w:p>
    <w:p w:rsidR="00550B35" w:rsidRPr="00550B35" w:rsidRDefault="00550B35" w:rsidP="008256E9">
      <w:pPr>
        <w:widowControl/>
        <w:shd w:val="clear" w:color="000000" w:fill="auto"/>
        <w:suppressAutoHyphens/>
        <w:spacing w:line="360" w:lineRule="auto"/>
        <w:ind w:firstLine="709"/>
        <w:jc w:val="center"/>
        <w:rPr>
          <w:b/>
          <w:lang w:val="uk-UA"/>
        </w:rPr>
      </w:pPr>
    </w:p>
    <w:p w:rsidR="002677EF" w:rsidRDefault="002677EF" w:rsidP="008256E9">
      <w:pPr>
        <w:widowControl/>
        <w:shd w:val="clear" w:color="000000" w:fill="auto"/>
        <w:suppressAutoHyphens/>
        <w:spacing w:line="360" w:lineRule="auto"/>
        <w:ind w:firstLine="709"/>
        <w:jc w:val="both"/>
        <w:rPr>
          <w:lang w:val="uk-UA"/>
        </w:rPr>
      </w:pPr>
      <w:r w:rsidRPr="008256E9">
        <w:t xml:space="preserve">Т.к. значение </w:t>
      </w:r>
      <w:r w:rsidR="0091103E" w:rsidRPr="008256E9">
        <w:t>КТГ</w:t>
      </w:r>
      <w:r w:rsidRPr="008256E9">
        <w:t xml:space="preserve"> </w:t>
      </w:r>
      <w:r w:rsidR="0091103E" w:rsidRPr="008256E9">
        <w:t>равно нулю</w:t>
      </w:r>
      <w:r w:rsidRPr="008256E9">
        <w:t>, то передаточн</w:t>
      </w:r>
      <w:r w:rsidR="0091103E" w:rsidRPr="008256E9">
        <w:t>ая</w:t>
      </w:r>
      <w:r w:rsidRPr="008256E9">
        <w:t xml:space="preserve"> функци</w:t>
      </w:r>
      <w:r w:rsidR="0091103E" w:rsidRPr="008256E9">
        <w:t>я</w:t>
      </w:r>
      <w:r w:rsidRPr="008256E9">
        <w:t xml:space="preserve"> </w:t>
      </w:r>
      <w:r w:rsidR="0091103E" w:rsidRPr="008256E9">
        <w:t>тахогенератора</w:t>
      </w:r>
      <w:r w:rsidRPr="008256E9">
        <w:t xml:space="preserve"> будет равна нулю, таким образом можно убрать блок </w:t>
      </w:r>
      <w:r w:rsidR="0091103E" w:rsidRPr="008256E9">
        <w:t>ТГ</w:t>
      </w:r>
      <w:r w:rsidRPr="008256E9">
        <w:t xml:space="preserve"> и обратную связь, в которой он находится.</w:t>
      </w:r>
    </w:p>
    <w:p w:rsidR="00550B35" w:rsidRPr="00550B35" w:rsidRDefault="00550B35" w:rsidP="008256E9">
      <w:pPr>
        <w:widowControl/>
        <w:shd w:val="clear" w:color="000000" w:fill="auto"/>
        <w:suppressAutoHyphens/>
        <w:spacing w:line="360" w:lineRule="auto"/>
        <w:ind w:firstLine="709"/>
        <w:jc w:val="both"/>
        <w:rPr>
          <w:lang w:val="uk-UA"/>
        </w:rPr>
      </w:pPr>
    </w:p>
    <w:p w:rsidR="002677EF" w:rsidRPr="00550B35" w:rsidRDefault="0091103E" w:rsidP="00550B35">
      <w:pPr>
        <w:widowControl/>
        <w:shd w:val="clear" w:color="000000" w:fill="auto"/>
        <w:spacing w:line="360" w:lineRule="auto"/>
        <w:jc w:val="center"/>
        <w:rPr>
          <w:b/>
        </w:rPr>
      </w:pPr>
      <w:r w:rsidRPr="00550B35">
        <w:rPr>
          <w:b/>
        </w:rPr>
        <w:object w:dxaOrig="12566" w:dyaOrig="2451">
          <v:shape id="_x0000_i1068" type="#_x0000_t75" style="width:471pt;height:92.25pt" o:ole="">
            <v:imagedata r:id="rId94" o:title=""/>
          </v:shape>
          <o:OLEObject Type="Embed" ProgID="Visio.Drawing.11" ShapeID="_x0000_i1068" DrawAspect="Content" ObjectID="_1457346001" r:id="rId95"/>
        </w:object>
      </w:r>
      <w:r w:rsidR="002677EF" w:rsidRPr="00550B35">
        <w:rPr>
          <w:b/>
        </w:rPr>
        <w:t>Рисунок 3.2 – Структурная схема САУ</w:t>
      </w:r>
    </w:p>
    <w:p w:rsidR="00A32856" w:rsidRPr="008256E9" w:rsidRDefault="00A32856" w:rsidP="008256E9">
      <w:pPr>
        <w:widowControl/>
        <w:shd w:val="clear" w:color="000000" w:fill="auto"/>
        <w:tabs>
          <w:tab w:val="left" w:pos="2565"/>
          <w:tab w:val="left" w:pos="6990"/>
        </w:tabs>
        <w:suppressAutoHyphens/>
        <w:spacing w:line="360" w:lineRule="auto"/>
        <w:ind w:firstLine="709"/>
      </w:pPr>
    </w:p>
    <w:p w:rsidR="0087290C" w:rsidRPr="008256E9" w:rsidRDefault="0087290C" w:rsidP="00550B35">
      <w:pPr>
        <w:widowControl/>
        <w:shd w:val="clear" w:color="000000" w:fill="auto"/>
        <w:tabs>
          <w:tab w:val="center" w:pos="5040"/>
        </w:tabs>
        <w:spacing w:line="360" w:lineRule="auto"/>
        <w:jc w:val="center"/>
        <w:rPr>
          <w:b/>
        </w:rPr>
      </w:pPr>
      <w:r w:rsidRPr="008256E9">
        <w:rPr>
          <w:b/>
        </w:rPr>
        <w:t xml:space="preserve">Преобразователь </w:t>
      </w:r>
      <w:r w:rsidR="0091103E" w:rsidRPr="008256E9">
        <w:rPr>
          <w:b/>
        </w:rPr>
        <w:t>линейного перемещения</w:t>
      </w:r>
    </w:p>
    <w:p w:rsidR="0087290C" w:rsidRPr="008256E9" w:rsidRDefault="00AD2D61" w:rsidP="00550B35">
      <w:pPr>
        <w:widowControl/>
        <w:shd w:val="clear" w:color="000000" w:fill="auto"/>
        <w:tabs>
          <w:tab w:val="center" w:pos="5040"/>
        </w:tabs>
        <w:spacing w:line="360" w:lineRule="auto"/>
        <w:jc w:val="center"/>
      </w:pPr>
      <w:r w:rsidRPr="00550B35">
        <w:rPr>
          <w:b/>
        </w:rPr>
        <w:object w:dxaOrig="3101" w:dyaOrig="934">
          <v:shape id="_x0000_i1069" type="#_x0000_t75" style="width:148.5pt;height:44.25pt" o:ole="">
            <v:imagedata r:id="rId96" o:title=""/>
          </v:shape>
          <o:OLEObject Type="Embed" ProgID="Visio.Drawing.11" ShapeID="_x0000_i1069" DrawAspect="Content" ObjectID="_1457346002" r:id="rId97"/>
        </w:object>
      </w:r>
    </w:p>
    <w:p w:rsidR="00550B35" w:rsidRDefault="00550B35" w:rsidP="00550B35">
      <w:pPr>
        <w:widowControl/>
        <w:shd w:val="clear" w:color="000000" w:fill="auto"/>
        <w:tabs>
          <w:tab w:val="center" w:pos="5040"/>
        </w:tabs>
        <w:suppressAutoHyphens/>
        <w:spacing w:line="360" w:lineRule="auto"/>
        <w:ind w:firstLine="709"/>
        <w:rPr>
          <w:lang w:val="uk-UA"/>
        </w:rPr>
      </w:pPr>
    </w:p>
    <w:p w:rsidR="0087290C" w:rsidRPr="008256E9" w:rsidRDefault="00AD2D61" w:rsidP="00550B35">
      <w:pPr>
        <w:widowControl/>
        <w:shd w:val="clear" w:color="000000" w:fill="auto"/>
        <w:tabs>
          <w:tab w:val="center" w:pos="5040"/>
        </w:tabs>
        <w:suppressAutoHyphens/>
        <w:spacing w:line="360" w:lineRule="auto"/>
        <w:ind w:firstLine="709"/>
      </w:pPr>
      <w:r w:rsidRPr="008256E9">
        <w:object w:dxaOrig="1500" w:dyaOrig="380">
          <v:shape id="_x0000_i1070" type="#_x0000_t75" style="width:79.5pt;height:20.25pt" o:ole="">
            <v:imagedata r:id="rId98" o:title=""/>
          </v:shape>
          <o:OLEObject Type="Embed" ProgID="Equation.3" ShapeID="_x0000_i1070" DrawAspect="Content" ObjectID="_1457346003" r:id="rId99"/>
        </w:object>
      </w:r>
    </w:p>
    <w:p w:rsidR="0087290C" w:rsidRPr="008256E9" w:rsidRDefault="00B54FD5" w:rsidP="008256E9">
      <w:pPr>
        <w:widowControl/>
        <w:shd w:val="clear" w:color="000000" w:fill="auto"/>
        <w:tabs>
          <w:tab w:val="center" w:pos="5040"/>
        </w:tabs>
        <w:suppressAutoHyphens/>
        <w:spacing w:line="360" w:lineRule="auto"/>
        <w:ind w:firstLine="709"/>
        <w:jc w:val="both"/>
      </w:pPr>
      <w:r w:rsidRPr="008256E9">
        <w:t>где</w:t>
      </w:r>
      <w:r w:rsidR="0087290C" w:rsidRPr="008256E9">
        <w:t xml:space="preserve"> </w:t>
      </w:r>
      <w:r w:rsidR="0087290C" w:rsidRPr="008256E9">
        <w:rPr>
          <w:lang w:val="en-US"/>
        </w:rPr>
        <w:t>U</w:t>
      </w:r>
      <w:r w:rsidR="0087290C" w:rsidRPr="008256E9">
        <w:t xml:space="preserve"> – выходное напряжение </w:t>
      </w:r>
      <w:r w:rsidR="007E2842" w:rsidRPr="008256E9">
        <w:t>преобразователя</w:t>
      </w:r>
      <w:r w:rsidR="0087290C" w:rsidRPr="008256E9">
        <w:t>, В;</w:t>
      </w:r>
    </w:p>
    <w:p w:rsidR="0087290C" w:rsidRPr="008256E9" w:rsidRDefault="0087290C" w:rsidP="008256E9">
      <w:pPr>
        <w:widowControl/>
        <w:shd w:val="clear" w:color="000000" w:fill="auto"/>
        <w:tabs>
          <w:tab w:val="center" w:pos="5040"/>
        </w:tabs>
        <w:suppressAutoHyphens/>
        <w:spacing w:line="360" w:lineRule="auto"/>
        <w:ind w:firstLine="709"/>
        <w:jc w:val="both"/>
      </w:pPr>
      <w:r w:rsidRPr="008256E9">
        <w:t>К</w:t>
      </w:r>
      <w:r w:rsidR="007E2842" w:rsidRPr="008256E9">
        <w:rPr>
          <w:lang w:val="en-US"/>
        </w:rPr>
        <w:t>n</w:t>
      </w:r>
      <w:r w:rsidRPr="008256E9">
        <w:t xml:space="preserve"> – коэффициент передачи, В·</w:t>
      </w:r>
      <w:r w:rsidR="007E2842" w:rsidRPr="008256E9">
        <w:t>А</w:t>
      </w:r>
      <w:r w:rsidRPr="008256E9">
        <w:t>;</w:t>
      </w:r>
    </w:p>
    <w:p w:rsidR="0087290C" w:rsidRPr="008256E9" w:rsidRDefault="00AD2D61" w:rsidP="00550B35">
      <w:pPr>
        <w:widowControl/>
        <w:shd w:val="clear" w:color="000000" w:fill="auto"/>
        <w:tabs>
          <w:tab w:val="center" w:pos="5040"/>
        </w:tabs>
        <w:suppressAutoHyphens/>
        <w:spacing w:line="360" w:lineRule="auto"/>
        <w:ind w:firstLine="709"/>
        <w:jc w:val="both"/>
      </w:pPr>
      <w:r w:rsidRPr="008256E9">
        <w:rPr>
          <w:lang w:val="en-US"/>
        </w:rPr>
        <w:t>S'</w:t>
      </w:r>
      <w:r w:rsidR="0087290C" w:rsidRPr="008256E9">
        <w:t xml:space="preserve"> – </w:t>
      </w:r>
      <w:r w:rsidR="007E2842" w:rsidRPr="008256E9">
        <w:t>входно</w:t>
      </w:r>
      <w:r w:rsidR="000473EA" w:rsidRPr="008256E9">
        <w:t>е</w:t>
      </w:r>
      <w:r w:rsidR="007E2842" w:rsidRPr="008256E9">
        <w:t xml:space="preserve"> </w:t>
      </w:r>
      <w:r w:rsidRPr="008256E9">
        <w:t>перемещение</w:t>
      </w:r>
      <w:r w:rsidR="0087290C" w:rsidRPr="008256E9">
        <w:t xml:space="preserve">, </w:t>
      </w:r>
      <w:r w:rsidRPr="008256E9">
        <w:t>мм</w:t>
      </w:r>
      <w:r w:rsidR="0087290C" w:rsidRPr="008256E9">
        <w:t>.</w:t>
      </w:r>
    </w:p>
    <w:p w:rsidR="0087290C" w:rsidRPr="008256E9" w:rsidRDefault="006D289B" w:rsidP="00550B35">
      <w:pPr>
        <w:widowControl/>
        <w:shd w:val="clear" w:color="000000" w:fill="auto"/>
        <w:tabs>
          <w:tab w:val="center" w:pos="5040"/>
        </w:tabs>
        <w:suppressAutoHyphens/>
        <w:spacing w:line="360" w:lineRule="auto"/>
        <w:ind w:firstLine="709"/>
        <w:jc w:val="both"/>
      </w:pPr>
      <w:r w:rsidRPr="008256E9">
        <w:object w:dxaOrig="2780" w:dyaOrig="1640">
          <v:shape id="_x0000_i1071" type="#_x0000_t75" style="width:135pt;height:79.5pt" o:ole="">
            <v:imagedata r:id="rId100" o:title=""/>
          </v:shape>
          <o:OLEObject Type="Embed" ProgID="Equation.3" ShapeID="_x0000_i1071" DrawAspect="Content" ObjectID="_1457346004" r:id="rId101"/>
        </w:object>
      </w:r>
    </w:p>
    <w:p w:rsidR="00A32856" w:rsidRPr="008256E9" w:rsidRDefault="00A32856" w:rsidP="00550B35">
      <w:pPr>
        <w:widowControl/>
        <w:shd w:val="clear" w:color="000000" w:fill="auto"/>
        <w:tabs>
          <w:tab w:val="left" w:pos="2565"/>
          <w:tab w:val="left" w:pos="6990"/>
        </w:tabs>
        <w:suppressAutoHyphens/>
        <w:spacing w:line="360" w:lineRule="auto"/>
        <w:ind w:firstLine="709"/>
        <w:jc w:val="both"/>
      </w:pPr>
      <w:r w:rsidRPr="008256E9">
        <w:t>Согласно исходным данным (таблица 1) получим:</w:t>
      </w:r>
    </w:p>
    <w:p w:rsidR="00A32856" w:rsidRPr="008256E9" w:rsidRDefault="006D289B" w:rsidP="00550B35">
      <w:pPr>
        <w:widowControl/>
        <w:shd w:val="clear" w:color="000000" w:fill="auto"/>
        <w:tabs>
          <w:tab w:val="left" w:pos="2565"/>
          <w:tab w:val="left" w:pos="6990"/>
        </w:tabs>
        <w:suppressAutoHyphens/>
        <w:spacing w:line="360" w:lineRule="auto"/>
        <w:ind w:firstLine="709"/>
        <w:jc w:val="both"/>
      </w:pPr>
      <w:r w:rsidRPr="008256E9">
        <w:object w:dxaOrig="1740" w:dyaOrig="380">
          <v:shape id="_x0000_i1072" type="#_x0000_t75" style="width:87pt;height:18.75pt" o:ole="">
            <v:imagedata r:id="rId102" o:title=""/>
          </v:shape>
          <o:OLEObject Type="Embed" ProgID="Equation.3" ShapeID="_x0000_i1072" DrawAspect="Content" ObjectID="_1457346005" r:id="rId103"/>
        </w:object>
      </w:r>
    </w:p>
    <w:p w:rsidR="00550B35" w:rsidRDefault="00550B35" w:rsidP="00550B35">
      <w:pPr>
        <w:pStyle w:val="2"/>
        <w:keepNext w:val="0"/>
        <w:widowControl/>
        <w:shd w:val="clear" w:color="000000" w:fill="auto"/>
        <w:suppressAutoHyphens/>
        <w:spacing w:before="0" w:after="0" w:line="360" w:lineRule="auto"/>
        <w:ind w:firstLine="709"/>
        <w:jc w:val="both"/>
        <w:rPr>
          <w:rFonts w:ascii="Times New Roman" w:hAnsi="Times New Roman"/>
          <w:i w:val="0"/>
          <w:lang w:val="uk-UA"/>
        </w:rPr>
      </w:pPr>
      <w:bookmarkStart w:id="14" w:name="_Toc198037406"/>
      <w:bookmarkStart w:id="15" w:name="_Toc200426860"/>
      <w:bookmarkStart w:id="16" w:name="_Toc291761171"/>
    </w:p>
    <w:p w:rsidR="009373F7" w:rsidRPr="008256E9" w:rsidRDefault="00550B35" w:rsidP="00550B35">
      <w:pPr>
        <w:pStyle w:val="2"/>
        <w:keepNext w:val="0"/>
        <w:widowControl/>
        <w:shd w:val="clear" w:color="000000" w:fill="auto"/>
        <w:spacing w:before="0" w:after="0" w:line="360" w:lineRule="auto"/>
        <w:jc w:val="center"/>
        <w:rPr>
          <w:rFonts w:ascii="Times New Roman" w:hAnsi="Times New Roman"/>
          <w:i w:val="0"/>
        </w:rPr>
      </w:pPr>
      <w:r>
        <w:rPr>
          <w:rFonts w:ascii="Times New Roman" w:hAnsi="Times New Roman"/>
          <w:b w:val="0"/>
          <w:i w:val="0"/>
          <w:lang w:val="uk-UA"/>
        </w:rPr>
        <w:br w:type="page"/>
      </w:r>
      <w:r w:rsidR="009373F7" w:rsidRPr="008256E9">
        <w:rPr>
          <w:rFonts w:ascii="Times New Roman" w:hAnsi="Times New Roman"/>
          <w:i w:val="0"/>
        </w:rPr>
        <w:t>3.3 ПРЕОБРАЗОВАНИЕ СТРУКТУРНОЙ СХЕМЫ</w:t>
      </w:r>
      <w:bookmarkEnd w:id="14"/>
      <w:bookmarkEnd w:id="15"/>
      <w:bookmarkEnd w:id="16"/>
    </w:p>
    <w:p w:rsidR="00550B35" w:rsidRPr="00B0448F" w:rsidRDefault="00FD3AF6" w:rsidP="00FD3AF6">
      <w:pPr>
        <w:widowControl/>
        <w:shd w:val="clear" w:color="000000" w:fill="auto"/>
        <w:spacing w:line="360" w:lineRule="auto"/>
        <w:jc w:val="center"/>
        <w:rPr>
          <w:color w:val="FFFFFF"/>
          <w:lang w:val="uk-UA"/>
        </w:rPr>
      </w:pPr>
      <w:r w:rsidRPr="00B0448F">
        <w:rPr>
          <w:color w:val="FFFFFF"/>
        </w:rPr>
        <w:t>автоматическое управление мехатронный модуль</w:t>
      </w:r>
    </w:p>
    <w:p w:rsidR="009373F7" w:rsidRDefault="009373F7" w:rsidP="008256E9">
      <w:pPr>
        <w:widowControl/>
        <w:shd w:val="clear" w:color="000000" w:fill="auto"/>
        <w:suppressAutoHyphens/>
        <w:spacing w:line="360" w:lineRule="auto"/>
        <w:ind w:firstLine="709"/>
        <w:jc w:val="both"/>
        <w:rPr>
          <w:lang w:val="uk-UA"/>
        </w:rPr>
      </w:pPr>
      <w:r w:rsidRPr="008256E9">
        <w:t xml:space="preserve">Для упрощения структурной схемы </w:t>
      </w:r>
      <w:r w:rsidR="00BC1D94" w:rsidRPr="008256E9">
        <w:t xml:space="preserve">перенесём узел через звено </w:t>
      </w:r>
      <w:r w:rsidR="00BC1D94" w:rsidRPr="008256E9">
        <w:rPr>
          <w:lang w:val="en-US"/>
        </w:rPr>
        <w:t>W</w:t>
      </w:r>
      <w:r w:rsidR="00BC1D94" w:rsidRPr="008256E9">
        <w:t>ПР, при этом в обратную связь введём новое звено 1/</w:t>
      </w:r>
      <w:r w:rsidR="00BC1D94" w:rsidRPr="008256E9">
        <w:rPr>
          <w:lang w:val="en-US"/>
        </w:rPr>
        <w:t>W</w:t>
      </w:r>
      <w:r w:rsidR="00BC1D94" w:rsidRPr="008256E9">
        <w:t>ПР. З</w:t>
      </w:r>
      <w:r w:rsidRPr="008256E9">
        <w:t xml:space="preserve">аменим контур 1 типовым звеном </w:t>
      </w:r>
      <w:r w:rsidRPr="008256E9">
        <w:rPr>
          <w:lang w:val="en-US"/>
        </w:rPr>
        <w:t>W</w:t>
      </w:r>
      <w:r w:rsidRPr="008256E9">
        <w:t>1.</w:t>
      </w:r>
      <w:r w:rsidR="00550B35">
        <w:rPr>
          <w:lang w:val="uk-UA"/>
        </w:rPr>
        <w:t xml:space="preserve"> </w:t>
      </w:r>
      <w:r w:rsidRPr="008256E9">
        <w:t xml:space="preserve">Введём новый блок </w:t>
      </w:r>
      <w:r w:rsidRPr="008256E9">
        <w:rPr>
          <w:lang w:val="en-US"/>
        </w:rPr>
        <w:t>W</w:t>
      </w:r>
      <w:r w:rsidRPr="008256E9">
        <w:t>1.</w:t>
      </w:r>
    </w:p>
    <w:p w:rsidR="00550B35" w:rsidRPr="00550B35" w:rsidRDefault="00550B35" w:rsidP="008256E9">
      <w:pPr>
        <w:widowControl/>
        <w:shd w:val="clear" w:color="000000" w:fill="auto"/>
        <w:suppressAutoHyphens/>
        <w:spacing w:line="360" w:lineRule="auto"/>
        <w:ind w:firstLine="709"/>
        <w:jc w:val="both"/>
        <w:rPr>
          <w:lang w:val="uk-UA"/>
        </w:rPr>
      </w:pPr>
    </w:p>
    <w:p w:rsidR="009373F7" w:rsidRPr="008256E9" w:rsidRDefault="009373F7" w:rsidP="008256E9">
      <w:pPr>
        <w:widowControl/>
        <w:shd w:val="clear" w:color="000000" w:fill="auto"/>
        <w:suppressAutoHyphens/>
        <w:spacing w:line="360" w:lineRule="auto"/>
        <w:ind w:firstLine="709"/>
        <w:jc w:val="both"/>
      </w:pPr>
    </w:p>
    <w:p w:rsidR="009373F7" w:rsidRPr="00550B35" w:rsidRDefault="00BC1D94" w:rsidP="00550B35">
      <w:pPr>
        <w:widowControl/>
        <w:shd w:val="clear" w:color="000000" w:fill="auto"/>
        <w:spacing w:line="360" w:lineRule="auto"/>
        <w:jc w:val="center"/>
        <w:rPr>
          <w:b/>
        </w:rPr>
      </w:pPr>
      <w:r w:rsidRPr="00550B35">
        <w:rPr>
          <w:b/>
        </w:rPr>
        <w:object w:dxaOrig="12566" w:dyaOrig="2451">
          <v:shape id="_x0000_i1073" type="#_x0000_t75" style="width:471pt;height:92.25pt" o:ole="">
            <v:imagedata r:id="rId104" o:title=""/>
          </v:shape>
          <o:OLEObject Type="Embed" ProgID="Visio.Drawing.11" ShapeID="_x0000_i1073" DrawAspect="Content" ObjectID="_1457346006" r:id="rId105"/>
        </w:object>
      </w:r>
      <w:r w:rsidR="009373F7" w:rsidRPr="00550B35">
        <w:rPr>
          <w:b/>
        </w:rPr>
        <w:t>Рисунок 3.3 – Преобразование структурной схемы</w:t>
      </w:r>
    </w:p>
    <w:p w:rsidR="009373F7" w:rsidRPr="008256E9" w:rsidRDefault="009373F7" w:rsidP="008256E9">
      <w:pPr>
        <w:widowControl/>
        <w:shd w:val="clear" w:color="000000" w:fill="auto"/>
        <w:suppressAutoHyphens/>
        <w:spacing w:line="360" w:lineRule="auto"/>
        <w:ind w:firstLine="709"/>
        <w:jc w:val="center"/>
      </w:pPr>
    </w:p>
    <w:p w:rsidR="009373F7" w:rsidRPr="008256E9" w:rsidRDefault="003C6C8C" w:rsidP="00550B35">
      <w:pPr>
        <w:widowControl/>
        <w:shd w:val="clear" w:color="000000" w:fill="auto"/>
        <w:suppressAutoHyphens/>
        <w:spacing w:line="360" w:lineRule="auto"/>
        <w:ind w:firstLine="709"/>
        <w:jc w:val="both"/>
      </w:pPr>
      <w:r w:rsidRPr="008256E9">
        <w:object w:dxaOrig="2520" w:dyaOrig="780">
          <v:shape id="_x0000_i1074" type="#_x0000_t75" style="width:126pt;height:39pt" o:ole="">
            <v:imagedata r:id="rId106" o:title=""/>
          </v:shape>
          <o:OLEObject Type="Embed" ProgID="Equation.3" ShapeID="_x0000_i1074" DrawAspect="Content" ObjectID="_1457346007" r:id="rId107"/>
        </w:object>
      </w:r>
    </w:p>
    <w:p w:rsidR="009373F7" w:rsidRPr="008256E9" w:rsidRDefault="003C6C8C" w:rsidP="00550B35">
      <w:pPr>
        <w:widowControl/>
        <w:shd w:val="clear" w:color="000000" w:fill="auto"/>
        <w:suppressAutoHyphens/>
        <w:spacing w:line="360" w:lineRule="auto"/>
        <w:ind w:firstLine="709"/>
        <w:jc w:val="both"/>
      </w:pPr>
      <w:r w:rsidRPr="008256E9">
        <w:object w:dxaOrig="4580" w:dyaOrig="760">
          <v:shape id="_x0000_i1075" type="#_x0000_t75" style="width:228.75pt;height:38.25pt" o:ole="">
            <v:imagedata r:id="rId108" o:title=""/>
          </v:shape>
          <o:OLEObject Type="Embed" ProgID="Equation.3" ShapeID="_x0000_i1075" DrawAspect="Content" ObjectID="_1457346008" r:id="rId109"/>
        </w:object>
      </w:r>
    </w:p>
    <w:p w:rsidR="009373F7" w:rsidRPr="008256E9" w:rsidRDefault="003C6C8C" w:rsidP="00550B35">
      <w:pPr>
        <w:widowControl/>
        <w:shd w:val="clear" w:color="000000" w:fill="auto"/>
        <w:suppressAutoHyphens/>
        <w:spacing w:line="360" w:lineRule="auto"/>
        <w:ind w:firstLine="709"/>
        <w:jc w:val="both"/>
      </w:pPr>
      <w:r w:rsidRPr="008256E9">
        <w:object w:dxaOrig="1939" w:dyaOrig="380">
          <v:shape id="_x0000_i1076" type="#_x0000_t75" style="width:96.75pt;height:18.75pt" o:ole="">
            <v:imagedata r:id="rId110" o:title=""/>
          </v:shape>
          <o:OLEObject Type="Embed" ProgID="Equation.3" ShapeID="_x0000_i1076" DrawAspect="Content" ObjectID="_1457346009" r:id="rId111"/>
        </w:object>
      </w:r>
    </w:p>
    <w:p w:rsidR="009373F7" w:rsidRPr="008256E9" w:rsidRDefault="009373F7" w:rsidP="00550B35">
      <w:pPr>
        <w:widowControl/>
        <w:shd w:val="clear" w:color="000000" w:fill="auto"/>
        <w:suppressAutoHyphens/>
        <w:spacing w:line="360" w:lineRule="auto"/>
        <w:ind w:firstLine="709"/>
        <w:jc w:val="both"/>
      </w:pPr>
      <w:r w:rsidRPr="008256E9">
        <w:t>Таким образом, получим следующий вид структурной схемы:</w:t>
      </w:r>
    </w:p>
    <w:p w:rsidR="009373F7" w:rsidRPr="008256E9" w:rsidRDefault="009373F7" w:rsidP="008256E9">
      <w:pPr>
        <w:widowControl/>
        <w:shd w:val="clear" w:color="000000" w:fill="auto"/>
        <w:suppressAutoHyphens/>
        <w:spacing w:line="360" w:lineRule="auto"/>
        <w:ind w:firstLine="709"/>
      </w:pPr>
    </w:p>
    <w:p w:rsidR="008256E9" w:rsidRPr="00550B35" w:rsidRDefault="009373F7" w:rsidP="00550B35">
      <w:pPr>
        <w:widowControl/>
        <w:shd w:val="clear" w:color="000000" w:fill="auto"/>
        <w:spacing w:line="360" w:lineRule="auto"/>
        <w:jc w:val="center"/>
        <w:rPr>
          <w:b/>
        </w:rPr>
      </w:pPr>
      <w:r w:rsidRPr="00550B35">
        <w:rPr>
          <w:b/>
        </w:rPr>
        <w:object w:dxaOrig="11100" w:dyaOrig="1742">
          <v:shape id="_x0000_i1077" type="#_x0000_t75" style="width:438.75pt;height:69.75pt" o:ole="">
            <v:imagedata r:id="rId112" o:title=""/>
          </v:shape>
          <o:OLEObject Type="Embed" ProgID="Visio.Drawing.11" ShapeID="_x0000_i1077" DrawAspect="Content" ObjectID="_1457346010" r:id="rId113"/>
        </w:object>
      </w:r>
    </w:p>
    <w:p w:rsidR="009373F7" w:rsidRPr="00550B35" w:rsidRDefault="009373F7" w:rsidP="00550B35">
      <w:pPr>
        <w:widowControl/>
        <w:shd w:val="clear" w:color="000000" w:fill="auto"/>
        <w:spacing w:line="360" w:lineRule="auto"/>
        <w:jc w:val="center"/>
        <w:rPr>
          <w:b/>
        </w:rPr>
      </w:pPr>
      <w:r w:rsidRPr="00550B35">
        <w:rPr>
          <w:b/>
        </w:rPr>
        <w:t>Рисунок 3.4 – Преобразованная структурная схема</w:t>
      </w:r>
    </w:p>
    <w:p w:rsidR="009373F7" w:rsidRPr="008256E9" w:rsidRDefault="009373F7" w:rsidP="008256E9">
      <w:pPr>
        <w:widowControl/>
        <w:shd w:val="clear" w:color="000000" w:fill="auto"/>
        <w:tabs>
          <w:tab w:val="left" w:pos="2565"/>
          <w:tab w:val="left" w:pos="6990"/>
        </w:tabs>
        <w:suppressAutoHyphens/>
        <w:spacing w:line="360" w:lineRule="auto"/>
        <w:ind w:firstLine="709"/>
        <w:jc w:val="center"/>
      </w:pPr>
    </w:p>
    <w:p w:rsidR="006E49E9" w:rsidRPr="008256E9" w:rsidRDefault="009373F7" w:rsidP="00550B35">
      <w:pPr>
        <w:pStyle w:val="1"/>
        <w:keepNext w:val="0"/>
        <w:shd w:val="clear" w:color="000000" w:fill="auto"/>
        <w:spacing w:line="360" w:lineRule="auto"/>
        <w:rPr>
          <w:b/>
          <w:i w:val="0"/>
          <w:sz w:val="28"/>
        </w:rPr>
      </w:pPr>
      <w:bookmarkStart w:id="17" w:name="_Toc168858273"/>
      <w:r w:rsidRPr="008256E9">
        <w:rPr>
          <w:b/>
          <w:i w:val="0"/>
          <w:sz w:val="28"/>
        </w:rPr>
        <w:br w:type="page"/>
      </w:r>
      <w:bookmarkStart w:id="18" w:name="_Toc291761172"/>
      <w:r w:rsidR="006E49E9" w:rsidRPr="008256E9">
        <w:rPr>
          <w:b/>
          <w:i w:val="0"/>
          <w:sz w:val="28"/>
        </w:rPr>
        <w:t>4 АНАЛИЗ УСТОЙЧИВОСТИ, КАЧЕСТВА И ТОЧНОСТИ САУ</w:t>
      </w:r>
      <w:bookmarkEnd w:id="18"/>
    </w:p>
    <w:bookmarkEnd w:id="17"/>
    <w:p w:rsidR="00550B35" w:rsidRDefault="00550B35" w:rsidP="008256E9">
      <w:pPr>
        <w:widowControl/>
        <w:shd w:val="clear" w:color="000000" w:fill="auto"/>
        <w:tabs>
          <w:tab w:val="left" w:pos="2565"/>
          <w:tab w:val="left" w:pos="6990"/>
        </w:tabs>
        <w:suppressAutoHyphens/>
        <w:spacing w:line="360" w:lineRule="auto"/>
        <w:ind w:firstLine="709"/>
        <w:jc w:val="both"/>
        <w:rPr>
          <w:b/>
          <w:i/>
          <w:lang w:val="uk-UA"/>
        </w:rPr>
      </w:pPr>
    </w:p>
    <w:p w:rsidR="003E63A4" w:rsidRPr="008256E9" w:rsidRDefault="003E63A4" w:rsidP="008256E9">
      <w:pPr>
        <w:widowControl/>
        <w:shd w:val="clear" w:color="000000" w:fill="auto"/>
        <w:tabs>
          <w:tab w:val="left" w:pos="2565"/>
          <w:tab w:val="left" w:pos="6990"/>
        </w:tabs>
        <w:suppressAutoHyphens/>
        <w:spacing w:line="360" w:lineRule="auto"/>
        <w:ind w:firstLine="709"/>
        <w:jc w:val="both"/>
      </w:pPr>
      <w:r w:rsidRPr="008256E9">
        <w:rPr>
          <w:b/>
          <w:i/>
        </w:rPr>
        <w:t>Устойчивость</w:t>
      </w:r>
      <w:r w:rsidRPr="008256E9">
        <w:t xml:space="preserve"> – это свойство системы возвращаться в исходный или близкий к нему установившийся режим после всякого выхода из него в результате какого-либо воздействия [1, 158 стр.].</w:t>
      </w:r>
    </w:p>
    <w:p w:rsidR="003E63A4" w:rsidRPr="008256E9" w:rsidRDefault="003E63A4" w:rsidP="008256E9">
      <w:pPr>
        <w:widowControl/>
        <w:shd w:val="clear" w:color="000000" w:fill="auto"/>
        <w:suppressAutoHyphens/>
        <w:spacing w:line="360" w:lineRule="auto"/>
        <w:ind w:firstLine="709"/>
        <w:jc w:val="both"/>
      </w:pPr>
      <w:r w:rsidRPr="008256E9">
        <w:t>При исследовании и проектировании САУ часто используют</w:t>
      </w:r>
      <w:r w:rsidR="008256E9">
        <w:t xml:space="preserve"> </w:t>
      </w:r>
      <w:r w:rsidRPr="008256E9">
        <w:t>ЛАХ и ЛФХ разомкнутых систем. Это объясняется тем, что разомкнутые САУ более просто исследовать экспериментально, чем замкнутые. В то же время по ним можно получить исчерпывающую информацию о поведении данной САУ в замкнутом состоянии.</w:t>
      </w:r>
    </w:p>
    <w:p w:rsidR="008256E9" w:rsidRDefault="003E63A4" w:rsidP="008256E9">
      <w:pPr>
        <w:widowControl/>
        <w:shd w:val="clear" w:color="000000" w:fill="auto"/>
        <w:tabs>
          <w:tab w:val="left" w:pos="2565"/>
          <w:tab w:val="left" w:pos="6990"/>
        </w:tabs>
        <w:suppressAutoHyphens/>
        <w:spacing w:line="360" w:lineRule="auto"/>
        <w:ind w:firstLine="709"/>
        <w:jc w:val="both"/>
      </w:pPr>
      <w:r w:rsidRPr="008256E9">
        <w:t>Если система неустойчива, то достаточно любого толчка, чтобы в ней начался расходящийся процесс ухода из исходного установившегося состояния.</w:t>
      </w:r>
    </w:p>
    <w:p w:rsidR="003E63A4" w:rsidRPr="008256E9" w:rsidRDefault="003E63A4" w:rsidP="008256E9">
      <w:pPr>
        <w:widowControl/>
        <w:shd w:val="clear" w:color="000000" w:fill="auto"/>
        <w:suppressAutoHyphens/>
        <w:spacing w:line="360" w:lineRule="auto"/>
        <w:ind w:firstLine="709"/>
        <w:jc w:val="both"/>
      </w:pPr>
      <w:r w:rsidRPr="008256E9">
        <w:t>Принято использовать следующие типовые (стандартные) показатели качества переходного процесса, отражённые на типичном графике переходного процесса в следящей системе.</w:t>
      </w:r>
    </w:p>
    <w:p w:rsidR="003E63A4" w:rsidRPr="008256E9" w:rsidRDefault="003E63A4" w:rsidP="00550B35">
      <w:pPr>
        <w:widowControl/>
        <w:shd w:val="clear" w:color="000000" w:fill="auto"/>
        <w:suppressAutoHyphens/>
        <w:spacing w:line="360" w:lineRule="auto"/>
        <w:ind w:firstLine="709"/>
        <w:jc w:val="both"/>
      </w:pPr>
      <w:r w:rsidRPr="008256E9">
        <w:t>– t</w:t>
      </w:r>
      <w:r w:rsidRPr="008256E9">
        <w:rPr>
          <w:lang w:val="en-US"/>
        </w:rPr>
        <w:t>p</w:t>
      </w:r>
      <w:r w:rsidRPr="008256E9">
        <w:t xml:space="preserve"> – время переходного процесса: t</w:t>
      </w:r>
      <w:r w:rsidRPr="008256E9">
        <w:rPr>
          <w:lang w:val="en-US"/>
        </w:rPr>
        <w:t>p</w:t>
      </w:r>
      <w:r w:rsidRPr="008256E9">
        <w:t xml:space="preserve"> – время окончательного попадания в 5% окрестность установившегося значения.</w:t>
      </w:r>
    </w:p>
    <w:p w:rsidR="008256E9" w:rsidRDefault="003E63A4" w:rsidP="00550B35">
      <w:pPr>
        <w:widowControl/>
        <w:shd w:val="clear" w:color="000000" w:fill="auto"/>
        <w:suppressAutoHyphens/>
        <w:spacing w:line="360" w:lineRule="auto"/>
        <w:ind w:firstLine="709"/>
        <w:jc w:val="both"/>
      </w:pPr>
      <w:r w:rsidRPr="008256E9">
        <w:t>– eуст – установившаяся ошибка (статическая точность):</w:t>
      </w:r>
    </w:p>
    <w:p w:rsidR="008256E9" w:rsidRDefault="003E63A4" w:rsidP="00550B35">
      <w:pPr>
        <w:widowControl/>
        <w:shd w:val="clear" w:color="000000" w:fill="auto"/>
        <w:suppressAutoHyphens/>
        <w:spacing w:line="360" w:lineRule="auto"/>
        <w:ind w:firstLine="709"/>
        <w:jc w:val="both"/>
      </w:pPr>
      <w:r w:rsidRPr="008256E9">
        <w:t>eуст = e(</w:t>
      </w:r>
      <w:r w:rsidRPr="008256E9">
        <w:sym w:font="Symbol" w:char="F0A5"/>
      </w:r>
      <w:r w:rsidRPr="008256E9">
        <w:t>) = 1 – yуст.</w:t>
      </w:r>
    </w:p>
    <w:p w:rsidR="003E63A4" w:rsidRPr="008256E9" w:rsidRDefault="003E63A4" w:rsidP="00550B35">
      <w:pPr>
        <w:widowControl/>
        <w:shd w:val="clear" w:color="000000" w:fill="auto"/>
        <w:suppressAutoHyphens/>
        <w:spacing w:line="360" w:lineRule="auto"/>
        <w:ind w:firstLine="709"/>
        <w:jc w:val="both"/>
      </w:pPr>
      <w:r w:rsidRPr="008256E9">
        <w:t>Если eуст=0, то система астатическая.</w:t>
      </w:r>
    </w:p>
    <w:p w:rsidR="003E63A4" w:rsidRPr="008256E9" w:rsidRDefault="003E63A4" w:rsidP="00550B35">
      <w:pPr>
        <w:widowControl/>
        <w:shd w:val="clear" w:color="000000" w:fill="auto"/>
        <w:suppressAutoHyphens/>
        <w:spacing w:line="360" w:lineRule="auto"/>
        <w:ind w:firstLine="709"/>
        <w:jc w:val="both"/>
      </w:pPr>
      <w:r w:rsidRPr="008256E9">
        <w:t xml:space="preserve">– </w:t>
      </w:r>
      <w:r w:rsidRPr="008256E9">
        <w:sym w:font="Symbol" w:char="F073"/>
      </w:r>
      <w:r w:rsidRPr="008256E9">
        <w:t xml:space="preserve"> (%) – относительное перерегулирование:</w:t>
      </w:r>
      <w:r w:rsidRPr="008256E9">
        <w:tab/>
      </w:r>
    </w:p>
    <w:p w:rsidR="003E63A4" w:rsidRPr="008256E9" w:rsidRDefault="003E63A4" w:rsidP="00550B35">
      <w:pPr>
        <w:widowControl/>
        <w:shd w:val="clear" w:color="000000" w:fill="auto"/>
        <w:suppressAutoHyphens/>
        <w:spacing w:line="360" w:lineRule="auto"/>
        <w:ind w:firstLine="709"/>
        <w:jc w:val="both"/>
      </w:pPr>
      <w:r w:rsidRPr="008256E9">
        <w:object w:dxaOrig="3019" w:dyaOrig="820">
          <v:shape id="_x0000_i1078" type="#_x0000_t75" style="width:141.75pt;height:39pt" o:ole="">
            <v:imagedata r:id="rId114" o:title=""/>
          </v:shape>
          <o:OLEObject Type="Embed" ProgID="Equation.3" ShapeID="_x0000_i1078" DrawAspect="Content" ObjectID="_1457346011" r:id="rId115"/>
        </w:object>
      </w:r>
    </w:p>
    <w:p w:rsidR="003E63A4" w:rsidRPr="008256E9" w:rsidRDefault="003E63A4" w:rsidP="00550B35">
      <w:pPr>
        <w:widowControl/>
        <w:shd w:val="clear" w:color="000000" w:fill="auto"/>
        <w:suppressAutoHyphens/>
        <w:spacing w:line="360" w:lineRule="auto"/>
        <w:ind w:firstLine="709"/>
        <w:jc w:val="both"/>
      </w:pPr>
      <w:r w:rsidRPr="008256E9">
        <w:t xml:space="preserve">– n – число колебаний за время переходного процесса </w:t>
      </w:r>
      <w:r w:rsidRPr="008256E9">
        <w:object w:dxaOrig="1160" w:dyaOrig="580">
          <v:shape id="_x0000_i1079" type="#_x0000_t75" style="width:57.75pt;height:29.25pt" o:ole="">
            <v:imagedata r:id="rId116" o:title=""/>
          </v:shape>
          <o:OLEObject Type="Embed" ProgID="Equation.3" ShapeID="_x0000_i1079" DrawAspect="Content" ObjectID="_1457346012" r:id="rId117"/>
        </w:object>
      </w:r>
      <w:r w:rsidRPr="008256E9">
        <w:t>.</w:t>
      </w:r>
    </w:p>
    <w:p w:rsidR="003E63A4" w:rsidRPr="008256E9" w:rsidRDefault="003E63A4" w:rsidP="00550B35">
      <w:pPr>
        <w:widowControl/>
        <w:shd w:val="clear" w:color="000000" w:fill="auto"/>
        <w:suppressAutoHyphens/>
        <w:spacing w:line="360" w:lineRule="auto"/>
        <w:ind w:firstLine="709"/>
        <w:jc w:val="both"/>
      </w:pPr>
      <w:r w:rsidRPr="008256E9">
        <w:t>Это – стандартные (типовые) показатели качества, они понятны для заказчиков. Оказывается, что все четыре показателя теснейшим образом связаны с запасами устойчивости по амплитуде и по фазе. Поэтому, обеспечение стандартных показателей качества обеспечивает необходимую устойчивость.</w:t>
      </w:r>
    </w:p>
    <w:p w:rsidR="003E63A4" w:rsidRPr="008256E9" w:rsidRDefault="003E63A4" w:rsidP="00550B35">
      <w:pPr>
        <w:widowControl/>
        <w:shd w:val="clear" w:color="000000" w:fill="auto"/>
        <w:tabs>
          <w:tab w:val="left" w:pos="2565"/>
          <w:tab w:val="left" w:pos="6990"/>
        </w:tabs>
        <w:suppressAutoHyphens/>
        <w:spacing w:line="360" w:lineRule="auto"/>
        <w:ind w:firstLine="709"/>
        <w:jc w:val="both"/>
      </w:pPr>
      <w:r w:rsidRPr="008256E9">
        <w:t>Исследуем заданный объект на устойчивость, найдём передаточную функцию разомкнутой системы.</w:t>
      </w:r>
    </w:p>
    <w:p w:rsidR="006045C9" w:rsidRPr="008256E9" w:rsidRDefault="006335C4" w:rsidP="00550B35">
      <w:pPr>
        <w:pStyle w:val="31"/>
        <w:widowControl/>
        <w:shd w:val="clear" w:color="000000" w:fill="auto"/>
        <w:suppressAutoHyphens/>
        <w:spacing w:after="0" w:line="360" w:lineRule="auto"/>
        <w:ind w:firstLine="709"/>
        <w:jc w:val="both"/>
        <w:rPr>
          <w:sz w:val="28"/>
          <w:szCs w:val="28"/>
        </w:rPr>
      </w:pPr>
      <w:r w:rsidRPr="008256E9">
        <w:rPr>
          <w:sz w:val="28"/>
          <w:szCs w:val="28"/>
        </w:rPr>
        <w:object w:dxaOrig="6500" w:dyaOrig="2340">
          <v:shape id="_x0000_i1080" type="#_x0000_t75" style="width:315pt;height:113.25pt" o:ole="">
            <v:imagedata r:id="rId118" o:title=""/>
          </v:shape>
          <o:OLEObject Type="Embed" ProgID="Equation.3" ShapeID="_x0000_i1080" DrawAspect="Content" ObjectID="_1457346013" r:id="rId119"/>
        </w:object>
      </w:r>
    </w:p>
    <w:p w:rsidR="0087290C" w:rsidRDefault="0087290C" w:rsidP="00550B35">
      <w:pPr>
        <w:pStyle w:val="31"/>
        <w:widowControl/>
        <w:shd w:val="clear" w:color="000000" w:fill="auto"/>
        <w:suppressAutoHyphens/>
        <w:spacing w:after="0" w:line="360" w:lineRule="auto"/>
        <w:ind w:firstLine="709"/>
        <w:jc w:val="both"/>
        <w:rPr>
          <w:sz w:val="28"/>
          <w:szCs w:val="28"/>
          <w:lang w:val="uk-UA"/>
        </w:rPr>
      </w:pPr>
      <w:r w:rsidRPr="008256E9">
        <w:rPr>
          <w:sz w:val="28"/>
          <w:szCs w:val="28"/>
        </w:rPr>
        <w:t xml:space="preserve">Набираем </w:t>
      </w:r>
      <w:r w:rsidR="006045C9" w:rsidRPr="008256E9">
        <w:rPr>
          <w:sz w:val="28"/>
          <w:szCs w:val="28"/>
        </w:rPr>
        <w:t>передаточную функцию</w:t>
      </w:r>
      <w:r w:rsidRPr="008256E9">
        <w:rPr>
          <w:sz w:val="28"/>
          <w:szCs w:val="28"/>
        </w:rPr>
        <w:t xml:space="preserve"> на ЭВМ в пакете MatLab </w:t>
      </w:r>
      <w:r w:rsidR="000473EA" w:rsidRPr="008256E9">
        <w:rPr>
          <w:sz w:val="28"/>
          <w:szCs w:val="28"/>
        </w:rPr>
        <w:t>7</w:t>
      </w:r>
      <w:r w:rsidRPr="008256E9">
        <w:rPr>
          <w:sz w:val="28"/>
          <w:szCs w:val="28"/>
        </w:rPr>
        <w:t>.</w:t>
      </w:r>
      <w:r w:rsidR="000473EA" w:rsidRPr="008256E9">
        <w:rPr>
          <w:sz w:val="28"/>
          <w:szCs w:val="28"/>
        </w:rPr>
        <w:t>1</w:t>
      </w:r>
      <w:r w:rsidR="006045C9" w:rsidRPr="008256E9">
        <w:rPr>
          <w:sz w:val="28"/>
          <w:szCs w:val="28"/>
        </w:rPr>
        <w:t>,</w:t>
      </w:r>
      <w:r w:rsidRPr="008256E9">
        <w:rPr>
          <w:sz w:val="28"/>
          <w:szCs w:val="28"/>
        </w:rPr>
        <w:t xml:space="preserve"> </w:t>
      </w:r>
      <w:r w:rsidR="006045C9" w:rsidRPr="008256E9">
        <w:rPr>
          <w:sz w:val="28"/>
          <w:szCs w:val="28"/>
        </w:rPr>
        <w:t xml:space="preserve">при помощи команды </w:t>
      </w:r>
      <w:r w:rsidR="006357DC" w:rsidRPr="008256E9">
        <w:rPr>
          <w:sz w:val="28"/>
          <w:szCs w:val="28"/>
        </w:rPr>
        <w:t>step</w:t>
      </w:r>
      <w:r w:rsidR="006045C9" w:rsidRPr="008256E9">
        <w:rPr>
          <w:sz w:val="28"/>
          <w:szCs w:val="28"/>
        </w:rPr>
        <w:t>(W), получаем график переходного процесса</w:t>
      </w:r>
      <w:r w:rsidRPr="008256E9">
        <w:rPr>
          <w:sz w:val="28"/>
          <w:szCs w:val="28"/>
        </w:rPr>
        <w:t xml:space="preserve"> (рисунок </w:t>
      </w:r>
      <w:r w:rsidR="006045C9" w:rsidRPr="008256E9">
        <w:rPr>
          <w:sz w:val="28"/>
          <w:szCs w:val="28"/>
        </w:rPr>
        <w:t>4</w:t>
      </w:r>
      <w:r w:rsidRPr="008256E9">
        <w:rPr>
          <w:sz w:val="28"/>
          <w:szCs w:val="28"/>
        </w:rPr>
        <w:t>.1).</w:t>
      </w:r>
    </w:p>
    <w:p w:rsidR="00550B35" w:rsidRPr="00550B35" w:rsidRDefault="00550B35" w:rsidP="00550B35">
      <w:pPr>
        <w:pStyle w:val="31"/>
        <w:widowControl/>
        <w:shd w:val="clear" w:color="000000" w:fill="auto"/>
        <w:suppressAutoHyphens/>
        <w:spacing w:after="0" w:line="360" w:lineRule="auto"/>
        <w:ind w:firstLine="709"/>
        <w:jc w:val="both"/>
        <w:rPr>
          <w:sz w:val="28"/>
          <w:szCs w:val="28"/>
          <w:lang w:val="uk-UA"/>
        </w:rPr>
      </w:pPr>
    </w:p>
    <w:p w:rsidR="0087290C" w:rsidRPr="00550B35" w:rsidRDefault="004E5D6D" w:rsidP="00550B35">
      <w:pPr>
        <w:pStyle w:val="31"/>
        <w:widowControl/>
        <w:shd w:val="clear" w:color="000000" w:fill="auto"/>
        <w:spacing w:after="0" w:line="360" w:lineRule="auto"/>
        <w:jc w:val="center"/>
        <w:rPr>
          <w:b/>
          <w:sz w:val="28"/>
          <w:szCs w:val="28"/>
        </w:rPr>
      </w:pPr>
      <w:r>
        <w:rPr>
          <w:b/>
          <w:sz w:val="28"/>
        </w:rPr>
        <w:pict>
          <v:shape id="_x0000_i1081" type="#_x0000_t75" style="width:459pt;height:341.25pt">
            <v:imagedata r:id="rId120" o:title="" croptop="9805f" cropbottom="5653f" cropleft="6702f" cropright="5302f"/>
          </v:shape>
        </w:pict>
      </w:r>
    </w:p>
    <w:p w:rsidR="00D4606E" w:rsidRPr="00550B35" w:rsidRDefault="00D4606E" w:rsidP="00550B35">
      <w:pPr>
        <w:pStyle w:val="31"/>
        <w:widowControl/>
        <w:shd w:val="clear" w:color="000000" w:fill="auto"/>
        <w:spacing w:after="0" w:line="360" w:lineRule="auto"/>
        <w:jc w:val="center"/>
        <w:rPr>
          <w:b/>
          <w:sz w:val="28"/>
          <w:szCs w:val="28"/>
        </w:rPr>
      </w:pPr>
      <w:r w:rsidRPr="00550B35">
        <w:rPr>
          <w:b/>
          <w:sz w:val="28"/>
          <w:szCs w:val="28"/>
        </w:rPr>
        <w:t>Рисунок 4.1 – Переходный процесс системы</w:t>
      </w:r>
    </w:p>
    <w:p w:rsidR="0087290C" w:rsidRPr="00550B35" w:rsidRDefault="004E5D6D" w:rsidP="00550B35">
      <w:pPr>
        <w:pStyle w:val="31"/>
        <w:widowControl/>
        <w:shd w:val="clear" w:color="000000" w:fill="auto"/>
        <w:spacing w:after="0" w:line="360" w:lineRule="auto"/>
        <w:jc w:val="center"/>
        <w:rPr>
          <w:b/>
          <w:sz w:val="28"/>
          <w:szCs w:val="28"/>
        </w:rPr>
      </w:pPr>
      <w:r>
        <w:rPr>
          <w:b/>
          <w:sz w:val="28"/>
        </w:rPr>
        <w:pict>
          <v:shape id="_x0000_i1082" type="#_x0000_t75" style="width:447.75pt;height:339pt">
            <v:imagedata r:id="rId121" o:title="" croptop="9805f" cropbottom="5284f" cropleft="6326f" cropright="5302f"/>
          </v:shape>
        </w:pict>
      </w:r>
    </w:p>
    <w:p w:rsidR="0087290C" w:rsidRPr="00550B35" w:rsidRDefault="0087290C" w:rsidP="00550B35">
      <w:pPr>
        <w:pStyle w:val="31"/>
        <w:widowControl/>
        <w:shd w:val="clear" w:color="000000" w:fill="auto"/>
        <w:spacing w:after="0" w:line="360" w:lineRule="auto"/>
        <w:jc w:val="center"/>
        <w:rPr>
          <w:b/>
          <w:sz w:val="28"/>
          <w:szCs w:val="28"/>
        </w:rPr>
      </w:pPr>
      <w:r w:rsidRPr="00550B35">
        <w:rPr>
          <w:b/>
          <w:sz w:val="28"/>
          <w:szCs w:val="28"/>
        </w:rPr>
        <w:t xml:space="preserve">Рисунок </w:t>
      </w:r>
      <w:r w:rsidR="006357DC" w:rsidRPr="00550B35">
        <w:rPr>
          <w:b/>
          <w:sz w:val="28"/>
          <w:szCs w:val="28"/>
        </w:rPr>
        <w:t xml:space="preserve">4.2 </w:t>
      </w:r>
      <w:r w:rsidRPr="00550B35">
        <w:rPr>
          <w:b/>
          <w:sz w:val="28"/>
          <w:szCs w:val="28"/>
        </w:rPr>
        <w:t>–</w:t>
      </w:r>
      <w:r w:rsidR="006357DC" w:rsidRPr="00550B35">
        <w:rPr>
          <w:b/>
          <w:sz w:val="28"/>
          <w:szCs w:val="28"/>
        </w:rPr>
        <w:t xml:space="preserve"> ЛАХ и ЛФХ системы</w:t>
      </w:r>
    </w:p>
    <w:p w:rsidR="008256E9" w:rsidRDefault="008256E9" w:rsidP="008256E9">
      <w:pPr>
        <w:pStyle w:val="31"/>
        <w:widowControl/>
        <w:shd w:val="clear" w:color="000000" w:fill="auto"/>
        <w:suppressAutoHyphens/>
        <w:spacing w:after="0" w:line="360" w:lineRule="auto"/>
        <w:ind w:firstLine="709"/>
        <w:rPr>
          <w:sz w:val="28"/>
          <w:szCs w:val="28"/>
        </w:rPr>
      </w:pPr>
    </w:p>
    <w:p w:rsidR="00263DD6"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 xml:space="preserve">ЭВМ выдает график переходного процесса, из графика видно, что система при исходных данных </w:t>
      </w:r>
      <w:r w:rsidR="00263DD6" w:rsidRPr="008256E9">
        <w:rPr>
          <w:sz w:val="28"/>
          <w:szCs w:val="28"/>
        </w:rPr>
        <w:t>устойчива,</w:t>
      </w:r>
      <w:r w:rsidR="00D91E51" w:rsidRPr="008256E9">
        <w:rPr>
          <w:sz w:val="28"/>
          <w:szCs w:val="28"/>
        </w:rPr>
        <w:t xml:space="preserve"> но</w:t>
      </w:r>
      <w:r w:rsidR="00263DD6" w:rsidRPr="008256E9">
        <w:rPr>
          <w:sz w:val="28"/>
          <w:szCs w:val="28"/>
        </w:rPr>
        <w:t xml:space="preserve"> не удовлетворяет требуемым показателям качества (</w:t>
      </w:r>
      <w:r w:rsidR="00263DD6" w:rsidRPr="008256E9">
        <w:rPr>
          <w:sz w:val="28"/>
          <w:szCs w:val="28"/>
          <w:lang w:val="en-US"/>
        </w:rPr>
        <w:t>M</w:t>
      </w:r>
      <w:r w:rsidR="00263DD6" w:rsidRPr="008256E9">
        <w:rPr>
          <w:sz w:val="28"/>
          <w:szCs w:val="28"/>
        </w:rPr>
        <w:t xml:space="preserve"> ≤ 3).</w: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t>Передаточная функция ошибки по управляющему воздействию:</w: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object w:dxaOrig="2600" w:dyaOrig="820">
          <v:shape id="_x0000_i1083" type="#_x0000_t75" style="width:129.75pt;height:41.25pt" o:ole="">
            <v:imagedata r:id="rId122" o:title=""/>
          </v:shape>
          <o:OLEObject Type="Embed" ProgID="Equation.3" ShapeID="_x0000_i1083" DrawAspect="Content" ObjectID="_1457346014" r:id="rId123"/>
        </w:object>
      </w:r>
    </w:p>
    <w:p w:rsidR="00662742" w:rsidRPr="008256E9" w:rsidRDefault="00263DD6" w:rsidP="00550B35">
      <w:pPr>
        <w:pStyle w:val="31"/>
        <w:widowControl/>
        <w:shd w:val="clear" w:color="000000" w:fill="auto"/>
        <w:suppressAutoHyphens/>
        <w:spacing w:after="0" w:line="360" w:lineRule="auto"/>
        <w:ind w:firstLine="709"/>
        <w:jc w:val="both"/>
        <w:rPr>
          <w:sz w:val="28"/>
          <w:szCs w:val="28"/>
        </w:rPr>
      </w:pPr>
      <w:r w:rsidRPr="008256E9">
        <w:rPr>
          <w:sz w:val="28"/>
          <w:szCs w:val="28"/>
        </w:rPr>
        <w:object w:dxaOrig="4360" w:dyaOrig="820">
          <v:shape id="_x0000_i1084" type="#_x0000_t75" style="width:218.25pt;height:41.25pt" o:ole="">
            <v:imagedata r:id="rId124" o:title=""/>
          </v:shape>
          <o:OLEObject Type="Embed" ProgID="Equation.3" ShapeID="_x0000_i1084" DrawAspect="Content" ObjectID="_1457346015" r:id="rId125"/>
        </w:objec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t>Коэффициенты ошибок найдем по передаточной функции ошибки управления путем деления числителя передаточной функции на знаменатель, т.о. получили:</w: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t xml:space="preserve">С0 = </w:t>
      </w:r>
      <w:r w:rsidR="00AD3EDD" w:rsidRPr="008256E9">
        <w:rPr>
          <w:sz w:val="28"/>
          <w:szCs w:val="28"/>
        </w:rPr>
        <w:t>0,00</w:t>
      </w:r>
      <w:r w:rsidR="006335C4" w:rsidRPr="008256E9">
        <w:rPr>
          <w:sz w:val="28"/>
          <w:szCs w:val="28"/>
        </w:rPr>
        <w:t>1104</w:t>
      </w:r>
      <w:r w:rsidRPr="008256E9">
        <w:rPr>
          <w:sz w:val="28"/>
          <w:szCs w:val="28"/>
        </w:rPr>
        <w:t>;</w: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t xml:space="preserve">С1 = </w:t>
      </w:r>
      <w:r w:rsidR="00AD3EDD" w:rsidRPr="008256E9">
        <w:rPr>
          <w:sz w:val="28"/>
          <w:szCs w:val="28"/>
        </w:rPr>
        <w:t>0,000</w:t>
      </w:r>
      <w:r w:rsidR="006335C4" w:rsidRPr="008256E9">
        <w:rPr>
          <w:sz w:val="28"/>
          <w:szCs w:val="28"/>
        </w:rPr>
        <w:t>276</w:t>
      </w:r>
      <w:r w:rsidRPr="008256E9">
        <w:rPr>
          <w:sz w:val="28"/>
          <w:szCs w:val="28"/>
        </w:rPr>
        <w:t>;</w:t>
      </w:r>
    </w:p>
    <w:p w:rsidR="00662742" w:rsidRPr="008256E9" w:rsidRDefault="00662742" w:rsidP="00550B35">
      <w:pPr>
        <w:pStyle w:val="31"/>
        <w:widowControl/>
        <w:shd w:val="clear" w:color="000000" w:fill="auto"/>
        <w:suppressAutoHyphens/>
        <w:spacing w:after="0" w:line="360" w:lineRule="auto"/>
        <w:ind w:firstLine="709"/>
        <w:jc w:val="both"/>
        <w:rPr>
          <w:sz w:val="28"/>
          <w:szCs w:val="28"/>
        </w:rPr>
      </w:pPr>
      <w:r w:rsidRPr="008256E9">
        <w:rPr>
          <w:sz w:val="28"/>
          <w:szCs w:val="28"/>
        </w:rPr>
        <w:t xml:space="preserve">С2 = </w:t>
      </w:r>
      <w:r w:rsidR="00AD3EDD" w:rsidRPr="008256E9">
        <w:rPr>
          <w:sz w:val="28"/>
          <w:szCs w:val="28"/>
        </w:rPr>
        <w:t>0,00000</w:t>
      </w:r>
      <w:r w:rsidR="006335C4" w:rsidRPr="008256E9">
        <w:rPr>
          <w:sz w:val="28"/>
          <w:szCs w:val="28"/>
        </w:rPr>
        <w:t>5</w:t>
      </w:r>
      <w:r w:rsidRPr="008256E9">
        <w:rPr>
          <w:sz w:val="28"/>
          <w:szCs w:val="28"/>
        </w:rPr>
        <w:t>.</w:t>
      </w:r>
    </w:p>
    <w:p w:rsidR="00662742" w:rsidRPr="008256E9" w:rsidRDefault="006335C4" w:rsidP="00550B35">
      <w:pPr>
        <w:pStyle w:val="31"/>
        <w:widowControl/>
        <w:shd w:val="clear" w:color="000000" w:fill="auto"/>
        <w:suppressAutoHyphens/>
        <w:spacing w:after="0" w:line="360" w:lineRule="auto"/>
        <w:ind w:firstLine="709"/>
        <w:jc w:val="both"/>
        <w:rPr>
          <w:sz w:val="28"/>
          <w:szCs w:val="28"/>
        </w:rPr>
      </w:pPr>
      <w:r w:rsidRPr="008256E9">
        <w:rPr>
          <w:sz w:val="28"/>
          <w:szCs w:val="28"/>
        </w:rPr>
        <w:object w:dxaOrig="5179" w:dyaOrig="1260">
          <v:shape id="_x0000_i1085" type="#_x0000_t75" style="width:258.75pt;height:63pt" o:ole="">
            <v:imagedata r:id="rId126" o:title=""/>
          </v:shape>
          <o:OLEObject Type="Embed" ProgID="Equation.3" ShapeID="_x0000_i1085" DrawAspect="Content" ObjectID="_1457346016" r:id="rId127"/>
        </w:objec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 xml:space="preserve">Для того чтобы добиться заданных показателей качества (tp = </w:t>
      </w:r>
      <w:r w:rsidR="00172AC2" w:rsidRPr="008256E9">
        <w:rPr>
          <w:sz w:val="28"/>
          <w:szCs w:val="28"/>
        </w:rPr>
        <w:t>2</w:t>
      </w:r>
      <w:r w:rsidRPr="008256E9">
        <w:rPr>
          <w:sz w:val="28"/>
          <w:szCs w:val="28"/>
        </w:rPr>
        <w:t xml:space="preserve"> с; коэффициент перерегулирования </w:t>
      </w:r>
      <w:r w:rsidR="00172AC2" w:rsidRPr="008256E9">
        <w:rPr>
          <w:sz w:val="28"/>
          <w:szCs w:val="28"/>
        </w:rPr>
        <w:object w:dxaOrig="900" w:dyaOrig="279">
          <v:shape id="_x0000_i1086" type="#_x0000_t75" style="width:48pt;height:16.5pt" o:ole="">
            <v:imagedata r:id="rId128" o:title=""/>
          </v:shape>
          <o:OLEObject Type="Embed" ProgID="Equation.3" ShapeID="_x0000_i1086" DrawAspect="Content" ObjectID="_1457346017" r:id="rId129"/>
        </w:object>
      </w:r>
      <w:r w:rsidRPr="008256E9">
        <w:rPr>
          <w:sz w:val="28"/>
          <w:szCs w:val="28"/>
        </w:rPr>
        <w:t>) вводим корректирующее устройство.</w: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Применим последовательное корректирующее устройство. Передаточная функция разомкнутой скорректированной системы равна исходной, умноженной на передат</w:t>
      </w:r>
      <w:r w:rsidR="00834FD5" w:rsidRPr="008256E9">
        <w:rPr>
          <w:sz w:val="28"/>
          <w:szCs w:val="28"/>
        </w:rPr>
        <w:t>очную функцию корректора:</w: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[W</w:t>
      </w:r>
      <w:r w:rsidR="00834FD5" w:rsidRPr="008256E9">
        <w:rPr>
          <w:sz w:val="28"/>
          <w:szCs w:val="28"/>
        </w:rPr>
        <w:t>P</w:t>
      </w:r>
      <w:r w:rsidRPr="008256E9">
        <w:rPr>
          <w:sz w:val="28"/>
          <w:szCs w:val="28"/>
        </w:rPr>
        <w:t>(p)]</w:t>
      </w:r>
      <w:r w:rsidR="00834FD5" w:rsidRPr="008256E9">
        <w:rPr>
          <w:sz w:val="28"/>
          <w:szCs w:val="28"/>
        </w:rPr>
        <w:t xml:space="preserve">Ж </w:t>
      </w:r>
      <w:r w:rsidRPr="008256E9">
        <w:rPr>
          <w:sz w:val="28"/>
          <w:szCs w:val="28"/>
        </w:rPr>
        <w:t>=</w:t>
      </w:r>
      <w:r w:rsidR="00834FD5" w:rsidRPr="008256E9">
        <w:rPr>
          <w:sz w:val="28"/>
          <w:szCs w:val="28"/>
        </w:rPr>
        <w:t xml:space="preserve"> </w:t>
      </w:r>
      <w:r w:rsidRPr="008256E9">
        <w:rPr>
          <w:sz w:val="28"/>
          <w:szCs w:val="28"/>
        </w:rPr>
        <w:t>W</w:t>
      </w:r>
      <w:r w:rsidR="00834FD5" w:rsidRPr="008256E9">
        <w:rPr>
          <w:sz w:val="28"/>
          <w:szCs w:val="28"/>
        </w:rPr>
        <w:t>P</w:t>
      </w:r>
      <w:r w:rsidRPr="008256E9">
        <w:rPr>
          <w:sz w:val="28"/>
          <w:szCs w:val="28"/>
        </w:rPr>
        <w:t>(p)</w:t>
      </w:r>
      <w:r w:rsidR="00834FD5" w:rsidRPr="008256E9">
        <w:rPr>
          <w:sz w:val="28"/>
          <w:szCs w:val="28"/>
        </w:rPr>
        <w:t>Н</w:t>
      </w:r>
      <w:r w:rsidRPr="008256E9">
        <w:rPr>
          <w:sz w:val="28"/>
          <w:szCs w:val="28"/>
        </w:rPr>
        <w:t xml:space="preserve"> ·</w:t>
      </w:r>
      <w:r w:rsidR="00834FD5" w:rsidRPr="008256E9">
        <w:rPr>
          <w:sz w:val="28"/>
          <w:szCs w:val="28"/>
        </w:rPr>
        <w:t xml:space="preserve"> </w:t>
      </w:r>
      <w:r w:rsidRPr="008256E9">
        <w:rPr>
          <w:sz w:val="28"/>
          <w:szCs w:val="28"/>
        </w:rPr>
        <w:t>W</w:t>
      </w:r>
      <w:r w:rsidR="00834FD5" w:rsidRPr="008256E9">
        <w:rPr>
          <w:sz w:val="28"/>
          <w:szCs w:val="28"/>
        </w:rPr>
        <w:t>P</w:t>
      </w:r>
      <w:r w:rsidRPr="008256E9">
        <w:rPr>
          <w:sz w:val="28"/>
          <w:szCs w:val="28"/>
        </w:rPr>
        <w:t>(p)</w:t>
      </w:r>
      <w:r w:rsidR="00834FD5" w:rsidRPr="008256E9">
        <w:rPr>
          <w:sz w:val="28"/>
          <w:szCs w:val="28"/>
        </w:rPr>
        <w:t>КУ.</w: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Корректирующее устройство включено последовательно в контуре системы в любом месте. Для исследования идеально подходят ЛАЧХ (так как они складываются при последовательном соединении). Задаются желаемые ЛАХ и ЛФХ</w:t>
      </w:r>
      <w:r w:rsidR="008256E9">
        <w:rPr>
          <w:sz w:val="28"/>
          <w:szCs w:val="28"/>
        </w:rPr>
        <w:t xml:space="preserve"> </w:t>
      </w:r>
      <w:r w:rsidRPr="008256E9">
        <w:rPr>
          <w:sz w:val="28"/>
          <w:szCs w:val="28"/>
        </w:rPr>
        <w:t>и тогда:</w: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L</w:t>
      </w:r>
      <w:r w:rsidR="00644551" w:rsidRPr="008256E9">
        <w:rPr>
          <w:sz w:val="28"/>
          <w:szCs w:val="28"/>
        </w:rPr>
        <w:t>Ж</w:t>
      </w:r>
      <w:r w:rsidRPr="008256E9">
        <w:rPr>
          <w:sz w:val="28"/>
          <w:szCs w:val="28"/>
        </w:rPr>
        <w:t>(</w:t>
      </w:r>
      <w:r w:rsidRPr="008256E9">
        <w:rPr>
          <w:sz w:val="28"/>
          <w:szCs w:val="28"/>
        </w:rPr>
        <w:sym w:font="Symbol" w:char="F077"/>
      </w:r>
      <w:r w:rsidRPr="008256E9">
        <w:rPr>
          <w:sz w:val="28"/>
          <w:szCs w:val="28"/>
        </w:rPr>
        <w:t>)</w:t>
      </w:r>
      <w:r w:rsidR="008777F5" w:rsidRPr="008256E9">
        <w:rPr>
          <w:sz w:val="28"/>
          <w:szCs w:val="28"/>
        </w:rPr>
        <w:t xml:space="preserve"> </w:t>
      </w:r>
      <w:r w:rsidRPr="008256E9">
        <w:rPr>
          <w:sz w:val="28"/>
          <w:szCs w:val="28"/>
        </w:rPr>
        <w:t>=</w:t>
      </w:r>
      <w:r w:rsidR="008777F5" w:rsidRPr="008256E9">
        <w:rPr>
          <w:sz w:val="28"/>
          <w:szCs w:val="28"/>
        </w:rPr>
        <w:t xml:space="preserve"> </w:t>
      </w:r>
      <w:r w:rsidRPr="008256E9">
        <w:rPr>
          <w:sz w:val="28"/>
          <w:szCs w:val="28"/>
        </w:rPr>
        <w:t>L</w:t>
      </w:r>
      <w:r w:rsidR="00644551" w:rsidRPr="008256E9">
        <w:rPr>
          <w:sz w:val="28"/>
          <w:szCs w:val="28"/>
        </w:rPr>
        <w:t>Н</w:t>
      </w:r>
      <w:r w:rsidRPr="008256E9">
        <w:rPr>
          <w:sz w:val="28"/>
          <w:szCs w:val="28"/>
        </w:rPr>
        <w:t>(</w:t>
      </w:r>
      <w:r w:rsidRPr="008256E9">
        <w:rPr>
          <w:sz w:val="28"/>
          <w:szCs w:val="28"/>
        </w:rPr>
        <w:sym w:font="Symbol" w:char="F077"/>
      </w:r>
      <w:r w:rsidRPr="008256E9">
        <w:rPr>
          <w:sz w:val="28"/>
          <w:szCs w:val="28"/>
        </w:rPr>
        <w:t>) + L</w:t>
      </w:r>
      <w:r w:rsidR="00644551" w:rsidRPr="008256E9">
        <w:rPr>
          <w:sz w:val="28"/>
          <w:szCs w:val="28"/>
        </w:rPr>
        <w:t>КУ</w:t>
      </w:r>
      <w:r w:rsidRPr="008256E9">
        <w:rPr>
          <w:sz w:val="28"/>
          <w:szCs w:val="28"/>
        </w:rPr>
        <w:t>(</w:t>
      </w:r>
      <w:r w:rsidRPr="008256E9">
        <w:rPr>
          <w:sz w:val="28"/>
          <w:szCs w:val="28"/>
        </w:rPr>
        <w:sym w:font="Symbol" w:char="F077"/>
      </w:r>
      <w:r w:rsidRPr="008256E9">
        <w:rPr>
          <w:sz w:val="28"/>
          <w:szCs w:val="28"/>
        </w:rPr>
        <w:t>);</w:t>
      </w:r>
    </w:p>
    <w:p w:rsidR="0087290C" w:rsidRPr="008256E9" w:rsidRDefault="0087290C" w:rsidP="00550B35">
      <w:pPr>
        <w:pStyle w:val="31"/>
        <w:widowControl/>
        <w:shd w:val="clear" w:color="000000" w:fill="auto"/>
        <w:suppressAutoHyphens/>
        <w:spacing w:after="0" w:line="360" w:lineRule="auto"/>
        <w:ind w:firstLine="709"/>
        <w:jc w:val="both"/>
        <w:rPr>
          <w:sz w:val="28"/>
          <w:szCs w:val="28"/>
        </w:rPr>
      </w:pPr>
      <w:r w:rsidRPr="008256E9">
        <w:rPr>
          <w:sz w:val="28"/>
          <w:szCs w:val="28"/>
        </w:rPr>
        <w:t>φ</w:t>
      </w:r>
      <w:r w:rsidR="00644551" w:rsidRPr="008256E9">
        <w:rPr>
          <w:sz w:val="28"/>
          <w:szCs w:val="28"/>
        </w:rPr>
        <w:t>Ж</w:t>
      </w:r>
      <w:r w:rsidRPr="008256E9">
        <w:rPr>
          <w:sz w:val="28"/>
          <w:szCs w:val="28"/>
        </w:rPr>
        <w:t>(</w:t>
      </w:r>
      <w:r w:rsidRPr="008256E9">
        <w:rPr>
          <w:sz w:val="28"/>
          <w:szCs w:val="28"/>
        </w:rPr>
        <w:sym w:font="Symbol" w:char="F077"/>
      </w:r>
      <w:r w:rsidRPr="008256E9">
        <w:rPr>
          <w:sz w:val="28"/>
          <w:szCs w:val="28"/>
        </w:rPr>
        <w:t>)</w:t>
      </w:r>
      <w:r w:rsidR="008777F5" w:rsidRPr="008256E9">
        <w:rPr>
          <w:sz w:val="28"/>
          <w:szCs w:val="28"/>
        </w:rPr>
        <w:t xml:space="preserve"> </w:t>
      </w:r>
      <w:r w:rsidRPr="008256E9">
        <w:rPr>
          <w:sz w:val="28"/>
          <w:szCs w:val="28"/>
        </w:rPr>
        <w:t>=</w:t>
      </w:r>
      <w:r w:rsidR="008777F5" w:rsidRPr="008256E9">
        <w:rPr>
          <w:sz w:val="28"/>
          <w:szCs w:val="28"/>
        </w:rPr>
        <w:t xml:space="preserve"> </w:t>
      </w:r>
      <w:r w:rsidRPr="008256E9">
        <w:rPr>
          <w:sz w:val="28"/>
          <w:szCs w:val="28"/>
        </w:rPr>
        <w:t>φ</w:t>
      </w:r>
      <w:r w:rsidR="00644551" w:rsidRPr="008256E9">
        <w:rPr>
          <w:sz w:val="28"/>
          <w:szCs w:val="28"/>
        </w:rPr>
        <w:t>Н</w:t>
      </w:r>
      <w:r w:rsidRPr="008256E9">
        <w:rPr>
          <w:sz w:val="28"/>
          <w:szCs w:val="28"/>
        </w:rPr>
        <w:t>(</w:t>
      </w:r>
      <w:r w:rsidRPr="008256E9">
        <w:rPr>
          <w:sz w:val="28"/>
          <w:szCs w:val="28"/>
        </w:rPr>
        <w:sym w:font="Symbol" w:char="F077"/>
      </w:r>
      <w:r w:rsidRPr="008256E9">
        <w:rPr>
          <w:sz w:val="28"/>
          <w:szCs w:val="28"/>
        </w:rPr>
        <w:t>) + φ</w:t>
      </w:r>
      <w:r w:rsidR="00644551" w:rsidRPr="008256E9">
        <w:rPr>
          <w:sz w:val="28"/>
          <w:szCs w:val="28"/>
        </w:rPr>
        <w:t>КУ</w:t>
      </w:r>
      <w:r w:rsidRPr="008256E9">
        <w:rPr>
          <w:sz w:val="28"/>
          <w:szCs w:val="28"/>
        </w:rPr>
        <w:t>(</w:t>
      </w:r>
      <w:r w:rsidRPr="008256E9">
        <w:rPr>
          <w:sz w:val="28"/>
          <w:szCs w:val="28"/>
        </w:rPr>
        <w:sym w:font="Symbol" w:char="F077"/>
      </w:r>
      <w:r w:rsidRPr="008256E9">
        <w:rPr>
          <w:sz w:val="28"/>
          <w:szCs w:val="28"/>
        </w:rPr>
        <w:t>);</w:t>
      </w:r>
    </w:p>
    <w:p w:rsidR="00550B35" w:rsidRDefault="00550B35" w:rsidP="00550B35">
      <w:pPr>
        <w:pStyle w:val="1"/>
        <w:keepNext w:val="0"/>
        <w:shd w:val="clear" w:color="000000" w:fill="auto"/>
        <w:suppressAutoHyphens/>
        <w:spacing w:line="360" w:lineRule="auto"/>
        <w:ind w:firstLine="709"/>
        <w:jc w:val="both"/>
        <w:rPr>
          <w:i w:val="0"/>
          <w:sz w:val="28"/>
          <w:lang w:val="uk-UA"/>
        </w:rPr>
      </w:pPr>
    </w:p>
    <w:p w:rsidR="0087290C" w:rsidRPr="008256E9" w:rsidRDefault="0087290C" w:rsidP="00550B35">
      <w:pPr>
        <w:pStyle w:val="1"/>
        <w:keepNext w:val="0"/>
        <w:shd w:val="clear" w:color="000000" w:fill="auto"/>
        <w:spacing w:line="360" w:lineRule="auto"/>
        <w:rPr>
          <w:b/>
          <w:i w:val="0"/>
          <w:sz w:val="28"/>
        </w:rPr>
      </w:pPr>
      <w:r w:rsidRPr="008256E9">
        <w:rPr>
          <w:i w:val="0"/>
          <w:sz w:val="28"/>
        </w:rPr>
        <w:br w:type="page"/>
      </w:r>
      <w:bookmarkStart w:id="19" w:name="_Toc168858275"/>
      <w:bookmarkStart w:id="20" w:name="_Toc291761173"/>
      <w:r w:rsidR="00F246D8" w:rsidRPr="008256E9">
        <w:rPr>
          <w:b/>
          <w:i w:val="0"/>
          <w:sz w:val="28"/>
        </w:rPr>
        <w:t>5</w:t>
      </w:r>
      <w:r w:rsidRPr="008256E9">
        <w:rPr>
          <w:b/>
          <w:i w:val="0"/>
          <w:sz w:val="28"/>
        </w:rPr>
        <w:t xml:space="preserve"> СИНТЕЗ </w:t>
      </w:r>
      <w:bookmarkEnd w:id="19"/>
      <w:r w:rsidR="00F246D8" w:rsidRPr="008256E9">
        <w:rPr>
          <w:b/>
          <w:i w:val="0"/>
          <w:sz w:val="28"/>
        </w:rPr>
        <w:t>КОРРЕКТИРУЮЩЕГО УСТРОЙСТВА</w:t>
      </w:r>
      <w:bookmarkEnd w:id="20"/>
    </w:p>
    <w:p w:rsidR="00550B35" w:rsidRDefault="00550B35" w:rsidP="008256E9">
      <w:pPr>
        <w:widowControl/>
        <w:shd w:val="clear" w:color="000000" w:fill="auto"/>
        <w:suppressAutoHyphens/>
        <w:spacing w:line="360" w:lineRule="auto"/>
        <w:ind w:firstLine="709"/>
        <w:jc w:val="both"/>
        <w:rPr>
          <w:lang w:val="uk-UA"/>
        </w:rPr>
      </w:pPr>
    </w:p>
    <w:p w:rsidR="0087290C" w:rsidRPr="008256E9" w:rsidRDefault="0087290C" w:rsidP="008256E9">
      <w:pPr>
        <w:widowControl/>
        <w:shd w:val="clear" w:color="000000" w:fill="auto"/>
        <w:suppressAutoHyphens/>
        <w:spacing w:line="360" w:lineRule="auto"/>
        <w:ind w:firstLine="709"/>
        <w:jc w:val="both"/>
      </w:pPr>
      <w:r w:rsidRPr="008256E9">
        <w:t>Получили, что передаточная функция системы имеет вид:</w:t>
      </w:r>
    </w:p>
    <w:p w:rsidR="0087290C" w:rsidRPr="008256E9" w:rsidRDefault="003844A0" w:rsidP="008256E9">
      <w:pPr>
        <w:widowControl/>
        <w:shd w:val="clear" w:color="000000" w:fill="auto"/>
        <w:suppressAutoHyphens/>
        <w:spacing w:line="360" w:lineRule="auto"/>
        <w:ind w:firstLine="709"/>
        <w:jc w:val="both"/>
      </w:pPr>
      <w:r w:rsidRPr="008256E9">
        <w:object w:dxaOrig="4060" w:dyaOrig="760">
          <v:shape id="_x0000_i1087" type="#_x0000_t75" style="width:207pt;height:38.25pt" o:ole="">
            <v:imagedata r:id="rId130" o:title=""/>
          </v:shape>
          <o:OLEObject Type="Embed" ProgID="Equation.3" ShapeID="_x0000_i1087" DrawAspect="Content" ObjectID="_1457346018" r:id="rId131"/>
        </w:object>
      </w:r>
    </w:p>
    <w:p w:rsidR="0087290C" w:rsidRPr="008256E9" w:rsidRDefault="006335C4" w:rsidP="008256E9">
      <w:pPr>
        <w:widowControl/>
        <w:shd w:val="clear" w:color="000000" w:fill="auto"/>
        <w:suppressAutoHyphens/>
        <w:spacing w:line="360" w:lineRule="auto"/>
        <w:ind w:firstLine="709"/>
        <w:jc w:val="both"/>
      </w:pPr>
      <w:r w:rsidRPr="008256E9">
        <w:object w:dxaOrig="2980" w:dyaOrig="780">
          <v:shape id="_x0000_i1088" type="#_x0000_t75" style="width:150.75pt;height:39pt" o:ole="">
            <v:imagedata r:id="rId132" o:title=""/>
          </v:shape>
          <o:OLEObject Type="Embed" ProgID="Equation.3" ShapeID="_x0000_i1088" DrawAspect="Content" ObjectID="_1457346019" r:id="rId133"/>
        </w:object>
      </w:r>
    </w:p>
    <w:p w:rsidR="0087290C" w:rsidRPr="008256E9" w:rsidRDefault="0087290C" w:rsidP="008256E9">
      <w:pPr>
        <w:widowControl/>
        <w:shd w:val="clear" w:color="000000" w:fill="auto"/>
        <w:suppressAutoHyphens/>
        <w:spacing w:line="360" w:lineRule="auto"/>
        <w:ind w:firstLine="709"/>
        <w:jc w:val="both"/>
      </w:pPr>
      <w:r w:rsidRPr="008256E9">
        <w:rPr>
          <w:lang w:val="en-US"/>
        </w:rPr>
        <w:t>T</w:t>
      </w:r>
      <w:r w:rsidRPr="008256E9">
        <w:t>1 = 0,</w:t>
      </w:r>
      <w:r w:rsidR="00E31F40" w:rsidRPr="008256E9">
        <w:t>0</w:t>
      </w:r>
      <w:r w:rsidR="006335C4" w:rsidRPr="008256E9">
        <w:t>2</w:t>
      </w:r>
      <w:r w:rsidR="00E31F40" w:rsidRPr="008256E9">
        <w:t xml:space="preserve"> </w:t>
      </w:r>
      <w:r w:rsidRPr="008256E9">
        <w:rPr>
          <w:lang w:val="en-US"/>
        </w:rPr>
        <w:t>c</w:t>
      </w:r>
      <w:r w:rsidRPr="008256E9">
        <w:t xml:space="preserve">; </w:t>
      </w:r>
      <w:r w:rsidR="006335C4" w:rsidRPr="008256E9">
        <w:rPr>
          <w:lang w:val="en-US"/>
        </w:rPr>
        <w:object w:dxaOrig="2280" w:dyaOrig="780">
          <v:shape id="_x0000_i1089" type="#_x0000_t75" style="width:115.5pt;height:39pt" o:ole="">
            <v:imagedata r:id="rId134" o:title=""/>
          </v:shape>
          <o:OLEObject Type="Embed" ProgID="Equation.3" ShapeID="_x0000_i1089" DrawAspect="Content" ObjectID="_1457346020" r:id="rId135"/>
        </w:object>
      </w:r>
      <w:r w:rsidR="006335C4" w:rsidRPr="008256E9">
        <w:rPr>
          <w:lang w:val="en-US"/>
        </w:rPr>
        <w:object w:dxaOrig="1240" w:dyaOrig="380">
          <v:shape id="_x0000_i1090" type="#_x0000_t75" style="width:64.5pt;height:19.5pt" o:ole="">
            <v:imagedata r:id="rId136" o:title=""/>
          </v:shape>
          <o:OLEObject Type="Embed" ProgID="Equation.3" ShapeID="_x0000_i1090" DrawAspect="Content" ObjectID="_1457346021" r:id="rId137"/>
        </w:object>
      </w:r>
    </w:p>
    <w:p w:rsidR="0087290C" w:rsidRPr="008256E9" w:rsidRDefault="0087290C" w:rsidP="008256E9">
      <w:pPr>
        <w:widowControl/>
        <w:shd w:val="clear" w:color="000000" w:fill="auto"/>
        <w:suppressAutoHyphens/>
        <w:spacing w:line="360" w:lineRule="auto"/>
        <w:ind w:firstLine="709"/>
        <w:jc w:val="both"/>
      </w:pPr>
      <w:r w:rsidRPr="008256E9">
        <w:rPr>
          <w:lang w:val="en-US"/>
        </w:rPr>
        <w:t>T</w:t>
      </w:r>
      <w:r w:rsidRPr="008256E9">
        <w:t>2</w:t>
      </w:r>
      <w:r w:rsidR="004A7AC6" w:rsidRPr="008256E9">
        <w:t xml:space="preserve"> = 0,</w:t>
      </w:r>
      <w:r w:rsidR="006335C4" w:rsidRPr="008256E9">
        <w:t>23</w:t>
      </w:r>
      <w:r w:rsidRPr="008256E9">
        <w:t xml:space="preserve"> </w:t>
      </w:r>
      <w:r w:rsidRPr="008256E9">
        <w:rPr>
          <w:lang w:val="en-US"/>
        </w:rPr>
        <w:t>c</w:t>
      </w:r>
      <w:r w:rsidRPr="008256E9">
        <w:t xml:space="preserve">; </w:t>
      </w:r>
      <w:r w:rsidR="006335C4" w:rsidRPr="008256E9">
        <w:rPr>
          <w:lang w:val="en-US"/>
        </w:rPr>
        <w:object w:dxaOrig="2500" w:dyaOrig="780">
          <v:shape id="_x0000_i1091" type="#_x0000_t75" style="width:127.5pt;height:39.75pt" o:ole="">
            <v:imagedata r:id="rId138" o:title=""/>
          </v:shape>
          <o:OLEObject Type="Embed" ProgID="Equation.3" ShapeID="_x0000_i1091" DrawAspect="Content" ObjectID="_1457346022" r:id="rId139"/>
        </w:object>
      </w:r>
      <w:r w:rsidR="006335C4" w:rsidRPr="008256E9">
        <w:rPr>
          <w:lang w:val="en-US"/>
        </w:rPr>
        <w:object w:dxaOrig="1500" w:dyaOrig="380">
          <v:shape id="_x0000_i1092" type="#_x0000_t75" style="width:78.75pt;height:19.5pt" o:ole="">
            <v:imagedata r:id="rId140" o:title=""/>
          </v:shape>
          <o:OLEObject Type="Embed" ProgID="Equation.3" ShapeID="_x0000_i1092" DrawAspect="Content" ObjectID="_1457346023" r:id="rId141"/>
        </w:object>
      </w:r>
    </w:p>
    <w:p w:rsidR="0087290C" w:rsidRPr="008256E9" w:rsidRDefault="0087290C" w:rsidP="008256E9">
      <w:pPr>
        <w:widowControl/>
        <w:shd w:val="clear" w:color="000000" w:fill="auto"/>
        <w:suppressAutoHyphens/>
        <w:spacing w:line="360" w:lineRule="auto"/>
        <w:ind w:firstLine="709"/>
        <w:jc w:val="both"/>
      </w:pPr>
      <w:r w:rsidRPr="008256E9">
        <w:t xml:space="preserve">К = </w:t>
      </w:r>
      <w:r w:rsidR="006335C4" w:rsidRPr="008256E9">
        <w:t>905</w:t>
      </w:r>
      <w:r w:rsidRPr="008256E9">
        <w:t>;</w:t>
      </w:r>
      <w:r w:rsidR="00E31F40" w:rsidRPr="008256E9">
        <w:tab/>
      </w:r>
      <w:r w:rsidRPr="008256E9">
        <w:t>20∙</w:t>
      </w:r>
      <w:r w:rsidRPr="008256E9">
        <w:rPr>
          <w:lang w:val="en-US"/>
        </w:rPr>
        <w:t>lg</w:t>
      </w:r>
      <w:r w:rsidR="004A7AC6" w:rsidRPr="008256E9">
        <w:t>(</w:t>
      </w:r>
      <w:r w:rsidRPr="008256E9">
        <w:rPr>
          <w:lang w:val="en-US"/>
        </w:rPr>
        <w:t>K</w:t>
      </w:r>
      <w:r w:rsidR="004A7AC6" w:rsidRPr="008256E9">
        <w:t>)</w:t>
      </w:r>
      <w:r w:rsidRPr="008256E9">
        <w:t xml:space="preserve"> = </w:t>
      </w:r>
      <w:r w:rsidR="006335C4" w:rsidRPr="008256E9">
        <w:t>59,13</w:t>
      </w:r>
      <w:r w:rsidR="004A7AC6" w:rsidRPr="008256E9">
        <w:t>.</w:t>
      </w:r>
    </w:p>
    <w:p w:rsidR="0087290C" w:rsidRPr="008256E9" w:rsidRDefault="0087290C" w:rsidP="008256E9">
      <w:pPr>
        <w:widowControl/>
        <w:shd w:val="clear" w:color="000000" w:fill="auto"/>
        <w:suppressAutoHyphens/>
        <w:spacing w:line="360" w:lineRule="auto"/>
        <w:ind w:firstLine="709"/>
        <w:jc w:val="both"/>
      </w:pPr>
      <w:r w:rsidRPr="008256E9">
        <w:t>По полученным данным строим неизменяемую ЛАХ</w:t>
      </w:r>
      <w:r w:rsidR="006C11E0" w:rsidRPr="008256E9">
        <w:t xml:space="preserve"> (НЛАХ)</w:t>
      </w:r>
      <w:r w:rsidRPr="008256E9">
        <w:t xml:space="preserve"> (</w:t>
      </w:r>
      <w:r w:rsidR="004A7AC6" w:rsidRPr="008256E9">
        <w:t>рисунок 5.2</w:t>
      </w:r>
      <w:r w:rsidRPr="008256E9">
        <w:t>).</w:t>
      </w:r>
    </w:p>
    <w:p w:rsidR="0087290C" w:rsidRDefault="0087290C" w:rsidP="008256E9">
      <w:pPr>
        <w:widowControl/>
        <w:shd w:val="clear" w:color="000000" w:fill="auto"/>
        <w:suppressAutoHyphens/>
        <w:spacing w:line="360" w:lineRule="auto"/>
        <w:ind w:firstLine="709"/>
        <w:jc w:val="both"/>
        <w:rPr>
          <w:lang w:val="uk-UA"/>
        </w:rPr>
      </w:pPr>
      <w:r w:rsidRPr="008256E9">
        <w:t>По номограмме Солодовникова</w:t>
      </w:r>
      <w:r w:rsidR="004A7AC6" w:rsidRPr="008256E9">
        <w:t xml:space="preserve"> (рисунок 5.1)</w:t>
      </w:r>
      <w:r w:rsidRPr="008256E9">
        <w:t xml:space="preserve"> определяем диапазон частоты среза в зависимости от заданного времени регулирования и величине перерегулирования</w:t>
      </w:r>
      <w:r w:rsidR="008256E9">
        <w:t xml:space="preserve"> </w:t>
      </w:r>
      <w:r w:rsidR="00172AC2" w:rsidRPr="008256E9">
        <w:object w:dxaOrig="880" w:dyaOrig="279">
          <v:shape id="_x0000_i1093" type="#_x0000_t75" style="width:46.5pt;height:16.5pt" o:ole="">
            <v:imagedata r:id="rId142" o:title=""/>
          </v:shape>
          <o:OLEObject Type="Embed" ProgID="Equation.3" ShapeID="_x0000_i1093" DrawAspect="Content" ObjectID="_1457346024" r:id="rId143"/>
        </w:object>
      </w:r>
      <w:r w:rsidR="004A7AC6" w:rsidRPr="008256E9">
        <w:t xml:space="preserve">. </w:t>
      </w:r>
      <w:r w:rsidRPr="008256E9">
        <w:t>Вычислим частоту среза.</w:t>
      </w:r>
    </w:p>
    <w:p w:rsidR="00550B35" w:rsidRPr="00550B35" w:rsidRDefault="00550B35" w:rsidP="008256E9">
      <w:pPr>
        <w:widowControl/>
        <w:shd w:val="clear" w:color="000000" w:fill="auto"/>
        <w:suppressAutoHyphens/>
        <w:spacing w:line="360" w:lineRule="auto"/>
        <w:ind w:firstLine="709"/>
        <w:jc w:val="both"/>
        <w:rPr>
          <w:lang w:val="uk-UA"/>
        </w:rPr>
      </w:pPr>
    </w:p>
    <w:p w:rsidR="0087290C" w:rsidRPr="00550B35" w:rsidRDefault="004E5D6D" w:rsidP="00550B35">
      <w:pPr>
        <w:widowControl/>
        <w:shd w:val="clear" w:color="000000" w:fill="auto"/>
        <w:spacing w:line="360" w:lineRule="auto"/>
        <w:jc w:val="center"/>
        <w:rPr>
          <w:b/>
        </w:rPr>
      </w:pPr>
      <w:r>
        <w:rPr>
          <w:b/>
        </w:rPr>
        <w:pict>
          <v:shape id="_x0000_i1094" type="#_x0000_t75" style="width:216.75pt;height:178.5pt">
            <v:imagedata r:id="rId144" o:title=""/>
          </v:shape>
        </w:pict>
      </w:r>
    </w:p>
    <w:p w:rsidR="0087290C" w:rsidRPr="00550B35" w:rsidRDefault="0087290C" w:rsidP="00550B35">
      <w:pPr>
        <w:widowControl/>
        <w:shd w:val="clear" w:color="000000" w:fill="auto"/>
        <w:spacing w:line="360" w:lineRule="auto"/>
        <w:jc w:val="center"/>
        <w:rPr>
          <w:b/>
        </w:rPr>
      </w:pPr>
      <w:r w:rsidRPr="00550B35">
        <w:rPr>
          <w:b/>
        </w:rPr>
        <w:t xml:space="preserve">Рисунок </w:t>
      </w:r>
      <w:r w:rsidR="004A7AC6" w:rsidRPr="00550B35">
        <w:rPr>
          <w:b/>
        </w:rPr>
        <w:t>5.1</w:t>
      </w:r>
      <w:r w:rsidRPr="00550B35">
        <w:rPr>
          <w:b/>
        </w:rPr>
        <w:t xml:space="preserve"> – </w:t>
      </w:r>
      <w:r w:rsidR="004A7AC6" w:rsidRPr="00550B35">
        <w:rPr>
          <w:b/>
        </w:rPr>
        <w:t>Номограмма Солодовникова</w:t>
      </w:r>
    </w:p>
    <w:p w:rsidR="004A7AC6" w:rsidRPr="008256E9" w:rsidRDefault="004A7AC6" w:rsidP="008256E9">
      <w:pPr>
        <w:widowControl/>
        <w:shd w:val="clear" w:color="000000" w:fill="auto"/>
        <w:suppressAutoHyphens/>
        <w:spacing w:line="360" w:lineRule="auto"/>
        <w:ind w:firstLine="709"/>
        <w:jc w:val="center"/>
      </w:pPr>
    </w:p>
    <w:p w:rsidR="0087290C" w:rsidRPr="008256E9" w:rsidRDefault="00BF16C5" w:rsidP="008256E9">
      <w:pPr>
        <w:widowControl/>
        <w:shd w:val="clear" w:color="000000" w:fill="auto"/>
        <w:suppressAutoHyphens/>
        <w:spacing w:line="360" w:lineRule="auto"/>
        <w:ind w:firstLine="709"/>
        <w:jc w:val="both"/>
      </w:pPr>
      <w:r w:rsidRPr="008256E9">
        <w:object w:dxaOrig="1420" w:dyaOrig="780">
          <v:shape id="_x0000_i1095" type="#_x0000_t75" style="width:71.25pt;height:38.25pt" o:ole="">
            <v:imagedata r:id="rId145" o:title=""/>
          </v:shape>
          <o:OLEObject Type="Embed" ProgID="Equation.3" ShapeID="_x0000_i1095" DrawAspect="Content" ObjectID="_1457346025" r:id="rId146"/>
        </w:object>
      </w:r>
      <w:r w:rsidR="00FF69B9" w:rsidRPr="008256E9">
        <w:tab/>
      </w:r>
      <w:r w:rsidR="00341104" w:rsidRPr="008256E9">
        <w:rPr>
          <w:lang w:val="en-US"/>
        </w:rPr>
        <w:object w:dxaOrig="1300" w:dyaOrig="380">
          <v:shape id="_x0000_i1096" type="#_x0000_t75" style="width:65.25pt;height:19.5pt" o:ole="">
            <v:imagedata r:id="rId147" o:title=""/>
          </v:shape>
          <o:OLEObject Type="Embed" ProgID="Equation.3" ShapeID="_x0000_i1096" DrawAspect="Content" ObjectID="_1457346026" r:id="rId148"/>
        </w:object>
      </w:r>
      <w:r w:rsidR="00FF69B9" w:rsidRPr="008256E9">
        <w:tab/>
      </w:r>
      <w:r w:rsidR="00FF69B9" w:rsidRPr="008256E9">
        <w:tab/>
      </w:r>
      <w:r w:rsidR="00341104" w:rsidRPr="008256E9">
        <w:rPr>
          <w:lang w:val="en-US"/>
        </w:rPr>
        <w:object w:dxaOrig="2540" w:dyaOrig="380">
          <v:shape id="_x0000_i1097" type="#_x0000_t75" style="width:130.5pt;height:19.5pt" o:ole="">
            <v:imagedata r:id="rId149" o:title=""/>
          </v:shape>
          <o:OLEObject Type="Embed" ProgID="Equation.3" ShapeID="_x0000_i1097" DrawAspect="Content" ObjectID="_1457346027" r:id="rId150"/>
        </w:object>
      </w:r>
    </w:p>
    <w:p w:rsidR="008256E9" w:rsidRDefault="0087290C" w:rsidP="008256E9">
      <w:pPr>
        <w:widowControl/>
        <w:shd w:val="clear" w:color="000000" w:fill="auto"/>
        <w:suppressAutoHyphens/>
        <w:spacing w:line="360" w:lineRule="auto"/>
        <w:ind w:firstLine="709"/>
        <w:jc w:val="both"/>
      </w:pPr>
      <w:r w:rsidRPr="008256E9">
        <w:t>Желаемая ЛАХ определяется показателями качества и точностью процесса регулирования. Среднечастотная часть желаемой ЛАХ характеризуется частотой среза. Частота среза определяется с помощью номограммы Солодовникова. Для наиболее простой реализации корректирующего устройства последовательные изломы наклонов высокочастотной желаемой ЛАХ и ЛАХ неизменяемой части системы должны совпадать.</w:t>
      </w:r>
    </w:p>
    <w:p w:rsidR="0087290C" w:rsidRPr="008256E9" w:rsidRDefault="0087290C" w:rsidP="008256E9">
      <w:pPr>
        <w:widowControl/>
        <w:shd w:val="clear" w:color="000000" w:fill="auto"/>
        <w:suppressAutoHyphens/>
        <w:spacing w:line="360" w:lineRule="auto"/>
        <w:ind w:firstLine="709"/>
        <w:jc w:val="both"/>
      </w:pPr>
      <w:r w:rsidRPr="008256E9">
        <w:t xml:space="preserve">Показатели устойчивости определяем из таблицы </w:t>
      </w:r>
      <w:r w:rsidR="00FF69B9" w:rsidRPr="008256E9">
        <w:t>5</w:t>
      </w:r>
      <w:r w:rsidRPr="008256E9">
        <w:t>.</w:t>
      </w:r>
    </w:p>
    <w:p w:rsidR="00550B35" w:rsidRDefault="00550B35" w:rsidP="008256E9">
      <w:pPr>
        <w:widowControl/>
        <w:shd w:val="clear" w:color="000000" w:fill="auto"/>
        <w:suppressAutoHyphens/>
        <w:spacing w:line="360" w:lineRule="auto"/>
        <w:ind w:firstLine="709"/>
        <w:jc w:val="right"/>
        <w:rPr>
          <w:lang w:val="uk-UA"/>
        </w:rPr>
      </w:pPr>
    </w:p>
    <w:p w:rsidR="0087290C" w:rsidRPr="00550B35" w:rsidRDefault="0087290C" w:rsidP="00550B35">
      <w:pPr>
        <w:widowControl/>
        <w:shd w:val="clear" w:color="000000" w:fill="auto"/>
        <w:spacing w:line="360" w:lineRule="auto"/>
        <w:jc w:val="center"/>
        <w:rPr>
          <w:b/>
          <w:lang w:val="uk-UA"/>
        </w:rPr>
      </w:pPr>
      <w:r w:rsidRPr="00550B35">
        <w:rPr>
          <w:b/>
        </w:rPr>
        <w:t xml:space="preserve">Таблица </w:t>
      </w:r>
      <w:r w:rsidR="00FF69B9" w:rsidRPr="00550B35">
        <w:rPr>
          <w:b/>
        </w:rPr>
        <w:t>5</w:t>
      </w:r>
      <w:r w:rsidR="00550B35">
        <w:rPr>
          <w:b/>
        </w:rPr>
        <w:t xml:space="preserve"> – Показатели устойчивости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1604"/>
        <w:gridCol w:w="1750"/>
        <w:gridCol w:w="2041"/>
        <w:gridCol w:w="1606"/>
      </w:tblGrid>
      <w:tr w:rsidR="0087290C" w:rsidRPr="00B0448F" w:rsidTr="00B0448F">
        <w:trPr>
          <w:trHeight w:val="346"/>
          <w:jc w:val="center"/>
        </w:trPr>
        <w:tc>
          <w:tcPr>
            <w:tcW w:w="994" w:type="dxa"/>
            <w:vMerge w:val="restart"/>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Тип системы</w:t>
            </w:r>
          </w:p>
        </w:tc>
        <w:tc>
          <w:tcPr>
            <w:tcW w:w="7001" w:type="dxa"/>
            <w:gridSpan w:val="4"/>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Показатели устойчивости для диапазона частот</w:t>
            </w:r>
          </w:p>
        </w:tc>
      </w:tr>
      <w:tr w:rsidR="0087290C" w:rsidRPr="00B0448F" w:rsidTr="00B0448F">
        <w:trPr>
          <w:trHeight w:val="148"/>
          <w:jc w:val="center"/>
        </w:trPr>
        <w:tc>
          <w:tcPr>
            <w:tcW w:w="994" w:type="dxa"/>
            <w:vMerge/>
            <w:shd w:val="clear" w:color="auto" w:fill="auto"/>
            <w:vAlign w:val="center"/>
          </w:tcPr>
          <w:p w:rsidR="0087290C" w:rsidRPr="00B0448F" w:rsidRDefault="0087290C" w:rsidP="00B0448F">
            <w:pPr>
              <w:widowControl/>
              <w:shd w:val="clear" w:color="000000" w:fill="auto"/>
              <w:suppressAutoHyphens/>
              <w:spacing w:line="360" w:lineRule="auto"/>
              <w:rPr>
                <w:sz w:val="20"/>
              </w:rPr>
            </w:pPr>
          </w:p>
        </w:tc>
        <w:tc>
          <w:tcPr>
            <w:tcW w:w="1604" w:type="dxa"/>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От 0,01 до 100</w:t>
            </w:r>
          </w:p>
        </w:tc>
        <w:tc>
          <w:tcPr>
            <w:tcW w:w="1750" w:type="dxa"/>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От 100 до 1000</w:t>
            </w:r>
          </w:p>
        </w:tc>
        <w:tc>
          <w:tcPr>
            <w:tcW w:w="2041" w:type="dxa"/>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От 1000 до 10000</w:t>
            </w:r>
          </w:p>
        </w:tc>
        <w:tc>
          <w:tcPr>
            <w:tcW w:w="1606" w:type="dxa"/>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Более 100000</w:t>
            </w:r>
          </w:p>
        </w:tc>
      </w:tr>
      <w:tr w:rsidR="0087290C" w:rsidRPr="00B0448F" w:rsidTr="00B0448F">
        <w:trPr>
          <w:trHeight w:val="148"/>
          <w:jc w:val="center"/>
        </w:trPr>
        <w:tc>
          <w:tcPr>
            <w:tcW w:w="994" w:type="dxa"/>
            <w:vMerge/>
            <w:shd w:val="clear" w:color="auto" w:fill="auto"/>
            <w:vAlign w:val="center"/>
          </w:tcPr>
          <w:p w:rsidR="0087290C" w:rsidRPr="00B0448F" w:rsidRDefault="0087290C" w:rsidP="00B0448F">
            <w:pPr>
              <w:widowControl/>
              <w:shd w:val="clear" w:color="000000" w:fill="auto"/>
              <w:suppressAutoHyphens/>
              <w:spacing w:line="360" w:lineRule="auto"/>
              <w:rPr>
                <w:sz w:val="20"/>
              </w:rPr>
            </w:pPr>
          </w:p>
        </w:tc>
        <w:tc>
          <w:tcPr>
            <w:tcW w:w="7001" w:type="dxa"/>
            <w:gridSpan w:val="4"/>
            <w:shd w:val="clear" w:color="auto" w:fill="auto"/>
            <w:vAlign w:val="center"/>
          </w:tcPr>
          <w:p w:rsidR="0087290C" w:rsidRPr="00B0448F" w:rsidRDefault="0087290C" w:rsidP="00B0448F">
            <w:pPr>
              <w:widowControl/>
              <w:shd w:val="clear" w:color="000000" w:fill="auto"/>
              <w:suppressAutoHyphens/>
              <w:spacing w:line="360" w:lineRule="auto"/>
              <w:rPr>
                <w:sz w:val="20"/>
              </w:rPr>
            </w:pPr>
            <w:r w:rsidRPr="00B0448F">
              <w:rPr>
                <w:sz w:val="20"/>
              </w:rPr>
              <w:t xml:space="preserve">Системы с высокими показателями качества: </w:t>
            </w:r>
            <w:r w:rsidR="005507EB" w:rsidRPr="00B0448F">
              <w:rPr>
                <w:sz w:val="20"/>
              </w:rPr>
              <w:object w:dxaOrig="1200" w:dyaOrig="360">
                <v:shape id="_x0000_i1098" type="#_x0000_t75" style="width:72.75pt;height:21pt" o:ole="">
                  <v:imagedata r:id="rId151" o:title=""/>
                </v:shape>
                <o:OLEObject Type="Embed" ProgID="Equation.3" ShapeID="_x0000_i1098" DrawAspect="Content" ObjectID="_1457346028" r:id="rId152"/>
              </w:object>
            </w:r>
          </w:p>
        </w:tc>
      </w:tr>
      <w:tr w:rsidR="0087290C" w:rsidRPr="00B0448F" w:rsidTr="00B0448F">
        <w:trPr>
          <w:trHeight w:val="359"/>
          <w:jc w:val="center"/>
        </w:trPr>
        <w:tc>
          <w:tcPr>
            <w:tcW w:w="994"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rPr>
              <w:t>γ</w:t>
            </w:r>
            <w:r w:rsidRPr="00B0448F">
              <w:rPr>
                <w:sz w:val="20"/>
                <w:lang w:val="en-US"/>
              </w:rPr>
              <w:t>C</w:t>
            </w:r>
          </w:p>
        </w:tc>
        <w:tc>
          <w:tcPr>
            <w:tcW w:w="1604"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45</w:t>
            </w:r>
          </w:p>
        </w:tc>
        <w:tc>
          <w:tcPr>
            <w:tcW w:w="1750"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50</w:t>
            </w:r>
          </w:p>
        </w:tc>
        <w:tc>
          <w:tcPr>
            <w:tcW w:w="2041"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55</w:t>
            </w:r>
          </w:p>
        </w:tc>
        <w:tc>
          <w:tcPr>
            <w:tcW w:w="1606"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60</w:t>
            </w:r>
          </w:p>
        </w:tc>
      </w:tr>
      <w:tr w:rsidR="0087290C" w:rsidRPr="00B0448F" w:rsidTr="00B0448F">
        <w:trPr>
          <w:trHeight w:val="359"/>
          <w:jc w:val="center"/>
        </w:trPr>
        <w:tc>
          <w:tcPr>
            <w:tcW w:w="994"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HM</w:t>
            </w:r>
          </w:p>
        </w:tc>
        <w:tc>
          <w:tcPr>
            <w:tcW w:w="1604"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16</w:t>
            </w:r>
          </w:p>
        </w:tc>
        <w:tc>
          <w:tcPr>
            <w:tcW w:w="1750"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18</w:t>
            </w:r>
          </w:p>
        </w:tc>
        <w:tc>
          <w:tcPr>
            <w:tcW w:w="2041"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20</w:t>
            </w:r>
          </w:p>
        </w:tc>
        <w:tc>
          <w:tcPr>
            <w:tcW w:w="1606"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22</w:t>
            </w:r>
          </w:p>
        </w:tc>
      </w:tr>
      <w:tr w:rsidR="0087290C" w:rsidRPr="00B0448F" w:rsidTr="00B0448F">
        <w:trPr>
          <w:trHeight w:val="359"/>
          <w:jc w:val="center"/>
        </w:trPr>
        <w:tc>
          <w:tcPr>
            <w:tcW w:w="994" w:type="dxa"/>
            <w:shd w:val="clear" w:color="auto" w:fill="auto"/>
            <w:vAlign w:val="center"/>
          </w:tcPr>
          <w:p w:rsidR="0087290C" w:rsidRPr="00B0448F" w:rsidRDefault="00811286" w:rsidP="00B0448F">
            <w:pPr>
              <w:widowControl/>
              <w:shd w:val="clear" w:color="000000" w:fill="auto"/>
              <w:suppressAutoHyphens/>
              <w:spacing w:line="360" w:lineRule="auto"/>
              <w:rPr>
                <w:sz w:val="20"/>
                <w:lang w:val="en-US"/>
              </w:rPr>
            </w:pPr>
            <w:r w:rsidRPr="00B0448F">
              <w:rPr>
                <w:sz w:val="20"/>
              </w:rPr>
              <w:t>–</w:t>
            </w:r>
            <w:r w:rsidR="0087290C" w:rsidRPr="00B0448F">
              <w:rPr>
                <w:sz w:val="20"/>
                <w:lang w:val="en-US"/>
              </w:rPr>
              <w:t>HM</w:t>
            </w:r>
          </w:p>
        </w:tc>
        <w:tc>
          <w:tcPr>
            <w:tcW w:w="1604"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14</w:t>
            </w:r>
          </w:p>
        </w:tc>
        <w:tc>
          <w:tcPr>
            <w:tcW w:w="1750"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16</w:t>
            </w:r>
          </w:p>
        </w:tc>
        <w:tc>
          <w:tcPr>
            <w:tcW w:w="2041"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18</w:t>
            </w:r>
          </w:p>
        </w:tc>
        <w:tc>
          <w:tcPr>
            <w:tcW w:w="1606" w:type="dxa"/>
            <w:shd w:val="clear" w:color="auto" w:fill="auto"/>
            <w:vAlign w:val="center"/>
          </w:tcPr>
          <w:p w:rsidR="0087290C" w:rsidRPr="00B0448F" w:rsidRDefault="0087290C" w:rsidP="00B0448F">
            <w:pPr>
              <w:widowControl/>
              <w:shd w:val="clear" w:color="000000" w:fill="auto"/>
              <w:suppressAutoHyphens/>
              <w:spacing w:line="360" w:lineRule="auto"/>
              <w:rPr>
                <w:sz w:val="20"/>
                <w:lang w:val="en-US"/>
              </w:rPr>
            </w:pPr>
            <w:r w:rsidRPr="00B0448F">
              <w:rPr>
                <w:sz w:val="20"/>
                <w:lang w:val="en-US"/>
              </w:rPr>
              <w:t>20</w:t>
            </w:r>
          </w:p>
        </w:tc>
      </w:tr>
    </w:tbl>
    <w:p w:rsidR="008256E9" w:rsidRDefault="008256E9" w:rsidP="008256E9">
      <w:pPr>
        <w:widowControl/>
        <w:shd w:val="clear" w:color="000000" w:fill="auto"/>
        <w:suppressAutoHyphens/>
        <w:spacing w:line="360" w:lineRule="auto"/>
        <w:ind w:firstLine="709"/>
        <w:jc w:val="both"/>
      </w:pPr>
    </w:p>
    <w:p w:rsidR="008256E9" w:rsidRDefault="0087290C" w:rsidP="008256E9">
      <w:pPr>
        <w:widowControl/>
        <w:shd w:val="clear" w:color="000000" w:fill="auto"/>
        <w:suppressAutoHyphens/>
        <w:spacing w:line="360" w:lineRule="auto"/>
        <w:ind w:firstLine="709"/>
        <w:jc w:val="both"/>
      </w:pPr>
      <w:r w:rsidRPr="008256E9">
        <w:t>Показатели устойчивости:</w:t>
      </w:r>
    </w:p>
    <w:p w:rsidR="0087290C" w:rsidRPr="008256E9" w:rsidRDefault="0087290C" w:rsidP="008256E9">
      <w:pPr>
        <w:widowControl/>
        <w:shd w:val="clear" w:color="000000" w:fill="auto"/>
        <w:suppressAutoHyphens/>
        <w:spacing w:line="360" w:lineRule="auto"/>
        <w:ind w:firstLine="709"/>
        <w:jc w:val="both"/>
      </w:pPr>
      <w:r w:rsidRPr="008256E9">
        <w:rPr>
          <w:lang w:val="en-US"/>
        </w:rPr>
        <w:t>HM</w:t>
      </w:r>
      <w:r w:rsidRPr="008256E9">
        <w:t xml:space="preserve"> = 16;</w:t>
      </w:r>
    </w:p>
    <w:p w:rsidR="0087290C" w:rsidRPr="008256E9" w:rsidRDefault="0087290C" w:rsidP="008256E9">
      <w:pPr>
        <w:widowControl/>
        <w:shd w:val="clear" w:color="000000" w:fill="auto"/>
        <w:suppressAutoHyphens/>
        <w:spacing w:line="360" w:lineRule="auto"/>
        <w:ind w:firstLine="709"/>
        <w:jc w:val="both"/>
      </w:pPr>
      <w:r w:rsidRPr="008256E9">
        <w:t>–</w:t>
      </w:r>
      <w:r w:rsidRPr="008256E9">
        <w:rPr>
          <w:lang w:val="en-US"/>
        </w:rPr>
        <w:t>HM</w:t>
      </w:r>
      <w:r w:rsidRPr="008256E9">
        <w:t xml:space="preserve"> = –14;</w:t>
      </w:r>
    </w:p>
    <w:p w:rsidR="0087290C" w:rsidRPr="008256E9" w:rsidRDefault="0087290C" w:rsidP="008256E9">
      <w:pPr>
        <w:widowControl/>
        <w:shd w:val="clear" w:color="000000" w:fill="auto"/>
        <w:suppressAutoHyphens/>
        <w:spacing w:line="360" w:lineRule="auto"/>
        <w:ind w:firstLine="709"/>
        <w:jc w:val="both"/>
      </w:pPr>
      <w:r w:rsidRPr="008256E9">
        <w:rPr>
          <w:lang w:val="en-US"/>
        </w:rPr>
        <w:t>K</w:t>
      </w:r>
      <w:r w:rsidRPr="008256E9">
        <w:t xml:space="preserve">Ж = </w:t>
      </w:r>
      <w:r w:rsidRPr="008256E9">
        <w:rPr>
          <w:lang w:val="en-US"/>
        </w:rPr>
        <w:t>K</w:t>
      </w:r>
      <w:r w:rsidRPr="008256E9">
        <w:t xml:space="preserve"> = </w:t>
      </w:r>
      <w:r w:rsidR="006335C4" w:rsidRPr="008256E9">
        <w:t>509</w:t>
      </w:r>
      <w:r w:rsidRPr="008256E9">
        <w:t>;</w:t>
      </w:r>
    </w:p>
    <w:p w:rsidR="0087290C" w:rsidRPr="008256E9" w:rsidRDefault="0087290C" w:rsidP="008256E9">
      <w:pPr>
        <w:widowControl/>
        <w:shd w:val="clear" w:color="000000" w:fill="auto"/>
        <w:suppressAutoHyphens/>
        <w:spacing w:line="360" w:lineRule="auto"/>
        <w:ind w:firstLine="709"/>
        <w:jc w:val="both"/>
      </w:pPr>
      <w:r w:rsidRPr="008256E9">
        <w:t>20</w:t>
      </w:r>
      <w:r w:rsidR="00811286" w:rsidRPr="008256E9">
        <w:t>·</w:t>
      </w:r>
      <w:r w:rsidRPr="008256E9">
        <w:rPr>
          <w:lang w:val="en-US"/>
        </w:rPr>
        <w:t>lg</w:t>
      </w:r>
      <w:r w:rsidR="00811286" w:rsidRPr="008256E9">
        <w:t>(</w:t>
      </w:r>
      <w:r w:rsidRPr="008256E9">
        <w:rPr>
          <w:lang w:val="en-US"/>
        </w:rPr>
        <w:t>K</w:t>
      </w:r>
      <w:r w:rsidRPr="008256E9">
        <w:t>Ж</w:t>
      </w:r>
      <w:r w:rsidR="00811286" w:rsidRPr="008256E9">
        <w:t>)</w:t>
      </w:r>
      <w:r w:rsidRPr="008256E9">
        <w:t xml:space="preserve"> = 20</w:t>
      </w:r>
      <w:r w:rsidR="00811286" w:rsidRPr="008256E9">
        <w:t>·</w:t>
      </w:r>
      <w:r w:rsidRPr="008256E9">
        <w:rPr>
          <w:lang w:val="en-US"/>
        </w:rPr>
        <w:t>lg</w:t>
      </w:r>
      <w:r w:rsidR="00811286" w:rsidRPr="008256E9">
        <w:t>(</w:t>
      </w:r>
      <w:r w:rsidR="006335C4" w:rsidRPr="008256E9">
        <w:t>509</w:t>
      </w:r>
      <w:r w:rsidR="00811286" w:rsidRPr="008256E9">
        <w:t xml:space="preserve">) </w:t>
      </w:r>
      <w:r w:rsidRPr="008256E9">
        <w:t xml:space="preserve">= </w:t>
      </w:r>
      <w:r w:rsidR="006335C4" w:rsidRPr="008256E9">
        <w:t>59,13</w:t>
      </w:r>
      <w:r w:rsidRPr="008256E9">
        <w:t>;</w:t>
      </w:r>
    </w:p>
    <w:p w:rsidR="0087290C" w:rsidRPr="008256E9" w:rsidRDefault="0087290C" w:rsidP="008256E9">
      <w:pPr>
        <w:widowControl/>
        <w:shd w:val="clear" w:color="000000" w:fill="auto"/>
        <w:suppressAutoHyphens/>
        <w:spacing w:line="360" w:lineRule="auto"/>
        <w:ind w:firstLine="709"/>
        <w:jc w:val="both"/>
      </w:pPr>
      <w:r w:rsidRPr="008256E9">
        <w:t>Строим желаемую логарифмическую амплитудную характеристику</w:t>
      </w:r>
      <w:r w:rsidR="006C11E0" w:rsidRPr="008256E9">
        <w:t xml:space="preserve"> (ЖЛАХ) (</w:t>
      </w:r>
      <w:r w:rsidR="00811286" w:rsidRPr="008256E9">
        <w:t>рисунок 5.2</w:t>
      </w:r>
      <w:r w:rsidR="006C11E0" w:rsidRPr="008256E9">
        <w:t>)</w:t>
      </w:r>
      <w:r w:rsidRPr="008256E9">
        <w:t>.</w:t>
      </w:r>
    </w:p>
    <w:p w:rsidR="0087290C" w:rsidRPr="008256E9" w:rsidRDefault="0087290C" w:rsidP="008256E9">
      <w:pPr>
        <w:widowControl/>
        <w:shd w:val="clear" w:color="000000" w:fill="auto"/>
        <w:suppressAutoHyphens/>
        <w:spacing w:line="360" w:lineRule="auto"/>
        <w:ind w:firstLine="709"/>
        <w:jc w:val="both"/>
      </w:pPr>
      <w:r w:rsidRPr="008256E9">
        <w:t xml:space="preserve">Найдем корректирующее устройство. </w:t>
      </w:r>
      <w:r w:rsidR="006C11E0" w:rsidRPr="008256E9">
        <w:t xml:space="preserve">Чтобы построить ЛАХ корректирующего устройства (КУЛАХ) </w:t>
      </w:r>
      <w:r w:rsidRPr="008256E9">
        <w:t>необходимо вычесть неизменяемую ЛАХ из желаемой.</w:t>
      </w:r>
    </w:p>
    <w:p w:rsidR="0087290C" w:rsidRPr="008256E9" w:rsidRDefault="0087290C" w:rsidP="008256E9">
      <w:pPr>
        <w:widowControl/>
        <w:shd w:val="clear" w:color="000000" w:fill="auto"/>
        <w:suppressAutoHyphens/>
        <w:spacing w:line="360" w:lineRule="auto"/>
        <w:ind w:firstLine="709"/>
        <w:jc w:val="both"/>
      </w:pPr>
      <w:r w:rsidRPr="008256E9">
        <w:t xml:space="preserve">Из графика </w:t>
      </w:r>
      <w:r w:rsidR="00811286" w:rsidRPr="008256E9">
        <w:t>рисунка 5.2</w:t>
      </w:r>
      <w:r w:rsidRPr="008256E9">
        <w:t xml:space="preserve"> видно, что:</w:t>
      </w:r>
    </w:p>
    <w:p w:rsidR="008256E9" w:rsidRDefault="0087290C" w:rsidP="008256E9">
      <w:pPr>
        <w:widowControl/>
        <w:shd w:val="clear" w:color="000000" w:fill="auto"/>
        <w:suppressAutoHyphens/>
        <w:spacing w:line="360" w:lineRule="auto"/>
        <w:ind w:firstLine="709"/>
        <w:jc w:val="both"/>
      </w:pPr>
      <w:r w:rsidRPr="008256E9">
        <w:rPr>
          <w:lang w:val="en-US"/>
        </w:rPr>
        <w:t>lg</w:t>
      </w:r>
      <w:r w:rsidR="000A69EE" w:rsidRPr="008256E9">
        <w:t xml:space="preserve"> </w:t>
      </w:r>
      <w:r w:rsidRPr="008256E9">
        <w:rPr>
          <w:lang w:val="en-US"/>
        </w:rPr>
        <w:t>ω</w:t>
      </w:r>
      <w:r w:rsidRPr="008256E9">
        <w:t>Ж1</w:t>
      </w:r>
      <w:r w:rsidR="00811286" w:rsidRPr="008256E9">
        <w:t xml:space="preserve"> </w:t>
      </w:r>
      <w:r w:rsidRPr="008256E9">
        <w:t xml:space="preserve">= </w:t>
      </w:r>
      <w:r w:rsidR="00811286" w:rsidRPr="008256E9">
        <w:t>–</w:t>
      </w:r>
      <w:r w:rsidR="00DE3FC0" w:rsidRPr="008256E9">
        <w:t>2</w:t>
      </w:r>
      <w:r w:rsidR="00582DCD" w:rsidRPr="008256E9">
        <w:t>,</w:t>
      </w:r>
      <w:r w:rsidR="00DE3FC0" w:rsidRPr="008256E9">
        <w:t>24</w:t>
      </w:r>
      <w:r w:rsidRPr="008256E9">
        <w:t>;</w:t>
      </w:r>
      <w:r w:rsidR="00811286" w:rsidRPr="008256E9">
        <w:tab/>
      </w:r>
      <w:r w:rsidR="00DE3FC0" w:rsidRPr="008256E9">
        <w:rPr>
          <w:lang w:val="en-US"/>
        </w:rPr>
        <w:object w:dxaOrig="2600" w:dyaOrig="720">
          <v:shape id="_x0000_i1099" type="#_x0000_t75" style="width:127.5pt;height:34.5pt" o:ole="">
            <v:imagedata r:id="rId153" o:title=""/>
          </v:shape>
          <o:OLEObject Type="Embed" ProgID="Equation.3" ShapeID="_x0000_i1099" DrawAspect="Content" ObjectID="_1457346029" r:id="rId154"/>
        </w:object>
      </w:r>
    </w:p>
    <w:p w:rsidR="008256E9" w:rsidRDefault="0087290C" w:rsidP="008256E9">
      <w:pPr>
        <w:widowControl/>
        <w:shd w:val="clear" w:color="000000" w:fill="auto"/>
        <w:suppressAutoHyphens/>
        <w:spacing w:line="360" w:lineRule="auto"/>
        <w:ind w:firstLine="709"/>
        <w:jc w:val="both"/>
      </w:pPr>
      <w:r w:rsidRPr="008256E9">
        <w:rPr>
          <w:lang w:val="en-US"/>
        </w:rPr>
        <w:t>lg</w:t>
      </w:r>
      <w:r w:rsidR="000A69EE" w:rsidRPr="008256E9">
        <w:t xml:space="preserve"> </w:t>
      </w:r>
      <w:r w:rsidRPr="008256E9">
        <w:rPr>
          <w:lang w:val="en-US"/>
        </w:rPr>
        <w:t>ω</w:t>
      </w:r>
      <w:r w:rsidRPr="008256E9">
        <w:t>Ж2</w:t>
      </w:r>
      <w:r w:rsidR="00811286" w:rsidRPr="008256E9">
        <w:t xml:space="preserve"> </w:t>
      </w:r>
      <w:r w:rsidR="00DE3FC0" w:rsidRPr="008256E9">
        <w:t>= –0,04</w:t>
      </w:r>
      <w:r w:rsidRPr="008256E9">
        <w:t>;</w:t>
      </w:r>
      <w:r w:rsidR="006C11E0" w:rsidRPr="008256E9">
        <w:tab/>
      </w:r>
      <w:r w:rsidR="00DE3FC0" w:rsidRPr="008256E9">
        <w:rPr>
          <w:lang w:val="en-US"/>
        </w:rPr>
        <w:object w:dxaOrig="2500" w:dyaOrig="720">
          <v:shape id="_x0000_i1100" type="#_x0000_t75" style="width:121.5pt;height:34.5pt" o:ole="">
            <v:imagedata r:id="rId155" o:title=""/>
          </v:shape>
          <o:OLEObject Type="Embed" ProgID="Equation.3" ShapeID="_x0000_i1100" DrawAspect="Content" ObjectID="_1457346030" r:id="rId156"/>
        </w:object>
      </w:r>
    </w:p>
    <w:p w:rsidR="0087290C" w:rsidRPr="008256E9" w:rsidRDefault="0087290C" w:rsidP="008256E9">
      <w:pPr>
        <w:widowControl/>
        <w:shd w:val="clear" w:color="000000" w:fill="auto"/>
        <w:suppressAutoHyphens/>
        <w:spacing w:line="360" w:lineRule="auto"/>
        <w:ind w:firstLine="709"/>
        <w:jc w:val="both"/>
      </w:pPr>
      <w:r w:rsidRPr="008256E9">
        <w:rPr>
          <w:lang w:val="en-US"/>
        </w:rPr>
        <w:t>lg</w:t>
      </w:r>
      <w:r w:rsidR="000A69EE" w:rsidRPr="008256E9">
        <w:t xml:space="preserve"> </w:t>
      </w:r>
      <w:r w:rsidRPr="008256E9">
        <w:rPr>
          <w:lang w:val="en-US"/>
        </w:rPr>
        <w:t>ω</w:t>
      </w:r>
      <w:r w:rsidRPr="008256E9">
        <w:t>Ж3</w:t>
      </w:r>
      <w:r w:rsidR="00811286" w:rsidRPr="008256E9">
        <w:t xml:space="preserve"> </w:t>
      </w:r>
      <w:r w:rsidRPr="008256E9">
        <w:t>= 1,</w:t>
      </w:r>
      <w:r w:rsidR="00DE3FC0" w:rsidRPr="008256E9">
        <w:t>46</w:t>
      </w:r>
      <w:r w:rsidR="006C11E0" w:rsidRPr="008256E9">
        <w:t>;</w:t>
      </w:r>
      <w:r w:rsidR="006C11E0" w:rsidRPr="008256E9">
        <w:tab/>
      </w:r>
      <w:r w:rsidR="00DE3FC0" w:rsidRPr="008256E9">
        <w:rPr>
          <w:lang w:val="en-US"/>
        </w:rPr>
        <w:object w:dxaOrig="2400" w:dyaOrig="720">
          <v:shape id="_x0000_i1101" type="#_x0000_t75" style="width:116.25pt;height:34.5pt" o:ole="">
            <v:imagedata r:id="rId157" o:title=""/>
          </v:shape>
          <o:OLEObject Type="Embed" ProgID="Equation.3" ShapeID="_x0000_i1101" DrawAspect="Content" ObjectID="_1457346031" r:id="rId158"/>
        </w:object>
      </w:r>
    </w:p>
    <w:p w:rsidR="0087290C" w:rsidRDefault="0087290C" w:rsidP="008256E9">
      <w:pPr>
        <w:widowControl/>
        <w:shd w:val="clear" w:color="000000" w:fill="auto"/>
        <w:suppressAutoHyphens/>
        <w:spacing w:line="360" w:lineRule="auto"/>
        <w:ind w:firstLine="709"/>
        <w:jc w:val="both"/>
        <w:rPr>
          <w:lang w:val="uk-UA"/>
        </w:rPr>
      </w:pPr>
      <w:r w:rsidRPr="008256E9">
        <w:t>20∙</w:t>
      </w:r>
      <w:r w:rsidRPr="008256E9">
        <w:rPr>
          <w:lang w:val="en-US"/>
        </w:rPr>
        <w:t>lg</w:t>
      </w:r>
      <w:r w:rsidR="00811286" w:rsidRPr="008256E9">
        <w:t>(</w:t>
      </w:r>
      <w:r w:rsidRPr="008256E9">
        <w:rPr>
          <w:lang w:val="en-US"/>
        </w:rPr>
        <w:t>K</w:t>
      </w:r>
      <w:r w:rsidRPr="008256E9">
        <w:t>КУ</w:t>
      </w:r>
      <w:r w:rsidR="00811286" w:rsidRPr="008256E9">
        <w:t>)</w:t>
      </w:r>
      <w:r w:rsidRPr="008256E9">
        <w:t xml:space="preserve"> = </w:t>
      </w:r>
      <w:r w:rsidR="00582DCD" w:rsidRPr="008256E9">
        <w:t>0</w:t>
      </w:r>
      <w:r w:rsidRPr="008256E9">
        <w:t>;</w:t>
      </w:r>
      <w:r w:rsidR="008256E9">
        <w:t xml:space="preserve"> </w:t>
      </w:r>
      <w:r w:rsidR="00582DCD" w:rsidRPr="008256E9">
        <w:object w:dxaOrig="940" w:dyaOrig="380">
          <v:shape id="_x0000_i1102" type="#_x0000_t75" style="width:48pt;height:19.5pt" o:ole="">
            <v:imagedata r:id="rId159" o:title=""/>
          </v:shape>
          <o:OLEObject Type="Embed" ProgID="Equation.3" ShapeID="_x0000_i1102" DrawAspect="Content" ObjectID="_1457346032" r:id="rId160"/>
        </w:object>
      </w:r>
      <w:r w:rsidR="00811286" w:rsidRPr="008256E9">
        <w:t>.</w:t>
      </w:r>
    </w:p>
    <w:p w:rsidR="00550B35" w:rsidRPr="008256E9" w:rsidRDefault="00550B35" w:rsidP="00550B35">
      <w:pPr>
        <w:widowControl/>
        <w:shd w:val="clear" w:color="000000" w:fill="auto"/>
        <w:suppressAutoHyphens/>
        <w:spacing w:line="360" w:lineRule="auto"/>
        <w:ind w:firstLine="709"/>
        <w:jc w:val="both"/>
      </w:pPr>
      <w:r w:rsidRPr="008256E9">
        <w:t>Таким образом, получили, что передаточная функция корректирующего устройства имеет вид:</w:t>
      </w:r>
    </w:p>
    <w:p w:rsidR="00550B35" w:rsidRPr="008256E9" w:rsidRDefault="00550B35" w:rsidP="00550B35">
      <w:pPr>
        <w:widowControl/>
        <w:shd w:val="clear" w:color="000000" w:fill="auto"/>
        <w:suppressAutoHyphens/>
        <w:spacing w:line="360" w:lineRule="auto"/>
        <w:ind w:firstLine="709"/>
        <w:jc w:val="both"/>
      </w:pPr>
      <w:r w:rsidRPr="008256E9">
        <w:object w:dxaOrig="3600" w:dyaOrig="780">
          <v:shape id="_x0000_i1103" type="#_x0000_t75" style="width:171pt;height:36.75pt" o:ole="">
            <v:imagedata r:id="rId161" o:title=""/>
          </v:shape>
          <o:OLEObject Type="Embed" ProgID="Equation.3" ShapeID="_x0000_i1103" DrawAspect="Content" ObjectID="_1457346033" r:id="rId162"/>
        </w:object>
      </w:r>
    </w:p>
    <w:p w:rsidR="00550B35" w:rsidRPr="008256E9" w:rsidRDefault="00550B35" w:rsidP="00550B35">
      <w:pPr>
        <w:widowControl/>
        <w:shd w:val="clear" w:color="000000" w:fill="auto"/>
        <w:suppressAutoHyphens/>
        <w:spacing w:line="360" w:lineRule="auto"/>
        <w:ind w:firstLine="709"/>
        <w:jc w:val="both"/>
      </w:pPr>
      <w:r w:rsidRPr="008256E9">
        <w:object w:dxaOrig="3360" w:dyaOrig="760">
          <v:shape id="_x0000_i1104" type="#_x0000_t75" style="width:159.75pt;height:36.75pt" o:ole="">
            <v:imagedata r:id="rId163" o:title=""/>
          </v:shape>
          <o:OLEObject Type="Embed" ProgID="Equation.3" ShapeID="_x0000_i1104" DrawAspect="Content" ObjectID="_1457346034" r:id="rId164"/>
        </w:object>
      </w:r>
      <w:r w:rsidRPr="008256E9">
        <w:t>.</w:t>
      </w:r>
    </w:p>
    <w:p w:rsidR="00550B35" w:rsidRDefault="00550B35" w:rsidP="008256E9">
      <w:pPr>
        <w:widowControl/>
        <w:shd w:val="clear" w:color="000000" w:fill="auto"/>
        <w:suppressAutoHyphens/>
        <w:spacing w:line="360" w:lineRule="auto"/>
        <w:ind w:firstLine="709"/>
        <w:jc w:val="both"/>
        <w:rPr>
          <w:lang w:val="uk-UA"/>
        </w:rPr>
      </w:pPr>
    </w:p>
    <w:p w:rsidR="00906F69" w:rsidRPr="008256E9" w:rsidRDefault="00550B35" w:rsidP="00550B35">
      <w:pPr>
        <w:widowControl/>
        <w:shd w:val="clear" w:color="000000" w:fill="auto"/>
        <w:spacing w:line="360" w:lineRule="auto"/>
        <w:jc w:val="center"/>
      </w:pPr>
      <w:r>
        <w:rPr>
          <w:lang w:val="uk-UA"/>
        </w:rPr>
        <w:br w:type="page"/>
      </w:r>
      <w:r w:rsidR="00A06352" w:rsidRPr="00550B35">
        <w:object w:dxaOrig="6501" w:dyaOrig="11299">
          <v:shape id="_x0000_i1105" type="#_x0000_t75" style="width:412.5pt;height:717.75pt" o:ole="">
            <v:imagedata r:id="rId165" o:title=""/>
          </v:shape>
          <o:OLEObject Type="Embed" ProgID="Visio.Drawing.11" ShapeID="_x0000_i1105" DrawAspect="Content" ObjectID="_1457346035" r:id="rId166"/>
        </w:object>
      </w:r>
    </w:p>
    <w:p w:rsidR="00716BD4" w:rsidRPr="008256E9" w:rsidRDefault="00716BD4" w:rsidP="00550B35">
      <w:pPr>
        <w:pStyle w:val="1"/>
        <w:keepNext w:val="0"/>
        <w:shd w:val="clear" w:color="000000" w:fill="auto"/>
        <w:spacing w:line="360" w:lineRule="auto"/>
        <w:rPr>
          <w:b/>
          <w:i w:val="0"/>
          <w:sz w:val="28"/>
        </w:rPr>
      </w:pPr>
      <w:bookmarkStart w:id="21" w:name="_Toc291761174"/>
      <w:bookmarkStart w:id="22" w:name="_Toc163825975"/>
      <w:bookmarkStart w:id="23" w:name="_Toc168858276"/>
      <w:bookmarkStart w:id="24" w:name="_Toc168858277"/>
      <w:r w:rsidRPr="008256E9">
        <w:rPr>
          <w:b/>
          <w:i w:val="0"/>
          <w:sz w:val="28"/>
        </w:rPr>
        <w:t>6 АНАЛИЗ СИНТЕЗИРОВАННОЙ САУ ПО УСТОЙЧИВОСТИ, КАЧЕСТВУ И ТОЧНОСТИ.</w:t>
      </w:r>
      <w:bookmarkEnd w:id="21"/>
    </w:p>
    <w:p w:rsidR="00694BFE" w:rsidRPr="008256E9" w:rsidRDefault="00694BFE" w:rsidP="008256E9">
      <w:pPr>
        <w:widowControl/>
        <w:shd w:val="clear" w:color="000000" w:fill="auto"/>
        <w:suppressAutoHyphens/>
        <w:spacing w:line="360" w:lineRule="auto"/>
        <w:ind w:firstLine="709"/>
        <w:jc w:val="center"/>
      </w:pPr>
    </w:p>
    <w:p w:rsidR="006A170F" w:rsidRPr="00550B35" w:rsidRDefault="004E5D6D" w:rsidP="00550B35">
      <w:pPr>
        <w:widowControl/>
        <w:shd w:val="clear" w:color="000000" w:fill="auto"/>
        <w:spacing w:line="360" w:lineRule="auto"/>
        <w:jc w:val="center"/>
        <w:rPr>
          <w:b/>
        </w:rPr>
      </w:pPr>
      <w:bookmarkStart w:id="25" w:name="_Toc168414452"/>
      <w:r>
        <w:rPr>
          <w:b/>
        </w:rPr>
        <w:pict>
          <v:shape id="_x0000_i1106" type="#_x0000_t75" style="width:186pt;height:54.75pt">
            <v:imagedata r:id="rId167" o:title=""/>
          </v:shape>
        </w:pict>
      </w:r>
      <w:bookmarkEnd w:id="25"/>
    </w:p>
    <w:p w:rsidR="006A170F" w:rsidRPr="00550B35" w:rsidRDefault="006A170F" w:rsidP="00550B35">
      <w:pPr>
        <w:widowControl/>
        <w:shd w:val="clear" w:color="000000" w:fill="auto"/>
        <w:spacing w:line="360" w:lineRule="auto"/>
        <w:jc w:val="center"/>
        <w:rPr>
          <w:b/>
        </w:rPr>
      </w:pPr>
      <w:bookmarkStart w:id="26" w:name="_Toc168414453"/>
      <w:r w:rsidRPr="00550B35">
        <w:rPr>
          <w:b/>
        </w:rPr>
        <w:t xml:space="preserve">Рисунок </w:t>
      </w:r>
      <w:r w:rsidR="00BF15D3" w:rsidRPr="00550B35">
        <w:rPr>
          <w:b/>
        </w:rPr>
        <w:t>6.1</w:t>
      </w:r>
      <w:r w:rsidRPr="00550B35">
        <w:rPr>
          <w:b/>
        </w:rPr>
        <w:t xml:space="preserve"> – Структурная схема желаемой САУ</w:t>
      </w:r>
      <w:bookmarkEnd w:id="26"/>
    </w:p>
    <w:p w:rsidR="00A06352" w:rsidRPr="008256E9" w:rsidRDefault="00A06352" w:rsidP="008256E9">
      <w:pPr>
        <w:widowControl/>
        <w:shd w:val="clear" w:color="000000" w:fill="auto"/>
        <w:suppressAutoHyphens/>
        <w:spacing w:line="360" w:lineRule="auto"/>
        <w:ind w:firstLine="709"/>
        <w:jc w:val="center"/>
        <w:rPr>
          <w:lang w:val="en-US"/>
        </w:rPr>
      </w:pPr>
    </w:p>
    <w:p w:rsidR="006D289B" w:rsidRPr="008256E9" w:rsidRDefault="0030480D" w:rsidP="00550B35">
      <w:pPr>
        <w:widowControl/>
        <w:shd w:val="clear" w:color="000000" w:fill="auto"/>
        <w:suppressAutoHyphens/>
        <w:spacing w:line="360" w:lineRule="auto"/>
        <w:ind w:firstLine="709"/>
        <w:jc w:val="both"/>
        <w:rPr>
          <w:lang w:val="en-US"/>
        </w:rPr>
      </w:pPr>
      <w:r w:rsidRPr="008256E9">
        <w:object w:dxaOrig="7580" w:dyaOrig="1579">
          <v:shape id="_x0000_i1107" type="#_x0000_t75" style="width:378.75pt;height:78.75pt" o:ole="">
            <v:imagedata r:id="rId168" o:title=""/>
          </v:shape>
          <o:OLEObject Type="Embed" ProgID="Equation.3" ShapeID="_x0000_i1107" DrawAspect="Content" ObjectID="_1457346036" r:id="rId169"/>
        </w:object>
      </w:r>
    </w:p>
    <w:p w:rsidR="006A170F" w:rsidRPr="008256E9" w:rsidRDefault="006A170F" w:rsidP="008256E9">
      <w:pPr>
        <w:widowControl/>
        <w:shd w:val="clear" w:color="000000" w:fill="auto"/>
        <w:suppressAutoHyphens/>
        <w:spacing w:line="360" w:lineRule="auto"/>
        <w:ind w:firstLine="709"/>
        <w:jc w:val="center"/>
      </w:pPr>
    </w:p>
    <w:p w:rsidR="006A170F" w:rsidRPr="00550B35" w:rsidRDefault="004E5D6D" w:rsidP="00550B35">
      <w:pPr>
        <w:widowControl/>
        <w:shd w:val="clear" w:color="000000" w:fill="auto"/>
        <w:spacing w:line="360" w:lineRule="auto"/>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324.45pt;margin-top:82.05pt;width:39.8pt;height:28.5pt;z-index:251658752" filled="f" stroked="f">
            <v:textbox>
              <w:txbxContent>
                <w:p w:rsidR="00467708" w:rsidRPr="00A70A60" w:rsidRDefault="00467708" w:rsidP="00C45CE8">
                  <w:pPr>
                    <w:rPr>
                      <w:b/>
                      <w:lang w:val="en-US"/>
                    </w:rPr>
                  </w:pPr>
                  <w:r w:rsidRPr="00A70A60">
                    <w:rPr>
                      <w:rFonts w:ascii="Symbol" w:hAnsi="Symbol"/>
                      <w:b/>
                      <w:lang w:val="en-US"/>
                    </w:rPr>
                    <w:t></w:t>
                  </w:r>
                  <w:r w:rsidRPr="00A70A60">
                    <w:rPr>
                      <w:b/>
                      <w:vertAlign w:val="subscript"/>
                      <w:lang w:val="en-US"/>
                    </w:rPr>
                    <w:t>CP</w:t>
                  </w:r>
                </w:p>
              </w:txbxContent>
            </v:textbox>
          </v:shape>
        </w:pict>
      </w:r>
      <w:r>
        <w:rPr>
          <w:noProof/>
        </w:rPr>
        <w:pict>
          <v:shape id="_x0000_s1029" type="#_x0000_t202" style="position:absolute;left:0;text-align:left;margin-left:320.1pt;margin-top:233.55pt;width:30.75pt;height:28.5pt;z-index:251659776" filled="f" stroked="f">
            <v:textbox>
              <w:txbxContent>
                <w:p w:rsidR="00467708" w:rsidRPr="00A70A60" w:rsidRDefault="00467708" w:rsidP="00C45CE8">
                  <w:pPr>
                    <w:rPr>
                      <w:b/>
                      <w:lang w:val="en-US"/>
                    </w:rPr>
                  </w:pPr>
                  <w:r>
                    <w:rPr>
                      <w:rFonts w:ascii="Symbol" w:hAnsi="Symbol"/>
                      <w:b/>
                      <w:lang w:val="en-US"/>
                    </w:rPr>
                    <w:t></w:t>
                  </w:r>
                </w:p>
              </w:txbxContent>
            </v:textbox>
          </v:shape>
        </w:pict>
      </w:r>
      <w:r>
        <w:pict>
          <v:shape id="_x0000_i1108" type="#_x0000_t75" style="width:456pt;height:324pt">
            <v:imagedata r:id="rId170" o:title="" croptop="7661f" cropbottom="22993f" cropleft="21587f" cropright="4164f"/>
          </v:shape>
        </w:pict>
      </w:r>
    </w:p>
    <w:p w:rsidR="0084709C" w:rsidRPr="00550B35" w:rsidRDefault="0084709C" w:rsidP="00550B35">
      <w:pPr>
        <w:widowControl/>
        <w:shd w:val="clear" w:color="000000" w:fill="auto"/>
        <w:spacing w:line="360" w:lineRule="auto"/>
        <w:jc w:val="center"/>
      </w:pPr>
      <w:r w:rsidRPr="00550B35">
        <w:t>Рисунок 6.2 – ЛАХ и ЛФХ синтезированной САУ</w:t>
      </w:r>
    </w:p>
    <w:p w:rsidR="006A170F" w:rsidRPr="00550B35" w:rsidRDefault="004E5D6D" w:rsidP="00550B35">
      <w:pPr>
        <w:widowControl/>
        <w:shd w:val="clear" w:color="000000" w:fill="auto"/>
        <w:spacing w:line="360" w:lineRule="auto"/>
        <w:jc w:val="center"/>
        <w:rPr>
          <w:b/>
        </w:rPr>
      </w:pPr>
      <w:r>
        <w:rPr>
          <w:b/>
        </w:rPr>
        <w:pict>
          <v:shape id="_x0000_i1109" type="#_x0000_t75" style="width:448.5pt;height:342.75pt">
            <v:imagedata r:id="rId171" o:title="" croptop="10700f" cropbottom="21800f" cropleft="18770f" cropright="14078f"/>
          </v:shape>
        </w:pict>
      </w:r>
    </w:p>
    <w:p w:rsidR="006A170F" w:rsidRPr="00550B35" w:rsidRDefault="006A170F" w:rsidP="00550B35">
      <w:pPr>
        <w:widowControl/>
        <w:shd w:val="clear" w:color="000000" w:fill="auto"/>
        <w:spacing w:line="360" w:lineRule="auto"/>
        <w:jc w:val="center"/>
        <w:rPr>
          <w:b/>
        </w:rPr>
      </w:pPr>
      <w:r w:rsidRPr="00550B35">
        <w:rPr>
          <w:b/>
        </w:rPr>
        <w:t xml:space="preserve">Рисунок </w:t>
      </w:r>
      <w:r w:rsidR="007619D7" w:rsidRPr="00550B35">
        <w:rPr>
          <w:b/>
        </w:rPr>
        <w:t>6.3</w:t>
      </w:r>
      <w:r w:rsidRPr="00550B35">
        <w:rPr>
          <w:b/>
        </w:rPr>
        <w:t xml:space="preserve"> – Переходный процесс </w:t>
      </w:r>
      <w:r w:rsidR="007619D7" w:rsidRPr="00550B35">
        <w:rPr>
          <w:b/>
        </w:rPr>
        <w:t xml:space="preserve">синтезированной </w:t>
      </w:r>
      <w:r w:rsidRPr="00550B35">
        <w:rPr>
          <w:b/>
        </w:rPr>
        <w:t>системы</w:t>
      </w:r>
    </w:p>
    <w:p w:rsidR="00FD2FBA" w:rsidRPr="008256E9" w:rsidRDefault="00FD2FBA" w:rsidP="008256E9">
      <w:pPr>
        <w:widowControl/>
        <w:shd w:val="clear" w:color="000000" w:fill="auto"/>
        <w:suppressAutoHyphens/>
        <w:spacing w:line="360" w:lineRule="auto"/>
        <w:ind w:firstLine="709"/>
      </w:pPr>
    </w:p>
    <w:p w:rsidR="00B62862" w:rsidRPr="008256E9" w:rsidRDefault="00B62862" w:rsidP="008256E9">
      <w:pPr>
        <w:widowControl/>
        <w:shd w:val="clear" w:color="000000" w:fill="auto"/>
        <w:suppressAutoHyphens/>
        <w:spacing w:line="360" w:lineRule="auto"/>
        <w:ind w:firstLine="709"/>
      </w:pPr>
      <w:r w:rsidRPr="008256E9">
        <w:t>По рисунку 6.2, определяем:</w:t>
      </w:r>
    </w:p>
    <w:p w:rsidR="00B62862" w:rsidRPr="008256E9" w:rsidRDefault="00B62862" w:rsidP="008256E9">
      <w:pPr>
        <w:widowControl/>
        <w:shd w:val="clear" w:color="000000" w:fill="auto"/>
        <w:suppressAutoHyphens/>
        <w:spacing w:line="360" w:lineRule="auto"/>
        <w:ind w:firstLine="709"/>
        <w:jc w:val="both"/>
      </w:pPr>
      <w:r w:rsidRPr="008256E9">
        <w:t xml:space="preserve">Запас устойчивости по фазе: φ = </w:t>
      </w:r>
      <w:r w:rsidR="000473EA" w:rsidRPr="008256E9">
        <w:t>149</w:t>
      </w:r>
      <w:r w:rsidRPr="008256E9">
        <w:t>°;</w:t>
      </w:r>
    </w:p>
    <w:p w:rsidR="00B62862" w:rsidRPr="008256E9" w:rsidRDefault="00B62862" w:rsidP="008256E9">
      <w:pPr>
        <w:widowControl/>
        <w:shd w:val="clear" w:color="000000" w:fill="auto"/>
        <w:suppressAutoHyphens/>
        <w:spacing w:line="360" w:lineRule="auto"/>
        <w:ind w:firstLine="709"/>
        <w:jc w:val="both"/>
      </w:pPr>
      <w:r w:rsidRPr="008256E9">
        <w:t xml:space="preserve">Запас устойчивости по амплитуде: </w:t>
      </w:r>
      <w:r w:rsidRPr="008256E9">
        <w:rPr>
          <w:lang w:val="en-US"/>
        </w:rPr>
        <w:t>h</w:t>
      </w:r>
      <w:r w:rsidRPr="008256E9">
        <w:t xml:space="preserve"> </w:t>
      </w:r>
      <w:r w:rsidR="00C45CE8" w:rsidRPr="008256E9">
        <w:t>→ ∞, т.к ЛФХ → –180˚</w:t>
      </w:r>
      <w:r w:rsidRPr="008256E9">
        <w:t>.</w:t>
      </w:r>
    </w:p>
    <w:p w:rsidR="006A170F" w:rsidRPr="008256E9" w:rsidRDefault="006A170F" w:rsidP="008256E9">
      <w:pPr>
        <w:widowControl/>
        <w:shd w:val="clear" w:color="000000" w:fill="auto"/>
        <w:suppressAutoHyphens/>
        <w:spacing w:line="360" w:lineRule="auto"/>
        <w:ind w:firstLine="709"/>
      </w:pPr>
      <w:r w:rsidRPr="008256E9">
        <w:t xml:space="preserve">По рисунку </w:t>
      </w:r>
      <w:r w:rsidR="00FD2FBA" w:rsidRPr="008256E9">
        <w:t>6.3</w:t>
      </w:r>
      <w:r w:rsidRPr="008256E9">
        <w:t>, определяем:</w:t>
      </w:r>
    </w:p>
    <w:p w:rsidR="006A170F" w:rsidRPr="008256E9" w:rsidRDefault="006A170F" w:rsidP="008256E9">
      <w:pPr>
        <w:widowControl/>
        <w:shd w:val="clear" w:color="000000" w:fill="auto"/>
        <w:suppressAutoHyphens/>
        <w:spacing w:line="360" w:lineRule="auto"/>
        <w:ind w:firstLine="709"/>
      </w:pPr>
      <w:r w:rsidRPr="008256E9">
        <w:t>Время перерегулирования</w:t>
      </w:r>
      <w:r w:rsidR="00B62862" w:rsidRPr="008256E9">
        <w:t>:</w:t>
      </w:r>
      <w:r w:rsidRPr="008256E9">
        <w:t xml:space="preserve"> tp = </w:t>
      </w:r>
      <w:r w:rsidR="00C45CE8" w:rsidRPr="008256E9">
        <w:t>1</w:t>
      </w:r>
      <w:r w:rsidR="000473EA" w:rsidRPr="008256E9">
        <w:t>,7</w:t>
      </w:r>
      <w:r w:rsidRPr="008256E9">
        <w:t xml:space="preserve"> с;</w:t>
      </w:r>
    </w:p>
    <w:p w:rsidR="006A170F" w:rsidRPr="008256E9" w:rsidRDefault="006A170F" w:rsidP="008256E9">
      <w:pPr>
        <w:widowControl/>
        <w:shd w:val="clear" w:color="000000" w:fill="auto"/>
        <w:suppressAutoHyphens/>
        <w:spacing w:line="360" w:lineRule="auto"/>
        <w:ind w:firstLine="709"/>
      </w:pPr>
      <w:r w:rsidRPr="008256E9">
        <w:t>Коэффициент перерегулирования</w:t>
      </w:r>
      <w:r w:rsidR="00B62862" w:rsidRPr="008256E9">
        <w:t>:</w:t>
      </w:r>
      <w:r w:rsidRPr="008256E9">
        <w:t xml:space="preserve"> </w:t>
      </w:r>
      <w:r w:rsidR="006D289B" w:rsidRPr="008256E9">
        <w:object w:dxaOrig="5280" w:dyaOrig="859">
          <v:shape id="_x0000_i1110" type="#_x0000_t75" style="width:253.5pt;height:41.25pt" o:ole="">
            <v:imagedata r:id="rId172" o:title=""/>
          </v:shape>
          <o:OLEObject Type="Embed" ProgID="Equation.3" ShapeID="_x0000_i1110" DrawAspect="Content" ObjectID="_1457346037" r:id="rId173"/>
        </w:object>
      </w:r>
      <w:r w:rsidRPr="008256E9">
        <w:t>;</w:t>
      </w:r>
    </w:p>
    <w:p w:rsidR="00FD2FBA" w:rsidRPr="008256E9" w:rsidRDefault="00FD2FBA" w:rsidP="008256E9">
      <w:pPr>
        <w:widowControl/>
        <w:shd w:val="clear" w:color="000000" w:fill="auto"/>
        <w:suppressAutoHyphens/>
        <w:spacing w:line="360" w:lineRule="auto"/>
        <w:ind w:firstLine="709"/>
      </w:pPr>
      <w:r w:rsidRPr="008256E9">
        <w:t xml:space="preserve">Число колебаний: М = </w:t>
      </w:r>
      <w:r w:rsidR="00064821" w:rsidRPr="008256E9">
        <w:t>1</w:t>
      </w:r>
      <w:r w:rsidRPr="008256E9">
        <w:t>.</w:t>
      </w:r>
    </w:p>
    <w:p w:rsidR="008256E9" w:rsidRDefault="006A170F" w:rsidP="008256E9">
      <w:pPr>
        <w:widowControl/>
        <w:shd w:val="clear" w:color="000000" w:fill="auto"/>
        <w:suppressAutoHyphens/>
        <w:spacing w:line="360" w:lineRule="auto"/>
        <w:ind w:firstLine="709"/>
        <w:jc w:val="both"/>
      </w:pPr>
      <w:r w:rsidRPr="008256E9">
        <w:t>Точность регулирования определяется ошибкой системы.</w:t>
      </w:r>
    </w:p>
    <w:p w:rsidR="008256E9" w:rsidRDefault="006A170F" w:rsidP="008256E9">
      <w:pPr>
        <w:widowControl/>
        <w:shd w:val="clear" w:color="000000" w:fill="auto"/>
        <w:suppressAutoHyphens/>
        <w:spacing w:line="360" w:lineRule="auto"/>
        <w:ind w:firstLine="709"/>
        <w:jc w:val="both"/>
      </w:pPr>
      <w:r w:rsidRPr="008256E9">
        <w:t>Передаточная функция ошибки:</w:t>
      </w:r>
    </w:p>
    <w:p w:rsidR="006A170F" w:rsidRPr="008256E9" w:rsidRDefault="00ED131E" w:rsidP="00550B35">
      <w:pPr>
        <w:widowControl/>
        <w:shd w:val="clear" w:color="000000" w:fill="auto"/>
        <w:suppressAutoHyphens/>
        <w:spacing w:line="360" w:lineRule="auto"/>
        <w:ind w:firstLine="709"/>
        <w:jc w:val="both"/>
      </w:pPr>
      <w:r w:rsidRPr="008256E9">
        <w:object w:dxaOrig="4380" w:dyaOrig="760">
          <v:shape id="_x0000_i1111" type="#_x0000_t75" style="width:204pt;height:36pt" o:ole="">
            <v:imagedata r:id="rId174" o:title=""/>
          </v:shape>
          <o:OLEObject Type="Embed" ProgID="Equation.3" ShapeID="_x0000_i1111" DrawAspect="Content" ObjectID="_1457346038" r:id="rId175"/>
        </w:object>
      </w:r>
    </w:p>
    <w:p w:rsidR="006A170F" w:rsidRPr="008256E9" w:rsidRDefault="006A170F" w:rsidP="00550B35">
      <w:pPr>
        <w:widowControl/>
        <w:shd w:val="clear" w:color="000000" w:fill="auto"/>
        <w:suppressAutoHyphens/>
        <w:spacing w:line="360" w:lineRule="auto"/>
        <w:ind w:firstLine="709"/>
        <w:jc w:val="both"/>
      </w:pPr>
      <w:r w:rsidRPr="008256E9">
        <w:t xml:space="preserve">где: </w:t>
      </w:r>
      <w:r w:rsidRPr="008256E9">
        <w:rPr>
          <w:lang w:val="en-US"/>
        </w:rPr>
        <w:t>g</w:t>
      </w:r>
      <w:r w:rsidRPr="008256E9">
        <w:t>(</w:t>
      </w:r>
      <w:r w:rsidRPr="008256E9">
        <w:rPr>
          <w:lang w:val="en-US"/>
        </w:rPr>
        <w:t>t</w:t>
      </w:r>
      <w:r w:rsidR="007C0B8A" w:rsidRPr="008256E9">
        <w:t>) – единичный входной сигнал,</w:t>
      </w:r>
    </w:p>
    <w:p w:rsidR="006A170F" w:rsidRPr="008256E9" w:rsidRDefault="006A170F" w:rsidP="00550B35">
      <w:pPr>
        <w:widowControl/>
        <w:shd w:val="clear" w:color="000000" w:fill="auto"/>
        <w:suppressAutoHyphens/>
        <w:spacing w:line="360" w:lineRule="auto"/>
        <w:ind w:firstLine="709"/>
        <w:jc w:val="both"/>
      </w:pPr>
      <w:r w:rsidRPr="008256E9">
        <w:t>С0 – коэффициент ошибки по входному воздействию</w:t>
      </w:r>
      <w:r w:rsidR="007C0B8A" w:rsidRPr="008256E9">
        <w:t>,</w:t>
      </w:r>
    </w:p>
    <w:p w:rsidR="006A170F" w:rsidRPr="008256E9" w:rsidRDefault="006A170F" w:rsidP="00550B35">
      <w:pPr>
        <w:widowControl/>
        <w:shd w:val="clear" w:color="000000" w:fill="auto"/>
        <w:suppressAutoHyphens/>
        <w:spacing w:line="360" w:lineRule="auto"/>
        <w:ind w:firstLine="709"/>
        <w:jc w:val="both"/>
      </w:pPr>
      <w:r w:rsidRPr="008256E9">
        <w:t xml:space="preserve">С1 </w:t>
      </w:r>
      <w:r w:rsidR="00B62862" w:rsidRPr="008256E9">
        <w:t>–</w:t>
      </w:r>
      <w:r w:rsidRPr="008256E9">
        <w:t xml:space="preserve"> коэффициент ошибки по скорости</w:t>
      </w:r>
      <w:r w:rsidR="007C0B8A" w:rsidRPr="008256E9">
        <w:t>,</w:t>
      </w:r>
    </w:p>
    <w:p w:rsidR="006A170F" w:rsidRPr="008256E9" w:rsidRDefault="006A170F" w:rsidP="00550B35">
      <w:pPr>
        <w:widowControl/>
        <w:shd w:val="clear" w:color="000000" w:fill="auto"/>
        <w:suppressAutoHyphens/>
        <w:spacing w:line="360" w:lineRule="auto"/>
        <w:ind w:firstLine="709"/>
        <w:jc w:val="both"/>
      </w:pPr>
      <w:r w:rsidRPr="008256E9">
        <w:t xml:space="preserve">С2 </w:t>
      </w:r>
      <w:r w:rsidR="00B62862" w:rsidRPr="008256E9">
        <w:t>–</w:t>
      </w:r>
      <w:r w:rsidRPr="008256E9">
        <w:t xml:space="preserve"> коэффициент ошибки по ускорению.</w:t>
      </w:r>
    </w:p>
    <w:p w:rsidR="006A170F" w:rsidRPr="008256E9" w:rsidRDefault="006A170F" w:rsidP="00550B35">
      <w:pPr>
        <w:widowControl/>
        <w:shd w:val="clear" w:color="000000" w:fill="auto"/>
        <w:suppressAutoHyphens/>
        <w:spacing w:line="360" w:lineRule="auto"/>
        <w:ind w:firstLine="709"/>
        <w:jc w:val="both"/>
      </w:pPr>
      <w:r w:rsidRPr="008256E9">
        <w:t xml:space="preserve">Так как система обладает астатизмом первого порядка с начальным наклоном </w:t>
      </w:r>
      <w:r w:rsidR="007C0B8A" w:rsidRPr="008256E9">
        <w:t>–</w:t>
      </w:r>
      <w:r w:rsidRPr="008256E9">
        <w:t>20 дБ/дек., то:</w:t>
      </w:r>
    </w:p>
    <w:p w:rsidR="006A170F" w:rsidRPr="008256E9" w:rsidRDefault="006A170F" w:rsidP="00550B35">
      <w:pPr>
        <w:widowControl/>
        <w:shd w:val="clear" w:color="000000" w:fill="auto"/>
        <w:suppressAutoHyphens/>
        <w:spacing w:line="360" w:lineRule="auto"/>
        <w:ind w:firstLine="709"/>
        <w:jc w:val="both"/>
      </w:pPr>
      <w:r w:rsidRPr="008256E9">
        <w:t>С0 = 0;</w:t>
      </w:r>
      <w:r w:rsidR="00175ADA" w:rsidRPr="008256E9">
        <w:tab/>
      </w:r>
      <w:r w:rsidRPr="008256E9">
        <w:t>С1 = 1/</w:t>
      </w:r>
      <w:r w:rsidRPr="008256E9">
        <w:rPr>
          <w:lang w:val="en-US"/>
        </w:rPr>
        <w:t>DV</w:t>
      </w:r>
      <w:r w:rsidRPr="008256E9">
        <w:t>;</w:t>
      </w:r>
      <w:r w:rsidR="00175ADA" w:rsidRPr="008256E9">
        <w:tab/>
      </w:r>
      <w:r w:rsidR="008256E9">
        <w:t xml:space="preserve"> </w:t>
      </w:r>
      <w:r w:rsidRPr="008256E9">
        <w:t>С2/2=1/</w:t>
      </w:r>
      <w:r w:rsidRPr="008256E9">
        <w:rPr>
          <w:lang w:val="en-US"/>
        </w:rPr>
        <w:t>DE</w:t>
      </w:r>
      <w:r w:rsidRPr="008256E9">
        <w:t>,</w:t>
      </w:r>
    </w:p>
    <w:p w:rsidR="006A170F" w:rsidRPr="008256E9" w:rsidRDefault="006A170F" w:rsidP="00550B35">
      <w:pPr>
        <w:widowControl/>
        <w:shd w:val="clear" w:color="000000" w:fill="auto"/>
        <w:suppressAutoHyphens/>
        <w:spacing w:line="360" w:lineRule="auto"/>
        <w:ind w:firstLine="709"/>
        <w:jc w:val="both"/>
      </w:pPr>
      <w:r w:rsidRPr="008256E9">
        <w:t xml:space="preserve">где: </w:t>
      </w:r>
      <w:r w:rsidRPr="008256E9">
        <w:rPr>
          <w:lang w:val="en-US"/>
        </w:rPr>
        <w:t>DV</w:t>
      </w:r>
      <w:r w:rsidRPr="008256E9">
        <w:t xml:space="preserve"> – добротность по скорости;</w:t>
      </w:r>
    </w:p>
    <w:p w:rsidR="006A170F" w:rsidRPr="008256E9" w:rsidRDefault="006A170F" w:rsidP="00550B35">
      <w:pPr>
        <w:widowControl/>
        <w:shd w:val="clear" w:color="000000" w:fill="auto"/>
        <w:suppressAutoHyphens/>
        <w:spacing w:line="360" w:lineRule="auto"/>
        <w:ind w:firstLine="709"/>
        <w:jc w:val="both"/>
      </w:pPr>
      <w:r w:rsidRPr="008256E9">
        <w:rPr>
          <w:lang w:val="en-US"/>
        </w:rPr>
        <w:t>DE</w:t>
      </w:r>
      <w:r w:rsidRPr="008256E9">
        <w:t xml:space="preserve"> – добротность по ускорению.</w:t>
      </w:r>
    </w:p>
    <w:p w:rsidR="006A170F" w:rsidRPr="008256E9" w:rsidRDefault="006A170F" w:rsidP="00550B35">
      <w:pPr>
        <w:widowControl/>
        <w:shd w:val="clear" w:color="000000" w:fill="auto"/>
        <w:suppressAutoHyphens/>
        <w:spacing w:line="360" w:lineRule="auto"/>
        <w:ind w:firstLine="709"/>
        <w:jc w:val="both"/>
      </w:pPr>
      <w:r w:rsidRPr="008256E9">
        <w:rPr>
          <w:lang w:val="en-US"/>
        </w:rPr>
        <w:t>DV</w:t>
      </w:r>
      <w:r w:rsidRPr="008256E9">
        <w:t xml:space="preserve"> = </w:t>
      </w:r>
      <w:r w:rsidRPr="008256E9">
        <w:rPr>
          <w:lang w:val="en-US"/>
        </w:rPr>
        <w:t>ωV</w:t>
      </w:r>
      <w:r w:rsidRPr="008256E9">
        <w:t>;</w:t>
      </w:r>
      <w:r w:rsidR="00175ADA" w:rsidRPr="008256E9">
        <w:tab/>
      </w:r>
      <w:r w:rsidRPr="008256E9">
        <w:rPr>
          <w:lang w:val="en-US"/>
        </w:rPr>
        <w:t>DE</w:t>
      </w:r>
      <w:r w:rsidRPr="008256E9">
        <w:t xml:space="preserve"> =</w:t>
      </w:r>
      <w:r w:rsidR="00D97EEE" w:rsidRPr="008256E9">
        <w:rPr>
          <w:lang w:val="en-US"/>
        </w:rPr>
        <w:object w:dxaOrig="380" w:dyaOrig="440">
          <v:shape id="_x0000_i1112" type="#_x0000_t75" style="width:23.25pt;height:22.5pt" o:ole="">
            <v:imagedata r:id="rId176" o:title=""/>
          </v:shape>
          <o:OLEObject Type="Embed" ProgID="Equation.3" ShapeID="_x0000_i1112" DrawAspect="Content" ObjectID="_1457346039" r:id="rId177"/>
        </w:object>
      </w:r>
      <w:r w:rsidRPr="008256E9">
        <w:t>.</w:t>
      </w:r>
    </w:p>
    <w:p w:rsidR="006A170F" w:rsidRPr="008256E9" w:rsidRDefault="007C0B8A" w:rsidP="00550B35">
      <w:pPr>
        <w:widowControl/>
        <w:shd w:val="clear" w:color="000000" w:fill="auto"/>
        <w:suppressAutoHyphens/>
        <w:spacing w:line="360" w:lineRule="auto"/>
        <w:ind w:firstLine="709"/>
        <w:jc w:val="both"/>
      </w:pPr>
      <w:r w:rsidRPr="008256E9">
        <w:t>По</w:t>
      </w:r>
      <w:r w:rsidR="006A170F" w:rsidRPr="008256E9">
        <w:t xml:space="preserve"> </w:t>
      </w:r>
      <w:r w:rsidRPr="008256E9">
        <w:t>рисунку 5.2</w:t>
      </w:r>
      <w:r w:rsidR="006A170F" w:rsidRPr="008256E9">
        <w:t xml:space="preserve"> определяем </w:t>
      </w:r>
      <w:r w:rsidR="006A170F" w:rsidRPr="008256E9">
        <w:rPr>
          <w:lang w:val="en-US"/>
        </w:rPr>
        <w:t>ωV</w:t>
      </w:r>
      <w:r w:rsidR="006A170F" w:rsidRPr="008256E9">
        <w:t xml:space="preserve"> и </w:t>
      </w:r>
      <w:r w:rsidR="006A170F" w:rsidRPr="008256E9">
        <w:rPr>
          <w:lang w:val="en-US"/>
        </w:rPr>
        <w:t>ωE</w:t>
      </w:r>
      <w:r w:rsidR="006A170F" w:rsidRPr="008256E9">
        <w:t>.</w:t>
      </w:r>
    </w:p>
    <w:p w:rsidR="006A170F" w:rsidRPr="008256E9" w:rsidRDefault="006A170F" w:rsidP="00550B35">
      <w:pPr>
        <w:widowControl/>
        <w:shd w:val="clear" w:color="000000" w:fill="auto"/>
        <w:suppressAutoHyphens/>
        <w:spacing w:line="360" w:lineRule="auto"/>
        <w:ind w:firstLine="709"/>
        <w:jc w:val="both"/>
      </w:pPr>
      <w:r w:rsidRPr="008256E9">
        <w:rPr>
          <w:lang w:val="en-US"/>
        </w:rPr>
        <w:t>lg</w:t>
      </w:r>
      <w:r w:rsidR="00175ADA" w:rsidRPr="008256E9">
        <w:t>(</w:t>
      </w:r>
      <w:r w:rsidRPr="008256E9">
        <w:rPr>
          <w:lang w:val="en-US"/>
        </w:rPr>
        <w:t>ωV</w:t>
      </w:r>
      <w:r w:rsidR="00175ADA" w:rsidRPr="008256E9">
        <w:t>)</w:t>
      </w:r>
      <w:r w:rsidR="008256E9">
        <w:t xml:space="preserve"> </w:t>
      </w:r>
      <w:r w:rsidRPr="008256E9">
        <w:t xml:space="preserve">= </w:t>
      </w:r>
      <w:r w:rsidR="00F6409B" w:rsidRPr="008256E9">
        <w:t>2,957</w:t>
      </w:r>
      <w:r w:rsidRPr="008256E9">
        <w:t>;</w:t>
      </w:r>
      <w:r w:rsidR="00175ADA" w:rsidRPr="008256E9">
        <w:tab/>
      </w:r>
      <w:r w:rsidR="007E443A" w:rsidRPr="008256E9">
        <w:tab/>
      </w:r>
      <w:r w:rsidRPr="008256E9">
        <w:rPr>
          <w:lang w:val="en-US"/>
        </w:rPr>
        <w:t>ωV</w:t>
      </w:r>
      <w:r w:rsidRPr="008256E9">
        <w:t xml:space="preserve"> = </w:t>
      </w:r>
      <w:r w:rsidR="00075B79" w:rsidRPr="008256E9">
        <w:t>905</w:t>
      </w:r>
      <w:r w:rsidRPr="008256E9">
        <w:t>;</w:t>
      </w:r>
    </w:p>
    <w:p w:rsidR="006A170F" w:rsidRPr="008256E9" w:rsidRDefault="006A170F" w:rsidP="00550B35">
      <w:pPr>
        <w:widowControl/>
        <w:shd w:val="clear" w:color="000000" w:fill="auto"/>
        <w:suppressAutoHyphens/>
        <w:spacing w:line="360" w:lineRule="auto"/>
        <w:ind w:firstLine="709"/>
        <w:jc w:val="both"/>
      </w:pPr>
      <w:r w:rsidRPr="008256E9">
        <w:rPr>
          <w:lang w:val="en-US"/>
        </w:rPr>
        <w:t>lg</w:t>
      </w:r>
      <w:r w:rsidR="00175ADA" w:rsidRPr="008256E9">
        <w:t>(</w:t>
      </w:r>
      <w:r w:rsidRPr="008256E9">
        <w:rPr>
          <w:lang w:val="en-US"/>
        </w:rPr>
        <w:t>ωE</w:t>
      </w:r>
      <w:r w:rsidR="00175ADA" w:rsidRPr="008256E9">
        <w:t>)</w:t>
      </w:r>
      <w:r w:rsidR="008256E9">
        <w:t xml:space="preserve"> </w:t>
      </w:r>
      <w:r w:rsidRPr="008256E9">
        <w:t xml:space="preserve">= </w:t>
      </w:r>
      <w:r w:rsidR="00F6409B" w:rsidRPr="008256E9">
        <w:t>0,36</w:t>
      </w:r>
      <w:r w:rsidRPr="008256E9">
        <w:t>;</w:t>
      </w:r>
      <w:r w:rsidR="00175ADA" w:rsidRPr="008256E9">
        <w:tab/>
      </w:r>
      <w:r w:rsidR="007E443A" w:rsidRPr="008256E9">
        <w:tab/>
      </w:r>
      <w:r w:rsidRPr="008256E9">
        <w:rPr>
          <w:lang w:val="en-US"/>
        </w:rPr>
        <w:t>ωE</w:t>
      </w:r>
      <w:r w:rsidRPr="008256E9">
        <w:t xml:space="preserve"> = </w:t>
      </w:r>
      <w:r w:rsidR="00F6409B" w:rsidRPr="008256E9">
        <w:t>2,29</w:t>
      </w:r>
      <w:r w:rsidRPr="008256E9">
        <w:t>;</w:t>
      </w:r>
    </w:p>
    <w:p w:rsidR="006A170F" w:rsidRPr="008256E9" w:rsidRDefault="006A170F" w:rsidP="00550B35">
      <w:pPr>
        <w:widowControl/>
        <w:shd w:val="clear" w:color="000000" w:fill="auto"/>
        <w:suppressAutoHyphens/>
        <w:spacing w:line="360" w:lineRule="auto"/>
        <w:ind w:firstLine="709"/>
        <w:jc w:val="both"/>
        <w:rPr>
          <w:lang w:val="en-US"/>
        </w:rPr>
      </w:pPr>
      <w:r w:rsidRPr="008256E9">
        <w:rPr>
          <w:lang w:val="en-US"/>
        </w:rPr>
        <w:t xml:space="preserve">DV = </w:t>
      </w:r>
      <w:r w:rsidR="00075B79" w:rsidRPr="008256E9">
        <w:rPr>
          <w:lang w:val="en-US"/>
        </w:rPr>
        <w:t>905</w:t>
      </w:r>
      <w:r w:rsidRPr="008256E9">
        <w:rPr>
          <w:lang w:val="en-US"/>
        </w:rPr>
        <w:t>;</w:t>
      </w:r>
      <w:r w:rsidR="00175ADA" w:rsidRPr="008256E9">
        <w:rPr>
          <w:lang w:val="en-US"/>
        </w:rPr>
        <w:tab/>
      </w:r>
      <w:r w:rsidR="007E443A" w:rsidRPr="008256E9">
        <w:rPr>
          <w:lang w:val="en-US"/>
        </w:rPr>
        <w:tab/>
      </w:r>
      <w:r w:rsidR="00550B35">
        <w:rPr>
          <w:lang w:val="uk-UA"/>
        </w:rPr>
        <w:tab/>
      </w:r>
      <w:r w:rsidRPr="008256E9">
        <w:rPr>
          <w:lang w:val="en-US"/>
        </w:rPr>
        <w:t xml:space="preserve">DE = </w:t>
      </w:r>
      <w:r w:rsidR="00F6409B" w:rsidRPr="008256E9">
        <w:rPr>
          <w:lang w:val="en-US"/>
        </w:rPr>
        <w:t>2,29</w:t>
      </w:r>
      <w:r w:rsidRPr="008256E9">
        <w:rPr>
          <w:lang w:val="en-US"/>
        </w:rPr>
        <w:t>;</w:t>
      </w:r>
    </w:p>
    <w:p w:rsidR="006A170F" w:rsidRPr="008256E9" w:rsidRDefault="006A170F" w:rsidP="00550B35">
      <w:pPr>
        <w:widowControl/>
        <w:shd w:val="clear" w:color="000000" w:fill="auto"/>
        <w:suppressAutoHyphens/>
        <w:spacing w:line="360" w:lineRule="auto"/>
        <w:ind w:firstLine="709"/>
        <w:jc w:val="both"/>
        <w:rPr>
          <w:lang w:val="en-US"/>
        </w:rPr>
      </w:pPr>
      <w:r w:rsidRPr="008256E9">
        <w:rPr>
          <w:lang w:val="en-US"/>
        </w:rPr>
        <w:t xml:space="preserve">C1 = 1/ DV = </w:t>
      </w:r>
      <w:r w:rsidR="00075B79" w:rsidRPr="008256E9">
        <w:rPr>
          <w:lang w:val="en-US"/>
        </w:rPr>
        <w:t>0,0011</w:t>
      </w:r>
      <w:r w:rsidRPr="008256E9">
        <w:rPr>
          <w:lang w:val="en-US"/>
        </w:rPr>
        <w:t>;</w:t>
      </w:r>
    </w:p>
    <w:p w:rsidR="006A170F" w:rsidRPr="008256E9" w:rsidRDefault="006A170F" w:rsidP="00550B35">
      <w:pPr>
        <w:widowControl/>
        <w:shd w:val="clear" w:color="000000" w:fill="auto"/>
        <w:suppressAutoHyphens/>
        <w:spacing w:line="360" w:lineRule="auto"/>
        <w:ind w:firstLine="709"/>
        <w:jc w:val="both"/>
        <w:rPr>
          <w:lang w:val="en-US"/>
        </w:rPr>
      </w:pPr>
      <w:r w:rsidRPr="008256E9">
        <w:rPr>
          <w:lang w:val="en-US"/>
        </w:rPr>
        <w:t>C2/2 = 1/ DE = 0,</w:t>
      </w:r>
      <w:r w:rsidR="00F6409B" w:rsidRPr="008256E9">
        <w:rPr>
          <w:lang w:val="en-US"/>
        </w:rPr>
        <w:t>437</w:t>
      </w:r>
      <w:r w:rsidRPr="008256E9">
        <w:rPr>
          <w:lang w:val="en-US"/>
        </w:rPr>
        <w:t>.</w:t>
      </w:r>
    </w:p>
    <w:p w:rsidR="006A170F" w:rsidRPr="008256E9" w:rsidRDefault="00A83ED7" w:rsidP="00550B35">
      <w:pPr>
        <w:widowControl/>
        <w:shd w:val="clear" w:color="000000" w:fill="auto"/>
        <w:suppressAutoHyphens/>
        <w:spacing w:line="360" w:lineRule="auto"/>
        <w:ind w:firstLine="709"/>
        <w:jc w:val="both"/>
      </w:pPr>
      <w:r w:rsidRPr="008256E9">
        <w:object w:dxaOrig="7860" w:dyaOrig="760">
          <v:shape id="_x0000_i1113" type="#_x0000_t75" style="width:369.75pt;height:36pt" o:ole="">
            <v:imagedata r:id="rId178" o:title=""/>
          </v:shape>
          <o:OLEObject Type="Embed" ProgID="Equation.3" ShapeID="_x0000_i1113" DrawAspect="Content" ObjectID="_1457346040" r:id="rId179"/>
        </w:object>
      </w:r>
    </w:p>
    <w:p w:rsidR="006A170F" w:rsidRPr="008256E9" w:rsidRDefault="00ED131E" w:rsidP="00550B35">
      <w:pPr>
        <w:widowControl/>
        <w:shd w:val="clear" w:color="000000" w:fill="auto"/>
        <w:suppressAutoHyphens/>
        <w:spacing w:line="360" w:lineRule="auto"/>
        <w:ind w:firstLine="709"/>
        <w:jc w:val="both"/>
      </w:pPr>
      <w:r w:rsidRPr="008256E9">
        <w:rPr>
          <w:lang w:val="en-US"/>
        </w:rPr>
        <w:t>ε</w:t>
      </w:r>
      <w:r w:rsidR="006A170F" w:rsidRPr="008256E9">
        <w:t>(</w:t>
      </w:r>
      <w:r w:rsidR="006A170F" w:rsidRPr="008256E9">
        <w:rPr>
          <w:lang w:val="en-US"/>
        </w:rPr>
        <w:t>t</w:t>
      </w:r>
      <w:r w:rsidR="006A170F" w:rsidRPr="008256E9">
        <w:t>) = 0.</w:t>
      </w:r>
    </w:p>
    <w:p w:rsidR="00716BD4" w:rsidRPr="008256E9" w:rsidRDefault="00716BD4" w:rsidP="00550B35">
      <w:pPr>
        <w:pStyle w:val="31"/>
        <w:widowControl/>
        <w:shd w:val="clear" w:color="000000" w:fill="auto"/>
        <w:suppressAutoHyphens/>
        <w:spacing w:after="0" w:line="360" w:lineRule="auto"/>
        <w:ind w:firstLine="709"/>
        <w:jc w:val="both"/>
        <w:rPr>
          <w:sz w:val="28"/>
          <w:szCs w:val="28"/>
        </w:rPr>
      </w:pPr>
    </w:p>
    <w:p w:rsidR="0087290C" w:rsidRPr="008256E9" w:rsidRDefault="00716BD4" w:rsidP="00550B35">
      <w:pPr>
        <w:pStyle w:val="1"/>
        <w:keepNext w:val="0"/>
        <w:shd w:val="clear" w:color="000000" w:fill="auto"/>
        <w:spacing w:line="360" w:lineRule="auto"/>
        <w:rPr>
          <w:b/>
          <w:i w:val="0"/>
          <w:sz w:val="28"/>
        </w:rPr>
      </w:pPr>
      <w:r w:rsidRPr="008256E9">
        <w:rPr>
          <w:i w:val="0"/>
          <w:sz w:val="28"/>
        </w:rPr>
        <w:br w:type="page"/>
      </w:r>
      <w:bookmarkStart w:id="27" w:name="_Toc291761175"/>
      <w:r w:rsidR="0087290C" w:rsidRPr="008256E9">
        <w:rPr>
          <w:b/>
          <w:i w:val="0"/>
          <w:sz w:val="28"/>
        </w:rPr>
        <w:t xml:space="preserve">7 </w:t>
      </w:r>
      <w:r w:rsidR="00C63532" w:rsidRPr="008256E9">
        <w:rPr>
          <w:b/>
          <w:i w:val="0"/>
          <w:sz w:val="28"/>
        </w:rPr>
        <w:t xml:space="preserve">СИНТЕЗ АНАЛОГОВОЙ СХЕМЫ И </w:t>
      </w:r>
      <w:r w:rsidR="0087290C" w:rsidRPr="008256E9">
        <w:rPr>
          <w:b/>
          <w:i w:val="0"/>
          <w:sz w:val="28"/>
        </w:rPr>
        <w:t>РАСЧЕТ ПАРАМЕТРОВ КОРРЕКТИРУЮЩЕГО УСТРОЙСТВА</w:t>
      </w:r>
      <w:bookmarkEnd w:id="22"/>
      <w:bookmarkEnd w:id="23"/>
      <w:bookmarkEnd w:id="24"/>
      <w:bookmarkEnd w:id="27"/>
    </w:p>
    <w:p w:rsidR="00550B35" w:rsidRDefault="00550B35" w:rsidP="008256E9">
      <w:pPr>
        <w:widowControl/>
        <w:shd w:val="clear" w:color="000000" w:fill="auto"/>
        <w:suppressAutoHyphens/>
        <w:spacing w:line="360" w:lineRule="auto"/>
        <w:ind w:firstLine="709"/>
        <w:jc w:val="both"/>
        <w:rPr>
          <w:lang w:val="uk-UA"/>
        </w:rPr>
      </w:pPr>
    </w:p>
    <w:p w:rsidR="0087290C" w:rsidRPr="008256E9" w:rsidRDefault="0087290C" w:rsidP="00550B35">
      <w:pPr>
        <w:widowControl/>
        <w:shd w:val="clear" w:color="000000" w:fill="auto"/>
        <w:suppressAutoHyphens/>
        <w:spacing w:line="360" w:lineRule="auto"/>
        <w:ind w:firstLine="709"/>
        <w:jc w:val="both"/>
      </w:pPr>
      <w:r w:rsidRPr="008256E9">
        <w:t>По виду передаточной функции корректирующего устройства определим схему корректирующего устройства</w:t>
      </w:r>
      <w:r w:rsidR="00CE3493" w:rsidRPr="008256E9">
        <w:t>.</w:t>
      </w:r>
    </w:p>
    <w:p w:rsidR="0087290C" w:rsidRPr="008256E9" w:rsidRDefault="00204FB3" w:rsidP="00550B35">
      <w:pPr>
        <w:widowControl/>
        <w:shd w:val="clear" w:color="000000" w:fill="auto"/>
        <w:suppressAutoHyphens/>
        <w:spacing w:line="360" w:lineRule="auto"/>
        <w:ind w:firstLine="709"/>
        <w:jc w:val="both"/>
      </w:pPr>
      <w:r w:rsidRPr="008256E9">
        <w:object w:dxaOrig="3600" w:dyaOrig="780">
          <v:shape id="_x0000_i1114" type="#_x0000_t75" style="width:171pt;height:36.75pt" o:ole="">
            <v:imagedata r:id="rId180" o:title=""/>
          </v:shape>
          <o:OLEObject Type="Embed" ProgID="Equation.3" ShapeID="_x0000_i1114" DrawAspect="Content" ObjectID="_1457346041" r:id="rId181"/>
        </w:object>
      </w:r>
    </w:p>
    <w:p w:rsidR="00B2158E" w:rsidRPr="008256E9" w:rsidRDefault="0017751C" w:rsidP="00550B35">
      <w:pPr>
        <w:widowControl/>
        <w:shd w:val="clear" w:color="000000" w:fill="auto"/>
        <w:suppressAutoHyphens/>
        <w:spacing w:line="360" w:lineRule="auto"/>
        <w:ind w:firstLine="709"/>
        <w:jc w:val="both"/>
      </w:pPr>
      <w:r w:rsidRPr="008256E9">
        <w:object w:dxaOrig="4760" w:dyaOrig="1579">
          <v:shape id="_x0000_i1115" type="#_x0000_t75" style="width:225.75pt;height:75.75pt" o:ole="">
            <v:imagedata r:id="rId182" o:title=""/>
          </v:shape>
          <o:OLEObject Type="Embed" ProgID="Equation.3" ShapeID="_x0000_i1115" DrawAspect="Content" ObjectID="_1457346042" r:id="rId183"/>
        </w:object>
      </w:r>
    </w:p>
    <w:p w:rsidR="0087290C" w:rsidRPr="008256E9" w:rsidRDefault="004E5D6D" w:rsidP="00550B35">
      <w:pPr>
        <w:widowControl/>
        <w:shd w:val="clear" w:color="000000" w:fill="auto"/>
        <w:suppressAutoHyphens/>
        <w:spacing w:line="360" w:lineRule="auto"/>
        <w:ind w:firstLine="709"/>
        <w:jc w:val="both"/>
      </w:pPr>
      <w:r>
        <w:rPr>
          <w:noProof/>
        </w:rPr>
        <w:object w:dxaOrig="1440" w:dyaOrig="1440">
          <v:shape id="_x0000_s1030" type="#_x0000_t75" style="position:absolute;left:0;text-align:left;margin-left:0;margin-top:.2pt;width:9.2pt;height:16.75pt;z-index:251655680;mso-position-horizontal:left">
            <v:imagedata r:id="rId68" o:title=""/>
            <w10:wrap type="square" side="right"/>
          </v:shape>
          <o:OLEObject Type="Embed" ProgID="Equation.3" ShapeID="_x0000_s1030" DrawAspect="Content" ObjectID="_1457346051" r:id="rId184"/>
        </w:object>
      </w:r>
      <w:r w:rsidR="0087290C" w:rsidRPr="008256E9">
        <w:t>Выбираем электрическую схему, передаточную функцию типового корректирующего устройства. Она будет содержать в себе следующие электрические схемы:</w:t>
      </w:r>
    </w:p>
    <w:p w:rsidR="008256E9" w:rsidRDefault="0087290C" w:rsidP="00550B35">
      <w:pPr>
        <w:widowControl/>
        <w:shd w:val="clear" w:color="000000" w:fill="auto"/>
        <w:suppressAutoHyphens/>
        <w:spacing w:line="360" w:lineRule="auto"/>
        <w:ind w:firstLine="709"/>
        <w:jc w:val="both"/>
      </w:pPr>
      <w:r w:rsidRPr="008256E9">
        <w:t>1.</w:t>
      </w:r>
      <w:r w:rsidR="00AC071E" w:rsidRPr="008256E9">
        <w:t xml:space="preserve"> </w:t>
      </w:r>
      <w:r w:rsidRPr="008256E9">
        <w:t>Передаточная функция корректирующего звена [2, 474 стр.]:</w:t>
      </w:r>
    </w:p>
    <w:p w:rsidR="006279B7" w:rsidRPr="008256E9" w:rsidRDefault="0017751C" w:rsidP="00550B35">
      <w:pPr>
        <w:widowControl/>
        <w:shd w:val="clear" w:color="000000" w:fill="auto"/>
        <w:suppressAutoHyphens/>
        <w:spacing w:line="360" w:lineRule="auto"/>
        <w:ind w:firstLine="709"/>
        <w:jc w:val="both"/>
      </w:pPr>
      <w:r w:rsidRPr="008256E9">
        <w:object w:dxaOrig="2780" w:dyaOrig="760">
          <v:shape id="_x0000_i1117" type="#_x0000_t75" style="width:132pt;height:36pt" o:ole="">
            <v:imagedata r:id="rId185" o:title=""/>
          </v:shape>
          <o:OLEObject Type="Embed" ProgID="Equation.3" ShapeID="_x0000_i1117" DrawAspect="Content" ObjectID="_1457346043" r:id="rId186"/>
        </w:object>
      </w:r>
      <w:r w:rsidR="008256E9">
        <w:t xml:space="preserve"> </w:t>
      </w:r>
      <w:r w:rsidR="006279B7" w:rsidRPr="008256E9">
        <w:rPr>
          <w:lang w:val="en-US"/>
        </w:rPr>
        <w:t>k</w:t>
      </w:r>
      <w:r w:rsidR="006279B7" w:rsidRPr="008256E9">
        <w:t xml:space="preserve"> = 1 / </w:t>
      </w:r>
      <w:r w:rsidR="006279B7" w:rsidRPr="008256E9">
        <w:rPr>
          <w:lang w:val="en-US"/>
        </w:rPr>
        <w:t>R</w:t>
      </w:r>
      <w:r w:rsidR="006279B7" w:rsidRPr="008256E9">
        <w:t xml:space="preserve">1 ∙ </w:t>
      </w:r>
      <w:r w:rsidR="006279B7" w:rsidRPr="008256E9">
        <w:rPr>
          <w:lang w:val="en-US"/>
        </w:rPr>
        <w:t>C</w:t>
      </w:r>
      <w:r w:rsidR="006279B7" w:rsidRPr="008256E9">
        <w:t>;</w:t>
      </w:r>
      <w:r w:rsidR="008256E9">
        <w:t xml:space="preserve"> </w:t>
      </w:r>
      <w:r w:rsidR="006279B7" w:rsidRPr="008256E9">
        <w:rPr>
          <w:lang w:val="en-US"/>
        </w:rPr>
        <w:t>T</w:t>
      </w:r>
      <w:r w:rsidR="006279B7" w:rsidRPr="008256E9">
        <w:t xml:space="preserve"> = </w:t>
      </w:r>
      <w:r w:rsidR="006279B7" w:rsidRPr="008256E9">
        <w:rPr>
          <w:lang w:val="en-US"/>
        </w:rPr>
        <w:t>R</w:t>
      </w:r>
      <w:r w:rsidR="006279B7" w:rsidRPr="008256E9">
        <w:t xml:space="preserve">2 ∙ </w:t>
      </w:r>
      <w:r w:rsidR="006279B7" w:rsidRPr="008256E9">
        <w:rPr>
          <w:lang w:val="en-US"/>
        </w:rPr>
        <w:t>C</w:t>
      </w:r>
      <w:r w:rsidR="00321EC5" w:rsidRPr="008256E9">
        <w:t>.</w:t>
      </w:r>
    </w:p>
    <w:p w:rsidR="004A7358" w:rsidRPr="008256E9" w:rsidRDefault="004A7358" w:rsidP="00550B35">
      <w:pPr>
        <w:widowControl/>
        <w:shd w:val="clear" w:color="000000" w:fill="auto"/>
        <w:suppressAutoHyphens/>
        <w:spacing w:line="360" w:lineRule="auto"/>
        <w:ind w:firstLine="709"/>
        <w:jc w:val="both"/>
      </w:pPr>
    </w:p>
    <w:p w:rsidR="006279B7" w:rsidRPr="00550B35" w:rsidRDefault="00CE3493" w:rsidP="00550B35">
      <w:pPr>
        <w:widowControl/>
        <w:shd w:val="clear" w:color="000000" w:fill="auto"/>
        <w:spacing w:line="360" w:lineRule="auto"/>
        <w:jc w:val="center"/>
        <w:rPr>
          <w:b/>
        </w:rPr>
      </w:pPr>
      <w:r w:rsidRPr="00550B35">
        <w:rPr>
          <w:b/>
        </w:rPr>
        <w:object w:dxaOrig="2360" w:dyaOrig="1135">
          <v:shape id="_x0000_i1118" type="#_x0000_t75" style="width:153.75pt;height:74.25pt" o:ole="">
            <v:imagedata r:id="rId187" o:title=""/>
          </v:shape>
          <o:OLEObject Type="Embed" ProgID="Visio.Drawing.11" ShapeID="_x0000_i1118" DrawAspect="Content" ObjectID="_1457346044" r:id="rId188"/>
        </w:object>
      </w:r>
    </w:p>
    <w:p w:rsidR="006279B7" w:rsidRPr="00550B35" w:rsidRDefault="006279B7" w:rsidP="00550B35">
      <w:pPr>
        <w:widowControl/>
        <w:shd w:val="clear" w:color="000000" w:fill="auto"/>
        <w:spacing w:line="360" w:lineRule="auto"/>
        <w:jc w:val="center"/>
        <w:rPr>
          <w:b/>
        </w:rPr>
      </w:pPr>
      <w:r w:rsidRPr="00550B35">
        <w:rPr>
          <w:b/>
        </w:rPr>
        <w:t>Рисунок 7.1 – Схема корректирующего звена</w:t>
      </w:r>
    </w:p>
    <w:p w:rsidR="004A7358" w:rsidRPr="008256E9" w:rsidRDefault="004A7358" w:rsidP="00550B35">
      <w:pPr>
        <w:widowControl/>
        <w:shd w:val="clear" w:color="000000" w:fill="auto"/>
        <w:suppressAutoHyphens/>
        <w:spacing w:line="360" w:lineRule="auto"/>
        <w:ind w:firstLine="709"/>
        <w:jc w:val="both"/>
      </w:pPr>
    </w:p>
    <w:p w:rsidR="006279B7" w:rsidRPr="008256E9" w:rsidRDefault="006279B7" w:rsidP="00550B35">
      <w:pPr>
        <w:widowControl/>
        <w:shd w:val="clear" w:color="000000" w:fill="auto"/>
        <w:suppressAutoHyphens/>
        <w:spacing w:line="360" w:lineRule="auto"/>
        <w:ind w:firstLine="709"/>
        <w:jc w:val="both"/>
      </w:pPr>
      <w:r w:rsidRPr="008256E9">
        <w:t>Таким образом, получили, что:</w:t>
      </w:r>
    </w:p>
    <w:p w:rsidR="006279B7" w:rsidRPr="008256E9" w:rsidRDefault="006279B7" w:rsidP="00550B35">
      <w:pPr>
        <w:widowControl/>
        <w:shd w:val="clear" w:color="000000" w:fill="auto"/>
        <w:suppressAutoHyphens/>
        <w:spacing w:line="360" w:lineRule="auto"/>
        <w:ind w:firstLine="709"/>
        <w:jc w:val="both"/>
      </w:pPr>
      <w:r w:rsidRPr="008256E9">
        <w:rPr>
          <w:lang w:val="en-US"/>
        </w:rPr>
        <w:t>R</w:t>
      </w:r>
      <w:r w:rsidRPr="008256E9">
        <w:t xml:space="preserve">1 = </w:t>
      </w:r>
      <w:r w:rsidR="00204FB3" w:rsidRPr="008256E9">
        <w:t>10</w:t>
      </w:r>
      <w:r w:rsidRPr="008256E9">
        <w:t xml:space="preserve"> Ом;</w:t>
      </w:r>
      <w:r w:rsidR="00AC071E" w:rsidRPr="008256E9">
        <w:t xml:space="preserve"> </w:t>
      </w:r>
      <w:r w:rsidRPr="008256E9">
        <w:rPr>
          <w:lang w:val="en-US"/>
        </w:rPr>
        <w:t>R</w:t>
      </w:r>
      <w:r w:rsidRPr="008256E9">
        <w:t xml:space="preserve">2 = </w:t>
      </w:r>
      <w:r w:rsidR="0017751C" w:rsidRPr="00550B35">
        <w:t>10</w:t>
      </w:r>
      <w:r w:rsidR="00204FB3" w:rsidRPr="008256E9">
        <w:t>,</w:t>
      </w:r>
      <w:r w:rsidR="0017751C" w:rsidRPr="00550B35">
        <w:t>96</w:t>
      </w:r>
      <w:r w:rsidRPr="008256E9">
        <w:t xml:space="preserve"> Ом;</w:t>
      </w:r>
      <w:r w:rsidR="00AC071E" w:rsidRPr="008256E9">
        <w:t xml:space="preserve"> </w:t>
      </w:r>
      <w:r w:rsidRPr="008256E9">
        <w:rPr>
          <w:lang w:val="en-US"/>
        </w:rPr>
        <w:t>C</w:t>
      </w:r>
      <w:r w:rsidRPr="008256E9">
        <w:t xml:space="preserve"> = 0,</w:t>
      </w:r>
      <w:r w:rsidR="00204FB3" w:rsidRPr="008256E9">
        <w:t>1</w:t>
      </w:r>
      <w:r w:rsidRPr="008256E9">
        <w:t xml:space="preserve"> Ф.</w:t>
      </w:r>
    </w:p>
    <w:p w:rsidR="008256E9" w:rsidRDefault="00AC071E" w:rsidP="00550B35">
      <w:pPr>
        <w:widowControl/>
        <w:shd w:val="clear" w:color="000000" w:fill="auto"/>
        <w:suppressAutoHyphens/>
        <w:spacing w:line="360" w:lineRule="auto"/>
        <w:ind w:firstLine="709"/>
        <w:jc w:val="both"/>
      </w:pPr>
      <w:r w:rsidRPr="008256E9">
        <w:t>2. Передаточная функция корректирующего звена [2, 474 стр.]:</w:t>
      </w:r>
    </w:p>
    <w:p w:rsidR="00AC071E" w:rsidRPr="008256E9" w:rsidRDefault="004A7358" w:rsidP="00550B35">
      <w:pPr>
        <w:widowControl/>
        <w:shd w:val="clear" w:color="000000" w:fill="auto"/>
        <w:suppressAutoHyphens/>
        <w:spacing w:line="360" w:lineRule="auto"/>
        <w:ind w:firstLine="709"/>
        <w:jc w:val="both"/>
      </w:pPr>
      <w:r w:rsidRPr="008256E9">
        <w:object w:dxaOrig="2659" w:dyaOrig="760">
          <v:shape id="_x0000_i1119" type="#_x0000_t75" style="width:129pt;height:36.75pt" o:ole="">
            <v:imagedata r:id="rId189" o:title=""/>
          </v:shape>
          <o:OLEObject Type="Embed" ProgID="Equation.3" ShapeID="_x0000_i1119" DrawAspect="Content" ObjectID="_1457346045" r:id="rId190"/>
        </w:object>
      </w:r>
      <w:r w:rsidR="008256E9">
        <w:t xml:space="preserve"> </w:t>
      </w:r>
      <w:r w:rsidR="00AC071E" w:rsidRPr="008256E9">
        <w:rPr>
          <w:lang w:val="en-US"/>
        </w:rPr>
        <w:t>k</w:t>
      </w:r>
      <w:r w:rsidR="00AC071E" w:rsidRPr="008256E9">
        <w:t xml:space="preserve"> = 1 / </w:t>
      </w:r>
      <w:r w:rsidR="00AC071E" w:rsidRPr="008256E9">
        <w:rPr>
          <w:lang w:val="en-US"/>
        </w:rPr>
        <w:t>R</w:t>
      </w:r>
      <w:r w:rsidR="00AC071E" w:rsidRPr="008256E9">
        <w:t xml:space="preserve">1 ∙ </w:t>
      </w:r>
      <w:r w:rsidR="00AC071E" w:rsidRPr="008256E9">
        <w:rPr>
          <w:lang w:val="en-US"/>
        </w:rPr>
        <w:t>C</w:t>
      </w:r>
      <w:r w:rsidR="00AC071E" w:rsidRPr="008256E9">
        <w:t>;</w:t>
      </w:r>
      <w:r w:rsidR="008256E9">
        <w:t xml:space="preserve"> </w:t>
      </w:r>
      <w:r w:rsidR="00AC071E" w:rsidRPr="008256E9">
        <w:rPr>
          <w:lang w:val="en-US"/>
        </w:rPr>
        <w:t>T</w:t>
      </w:r>
      <w:r w:rsidR="00AC071E" w:rsidRPr="008256E9">
        <w:t xml:space="preserve"> = </w:t>
      </w:r>
      <w:r w:rsidR="00AC071E" w:rsidRPr="008256E9">
        <w:rPr>
          <w:lang w:val="en-US"/>
        </w:rPr>
        <w:t>R</w:t>
      </w:r>
      <w:r w:rsidR="00AC071E" w:rsidRPr="008256E9">
        <w:t xml:space="preserve">2 ∙ </w:t>
      </w:r>
      <w:r w:rsidR="00AC071E" w:rsidRPr="008256E9">
        <w:rPr>
          <w:lang w:val="en-US"/>
        </w:rPr>
        <w:t>C</w:t>
      </w:r>
      <w:r w:rsidR="00B2158E" w:rsidRPr="008256E9">
        <w:t>.</w:t>
      </w:r>
    </w:p>
    <w:p w:rsidR="00AC071E" w:rsidRPr="00550B35" w:rsidRDefault="00CE3493" w:rsidP="00550B35">
      <w:pPr>
        <w:widowControl/>
        <w:shd w:val="clear" w:color="000000" w:fill="auto"/>
        <w:spacing w:line="360" w:lineRule="auto"/>
        <w:jc w:val="center"/>
        <w:rPr>
          <w:b/>
        </w:rPr>
      </w:pPr>
      <w:r w:rsidRPr="00550B35">
        <w:rPr>
          <w:b/>
        </w:rPr>
        <w:object w:dxaOrig="2360" w:dyaOrig="1135">
          <v:shape id="_x0000_i1120" type="#_x0000_t75" style="width:153.75pt;height:74.25pt" o:ole="">
            <v:imagedata r:id="rId187" o:title=""/>
          </v:shape>
          <o:OLEObject Type="Embed" ProgID="Visio.Drawing.11" ShapeID="_x0000_i1120" DrawAspect="Content" ObjectID="_1457346046" r:id="rId191"/>
        </w:object>
      </w:r>
    </w:p>
    <w:p w:rsidR="00AC071E" w:rsidRPr="00550B35" w:rsidRDefault="00AC071E" w:rsidP="00550B35">
      <w:pPr>
        <w:widowControl/>
        <w:shd w:val="clear" w:color="000000" w:fill="auto"/>
        <w:spacing w:line="360" w:lineRule="auto"/>
        <w:jc w:val="center"/>
        <w:rPr>
          <w:b/>
        </w:rPr>
      </w:pPr>
      <w:r w:rsidRPr="00550B35">
        <w:rPr>
          <w:b/>
        </w:rPr>
        <w:t>Рисунок 7.2 – Схема корректирующего звена</w:t>
      </w:r>
    </w:p>
    <w:p w:rsidR="0017751C" w:rsidRPr="008256E9" w:rsidRDefault="0017751C" w:rsidP="008256E9">
      <w:pPr>
        <w:widowControl/>
        <w:shd w:val="clear" w:color="000000" w:fill="auto"/>
        <w:suppressAutoHyphens/>
        <w:spacing w:line="360" w:lineRule="auto"/>
        <w:ind w:firstLine="709"/>
        <w:jc w:val="both"/>
        <w:rPr>
          <w:lang w:val="en-US"/>
        </w:rPr>
      </w:pPr>
    </w:p>
    <w:p w:rsidR="00AC071E" w:rsidRPr="008256E9" w:rsidRDefault="00AC071E" w:rsidP="008256E9">
      <w:pPr>
        <w:widowControl/>
        <w:shd w:val="clear" w:color="000000" w:fill="auto"/>
        <w:suppressAutoHyphens/>
        <w:spacing w:line="360" w:lineRule="auto"/>
        <w:ind w:firstLine="709"/>
        <w:jc w:val="both"/>
      </w:pPr>
      <w:r w:rsidRPr="008256E9">
        <w:t>Таким образом, получили, что:</w:t>
      </w:r>
    </w:p>
    <w:p w:rsidR="00AC071E" w:rsidRPr="008256E9" w:rsidRDefault="00AC071E" w:rsidP="008256E9">
      <w:pPr>
        <w:widowControl/>
        <w:shd w:val="clear" w:color="000000" w:fill="auto"/>
        <w:suppressAutoHyphens/>
        <w:spacing w:line="360" w:lineRule="auto"/>
        <w:ind w:firstLine="709"/>
        <w:jc w:val="both"/>
      </w:pPr>
      <w:r w:rsidRPr="008256E9">
        <w:rPr>
          <w:lang w:val="en-US"/>
        </w:rPr>
        <w:t>R</w:t>
      </w:r>
      <w:r w:rsidRPr="008256E9">
        <w:t xml:space="preserve">1 = </w:t>
      </w:r>
      <w:r w:rsidR="00D347A2" w:rsidRPr="008256E9">
        <w:t>10</w:t>
      </w:r>
      <w:r w:rsidR="006D6C83" w:rsidRPr="008256E9">
        <w:t xml:space="preserve"> </w:t>
      </w:r>
      <w:r w:rsidRPr="008256E9">
        <w:t xml:space="preserve">Ом; </w:t>
      </w:r>
      <w:r w:rsidRPr="008256E9">
        <w:rPr>
          <w:lang w:val="en-US"/>
        </w:rPr>
        <w:t>R</w:t>
      </w:r>
      <w:r w:rsidRPr="008256E9">
        <w:t xml:space="preserve">2 = </w:t>
      </w:r>
      <w:r w:rsidR="00204FB3" w:rsidRPr="008256E9">
        <w:t>2,3</w:t>
      </w:r>
      <w:r w:rsidRPr="008256E9">
        <w:t xml:space="preserve"> Ом; </w:t>
      </w:r>
      <w:r w:rsidRPr="008256E9">
        <w:rPr>
          <w:lang w:val="en-US"/>
        </w:rPr>
        <w:t>C</w:t>
      </w:r>
      <w:r w:rsidRPr="008256E9">
        <w:t xml:space="preserve"> = 0,</w:t>
      </w:r>
      <w:r w:rsidR="00D347A2" w:rsidRPr="008256E9">
        <w:t>1</w:t>
      </w:r>
      <w:r w:rsidRPr="008256E9">
        <w:t xml:space="preserve"> Ф.</w:t>
      </w:r>
    </w:p>
    <w:p w:rsidR="008256E9" w:rsidRDefault="00204FB3" w:rsidP="008256E9">
      <w:pPr>
        <w:widowControl/>
        <w:shd w:val="clear" w:color="000000" w:fill="auto"/>
        <w:suppressAutoHyphens/>
        <w:spacing w:line="360" w:lineRule="auto"/>
        <w:ind w:firstLine="709"/>
        <w:jc w:val="both"/>
      </w:pPr>
      <w:r w:rsidRPr="008256E9">
        <w:t>3</w:t>
      </w:r>
      <w:r w:rsidR="00AC37F1" w:rsidRPr="008256E9">
        <w:t>. Передаточная функция корректирующего звена [2, 474 стр.]:</w:t>
      </w:r>
    </w:p>
    <w:p w:rsidR="00AC37F1" w:rsidRPr="008256E9" w:rsidRDefault="0017751C" w:rsidP="008256E9">
      <w:pPr>
        <w:widowControl/>
        <w:shd w:val="clear" w:color="000000" w:fill="auto"/>
        <w:suppressAutoHyphens/>
        <w:spacing w:line="360" w:lineRule="auto"/>
        <w:ind w:firstLine="709"/>
        <w:jc w:val="both"/>
      </w:pPr>
      <w:r w:rsidRPr="008256E9">
        <w:object w:dxaOrig="2780" w:dyaOrig="760">
          <v:shape id="_x0000_i1121" type="#_x0000_t75" style="width:133.5pt;height:36.75pt" o:ole="">
            <v:imagedata r:id="rId192" o:title=""/>
          </v:shape>
          <o:OLEObject Type="Embed" ProgID="Equation.3" ShapeID="_x0000_i1121" DrawAspect="Content" ObjectID="_1457346047" r:id="rId193"/>
        </w:object>
      </w:r>
      <w:r w:rsidR="008256E9">
        <w:t xml:space="preserve"> </w:t>
      </w:r>
      <w:r w:rsidR="00AC37F1" w:rsidRPr="008256E9">
        <w:rPr>
          <w:lang w:val="en-US"/>
        </w:rPr>
        <w:t>k</w:t>
      </w:r>
      <w:r w:rsidR="00AC37F1" w:rsidRPr="008256E9">
        <w:t xml:space="preserve"> = </w:t>
      </w:r>
      <w:r w:rsidR="00AC37F1" w:rsidRPr="008256E9">
        <w:rPr>
          <w:lang w:val="en-US"/>
        </w:rPr>
        <w:t>R</w:t>
      </w:r>
      <w:r w:rsidR="00AC37F1" w:rsidRPr="008256E9">
        <w:t xml:space="preserve">2 · </w:t>
      </w:r>
      <w:r w:rsidR="00AC37F1" w:rsidRPr="008256E9">
        <w:rPr>
          <w:lang w:val="en-US"/>
        </w:rPr>
        <w:t>C</w:t>
      </w:r>
      <w:r w:rsidR="00AC37F1" w:rsidRPr="008256E9">
        <w:t>;</w:t>
      </w:r>
      <w:r w:rsidR="008256E9">
        <w:t xml:space="preserve"> </w:t>
      </w:r>
      <w:r w:rsidR="00AC37F1" w:rsidRPr="008256E9">
        <w:rPr>
          <w:lang w:val="en-US"/>
        </w:rPr>
        <w:t>T</w:t>
      </w:r>
      <w:r w:rsidR="00AC37F1" w:rsidRPr="008256E9">
        <w:t xml:space="preserve"> = (</w:t>
      </w:r>
      <w:r w:rsidR="00AC37F1" w:rsidRPr="008256E9">
        <w:rPr>
          <w:lang w:val="en-US"/>
        </w:rPr>
        <w:t>R</w:t>
      </w:r>
      <w:r w:rsidR="00AC37F1" w:rsidRPr="008256E9">
        <w:t xml:space="preserve">1 + </w:t>
      </w:r>
      <w:r w:rsidR="00AC37F1" w:rsidRPr="008256E9">
        <w:rPr>
          <w:lang w:val="en-US"/>
        </w:rPr>
        <w:t>R</w:t>
      </w:r>
      <w:r w:rsidR="00AC37F1" w:rsidRPr="008256E9">
        <w:t xml:space="preserve">2) </w:t>
      </w:r>
      <w:r w:rsidR="00AC37F1" w:rsidRPr="008256E9">
        <w:rPr>
          <w:lang w:val="en-US"/>
        </w:rPr>
        <w:t>·</w:t>
      </w:r>
      <w:r w:rsidR="00AC37F1" w:rsidRPr="008256E9">
        <w:t xml:space="preserve"> </w:t>
      </w:r>
      <w:r w:rsidR="00AC37F1" w:rsidRPr="008256E9">
        <w:rPr>
          <w:lang w:val="en-US"/>
        </w:rPr>
        <w:t>C</w:t>
      </w:r>
      <w:r w:rsidR="00AC37F1" w:rsidRPr="008256E9">
        <w:t>.</w:t>
      </w:r>
    </w:p>
    <w:p w:rsidR="00F6409B" w:rsidRPr="008256E9" w:rsidRDefault="00F6409B" w:rsidP="008256E9">
      <w:pPr>
        <w:widowControl/>
        <w:shd w:val="clear" w:color="000000" w:fill="auto"/>
        <w:suppressAutoHyphens/>
        <w:spacing w:line="360" w:lineRule="auto"/>
        <w:ind w:firstLine="709"/>
        <w:jc w:val="center"/>
      </w:pPr>
    </w:p>
    <w:p w:rsidR="00AC37F1" w:rsidRPr="00550B35" w:rsidRDefault="00C70A34" w:rsidP="00550B35">
      <w:pPr>
        <w:widowControl/>
        <w:shd w:val="clear" w:color="000000" w:fill="auto"/>
        <w:spacing w:line="360" w:lineRule="auto"/>
        <w:jc w:val="center"/>
        <w:rPr>
          <w:b/>
        </w:rPr>
      </w:pPr>
      <w:r w:rsidRPr="00550B35">
        <w:rPr>
          <w:b/>
        </w:rPr>
        <w:object w:dxaOrig="2360" w:dyaOrig="1135">
          <v:shape id="_x0000_i1122" type="#_x0000_t75" style="width:154.5pt;height:75.75pt" o:ole="">
            <v:imagedata r:id="rId194" o:title=""/>
          </v:shape>
          <o:OLEObject Type="Embed" ProgID="Visio.Drawing.11" ShapeID="_x0000_i1122" DrawAspect="Content" ObjectID="_1457346048" r:id="rId195"/>
        </w:object>
      </w:r>
    </w:p>
    <w:p w:rsidR="00AC37F1" w:rsidRPr="00550B35" w:rsidRDefault="00AC37F1" w:rsidP="00550B35">
      <w:pPr>
        <w:widowControl/>
        <w:shd w:val="clear" w:color="000000" w:fill="auto"/>
        <w:spacing w:line="360" w:lineRule="auto"/>
        <w:jc w:val="center"/>
        <w:rPr>
          <w:b/>
        </w:rPr>
      </w:pPr>
      <w:r w:rsidRPr="00550B35">
        <w:rPr>
          <w:b/>
        </w:rPr>
        <w:t>Рисунок 7.</w:t>
      </w:r>
      <w:r w:rsidR="00204FB3" w:rsidRPr="00550B35">
        <w:rPr>
          <w:b/>
        </w:rPr>
        <w:t>3</w:t>
      </w:r>
      <w:r w:rsidRPr="00550B35">
        <w:rPr>
          <w:b/>
        </w:rPr>
        <w:t xml:space="preserve"> – Схема корректирующего звена</w:t>
      </w:r>
    </w:p>
    <w:p w:rsidR="004A7358" w:rsidRPr="008256E9" w:rsidRDefault="004A7358" w:rsidP="008256E9">
      <w:pPr>
        <w:widowControl/>
        <w:shd w:val="clear" w:color="000000" w:fill="auto"/>
        <w:suppressAutoHyphens/>
        <w:spacing w:line="360" w:lineRule="auto"/>
        <w:ind w:firstLine="709"/>
        <w:jc w:val="center"/>
      </w:pPr>
    </w:p>
    <w:p w:rsidR="00AC37F1" w:rsidRPr="008256E9" w:rsidRDefault="00AC37F1" w:rsidP="008256E9">
      <w:pPr>
        <w:widowControl/>
        <w:shd w:val="clear" w:color="000000" w:fill="auto"/>
        <w:suppressAutoHyphens/>
        <w:spacing w:line="360" w:lineRule="auto"/>
        <w:ind w:firstLine="709"/>
        <w:jc w:val="both"/>
      </w:pPr>
      <w:r w:rsidRPr="008256E9">
        <w:t>Таким образом, получили, что:</w:t>
      </w:r>
    </w:p>
    <w:p w:rsidR="00AC37F1" w:rsidRPr="008256E9" w:rsidRDefault="00AC37F1" w:rsidP="008256E9">
      <w:pPr>
        <w:widowControl/>
        <w:shd w:val="clear" w:color="000000" w:fill="auto"/>
        <w:suppressAutoHyphens/>
        <w:spacing w:line="360" w:lineRule="auto"/>
        <w:ind w:firstLine="709"/>
        <w:jc w:val="both"/>
      </w:pPr>
      <w:r w:rsidRPr="008256E9">
        <w:rPr>
          <w:lang w:val="en-US"/>
        </w:rPr>
        <w:t>R</w:t>
      </w:r>
      <w:r w:rsidRPr="008256E9">
        <w:t xml:space="preserve">1 = </w:t>
      </w:r>
      <w:r w:rsidR="0017751C" w:rsidRPr="008256E9">
        <w:t>1727,</w:t>
      </w:r>
      <w:r w:rsidR="0017751C" w:rsidRPr="008256E9">
        <w:rPr>
          <w:lang w:val="en-US"/>
        </w:rPr>
        <w:t>8</w:t>
      </w:r>
      <w:r w:rsidRPr="008256E9">
        <w:t xml:space="preserve"> Ом; </w:t>
      </w:r>
      <w:r w:rsidRPr="008256E9">
        <w:rPr>
          <w:lang w:val="en-US"/>
        </w:rPr>
        <w:t>R</w:t>
      </w:r>
      <w:r w:rsidRPr="008256E9">
        <w:t xml:space="preserve">2 = </w:t>
      </w:r>
      <w:r w:rsidR="004A7358" w:rsidRPr="008256E9">
        <w:t>10</w:t>
      </w:r>
      <w:r w:rsidRPr="008256E9">
        <w:t xml:space="preserve"> Ом; </w:t>
      </w:r>
      <w:r w:rsidRPr="008256E9">
        <w:rPr>
          <w:lang w:val="en-US"/>
        </w:rPr>
        <w:t>C</w:t>
      </w:r>
      <w:r w:rsidRPr="008256E9">
        <w:t xml:space="preserve"> = </w:t>
      </w:r>
      <w:r w:rsidR="004A7358" w:rsidRPr="008256E9">
        <w:t>0,1</w:t>
      </w:r>
      <w:r w:rsidRPr="008256E9">
        <w:t xml:space="preserve"> Ф.</w:t>
      </w:r>
    </w:p>
    <w:p w:rsidR="0087290C" w:rsidRPr="008256E9" w:rsidRDefault="0087290C" w:rsidP="008256E9">
      <w:pPr>
        <w:widowControl/>
        <w:shd w:val="clear" w:color="000000" w:fill="auto"/>
        <w:suppressAutoHyphens/>
        <w:spacing w:line="360" w:lineRule="auto"/>
        <w:ind w:firstLine="709"/>
        <w:jc w:val="both"/>
      </w:pPr>
      <w:r w:rsidRPr="008256E9">
        <w:t>Реализация передаточной функции корректирующего устройства через четырёхполюсники, имеет вид:</w:t>
      </w:r>
    </w:p>
    <w:p w:rsidR="004A7358" w:rsidRPr="008256E9" w:rsidRDefault="004A7358" w:rsidP="008256E9">
      <w:pPr>
        <w:widowControl/>
        <w:shd w:val="clear" w:color="000000" w:fill="auto"/>
        <w:suppressAutoHyphens/>
        <w:spacing w:line="360" w:lineRule="auto"/>
        <w:ind w:firstLine="709"/>
        <w:jc w:val="both"/>
      </w:pPr>
    </w:p>
    <w:p w:rsidR="004A7358" w:rsidRPr="00550B35" w:rsidRDefault="004A7358" w:rsidP="00550B35">
      <w:pPr>
        <w:widowControl/>
        <w:shd w:val="clear" w:color="000000" w:fill="auto"/>
        <w:spacing w:line="360" w:lineRule="auto"/>
        <w:jc w:val="center"/>
        <w:rPr>
          <w:b/>
        </w:rPr>
      </w:pPr>
      <w:r w:rsidRPr="00550B35">
        <w:rPr>
          <w:b/>
        </w:rPr>
        <w:object w:dxaOrig="4539" w:dyaOrig="1140">
          <v:shape id="_x0000_i1123" type="#_x0000_t75" style="width:338.25pt;height:84.75pt" o:ole="">
            <v:imagedata r:id="rId196" o:title=""/>
          </v:shape>
          <o:OLEObject Type="Embed" ProgID="Visio.Drawing.11" ShapeID="_x0000_i1123" DrawAspect="Content" ObjectID="_1457346049" r:id="rId197"/>
        </w:object>
      </w:r>
    </w:p>
    <w:p w:rsidR="00F31411" w:rsidRPr="00550B35" w:rsidRDefault="0087290C" w:rsidP="00550B35">
      <w:pPr>
        <w:widowControl/>
        <w:shd w:val="clear" w:color="000000" w:fill="auto"/>
        <w:spacing w:line="360" w:lineRule="auto"/>
        <w:jc w:val="center"/>
        <w:rPr>
          <w:b/>
        </w:rPr>
      </w:pPr>
      <w:r w:rsidRPr="00550B35">
        <w:rPr>
          <w:b/>
        </w:rPr>
        <w:t>Рисунок 7.</w:t>
      </w:r>
      <w:r w:rsidR="00204FB3" w:rsidRPr="00550B35">
        <w:rPr>
          <w:b/>
        </w:rPr>
        <w:t>4</w:t>
      </w:r>
      <w:r w:rsidRPr="00550B35">
        <w:rPr>
          <w:b/>
        </w:rPr>
        <w:t xml:space="preserve"> – Схемотехническая реализация передаточной функции корректирующего устройства</w:t>
      </w:r>
    </w:p>
    <w:p w:rsidR="00550B35" w:rsidRDefault="00550B35" w:rsidP="008256E9">
      <w:pPr>
        <w:widowControl/>
        <w:shd w:val="clear" w:color="000000" w:fill="auto"/>
        <w:suppressAutoHyphens/>
        <w:spacing w:line="360" w:lineRule="auto"/>
        <w:ind w:firstLine="709"/>
        <w:jc w:val="both"/>
        <w:rPr>
          <w:lang w:val="uk-UA"/>
        </w:rPr>
      </w:pPr>
    </w:p>
    <w:p w:rsidR="008256E9" w:rsidRPr="00550B35" w:rsidRDefault="00550B35" w:rsidP="008256E9">
      <w:pPr>
        <w:widowControl/>
        <w:shd w:val="clear" w:color="000000" w:fill="auto"/>
        <w:suppressAutoHyphens/>
        <w:spacing w:line="360" w:lineRule="auto"/>
        <w:ind w:firstLine="709"/>
        <w:jc w:val="both"/>
        <w:rPr>
          <w:lang w:val="uk-UA"/>
        </w:rPr>
      </w:pPr>
      <w:r>
        <w:rPr>
          <w:lang w:val="uk-UA"/>
        </w:rPr>
        <w:br w:type="page"/>
      </w:r>
      <w:r w:rsidR="0087290C" w:rsidRPr="008256E9">
        <w:rPr>
          <w:lang w:val="en-US"/>
        </w:rPr>
        <w:t>R</w:t>
      </w:r>
      <w:r w:rsidR="0087290C" w:rsidRPr="00550B35">
        <w:rPr>
          <w:lang w:val="uk-UA"/>
        </w:rPr>
        <w:t>1 =</w:t>
      </w:r>
      <w:r w:rsidR="00DA4E33" w:rsidRPr="00550B35">
        <w:rPr>
          <w:lang w:val="uk-UA"/>
        </w:rPr>
        <w:t xml:space="preserve"> 1</w:t>
      </w:r>
      <w:r w:rsidR="004A7358" w:rsidRPr="00550B35">
        <w:rPr>
          <w:lang w:val="uk-UA"/>
        </w:rPr>
        <w:t xml:space="preserve">0 </w:t>
      </w:r>
      <w:r w:rsidR="0087290C" w:rsidRPr="00550B35">
        <w:rPr>
          <w:lang w:val="uk-UA"/>
        </w:rPr>
        <w:t>Ом;</w:t>
      </w:r>
      <w:r w:rsidR="00F31411" w:rsidRPr="00550B35">
        <w:rPr>
          <w:lang w:val="uk-UA"/>
        </w:rPr>
        <w:t xml:space="preserve"> </w:t>
      </w:r>
      <w:r w:rsidR="0087290C" w:rsidRPr="008256E9">
        <w:rPr>
          <w:lang w:val="en-US"/>
        </w:rPr>
        <w:t>R</w:t>
      </w:r>
      <w:r w:rsidR="0087290C" w:rsidRPr="00550B35">
        <w:rPr>
          <w:lang w:val="uk-UA"/>
        </w:rPr>
        <w:t>2 =</w:t>
      </w:r>
      <w:r w:rsidR="00DA4E33" w:rsidRPr="00550B35">
        <w:rPr>
          <w:lang w:val="uk-UA"/>
        </w:rPr>
        <w:t xml:space="preserve"> </w:t>
      </w:r>
      <w:r w:rsidR="0017751C" w:rsidRPr="00550B35">
        <w:rPr>
          <w:lang w:val="uk-UA"/>
        </w:rPr>
        <w:t>10</w:t>
      </w:r>
      <w:r w:rsidR="004A7358" w:rsidRPr="00550B35">
        <w:rPr>
          <w:lang w:val="uk-UA"/>
        </w:rPr>
        <w:t>,</w:t>
      </w:r>
      <w:r w:rsidR="0017751C" w:rsidRPr="00550B35">
        <w:rPr>
          <w:lang w:val="uk-UA"/>
        </w:rPr>
        <w:t>96</w:t>
      </w:r>
      <w:r w:rsidR="0087290C" w:rsidRPr="00550B35">
        <w:rPr>
          <w:lang w:val="uk-UA"/>
        </w:rPr>
        <w:t xml:space="preserve"> Ом;</w:t>
      </w:r>
      <w:r w:rsidR="00F31411" w:rsidRPr="00550B35">
        <w:rPr>
          <w:lang w:val="uk-UA"/>
        </w:rPr>
        <w:t xml:space="preserve"> </w:t>
      </w:r>
      <w:r w:rsidR="0087290C" w:rsidRPr="008256E9">
        <w:rPr>
          <w:lang w:val="en-US"/>
        </w:rPr>
        <w:t>R</w:t>
      </w:r>
      <w:r w:rsidR="0087290C" w:rsidRPr="00550B35">
        <w:rPr>
          <w:lang w:val="uk-UA"/>
        </w:rPr>
        <w:t xml:space="preserve">3 = </w:t>
      </w:r>
      <w:r w:rsidR="008A54B2" w:rsidRPr="00550B35">
        <w:rPr>
          <w:lang w:val="uk-UA"/>
        </w:rPr>
        <w:t>10</w:t>
      </w:r>
      <w:r w:rsidR="0087290C" w:rsidRPr="00550B35">
        <w:rPr>
          <w:lang w:val="uk-UA"/>
        </w:rPr>
        <w:t xml:space="preserve"> Ом;</w:t>
      </w:r>
      <w:r w:rsidR="00F31411" w:rsidRPr="00550B35">
        <w:rPr>
          <w:lang w:val="uk-UA"/>
        </w:rPr>
        <w:t xml:space="preserve"> </w:t>
      </w:r>
      <w:r w:rsidR="0087290C" w:rsidRPr="008256E9">
        <w:rPr>
          <w:lang w:val="en-US"/>
        </w:rPr>
        <w:t>R</w:t>
      </w:r>
      <w:r w:rsidR="0087290C" w:rsidRPr="00550B35">
        <w:rPr>
          <w:lang w:val="uk-UA"/>
        </w:rPr>
        <w:t xml:space="preserve">4 = </w:t>
      </w:r>
      <w:r w:rsidR="004A7358" w:rsidRPr="00550B35">
        <w:rPr>
          <w:lang w:val="uk-UA"/>
        </w:rPr>
        <w:t>2,3</w:t>
      </w:r>
      <w:r w:rsidR="0087290C" w:rsidRPr="00550B35">
        <w:rPr>
          <w:lang w:val="uk-UA"/>
        </w:rPr>
        <w:t xml:space="preserve"> Ом;</w:t>
      </w:r>
      <w:r w:rsidR="00F31411" w:rsidRPr="00550B35">
        <w:rPr>
          <w:lang w:val="uk-UA"/>
        </w:rPr>
        <w:t xml:space="preserve"> </w:t>
      </w:r>
      <w:r w:rsidR="0087290C" w:rsidRPr="008256E9">
        <w:rPr>
          <w:lang w:val="en-US"/>
        </w:rPr>
        <w:t>R</w:t>
      </w:r>
      <w:r w:rsidR="0087290C" w:rsidRPr="00550B35">
        <w:rPr>
          <w:lang w:val="uk-UA"/>
        </w:rPr>
        <w:t xml:space="preserve">5 = </w:t>
      </w:r>
      <w:r w:rsidR="0017751C" w:rsidRPr="00550B35">
        <w:rPr>
          <w:lang w:val="uk-UA"/>
        </w:rPr>
        <w:t xml:space="preserve">1727,8 </w:t>
      </w:r>
      <w:r w:rsidR="0087290C" w:rsidRPr="00550B35">
        <w:rPr>
          <w:lang w:val="uk-UA"/>
        </w:rPr>
        <w:t>Ом;</w:t>
      </w:r>
      <w:r w:rsidR="008256E9" w:rsidRPr="00550B35">
        <w:rPr>
          <w:lang w:val="uk-UA"/>
        </w:rPr>
        <w:t xml:space="preserve"> </w:t>
      </w:r>
      <w:r w:rsidR="0087290C" w:rsidRPr="008256E9">
        <w:rPr>
          <w:lang w:val="en-US"/>
        </w:rPr>
        <w:t>R</w:t>
      </w:r>
      <w:r w:rsidR="0087290C" w:rsidRPr="00550B35">
        <w:rPr>
          <w:lang w:val="uk-UA"/>
        </w:rPr>
        <w:t xml:space="preserve">6 = </w:t>
      </w:r>
      <w:r w:rsidR="004A7358" w:rsidRPr="00550B35">
        <w:rPr>
          <w:lang w:val="uk-UA"/>
        </w:rPr>
        <w:t>10</w:t>
      </w:r>
      <w:r w:rsidR="0087290C" w:rsidRPr="00550B35">
        <w:rPr>
          <w:lang w:val="uk-UA"/>
        </w:rPr>
        <w:t xml:space="preserve"> Ом;</w:t>
      </w:r>
      <w:r w:rsidR="00F31411" w:rsidRPr="00550B35">
        <w:rPr>
          <w:lang w:val="uk-UA"/>
        </w:rPr>
        <w:t xml:space="preserve"> </w:t>
      </w:r>
      <w:r w:rsidR="0087290C" w:rsidRPr="008256E9">
        <w:rPr>
          <w:lang w:val="en-US"/>
        </w:rPr>
        <w:t>C</w:t>
      </w:r>
      <w:r w:rsidR="0087290C" w:rsidRPr="00550B35">
        <w:rPr>
          <w:lang w:val="uk-UA"/>
        </w:rPr>
        <w:t xml:space="preserve">1 = </w:t>
      </w:r>
      <w:r w:rsidR="00DA4E33" w:rsidRPr="00550B35">
        <w:rPr>
          <w:lang w:val="uk-UA"/>
        </w:rPr>
        <w:t>0,</w:t>
      </w:r>
      <w:r w:rsidR="004A7358" w:rsidRPr="00550B35">
        <w:rPr>
          <w:lang w:val="uk-UA"/>
        </w:rPr>
        <w:t>1</w:t>
      </w:r>
      <w:r w:rsidR="0087290C" w:rsidRPr="00550B35">
        <w:rPr>
          <w:lang w:val="uk-UA"/>
        </w:rPr>
        <w:t xml:space="preserve"> Ф; </w:t>
      </w:r>
      <w:r w:rsidR="0087290C" w:rsidRPr="008256E9">
        <w:rPr>
          <w:lang w:val="en-US"/>
        </w:rPr>
        <w:t>C</w:t>
      </w:r>
      <w:r w:rsidR="0087290C" w:rsidRPr="00550B35">
        <w:rPr>
          <w:lang w:val="uk-UA"/>
        </w:rPr>
        <w:t>2</w:t>
      </w:r>
      <w:r w:rsidR="00DA4E33" w:rsidRPr="00550B35">
        <w:rPr>
          <w:lang w:val="uk-UA"/>
        </w:rPr>
        <w:t xml:space="preserve"> = 0,</w:t>
      </w:r>
      <w:r w:rsidR="008A54B2" w:rsidRPr="00550B35">
        <w:rPr>
          <w:lang w:val="uk-UA"/>
        </w:rPr>
        <w:t>1</w:t>
      </w:r>
      <w:r w:rsidR="00DA4E33" w:rsidRPr="00550B35">
        <w:rPr>
          <w:lang w:val="uk-UA"/>
        </w:rPr>
        <w:t xml:space="preserve"> Ф</w:t>
      </w:r>
      <w:r w:rsidR="0087290C" w:rsidRPr="00550B35">
        <w:rPr>
          <w:lang w:val="uk-UA"/>
        </w:rPr>
        <w:t>;</w:t>
      </w:r>
      <w:r w:rsidR="00F31411" w:rsidRPr="00550B35">
        <w:rPr>
          <w:lang w:val="uk-UA"/>
        </w:rPr>
        <w:t xml:space="preserve"> </w:t>
      </w:r>
      <w:r w:rsidR="0087290C" w:rsidRPr="008256E9">
        <w:rPr>
          <w:lang w:val="en-US"/>
        </w:rPr>
        <w:t>C</w:t>
      </w:r>
      <w:r w:rsidR="0087290C" w:rsidRPr="00550B35">
        <w:rPr>
          <w:lang w:val="uk-UA"/>
        </w:rPr>
        <w:t>3</w:t>
      </w:r>
      <w:r w:rsidR="00DA4E33" w:rsidRPr="00550B35">
        <w:rPr>
          <w:lang w:val="uk-UA"/>
        </w:rPr>
        <w:t xml:space="preserve"> = 0,</w:t>
      </w:r>
      <w:r w:rsidR="008A54B2" w:rsidRPr="00550B35">
        <w:rPr>
          <w:lang w:val="uk-UA"/>
        </w:rPr>
        <w:t>1</w:t>
      </w:r>
      <w:r w:rsidR="00DA4E33" w:rsidRPr="00550B35">
        <w:rPr>
          <w:lang w:val="uk-UA"/>
        </w:rPr>
        <w:t xml:space="preserve"> Ф.</w:t>
      </w:r>
    </w:p>
    <w:p w:rsidR="0087290C" w:rsidRPr="008256E9" w:rsidRDefault="0087290C" w:rsidP="008256E9">
      <w:pPr>
        <w:widowControl/>
        <w:shd w:val="clear" w:color="000000" w:fill="auto"/>
        <w:suppressAutoHyphens/>
        <w:spacing w:line="360" w:lineRule="auto"/>
        <w:ind w:firstLine="709"/>
        <w:jc w:val="both"/>
      </w:pPr>
      <w:r w:rsidRPr="008256E9">
        <w:t>При коррекции с помощью интегрирующих устройств система менее подвержена влиянию помех.</w:t>
      </w:r>
    </w:p>
    <w:p w:rsidR="00F04143" w:rsidRPr="008256E9" w:rsidRDefault="00F04143" w:rsidP="008256E9">
      <w:pPr>
        <w:widowControl/>
        <w:shd w:val="clear" w:color="000000" w:fill="auto"/>
        <w:suppressAutoHyphens/>
        <w:spacing w:line="360" w:lineRule="auto"/>
        <w:ind w:firstLine="709"/>
        <w:jc w:val="both"/>
      </w:pPr>
    </w:p>
    <w:p w:rsidR="00F04143" w:rsidRPr="00550B35" w:rsidRDefault="00F31411" w:rsidP="00550B35">
      <w:pPr>
        <w:pStyle w:val="1"/>
        <w:keepNext w:val="0"/>
        <w:shd w:val="clear" w:color="000000" w:fill="auto"/>
        <w:spacing w:line="360" w:lineRule="auto"/>
        <w:rPr>
          <w:i w:val="0"/>
          <w:sz w:val="28"/>
        </w:rPr>
      </w:pPr>
      <w:bookmarkStart w:id="28" w:name="_Toc168858278"/>
      <w:r w:rsidRPr="008256E9">
        <w:rPr>
          <w:b/>
          <w:i w:val="0"/>
          <w:sz w:val="28"/>
        </w:rPr>
        <w:br w:type="page"/>
      </w:r>
      <w:bookmarkStart w:id="29" w:name="_Toc291761176"/>
      <w:r w:rsidR="00F04143" w:rsidRPr="008256E9">
        <w:rPr>
          <w:b/>
          <w:i w:val="0"/>
          <w:sz w:val="28"/>
        </w:rPr>
        <w:t>8 ВЫВОД</w:t>
      </w:r>
      <w:bookmarkEnd w:id="28"/>
      <w:bookmarkEnd w:id="29"/>
    </w:p>
    <w:p w:rsidR="00550B35" w:rsidRDefault="00550B35" w:rsidP="008256E9">
      <w:pPr>
        <w:widowControl/>
        <w:shd w:val="clear" w:color="000000" w:fill="auto"/>
        <w:suppressAutoHyphens/>
        <w:spacing w:line="360" w:lineRule="auto"/>
        <w:ind w:firstLine="709"/>
        <w:jc w:val="both"/>
        <w:rPr>
          <w:lang w:val="uk-UA"/>
        </w:rPr>
      </w:pPr>
    </w:p>
    <w:p w:rsidR="00F04143" w:rsidRPr="008256E9" w:rsidRDefault="00F04143" w:rsidP="008256E9">
      <w:pPr>
        <w:widowControl/>
        <w:shd w:val="clear" w:color="000000" w:fill="auto"/>
        <w:suppressAutoHyphens/>
        <w:spacing w:line="360" w:lineRule="auto"/>
        <w:ind w:firstLine="709"/>
        <w:jc w:val="both"/>
      </w:pPr>
      <w:r w:rsidRPr="008256E9">
        <w:t>В данной курсовой работе произвели анализ исходных данных и из функциональной схемы</w:t>
      </w:r>
      <w:r w:rsidR="008256E9">
        <w:t xml:space="preserve"> </w:t>
      </w:r>
      <w:r w:rsidRPr="008256E9">
        <w:t>получили структурную схему САУ. Для</w:t>
      </w:r>
      <w:r w:rsidR="008256E9">
        <w:t xml:space="preserve"> </w:t>
      </w:r>
      <w:r w:rsidRPr="008256E9">
        <w:t>полученной схемы с</w:t>
      </w:r>
      <w:r w:rsidR="008256E9">
        <w:t xml:space="preserve"> </w:t>
      </w:r>
      <w:r w:rsidRPr="008256E9">
        <w:t xml:space="preserve">помощью пакета </w:t>
      </w:r>
      <w:r w:rsidRPr="008256E9">
        <w:rPr>
          <w:lang w:val="en-US"/>
        </w:rPr>
        <w:t>MatLab</w:t>
      </w:r>
      <w:r w:rsidRPr="008256E9">
        <w:t xml:space="preserve"> </w:t>
      </w:r>
      <w:r w:rsidR="000473EA" w:rsidRPr="008256E9">
        <w:t>7</w:t>
      </w:r>
      <w:r w:rsidRPr="008256E9">
        <w:t>.</w:t>
      </w:r>
      <w:r w:rsidR="000473EA" w:rsidRPr="008256E9">
        <w:t>1</w:t>
      </w:r>
      <w:r w:rsidRPr="008256E9">
        <w:t xml:space="preserve"> построили</w:t>
      </w:r>
      <w:r w:rsidR="008256E9">
        <w:t xml:space="preserve"> </w:t>
      </w:r>
      <w:r w:rsidRPr="008256E9">
        <w:t>график</w:t>
      </w:r>
      <w:r w:rsidR="008256E9">
        <w:t xml:space="preserve"> </w:t>
      </w:r>
      <w:r w:rsidRPr="008256E9">
        <w:t>переходного</w:t>
      </w:r>
      <w:r w:rsidR="008256E9">
        <w:t xml:space="preserve"> </w:t>
      </w:r>
      <w:r w:rsidRPr="008256E9">
        <w:t>процесса. Произвели анализ устойчивости</w:t>
      </w:r>
      <w:r w:rsidR="008256E9">
        <w:t xml:space="preserve"> </w:t>
      </w:r>
      <w:r w:rsidRPr="008256E9">
        <w:t>некорректированной САУ и пришли к</w:t>
      </w:r>
      <w:r w:rsidR="008256E9">
        <w:t xml:space="preserve"> </w:t>
      </w:r>
      <w:r w:rsidRPr="008256E9">
        <w:t>выводу, что</w:t>
      </w:r>
      <w:r w:rsidR="008256E9">
        <w:t xml:space="preserve"> </w:t>
      </w:r>
      <w:r w:rsidRPr="008256E9">
        <w:t>данная система неустойчива, а, следовательно, не может поддерживать режим работы объекта регулирования при действии на него возмущающих факторов.</w:t>
      </w:r>
    </w:p>
    <w:p w:rsidR="00F04143" w:rsidRDefault="00F04143" w:rsidP="00550B35">
      <w:pPr>
        <w:widowControl/>
        <w:shd w:val="clear" w:color="000000" w:fill="auto"/>
        <w:suppressAutoHyphens/>
        <w:spacing w:line="360" w:lineRule="auto"/>
        <w:ind w:firstLine="709"/>
        <w:jc w:val="both"/>
        <w:rPr>
          <w:lang w:val="uk-UA"/>
        </w:rPr>
      </w:pPr>
      <w:r w:rsidRPr="008256E9">
        <w:t>Эта система не соответствует всем необходимым параметрам. Поэтому мы провели синтез САУ и подобрали такое последовательное корректирующее устройство, при</w:t>
      </w:r>
      <w:r w:rsidR="008256E9">
        <w:t xml:space="preserve"> </w:t>
      </w:r>
      <w:r w:rsidRPr="008256E9">
        <w:t>котором</w:t>
      </w:r>
      <w:r w:rsidR="008256E9">
        <w:t xml:space="preserve"> </w:t>
      </w:r>
      <w:r w:rsidRPr="008256E9">
        <w:t>система стала отвечать необходимым</w:t>
      </w:r>
      <w:r w:rsidR="008256E9">
        <w:t xml:space="preserve"> </w:t>
      </w:r>
      <w:r w:rsidRPr="008256E9">
        <w:t>параметрам. Построили</w:t>
      </w:r>
      <w:r w:rsidR="008256E9">
        <w:t xml:space="preserve"> </w:t>
      </w:r>
      <w:r w:rsidRPr="008256E9">
        <w:t>для</w:t>
      </w:r>
      <w:r w:rsidR="008256E9">
        <w:t xml:space="preserve"> </w:t>
      </w:r>
      <w:r w:rsidRPr="008256E9">
        <w:t>скорректированной САУ графики переходного процесса, ЛАХ и ЛФХ (рисунок 6.2 и 6.3). Произвели</w:t>
      </w:r>
      <w:r w:rsidR="008256E9">
        <w:t xml:space="preserve"> </w:t>
      </w:r>
      <w:r w:rsidRPr="008256E9">
        <w:t>анализ скорректированной САУ и пришли к выводу, что данная САУ устойчива</w:t>
      </w:r>
      <w:r w:rsidR="008256E9">
        <w:t xml:space="preserve"> </w:t>
      </w:r>
      <w:r w:rsidRPr="008256E9">
        <w:t>и</w:t>
      </w:r>
      <w:r w:rsidR="008256E9">
        <w:t xml:space="preserve"> </w:t>
      </w:r>
      <w:r w:rsidRPr="008256E9">
        <w:t>работоспособна</w:t>
      </w:r>
      <w:r w:rsidR="00550B35">
        <w:rPr>
          <w:lang w:val="uk-UA"/>
        </w:rPr>
        <w:t>.</w:t>
      </w:r>
    </w:p>
    <w:p w:rsidR="00550B35" w:rsidRPr="00550B35" w:rsidRDefault="00550B35" w:rsidP="00550B35">
      <w:pPr>
        <w:widowControl/>
        <w:shd w:val="clear" w:color="000000" w:fill="auto"/>
        <w:suppressAutoHyphens/>
        <w:spacing w:line="360" w:lineRule="auto"/>
        <w:ind w:firstLine="709"/>
        <w:jc w:val="both"/>
        <w:rPr>
          <w:lang w:val="uk-UA"/>
        </w:rPr>
      </w:pPr>
    </w:p>
    <w:p w:rsidR="00F04143" w:rsidRDefault="00F04143" w:rsidP="00550B35">
      <w:pPr>
        <w:pStyle w:val="1"/>
        <w:keepNext w:val="0"/>
        <w:shd w:val="clear" w:color="000000" w:fill="auto"/>
        <w:spacing w:line="360" w:lineRule="auto"/>
        <w:rPr>
          <w:i w:val="0"/>
          <w:sz w:val="28"/>
          <w:lang w:val="uk-UA"/>
        </w:rPr>
      </w:pPr>
      <w:r w:rsidRPr="008256E9">
        <w:rPr>
          <w:b/>
          <w:i w:val="0"/>
          <w:sz w:val="28"/>
        </w:rPr>
        <w:br w:type="page"/>
      </w:r>
      <w:bookmarkStart w:id="30" w:name="_Toc168858279"/>
      <w:bookmarkStart w:id="31" w:name="_Toc291761177"/>
      <w:r w:rsidRPr="008256E9">
        <w:rPr>
          <w:b/>
          <w:i w:val="0"/>
          <w:sz w:val="28"/>
        </w:rPr>
        <w:t>9 ИСПОЛЬЗУЕМАЯ ЛИТЕРАТУРА</w:t>
      </w:r>
      <w:bookmarkEnd w:id="30"/>
      <w:bookmarkEnd w:id="31"/>
    </w:p>
    <w:p w:rsidR="00550B35" w:rsidRPr="00550B35" w:rsidRDefault="00550B35" w:rsidP="00550B35">
      <w:pPr>
        <w:widowControl/>
        <w:spacing w:line="360" w:lineRule="auto"/>
        <w:jc w:val="center"/>
        <w:rPr>
          <w:b/>
          <w:lang w:val="uk-UA"/>
        </w:rPr>
      </w:pPr>
    </w:p>
    <w:p w:rsidR="00F04143" w:rsidRPr="00550B35" w:rsidRDefault="00F04143" w:rsidP="00550B35">
      <w:pPr>
        <w:widowControl/>
        <w:numPr>
          <w:ilvl w:val="0"/>
          <w:numId w:val="8"/>
        </w:numPr>
        <w:shd w:val="clear" w:color="000000" w:fill="auto"/>
        <w:tabs>
          <w:tab w:val="left" w:pos="993"/>
        </w:tabs>
        <w:autoSpaceDE/>
        <w:autoSpaceDN/>
        <w:adjustRightInd/>
        <w:spacing w:line="360" w:lineRule="auto"/>
        <w:ind w:left="0" w:firstLine="0"/>
        <w:jc w:val="both"/>
      </w:pPr>
      <w:r w:rsidRPr="00550B35">
        <w:t>Юревич Е.И. Теория автоматического управления. Учебник для студентов высш.техн.учебн.заведений. Л., «Энергия», 1975.</w:t>
      </w:r>
    </w:p>
    <w:p w:rsidR="008256E9" w:rsidRPr="00550B35" w:rsidRDefault="00F04143" w:rsidP="00550B35">
      <w:pPr>
        <w:pStyle w:val="ac"/>
        <w:numPr>
          <w:ilvl w:val="0"/>
          <w:numId w:val="8"/>
        </w:numPr>
        <w:shd w:val="clear" w:color="000000" w:fill="auto"/>
        <w:tabs>
          <w:tab w:val="left" w:pos="993"/>
        </w:tabs>
        <w:spacing w:after="0" w:line="360" w:lineRule="auto"/>
        <w:ind w:left="0" w:firstLine="0"/>
        <w:jc w:val="both"/>
        <w:rPr>
          <w:sz w:val="28"/>
          <w:szCs w:val="28"/>
        </w:rPr>
      </w:pPr>
      <w:r w:rsidRPr="00550B35">
        <w:rPr>
          <w:sz w:val="28"/>
          <w:szCs w:val="28"/>
        </w:rPr>
        <w:t>Бесекерский В.А., Попов Е.П. Теория систем автоматического регулирования. – М.:Наука, 1975. – 768 с.</w:t>
      </w:r>
    </w:p>
    <w:p w:rsidR="00F04143" w:rsidRPr="00550B35" w:rsidRDefault="00F04143" w:rsidP="00550B35">
      <w:pPr>
        <w:pStyle w:val="ac"/>
        <w:numPr>
          <w:ilvl w:val="0"/>
          <w:numId w:val="8"/>
        </w:numPr>
        <w:shd w:val="clear" w:color="000000" w:fill="auto"/>
        <w:tabs>
          <w:tab w:val="left" w:pos="993"/>
        </w:tabs>
        <w:spacing w:after="0" w:line="360" w:lineRule="auto"/>
        <w:ind w:left="0" w:firstLine="0"/>
        <w:jc w:val="both"/>
        <w:rPr>
          <w:sz w:val="28"/>
          <w:szCs w:val="28"/>
        </w:rPr>
      </w:pPr>
      <w:r w:rsidRPr="00550B35">
        <w:rPr>
          <w:sz w:val="28"/>
          <w:szCs w:val="28"/>
        </w:rPr>
        <w:t>Попов Е.П. Теория линейных систем автоматического регулирования и управления.</w:t>
      </w:r>
      <w:r w:rsidR="008256E9" w:rsidRPr="00550B35">
        <w:rPr>
          <w:sz w:val="28"/>
          <w:szCs w:val="28"/>
        </w:rPr>
        <w:t xml:space="preserve"> </w:t>
      </w:r>
      <w:r w:rsidRPr="00550B35">
        <w:rPr>
          <w:sz w:val="28"/>
          <w:szCs w:val="28"/>
        </w:rPr>
        <w:t>М.:Наука, 1989.</w:t>
      </w:r>
      <w:r w:rsidR="008256E9" w:rsidRPr="00550B35">
        <w:rPr>
          <w:sz w:val="28"/>
          <w:szCs w:val="28"/>
        </w:rPr>
        <w:t xml:space="preserve"> </w:t>
      </w:r>
      <w:r w:rsidRPr="00550B35">
        <w:rPr>
          <w:sz w:val="28"/>
          <w:szCs w:val="28"/>
        </w:rPr>
        <w:t>304 с.</w:t>
      </w:r>
    </w:p>
    <w:p w:rsidR="00F04143" w:rsidRPr="00550B35" w:rsidRDefault="00F04143" w:rsidP="00550B35">
      <w:pPr>
        <w:pStyle w:val="ac"/>
        <w:numPr>
          <w:ilvl w:val="0"/>
          <w:numId w:val="8"/>
        </w:numPr>
        <w:shd w:val="clear" w:color="000000" w:fill="auto"/>
        <w:tabs>
          <w:tab w:val="left" w:pos="993"/>
        </w:tabs>
        <w:spacing w:after="0" w:line="360" w:lineRule="auto"/>
        <w:ind w:left="0" w:firstLine="0"/>
        <w:jc w:val="both"/>
        <w:rPr>
          <w:sz w:val="28"/>
          <w:szCs w:val="28"/>
        </w:rPr>
      </w:pPr>
      <w:r w:rsidRPr="00550B35">
        <w:rPr>
          <w:sz w:val="28"/>
          <w:szCs w:val="28"/>
        </w:rPr>
        <w:t>Ю.М Соломонцев «Теория автоматического управления» Москва, «Высшая школа», 2000, 91с.</w:t>
      </w:r>
    </w:p>
    <w:p w:rsidR="008256E9" w:rsidRPr="00550B35" w:rsidRDefault="00F04143" w:rsidP="00550B35">
      <w:pPr>
        <w:widowControl/>
        <w:shd w:val="clear" w:color="000000" w:fill="auto"/>
        <w:spacing w:line="360" w:lineRule="auto"/>
        <w:jc w:val="both"/>
      </w:pPr>
      <w:r w:rsidRPr="00550B35">
        <w:t>5. Тюков Н.И., Дурко Е.М. и др. Методические указания к курсовой работе по дисциплине «Теория управления» / УГАТУ. – Уфа, 2004 – 35с.</w:t>
      </w:r>
    </w:p>
    <w:p w:rsidR="00F04143" w:rsidRDefault="00F04143" w:rsidP="00550B35">
      <w:pPr>
        <w:widowControl/>
        <w:shd w:val="clear" w:color="000000" w:fill="auto"/>
        <w:spacing w:line="360" w:lineRule="auto"/>
        <w:jc w:val="both"/>
        <w:rPr>
          <w:lang w:val="uk-UA"/>
        </w:rPr>
      </w:pPr>
    </w:p>
    <w:p w:rsidR="00550B35" w:rsidRPr="00B0448F" w:rsidRDefault="00550B35" w:rsidP="00550B35">
      <w:pPr>
        <w:widowControl/>
        <w:shd w:val="clear" w:color="000000" w:fill="auto"/>
        <w:spacing w:line="360" w:lineRule="auto"/>
        <w:jc w:val="center"/>
        <w:rPr>
          <w:color w:val="FFFFFF"/>
          <w:lang w:val="uk-UA"/>
        </w:rPr>
      </w:pPr>
      <w:bookmarkStart w:id="32" w:name="_GoBack"/>
      <w:bookmarkEnd w:id="32"/>
    </w:p>
    <w:sectPr w:rsidR="00550B35" w:rsidRPr="00B0448F" w:rsidSect="008256E9">
      <w:pgSz w:w="11909" w:h="16834"/>
      <w:pgMar w:top="1134" w:right="850" w:bottom="1134" w:left="1701" w:header="709" w:footer="709" w:gutter="0"/>
      <w:pgNumType w:start="2"/>
      <w:cols w:space="6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48F" w:rsidRDefault="00B0448F" w:rsidP="008902CE">
      <w:r>
        <w:separator/>
      </w:r>
    </w:p>
  </w:endnote>
  <w:endnote w:type="continuationSeparator" w:id="0">
    <w:p w:rsidR="00B0448F" w:rsidRDefault="00B0448F" w:rsidP="0089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48F" w:rsidRDefault="00B0448F" w:rsidP="008902CE">
      <w:r>
        <w:separator/>
      </w:r>
    </w:p>
  </w:footnote>
  <w:footnote w:type="continuationSeparator" w:id="0">
    <w:p w:rsidR="00B0448F" w:rsidRDefault="00B0448F" w:rsidP="00890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6E9" w:rsidRPr="008256E9" w:rsidRDefault="008256E9" w:rsidP="008256E9">
    <w:pPr>
      <w:pStyle w:val="a3"/>
      <w:widowControl/>
      <w:spacing w:line="36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26F6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CA00D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8489AE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EF464F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C88B6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0037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F80F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FCAD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BA6A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DACBC4"/>
    <w:lvl w:ilvl="0">
      <w:start w:val="1"/>
      <w:numFmt w:val="bullet"/>
      <w:lvlText w:val=""/>
      <w:lvlJc w:val="left"/>
      <w:pPr>
        <w:tabs>
          <w:tab w:val="num" w:pos="360"/>
        </w:tabs>
        <w:ind w:left="360" w:hanging="360"/>
      </w:pPr>
      <w:rPr>
        <w:rFonts w:ascii="Symbol" w:hAnsi="Symbol" w:hint="default"/>
      </w:rPr>
    </w:lvl>
  </w:abstractNum>
  <w:abstractNum w:abstractNumId="10">
    <w:nsid w:val="0151270D"/>
    <w:multiLevelType w:val="singleLevel"/>
    <w:tmpl w:val="A0F6A090"/>
    <w:lvl w:ilvl="0">
      <w:start w:val="1"/>
      <w:numFmt w:val="decimal"/>
      <w:lvlText w:val="3.1.8.%1."/>
      <w:legacy w:legacy="1" w:legacySpace="0" w:legacyIndent="471"/>
      <w:lvlJc w:val="left"/>
      <w:rPr>
        <w:rFonts w:ascii="Times New Roman" w:hAnsi="Times New Roman" w:cs="Times New Roman" w:hint="default"/>
      </w:rPr>
    </w:lvl>
  </w:abstractNum>
  <w:abstractNum w:abstractNumId="11">
    <w:nsid w:val="0BDC26D4"/>
    <w:multiLevelType w:val="singleLevel"/>
    <w:tmpl w:val="97FC089E"/>
    <w:lvl w:ilvl="0">
      <w:start w:val="1"/>
      <w:numFmt w:val="decimal"/>
      <w:lvlText w:val="3.1.7.%1."/>
      <w:legacy w:legacy="1" w:legacySpace="0" w:legacyIndent="473"/>
      <w:lvlJc w:val="left"/>
      <w:rPr>
        <w:rFonts w:ascii="Times New Roman" w:hAnsi="Times New Roman" w:cs="Times New Roman" w:hint="default"/>
      </w:rPr>
    </w:lvl>
  </w:abstractNum>
  <w:abstractNum w:abstractNumId="12">
    <w:nsid w:val="0F032839"/>
    <w:multiLevelType w:val="hybridMultilevel"/>
    <w:tmpl w:val="8252EC4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27A02DA"/>
    <w:multiLevelType w:val="singleLevel"/>
    <w:tmpl w:val="317A5F92"/>
    <w:lvl w:ilvl="0">
      <w:start w:val="10"/>
      <w:numFmt w:val="decimal"/>
      <w:lvlText w:val="3.1.%1."/>
      <w:legacy w:legacy="1" w:legacySpace="0" w:legacyIndent="437"/>
      <w:lvlJc w:val="left"/>
      <w:rPr>
        <w:rFonts w:ascii="Times New Roman" w:hAnsi="Times New Roman" w:cs="Times New Roman" w:hint="default"/>
      </w:rPr>
    </w:lvl>
  </w:abstractNum>
  <w:abstractNum w:abstractNumId="14">
    <w:nsid w:val="50F21BAF"/>
    <w:multiLevelType w:val="singleLevel"/>
    <w:tmpl w:val="78E45334"/>
    <w:lvl w:ilvl="0">
      <w:start w:val="1"/>
      <w:numFmt w:val="decimal"/>
      <w:lvlText w:val="4.%1."/>
      <w:legacy w:legacy="1" w:legacySpace="0" w:legacyIndent="281"/>
      <w:lvlJc w:val="left"/>
      <w:rPr>
        <w:rFonts w:ascii="Times New Roman" w:hAnsi="Times New Roman" w:cs="Times New Roman" w:hint="default"/>
      </w:rPr>
    </w:lvl>
  </w:abstractNum>
  <w:abstractNum w:abstractNumId="15">
    <w:nsid w:val="66BF7421"/>
    <w:multiLevelType w:val="singleLevel"/>
    <w:tmpl w:val="9F003094"/>
    <w:lvl w:ilvl="0">
      <w:start w:val="1"/>
      <w:numFmt w:val="decimal"/>
      <w:lvlText w:val="3.1.%1."/>
      <w:legacy w:legacy="1" w:legacySpace="0" w:legacyIndent="364"/>
      <w:lvlJc w:val="left"/>
      <w:rPr>
        <w:rFonts w:ascii="Times New Roman" w:hAnsi="Times New Roman" w:cs="Times New Roman" w:hint="default"/>
      </w:rPr>
    </w:lvl>
  </w:abstractNum>
  <w:abstractNum w:abstractNumId="16">
    <w:nsid w:val="6B852B24"/>
    <w:multiLevelType w:val="singleLevel"/>
    <w:tmpl w:val="62B429BE"/>
    <w:lvl w:ilvl="0">
      <w:start w:val="1"/>
      <w:numFmt w:val="decimal"/>
      <w:lvlText w:val="3.2.%1."/>
      <w:legacy w:legacy="1" w:legacySpace="0" w:legacyIndent="398"/>
      <w:lvlJc w:val="left"/>
      <w:rPr>
        <w:rFonts w:ascii="Times New Roman" w:hAnsi="Times New Roman" w:cs="Times New Roman" w:hint="default"/>
      </w:rPr>
    </w:lvl>
  </w:abstractNum>
  <w:abstractNum w:abstractNumId="17">
    <w:nsid w:val="7B5A79B0"/>
    <w:multiLevelType w:val="hybridMultilevel"/>
    <w:tmpl w:val="F11A13C6"/>
    <w:lvl w:ilvl="0" w:tplc="FFFFFFFF">
      <w:start w:val="1"/>
      <w:numFmt w:val="decimal"/>
      <w:lvlText w:val="%1."/>
      <w:lvlJc w:val="left"/>
      <w:pPr>
        <w:tabs>
          <w:tab w:val="num" w:pos="720"/>
        </w:tabs>
        <w:ind w:left="720" w:hanging="360"/>
      </w:pPr>
      <w:rPr>
        <w:rFonts w:cs="Times New Roman"/>
      </w:rPr>
    </w:lvl>
    <w:lvl w:ilvl="1" w:tplc="FFFFFFFF">
      <w:start w:val="4"/>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15"/>
  </w:num>
  <w:num w:numId="2">
    <w:abstractNumId w:val="11"/>
  </w:num>
  <w:num w:numId="3">
    <w:abstractNumId w:val="10"/>
  </w:num>
  <w:num w:numId="4">
    <w:abstractNumId w:val="13"/>
  </w:num>
  <w:num w:numId="5">
    <w:abstractNumId w:val="16"/>
  </w:num>
  <w:num w:numId="6">
    <w:abstractNumId w:val="14"/>
  </w:num>
  <w:num w:numId="7">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revisionView w:markup="0"/>
  <w:doNotTrackMoves/>
  <w:doNotTrackFormatting/>
  <w:defaultTabStop w:val="720"/>
  <w:drawingGridHorizontalSpacing w:val="140"/>
  <w:drawingGridVerticalSpacing w:val="57"/>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4FCB"/>
    <w:rsid w:val="0001035A"/>
    <w:rsid w:val="00021D80"/>
    <w:rsid w:val="00024BE1"/>
    <w:rsid w:val="00032193"/>
    <w:rsid w:val="000339F2"/>
    <w:rsid w:val="00036084"/>
    <w:rsid w:val="000473EA"/>
    <w:rsid w:val="00064821"/>
    <w:rsid w:val="00075B79"/>
    <w:rsid w:val="00080A3F"/>
    <w:rsid w:val="000A69EE"/>
    <w:rsid w:val="000A6D68"/>
    <w:rsid w:val="000A78B3"/>
    <w:rsid w:val="000C0097"/>
    <w:rsid w:val="000C5645"/>
    <w:rsid w:val="000C65B2"/>
    <w:rsid w:val="000E13F4"/>
    <w:rsid w:val="000E61B5"/>
    <w:rsid w:val="000F089E"/>
    <w:rsid w:val="001077D4"/>
    <w:rsid w:val="00153258"/>
    <w:rsid w:val="00156481"/>
    <w:rsid w:val="001619D3"/>
    <w:rsid w:val="00172AC2"/>
    <w:rsid w:val="00173BC2"/>
    <w:rsid w:val="00174FCB"/>
    <w:rsid w:val="00175ADA"/>
    <w:rsid w:val="0017751C"/>
    <w:rsid w:val="001905CF"/>
    <w:rsid w:val="001A38F1"/>
    <w:rsid w:val="001A5311"/>
    <w:rsid w:val="001B6DB6"/>
    <w:rsid w:val="00204FB3"/>
    <w:rsid w:val="002206AB"/>
    <w:rsid w:val="002277AE"/>
    <w:rsid w:val="00231FD7"/>
    <w:rsid w:val="00252D22"/>
    <w:rsid w:val="002613E8"/>
    <w:rsid w:val="00263DD6"/>
    <w:rsid w:val="002643B4"/>
    <w:rsid w:val="002677EF"/>
    <w:rsid w:val="00284C90"/>
    <w:rsid w:val="00291DBA"/>
    <w:rsid w:val="00293F3B"/>
    <w:rsid w:val="00296923"/>
    <w:rsid w:val="00296B72"/>
    <w:rsid w:val="002A1715"/>
    <w:rsid w:val="002A754B"/>
    <w:rsid w:val="002A76E0"/>
    <w:rsid w:val="002B5F26"/>
    <w:rsid w:val="002C2B16"/>
    <w:rsid w:val="002C3FB7"/>
    <w:rsid w:val="002C6238"/>
    <w:rsid w:val="002D57B3"/>
    <w:rsid w:val="002D775B"/>
    <w:rsid w:val="002F6DE1"/>
    <w:rsid w:val="0030480D"/>
    <w:rsid w:val="0031659B"/>
    <w:rsid w:val="00321EC5"/>
    <w:rsid w:val="003334EB"/>
    <w:rsid w:val="00341104"/>
    <w:rsid w:val="0034281F"/>
    <w:rsid w:val="003471E9"/>
    <w:rsid w:val="003605B5"/>
    <w:rsid w:val="00363CE7"/>
    <w:rsid w:val="00371A74"/>
    <w:rsid w:val="0037760E"/>
    <w:rsid w:val="003844A0"/>
    <w:rsid w:val="003A3CBC"/>
    <w:rsid w:val="003B659A"/>
    <w:rsid w:val="003C0864"/>
    <w:rsid w:val="003C32BF"/>
    <w:rsid w:val="003C3638"/>
    <w:rsid w:val="003C5EE0"/>
    <w:rsid w:val="003C68EE"/>
    <w:rsid w:val="003C6C8C"/>
    <w:rsid w:val="003D4DAC"/>
    <w:rsid w:val="003D7EC6"/>
    <w:rsid w:val="003E63A4"/>
    <w:rsid w:val="003F6EEA"/>
    <w:rsid w:val="00442F07"/>
    <w:rsid w:val="00450E2F"/>
    <w:rsid w:val="00467708"/>
    <w:rsid w:val="00467C57"/>
    <w:rsid w:val="00473C5A"/>
    <w:rsid w:val="00474E98"/>
    <w:rsid w:val="00484118"/>
    <w:rsid w:val="004A2CFB"/>
    <w:rsid w:val="004A7358"/>
    <w:rsid w:val="004A7AC6"/>
    <w:rsid w:val="004D79E4"/>
    <w:rsid w:val="004D7E94"/>
    <w:rsid w:val="004E5D6D"/>
    <w:rsid w:val="004E6BFB"/>
    <w:rsid w:val="004F29F3"/>
    <w:rsid w:val="00510F76"/>
    <w:rsid w:val="005229C6"/>
    <w:rsid w:val="00532061"/>
    <w:rsid w:val="005360BB"/>
    <w:rsid w:val="00542A0F"/>
    <w:rsid w:val="005507EB"/>
    <w:rsid w:val="00550B35"/>
    <w:rsid w:val="00564D2B"/>
    <w:rsid w:val="00582DCD"/>
    <w:rsid w:val="005911B3"/>
    <w:rsid w:val="00591F92"/>
    <w:rsid w:val="00593E71"/>
    <w:rsid w:val="005B3091"/>
    <w:rsid w:val="005B458A"/>
    <w:rsid w:val="005B6D38"/>
    <w:rsid w:val="005C4165"/>
    <w:rsid w:val="005E50BE"/>
    <w:rsid w:val="005F4122"/>
    <w:rsid w:val="00601365"/>
    <w:rsid w:val="00602C0D"/>
    <w:rsid w:val="006045C9"/>
    <w:rsid w:val="00625453"/>
    <w:rsid w:val="006279B7"/>
    <w:rsid w:val="00630EC8"/>
    <w:rsid w:val="006335C4"/>
    <w:rsid w:val="006357DC"/>
    <w:rsid w:val="00644551"/>
    <w:rsid w:val="00645D7F"/>
    <w:rsid w:val="00657363"/>
    <w:rsid w:val="00662742"/>
    <w:rsid w:val="00674C8E"/>
    <w:rsid w:val="006777A0"/>
    <w:rsid w:val="00694BFE"/>
    <w:rsid w:val="006A1112"/>
    <w:rsid w:val="006A170F"/>
    <w:rsid w:val="006B1200"/>
    <w:rsid w:val="006B5BD8"/>
    <w:rsid w:val="006C11E0"/>
    <w:rsid w:val="006D06B4"/>
    <w:rsid w:val="006D289B"/>
    <w:rsid w:val="006D6C83"/>
    <w:rsid w:val="006E49E9"/>
    <w:rsid w:val="006E7E24"/>
    <w:rsid w:val="006F55C4"/>
    <w:rsid w:val="00700B13"/>
    <w:rsid w:val="00716BD4"/>
    <w:rsid w:val="00731863"/>
    <w:rsid w:val="007325D3"/>
    <w:rsid w:val="00736815"/>
    <w:rsid w:val="00746981"/>
    <w:rsid w:val="007619D7"/>
    <w:rsid w:val="007A58E3"/>
    <w:rsid w:val="007A61BC"/>
    <w:rsid w:val="007B665B"/>
    <w:rsid w:val="007C0B8A"/>
    <w:rsid w:val="007C622B"/>
    <w:rsid w:val="007E2842"/>
    <w:rsid w:val="007E443A"/>
    <w:rsid w:val="007E4C10"/>
    <w:rsid w:val="007F1436"/>
    <w:rsid w:val="007F43D1"/>
    <w:rsid w:val="00811286"/>
    <w:rsid w:val="00812AD7"/>
    <w:rsid w:val="00814E19"/>
    <w:rsid w:val="008256E9"/>
    <w:rsid w:val="00832840"/>
    <w:rsid w:val="00834FD5"/>
    <w:rsid w:val="0084709C"/>
    <w:rsid w:val="0087290C"/>
    <w:rsid w:val="008777A7"/>
    <w:rsid w:val="008777F5"/>
    <w:rsid w:val="008902CE"/>
    <w:rsid w:val="008962D1"/>
    <w:rsid w:val="008A54B2"/>
    <w:rsid w:val="008A5F0D"/>
    <w:rsid w:val="008B0168"/>
    <w:rsid w:val="008E0DE9"/>
    <w:rsid w:val="008E20C5"/>
    <w:rsid w:val="008E6C53"/>
    <w:rsid w:val="008E7E15"/>
    <w:rsid w:val="008F2289"/>
    <w:rsid w:val="00906F69"/>
    <w:rsid w:val="0091103E"/>
    <w:rsid w:val="009373F7"/>
    <w:rsid w:val="00943BED"/>
    <w:rsid w:val="00944D99"/>
    <w:rsid w:val="009511BD"/>
    <w:rsid w:val="0098379E"/>
    <w:rsid w:val="00994B4C"/>
    <w:rsid w:val="009A089F"/>
    <w:rsid w:val="009D7DD8"/>
    <w:rsid w:val="009E3FA9"/>
    <w:rsid w:val="00A06352"/>
    <w:rsid w:val="00A07530"/>
    <w:rsid w:val="00A17170"/>
    <w:rsid w:val="00A31401"/>
    <w:rsid w:val="00A32856"/>
    <w:rsid w:val="00A576CC"/>
    <w:rsid w:val="00A70A60"/>
    <w:rsid w:val="00A70E0F"/>
    <w:rsid w:val="00A8330E"/>
    <w:rsid w:val="00A83ED7"/>
    <w:rsid w:val="00A867A5"/>
    <w:rsid w:val="00A9218F"/>
    <w:rsid w:val="00AA2B67"/>
    <w:rsid w:val="00AB32C1"/>
    <w:rsid w:val="00AC071E"/>
    <w:rsid w:val="00AC37F1"/>
    <w:rsid w:val="00AC4B71"/>
    <w:rsid w:val="00AD2D61"/>
    <w:rsid w:val="00AD3EDD"/>
    <w:rsid w:val="00AF56B0"/>
    <w:rsid w:val="00AF6849"/>
    <w:rsid w:val="00B0448F"/>
    <w:rsid w:val="00B10D52"/>
    <w:rsid w:val="00B2158E"/>
    <w:rsid w:val="00B372FF"/>
    <w:rsid w:val="00B45D84"/>
    <w:rsid w:val="00B5272D"/>
    <w:rsid w:val="00B52CB6"/>
    <w:rsid w:val="00B54FD5"/>
    <w:rsid w:val="00B62862"/>
    <w:rsid w:val="00B93C23"/>
    <w:rsid w:val="00B97EF9"/>
    <w:rsid w:val="00BA23DD"/>
    <w:rsid w:val="00BC1D94"/>
    <w:rsid w:val="00BD7BEC"/>
    <w:rsid w:val="00BF15D3"/>
    <w:rsid w:val="00BF16C5"/>
    <w:rsid w:val="00C11AEE"/>
    <w:rsid w:val="00C16847"/>
    <w:rsid w:val="00C206AB"/>
    <w:rsid w:val="00C41F2F"/>
    <w:rsid w:val="00C45CE8"/>
    <w:rsid w:val="00C46AC2"/>
    <w:rsid w:val="00C63532"/>
    <w:rsid w:val="00C70A34"/>
    <w:rsid w:val="00C743E9"/>
    <w:rsid w:val="00C81B19"/>
    <w:rsid w:val="00C864AD"/>
    <w:rsid w:val="00C900E8"/>
    <w:rsid w:val="00CA056C"/>
    <w:rsid w:val="00CA2DF8"/>
    <w:rsid w:val="00CB2D61"/>
    <w:rsid w:val="00CD3417"/>
    <w:rsid w:val="00CE3493"/>
    <w:rsid w:val="00D0125F"/>
    <w:rsid w:val="00D07EA1"/>
    <w:rsid w:val="00D27ED5"/>
    <w:rsid w:val="00D347A2"/>
    <w:rsid w:val="00D410D9"/>
    <w:rsid w:val="00D4606E"/>
    <w:rsid w:val="00D51537"/>
    <w:rsid w:val="00D67541"/>
    <w:rsid w:val="00D75DF3"/>
    <w:rsid w:val="00D91E51"/>
    <w:rsid w:val="00D97EEE"/>
    <w:rsid w:val="00DA4E33"/>
    <w:rsid w:val="00DA669C"/>
    <w:rsid w:val="00DD43D7"/>
    <w:rsid w:val="00DE2881"/>
    <w:rsid w:val="00DE3FC0"/>
    <w:rsid w:val="00DF179F"/>
    <w:rsid w:val="00DF34AA"/>
    <w:rsid w:val="00E00B0C"/>
    <w:rsid w:val="00E1228F"/>
    <w:rsid w:val="00E2516D"/>
    <w:rsid w:val="00E31F40"/>
    <w:rsid w:val="00E460CC"/>
    <w:rsid w:val="00E53BA3"/>
    <w:rsid w:val="00E71E2F"/>
    <w:rsid w:val="00E87C13"/>
    <w:rsid w:val="00EA4202"/>
    <w:rsid w:val="00EB0D3C"/>
    <w:rsid w:val="00EC3F08"/>
    <w:rsid w:val="00EC56DA"/>
    <w:rsid w:val="00ED0CA7"/>
    <w:rsid w:val="00ED131E"/>
    <w:rsid w:val="00EE7F8D"/>
    <w:rsid w:val="00EF1D91"/>
    <w:rsid w:val="00F04143"/>
    <w:rsid w:val="00F246D8"/>
    <w:rsid w:val="00F30576"/>
    <w:rsid w:val="00F31411"/>
    <w:rsid w:val="00F44ADB"/>
    <w:rsid w:val="00F548F0"/>
    <w:rsid w:val="00F63F0B"/>
    <w:rsid w:val="00F6409B"/>
    <w:rsid w:val="00F74286"/>
    <w:rsid w:val="00F775F8"/>
    <w:rsid w:val="00F803C9"/>
    <w:rsid w:val="00FC5E0A"/>
    <w:rsid w:val="00FD2FBA"/>
    <w:rsid w:val="00FD3AF6"/>
    <w:rsid w:val="00FE48AE"/>
    <w:rsid w:val="00FF2D89"/>
    <w:rsid w:val="00FF6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9"/>
    <o:shapelayout v:ext="edit">
      <o:idmap v:ext="edit" data="1"/>
    </o:shapelayout>
  </w:shapeDefaults>
  <w:decimalSymbol w:val=","/>
  <w:listSeparator w:val=";"/>
  <w14:defaultImageDpi w14:val="0"/>
  <w15:chartTrackingRefBased/>
  <w15:docId w15:val="{D6A254D0-39DF-4E83-BFDB-158797A7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sz w:val="28"/>
      <w:szCs w:val="28"/>
    </w:rPr>
  </w:style>
  <w:style w:type="paragraph" w:styleId="1">
    <w:name w:val="heading 1"/>
    <w:basedOn w:val="a"/>
    <w:next w:val="a"/>
    <w:link w:val="10"/>
    <w:uiPriority w:val="9"/>
    <w:qFormat/>
    <w:rsid w:val="008902CE"/>
    <w:pPr>
      <w:keepNext/>
      <w:widowControl/>
      <w:autoSpaceDE/>
      <w:autoSpaceDN/>
      <w:adjustRightInd/>
      <w:jc w:val="center"/>
      <w:outlineLvl w:val="0"/>
    </w:pPr>
    <w:rPr>
      <w:i/>
      <w:sz w:val="18"/>
    </w:rPr>
  </w:style>
  <w:style w:type="paragraph" w:styleId="2">
    <w:name w:val="heading 2"/>
    <w:basedOn w:val="a"/>
    <w:next w:val="a"/>
    <w:link w:val="20"/>
    <w:uiPriority w:val="9"/>
    <w:qFormat/>
    <w:rsid w:val="0087290C"/>
    <w:pPr>
      <w:keepNext/>
      <w:spacing w:before="240" w:after="60"/>
      <w:outlineLvl w:val="1"/>
    </w:pPr>
    <w:rPr>
      <w:rFonts w:ascii="Cambria" w:hAnsi="Cambria"/>
      <w:b/>
      <w:bCs/>
      <w:i/>
      <w:iCs/>
    </w:rPr>
  </w:style>
  <w:style w:type="paragraph" w:styleId="3">
    <w:name w:val="heading 3"/>
    <w:basedOn w:val="a"/>
    <w:next w:val="a"/>
    <w:link w:val="30"/>
    <w:uiPriority w:val="9"/>
    <w:qFormat/>
    <w:rsid w:val="00F246D8"/>
    <w:pPr>
      <w:keepNext/>
      <w:spacing w:before="240" w:after="60"/>
      <w:outlineLvl w:val="2"/>
    </w:pPr>
    <w:rPr>
      <w:rFonts w:ascii="Arial" w:hAnsi="Arial" w:cs="Arial"/>
      <w:b/>
      <w:bCs/>
      <w:sz w:val="26"/>
      <w:szCs w:val="26"/>
    </w:rPr>
  </w:style>
  <w:style w:type="paragraph" w:styleId="8">
    <w:name w:val="heading 8"/>
    <w:basedOn w:val="a"/>
    <w:next w:val="a"/>
    <w:link w:val="80"/>
    <w:uiPriority w:val="9"/>
    <w:qFormat/>
    <w:rsid w:val="008902CE"/>
    <w:pPr>
      <w:keepNext/>
      <w:widowControl/>
      <w:autoSpaceDE/>
      <w:autoSpaceDN/>
      <w:adjustRightInd/>
      <w:outlineLvl w:val="7"/>
    </w:pPr>
    <w:rPr>
      <w:i/>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902CE"/>
    <w:rPr>
      <w:rFonts w:ascii="Times New Roman" w:hAnsi="Times New Roman" w:cs="Times New Roman"/>
      <w:i/>
      <w:sz w:val="20"/>
      <w:szCs w:val="20"/>
    </w:rPr>
  </w:style>
  <w:style w:type="character" w:customStyle="1" w:styleId="20">
    <w:name w:val="Заголовок 2 Знак"/>
    <w:link w:val="2"/>
    <w:uiPriority w:val="9"/>
    <w:semiHidden/>
    <w:locked/>
    <w:rsid w:val="0087290C"/>
    <w:rPr>
      <w:rFonts w:ascii="Cambria"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80">
    <w:name w:val="Заголовок 8 Знак"/>
    <w:link w:val="8"/>
    <w:uiPriority w:val="9"/>
    <w:locked/>
    <w:rsid w:val="008902CE"/>
    <w:rPr>
      <w:rFonts w:ascii="Times New Roman" w:hAnsi="Times New Roman" w:cs="Times New Roman"/>
      <w:i/>
      <w:sz w:val="20"/>
      <w:szCs w:val="20"/>
    </w:rPr>
  </w:style>
  <w:style w:type="paragraph" w:styleId="a3">
    <w:name w:val="header"/>
    <w:basedOn w:val="a"/>
    <w:link w:val="a4"/>
    <w:uiPriority w:val="99"/>
    <w:semiHidden/>
    <w:unhideWhenUsed/>
    <w:rsid w:val="008902CE"/>
    <w:pPr>
      <w:tabs>
        <w:tab w:val="center" w:pos="4677"/>
        <w:tab w:val="right" w:pos="9355"/>
      </w:tabs>
    </w:pPr>
  </w:style>
  <w:style w:type="character" w:customStyle="1" w:styleId="a4">
    <w:name w:val="Верхний колонтитул Знак"/>
    <w:link w:val="a3"/>
    <w:uiPriority w:val="99"/>
    <w:semiHidden/>
    <w:locked/>
    <w:rsid w:val="008902CE"/>
    <w:rPr>
      <w:rFonts w:ascii="Times New Roman" w:hAnsi="Times New Roman" w:cs="Times New Roman"/>
      <w:sz w:val="20"/>
      <w:szCs w:val="20"/>
    </w:rPr>
  </w:style>
  <w:style w:type="paragraph" w:styleId="a5">
    <w:name w:val="footer"/>
    <w:basedOn w:val="a"/>
    <w:link w:val="a6"/>
    <w:uiPriority w:val="99"/>
    <w:semiHidden/>
    <w:unhideWhenUsed/>
    <w:rsid w:val="008902CE"/>
    <w:pPr>
      <w:tabs>
        <w:tab w:val="center" w:pos="4677"/>
        <w:tab w:val="right" w:pos="9355"/>
      </w:tabs>
    </w:pPr>
  </w:style>
  <w:style w:type="character" w:customStyle="1" w:styleId="a6">
    <w:name w:val="Нижний колонтитул Знак"/>
    <w:link w:val="a5"/>
    <w:uiPriority w:val="99"/>
    <w:semiHidden/>
    <w:locked/>
    <w:rsid w:val="008902CE"/>
    <w:rPr>
      <w:rFonts w:ascii="Times New Roman" w:hAnsi="Times New Roman" w:cs="Times New Roman"/>
      <w:sz w:val="20"/>
      <w:szCs w:val="20"/>
    </w:rPr>
  </w:style>
  <w:style w:type="paragraph" w:styleId="a7">
    <w:name w:val="Body Text"/>
    <w:basedOn w:val="a"/>
    <w:link w:val="a8"/>
    <w:uiPriority w:val="99"/>
    <w:rsid w:val="008902CE"/>
    <w:pPr>
      <w:widowControl/>
      <w:autoSpaceDE/>
      <w:autoSpaceDN/>
      <w:adjustRightInd/>
      <w:jc w:val="center"/>
    </w:pPr>
    <w:rPr>
      <w:i/>
    </w:rPr>
  </w:style>
  <w:style w:type="character" w:customStyle="1" w:styleId="a8">
    <w:name w:val="Основной текст Знак"/>
    <w:link w:val="a7"/>
    <w:uiPriority w:val="99"/>
    <w:locked/>
    <w:rsid w:val="008902CE"/>
    <w:rPr>
      <w:rFonts w:ascii="Times New Roman" w:hAnsi="Times New Roman" w:cs="Times New Roman"/>
      <w:i/>
      <w:sz w:val="20"/>
      <w:szCs w:val="20"/>
    </w:rPr>
  </w:style>
  <w:style w:type="paragraph" w:styleId="21">
    <w:name w:val="Body Text 2"/>
    <w:basedOn w:val="a"/>
    <w:link w:val="22"/>
    <w:uiPriority w:val="99"/>
    <w:rsid w:val="008902CE"/>
    <w:pPr>
      <w:widowControl/>
      <w:autoSpaceDE/>
      <w:autoSpaceDN/>
      <w:adjustRightInd/>
      <w:jc w:val="center"/>
    </w:pPr>
  </w:style>
  <w:style w:type="character" w:customStyle="1" w:styleId="22">
    <w:name w:val="Основной текст 2 Знак"/>
    <w:link w:val="21"/>
    <w:uiPriority w:val="99"/>
    <w:locked/>
    <w:rsid w:val="008902CE"/>
    <w:rPr>
      <w:rFonts w:ascii="Times New Roman" w:hAnsi="Times New Roman" w:cs="Times New Roman"/>
      <w:sz w:val="20"/>
      <w:szCs w:val="20"/>
    </w:rPr>
  </w:style>
  <w:style w:type="paragraph" w:styleId="a9">
    <w:name w:val="Balloon Text"/>
    <w:basedOn w:val="a"/>
    <w:link w:val="aa"/>
    <w:uiPriority w:val="99"/>
    <w:semiHidden/>
    <w:unhideWhenUsed/>
    <w:rsid w:val="00A31401"/>
    <w:rPr>
      <w:rFonts w:ascii="Tahoma" w:hAnsi="Tahoma" w:cs="Tahoma"/>
      <w:sz w:val="16"/>
      <w:szCs w:val="16"/>
    </w:rPr>
  </w:style>
  <w:style w:type="character" w:customStyle="1" w:styleId="aa">
    <w:name w:val="Текст выноски Знак"/>
    <w:link w:val="a9"/>
    <w:uiPriority w:val="99"/>
    <w:semiHidden/>
    <w:locked/>
    <w:rsid w:val="00A31401"/>
    <w:rPr>
      <w:rFonts w:ascii="Tahoma" w:hAnsi="Tahoma" w:cs="Tahoma"/>
      <w:sz w:val="16"/>
      <w:szCs w:val="16"/>
    </w:rPr>
  </w:style>
  <w:style w:type="paragraph" w:customStyle="1" w:styleId="ab">
    <w:name w:val="Чертежный"/>
    <w:rsid w:val="00A31401"/>
    <w:pPr>
      <w:jc w:val="both"/>
    </w:pPr>
    <w:rPr>
      <w:rFonts w:ascii="ISOCPEUR" w:hAnsi="ISOCPEUR"/>
      <w:i/>
      <w:sz w:val="28"/>
      <w:szCs w:val="16"/>
      <w:lang w:val="uk-UA"/>
    </w:rPr>
  </w:style>
  <w:style w:type="paragraph" w:styleId="ac">
    <w:name w:val="Body Text Indent"/>
    <w:basedOn w:val="a"/>
    <w:link w:val="ad"/>
    <w:uiPriority w:val="99"/>
    <w:rsid w:val="0087290C"/>
    <w:pPr>
      <w:widowControl/>
      <w:autoSpaceDE/>
      <w:autoSpaceDN/>
      <w:adjustRightInd/>
      <w:spacing w:after="120"/>
      <w:ind w:left="283"/>
    </w:pPr>
    <w:rPr>
      <w:sz w:val="24"/>
      <w:szCs w:val="24"/>
    </w:rPr>
  </w:style>
  <w:style w:type="character" w:customStyle="1" w:styleId="ad">
    <w:name w:val="Основной текст с отступом Знак"/>
    <w:link w:val="ac"/>
    <w:uiPriority w:val="99"/>
    <w:locked/>
    <w:rsid w:val="0087290C"/>
    <w:rPr>
      <w:rFonts w:ascii="Times New Roman" w:hAnsi="Times New Roman" w:cs="Times New Roman"/>
      <w:sz w:val="24"/>
      <w:szCs w:val="24"/>
    </w:rPr>
  </w:style>
  <w:style w:type="paragraph" w:styleId="23">
    <w:name w:val="Body Text Indent 2"/>
    <w:basedOn w:val="a"/>
    <w:link w:val="24"/>
    <w:uiPriority w:val="99"/>
    <w:rsid w:val="0087290C"/>
    <w:pPr>
      <w:widowControl/>
      <w:autoSpaceDE/>
      <w:autoSpaceDN/>
      <w:adjustRightInd/>
      <w:spacing w:after="120" w:line="480" w:lineRule="auto"/>
      <w:ind w:left="283"/>
    </w:pPr>
    <w:rPr>
      <w:sz w:val="24"/>
      <w:szCs w:val="24"/>
    </w:rPr>
  </w:style>
  <w:style w:type="character" w:customStyle="1" w:styleId="24">
    <w:name w:val="Основной текст с отступом 2 Знак"/>
    <w:link w:val="23"/>
    <w:uiPriority w:val="99"/>
    <w:locked/>
    <w:rsid w:val="0087290C"/>
    <w:rPr>
      <w:rFonts w:ascii="Times New Roman" w:hAnsi="Times New Roman" w:cs="Times New Roman"/>
      <w:sz w:val="24"/>
      <w:szCs w:val="24"/>
    </w:rPr>
  </w:style>
  <w:style w:type="paragraph" w:styleId="ae">
    <w:name w:val="Normal (Web)"/>
    <w:basedOn w:val="a"/>
    <w:uiPriority w:val="99"/>
    <w:rsid w:val="0087290C"/>
    <w:pPr>
      <w:widowControl/>
      <w:autoSpaceDE/>
      <w:autoSpaceDN/>
      <w:adjustRightInd/>
      <w:spacing w:before="100" w:beforeAutospacing="1" w:after="100" w:afterAutospacing="1"/>
    </w:pPr>
    <w:rPr>
      <w:sz w:val="24"/>
      <w:szCs w:val="24"/>
    </w:rPr>
  </w:style>
  <w:style w:type="table" w:styleId="af">
    <w:name w:val="Table Grid"/>
    <w:basedOn w:val="a1"/>
    <w:uiPriority w:val="59"/>
    <w:rsid w:val="003428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uiPriority w:val="99"/>
    <w:rsid w:val="00EF1D91"/>
    <w:rPr>
      <w:rFonts w:cs="Times New Roman"/>
    </w:rPr>
  </w:style>
  <w:style w:type="paragraph" w:styleId="31">
    <w:name w:val="Body Text 3"/>
    <w:basedOn w:val="a"/>
    <w:link w:val="32"/>
    <w:uiPriority w:val="99"/>
    <w:rsid w:val="00F246D8"/>
    <w:pPr>
      <w:spacing w:after="120"/>
    </w:pPr>
    <w:rPr>
      <w:sz w:val="16"/>
      <w:szCs w:val="16"/>
    </w:rPr>
  </w:style>
  <w:style w:type="character" w:customStyle="1" w:styleId="32">
    <w:name w:val="Основной текст 3 Знак"/>
    <w:link w:val="31"/>
    <w:uiPriority w:val="99"/>
    <w:semiHidden/>
    <w:rPr>
      <w:sz w:val="16"/>
      <w:szCs w:val="16"/>
    </w:rPr>
  </w:style>
  <w:style w:type="paragraph" w:styleId="11">
    <w:name w:val="toc 1"/>
    <w:basedOn w:val="a"/>
    <w:next w:val="a"/>
    <w:autoRedefine/>
    <w:uiPriority w:val="39"/>
    <w:rsid w:val="00F246D8"/>
  </w:style>
  <w:style w:type="character" w:styleId="af1">
    <w:name w:val="Hyperlink"/>
    <w:uiPriority w:val="99"/>
    <w:rsid w:val="00F246D8"/>
    <w:rPr>
      <w:rFonts w:cs="Times New Roman"/>
      <w:color w:val="0000FF"/>
      <w:u w:val="single"/>
    </w:rPr>
  </w:style>
  <w:style w:type="paragraph" w:styleId="33">
    <w:name w:val="toc 3"/>
    <w:basedOn w:val="a"/>
    <w:next w:val="a"/>
    <w:autoRedefine/>
    <w:uiPriority w:val="39"/>
    <w:rsid w:val="00F246D8"/>
    <w:pPr>
      <w:ind w:left="560"/>
    </w:pPr>
  </w:style>
  <w:style w:type="paragraph" w:styleId="25">
    <w:name w:val="toc 2"/>
    <w:basedOn w:val="a"/>
    <w:next w:val="a"/>
    <w:autoRedefine/>
    <w:uiPriority w:val="39"/>
    <w:rsid w:val="00694BFE"/>
    <w:pPr>
      <w:tabs>
        <w:tab w:val="right" w:leader="dot" w:pos="9912"/>
      </w:tabs>
      <w:ind w:left="5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e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image" Target="media/image84.png"/><Relationship Id="rId191" Type="http://schemas.openxmlformats.org/officeDocument/2006/relationships/oleObject" Target="embeddings/oleObject89.bin"/><Relationship Id="rId196" Type="http://schemas.openxmlformats.org/officeDocument/2006/relationships/image" Target="media/image97.emf"/><Relationship Id="rId16" Type="http://schemas.openxmlformats.org/officeDocument/2006/relationships/image" Target="media/image5.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6.bin"/><Relationship Id="rId128" Type="http://schemas.openxmlformats.org/officeDocument/2006/relationships/image" Target="media/image62.wmf"/><Relationship Id="rId144" Type="http://schemas.openxmlformats.org/officeDocument/2006/relationships/image" Target="media/image70.png"/><Relationship Id="rId149" Type="http://schemas.openxmlformats.org/officeDocument/2006/relationships/image" Target="media/image73.wm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81.emf"/><Relationship Id="rId181" Type="http://schemas.openxmlformats.org/officeDocument/2006/relationships/oleObject" Target="embeddings/oleObject83.bin"/><Relationship Id="rId186" Type="http://schemas.openxmlformats.org/officeDocument/2006/relationships/oleObject" Target="embeddings/oleObject86.bin"/><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6.wmf"/><Relationship Id="rId134" Type="http://schemas.openxmlformats.org/officeDocument/2006/relationships/image" Target="media/image65.wmf"/><Relationship Id="rId139" Type="http://schemas.openxmlformats.org/officeDocument/2006/relationships/oleObject" Target="embeddings/oleObject64.bin"/><Relationship Id="rId80" Type="http://schemas.openxmlformats.org/officeDocument/2006/relationships/image" Target="media/image37.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6.wmf"/><Relationship Id="rId171" Type="http://schemas.openxmlformats.org/officeDocument/2006/relationships/image" Target="media/image85.png"/><Relationship Id="rId176" Type="http://schemas.openxmlformats.org/officeDocument/2006/relationships/image" Target="media/image88.wmf"/><Relationship Id="rId192" Type="http://schemas.openxmlformats.org/officeDocument/2006/relationships/image" Target="media/image95.wmf"/><Relationship Id="rId197" Type="http://schemas.openxmlformats.org/officeDocument/2006/relationships/oleObject" Target="embeddings/oleObject92.bin"/><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1.wmf"/><Relationship Id="rId124" Type="http://schemas.openxmlformats.org/officeDocument/2006/relationships/image" Target="media/image60.wmf"/><Relationship Id="rId129" Type="http://schemas.openxmlformats.org/officeDocument/2006/relationships/oleObject" Target="embeddings/oleObject59.bin"/><Relationship Id="rId54" Type="http://schemas.openxmlformats.org/officeDocument/2006/relationships/image" Target="media/image24.emf"/><Relationship Id="rId70" Type="http://schemas.openxmlformats.org/officeDocument/2006/relationships/image" Target="media/image32.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5.emf"/><Relationship Id="rId140" Type="http://schemas.openxmlformats.org/officeDocument/2006/relationships/image" Target="media/image68.wmf"/><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7.bin"/><Relationship Id="rId182" Type="http://schemas.openxmlformats.org/officeDocument/2006/relationships/image" Target="media/image91.wmf"/><Relationship Id="rId187"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119" Type="http://schemas.openxmlformats.org/officeDocument/2006/relationships/oleObject" Target="embeddings/oleObject55.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image" Target="media/image63.wmf"/><Relationship Id="rId135" Type="http://schemas.openxmlformats.org/officeDocument/2006/relationships/oleObject" Target="embeddings/oleObject62.bin"/><Relationship Id="rId151" Type="http://schemas.openxmlformats.org/officeDocument/2006/relationships/image" Target="media/image74.wmf"/><Relationship Id="rId156" Type="http://schemas.openxmlformats.org/officeDocument/2006/relationships/oleObject" Target="embeddings/oleObject72.bin"/><Relationship Id="rId177" Type="http://schemas.openxmlformats.org/officeDocument/2006/relationships/oleObject" Target="embeddings/oleObject81.bin"/><Relationship Id="rId198" Type="http://schemas.openxmlformats.org/officeDocument/2006/relationships/fontTable" Target="fontTable.xml"/><Relationship Id="rId172" Type="http://schemas.openxmlformats.org/officeDocument/2006/relationships/image" Target="media/image86.wmf"/><Relationship Id="rId193" Type="http://schemas.openxmlformats.org/officeDocument/2006/relationships/oleObject" Target="embeddings/oleObject90.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emf"/><Relationship Id="rId120" Type="http://schemas.openxmlformats.org/officeDocument/2006/relationships/image" Target="media/image57.png"/><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oleObject" Target="embeddings/oleObject67.bin"/><Relationship Id="rId167" Type="http://schemas.openxmlformats.org/officeDocument/2006/relationships/image" Target="media/image82.e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oleObject" Target="embeddings/oleObject75.bin"/><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0.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image" Target="media/image89.wmf"/><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0.bin"/><Relationship Id="rId173" Type="http://schemas.openxmlformats.org/officeDocument/2006/relationships/oleObject" Target="embeddings/oleObject79.bin"/><Relationship Id="rId194" Type="http://schemas.openxmlformats.org/officeDocument/2006/relationships/image" Target="media/image96.emf"/><Relationship Id="rId199"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image" Target="media/image58.png"/><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5.bin"/><Relationship Id="rId189" Type="http://schemas.openxmlformats.org/officeDocument/2006/relationships/image" Target="media/image94.wmf"/><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image" Target="media/image75.wmf"/><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oleObject" Target="embeddings/oleObject91.bin"/><Relationship Id="rId190" Type="http://schemas.openxmlformats.org/officeDocument/2006/relationships/oleObject" Target="embeddings/oleObject88.bin"/><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58.bin"/><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e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oleObject" Target="embeddings/oleObject78.bin"/><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0.wmf"/><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e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oleObject" Target="embeddings/oleObject8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B9FFB-1B74-4D8C-AE08-CBA3AE7D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3054</Words>
  <Characters>17409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MICROSOFT</Company>
  <LinksUpToDate>false</LinksUpToDate>
  <CharactersWithSpaces>20423</CharactersWithSpaces>
  <SharedDoc>false</SharedDoc>
  <HLinks>
    <vt:vector size="36" baseType="variant">
      <vt:variant>
        <vt:i4>2031668</vt:i4>
      </vt:variant>
      <vt:variant>
        <vt:i4>17</vt:i4>
      </vt:variant>
      <vt:variant>
        <vt:i4>0</vt:i4>
      </vt:variant>
      <vt:variant>
        <vt:i4>5</vt:i4>
      </vt:variant>
      <vt:variant>
        <vt:lpwstr/>
      </vt:variant>
      <vt:variant>
        <vt:lpwstr>_Toc291761176</vt:lpwstr>
      </vt:variant>
      <vt:variant>
        <vt:i4>2031668</vt:i4>
      </vt:variant>
      <vt:variant>
        <vt:i4>14</vt:i4>
      </vt:variant>
      <vt:variant>
        <vt:i4>0</vt:i4>
      </vt:variant>
      <vt:variant>
        <vt:i4>5</vt:i4>
      </vt:variant>
      <vt:variant>
        <vt:lpwstr/>
      </vt:variant>
      <vt:variant>
        <vt:lpwstr>_Toc291761174</vt:lpwstr>
      </vt:variant>
      <vt:variant>
        <vt:i4>2031668</vt:i4>
      </vt:variant>
      <vt:variant>
        <vt:i4>11</vt:i4>
      </vt:variant>
      <vt:variant>
        <vt:i4>0</vt:i4>
      </vt:variant>
      <vt:variant>
        <vt:i4>5</vt:i4>
      </vt:variant>
      <vt:variant>
        <vt:lpwstr/>
      </vt:variant>
      <vt:variant>
        <vt:lpwstr>_Toc291761172</vt:lpwstr>
      </vt:variant>
      <vt:variant>
        <vt:i4>2031668</vt:i4>
      </vt:variant>
      <vt:variant>
        <vt:i4>8</vt:i4>
      </vt:variant>
      <vt:variant>
        <vt:i4>0</vt:i4>
      </vt:variant>
      <vt:variant>
        <vt:i4>5</vt:i4>
      </vt:variant>
      <vt:variant>
        <vt:lpwstr/>
      </vt:variant>
      <vt:variant>
        <vt:lpwstr>_Toc291761170</vt:lpwstr>
      </vt:variant>
      <vt:variant>
        <vt:i4>1966132</vt:i4>
      </vt:variant>
      <vt:variant>
        <vt:i4>5</vt:i4>
      </vt:variant>
      <vt:variant>
        <vt:i4>0</vt:i4>
      </vt:variant>
      <vt:variant>
        <vt:i4>5</vt:i4>
      </vt:variant>
      <vt:variant>
        <vt:lpwstr/>
      </vt:variant>
      <vt:variant>
        <vt:lpwstr>_Toc291761168</vt:lpwstr>
      </vt:variant>
      <vt:variant>
        <vt:i4>1966132</vt:i4>
      </vt:variant>
      <vt:variant>
        <vt:i4>2</vt:i4>
      </vt:variant>
      <vt:variant>
        <vt:i4>0</vt:i4>
      </vt:variant>
      <vt:variant>
        <vt:i4>5</vt:i4>
      </vt:variant>
      <vt:variant>
        <vt:lpwstr/>
      </vt:variant>
      <vt:variant>
        <vt:lpwstr>_Toc291761166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Татьяна</dc:creator>
  <cp:keywords/>
  <dc:description/>
  <cp:lastModifiedBy>admin</cp:lastModifiedBy>
  <cp:revision>2</cp:revision>
  <dcterms:created xsi:type="dcterms:W3CDTF">2014-03-26T11:30:00Z</dcterms:created>
  <dcterms:modified xsi:type="dcterms:W3CDTF">2014-03-26T11:30:00Z</dcterms:modified>
</cp:coreProperties>
</file>