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21" w:rsidRPr="009E5326" w:rsidRDefault="00465C21" w:rsidP="00465C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65C21" w:rsidRPr="009E5326" w:rsidRDefault="00465C21" w:rsidP="00465C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65C21" w:rsidRPr="009E5326" w:rsidRDefault="00465C21" w:rsidP="00465C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65C21" w:rsidRPr="009E5326" w:rsidRDefault="00465C21" w:rsidP="00465C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65C21" w:rsidRPr="009E5326" w:rsidRDefault="00465C21" w:rsidP="00465C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65C21" w:rsidRPr="009E5326" w:rsidRDefault="00465C21" w:rsidP="00465C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65C21" w:rsidRPr="009E5326" w:rsidRDefault="00465C21" w:rsidP="00465C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65C21" w:rsidRPr="009E5326" w:rsidRDefault="00465C21" w:rsidP="00465C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65C21" w:rsidRPr="009E5326" w:rsidRDefault="00465C21" w:rsidP="00465C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65C21" w:rsidRPr="009E5326" w:rsidRDefault="00465C21" w:rsidP="00465C21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918C3" w:rsidRPr="009E5326" w:rsidRDefault="000918C3" w:rsidP="00465C2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Курсовой проект</w:t>
      </w:r>
    </w:p>
    <w:p w:rsidR="000918C3" w:rsidRPr="009E5326" w:rsidRDefault="000918C3" w:rsidP="00465C21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По дисциплине «Конструирование одежды»</w:t>
      </w:r>
    </w:p>
    <w:p w:rsidR="000918C3" w:rsidRPr="009E5326" w:rsidRDefault="000918C3" w:rsidP="00465C21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t>Разработка коллекции моделей мужских костюмов</w:t>
      </w:r>
    </w:p>
    <w:p w:rsidR="007B2FE7" w:rsidRPr="009E5326" w:rsidRDefault="00465C21" w:rsidP="00465C21">
      <w:pPr>
        <w:numPr>
          <w:ilvl w:val="0"/>
          <w:numId w:val="21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br w:type="page"/>
        <w:t>Предпроектные исследования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364AE" w:rsidRPr="009E5326" w:rsidRDefault="001364AE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Мужские костюмы представляют собой комплект одежды, состоящий из двух предметов - пиджака и брюк или из трех — пиджака, брюк и жилета.</w:t>
      </w:r>
    </w:p>
    <w:p w:rsidR="00555C47" w:rsidRPr="009E5326" w:rsidRDefault="001364AE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По виду застежки и ширине бортов пиджаки деля</w:t>
      </w:r>
      <w:r w:rsidR="007B2FE7" w:rsidRPr="009E5326">
        <w:rPr>
          <w:noProof/>
          <w:color w:val="000000"/>
          <w:sz w:val="28"/>
          <w:szCs w:val="28"/>
        </w:rPr>
        <w:t>тся на однобортные и двубортные (с центральной или смещенной застежкой).</w:t>
      </w:r>
      <w:r w:rsidRPr="009E5326">
        <w:rPr>
          <w:noProof/>
          <w:color w:val="000000"/>
          <w:sz w:val="28"/>
          <w:szCs w:val="28"/>
        </w:rPr>
        <w:t xml:space="preserve"> </w:t>
      </w:r>
    </w:p>
    <w:p w:rsidR="001364AE" w:rsidRPr="009E5326" w:rsidRDefault="001364AE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Лацканы пиджаков могут иметь острые или тупые углы, или быть закругленными. Нижние концы бортов в зависимости от модели выполняются прямыми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или закругленными.</w:t>
      </w:r>
    </w:p>
    <w:p w:rsidR="001364AE" w:rsidRPr="009E5326" w:rsidRDefault="001364AE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Двубортные пиджаки, как правило, бывают прилегающего или полуприлегающего силуэта, однобортные - прилегающего, </w:t>
      </w:r>
      <w:r w:rsidR="007B2FE7" w:rsidRPr="009E5326">
        <w:rPr>
          <w:noProof/>
          <w:color w:val="000000"/>
          <w:sz w:val="28"/>
          <w:szCs w:val="28"/>
        </w:rPr>
        <w:t>полуприлегающего</w:t>
      </w:r>
      <w:r w:rsidRPr="009E5326">
        <w:rPr>
          <w:noProof/>
          <w:color w:val="000000"/>
          <w:sz w:val="28"/>
          <w:szCs w:val="28"/>
        </w:rPr>
        <w:t xml:space="preserve"> и прямого силуэтов.</w:t>
      </w:r>
    </w:p>
    <w:p w:rsidR="001364AE" w:rsidRPr="009E5326" w:rsidRDefault="001364AE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Линия плеч, ширина полочек по линии груди, форма и ширина лацкана, длина пиджака, длина пиджака, расположение пуговиц определяется направлением моды.</w:t>
      </w:r>
      <w:r w:rsidR="007B2FE7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Для мужских пиджаков характерны, в основном</w:t>
      </w:r>
      <w:r w:rsidR="007B2FE7" w:rsidRPr="009E5326">
        <w:rPr>
          <w:noProof/>
          <w:color w:val="000000"/>
          <w:sz w:val="28"/>
          <w:szCs w:val="28"/>
        </w:rPr>
        <w:t>, два стиля – классический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или деловой, и спортивный.</w:t>
      </w:r>
    </w:p>
    <w:p w:rsidR="001364AE" w:rsidRPr="009E5326" w:rsidRDefault="001364AE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Ассортимент костюмов классического стиля — к</w:t>
      </w:r>
      <w:r w:rsidR="00743B85" w:rsidRPr="009E5326">
        <w:rPr>
          <w:noProof/>
          <w:color w:val="000000"/>
          <w:sz w:val="28"/>
          <w:szCs w:val="28"/>
        </w:rPr>
        <w:t>остюмы-двойки и костюм</w:t>
      </w:r>
      <w:r w:rsidRPr="009E5326">
        <w:rPr>
          <w:noProof/>
          <w:color w:val="000000"/>
          <w:sz w:val="28"/>
          <w:szCs w:val="28"/>
        </w:rPr>
        <w:t>ы-тройки.</w:t>
      </w:r>
      <w:r w:rsidR="00555C47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Детали пиджаков классического стиля — прорезные карманы с клапаном</w:t>
      </w:r>
      <w:r w:rsidR="007B2FE7" w:rsidRPr="009E5326">
        <w:rPr>
          <w:noProof/>
          <w:color w:val="000000"/>
          <w:sz w:val="28"/>
          <w:szCs w:val="28"/>
        </w:rPr>
        <w:t>,</w:t>
      </w:r>
      <w:r w:rsidRPr="009E5326">
        <w:rPr>
          <w:noProof/>
          <w:color w:val="000000"/>
          <w:sz w:val="28"/>
          <w:szCs w:val="28"/>
        </w:rPr>
        <w:t xml:space="preserve"> карман с листочкой. Отделочная строчка может быть проложена по краю воротника, лацкана, борта, клапана, низу пиджака. Пиджаки изготовляют с подкладкой.</w:t>
      </w:r>
    </w:p>
    <w:p w:rsidR="001364AE" w:rsidRPr="009E5326" w:rsidRDefault="001364AE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Пиджаки классического стиля в зависимости от моды могут иметь боковые или заднюю шлицы, различное положение прорезных карманов (параллельно низу пиджака или наклонные). Спинки таких пиджаков имеют вертикальное членение на две части.</w:t>
      </w:r>
    </w:p>
    <w:p w:rsidR="001364AE" w:rsidRPr="009E5326" w:rsidRDefault="001364AE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Пиджаки классического стиля нарядные отличаются от пиджаков, предназначенных для повседневной носки, более тщательным оформлением и использованием более дорогостоящих материалов.</w:t>
      </w:r>
    </w:p>
    <w:p w:rsidR="001364AE" w:rsidRPr="009E5326" w:rsidRDefault="001364AE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Для пиджаков спортивного стиля характерны не только прорезные, но и накладные карманы на нижних и верхних частях полочек. Спинки и полочки могут иметь кокетки, складки; на спинке может быть помещен пояс или хлястик. Часто используются боковые или задняя шлицы. По воротнику, борту и низу пиджака проложены отделочные строчки.</w:t>
      </w:r>
    </w:p>
    <w:p w:rsidR="001364AE" w:rsidRPr="009E5326" w:rsidRDefault="001364AE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Ассортимент молодежных костюмов: пиджак-френч и брюки; куртка и брюки; традиционные пиджак и брюки.</w:t>
      </w:r>
      <w:r w:rsidR="00507646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Детали таких костюмов — накладные и прорезные карманы, погоны, паты, хлястики. По краям деталей прокладывается отделочная строчка. Для отделки костюмов могут применяться настрочные полоски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="00507646" w:rsidRPr="009E5326">
        <w:rPr>
          <w:noProof/>
          <w:color w:val="000000"/>
          <w:sz w:val="28"/>
          <w:szCs w:val="28"/>
        </w:rPr>
        <w:t xml:space="preserve">и отделочные детали </w:t>
      </w:r>
      <w:r w:rsidRPr="009E5326">
        <w:rPr>
          <w:noProof/>
          <w:color w:val="000000"/>
          <w:sz w:val="28"/>
          <w:szCs w:val="28"/>
        </w:rPr>
        <w:t>к</w:t>
      </w:r>
      <w:r w:rsidR="00507646" w:rsidRPr="009E5326">
        <w:rPr>
          <w:noProof/>
          <w:color w:val="000000"/>
          <w:sz w:val="28"/>
          <w:szCs w:val="28"/>
        </w:rPr>
        <w:t>ожи или вельвета</w:t>
      </w:r>
      <w:r w:rsidRPr="009E5326">
        <w:rPr>
          <w:noProof/>
          <w:color w:val="000000"/>
          <w:sz w:val="28"/>
          <w:szCs w:val="28"/>
        </w:rPr>
        <w:t>.</w:t>
      </w:r>
      <w:r w:rsidR="00507646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Куртки или пиджаки могут быть с подкладкой или без нее.</w:t>
      </w:r>
    </w:p>
    <w:p w:rsidR="001364AE" w:rsidRPr="009E5326" w:rsidRDefault="001364AE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Брюки входят в состав мужского костюма, но могут быть и самостоятельным видом одежды, так называемые брюки одиночные. Если костюмные брюки должны создавать соответствующий ансамбль с пиджаком, то одиночные брюки могут повторять модели костюмных брюк или быть более разнообразными по конструкции.</w:t>
      </w:r>
    </w:p>
    <w:p w:rsidR="001364AE" w:rsidRPr="009E5326" w:rsidRDefault="001364AE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Форма, длина и силуэт брюк зависят от направления моды. Брюки могут быть широкими по всей длине или узкими на отдельных участках (в области бедер и коленей), суженными или расширенными книзу, длинными или короткими и т.д.</w:t>
      </w:r>
      <w:r w:rsidR="007B2FE7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В брюках применяется широкий или узкий пояс с одним или двумя удлиненными концами, со шлевками различной формы для ремня или без шлевок; с боковыми швами или без них; с застежкой спереди на петли и пуговицы или с застежкой-молнией. Боковые карманы могут быть расположены в боковых швах или на передних половинках брюк (карманы в рамку, карманы с листочкой).</w:t>
      </w:r>
    </w:p>
    <w:p w:rsidR="00507646" w:rsidRPr="009E5326" w:rsidRDefault="001364AE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В зависимости от модели брюки имеют два задних кармана (в рамку, с листочкой) или один карман (с клапаном) на правой задней половинке брюк. В шве притачивания пояса обрабатывают карман для часов с клапаном или без него. Низ брюк может быть оформлен ман</w:t>
      </w:r>
      <w:r w:rsidR="00D11272" w:rsidRPr="009E5326">
        <w:rPr>
          <w:noProof/>
          <w:color w:val="000000"/>
          <w:sz w:val="28"/>
          <w:szCs w:val="28"/>
        </w:rPr>
        <w:t>жетами или обработан без манжет (на рис. 1-5 представлена коллекция</w:t>
      </w:r>
      <w:r w:rsidR="00507646" w:rsidRPr="009E5326">
        <w:rPr>
          <w:noProof/>
          <w:color w:val="000000"/>
          <w:sz w:val="28"/>
          <w:szCs w:val="28"/>
        </w:rPr>
        <w:t xml:space="preserve"> моделей-аналогов</w:t>
      </w:r>
      <w:r w:rsidR="00D11272" w:rsidRPr="009E5326">
        <w:rPr>
          <w:noProof/>
          <w:color w:val="000000"/>
          <w:sz w:val="28"/>
          <w:szCs w:val="28"/>
        </w:rPr>
        <w:t xml:space="preserve"> мужских костюмов</w:t>
      </w:r>
      <w:r w:rsidR="00743B85" w:rsidRPr="009E5326">
        <w:rPr>
          <w:noProof/>
          <w:color w:val="000000"/>
          <w:sz w:val="28"/>
          <w:szCs w:val="28"/>
        </w:rPr>
        <w:t xml:space="preserve"> модных в этом сезоне</w:t>
      </w:r>
      <w:r w:rsidR="00D11272" w:rsidRPr="009E5326">
        <w:rPr>
          <w:noProof/>
          <w:color w:val="000000"/>
          <w:sz w:val="28"/>
          <w:szCs w:val="28"/>
        </w:rPr>
        <w:t>).</w:t>
      </w:r>
    </w:p>
    <w:p w:rsidR="00660552" w:rsidRPr="009E5326" w:rsidRDefault="00660552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В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исследуемом гардеробе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мужчины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5 костюмов, относящихся к классическому стилю: два костюма- тройки (пиджак, жилет, брюки) и три костюма – двойки.</w:t>
      </w:r>
      <w:r w:rsidR="0073487C" w:rsidRPr="009E5326">
        <w:rPr>
          <w:noProof/>
          <w:color w:val="000000"/>
          <w:sz w:val="28"/>
          <w:szCs w:val="28"/>
        </w:rPr>
        <w:t xml:space="preserve"> Так как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="0073487C" w:rsidRPr="009E5326">
        <w:rPr>
          <w:noProof/>
          <w:color w:val="000000"/>
          <w:sz w:val="28"/>
          <w:szCs w:val="28"/>
        </w:rPr>
        <w:t xml:space="preserve">профессия мужчины – офицер ФСБ, он всегда должен выглядеть подтянутым и элегантным, поэтому костюм ему необходим для повседневной носки на работе. </w:t>
      </w:r>
    </w:p>
    <w:p w:rsidR="00465C21" w:rsidRPr="009E5326" w:rsidRDefault="00660552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Один и</w:t>
      </w:r>
      <w:r w:rsidR="00EE6AE9" w:rsidRPr="009E5326">
        <w:rPr>
          <w:noProof/>
          <w:color w:val="000000"/>
          <w:sz w:val="28"/>
          <w:szCs w:val="28"/>
        </w:rPr>
        <w:t>з</w:t>
      </w:r>
      <w:r w:rsidRPr="009E5326">
        <w:rPr>
          <w:noProof/>
          <w:color w:val="000000"/>
          <w:sz w:val="28"/>
          <w:szCs w:val="28"/>
        </w:rPr>
        <w:t xml:space="preserve"> </w:t>
      </w:r>
      <w:r w:rsidR="00EE6AE9" w:rsidRPr="009E5326">
        <w:rPr>
          <w:noProof/>
          <w:color w:val="000000"/>
          <w:sz w:val="28"/>
          <w:szCs w:val="28"/>
        </w:rPr>
        <w:t>костюмов - тройки предназначен для торжественных случаев, из светлой дорогостоящей ткани. Он очень элегантный, соответствует модному направлению, имеет хорошую посадку на фигуре.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="00EE6AE9" w:rsidRPr="009E5326">
        <w:rPr>
          <w:noProof/>
          <w:color w:val="000000"/>
          <w:sz w:val="28"/>
          <w:szCs w:val="28"/>
        </w:rPr>
        <w:t>Но этот костюм можно носить только летом.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</w:p>
    <w:p w:rsidR="00660552" w:rsidRPr="009E5326" w:rsidRDefault="00EE6AE9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Для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торжественных случаев</w:t>
      </w:r>
      <w:r w:rsidR="0073487C" w:rsidRPr="009E5326">
        <w:rPr>
          <w:noProof/>
          <w:color w:val="000000"/>
          <w:sz w:val="28"/>
          <w:szCs w:val="28"/>
        </w:rPr>
        <w:t xml:space="preserve"> и официальных приемов</w:t>
      </w:r>
      <w:r w:rsidRPr="009E5326">
        <w:rPr>
          <w:noProof/>
          <w:color w:val="000000"/>
          <w:sz w:val="28"/>
          <w:szCs w:val="28"/>
        </w:rPr>
        <w:t xml:space="preserve"> в переходное и зимнее время</w:t>
      </w:r>
      <w:r w:rsidR="00753BF2" w:rsidRPr="009E5326">
        <w:rPr>
          <w:noProof/>
          <w:color w:val="000000"/>
          <w:sz w:val="28"/>
          <w:szCs w:val="28"/>
        </w:rPr>
        <w:t xml:space="preserve"> есть костюм – тройка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="00753BF2" w:rsidRPr="009E5326">
        <w:rPr>
          <w:noProof/>
          <w:color w:val="000000"/>
          <w:sz w:val="28"/>
          <w:szCs w:val="28"/>
        </w:rPr>
        <w:t>из черной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="00753BF2" w:rsidRPr="009E5326">
        <w:rPr>
          <w:noProof/>
          <w:color w:val="000000"/>
          <w:sz w:val="28"/>
          <w:szCs w:val="28"/>
        </w:rPr>
        <w:t>костюмной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="00753BF2" w:rsidRPr="009E5326">
        <w:rPr>
          <w:noProof/>
          <w:color w:val="000000"/>
          <w:sz w:val="28"/>
          <w:szCs w:val="28"/>
        </w:rPr>
        <w:t>добротной шерстяной ткани. Пиджак классического стиля, со смещенной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="00753BF2" w:rsidRPr="009E5326">
        <w:rPr>
          <w:noProof/>
          <w:color w:val="000000"/>
          <w:sz w:val="28"/>
          <w:szCs w:val="28"/>
        </w:rPr>
        <w:t xml:space="preserve">застежкой, прямые брюки. </w:t>
      </w:r>
    </w:p>
    <w:p w:rsidR="00753BF2" w:rsidRPr="009E5326" w:rsidRDefault="00753BF2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Для повседневной носки в гардеробе три костюма – двойки. Один из них был куплен шесть лет тому назад и уже не соответствует антропометрическим размерам фигуры и направлению моды (</w:t>
      </w:r>
      <w:r w:rsidR="00570C3B" w:rsidRPr="009E5326">
        <w:rPr>
          <w:noProof/>
          <w:color w:val="000000"/>
          <w:sz w:val="28"/>
          <w:szCs w:val="28"/>
        </w:rPr>
        <w:t>слишком узкие плечи и высокая застежка</w:t>
      </w:r>
      <w:r w:rsidRPr="009E5326">
        <w:rPr>
          <w:noProof/>
          <w:color w:val="000000"/>
          <w:sz w:val="28"/>
          <w:szCs w:val="28"/>
        </w:rPr>
        <w:t>)</w:t>
      </w:r>
      <w:r w:rsidR="00570C3B" w:rsidRPr="009E5326">
        <w:rPr>
          <w:noProof/>
          <w:color w:val="000000"/>
          <w:sz w:val="28"/>
          <w:szCs w:val="28"/>
        </w:rPr>
        <w:t>, товарный вид костюма еще не плохой, но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="00570C3B" w:rsidRPr="009E5326">
        <w:rPr>
          <w:noProof/>
          <w:color w:val="000000"/>
          <w:sz w:val="28"/>
          <w:szCs w:val="28"/>
        </w:rPr>
        <w:t>носить его уже нельзя. Два других костюма</w:t>
      </w:r>
      <w:r w:rsidR="00555C47" w:rsidRPr="009E5326">
        <w:rPr>
          <w:noProof/>
          <w:color w:val="000000"/>
          <w:sz w:val="28"/>
          <w:szCs w:val="28"/>
        </w:rPr>
        <w:t xml:space="preserve"> </w:t>
      </w:r>
      <w:r w:rsidR="00570C3B" w:rsidRPr="009E5326">
        <w:rPr>
          <w:noProof/>
          <w:color w:val="000000"/>
          <w:sz w:val="28"/>
          <w:szCs w:val="28"/>
        </w:rPr>
        <w:t>приобретены два и три года назад,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="00570C3B" w:rsidRPr="009E5326">
        <w:rPr>
          <w:noProof/>
          <w:color w:val="000000"/>
          <w:sz w:val="28"/>
          <w:szCs w:val="28"/>
        </w:rPr>
        <w:t>поэтому они вполне соответствуют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="00570C3B" w:rsidRPr="009E5326">
        <w:rPr>
          <w:noProof/>
          <w:color w:val="000000"/>
          <w:sz w:val="28"/>
          <w:szCs w:val="28"/>
        </w:rPr>
        <w:t>стилевому направлению,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="00570C3B" w:rsidRPr="009E5326">
        <w:rPr>
          <w:noProof/>
          <w:color w:val="000000"/>
          <w:sz w:val="28"/>
          <w:szCs w:val="28"/>
        </w:rPr>
        <w:t>размерам человека.</w:t>
      </w:r>
      <w:r w:rsidR="00555C47" w:rsidRPr="009E5326">
        <w:rPr>
          <w:noProof/>
          <w:color w:val="000000"/>
          <w:sz w:val="28"/>
          <w:szCs w:val="28"/>
        </w:rPr>
        <w:t xml:space="preserve"> Один из них для лета, другой, из шерстяного твида – для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="00555C47" w:rsidRPr="009E5326">
        <w:rPr>
          <w:noProof/>
          <w:color w:val="000000"/>
          <w:sz w:val="28"/>
          <w:szCs w:val="28"/>
        </w:rPr>
        <w:t>зимы.</w:t>
      </w:r>
    </w:p>
    <w:p w:rsidR="0073487C" w:rsidRPr="009E5326" w:rsidRDefault="0073487C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Для обновления г</w:t>
      </w:r>
      <w:r w:rsidR="00555C47" w:rsidRPr="009E5326">
        <w:rPr>
          <w:noProof/>
          <w:color w:val="000000"/>
          <w:sz w:val="28"/>
          <w:szCs w:val="28"/>
        </w:rPr>
        <w:t>ардероба необходим новый костюм для переходного времени года,</w:t>
      </w:r>
      <w:r w:rsidRPr="009E5326">
        <w:rPr>
          <w:noProof/>
          <w:color w:val="000000"/>
          <w:sz w:val="28"/>
          <w:szCs w:val="28"/>
        </w:rPr>
        <w:t xml:space="preserve"> отвечающий </w:t>
      </w:r>
      <w:r w:rsidR="00507646" w:rsidRPr="009E5326">
        <w:rPr>
          <w:noProof/>
          <w:color w:val="000000"/>
          <w:sz w:val="28"/>
          <w:szCs w:val="28"/>
        </w:rPr>
        <w:t>модному направлению</w:t>
      </w:r>
      <w:r w:rsidRPr="009E5326">
        <w:rPr>
          <w:noProof/>
          <w:color w:val="000000"/>
          <w:sz w:val="28"/>
          <w:szCs w:val="28"/>
        </w:rPr>
        <w:t>, гармонирующий с внешним обликом человека, соответствующий его антропометрическим размерам</w:t>
      </w:r>
      <w:r w:rsidR="00507646" w:rsidRPr="009E5326">
        <w:rPr>
          <w:noProof/>
          <w:color w:val="000000"/>
          <w:sz w:val="28"/>
          <w:szCs w:val="28"/>
        </w:rPr>
        <w:t>, статическим, динамическим и гигиеническим требованиям. Кроме того, изделие должно быть формоустойчивым в целом и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="00507646" w:rsidRPr="009E5326">
        <w:rPr>
          <w:noProof/>
          <w:color w:val="000000"/>
          <w:sz w:val="28"/>
          <w:szCs w:val="28"/>
        </w:rPr>
        <w:t xml:space="preserve">удобным в пользовании. </w:t>
      </w:r>
    </w:p>
    <w:p w:rsidR="0073487C" w:rsidRPr="009E5326" w:rsidRDefault="0073487C" w:rsidP="00465C21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Для решения этой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="009836A4" w:rsidRPr="009E5326">
        <w:rPr>
          <w:noProof/>
          <w:color w:val="000000"/>
          <w:sz w:val="28"/>
          <w:szCs w:val="28"/>
        </w:rPr>
        <w:t>задачи была выбрана формула проектирования – «</w:t>
      </w:r>
      <w:r w:rsidR="009836A4" w:rsidRPr="009E5326">
        <w:rPr>
          <w:i/>
          <w:noProof/>
          <w:color w:val="000000"/>
          <w:sz w:val="28"/>
          <w:szCs w:val="28"/>
        </w:rPr>
        <w:t>человек – материал – модель</w:t>
      </w:r>
      <w:r w:rsidR="009836A4" w:rsidRPr="009E5326">
        <w:rPr>
          <w:noProof/>
          <w:color w:val="000000"/>
          <w:sz w:val="28"/>
          <w:szCs w:val="28"/>
        </w:rPr>
        <w:t>»</w:t>
      </w:r>
      <w:r w:rsidR="009836A4" w:rsidRPr="009E5326">
        <w:rPr>
          <w:i/>
          <w:noProof/>
          <w:color w:val="000000"/>
          <w:sz w:val="28"/>
          <w:szCs w:val="28"/>
        </w:rPr>
        <w:t>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0918C3" w:rsidRPr="009E5326" w:rsidRDefault="00465C21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br w:type="page"/>
        <w:t>2. Техническое задание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918C3" w:rsidRPr="009E5326" w:rsidRDefault="000918C3" w:rsidP="00465C21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t>Информация о человеке</w:t>
      </w:r>
    </w:p>
    <w:p w:rsidR="00465C21" w:rsidRPr="009E5326" w:rsidRDefault="00465C21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Информация играет огромную роль в решении вопросов выбора модели и построения чертежей кроя. Для получения исчерпывающей и объективной информации о человеке необходимо определить следующие признаки:</w:t>
      </w:r>
    </w:p>
    <w:p w:rsidR="000918C3" w:rsidRPr="009E5326" w:rsidRDefault="000918C3" w:rsidP="00465C21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t>Типоразмер исследуемой фигуры:</w:t>
      </w:r>
    </w:p>
    <w:p w:rsidR="000918C3" w:rsidRPr="009E5326" w:rsidRDefault="000918C3" w:rsidP="00465C2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в соответствии с </w:t>
      </w:r>
      <w:r w:rsidRPr="009E5326">
        <w:rPr>
          <w:i/>
          <w:noProof/>
          <w:color w:val="000000"/>
          <w:sz w:val="28"/>
          <w:szCs w:val="28"/>
        </w:rPr>
        <w:t>пропорциями тела</w:t>
      </w:r>
      <w:r w:rsidRPr="009E5326">
        <w:rPr>
          <w:noProof/>
          <w:color w:val="000000"/>
          <w:sz w:val="28"/>
          <w:szCs w:val="28"/>
        </w:rPr>
        <w:t xml:space="preserve"> человека фигура относится к мезоморфному типу; </w:t>
      </w:r>
    </w:p>
    <w:p w:rsidR="000918C3" w:rsidRPr="009E5326" w:rsidRDefault="000918C3" w:rsidP="00465C2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тип телосложения</w:t>
      </w:r>
      <w:r w:rsidRPr="009E5326">
        <w:rPr>
          <w:noProof/>
          <w:color w:val="000000"/>
          <w:sz w:val="28"/>
          <w:szCs w:val="28"/>
        </w:rPr>
        <w:t xml:space="preserve"> можно определить как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мускульный,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жироотложение умеренное, средняя или развитая мускулатура; цилиндрическая грудная клетка, прямой живот,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нормальная спина.</w:t>
      </w:r>
    </w:p>
    <w:p w:rsidR="000918C3" w:rsidRPr="009E5326" w:rsidRDefault="000918C3" w:rsidP="00465C2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осанка</w:t>
      </w:r>
      <w:r w:rsidRPr="009E5326">
        <w:rPr>
          <w:noProof/>
          <w:color w:val="000000"/>
          <w:sz w:val="28"/>
          <w:szCs w:val="28"/>
        </w:rPr>
        <w:t xml:space="preserve"> – нормальная, она характеризуется равномерным развитием позвоночного столба.</w:t>
      </w:r>
    </w:p>
    <w:p w:rsidR="00465C21" w:rsidRPr="009E5326" w:rsidRDefault="000918C3" w:rsidP="00465C21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 xml:space="preserve">высота плеч </w:t>
      </w:r>
      <w:r w:rsidRPr="009E5326">
        <w:rPr>
          <w:noProof/>
          <w:color w:val="000000"/>
          <w:sz w:val="28"/>
          <w:szCs w:val="28"/>
        </w:rPr>
        <w:t>– низкая.</w:t>
      </w:r>
    </w:p>
    <w:p w:rsidR="000918C3" w:rsidRPr="009E5326" w:rsidRDefault="000918C3" w:rsidP="00465C21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t xml:space="preserve">Метрический индекс: </w:t>
      </w:r>
    </w:p>
    <w:p w:rsidR="00465C21" w:rsidRPr="009E5326" w:rsidRDefault="00465C21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18C3" w:rsidRPr="009E5326" w:rsidRDefault="000918C3" w:rsidP="00465C21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М = О</w:t>
      </w:r>
      <w:r w:rsidRPr="009E5326">
        <w:rPr>
          <w:noProof/>
          <w:color w:val="000000"/>
          <w:sz w:val="28"/>
          <w:szCs w:val="28"/>
          <w:vertAlign w:val="subscript"/>
        </w:rPr>
        <w:t>гIII</w:t>
      </w:r>
      <w:r w:rsidRPr="009E5326">
        <w:rPr>
          <w:noProof/>
          <w:color w:val="000000"/>
          <w:sz w:val="28"/>
          <w:szCs w:val="28"/>
        </w:rPr>
        <w:t>/Р = 102/ 182 = 0,57 - среднесложенный</w:t>
      </w:r>
    </w:p>
    <w:p w:rsidR="00465C21" w:rsidRPr="009E5326" w:rsidRDefault="00465C21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Полнота О</w:t>
      </w:r>
      <w:r w:rsidRPr="009E5326">
        <w:rPr>
          <w:noProof/>
          <w:color w:val="000000"/>
          <w:sz w:val="28"/>
          <w:szCs w:val="28"/>
          <w:vertAlign w:val="subscript"/>
        </w:rPr>
        <w:t>б</w:t>
      </w:r>
      <w:r w:rsidRPr="009E5326">
        <w:rPr>
          <w:noProof/>
          <w:color w:val="000000"/>
          <w:sz w:val="28"/>
          <w:szCs w:val="28"/>
        </w:rPr>
        <w:t>-О</w:t>
      </w:r>
      <w:r w:rsidRPr="009E5326">
        <w:rPr>
          <w:noProof/>
          <w:color w:val="000000"/>
          <w:sz w:val="28"/>
          <w:szCs w:val="28"/>
          <w:vertAlign w:val="subscript"/>
        </w:rPr>
        <w:t>гII</w:t>
      </w:r>
      <w:r w:rsidRPr="009E5326">
        <w:rPr>
          <w:noProof/>
          <w:color w:val="000000"/>
          <w:sz w:val="28"/>
          <w:szCs w:val="28"/>
        </w:rPr>
        <w:t xml:space="preserve"> = 102-102=0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 xml:space="preserve">нулевая </w:t>
      </w:r>
    </w:p>
    <w:p w:rsidR="000918C3" w:rsidRPr="009E5326" w:rsidRDefault="000918C3" w:rsidP="00465C21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t xml:space="preserve">Характеристика формы тела </w:t>
      </w:r>
      <w:r w:rsidRPr="009E5326">
        <w:rPr>
          <w:noProof/>
          <w:color w:val="000000"/>
          <w:sz w:val="28"/>
          <w:szCs w:val="28"/>
        </w:rPr>
        <w:t>приведена в таблице:</w:t>
      </w:r>
      <w:r w:rsidRPr="009E5326">
        <w:rPr>
          <w:b/>
          <w:noProof/>
          <w:color w:val="000000"/>
          <w:sz w:val="28"/>
          <w:szCs w:val="28"/>
        </w:rPr>
        <w:t xml:space="preserve"> </w:t>
      </w:r>
    </w:p>
    <w:p w:rsidR="00465C21" w:rsidRPr="009E5326" w:rsidRDefault="00465C21" w:rsidP="00465C21">
      <w:pPr>
        <w:spacing w:line="360" w:lineRule="auto"/>
        <w:ind w:left="360"/>
        <w:jc w:val="both"/>
        <w:rPr>
          <w:noProof/>
          <w:color w:val="000000"/>
          <w:sz w:val="28"/>
          <w:szCs w:val="28"/>
        </w:rPr>
      </w:pP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215"/>
        <w:gridCol w:w="3516"/>
        <w:gridCol w:w="2326"/>
        <w:gridCol w:w="1514"/>
      </w:tblGrid>
      <w:tr w:rsidR="009E5326" w:rsidRPr="009E5326" w:rsidTr="00465C21">
        <w:trPr>
          <w:trHeight w:val="23"/>
        </w:trPr>
        <w:tc>
          <w:tcPr>
            <w:tcW w:w="115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Объект оценки</w:t>
            </w:r>
          </w:p>
        </w:tc>
        <w:tc>
          <w:tcPr>
            <w:tcW w:w="183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Определение основных и дополнительных классовых признаков</w:t>
            </w:r>
          </w:p>
        </w:tc>
        <w:tc>
          <w:tcPr>
            <w:tcW w:w="121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Наименование признака</w:t>
            </w:r>
          </w:p>
        </w:tc>
        <w:tc>
          <w:tcPr>
            <w:tcW w:w="79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 xml:space="preserve">Величина признака </w:t>
            </w:r>
          </w:p>
        </w:tc>
      </w:tr>
      <w:tr w:rsidR="000918C3" w:rsidRPr="009E5326" w:rsidTr="00465C21">
        <w:trPr>
          <w:trHeight w:val="23"/>
        </w:trPr>
        <w:tc>
          <w:tcPr>
            <w:tcW w:w="1157" w:type="pct"/>
            <w:vMerge w:val="restar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1 Тотальные размерные признаки</w:t>
            </w:r>
          </w:p>
        </w:tc>
        <w:tc>
          <w:tcPr>
            <w:tcW w:w="183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1. Длина тела (размер)</w:t>
            </w:r>
          </w:p>
        </w:tc>
        <w:tc>
          <w:tcPr>
            <w:tcW w:w="121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Высокий</w:t>
            </w:r>
          </w:p>
        </w:tc>
        <w:tc>
          <w:tcPr>
            <w:tcW w:w="79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Р=182</w:t>
            </w:r>
          </w:p>
        </w:tc>
      </w:tr>
      <w:tr w:rsidR="000918C3" w:rsidRPr="009E5326" w:rsidTr="00465C21">
        <w:trPr>
          <w:trHeight w:val="23"/>
        </w:trPr>
        <w:tc>
          <w:tcPr>
            <w:tcW w:w="1157" w:type="pct"/>
            <w:vMerge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83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2. Размер</w:t>
            </w:r>
            <w:r w:rsidR="00465C21" w:rsidRPr="009E5326">
              <w:rPr>
                <w:noProof/>
                <w:color w:val="000000"/>
                <w:sz w:val="20"/>
              </w:rPr>
              <w:t xml:space="preserve"> </w:t>
            </w:r>
            <w:r w:rsidRPr="009E5326">
              <w:rPr>
                <w:noProof/>
                <w:color w:val="000000"/>
                <w:sz w:val="20"/>
              </w:rPr>
              <w:t>(О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гIII</w:t>
            </w:r>
            <w:r w:rsidRPr="009E5326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121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Средний</w:t>
            </w:r>
          </w:p>
        </w:tc>
        <w:tc>
          <w:tcPr>
            <w:tcW w:w="79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гIII</w:t>
            </w:r>
            <w:r w:rsidRPr="009E5326">
              <w:rPr>
                <w:noProof/>
                <w:color w:val="000000"/>
                <w:sz w:val="20"/>
              </w:rPr>
              <w:t>=102</w:t>
            </w:r>
          </w:p>
        </w:tc>
      </w:tr>
      <w:tr w:rsidR="000918C3" w:rsidRPr="009E5326" w:rsidTr="00465C21">
        <w:trPr>
          <w:trHeight w:val="23"/>
        </w:trPr>
        <w:tc>
          <w:tcPr>
            <w:tcW w:w="1157" w:type="pct"/>
            <w:vMerge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83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3. Полнота (П) О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б</w:t>
            </w:r>
            <w:r w:rsidRPr="009E5326">
              <w:rPr>
                <w:noProof/>
                <w:color w:val="000000"/>
                <w:sz w:val="20"/>
              </w:rPr>
              <w:t>-О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гII</w:t>
            </w:r>
          </w:p>
        </w:tc>
        <w:tc>
          <w:tcPr>
            <w:tcW w:w="121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Нулевая полнота</w:t>
            </w:r>
          </w:p>
        </w:tc>
        <w:tc>
          <w:tcPr>
            <w:tcW w:w="79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0</w:t>
            </w:r>
          </w:p>
        </w:tc>
      </w:tr>
      <w:tr w:rsidR="000918C3" w:rsidRPr="009E5326" w:rsidTr="00465C21">
        <w:trPr>
          <w:trHeight w:val="23"/>
        </w:trPr>
        <w:tc>
          <w:tcPr>
            <w:tcW w:w="115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2. Возраст</w:t>
            </w:r>
          </w:p>
        </w:tc>
        <w:tc>
          <w:tcPr>
            <w:tcW w:w="183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1. Количество полных лет</w:t>
            </w:r>
          </w:p>
        </w:tc>
        <w:tc>
          <w:tcPr>
            <w:tcW w:w="121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Период зрелого возраста первый</w:t>
            </w:r>
          </w:p>
        </w:tc>
        <w:tc>
          <w:tcPr>
            <w:tcW w:w="79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25 лет</w:t>
            </w:r>
          </w:p>
        </w:tc>
      </w:tr>
      <w:tr w:rsidR="000918C3" w:rsidRPr="009E5326" w:rsidTr="00465C21">
        <w:trPr>
          <w:trHeight w:val="23"/>
        </w:trPr>
        <w:tc>
          <w:tcPr>
            <w:tcW w:w="115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3. Телосложение</w:t>
            </w:r>
          </w:p>
        </w:tc>
        <w:tc>
          <w:tcPr>
            <w:tcW w:w="183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1.коэффициент продольно- поперечных пропорций К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пп</w:t>
            </w:r>
            <w:r w:rsidRPr="009E5326">
              <w:rPr>
                <w:noProof/>
                <w:color w:val="000000"/>
                <w:sz w:val="20"/>
              </w:rPr>
              <w:t>= О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гIII</w:t>
            </w:r>
            <w:r w:rsidRPr="009E5326">
              <w:rPr>
                <w:noProof/>
                <w:color w:val="000000"/>
                <w:sz w:val="20"/>
              </w:rPr>
              <w:t>/Р</w:t>
            </w:r>
          </w:p>
        </w:tc>
        <w:tc>
          <w:tcPr>
            <w:tcW w:w="121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среднесложенный</w:t>
            </w:r>
          </w:p>
        </w:tc>
        <w:tc>
          <w:tcPr>
            <w:tcW w:w="79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К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пп</w:t>
            </w:r>
            <w:r w:rsidRPr="009E5326">
              <w:rPr>
                <w:noProof/>
                <w:color w:val="000000"/>
                <w:sz w:val="20"/>
              </w:rPr>
              <w:t xml:space="preserve"> = 0,57</w:t>
            </w:r>
          </w:p>
        </w:tc>
      </w:tr>
      <w:tr w:rsidR="000918C3" w:rsidRPr="009E5326" w:rsidTr="00465C21">
        <w:trPr>
          <w:trHeight w:val="23"/>
        </w:trPr>
        <w:tc>
          <w:tcPr>
            <w:tcW w:w="1157" w:type="pct"/>
            <w:vMerge w:val="restar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4. Форма тела в фас</w:t>
            </w:r>
          </w:p>
        </w:tc>
        <w:tc>
          <w:tcPr>
            <w:tcW w:w="183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1.коэффициент горизонтальных пропорций в фас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К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гф</w:t>
            </w:r>
            <w:r w:rsidRPr="009E5326">
              <w:rPr>
                <w:noProof/>
                <w:color w:val="000000"/>
                <w:sz w:val="20"/>
              </w:rPr>
              <w:t>=d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ап</w:t>
            </w:r>
            <w:r w:rsidRPr="009E5326">
              <w:rPr>
                <w:noProof/>
                <w:color w:val="000000"/>
                <w:sz w:val="20"/>
              </w:rPr>
              <w:t>/ d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бп</w:t>
            </w:r>
          </w:p>
        </w:tc>
        <w:tc>
          <w:tcPr>
            <w:tcW w:w="121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Верхний тип</w:t>
            </w:r>
          </w:p>
        </w:tc>
        <w:tc>
          <w:tcPr>
            <w:tcW w:w="79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К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гф</w:t>
            </w:r>
            <w:r w:rsidRPr="009E5326">
              <w:rPr>
                <w:noProof/>
                <w:color w:val="000000"/>
                <w:sz w:val="20"/>
              </w:rPr>
              <w:t>=1,5</w:t>
            </w:r>
          </w:p>
        </w:tc>
      </w:tr>
      <w:tr w:rsidR="000918C3" w:rsidRPr="009E5326" w:rsidTr="00465C21">
        <w:trPr>
          <w:trHeight w:val="23"/>
        </w:trPr>
        <w:tc>
          <w:tcPr>
            <w:tcW w:w="1157" w:type="pct"/>
            <w:vMerge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83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2. Высота плеч В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п</w:t>
            </w:r>
          </w:p>
        </w:tc>
        <w:tc>
          <w:tcPr>
            <w:tcW w:w="121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низкоплечие</w:t>
            </w:r>
          </w:p>
        </w:tc>
        <w:tc>
          <w:tcPr>
            <w:tcW w:w="79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8 см</w:t>
            </w:r>
          </w:p>
        </w:tc>
      </w:tr>
      <w:tr w:rsidR="000918C3" w:rsidRPr="009E5326" w:rsidTr="00465C21">
        <w:trPr>
          <w:trHeight w:val="23"/>
        </w:trPr>
        <w:tc>
          <w:tcPr>
            <w:tcW w:w="1157" w:type="pct"/>
            <w:vMerge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83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3. коэффициент горизонтальных пропорций по линии талии К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гфт</w:t>
            </w:r>
            <w:r w:rsidRPr="009E5326">
              <w:rPr>
                <w:noProof/>
                <w:color w:val="000000"/>
                <w:sz w:val="20"/>
              </w:rPr>
              <w:t>=d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тп</w:t>
            </w:r>
            <w:r w:rsidRPr="009E5326">
              <w:rPr>
                <w:noProof/>
                <w:color w:val="000000"/>
                <w:sz w:val="20"/>
              </w:rPr>
              <w:t>/ d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гп</w:t>
            </w:r>
          </w:p>
        </w:tc>
        <w:tc>
          <w:tcPr>
            <w:tcW w:w="121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Нечеткий прогиб</w:t>
            </w:r>
          </w:p>
        </w:tc>
        <w:tc>
          <w:tcPr>
            <w:tcW w:w="79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К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гфт</w:t>
            </w:r>
            <w:r w:rsidRPr="009E5326">
              <w:rPr>
                <w:noProof/>
                <w:color w:val="000000"/>
                <w:sz w:val="20"/>
              </w:rPr>
              <w:t xml:space="preserve"> = 1,1</w:t>
            </w:r>
          </w:p>
        </w:tc>
      </w:tr>
      <w:tr w:rsidR="000918C3" w:rsidRPr="009E5326" w:rsidTr="00465C21">
        <w:trPr>
          <w:trHeight w:val="23"/>
        </w:trPr>
        <w:tc>
          <w:tcPr>
            <w:tcW w:w="1157" w:type="pct"/>
            <w:vMerge w:val="restar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5. Форма тела в профиль со стороны переда</w:t>
            </w:r>
          </w:p>
        </w:tc>
        <w:tc>
          <w:tcPr>
            <w:tcW w:w="183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1. коэффициент горизонтальных пропорций тела со стороны переда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9E5326">
              <w:rPr>
                <w:noProof/>
                <w:color w:val="000000"/>
                <w:sz w:val="20"/>
              </w:rPr>
              <w:t>К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гпп</w:t>
            </w:r>
            <w:r w:rsidRPr="009E5326">
              <w:rPr>
                <w:noProof/>
                <w:color w:val="000000"/>
                <w:sz w:val="20"/>
              </w:rPr>
              <w:t>=d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гпзп</w:t>
            </w:r>
            <w:r w:rsidRPr="009E5326">
              <w:rPr>
                <w:noProof/>
                <w:color w:val="000000"/>
                <w:sz w:val="20"/>
              </w:rPr>
              <w:t>/ d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бпзп</w:t>
            </w:r>
            <w:r w:rsidRPr="009E5326">
              <w:rPr>
                <w:noProof/>
                <w:color w:val="000000"/>
                <w:sz w:val="20"/>
              </w:rPr>
              <w:t>=В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гж</w:t>
            </w:r>
            <w:r w:rsidRPr="009E5326">
              <w:rPr>
                <w:noProof/>
                <w:color w:val="000000"/>
                <w:sz w:val="20"/>
              </w:rPr>
              <w:t>/В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ж</w:t>
            </w:r>
          </w:p>
        </w:tc>
        <w:tc>
          <w:tcPr>
            <w:tcW w:w="121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Равновесный тип</w:t>
            </w:r>
          </w:p>
        </w:tc>
        <w:tc>
          <w:tcPr>
            <w:tcW w:w="79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К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гпп</w:t>
            </w:r>
            <w:r w:rsidRPr="009E5326">
              <w:rPr>
                <w:noProof/>
                <w:color w:val="000000"/>
                <w:sz w:val="20"/>
              </w:rPr>
              <w:t>=1,1</w:t>
            </w:r>
          </w:p>
        </w:tc>
      </w:tr>
      <w:tr w:rsidR="000918C3" w:rsidRPr="009E5326" w:rsidTr="00465C21">
        <w:trPr>
          <w:trHeight w:val="23"/>
        </w:trPr>
        <w:tc>
          <w:tcPr>
            <w:tcW w:w="1157" w:type="pct"/>
            <w:vMerge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83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2. Величина высот значения грудных желез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В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гж</w:t>
            </w:r>
            <w:r w:rsidRPr="009E5326">
              <w:rPr>
                <w:noProof/>
                <w:color w:val="000000"/>
                <w:sz w:val="20"/>
              </w:rPr>
              <w:t xml:space="preserve"> = О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гIII</w:t>
            </w:r>
            <w:r w:rsidRPr="009E5326">
              <w:rPr>
                <w:noProof/>
                <w:color w:val="000000"/>
                <w:sz w:val="20"/>
              </w:rPr>
              <w:t>- О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гIV</w:t>
            </w:r>
          </w:p>
        </w:tc>
        <w:tc>
          <w:tcPr>
            <w:tcW w:w="121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Малая величина</w:t>
            </w:r>
          </w:p>
        </w:tc>
        <w:tc>
          <w:tcPr>
            <w:tcW w:w="79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В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гж</w:t>
            </w:r>
            <w:r w:rsidRPr="009E5326">
              <w:rPr>
                <w:noProof/>
                <w:color w:val="000000"/>
                <w:sz w:val="20"/>
              </w:rPr>
              <w:t>=8 см</w:t>
            </w:r>
          </w:p>
        </w:tc>
      </w:tr>
      <w:tr w:rsidR="000918C3" w:rsidRPr="009E5326" w:rsidTr="00465C21">
        <w:trPr>
          <w:trHeight w:val="23"/>
        </w:trPr>
        <w:tc>
          <w:tcPr>
            <w:tcW w:w="1157" w:type="pct"/>
            <w:vMerge w:val="restar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6. Форма тела в профиль</w:t>
            </w:r>
          </w:p>
        </w:tc>
        <w:tc>
          <w:tcPr>
            <w:tcW w:w="183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 xml:space="preserve">1. коэффициент горизонтальных пропорций тела со стороны спины 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К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гпс</w:t>
            </w:r>
            <w:r w:rsidRPr="009E5326">
              <w:rPr>
                <w:noProof/>
                <w:color w:val="000000"/>
                <w:sz w:val="20"/>
              </w:rPr>
              <w:t>= d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гпзз</w:t>
            </w:r>
            <w:r w:rsidRPr="009E5326">
              <w:rPr>
                <w:noProof/>
                <w:color w:val="000000"/>
                <w:sz w:val="20"/>
              </w:rPr>
              <w:t>/ d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бпзз</w:t>
            </w:r>
          </w:p>
        </w:tc>
        <w:tc>
          <w:tcPr>
            <w:tcW w:w="121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Равновесный тип</w:t>
            </w:r>
          </w:p>
        </w:tc>
        <w:tc>
          <w:tcPr>
            <w:tcW w:w="79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К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гпс</w:t>
            </w:r>
            <w:r w:rsidRPr="009E5326">
              <w:rPr>
                <w:noProof/>
                <w:color w:val="000000"/>
                <w:sz w:val="20"/>
              </w:rPr>
              <w:t>=1,1</w:t>
            </w:r>
          </w:p>
        </w:tc>
      </w:tr>
      <w:tr w:rsidR="000918C3" w:rsidRPr="009E5326" w:rsidTr="00465C21">
        <w:trPr>
          <w:trHeight w:val="23"/>
        </w:trPr>
        <w:tc>
          <w:tcPr>
            <w:tcW w:w="1157" w:type="pct"/>
            <w:vMerge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83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2. Продольная кривизна спины Г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TI</w:t>
            </w:r>
          </w:p>
        </w:tc>
        <w:tc>
          <w:tcPr>
            <w:tcW w:w="121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Средний поясничный прогиб</w:t>
            </w:r>
          </w:p>
        </w:tc>
        <w:tc>
          <w:tcPr>
            <w:tcW w:w="79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Г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TI</w:t>
            </w:r>
            <w:r w:rsidRPr="009E5326">
              <w:rPr>
                <w:noProof/>
                <w:color w:val="000000"/>
                <w:sz w:val="20"/>
              </w:rPr>
              <w:t>= 3,7 см</w:t>
            </w:r>
          </w:p>
        </w:tc>
      </w:tr>
      <w:tr w:rsidR="000918C3" w:rsidRPr="009E5326" w:rsidTr="00465C21">
        <w:trPr>
          <w:trHeight w:val="23"/>
        </w:trPr>
        <w:tc>
          <w:tcPr>
            <w:tcW w:w="115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7. Пропорции тела</w:t>
            </w:r>
          </w:p>
        </w:tc>
        <w:tc>
          <w:tcPr>
            <w:tcW w:w="183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1. отношение частей тела в % к длине туловища и между собой</w:t>
            </w:r>
          </w:p>
        </w:tc>
        <w:tc>
          <w:tcPr>
            <w:tcW w:w="121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Мезоморфный тип</w:t>
            </w:r>
          </w:p>
        </w:tc>
        <w:tc>
          <w:tcPr>
            <w:tcW w:w="79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Д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г</w:t>
            </w:r>
            <w:r w:rsidRPr="009E5326">
              <w:rPr>
                <w:noProof/>
                <w:color w:val="000000"/>
                <w:sz w:val="20"/>
              </w:rPr>
              <w:t>=13,8%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Д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т</w:t>
            </w:r>
            <w:r w:rsidRPr="009E5326">
              <w:rPr>
                <w:noProof/>
                <w:color w:val="000000"/>
                <w:sz w:val="20"/>
              </w:rPr>
              <w:t>=27,6%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Ш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п</w:t>
            </w:r>
            <w:r w:rsidRPr="009E5326">
              <w:rPr>
                <w:noProof/>
                <w:color w:val="000000"/>
                <w:sz w:val="20"/>
              </w:rPr>
              <w:t>=24,8%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Ш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тз</w:t>
            </w:r>
            <w:r w:rsidRPr="009E5326">
              <w:rPr>
                <w:noProof/>
                <w:color w:val="000000"/>
                <w:sz w:val="20"/>
              </w:rPr>
              <w:t>=13 %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Д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р</w:t>
            </w:r>
            <w:r w:rsidRPr="009E5326">
              <w:rPr>
                <w:noProof/>
                <w:color w:val="000000"/>
                <w:sz w:val="20"/>
              </w:rPr>
              <w:t>=40%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Д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н</w:t>
            </w:r>
            <w:r w:rsidRPr="009E5326">
              <w:rPr>
                <w:noProof/>
                <w:color w:val="000000"/>
                <w:sz w:val="20"/>
              </w:rPr>
              <w:t>=53,8%</w:t>
            </w:r>
          </w:p>
        </w:tc>
      </w:tr>
      <w:tr w:rsidR="000918C3" w:rsidRPr="009E5326" w:rsidTr="00465C21">
        <w:trPr>
          <w:trHeight w:val="23"/>
        </w:trPr>
        <w:tc>
          <w:tcPr>
            <w:tcW w:w="1157" w:type="pct"/>
            <w:vMerge w:val="restar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8. Форма лица в фас</w:t>
            </w:r>
          </w:p>
        </w:tc>
        <w:tc>
          <w:tcPr>
            <w:tcW w:w="183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1. Тип овала лица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К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А</w:t>
            </w:r>
            <w:r w:rsidRPr="009E5326">
              <w:rPr>
                <w:noProof/>
                <w:color w:val="000000"/>
                <w:sz w:val="20"/>
              </w:rPr>
              <w:t>= Ш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Л</w:t>
            </w:r>
            <w:r w:rsidRPr="009E5326">
              <w:rPr>
                <w:noProof/>
                <w:color w:val="000000"/>
                <w:sz w:val="20"/>
              </w:rPr>
              <w:t>П/ ШлI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К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В</w:t>
            </w:r>
            <w:r w:rsidRPr="009E5326">
              <w:rPr>
                <w:noProof/>
                <w:color w:val="000000"/>
                <w:sz w:val="20"/>
              </w:rPr>
              <w:t xml:space="preserve"> = Ш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л</w:t>
            </w:r>
            <w:r w:rsidRPr="009E5326">
              <w:rPr>
                <w:noProof/>
                <w:color w:val="000000"/>
                <w:sz w:val="20"/>
              </w:rPr>
              <w:t>Б/ ШлI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К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С</w:t>
            </w:r>
            <w:r w:rsidRPr="009E5326">
              <w:rPr>
                <w:noProof/>
                <w:color w:val="000000"/>
                <w:sz w:val="20"/>
              </w:rPr>
              <w:t>= Д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л</w:t>
            </w:r>
            <w:r w:rsidRPr="009E5326">
              <w:rPr>
                <w:noProof/>
                <w:color w:val="000000"/>
                <w:sz w:val="20"/>
              </w:rPr>
              <w:t>П/ ШлII</w:t>
            </w:r>
          </w:p>
        </w:tc>
        <w:tc>
          <w:tcPr>
            <w:tcW w:w="121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 xml:space="preserve"> Элипсовидный</w:t>
            </w:r>
          </w:p>
        </w:tc>
        <w:tc>
          <w:tcPr>
            <w:tcW w:w="79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К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А</w:t>
            </w:r>
            <w:r w:rsidRPr="009E5326">
              <w:rPr>
                <w:noProof/>
                <w:color w:val="000000"/>
                <w:sz w:val="20"/>
              </w:rPr>
              <w:t>= 0,84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К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В</w:t>
            </w:r>
            <w:r w:rsidRPr="009E5326">
              <w:rPr>
                <w:noProof/>
                <w:color w:val="000000"/>
                <w:sz w:val="20"/>
              </w:rPr>
              <w:t xml:space="preserve"> =0,86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К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С</w:t>
            </w:r>
            <w:r w:rsidRPr="009E5326">
              <w:rPr>
                <w:noProof/>
                <w:color w:val="000000"/>
                <w:sz w:val="20"/>
              </w:rPr>
              <w:t>= 0,4</w:t>
            </w:r>
          </w:p>
        </w:tc>
      </w:tr>
      <w:tr w:rsidR="000918C3" w:rsidRPr="009E5326" w:rsidTr="00465C21">
        <w:trPr>
          <w:trHeight w:val="23"/>
        </w:trPr>
        <w:tc>
          <w:tcPr>
            <w:tcW w:w="1157" w:type="pct"/>
            <w:vMerge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83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2. Пропорции лица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Кпр.л.= Шл/ Дл</w:t>
            </w:r>
          </w:p>
        </w:tc>
        <w:tc>
          <w:tcPr>
            <w:tcW w:w="121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Узколицые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79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Кпр.л=0,57</w:t>
            </w:r>
          </w:p>
        </w:tc>
      </w:tr>
    </w:tbl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Форма шеи</w:t>
      </w:r>
      <w:r w:rsidRPr="009E5326">
        <w:rPr>
          <w:noProof/>
          <w:color w:val="000000"/>
          <w:sz w:val="28"/>
          <w:szCs w:val="28"/>
        </w:rPr>
        <w:t xml:space="preserve"> – цилиндрическая; ширина и длина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шеи – нормальная.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Форма ног</w:t>
      </w:r>
      <w:r w:rsidRPr="009E5326">
        <w:rPr>
          <w:noProof/>
          <w:color w:val="000000"/>
          <w:sz w:val="28"/>
          <w:szCs w:val="28"/>
        </w:rPr>
        <w:t xml:space="preserve"> – нормальная. 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На рис. 6 и 7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представлены фотография и чертеж абриса человека.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9E5326">
        <w:rPr>
          <w:b/>
          <w:noProof/>
          <w:color w:val="000000"/>
          <w:sz w:val="28"/>
          <w:szCs w:val="28"/>
        </w:rPr>
        <w:t>Информация о характере человека, его цветовом тоне и стиле облика:</w:t>
      </w:r>
      <w:r w:rsidR="00465C21" w:rsidRPr="009E5326">
        <w:rPr>
          <w:b/>
          <w:noProof/>
          <w:color w:val="000000"/>
          <w:sz w:val="28"/>
          <w:szCs w:val="28"/>
        </w:rPr>
        <w:t xml:space="preserve"> </w:t>
      </w:r>
      <w:r w:rsidRPr="009E5326">
        <w:rPr>
          <w:i/>
          <w:noProof/>
          <w:color w:val="000000"/>
          <w:sz w:val="28"/>
          <w:szCs w:val="20"/>
        </w:rPr>
        <w:t>Эмоционально-психологические признаки</w:t>
      </w:r>
      <w:r w:rsidRPr="009E5326">
        <w:rPr>
          <w:noProof/>
          <w:color w:val="000000"/>
          <w:sz w:val="28"/>
          <w:szCs w:val="20"/>
        </w:rPr>
        <w:t xml:space="preserve"> человека характеризуют его способности усвоения определенных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групповых норм, привычек, ценностей, под воздействием которых складывается определенный стереотип поведения, например стереотип отношения к моде, поведение и ориентация при выборе моделей одежды, покупке новых вещей. Характер человека проявляется в системе отношений. Исследуя характер индивида, можно определить следующее:</w:t>
      </w:r>
    </w:p>
    <w:p w:rsidR="000918C3" w:rsidRPr="009E5326" w:rsidRDefault="000918C3" w:rsidP="00465C21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>в отношении к другим людям: он общителен, справедлив, тактичен, выдержан;</w:t>
      </w:r>
    </w:p>
    <w:p w:rsidR="000918C3" w:rsidRPr="009E5326" w:rsidRDefault="000918C3" w:rsidP="00465C21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>в отношении к делу: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он ответственен, трудолюбив, самостоятелен, инициативен.</w:t>
      </w:r>
    </w:p>
    <w:p w:rsidR="000918C3" w:rsidRPr="009E5326" w:rsidRDefault="000918C3" w:rsidP="00465C21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>в отношении к себе - благоразумен, самокритичен, стремится к самосовершенствованию;</w:t>
      </w:r>
    </w:p>
    <w:p w:rsidR="000918C3" w:rsidRPr="009E5326" w:rsidRDefault="000918C3" w:rsidP="00465C21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>в отношении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к собственности: бережливый, аккуратный.</w:t>
      </w:r>
    </w:p>
    <w:p w:rsidR="000918C3" w:rsidRPr="009E5326" w:rsidRDefault="000918C3" w:rsidP="00465C21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>в отношении к моде, одежде: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предпочитает элегантность, функциональность, гармонию, предпочтение отдает костюмам, сшитым по индивидуальному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заказу.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 xml:space="preserve">Согласно классификации характеров тип характера можно определить как </w:t>
      </w:r>
      <w:r w:rsidRPr="009E5326">
        <w:rPr>
          <w:i/>
          <w:noProof/>
          <w:color w:val="000000"/>
          <w:sz w:val="28"/>
          <w:szCs w:val="20"/>
        </w:rPr>
        <w:t>центроверт</w:t>
      </w:r>
      <w:r w:rsidRPr="009E5326">
        <w:rPr>
          <w:noProof/>
          <w:color w:val="000000"/>
          <w:sz w:val="28"/>
          <w:szCs w:val="20"/>
        </w:rPr>
        <w:t>, уравновешенный.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Он в равной мере соединяет в себе черты всех типов людей, характеризуется обращенностью личности на окружающий мир. Ему свойственны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инициативность, гибкость поведения, общительность.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9E5326">
        <w:rPr>
          <w:i/>
          <w:noProof/>
          <w:color w:val="000000"/>
          <w:sz w:val="28"/>
          <w:szCs w:val="20"/>
        </w:rPr>
        <w:t>Выбор цветовой гаммы</w:t>
      </w:r>
      <w:r w:rsidRPr="009E5326">
        <w:rPr>
          <w:noProof/>
          <w:color w:val="000000"/>
          <w:sz w:val="28"/>
          <w:szCs w:val="20"/>
        </w:rPr>
        <w:t xml:space="preserve"> играет большую роль в формировании имиджа. Цвет способен украсить человека, подчеркнуть его индивидуальность, придать образу яркость, взгляду выразительность. Для моделирования важно знать сочетания цвета волос, глаз, кожи, которые формируют цветовой</w:t>
      </w:r>
      <w:r w:rsidRPr="009E5326">
        <w:rPr>
          <w:i/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тип</w:t>
      </w:r>
      <w:r w:rsidRPr="009E5326">
        <w:rPr>
          <w:i/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образа</w:t>
      </w:r>
      <w:r w:rsidRPr="009E5326">
        <w:rPr>
          <w:i/>
          <w:noProof/>
          <w:color w:val="000000"/>
          <w:sz w:val="28"/>
          <w:szCs w:val="20"/>
        </w:rPr>
        <w:t>.</w:t>
      </w:r>
      <w:r w:rsidRPr="009E5326">
        <w:rPr>
          <w:noProof/>
          <w:color w:val="000000"/>
          <w:sz w:val="28"/>
          <w:szCs w:val="20"/>
        </w:rPr>
        <w:t xml:space="preserve"> Исследуя субъект можно сделать следующие выводы:</w:t>
      </w:r>
    </w:p>
    <w:p w:rsidR="000918C3" w:rsidRPr="009E5326" w:rsidRDefault="000918C3" w:rsidP="00465C21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>волосы – черные;</w:t>
      </w:r>
    </w:p>
    <w:p w:rsidR="00465C21" w:rsidRPr="009E5326" w:rsidRDefault="000918C3" w:rsidP="00465C21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>глаза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- карие;</w:t>
      </w:r>
    </w:p>
    <w:p w:rsidR="000918C3" w:rsidRPr="009E5326" w:rsidRDefault="000918C3" w:rsidP="00465C21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>кожа – цвет легкого загара.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>Следовательно,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цветотип человека - теплый.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>Кроме того,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тип внешности можно определить по колориту. Сочетание черных волос и светлой кожи предполагает контрастный колорит. Тому, кто относится к контрастному колориту,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 xml:space="preserve">прекрасно подходят сочетания светлого и темного, светлого и яркого. 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>Для проектируемого изделия была подобрана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костюмная ткань цвета «мокрого асфальта», это не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глубокий черный цвет, который не рекомендуется людям теплого цветотипа, и не традиционный серый, который не актулен для моды нынешнего сезона. Мягкий цвет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темной ткани с рисунком в тонкую полоску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для костюма,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 xml:space="preserve">в сочетании со светлой сорочкой гармонирует с образом заказчика. 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t xml:space="preserve">- Демографические данные: </w:t>
      </w:r>
    </w:p>
    <w:p w:rsidR="000918C3" w:rsidRPr="009E5326" w:rsidRDefault="000918C3" w:rsidP="00465C21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- </w:t>
      </w:r>
      <w:r w:rsidRPr="009E5326">
        <w:rPr>
          <w:i/>
          <w:noProof/>
          <w:color w:val="000000"/>
          <w:sz w:val="28"/>
          <w:szCs w:val="28"/>
        </w:rPr>
        <w:t>место</w:t>
      </w:r>
      <w:r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i/>
          <w:noProof/>
          <w:color w:val="000000"/>
          <w:sz w:val="28"/>
          <w:szCs w:val="28"/>
        </w:rPr>
        <w:t>проживания</w:t>
      </w:r>
      <w:r w:rsidRPr="009E5326">
        <w:rPr>
          <w:noProof/>
          <w:color w:val="000000"/>
          <w:sz w:val="28"/>
          <w:szCs w:val="28"/>
        </w:rPr>
        <w:t xml:space="preserve"> - город Кемерово; 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- </w:t>
      </w:r>
      <w:r w:rsidRPr="009E5326">
        <w:rPr>
          <w:i/>
          <w:noProof/>
          <w:color w:val="000000"/>
          <w:sz w:val="28"/>
          <w:szCs w:val="28"/>
        </w:rPr>
        <w:t xml:space="preserve">семейное положение и структура семьи – </w:t>
      </w:r>
      <w:r w:rsidRPr="009E5326">
        <w:rPr>
          <w:noProof/>
          <w:color w:val="000000"/>
          <w:sz w:val="28"/>
          <w:szCs w:val="28"/>
        </w:rPr>
        <w:t>женат,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имеет ребенка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10 мес</w:t>
      </w:r>
      <w:r w:rsidRPr="009E5326">
        <w:rPr>
          <w:i/>
          <w:noProof/>
          <w:color w:val="000000"/>
          <w:sz w:val="28"/>
          <w:szCs w:val="28"/>
        </w:rPr>
        <w:t>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-</w:t>
      </w:r>
      <w:r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i/>
          <w:noProof/>
          <w:color w:val="000000"/>
          <w:sz w:val="28"/>
          <w:szCs w:val="28"/>
        </w:rPr>
        <w:t>возраст</w:t>
      </w:r>
      <w:r w:rsidRPr="009E5326">
        <w:rPr>
          <w:noProof/>
          <w:color w:val="000000"/>
          <w:sz w:val="28"/>
          <w:szCs w:val="28"/>
        </w:rPr>
        <w:t xml:space="preserve"> – 25 лет;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- </w:t>
      </w:r>
      <w:r w:rsidRPr="009E5326">
        <w:rPr>
          <w:i/>
          <w:noProof/>
          <w:color w:val="000000"/>
          <w:sz w:val="28"/>
          <w:szCs w:val="28"/>
        </w:rPr>
        <w:t>место</w:t>
      </w:r>
      <w:r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i/>
          <w:noProof/>
          <w:color w:val="000000"/>
          <w:sz w:val="28"/>
          <w:szCs w:val="28"/>
        </w:rPr>
        <w:t>работы</w:t>
      </w:r>
      <w:r w:rsidRPr="009E5326">
        <w:rPr>
          <w:noProof/>
          <w:color w:val="000000"/>
          <w:sz w:val="28"/>
          <w:szCs w:val="28"/>
        </w:rPr>
        <w:t xml:space="preserve"> – оперуполномоченный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ФСБ</w:t>
      </w:r>
    </w:p>
    <w:p w:rsidR="00465C21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-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b/>
          <w:noProof/>
          <w:color w:val="000000"/>
          <w:sz w:val="28"/>
          <w:szCs w:val="28"/>
        </w:rPr>
        <w:t>Данные, характеризующие климатические и природные</w:t>
      </w:r>
      <w:r w:rsidR="00465C21" w:rsidRPr="009E5326">
        <w:rPr>
          <w:b/>
          <w:noProof/>
          <w:color w:val="000000"/>
          <w:sz w:val="28"/>
          <w:szCs w:val="28"/>
        </w:rPr>
        <w:t xml:space="preserve"> </w:t>
      </w:r>
      <w:r w:rsidRPr="009E5326">
        <w:rPr>
          <w:b/>
          <w:noProof/>
          <w:color w:val="000000"/>
          <w:sz w:val="28"/>
          <w:szCs w:val="28"/>
        </w:rPr>
        <w:t>особенности географического района места проживания и конкретного сезона (весна, осень):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Кемеровская область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находится в юго-восточной части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Западной Сибири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в умеренных широтах и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относится ко второй климатической зоне, которая характеризуется как резко континентальная. Среднегодовая температура воздуха в целом по области колеблется от -1,4</w:t>
      </w:r>
      <w:r w:rsidRPr="009E5326">
        <w:rPr>
          <w:noProof/>
          <w:color w:val="000000"/>
          <w:sz w:val="28"/>
          <w:szCs w:val="28"/>
          <w:vertAlign w:val="superscript"/>
        </w:rPr>
        <w:t>о</w:t>
      </w:r>
      <w:r w:rsidRPr="009E5326">
        <w:rPr>
          <w:noProof/>
          <w:color w:val="000000"/>
          <w:sz w:val="28"/>
          <w:szCs w:val="28"/>
        </w:rPr>
        <w:t xml:space="preserve"> до +1</w:t>
      </w:r>
      <w:r w:rsidRPr="009E5326">
        <w:rPr>
          <w:noProof/>
          <w:color w:val="000000"/>
          <w:sz w:val="28"/>
          <w:szCs w:val="28"/>
          <w:vertAlign w:val="superscript"/>
        </w:rPr>
        <w:t>о</w:t>
      </w:r>
      <w:r w:rsidRPr="009E5326">
        <w:rPr>
          <w:noProof/>
          <w:color w:val="000000"/>
          <w:sz w:val="28"/>
          <w:szCs w:val="28"/>
        </w:rPr>
        <w:t>. В Кемеровской области преобладают ветры юго-западного и западного направлений.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Весна в Кемеровской области наступает в конце марта – начале апреля. Погода весной непостоянная и очень изменчивая.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Осень приходит в сентябре с началом листопада и осенними заморозками. Как правило, в конце сентября выпадает мокрый снег.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В октябре в среднем от 15 до 18 пасмурных дней. В конце месяца устанавливается устойчивый снежный покров.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t>- Характеристика предметной среды:</w:t>
      </w:r>
      <w:r w:rsidR="00465C21" w:rsidRPr="009E5326">
        <w:rPr>
          <w:b/>
          <w:noProof/>
          <w:color w:val="000000"/>
          <w:sz w:val="28"/>
          <w:szCs w:val="28"/>
        </w:rPr>
        <w:t xml:space="preserve"> </w:t>
      </w:r>
      <w:r w:rsidRPr="009E5326">
        <w:rPr>
          <w:b/>
          <w:noProof/>
          <w:color w:val="000000"/>
          <w:sz w:val="28"/>
          <w:szCs w:val="28"/>
        </w:rPr>
        <w:t xml:space="preserve">У </w:t>
      </w:r>
      <w:r w:rsidRPr="009E5326">
        <w:rPr>
          <w:noProof/>
          <w:color w:val="000000"/>
          <w:sz w:val="28"/>
          <w:szCs w:val="28"/>
        </w:rPr>
        <w:t>человека работа не разъездного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характера, в течение дня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в основном находится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в помещении.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На службу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ходит пешком или пользуется служебным или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 xml:space="preserve">личным транспортом. 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Костюм предназначен для повседневной носки, но так как у субъекта их несколько,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поэтому есть возможность не носить костюм каждый день, а дать изделию восстановиться и «отдохнуть», поэтому условия эксплуатации одежды можно считать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нормальными. По мере загрязнения,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 xml:space="preserve">верхняя одежда подвергается химической чистке. </w:t>
      </w:r>
    </w:p>
    <w:p w:rsidR="00465C21" w:rsidRPr="009E5326" w:rsidRDefault="00465C21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918C3" w:rsidRPr="009E5326" w:rsidRDefault="000918C3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t>2.2</w:t>
      </w:r>
      <w:r w:rsidR="00465C21" w:rsidRPr="009E5326">
        <w:rPr>
          <w:b/>
          <w:noProof/>
          <w:color w:val="000000"/>
          <w:sz w:val="28"/>
          <w:szCs w:val="28"/>
        </w:rPr>
        <w:t xml:space="preserve"> </w:t>
      </w:r>
      <w:r w:rsidRPr="009E5326">
        <w:rPr>
          <w:b/>
          <w:noProof/>
          <w:color w:val="000000"/>
          <w:sz w:val="28"/>
          <w:szCs w:val="28"/>
        </w:rPr>
        <w:t>Характеристика свойств материалов</w:t>
      </w:r>
    </w:p>
    <w:p w:rsidR="00465C21" w:rsidRPr="009E5326" w:rsidRDefault="00465C21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Для изготовления мужского костюма была выбрана костюмная ткань, имеющая следующие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исходные данные: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- </w:t>
      </w:r>
      <w:r w:rsidRPr="009E5326">
        <w:rPr>
          <w:i/>
          <w:noProof/>
          <w:color w:val="000000"/>
          <w:sz w:val="28"/>
          <w:szCs w:val="28"/>
        </w:rPr>
        <w:t>наименование материала</w:t>
      </w:r>
      <w:r w:rsidRPr="009E5326">
        <w:rPr>
          <w:noProof/>
          <w:color w:val="000000"/>
          <w:sz w:val="28"/>
          <w:szCs w:val="28"/>
        </w:rPr>
        <w:t xml:space="preserve"> –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ткань верха - костюмная ткань (производство Германии); розничная цена – 520 руб.; ширина 140 см; масса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300 г/м</w:t>
      </w:r>
      <w:r w:rsidRPr="009E5326">
        <w:rPr>
          <w:noProof/>
          <w:color w:val="000000"/>
          <w:sz w:val="28"/>
          <w:szCs w:val="28"/>
          <w:vertAlign w:val="superscript"/>
        </w:rPr>
        <w:t>2</w:t>
      </w:r>
      <w:r w:rsidRPr="009E5326">
        <w:rPr>
          <w:noProof/>
          <w:color w:val="000000"/>
          <w:sz w:val="28"/>
          <w:szCs w:val="28"/>
        </w:rPr>
        <w:t>;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подкладочная ткань, розничная цена – 40 руб., ширина 140 см.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- </w:t>
      </w:r>
      <w:r w:rsidRPr="009E5326">
        <w:rPr>
          <w:i/>
          <w:noProof/>
          <w:color w:val="000000"/>
          <w:sz w:val="28"/>
          <w:szCs w:val="28"/>
        </w:rPr>
        <w:t>волокнистый состав</w:t>
      </w:r>
      <w:r w:rsidRPr="009E5326">
        <w:rPr>
          <w:noProof/>
          <w:color w:val="000000"/>
          <w:sz w:val="28"/>
          <w:szCs w:val="28"/>
        </w:rPr>
        <w:t xml:space="preserve"> –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ткань верха: вискоза - 20%, шерсть – 20 %, полиэфирное волокно – 60%;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 xml:space="preserve">плотность ткани по основе составляет 270 нитей на </w:t>
      </w:r>
      <w:smartTag w:uri="urn:schemas-microsoft-com:office:smarttags" w:element="metricconverter">
        <w:smartTagPr>
          <w:attr w:name="ProductID" w:val="10 см"/>
        </w:smartTagPr>
        <w:r w:rsidRPr="009E5326">
          <w:rPr>
            <w:noProof/>
            <w:color w:val="000000"/>
            <w:sz w:val="28"/>
            <w:szCs w:val="28"/>
          </w:rPr>
          <w:t>10 см</w:t>
        </w:r>
      </w:smartTag>
      <w:r w:rsidRPr="009E5326">
        <w:rPr>
          <w:noProof/>
          <w:color w:val="000000"/>
          <w:sz w:val="28"/>
          <w:szCs w:val="28"/>
        </w:rPr>
        <w:t>, по утку - 190 нитей; переплетение – комбинированное;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ткань подкладки - полиэфирное волокно – 50%, вискоза – 50%; 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- </w:t>
      </w:r>
      <w:r w:rsidRPr="009E5326">
        <w:rPr>
          <w:i/>
          <w:noProof/>
          <w:color w:val="000000"/>
          <w:sz w:val="28"/>
          <w:szCs w:val="28"/>
        </w:rPr>
        <w:t>окраска</w:t>
      </w:r>
      <w:r w:rsidRPr="009E5326">
        <w:rPr>
          <w:noProof/>
          <w:color w:val="000000"/>
          <w:sz w:val="28"/>
          <w:szCs w:val="28"/>
        </w:rPr>
        <w:t xml:space="preserve"> – прочная;</w:t>
      </w:r>
      <w:r w:rsidRPr="009E5326">
        <w:rPr>
          <w:i/>
          <w:noProof/>
          <w:color w:val="000000"/>
          <w:sz w:val="28"/>
          <w:szCs w:val="28"/>
        </w:rPr>
        <w:t xml:space="preserve"> цвет</w:t>
      </w:r>
      <w:r w:rsidRPr="009E5326">
        <w:rPr>
          <w:noProof/>
          <w:color w:val="000000"/>
          <w:sz w:val="28"/>
          <w:szCs w:val="28"/>
        </w:rPr>
        <w:t xml:space="preserve"> – «мокрый асфальт»;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i/>
          <w:noProof/>
          <w:color w:val="000000"/>
          <w:sz w:val="28"/>
          <w:szCs w:val="28"/>
        </w:rPr>
        <w:t>рисунок</w:t>
      </w:r>
      <w:r w:rsidRPr="009E5326">
        <w:rPr>
          <w:noProof/>
          <w:color w:val="000000"/>
          <w:sz w:val="28"/>
          <w:szCs w:val="28"/>
        </w:rPr>
        <w:t xml:space="preserve"> -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геометрический в тонкую белую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 xml:space="preserve">полоску с раппортом 0,4 см; 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Мужской костюм является многослойным видом одежды, поэтому для его изготовления используются не только материалы, необходимые для верха пиджака и брюк, но и подкладочные, прокладочные и прикладные.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Основными материалами для изготовления мужских костюмов являются костюмные шерстяные и полушерстяные ткани, ткани из полиэфирных и текстурированных нитей, ворсовые ткани.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Для оценки качества костюмных тканей и определения режимов их переработке в швейном производстве и условий эксплуатации костюмов необходимо определение следующих показателей: поверхностной плотности толщины, воздухопроницаемости, жесткости, разрывной нагрузки, усадки, стойкости к истиранию, несминаемости, осыпаемости, раздвигаемости нитей. Большое значение для материалов имеет прочность окраски, стойкость к воздействию светопогоды, химчистке, трению, глажению, пота.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Параметры физико-механических свойств костюмных материалов приведены ниже: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- </w:t>
      </w:r>
      <w:r w:rsidRPr="009E5326">
        <w:rPr>
          <w:i/>
          <w:noProof/>
          <w:color w:val="000000"/>
          <w:sz w:val="28"/>
          <w:szCs w:val="28"/>
        </w:rPr>
        <w:t>жесткость</w:t>
      </w:r>
      <w:r w:rsidRPr="009E5326">
        <w:rPr>
          <w:noProof/>
          <w:color w:val="000000"/>
          <w:sz w:val="28"/>
          <w:szCs w:val="28"/>
        </w:rPr>
        <w:t>– 4000-9000мкН∙см</w:t>
      </w:r>
      <w:r w:rsidRPr="009E5326">
        <w:rPr>
          <w:noProof/>
          <w:color w:val="000000"/>
          <w:sz w:val="28"/>
          <w:szCs w:val="28"/>
          <w:vertAlign w:val="superscript"/>
        </w:rPr>
        <w:t>2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 xml:space="preserve">- усадка - </w:t>
      </w:r>
      <w:r w:rsidRPr="009E5326">
        <w:rPr>
          <w:noProof/>
          <w:color w:val="000000"/>
          <w:sz w:val="28"/>
          <w:szCs w:val="28"/>
        </w:rPr>
        <w:t>не более 2%;</w:t>
      </w:r>
      <w:r w:rsidRPr="009E5326">
        <w:rPr>
          <w:i/>
          <w:noProof/>
          <w:color w:val="000000"/>
          <w:sz w:val="28"/>
          <w:szCs w:val="28"/>
        </w:rPr>
        <w:t xml:space="preserve"> 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- </w:t>
      </w:r>
      <w:r w:rsidRPr="009E5326">
        <w:rPr>
          <w:i/>
          <w:noProof/>
          <w:color w:val="000000"/>
          <w:sz w:val="28"/>
          <w:szCs w:val="28"/>
        </w:rPr>
        <w:t>термостойкость</w:t>
      </w:r>
      <w:r w:rsidRPr="009E5326">
        <w:rPr>
          <w:noProof/>
          <w:color w:val="000000"/>
          <w:sz w:val="28"/>
          <w:szCs w:val="28"/>
        </w:rPr>
        <w:t xml:space="preserve">- 150-180 </w:t>
      </w:r>
      <w:r w:rsidRPr="009E5326">
        <w:rPr>
          <w:noProof/>
          <w:color w:val="000000"/>
          <w:sz w:val="28"/>
          <w:szCs w:val="28"/>
          <w:vertAlign w:val="superscript"/>
        </w:rPr>
        <w:t>о</w:t>
      </w:r>
      <w:r w:rsidRPr="009E5326">
        <w:rPr>
          <w:noProof/>
          <w:color w:val="000000"/>
          <w:sz w:val="28"/>
          <w:szCs w:val="28"/>
        </w:rPr>
        <w:t>С;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 xml:space="preserve">- прочность на разрыв - </w:t>
      </w:r>
      <w:r w:rsidRPr="009E5326">
        <w:rPr>
          <w:noProof/>
          <w:color w:val="000000"/>
          <w:sz w:val="28"/>
          <w:szCs w:val="28"/>
        </w:rPr>
        <w:t>по основе – не менее 50 даН; по утку – 35 даН;</w:t>
      </w:r>
    </w:p>
    <w:p w:rsidR="00465C21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- истирание-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до изменения внешнего вида не менее 800 циклов;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до разрушения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- 2500-4000 циклов.</w:t>
      </w:r>
    </w:p>
    <w:p w:rsidR="00465C21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- </w:t>
      </w:r>
      <w:r w:rsidRPr="009E5326">
        <w:rPr>
          <w:i/>
          <w:noProof/>
          <w:color w:val="000000"/>
          <w:sz w:val="28"/>
          <w:szCs w:val="28"/>
        </w:rPr>
        <w:t xml:space="preserve">стойкость окраски - </w:t>
      </w:r>
      <w:r w:rsidRPr="009E5326">
        <w:rPr>
          <w:noProof/>
          <w:color w:val="000000"/>
          <w:sz w:val="28"/>
          <w:szCs w:val="28"/>
        </w:rPr>
        <w:t>к воздействию светопогоды – не ниже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6 баллов;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- сухого и мокрого трения – 4 балла, глажения – 5 баллов,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пота – 4 балла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- </w:t>
      </w:r>
      <w:r w:rsidRPr="009E5326">
        <w:rPr>
          <w:i/>
          <w:noProof/>
          <w:color w:val="000000"/>
          <w:sz w:val="28"/>
          <w:szCs w:val="28"/>
        </w:rPr>
        <w:t xml:space="preserve">несминаемость – </w:t>
      </w:r>
      <w:r w:rsidRPr="009E5326">
        <w:rPr>
          <w:noProof/>
          <w:color w:val="000000"/>
          <w:sz w:val="28"/>
          <w:szCs w:val="28"/>
        </w:rPr>
        <w:t>не менее 90%;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- гигроскопичность –</w:t>
      </w:r>
      <w:r w:rsidRPr="009E5326">
        <w:rPr>
          <w:noProof/>
          <w:color w:val="000000"/>
          <w:sz w:val="28"/>
          <w:szCs w:val="28"/>
        </w:rPr>
        <w:t xml:space="preserve"> не менее 7;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- сопротивление осыпаемости -</w:t>
      </w:r>
      <w:r w:rsidR="00465C21" w:rsidRPr="009E5326">
        <w:rPr>
          <w:i/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не менее 2,9 даН;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- </w:t>
      </w:r>
      <w:r w:rsidRPr="009E5326">
        <w:rPr>
          <w:i/>
          <w:noProof/>
          <w:color w:val="000000"/>
          <w:sz w:val="28"/>
          <w:szCs w:val="28"/>
        </w:rPr>
        <w:t>сопротивление раздвигаемости нитей</w:t>
      </w:r>
      <w:r w:rsidRPr="009E5326">
        <w:rPr>
          <w:noProof/>
          <w:color w:val="000000"/>
          <w:sz w:val="28"/>
          <w:szCs w:val="28"/>
        </w:rPr>
        <w:t xml:space="preserve"> –по основе – не менее 8 даН, по утку – не менее 7 даН;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- </w:t>
      </w:r>
      <w:r w:rsidRPr="009E5326">
        <w:rPr>
          <w:i/>
          <w:noProof/>
          <w:color w:val="000000"/>
          <w:sz w:val="28"/>
          <w:szCs w:val="28"/>
        </w:rPr>
        <w:t>воздухопроницаемость-</w:t>
      </w:r>
      <w:r w:rsidRPr="009E5326">
        <w:rPr>
          <w:noProof/>
          <w:color w:val="000000"/>
          <w:sz w:val="28"/>
          <w:szCs w:val="28"/>
        </w:rPr>
        <w:t xml:space="preserve"> 40-100 дм</w:t>
      </w:r>
      <w:r w:rsidRPr="009E5326">
        <w:rPr>
          <w:noProof/>
          <w:color w:val="000000"/>
          <w:sz w:val="28"/>
          <w:szCs w:val="28"/>
          <w:vertAlign w:val="superscript"/>
        </w:rPr>
        <w:t>3</w:t>
      </w:r>
      <w:r w:rsidRPr="009E5326">
        <w:rPr>
          <w:noProof/>
          <w:color w:val="000000"/>
          <w:sz w:val="28"/>
          <w:szCs w:val="28"/>
        </w:rPr>
        <w:t>/ (м</w:t>
      </w:r>
      <w:r w:rsidRPr="009E5326">
        <w:rPr>
          <w:noProof/>
          <w:color w:val="000000"/>
          <w:sz w:val="28"/>
          <w:szCs w:val="28"/>
          <w:vertAlign w:val="superscript"/>
        </w:rPr>
        <w:t>2</w:t>
      </w:r>
      <w:r w:rsidRPr="009E5326">
        <w:rPr>
          <w:noProof/>
          <w:color w:val="000000"/>
          <w:sz w:val="28"/>
          <w:szCs w:val="28"/>
        </w:rPr>
        <w:t>с)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В группе костюмных тканей,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как ни в какой другой, сохраняется влияние консерватизма. Одни и те же рисунки и структуры переходят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из сезона в сезон. Наиболее актуальны в этом сезоне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классические ткани – высококачественные, элегантные, тонкие и плотные, с мягким туше и гладкой поверхностью.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В полушерстяных камвольных тканях с лавсаном наиболее полно проявляются такие ценные свойства полиэфирных волокон, как несминаемость, безусадочность, стойкость к истиранию, способность сохранять заутюженные складки. Костюмы из этих тканей не требуют частого глажения, благодаря малому влагопоглощению чистка их как в мокром, так и в сухом состоянии очень проста.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Увеличение содержания лавсановых волокон (до 60%) в смеси с шерстью приводят к значительному повышению прочности, долговечности. Однако при этом ткань приобретает блеск, жесткость ее возрастает. К их недостаткам относятся повышенная осыпаемость нитей и повышенная усадка при влажно-тепловой обработке. Ткани с добавлением вискозного волокна имеют несколько повышенные усадку и сминаемость. Кроме того, вискозные штапельные волокна неустойчивы к действию микроорганизмов и водно-щелочным обработкам.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Для мужских костюмов рекомендуется применять прокладочные ткани следующего волокнистого состава: вискозные нити в основе и ацетатные в утке; капроновые нити в основе и утке; вискозные нити в основе и капроновые в утке; капроновые нити в основе и ацетатные в утке; вискозные нити в основе и хлопчатобумажные в утке; вискозные нити в основе и вискозная пряжа в утке, поверхностной плотностью не более 120 г/м</w:t>
      </w:r>
      <w:r w:rsidRPr="009E5326">
        <w:rPr>
          <w:noProof/>
          <w:color w:val="000000"/>
          <w:sz w:val="28"/>
          <w:szCs w:val="28"/>
          <w:vertAlign w:val="superscript"/>
        </w:rPr>
        <w:t>2</w:t>
      </w:r>
      <w:r w:rsidRPr="009E5326">
        <w:rPr>
          <w:noProof/>
          <w:color w:val="000000"/>
          <w:sz w:val="28"/>
          <w:szCs w:val="28"/>
        </w:rPr>
        <w:t>. Подкладочные материалы должны иметь воздухопроницаемость не менее 100дм</w:t>
      </w:r>
      <w:r w:rsidRPr="009E5326">
        <w:rPr>
          <w:noProof/>
          <w:color w:val="000000"/>
          <w:sz w:val="28"/>
          <w:szCs w:val="28"/>
          <w:vertAlign w:val="superscript"/>
        </w:rPr>
        <w:t>3</w:t>
      </w:r>
      <w:r w:rsidRPr="009E5326">
        <w:rPr>
          <w:noProof/>
          <w:color w:val="000000"/>
          <w:sz w:val="28"/>
          <w:szCs w:val="28"/>
        </w:rPr>
        <w:t>/(м</w:t>
      </w:r>
      <w:r w:rsidRPr="009E5326">
        <w:rPr>
          <w:noProof/>
          <w:color w:val="000000"/>
          <w:sz w:val="28"/>
          <w:szCs w:val="28"/>
          <w:vertAlign w:val="superscript"/>
        </w:rPr>
        <w:t>2</w:t>
      </w:r>
      <w:r w:rsidRPr="009E5326">
        <w:rPr>
          <w:noProof/>
          <w:color w:val="000000"/>
          <w:sz w:val="28"/>
          <w:szCs w:val="28"/>
        </w:rPr>
        <w:t>с), быть влагопроводными и гигроскопичными, не должны электризоваться. Для удовлетворения гигиенических потребностей человека необходимо, чтобы содержание синтетических волокон не превышало 50%.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Ассортимент прокладочных материалов включает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различные прокладочные ткани, Для изготовления изделия была выбрана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клеевая ткань на трикотажной основе; бортовая ткань из льнолавсановой пряжи в основе и утке; полотно нетканое из вискозных и полиэфирных волокон; ткань из хлопчатобумажных волокон в основе и утке.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Для обработки верхнего края брюк или пояса используются корсажная лента из капроновых или вискозных нитей и сборный подпояс. Для обработки низа брюк используется брючная лента из капроновых нитей.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Прокладочные ткани служат для придания необходимой формы изделию и обеспечения стабильности формы и внешнего вида изделия при эксплуатации. Поэтому свойства бортовых тканей должны находиться в строгом соответствии с назначением и свойствами материалов, из которых изготавливаются мужские костюмы. К наиболее важным показателям физико-механических свойств бортовых тканей относятся поверхностная плотность, толщина и усадка.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Кроме того, для изготовления изделия применялись – клеевая паутинка для закрепления краев и швов, клеевая кромка для предохранения срезов и сгибов от растяжения швейные нитки, х/б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№ 40-50, лавсановые -33л, 22л, армированные, 35ХЛ, 44 ХЛ.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В соответствии с приведенными характеристиками материалов можно сделать следующие выводы:</w:t>
      </w:r>
    </w:p>
    <w:p w:rsidR="000918C3" w:rsidRPr="009E5326" w:rsidRDefault="000918C3" w:rsidP="00465C21">
      <w:pPr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выбранные материалы соответствуют гигиеническим требованиям, предъявляемым к одежде в соответствии с климатическими условиями и условиями жизнедеятельности человека;</w:t>
      </w:r>
    </w:p>
    <w:p w:rsidR="000918C3" w:rsidRPr="009E5326" w:rsidRDefault="000918C3" w:rsidP="00465C21">
      <w:pPr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они обеспечивают нормальный тепло- и газообмен организма человека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с окружающей средой, нормальный уровень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температуры тела и кожи, влажности кожи, кожного дыхания и нормальную работоспособность;</w:t>
      </w:r>
    </w:p>
    <w:p w:rsidR="000918C3" w:rsidRPr="009E5326" w:rsidRDefault="000918C3" w:rsidP="00465C21">
      <w:pPr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сочетание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тканей различного назначения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в пакете материалов рациональное, оптимальное и соответствует требованиям, суммарное тепловое сопротивление равно 0,1 м</w:t>
      </w:r>
      <w:r w:rsidRPr="009E5326">
        <w:rPr>
          <w:noProof/>
          <w:color w:val="000000"/>
          <w:sz w:val="28"/>
          <w:szCs w:val="28"/>
          <w:vertAlign w:val="superscript"/>
        </w:rPr>
        <w:t xml:space="preserve">2 </w:t>
      </w:r>
      <w:r w:rsidRPr="009E5326">
        <w:rPr>
          <w:noProof/>
          <w:color w:val="000000"/>
          <w:sz w:val="28"/>
          <w:szCs w:val="28"/>
        </w:rPr>
        <w:t>∙</w:t>
      </w:r>
      <w:r w:rsidRPr="009E5326">
        <w:rPr>
          <w:noProof/>
          <w:color w:val="000000"/>
          <w:sz w:val="28"/>
          <w:szCs w:val="28"/>
          <w:vertAlign w:val="superscript"/>
        </w:rPr>
        <w:t xml:space="preserve"> о</w:t>
      </w:r>
      <w:r w:rsidRPr="009E5326">
        <w:rPr>
          <w:noProof/>
          <w:color w:val="000000"/>
          <w:sz w:val="28"/>
          <w:szCs w:val="28"/>
        </w:rPr>
        <w:t>С/Вт;</w:t>
      </w:r>
    </w:p>
    <w:p w:rsidR="000918C3" w:rsidRPr="009E5326" w:rsidRDefault="000918C3" w:rsidP="00465C21">
      <w:pPr>
        <w:numPr>
          <w:ilvl w:val="0"/>
          <w:numId w:val="8"/>
        </w:numPr>
        <w:tabs>
          <w:tab w:val="clear" w:pos="12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технологические свойства ткани обеспечивают выбор оптимальных методов обработки и раскроя;</w:t>
      </w:r>
    </w:p>
    <w:p w:rsidR="000918C3" w:rsidRPr="009E5326" w:rsidRDefault="000918C3" w:rsidP="00465C21">
      <w:pPr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для вентиляции пододежного пространства большое значение имеет конструкция изделия, изделия полуприлегающего силуэта имеют неплохую вентиляцию, что требуется для лучшего удаления выделяющегося пота.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Для обеспечения физиологического комфорта человеку необходимо следующее:</w:t>
      </w:r>
    </w:p>
    <w:p w:rsidR="000918C3" w:rsidRPr="009E5326" w:rsidRDefault="000918C3" w:rsidP="00465C21">
      <w:pPr>
        <w:numPr>
          <w:ilvl w:val="0"/>
          <w:numId w:val="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так как человек выполняет нетяжелую работу, его энергозатраты равны или меньше 150 Вт, параметры пододежного микроклимата следующие: температура – 33</w:t>
      </w:r>
      <w:r w:rsidRPr="009E5326">
        <w:rPr>
          <w:noProof/>
          <w:color w:val="000000"/>
          <w:sz w:val="28"/>
          <w:szCs w:val="28"/>
          <w:vertAlign w:val="superscript"/>
        </w:rPr>
        <w:t>о</w:t>
      </w:r>
      <w:r w:rsidRPr="009E5326">
        <w:rPr>
          <w:noProof/>
          <w:color w:val="000000"/>
          <w:sz w:val="28"/>
          <w:szCs w:val="28"/>
        </w:rPr>
        <w:t>С, влажность – 40%, содержание углекислого газа -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не более 0,08%, скорость движения воздуха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- 0,1м/с;</w:t>
      </w:r>
    </w:p>
    <w:p w:rsidR="000918C3" w:rsidRPr="009E5326" w:rsidRDefault="000918C3" w:rsidP="00465C21">
      <w:pPr>
        <w:numPr>
          <w:ilvl w:val="0"/>
          <w:numId w:val="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свойства выбранных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материалов, обеспечивают нормальное функционирование кожных покровов;</w:t>
      </w:r>
    </w:p>
    <w:p w:rsidR="000918C3" w:rsidRPr="009E5326" w:rsidRDefault="000918C3" w:rsidP="00465C21">
      <w:pPr>
        <w:numPr>
          <w:ilvl w:val="0"/>
          <w:numId w:val="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масса костюма оптимальна и не утомляет человека;</w:t>
      </w:r>
    </w:p>
    <w:p w:rsidR="000918C3" w:rsidRPr="009E5326" w:rsidRDefault="000918C3" w:rsidP="00465C21">
      <w:pPr>
        <w:numPr>
          <w:ilvl w:val="0"/>
          <w:numId w:val="9"/>
        </w:numPr>
        <w:tabs>
          <w:tab w:val="clear" w:pos="12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свойства материалов (жесткость, несминаемость, устойчивость к деформации) способны сохранять форму и свою структуру на протяжении всего периода эксплуатации. 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В соответствии со свойствами тканей было определено конструктивно-композиционное решение модели: силуэт модели предполагается полуприлегающий или прилегающий; членение – продольное; количество продольных швов в изделии – 5 (спинка со средним швом, полочки, бочок);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покрой рукава – втачной, двухшовный; воротник втачной пиджачного типа;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брюки прямые, классические. Форма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и конструкция изделия в значительной степени зависят от драпируемости, жесткости, формовочной способности материалов.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Выбранные материалы модель и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конструкция изделия, соответствуют требованиям, обеспечивающим психологический комфорт и новизну потребителю, а именно:</w:t>
      </w:r>
    </w:p>
    <w:p w:rsidR="000918C3" w:rsidRPr="009E5326" w:rsidRDefault="000918C3" w:rsidP="00465C21">
      <w:pPr>
        <w:numPr>
          <w:ilvl w:val="0"/>
          <w:numId w:val="10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отвечают желаемому уровню новизны, изделие классического стиля выглядит современно, благодаря применению новых материалов и оформлению отдельных деталей;</w:t>
      </w:r>
    </w:p>
    <w:p w:rsidR="000918C3" w:rsidRPr="009E5326" w:rsidRDefault="000918C3" w:rsidP="00465C21">
      <w:pPr>
        <w:numPr>
          <w:ilvl w:val="0"/>
          <w:numId w:val="10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модель гармонична с размерами, формой тела и образом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человека, для которого она проектируется;</w:t>
      </w:r>
    </w:p>
    <w:p w:rsidR="000918C3" w:rsidRPr="009E5326" w:rsidRDefault="000918C3" w:rsidP="00465C21">
      <w:pPr>
        <w:numPr>
          <w:ilvl w:val="0"/>
          <w:numId w:val="10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конструкция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изделия удобна в статике и в динамике;</w:t>
      </w:r>
    </w:p>
    <w:p w:rsidR="000918C3" w:rsidRPr="009E5326" w:rsidRDefault="000918C3" w:rsidP="00465C21">
      <w:pPr>
        <w:numPr>
          <w:ilvl w:val="0"/>
          <w:numId w:val="10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8"/>
        </w:rPr>
        <w:t>цвет ткани обеспечивает психологический комфорт, а строгий актуальный рисунок – тонкие полосы на гладком темном фоне, подчеркивает выразительность, стройный силуэт костюма,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 xml:space="preserve">придают фигуре подтянутый и элегантный вид и обеспечивают гармонию с окружающей средой и внешностью человека. 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>Костюм - стабильная классическая одежда для мужчин подчиняется единым требованиям, поддерживающим гармонию внешнего облика человека с окружающей его предметной средой. Основные требования к мужскому костюму таковы:</w:t>
      </w:r>
    </w:p>
    <w:p w:rsidR="000918C3" w:rsidRPr="009E5326" w:rsidRDefault="000918C3" w:rsidP="00465C21">
      <w:pPr>
        <w:numPr>
          <w:ilvl w:val="0"/>
          <w:numId w:val="7"/>
        </w:numPr>
        <w:tabs>
          <w:tab w:val="clear" w:pos="1155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>длина пиджака определяется ростом, пропорциями фигуры и равна приблизительно половине длины костюма;</w:t>
      </w:r>
    </w:p>
    <w:p w:rsidR="000918C3" w:rsidRPr="009E5326" w:rsidRDefault="000918C3" w:rsidP="00465C21">
      <w:pPr>
        <w:numPr>
          <w:ilvl w:val="0"/>
          <w:numId w:val="7"/>
        </w:numPr>
        <w:tabs>
          <w:tab w:val="clear" w:pos="1155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>рукава достигают середины косточки запястья;</w:t>
      </w:r>
    </w:p>
    <w:p w:rsidR="000918C3" w:rsidRPr="009E5326" w:rsidRDefault="000918C3" w:rsidP="00465C21">
      <w:pPr>
        <w:numPr>
          <w:ilvl w:val="0"/>
          <w:numId w:val="7"/>
        </w:numPr>
        <w:tabs>
          <w:tab w:val="clear" w:pos="1155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>длина брюк достаточна, если они закрывают первые две дырочки для шнурков на ботинках, сзади брюки могут достигать каблука;</w:t>
      </w:r>
    </w:p>
    <w:p w:rsidR="000918C3" w:rsidRPr="009E5326" w:rsidRDefault="000918C3" w:rsidP="00465C21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>в мужском костюме важна сочетаемость основных элементов гардероба – пиджака, рубашки, галстука – по цвету,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рисунку, размеру, фактуре;</w:t>
      </w:r>
    </w:p>
    <w:p w:rsidR="000918C3" w:rsidRPr="009E5326" w:rsidRDefault="000918C3" w:rsidP="00465C21">
      <w:pPr>
        <w:numPr>
          <w:ilvl w:val="0"/>
          <w:numId w:val="7"/>
        </w:numPr>
        <w:tabs>
          <w:tab w:val="clear" w:pos="1155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>все предметы должны быть подобраны по стилю. Со строгим костюмом в тонкую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полоску будут сочетаться однотонная светлая рубашка с твердым воротничком и галстук из плотного шелка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с фулярным рисунком (мелко повторяющимся орнаментом);</w:t>
      </w:r>
    </w:p>
    <w:p w:rsidR="000918C3" w:rsidRPr="009E5326" w:rsidRDefault="000918C3" w:rsidP="00465C21">
      <w:pPr>
        <w:numPr>
          <w:ilvl w:val="0"/>
          <w:numId w:val="7"/>
        </w:numPr>
        <w:tabs>
          <w:tab w:val="clear" w:pos="1155"/>
        </w:tabs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0"/>
        </w:rPr>
        <w:t>широкие детали костюма необходимо сочетать с крупным рисунком, а узкие с рисунком небольшого размера. Широкие</w:t>
      </w:r>
      <w:r w:rsidR="00465C21" w:rsidRPr="009E5326">
        <w:rPr>
          <w:noProof/>
          <w:color w:val="000000"/>
          <w:sz w:val="28"/>
          <w:szCs w:val="20"/>
        </w:rPr>
        <w:t xml:space="preserve"> </w:t>
      </w:r>
      <w:r w:rsidRPr="009E5326">
        <w:rPr>
          <w:noProof/>
          <w:color w:val="000000"/>
          <w:sz w:val="28"/>
          <w:szCs w:val="20"/>
        </w:rPr>
        <w:t>и острые лацканы лучше смотрятся с развернутым воротником, широким галстуком, крупным декором; узкие лацканы – со средним воротником, узким галстуком и мелким узором на нем. Величина деталей и декор зависят также от размеров фигуры, черт лица.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18C3" w:rsidRPr="009E5326" w:rsidRDefault="00465C21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br w:type="page"/>
      </w:r>
      <w:r w:rsidR="000918C3" w:rsidRPr="009E5326">
        <w:rPr>
          <w:b/>
          <w:noProof/>
          <w:color w:val="000000"/>
          <w:sz w:val="28"/>
          <w:szCs w:val="28"/>
        </w:rPr>
        <w:t>3. Техническое предложение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Цель проекта – выбор модели в соответствии с требованиями и проектирование мужского костюма, состоящего из пиджака и брюк.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t>Исходная информация для построения ТБКО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Метрические характеристики тела, необходимые для построения чертежа получают путем непосредственного измерения тела, его абриса или фотографии. В таблице 3.1 приведен перечень измерений и численные значения.</w:t>
      </w:r>
    </w:p>
    <w:p w:rsidR="00465C21" w:rsidRPr="009E5326" w:rsidRDefault="00465C21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Таблица 3.1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t>Антропометрические измерения и величины их размерных признаков для исследуемой фигуры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58"/>
        <w:gridCol w:w="3352"/>
        <w:gridCol w:w="1665"/>
        <w:gridCol w:w="2345"/>
        <w:gridCol w:w="1351"/>
      </w:tblGrid>
      <w:tr w:rsidR="00465C21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№ п/п</w:t>
            </w: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Наименование признака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обозначение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Метод определения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Значение, см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 xml:space="preserve">Рост 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Р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 xml:space="preserve">Стандартный 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182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Обхват шеи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Ош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Стандартный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42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Обхват груди второй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9E5326">
              <w:rPr>
                <w:noProof/>
                <w:color w:val="000000"/>
                <w:sz w:val="20"/>
              </w:rPr>
              <w:t>Ог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II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Стандартный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107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Обхват груди третий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9E5326">
              <w:rPr>
                <w:noProof/>
                <w:color w:val="000000"/>
                <w:sz w:val="20"/>
              </w:rPr>
              <w:t>Ог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III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Стандартный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102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Обхват талии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От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Стандартный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80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Обхват</w:t>
            </w:r>
            <w:r w:rsidR="00465C21" w:rsidRPr="009E5326">
              <w:rPr>
                <w:noProof/>
                <w:color w:val="000000"/>
                <w:sz w:val="20"/>
              </w:rPr>
              <w:t xml:space="preserve"> </w:t>
            </w:r>
            <w:r w:rsidRPr="009E5326">
              <w:rPr>
                <w:noProof/>
                <w:color w:val="000000"/>
                <w:sz w:val="20"/>
              </w:rPr>
              <w:t>бедер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Об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Стандартный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102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Ширина груди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Шг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Стандартный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18,9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Расстояние от линии талии до высшей точки проектируемого шва у основания шеи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9E5326">
              <w:rPr>
                <w:noProof/>
                <w:color w:val="000000"/>
                <w:sz w:val="20"/>
              </w:rPr>
              <w:t>Дтс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II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Стандартный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48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 xml:space="preserve">Расстояние от высшей точки проектируемого шва у основания шеи до линии талии спереди 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9E5326">
              <w:rPr>
                <w:noProof/>
                <w:color w:val="000000"/>
                <w:sz w:val="20"/>
              </w:rPr>
              <w:t>Дтп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II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Стандартный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52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Расстояние от высшей точки проектируемого плечевого шва у основания шеи до уровня задних углов подмышечных впадин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9E5326">
              <w:rPr>
                <w:noProof/>
                <w:color w:val="000000"/>
                <w:sz w:val="20"/>
              </w:rPr>
              <w:t>Впрз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II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Стандартный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24,5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Высота плеча косая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9E5326">
              <w:rPr>
                <w:noProof/>
                <w:color w:val="000000"/>
                <w:sz w:val="20"/>
              </w:rPr>
              <w:t>Впк</w:t>
            </w:r>
            <w:r w:rsidRPr="009E5326">
              <w:rPr>
                <w:noProof/>
                <w:color w:val="000000"/>
                <w:sz w:val="20"/>
                <w:vertAlign w:val="subscript"/>
              </w:rPr>
              <w:t>II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Стандартный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51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Ширина спины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Шс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Стандартный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20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Ширина плечевого ската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Шп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стандартный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15,7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Длина руки до обхвата запястья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Дрзап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Стандартный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65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Обхват плеча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Оп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Стандартный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31,7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Расстояние от линии талии до колена сбоку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Дткб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Стандартный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60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Расстояние от линии талии до пола сбоку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Дсб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Стандартный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113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Расстояние от линии талии до пола спереди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Дсп</w:t>
            </w: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Стандартный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109</w:t>
            </w:r>
          </w:p>
        </w:tc>
      </w:tr>
      <w:tr w:rsidR="000918C3" w:rsidRPr="009E5326" w:rsidTr="00465C21">
        <w:trPr>
          <w:trHeight w:val="23"/>
        </w:trPr>
        <w:tc>
          <w:tcPr>
            <w:tcW w:w="448" w:type="pct"/>
          </w:tcPr>
          <w:p w:rsidR="000918C3" w:rsidRPr="009E5326" w:rsidRDefault="000918C3" w:rsidP="00465C21">
            <w:pPr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751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Длина изделия</w:t>
            </w:r>
          </w:p>
        </w:tc>
        <w:tc>
          <w:tcPr>
            <w:tcW w:w="870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22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стандартный</w:t>
            </w:r>
          </w:p>
        </w:tc>
        <w:tc>
          <w:tcPr>
            <w:tcW w:w="706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70</w:t>
            </w:r>
          </w:p>
        </w:tc>
      </w:tr>
    </w:tbl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Из журналов мод были выбраны модели мужских костюмов, которые в наибольшей степени соответствуют требованиям технического задания, свойствам выбранного материала (см. рис. 8-12).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В современной моде выделяется несколько стилевых направлений классического мужского пиджака:</w:t>
      </w:r>
    </w:p>
    <w:p w:rsidR="000918C3" w:rsidRPr="009E5326" w:rsidRDefault="000918C3" w:rsidP="00465C21">
      <w:pPr>
        <w:numPr>
          <w:ilvl w:val="0"/>
          <w:numId w:val="14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 xml:space="preserve">английская линия </w:t>
      </w:r>
      <w:r w:rsidRPr="009E5326">
        <w:rPr>
          <w:b/>
          <w:noProof/>
          <w:color w:val="000000"/>
          <w:sz w:val="28"/>
          <w:szCs w:val="28"/>
        </w:rPr>
        <w:t>(А)</w:t>
      </w:r>
      <w:r w:rsidRPr="009E5326">
        <w:rPr>
          <w:noProof/>
          <w:color w:val="000000"/>
          <w:sz w:val="28"/>
          <w:szCs w:val="28"/>
        </w:rPr>
        <w:t xml:space="preserve"> характеризуется завышенной талией, четкой, но слегка покатой линией плеч. Пиджак длинный,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прилегающего силуэта, с объемной, слегка выпуклой формой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груди. Пройма относительно неглубокая, рукав достаточно плотно облегает руку,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слегка сужаясь к запястью. Клапаны карманов крупные. Брюки в области бедер скроены объемно, чтобы создать комфортные ощущения.</w:t>
      </w:r>
    </w:p>
    <w:p w:rsidR="000918C3" w:rsidRPr="009E5326" w:rsidRDefault="000918C3" w:rsidP="00465C21">
      <w:pPr>
        <w:numPr>
          <w:ilvl w:val="0"/>
          <w:numId w:val="13"/>
        </w:numPr>
        <w:tabs>
          <w:tab w:val="clear" w:pos="1335"/>
          <w:tab w:val="num" w:pos="0"/>
        </w:tabs>
        <w:spacing w:line="360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 xml:space="preserve">французский портновский стиль </w:t>
      </w:r>
      <w:r w:rsidRPr="009E5326">
        <w:rPr>
          <w:b/>
          <w:noProof/>
          <w:color w:val="000000"/>
          <w:sz w:val="28"/>
          <w:szCs w:val="28"/>
        </w:rPr>
        <w:t>(Б)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можно определить как английский с романтическим оттенком. Пиджак более короткий, силуэт полуприлегающий, с зауженной линей бедер. Линия плеча закруглена. При изготовлении используется минимальное количество клеевой прокладки.</w:t>
      </w:r>
    </w:p>
    <w:p w:rsidR="000918C3" w:rsidRPr="009E5326" w:rsidRDefault="000918C3" w:rsidP="00465C21">
      <w:pPr>
        <w:numPr>
          <w:ilvl w:val="0"/>
          <w:numId w:val="13"/>
        </w:numPr>
        <w:tabs>
          <w:tab w:val="clear" w:pos="1335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особенности </w:t>
      </w:r>
      <w:r w:rsidRPr="009E5326">
        <w:rPr>
          <w:i/>
          <w:noProof/>
          <w:color w:val="000000"/>
          <w:sz w:val="28"/>
          <w:szCs w:val="28"/>
        </w:rPr>
        <w:t>американской линии</w:t>
      </w:r>
      <w:r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b/>
          <w:noProof/>
          <w:color w:val="000000"/>
          <w:sz w:val="28"/>
          <w:szCs w:val="28"/>
        </w:rPr>
        <w:t>(В)</w:t>
      </w:r>
      <w:r w:rsidRPr="009E5326">
        <w:rPr>
          <w:noProof/>
          <w:color w:val="000000"/>
          <w:sz w:val="28"/>
          <w:szCs w:val="28"/>
        </w:rPr>
        <w:t>: округлая естественная линия плеча; шлица посередине спинки; небольшое прилегание в области талии, прилегание по линии бедер; узкий лацкан.</w:t>
      </w:r>
    </w:p>
    <w:p w:rsidR="000918C3" w:rsidRPr="009E5326" w:rsidRDefault="000918C3" w:rsidP="00465C21">
      <w:pPr>
        <w:numPr>
          <w:ilvl w:val="0"/>
          <w:numId w:val="13"/>
        </w:numPr>
        <w:tabs>
          <w:tab w:val="clear" w:pos="1335"/>
          <w:tab w:val="num" w:pos="0"/>
        </w:tabs>
        <w:spacing w:line="360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итальянская</w:t>
      </w:r>
      <w:r w:rsidR="00465C21" w:rsidRPr="009E5326">
        <w:rPr>
          <w:i/>
          <w:noProof/>
          <w:color w:val="000000"/>
          <w:sz w:val="28"/>
          <w:szCs w:val="28"/>
        </w:rPr>
        <w:t xml:space="preserve"> </w:t>
      </w:r>
      <w:r w:rsidRPr="009E5326">
        <w:rPr>
          <w:i/>
          <w:noProof/>
          <w:color w:val="000000"/>
          <w:sz w:val="28"/>
          <w:szCs w:val="28"/>
        </w:rPr>
        <w:t>линия</w:t>
      </w:r>
      <w:r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b/>
          <w:noProof/>
          <w:color w:val="000000"/>
          <w:sz w:val="28"/>
          <w:szCs w:val="28"/>
        </w:rPr>
        <w:t>(Г)</w:t>
      </w:r>
      <w:r w:rsidR="00465C21" w:rsidRPr="009E5326">
        <w:rPr>
          <w:i/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характеризуется прилегающим силуэтом, небольшим объемом по линии груди;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плечи узкие и отчетливо подчеркнуты; спинка с двумя боковыми шлицами, карманы без клапана. Пройма комфортая, шов лацкана располагается чрезвычайно высоко и поднимается круто, нагрудный карман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имеет слегка изогнутую форму лодочки. Брюки обычно имеют складки у пояса и отвороты по низу.</w:t>
      </w:r>
    </w:p>
    <w:p w:rsidR="000918C3" w:rsidRPr="009E5326" w:rsidRDefault="000918C3" w:rsidP="00465C21">
      <w:pPr>
        <w:numPr>
          <w:ilvl w:val="0"/>
          <w:numId w:val="13"/>
        </w:numPr>
        <w:tabs>
          <w:tab w:val="clear" w:pos="1335"/>
          <w:tab w:val="num" w:pos="0"/>
        </w:tabs>
        <w:spacing w:line="360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немецкую</w:t>
      </w:r>
      <w:r w:rsidR="00465C21" w:rsidRPr="009E5326">
        <w:rPr>
          <w:i/>
          <w:noProof/>
          <w:color w:val="000000"/>
          <w:sz w:val="28"/>
          <w:szCs w:val="28"/>
        </w:rPr>
        <w:t xml:space="preserve"> </w:t>
      </w:r>
      <w:r w:rsidRPr="009E5326">
        <w:rPr>
          <w:i/>
          <w:noProof/>
          <w:color w:val="000000"/>
          <w:sz w:val="28"/>
          <w:szCs w:val="28"/>
        </w:rPr>
        <w:t>линию</w:t>
      </w:r>
      <w:r w:rsidR="00465C21" w:rsidRPr="009E5326">
        <w:rPr>
          <w:i/>
          <w:noProof/>
          <w:color w:val="000000"/>
          <w:sz w:val="28"/>
          <w:szCs w:val="28"/>
        </w:rPr>
        <w:t xml:space="preserve"> </w:t>
      </w:r>
      <w:r w:rsidRPr="009E5326">
        <w:rPr>
          <w:b/>
          <w:noProof/>
          <w:color w:val="000000"/>
          <w:sz w:val="28"/>
          <w:szCs w:val="28"/>
        </w:rPr>
        <w:t>(Д)</w:t>
      </w:r>
      <w:r w:rsidRPr="009E5326">
        <w:rPr>
          <w:noProof/>
          <w:color w:val="000000"/>
          <w:sz w:val="28"/>
          <w:szCs w:val="28"/>
        </w:rPr>
        <w:t xml:space="preserve"> отличают более длинные пиджаки, большая и глубокая пройма, просторный и широкий рукав. Линия плеча – гармоничная, силуэт пропорциональный.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Анализ свойств моделей представлен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в таблице 3.2.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Таблица 3.2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t>Анализ свойств моделей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54"/>
        <w:gridCol w:w="5099"/>
        <w:gridCol w:w="703"/>
        <w:gridCol w:w="704"/>
        <w:gridCol w:w="703"/>
        <w:gridCol w:w="704"/>
        <w:gridCol w:w="704"/>
      </w:tblGrid>
      <w:tr w:rsidR="000918C3" w:rsidRPr="009E5326" w:rsidTr="00465C21">
        <w:tc>
          <w:tcPr>
            <w:tcW w:w="498" w:type="pct"/>
            <w:vMerge w:val="restar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E5326">
              <w:rPr>
                <w:noProof/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2664" w:type="pct"/>
            <w:vMerge w:val="restar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E5326">
              <w:rPr>
                <w:noProof/>
                <w:color w:val="000000"/>
                <w:sz w:val="20"/>
                <w:szCs w:val="22"/>
              </w:rPr>
              <w:t>Показатели качества</w:t>
            </w:r>
          </w:p>
        </w:tc>
        <w:tc>
          <w:tcPr>
            <w:tcW w:w="1839" w:type="pct"/>
            <w:gridSpan w:val="5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9E5326">
              <w:rPr>
                <w:noProof/>
                <w:color w:val="000000"/>
                <w:sz w:val="20"/>
                <w:szCs w:val="22"/>
              </w:rPr>
              <w:t>Оценка показателя по моделям</w:t>
            </w:r>
          </w:p>
        </w:tc>
      </w:tr>
      <w:tr w:rsidR="000918C3" w:rsidRPr="009E5326" w:rsidTr="00465C21">
        <w:tc>
          <w:tcPr>
            <w:tcW w:w="498" w:type="pct"/>
            <w:vMerge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664" w:type="pct"/>
            <w:vMerge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E5326">
              <w:rPr>
                <w:noProof/>
                <w:color w:val="000000"/>
                <w:sz w:val="20"/>
                <w:szCs w:val="28"/>
              </w:rPr>
              <w:t>А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E5326">
              <w:rPr>
                <w:noProof/>
                <w:color w:val="000000"/>
                <w:sz w:val="20"/>
                <w:szCs w:val="28"/>
              </w:rPr>
              <w:t>Б</w:t>
            </w: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E5326">
              <w:rPr>
                <w:noProof/>
                <w:color w:val="000000"/>
                <w:sz w:val="20"/>
                <w:szCs w:val="28"/>
              </w:rPr>
              <w:t>В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E5326">
              <w:rPr>
                <w:noProof/>
                <w:color w:val="000000"/>
                <w:sz w:val="20"/>
                <w:szCs w:val="28"/>
              </w:rPr>
              <w:t>Г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E5326">
              <w:rPr>
                <w:noProof/>
                <w:color w:val="000000"/>
                <w:sz w:val="20"/>
                <w:szCs w:val="28"/>
              </w:rPr>
              <w:t>Д</w:t>
            </w:r>
          </w:p>
        </w:tc>
      </w:tr>
      <w:tr w:rsidR="000918C3" w:rsidRPr="009E5326" w:rsidTr="00465C21">
        <w:tc>
          <w:tcPr>
            <w:tcW w:w="49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26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Соответствие модному направлению</w:t>
            </w: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</w:tr>
      <w:tr w:rsidR="000918C3" w:rsidRPr="009E5326" w:rsidTr="00465C21">
        <w:tc>
          <w:tcPr>
            <w:tcW w:w="49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26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Соответствие формы, структуры модели по составу основных формообразующих частей, покрою, отделке, материалу, природной среде, климатическим условиям бытовой среды, т.е. окружающему предметному миру</w:t>
            </w: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918C3" w:rsidRPr="009E5326" w:rsidTr="00465C21">
        <w:tc>
          <w:tcPr>
            <w:tcW w:w="49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26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Соответствие модели возрасту потребителя</w:t>
            </w: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4</w:t>
            </w:r>
          </w:p>
        </w:tc>
      </w:tr>
      <w:tr w:rsidR="000918C3" w:rsidRPr="009E5326" w:rsidTr="00465C21">
        <w:trPr>
          <w:trHeight w:val="499"/>
        </w:trPr>
        <w:tc>
          <w:tcPr>
            <w:tcW w:w="49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26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Соответствие модели размерам и формам тела в статике</w:t>
            </w: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 xml:space="preserve">4 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</w:tr>
      <w:tr w:rsidR="000918C3" w:rsidRPr="009E5326" w:rsidTr="00465C21">
        <w:tc>
          <w:tcPr>
            <w:tcW w:w="49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26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Соответствие модели размерам и формам тела в динамике</w:t>
            </w: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</w:tr>
      <w:tr w:rsidR="000918C3" w:rsidRPr="009E5326" w:rsidTr="00465C21">
        <w:tc>
          <w:tcPr>
            <w:tcW w:w="49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26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Соответствие модели психофизиологическим особенностям потребителя</w:t>
            </w: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</w:tr>
      <w:tr w:rsidR="000918C3" w:rsidRPr="009E5326" w:rsidTr="00465C21">
        <w:tc>
          <w:tcPr>
            <w:tcW w:w="49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26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Обеспечение нормального функционирования кожных покровов и внутренних органов</w:t>
            </w: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</w:tr>
      <w:tr w:rsidR="000918C3" w:rsidRPr="009E5326" w:rsidTr="00465C21">
        <w:tc>
          <w:tcPr>
            <w:tcW w:w="49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6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Удобство и эффективность выполнения вспомогательных операций (ухода за изделием)</w:t>
            </w: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</w:tr>
      <w:tr w:rsidR="000918C3" w:rsidRPr="009E5326" w:rsidTr="00465C21">
        <w:tc>
          <w:tcPr>
            <w:tcW w:w="49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6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Итого:</w:t>
            </w: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39</w:t>
            </w:r>
          </w:p>
        </w:tc>
        <w:tc>
          <w:tcPr>
            <w:tcW w:w="36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37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40</w:t>
            </w:r>
          </w:p>
        </w:tc>
        <w:tc>
          <w:tcPr>
            <w:tcW w:w="36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39</w:t>
            </w:r>
          </w:p>
        </w:tc>
      </w:tr>
    </w:tbl>
    <w:p w:rsidR="000918C3" w:rsidRPr="009E5326" w:rsidRDefault="000918C3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Таблица 3.3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t>Шкала оценок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656"/>
        <w:gridCol w:w="2827"/>
        <w:gridCol w:w="5088"/>
      </w:tblGrid>
      <w:tr w:rsidR="000918C3" w:rsidRPr="009E5326" w:rsidTr="00465C21">
        <w:tc>
          <w:tcPr>
            <w:tcW w:w="86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Число баллов</w:t>
            </w:r>
          </w:p>
        </w:tc>
        <w:tc>
          <w:tcPr>
            <w:tcW w:w="147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оценка</w:t>
            </w:r>
          </w:p>
        </w:tc>
        <w:tc>
          <w:tcPr>
            <w:tcW w:w="265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Критерий оценки</w:t>
            </w:r>
          </w:p>
        </w:tc>
      </w:tr>
      <w:tr w:rsidR="000918C3" w:rsidRPr="009E5326" w:rsidTr="00465C21">
        <w:tc>
          <w:tcPr>
            <w:tcW w:w="86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147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Отлично</w:t>
            </w:r>
          </w:p>
        </w:tc>
        <w:tc>
          <w:tcPr>
            <w:tcW w:w="265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Полное соответствие требованиям технического задания</w:t>
            </w:r>
          </w:p>
        </w:tc>
      </w:tr>
      <w:tr w:rsidR="000918C3" w:rsidRPr="009E5326" w:rsidTr="00465C21">
        <w:tc>
          <w:tcPr>
            <w:tcW w:w="86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47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Хорошо</w:t>
            </w:r>
          </w:p>
        </w:tc>
        <w:tc>
          <w:tcPr>
            <w:tcW w:w="265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Незначительное отклонение от</w:t>
            </w:r>
            <w:r w:rsidR="00465C21" w:rsidRPr="009E5326">
              <w:rPr>
                <w:noProof/>
                <w:color w:val="000000"/>
                <w:sz w:val="20"/>
              </w:rPr>
              <w:t xml:space="preserve"> </w:t>
            </w:r>
            <w:r w:rsidRPr="009E5326">
              <w:rPr>
                <w:noProof/>
                <w:color w:val="000000"/>
                <w:sz w:val="20"/>
              </w:rPr>
              <w:t>требований ТЗ</w:t>
            </w:r>
          </w:p>
        </w:tc>
      </w:tr>
      <w:tr w:rsidR="000918C3" w:rsidRPr="009E5326" w:rsidTr="00465C21">
        <w:tc>
          <w:tcPr>
            <w:tcW w:w="86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47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Удовлетворительно</w:t>
            </w:r>
          </w:p>
        </w:tc>
        <w:tc>
          <w:tcPr>
            <w:tcW w:w="265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 xml:space="preserve"> Значительное</w:t>
            </w:r>
            <w:r w:rsidR="00465C21" w:rsidRPr="009E5326">
              <w:rPr>
                <w:noProof/>
                <w:color w:val="000000"/>
                <w:sz w:val="20"/>
              </w:rPr>
              <w:t xml:space="preserve"> </w:t>
            </w:r>
            <w:r w:rsidRPr="009E5326">
              <w:rPr>
                <w:noProof/>
                <w:color w:val="000000"/>
                <w:sz w:val="20"/>
              </w:rPr>
              <w:t>отклонение от</w:t>
            </w:r>
            <w:r w:rsidR="00465C21" w:rsidRPr="009E5326">
              <w:rPr>
                <w:noProof/>
                <w:color w:val="000000"/>
                <w:sz w:val="20"/>
              </w:rPr>
              <w:t xml:space="preserve"> </w:t>
            </w:r>
            <w:r w:rsidRPr="009E5326">
              <w:rPr>
                <w:noProof/>
                <w:color w:val="000000"/>
                <w:sz w:val="20"/>
              </w:rPr>
              <w:t>требований</w:t>
            </w:r>
            <w:r w:rsidR="00465C21" w:rsidRPr="009E5326">
              <w:rPr>
                <w:noProof/>
                <w:color w:val="000000"/>
                <w:sz w:val="20"/>
              </w:rPr>
              <w:t xml:space="preserve"> </w:t>
            </w:r>
            <w:r w:rsidRPr="009E5326">
              <w:rPr>
                <w:noProof/>
                <w:color w:val="000000"/>
                <w:sz w:val="20"/>
              </w:rPr>
              <w:t>ТЗ</w:t>
            </w:r>
          </w:p>
        </w:tc>
      </w:tr>
      <w:tr w:rsidR="000918C3" w:rsidRPr="009E5326" w:rsidTr="00465C21">
        <w:tc>
          <w:tcPr>
            <w:tcW w:w="865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1477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 xml:space="preserve">Неудовлетворительно </w:t>
            </w:r>
          </w:p>
        </w:tc>
        <w:tc>
          <w:tcPr>
            <w:tcW w:w="265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Полное несоответствие требованиям</w:t>
            </w:r>
            <w:r w:rsidR="00465C21" w:rsidRPr="009E5326">
              <w:rPr>
                <w:noProof/>
                <w:color w:val="000000"/>
                <w:sz w:val="20"/>
              </w:rPr>
              <w:t xml:space="preserve"> </w:t>
            </w:r>
            <w:r w:rsidRPr="009E5326">
              <w:rPr>
                <w:noProof/>
                <w:color w:val="000000"/>
                <w:sz w:val="20"/>
              </w:rPr>
              <w:t>ТЗ</w:t>
            </w:r>
          </w:p>
        </w:tc>
      </w:tr>
    </w:tbl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Снижение баллов по некоторым позициям, обусловлено мнением заказчика,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его психофизиологическим особенностям, динамическим движениям человека в течение дня. Более консервативная прилегающая модель пиджака английского стиля показалась потребителю менее удобна для повседневной эксплуатации.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Американский стиль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не удовлетворил оформлением плечевого пояса и формой лацкана, скорее всего такая модель подойдет для отдыха. Наиболее предпочтительными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стали пиджаки в немецком и французском стилях, они наиболее комфортны, отвечают утилитарным и эстетическим функциям.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Проанализировав существующие направления моды, основываясь на внешнем облике заказчика, свойствах материалов и требованиях, предъявляемых к данному виду изделия была выбрана </w:t>
      </w:r>
      <w:r w:rsidRPr="009E5326">
        <w:rPr>
          <w:i/>
          <w:noProof/>
          <w:color w:val="000000"/>
          <w:sz w:val="28"/>
          <w:szCs w:val="28"/>
        </w:rPr>
        <w:t>итальянская линия</w:t>
      </w:r>
      <w:r w:rsidRPr="009E5326">
        <w:rPr>
          <w:noProof/>
          <w:color w:val="000000"/>
          <w:sz w:val="28"/>
          <w:szCs w:val="28"/>
        </w:rPr>
        <w:t xml:space="preserve"> в моделировании мужского костюма, так как она наиболее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точно гармонирует с внешним обликом человека и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выбранным материалом, а также удовлетворяет антропометрическим признакам человека и условиям эксплуатации изделия. Мужской костюм обладает утилитарными функциями, которые несут в себе защитные и физиологические функции, а также обладает социально-эстетическими функциями.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t>Описание внешнего вида изделия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Костюм мужской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из костюмной ткани, состоящий из пиджака и брюк.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Пиджак мужской для младшей возрастной группы из костюмной ткани полуприлегающего силуэта с центральной застежкой на 2 пуговицы и 2 обметанные петли, с закругленными внизу бортами.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Полочки с вытачками, с отрезными боковыми частями и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боковыми прорезными карманами в рамку с клапанами. На левой полочке нагрудный карман с листочкой.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Спинка со средним швом и боковыми шлицами в рельефных швах.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Рукава втачные, двухшовные, с открытой шлицей в локтевом шве, с четырьмя отделочными пуговицами.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Воротник втачной, отложной,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пиджачного типа.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Пиджак с притачной по низу подкладкой, на подкладке имеются два внутренних кармана.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Брюки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 xml:space="preserve">мужские, классические, прямые по всей длине с заутюженными сгибами. Длина брюк до ступни ноги. 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Передние половинки брюк с боковыми карманами с отрезным бочком.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Задние половинки с вытачками. На правой задней половинке – прорезной карман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в рамку, застегивающийся на пуговицу.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Пояс притачной с шестью шлевками, концы пояса застегиваются на петлю и пуговицу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и внутренний крючок.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Застежка в переднем шве на тесьму-молнию.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Брюки без манжет. Передние половинки брюк выполнены на подкладке.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Под </w:t>
      </w:r>
      <w:r w:rsidRPr="009E5326">
        <w:rPr>
          <w:i/>
          <w:noProof/>
          <w:color w:val="000000"/>
          <w:sz w:val="28"/>
          <w:szCs w:val="28"/>
        </w:rPr>
        <w:t>формой</w:t>
      </w:r>
      <w:r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i/>
          <w:noProof/>
          <w:color w:val="000000"/>
          <w:sz w:val="28"/>
          <w:szCs w:val="28"/>
        </w:rPr>
        <w:t>одежды</w:t>
      </w:r>
      <w:r w:rsidRPr="009E5326">
        <w:rPr>
          <w:noProof/>
          <w:color w:val="000000"/>
          <w:sz w:val="28"/>
          <w:szCs w:val="28"/>
        </w:rPr>
        <w:t xml:space="preserve"> понимается – ее очертания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на фигуре человека. Форму характеризует геометрический вид, структура, конструкция, материал и пропорции.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Формой одежды можно подчеркнуть достоинства хорошей фигуры, скрыть нежелательные особенности телосложения, изменить размеры тела в целом и его частей.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 xml:space="preserve">Выбор формы зависит от метрического индекса фигуры. 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Так как исследуемая фигура, нормального телосложения, для нее можно выбрать классическую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равновесную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 xml:space="preserve">форму. 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Характеристика формы на основных конструктивных поясах</w:t>
      </w:r>
      <w:r w:rsidRPr="009E5326">
        <w:rPr>
          <w:noProof/>
          <w:color w:val="000000"/>
          <w:sz w:val="28"/>
          <w:szCs w:val="28"/>
        </w:rPr>
        <w:t>: линия плеча чуть приподнятая, ширина плеч – нормальная; линия груди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на естественном месте, по степени прилегания - полуприлегающая; глубина линии проймы средняя, линия талии на естественном месте слегка выделена, пластика поверхности по линии талии – гладкая; линия бедер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на естественном месте, полуприлегающая; линия низа прямая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 xml:space="preserve">расположена ниже линии бедер. </w:t>
      </w:r>
    </w:p>
    <w:p w:rsidR="00465C21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Характеристика формы рукава</w:t>
      </w:r>
      <w:r w:rsidRPr="009E5326">
        <w:rPr>
          <w:noProof/>
          <w:color w:val="000000"/>
          <w:sz w:val="28"/>
          <w:szCs w:val="28"/>
        </w:rPr>
        <w:t xml:space="preserve"> – по ширине охвата плеча - рукав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нормальный: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линия оката естественная, по пластике поверхности – гладкая, наполненная; линия локтя и линия низа меньше ширины оката; рукав длинный,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по пластике поверхности – гладкий.</w:t>
      </w:r>
    </w:p>
    <w:p w:rsidR="00465C21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Характеристика формы воротника -</w:t>
      </w:r>
      <w:r w:rsidR="00465C21" w:rsidRPr="009E5326">
        <w:rPr>
          <w:i/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воротник пиджачного типа – стояче-отложной со средней стойкой, отлет воротника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средней ширины, поверхность гладкая.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По покрою рукава –</w:t>
      </w:r>
      <w:r w:rsidRPr="009E5326">
        <w:rPr>
          <w:noProof/>
          <w:color w:val="000000"/>
          <w:sz w:val="28"/>
          <w:szCs w:val="28"/>
        </w:rPr>
        <w:t xml:space="preserve"> втачной; </w:t>
      </w:r>
      <w:r w:rsidRPr="009E5326">
        <w:rPr>
          <w:i/>
          <w:noProof/>
          <w:color w:val="000000"/>
          <w:sz w:val="28"/>
          <w:szCs w:val="28"/>
        </w:rPr>
        <w:t>членение изделия</w:t>
      </w:r>
      <w:r w:rsidRPr="009E5326">
        <w:rPr>
          <w:noProof/>
          <w:color w:val="000000"/>
          <w:sz w:val="28"/>
          <w:szCs w:val="28"/>
        </w:rPr>
        <w:t xml:space="preserve"> – вертикальное; </w:t>
      </w:r>
      <w:r w:rsidRPr="009E5326">
        <w:rPr>
          <w:i/>
          <w:noProof/>
          <w:color w:val="000000"/>
          <w:sz w:val="28"/>
          <w:szCs w:val="28"/>
        </w:rPr>
        <w:t>функционально-декоративные элементы</w:t>
      </w:r>
      <w:r w:rsidRPr="009E5326">
        <w:rPr>
          <w:noProof/>
          <w:color w:val="000000"/>
          <w:sz w:val="28"/>
          <w:szCs w:val="28"/>
        </w:rPr>
        <w:t xml:space="preserve"> – боковые карманы с клапанами и нагрудный карман с листочкой, поверхность декоративных деталей – гладкая, </w:t>
      </w:r>
      <w:r w:rsidRPr="009E5326">
        <w:rPr>
          <w:i/>
          <w:noProof/>
          <w:color w:val="000000"/>
          <w:sz w:val="28"/>
          <w:szCs w:val="28"/>
        </w:rPr>
        <w:t>застежка</w:t>
      </w:r>
      <w:r w:rsidRPr="009E5326">
        <w:rPr>
          <w:noProof/>
          <w:color w:val="000000"/>
          <w:sz w:val="28"/>
          <w:szCs w:val="28"/>
        </w:rPr>
        <w:t xml:space="preserve"> изделия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центральная на пуговицы и обметанные петли.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Таблица 3.4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t>Характеристика конструкции модели</w:t>
      </w:r>
    </w:p>
    <w:tbl>
      <w:tblPr>
        <w:tblStyle w:val="a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704"/>
        <w:gridCol w:w="3882"/>
        <w:gridCol w:w="2985"/>
      </w:tblGrid>
      <w:tr w:rsidR="00465C21" w:rsidRPr="009E5326" w:rsidTr="00465C21">
        <w:trPr>
          <w:trHeight w:val="23"/>
        </w:trPr>
        <w:tc>
          <w:tcPr>
            <w:tcW w:w="161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E5326">
              <w:rPr>
                <w:noProof/>
                <w:color w:val="000000"/>
                <w:sz w:val="20"/>
                <w:szCs w:val="28"/>
              </w:rPr>
              <w:t>Эскиз модели (вид спереди и сзади)</w:t>
            </w:r>
          </w:p>
        </w:tc>
        <w:tc>
          <w:tcPr>
            <w:tcW w:w="161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E5326">
              <w:rPr>
                <w:noProof/>
                <w:color w:val="000000"/>
                <w:sz w:val="20"/>
                <w:szCs w:val="28"/>
              </w:rPr>
              <w:t>Эскизы основных деталей конструкции</w:t>
            </w:r>
          </w:p>
        </w:tc>
        <w:tc>
          <w:tcPr>
            <w:tcW w:w="17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E5326">
              <w:rPr>
                <w:noProof/>
                <w:color w:val="000000"/>
                <w:sz w:val="20"/>
                <w:szCs w:val="28"/>
              </w:rPr>
              <w:t>Эскизы конструкции основных узлов и соединений</w:t>
            </w:r>
          </w:p>
        </w:tc>
      </w:tr>
      <w:tr w:rsidR="000918C3" w:rsidRPr="009E5326" w:rsidTr="00465C21">
        <w:trPr>
          <w:trHeight w:val="23"/>
        </w:trPr>
        <w:tc>
          <w:tcPr>
            <w:tcW w:w="161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18" w:type="pct"/>
          </w:tcPr>
          <w:p w:rsidR="00465C21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Спинка</w:t>
            </w:r>
            <w:r w:rsidR="00465C21" w:rsidRPr="009E5326">
              <w:rPr>
                <w:noProof/>
                <w:color w:val="000000"/>
                <w:sz w:val="20"/>
              </w:rPr>
              <w:t xml:space="preserve"> 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Бочок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E5326">
              <w:rPr>
                <w:noProof/>
                <w:color w:val="000000"/>
                <w:sz w:val="20"/>
              </w:rPr>
              <w:object w:dxaOrig="2250" w:dyaOrig="5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264pt" o:ole="">
                  <v:imagedata r:id="rId7" o:title=""/>
                </v:shape>
                <o:OLEObject Type="Embed" ProgID="PBrush" ShapeID="_x0000_i1025" DrawAspect="Content" ObjectID="_1458563304" r:id="rId8"/>
              </w:object>
            </w:r>
            <w:r w:rsidRPr="009E5326">
              <w:rPr>
                <w:noProof/>
                <w:color w:val="000000"/>
                <w:sz w:val="20"/>
              </w:rPr>
              <w:t xml:space="preserve"> </w:t>
            </w:r>
            <w:r w:rsidRPr="009E5326">
              <w:rPr>
                <w:noProof/>
                <w:color w:val="000000"/>
                <w:sz w:val="20"/>
              </w:rPr>
              <w:object w:dxaOrig="1905" w:dyaOrig="4365">
                <v:shape id="_x0000_i1026" type="#_x0000_t75" style="width:93pt;height:213.75pt" o:ole="">
                  <v:imagedata r:id="rId9" o:title=""/>
                </v:shape>
                <o:OLEObject Type="Embed" ProgID="PBrush" ShapeID="_x0000_i1026" DrawAspect="Content" ObjectID="_1458563305" r:id="rId10"/>
              </w:object>
            </w:r>
          </w:p>
        </w:tc>
        <w:tc>
          <w:tcPr>
            <w:tcW w:w="17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E5326">
              <w:rPr>
                <w:noProof/>
                <w:color w:val="000000"/>
                <w:sz w:val="20"/>
              </w:rPr>
              <w:t>Обработка шлицы на спинке</w:t>
            </w:r>
          </w:p>
        </w:tc>
      </w:tr>
      <w:tr w:rsidR="000918C3" w:rsidRPr="009E5326" w:rsidTr="00465C21">
        <w:trPr>
          <w:trHeight w:val="23"/>
        </w:trPr>
        <w:tc>
          <w:tcPr>
            <w:tcW w:w="161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1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 xml:space="preserve"> Полочка</w:t>
            </w:r>
            <w:r w:rsidR="00465C21" w:rsidRPr="009E5326">
              <w:rPr>
                <w:noProof/>
                <w:color w:val="000000"/>
                <w:sz w:val="20"/>
              </w:rPr>
              <w:t xml:space="preserve"> </w:t>
            </w:r>
            <w:r w:rsidRPr="009E5326">
              <w:rPr>
                <w:noProof/>
                <w:color w:val="000000"/>
                <w:sz w:val="20"/>
              </w:rPr>
              <w:t>подборт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object w:dxaOrig="2190" w:dyaOrig="4170">
                <v:shape id="_x0000_i1027" type="#_x0000_t75" style="width:133.5pt;height:254.25pt" o:ole="">
                  <v:imagedata r:id="rId11" o:title=""/>
                </v:shape>
                <o:OLEObject Type="Embed" ProgID="PBrush" ShapeID="_x0000_i1027" DrawAspect="Content" ObjectID="_1458563306" r:id="rId12"/>
              </w:object>
            </w:r>
            <w:r w:rsidRPr="009E5326">
              <w:rPr>
                <w:noProof/>
                <w:color w:val="000000"/>
                <w:sz w:val="20"/>
              </w:rPr>
              <w:t xml:space="preserve"> </w:t>
            </w:r>
            <w:r w:rsidRPr="009E5326">
              <w:rPr>
                <w:noProof/>
                <w:color w:val="000000"/>
                <w:sz w:val="20"/>
              </w:rPr>
              <w:object w:dxaOrig="1425" w:dyaOrig="3945">
                <v:shape id="_x0000_i1028" type="#_x0000_t75" style="width:81pt;height:222.75pt" o:ole="">
                  <v:imagedata r:id="rId13" o:title=""/>
                </v:shape>
                <o:OLEObject Type="Embed" ProgID="PBrush" ShapeID="_x0000_i1028" DrawAspect="Content" ObjectID="_1458563307" r:id="rId14"/>
              </w:object>
            </w:r>
          </w:p>
        </w:tc>
        <w:tc>
          <w:tcPr>
            <w:tcW w:w="17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Обработка борта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0918C3" w:rsidRPr="009E5326" w:rsidTr="00465C21">
        <w:trPr>
          <w:trHeight w:val="23"/>
        </w:trPr>
        <w:tc>
          <w:tcPr>
            <w:tcW w:w="161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18" w:type="pct"/>
          </w:tcPr>
          <w:p w:rsidR="000918C3" w:rsidRPr="009E5326" w:rsidRDefault="00465C21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 xml:space="preserve"> </w:t>
            </w:r>
            <w:r w:rsidR="000918C3" w:rsidRPr="009E5326">
              <w:rPr>
                <w:noProof/>
                <w:color w:val="000000"/>
                <w:sz w:val="20"/>
              </w:rPr>
              <w:t>Верхняя часть рукава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Нижняя часть рукава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E5326">
              <w:rPr>
                <w:noProof/>
                <w:color w:val="000000"/>
                <w:sz w:val="20"/>
              </w:rPr>
              <w:object w:dxaOrig="1710" w:dyaOrig="4320">
                <v:shape id="_x0000_i1029" type="#_x0000_t75" style="width:66.75pt;height:171pt" o:ole="">
                  <v:imagedata r:id="rId15" o:title=""/>
                </v:shape>
                <o:OLEObject Type="Embed" ProgID="PBrush" ShapeID="_x0000_i1029" DrawAspect="Content" ObjectID="_1458563308" r:id="rId16"/>
              </w:object>
            </w:r>
            <w:r w:rsidR="00465C21" w:rsidRPr="009E5326">
              <w:rPr>
                <w:noProof/>
                <w:color w:val="000000"/>
                <w:sz w:val="20"/>
              </w:rPr>
              <w:t xml:space="preserve"> </w:t>
            </w:r>
            <w:r w:rsidRPr="009E5326">
              <w:rPr>
                <w:noProof/>
                <w:color w:val="000000"/>
                <w:sz w:val="20"/>
              </w:rPr>
              <w:object w:dxaOrig="2055" w:dyaOrig="4575">
                <v:shape id="_x0000_i1030" type="#_x0000_t75" style="width:1in;height:159.75pt" o:ole="">
                  <v:imagedata r:id="rId17" o:title=""/>
                </v:shape>
                <o:OLEObject Type="Embed" ProgID="PBrush" ShapeID="_x0000_i1030" DrawAspect="Content" ObjectID="_1458563309" r:id="rId18"/>
              </w:object>
            </w:r>
          </w:p>
        </w:tc>
        <w:tc>
          <w:tcPr>
            <w:tcW w:w="17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 xml:space="preserve">Обработка шлицы </w:t>
            </w:r>
          </w:p>
        </w:tc>
      </w:tr>
      <w:tr w:rsidR="000918C3" w:rsidRPr="009E5326" w:rsidTr="00465C21">
        <w:trPr>
          <w:trHeight w:val="23"/>
        </w:trPr>
        <w:tc>
          <w:tcPr>
            <w:tcW w:w="161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1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Нижний воротник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object w:dxaOrig="1965" w:dyaOrig="720">
                <v:shape id="_x0000_i1031" type="#_x0000_t75" style="width:98.25pt;height:36pt" o:ole="">
                  <v:imagedata r:id="rId19" o:title=""/>
                </v:shape>
                <o:OLEObject Type="Embed" ProgID="PBrush" ShapeID="_x0000_i1031" DrawAspect="Content" ObjectID="_1458563310" r:id="rId20"/>
              </w:objec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Верхний воротник</w:t>
            </w:r>
          </w:p>
          <w:p w:rsidR="00465C21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object w:dxaOrig="4065" w:dyaOrig="1155">
                <v:shape id="_x0000_i1032" type="#_x0000_t75" style="width:160.5pt;height:45.75pt" o:ole="">
                  <v:imagedata r:id="rId21" o:title=""/>
                </v:shape>
                <o:OLEObject Type="Embed" ProgID="PBrush" ShapeID="_x0000_i1032" DrawAspect="Content" ObjectID="_1458563311" r:id="rId22"/>
              </w:objec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 xml:space="preserve">Стойка 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E5326">
              <w:rPr>
                <w:noProof/>
                <w:color w:val="000000"/>
                <w:sz w:val="20"/>
              </w:rPr>
              <w:object w:dxaOrig="2385" w:dyaOrig="420">
                <v:shape id="_x0000_i1033" type="#_x0000_t75" style="width:119.25pt;height:21pt" o:ole="">
                  <v:imagedata r:id="rId23" o:title=""/>
                </v:shape>
                <o:OLEObject Type="Embed" ProgID="PBrush" ShapeID="_x0000_i1033" DrawAspect="Content" ObjectID="_1458563312" r:id="rId24"/>
              </w:object>
            </w:r>
          </w:p>
        </w:tc>
        <w:tc>
          <w:tcPr>
            <w:tcW w:w="17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Соединение воротника с изделием</w:t>
            </w:r>
          </w:p>
        </w:tc>
      </w:tr>
      <w:tr w:rsidR="000918C3" w:rsidRPr="009E5326" w:rsidTr="00465C21">
        <w:trPr>
          <w:trHeight w:val="23"/>
        </w:trPr>
        <w:tc>
          <w:tcPr>
            <w:tcW w:w="161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18" w:type="pct"/>
          </w:tcPr>
          <w:p w:rsidR="000918C3" w:rsidRPr="009E5326" w:rsidRDefault="00C0700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>
              <w:rPr>
                <w:noProof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026" type="#_x0000_t135" style="position:absolute;left:0;text-align:left;margin-left:140pt;margin-top:-6.25pt;width:18pt;height:45pt;rotation:270;flip:x y;z-index:251661824;mso-position-horizontal-relative:text;mso-position-vertical-relative:text"/>
              </w:pict>
            </w:r>
            <w:r w:rsidR="000918C3" w:rsidRPr="009E5326">
              <w:rPr>
                <w:noProof/>
                <w:color w:val="000000"/>
                <w:sz w:val="20"/>
                <w:szCs w:val="22"/>
              </w:rPr>
              <w:t>Клапан</w:t>
            </w:r>
          </w:p>
          <w:p w:rsidR="000918C3" w:rsidRPr="009E5326" w:rsidRDefault="00C0700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</w:rPr>
              <w:pict>
                <v:shape id="_x0000_s1027" type="#_x0000_t135" style="position:absolute;left:0;text-align:left;margin-left:116.35pt;margin-top:20.1pt;width:45pt;height:45pt;rotation:90;z-index:251656704"/>
              </w:pic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pict>
                <v:group id="_x0000_s1028" editas="canvas" style="width:180pt;height:27pt;mso-position-horizontal-relative:char;mso-position-vertical-relative:line" coordorigin="6006,3519" coordsize="5538,864">
                  <o:lock v:ext="edit" aspectratio="t"/>
                  <v:shape id="_x0000_s1029" type="#_x0000_t75" style="position:absolute;left:6006;top:3519;width:5538;height:864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  <w:r w:rsidR="00465C21" w:rsidRPr="009E5326">
              <w:rPr>
                <w:noProof/>
                <w:color w:val="000000"/>
                <w:sz w:val="20"/>
              </w:rPr>
              <w:t xml:space="preserve"> 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E5326">
              <w:rPr>
                <w:noProof/>
                <w:color w:val="000000"/>
                <w:sz w:val="20"/>
              </w:rPr>
              <w:t>Подкладка кармана</w:t>
            </w:r>
          </w:p>
          <w:p w:rsidR="00465C21" w:rsidRPr="009E5326" w:rsidRDefault="00465C21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C0700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</w:rPr>
              <w:pict>
                <v:rect id="_x0000_s1030" style="position:absolute;left:0;text-align:left;margin-left:104.9pt;margin-top:13.95pt;width:63pt;height:18pt;z-index:251660800"/>
              </w:pict>
            </w:r>
            <w:r w:rsidR="000918C3" w:rsidRPr="009E5326">
              <w:rPr>
                <w:noProof/>
                <w:color w:val="000000"/>
                <w:sz w:val="20"/>
              </w:rPr>
              <w:t xml:space="preserve">Обтачка кармана 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 xml:space="preserve">Подзор </w:t>
            </w:r>
          </w:p>
          <w:p w:rsidR="000918C3" w:rsidRPr="009E5326" w:rsidRDefault="00C0700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rect id="_x0000_s1031" style="position:absolute;left:0;text-align:left;margin-left:104.9pt;margin-top:15.45pt;width:44.5pt;height:18.5pt;z-index:251657728"/>
              </w:pic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Обработка бокового кармана в рамку с клапаном</w:t>
            </w:r>
          </w:p>
        </w:tc>
      </w:tr>
      <w:tr w:rsidR="000918C3" w:rsidRPr="009E5326" w:rsidTr="00465C21">
        <w:trPr>
          <w:trHeight w:val="23"/>
        </w:trPr>
        <w:tc>
          <w:tcPr>
            <w:tcW w:w="161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1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Листочка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object w:dxaOrig="1200" w:dyaOrig="735">
                <v:shape id="_x0000_i1035" type="#_x0000_t75" style="width:60pt;height:36.75pt" o:ole="">
                  <v:imagedata r:id="rId25" o:title=""/>
                </v:shape>
                <o:OLEObject Type="Embed" ProgID="PBrush" ShapeID="_x0000_i1035" DrawAspect="Content" ObjectID="_1458563313" r:id="rId26"/>
              </w:objec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Подкладка кармана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C0700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</w:rPr>
              <w:pict>
                <v:shape id="_x0000_s1032" type="#_x0000_t135" style="position:absolute;left:0;text-align:left;margin-left:96.1pt;margin-top:3.2pt;width:45pt;height:45pt;rotation:90;z-index:251655680"/>
              </w:pic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 xml:space="preserve"> Обработка верхнего кармана с листочкой</w:t>
            </w:r>
          </w:p>
        </w:tc>
      </w:tr>
      <w:tr w:rsidR="000918C3" w:rsidRPr="009E5326" w:rsidTr="00465C21">
        <w:trPr>
          <w:trHeight w:val="23"/>
        </w:trPr>
        <w:tc>
          <w:tcPr>
            <w:tcW w:w="161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1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Передняя половинка брюк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object w:dxaOrig="2355" w:dyaOrig="7560">
                <v:shape id="_x0000_i1036" type="#_x0000_t75" style="width:72.75pt;height:238.5pt" o:ole="">
                  <v:imagedata r:id="rId27" o:title=""/>
                </v:shape>
                <o:OLEObject Type="Embed" ProgID="PBrush" ShapeID="_x0000_i1036" DrawAspect="Content" ObjectID="_1458563314" r:id="rId28"/>
              </w:object>
            </w:r>
            <w:r w:rsidR="00465C21" w:rsidRPr="009E5326">
              <w:rPr>
                <w:noProof/>
                <w:color w:val="000000"/>
                <w:sz w:val="20"/>
              </w:rPr>
              <w:t xml:space="preserve"> 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Откосок</w:t>
            </w:r>
            <w:r w:rsidR="00465C21" w:rsidRPr="009E5326">
              <w:rPr>
                <w:noProof/>
                <w:color w:val="000000"/>
                <w:sz w:val="20"/>
              </w:rPr>
              <w:t xml:space="preserve"> 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 xml:space="preserve">Гульфик </w:t>
            </w:r>
          </w:p>
          <w:p w:rsidR="00465C21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E5326">
              <w:rPr>
                <w:noProof/>
                <w:color w:val="000000"/>
                <w:sz w:val="20"/>
              </w:rPr>
              <w:object w:dxaOrig="3900" w:dyaOrig="7680">
                <v:shape id="_x0000_i1037" type="#_x0000_t75" style="width:17.25pt;height:34.5pt" o:ole="">
                  <v:imagedata r:id="rId29" o:title=""/>
                </v:shape>
                <o:OLEObject Type="Embed" ProgID="PBrush" ShapeID="_x0000_i1037" DrawAspect="Content" ObjectID="_1458563315" r:id="rId30"/>
              </w:objec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Бочок кармана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E5326">
              <w:rPr>
                <w:noProof/>
                <w:color w:val="000000"/>
                <w:sz w:val="20"/>
              </w:rPr>
              <w:object w:dxaOrig="5715" w:dyaOrig="5805">
                <v:shape id="_x0000_i1038" type="#_x0000_t75" style="width:42.75pt;height:43.5pt" o:ole="">
                  <v:imagedata r:id="rId31" o:title=""/>
                </v:shape>
                <o:OLEObject Type="Embed" ProgID="PBrush" ShapeID="_x0000_i1038" DrawAspect="Content" ObjectID="_1458563316" r:id="rId32"/>
              </w:object>
            </w:r>
            <w:r w:rsidR="00465C21" w:rsidRPr="009E5326">
              <w:rPr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17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Обработка кармана с отрезным бочком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Обработка застежки</w:t>
            </w:r>
          </w:p>
        </w:tc>
      </w:tr>
      <w:tr w:rsidR="000918C3" w:rsidRPr="009E5326" w:rsidTr="00465C21">
        <w:trPr>
          <w:trHeight w:val="23"/>
        </w:trPr>
        <w:tc>
          <w:tcPr>
            <w:tcW w:w="161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1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Задняя половинка брюк</w:t>
            </w:r>
          </w:p>
          <w:p w:rsidR="00465C21" w:rsidRPr="009E5326" w:rsidRDefault="00C0700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</w:rPr>
              <w:pict>
                <v:shape id="_x0000_s1033" type="#_x0000_t135" style="position:absolute;left:0;text-align:left;margin-left:127.85pt;margin-top:153.35pt;width:45pt;height:45pt;rotation:90;z-index:251654656"/>
              </w:pict>
            </w:r>
            <w:r>
              <w:rPr>
                <w:noProof/>
              </w:rPr>
              <w:pict>
                <v:rect id="_x0000_s1034" style="position:absolute;left:0;text-align:left;margin-left:104.6pt;margin-top:131.6pt;width:9pt;height:45pt;z-index:251653632"/>
              </w:pict>
            </w:r>
            <w:r w:rsidR="000918C3" w:rsidRPr="009E5326">
              <w:rPr>
                <w:noProof/>
                <w:color w:val="000000"/>
                <w:sz w:val="20"/>
              </w:rPr>
              <w:object w:dxaOrig="3150" w:dyaOrig="6795">
                <v:shape id="_x0000_i1039" type="#_x0000_t75" style="width:90pt;height:193.5pt" o:ole="">
                  <v:imagedata r:id="rId33" o:title=""/>
                </v:shape>
                <o:OLEObject Type="Embed" ProgID="PBrush" ShapeID="_x0000_i1039" DrawAspect="Content" ObjectID="_1458563317" r:id="rId34"/>
              </w:objec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 xml:space="preserve">Обтачка 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кармана</w:t>
            </w:r>
            <w:r w:rsidR="00465C21" w:rsidRPr="009E5326">
              <w:rPr>
                <w:noProof/>
                <w:color w:val="000000"/>
                <w:sz w:val="20"/>
              </w:rPr>
              <w:t xml:space="preserve"> </w:t>
            </w:r>
            <w:r w:rsidRPr="009E5326">
              <w:rPr>
                <w:noProof/>
                <w:color w:val="000000"/>
                <w:sz w:val="20"/>
              </w:rPr>
              <w:t>подкладка кармана</w:t>
            </w:r>
          </w:p>
        </w:tc>
        <w:tc>
          <w:tcPr>
            <w:tcW w:w="17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Обработка кармана на задней половинке брюк</w:t>
            </w:r>
          </w:p>
        </w:tc>
      </w:tr>
      <w:tr w:rsidR="000918C3" w:rsidRPr="009E5326" w:rsidTr="00465C21">
        <w:trPr>
          <w:trHeight w:val="23"/>
        </w:trPr>
        <w:tc>
          <w:tcPr>
            <w:tcW w:w="161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18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Пояс</w: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918C3" w:rsidRPr="009E5326" w:rsidRDefault="00C0700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</w:rPr>
              <w:pict>
                <v:rect id="_x0000_s1035" style="position:absolute;left:0;text-align:left;margin-left:6.1pt;margin-top:1.3pt;width:3in;height:18pt;z-index:251658752"/>
              </w:pict>
            </w:r>
          </w:p>
          <w:p w:rsidR="000918C3" w:rsidRPr="009E5326" w:rsidRDefault="00C0700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</w:rPr>
              <w:pict>
                <v:rect id="_x0000_s1036" style="position:absolute;left:0;text-align:left;margin-left:77.6pt;margin-top:21.1pt;width:36pt;height:9pt;z-index:251659776"/>
              </w:pict>
            </w:r>
            <w:r w:rsidR="000918C3" w:rsidRPr="009E5326">
              <w:rPr>
                <w:noProof/>
                <w:color w:val="000000"/>
                <w:sz w:val="20"/>
              </w:rPr>
              <w:t>шлевки</w:t>
            </w:r>
            <w:r>
              <w:rPr>
                <w:noProof/>
                <w:color w:val="000000"/>
                <w:sz w:val="20"/>
              </w:rPr>
            </w:r>
            <w:r>
              <w:rPr>
                <w:noProof/>
                <w:color w:val="000000"/>
                <w:sz w:val="20"/>
              </w:rPr>
              <w:pict>
                <v:group id="_x0000_s1037" editas="canvas" style="width:153pt;height:27pt;mso-position-horizontal-relative:char;mso-position-vertical-relative:line" coordorigin="6036,1059" coordsize="4708,864">
                  <o:lock v:ext="edit" aspectratio="t"/>
                  <v:shape id="_x0000_s1038" type="#_x0000_t75" style="position:absolute;left:6036;top:1059;width:4708;height:864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764" w:type="pct"/>
          </w:tcPr>
          <w:p w:rsidR="000918C3" w:rsidRPr="009E5326" w:rsidRDefault="000918C3" w:rsidP="00465C21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E5326">
              <w:rPr>
                <w:noProof/>
                <w:color w:val="000000"/>
                <w:sz w:val="20"/>
              </w:rPr>
              <w:t>Обработка верхнего среза брюк</w:t>
            </w:r>
          </w:p>
        </w:tc>
      </w:tr>
    </w:tbl>
    <w:p w:rsidR="000918C3" w:rsidRPr="009E5326" w:rsidRDefault="000918C3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918C3" w:rsidRPr="009E5326" w:rsidRDefault="00465C21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br w:type="page"/>
        <w:t>Выводы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На основании проделанной работы по моделированию, конструированию, изготовлению изделия – мужского костюма можно сделать следующие выводы: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Разработанная модель отвечает </w:t>
      </w:r>
      <w:r w:rsidRPr="009E5326">
        <w:rPr>
          <w:b/>
          <w:i/>
          <w:noProof/>
          <w:color w:val="000000"/>
          <w:sz w:val="28"/>
          <w:szCs w:val="28"/>
        </w:rPr>
        <w:t>функциям</w:t>
      </w:r>
      <w:r w:rsidRPr="009E5326">
        <w:rPr>
          <w:noProof/>
          <w:color w:val="000000"/>
          <w:sz w:val="28"/>
          <w:szCs w:val="28"/>
        </w:rPr>
        <w:t xml:space="preserve">, предъявляемым к данному ассортименту, а именно: </w:t>
      </w:r>
    </w:p>
    <w:p w:rsidR="000918C3" w:rsidRPr="009E5326" w:rsidRDefault="000918C3" w:rsidP="00465C21">
      <w:pPr>
        <w:numPr>
          <w:ilvl w:val="0"/>
          <w:numId w:val="1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защитным</w:t>
      </w:r>
      <w:r w:rsidRPr="009E5326">
        <w:rPr>
          <w:noProof/>
          <w:color w:val="000000"/>
          <w:sz w:val="28"/>
          <w:szCs w:val="28"/>
        </w:rPr>
        <w:t xml:space="preserve">, предохраняя организм от неблагоприятных условий климатической среды, механических повреждений; </w:t>
      </w:r>
    </w:p>
    <w:p w:rsidR="000918C3" w:rsidRPr="009E5326" w:rsidRDefault="000918C3" w:rsidP="00465C21">
      <w:pPr>
        <w:numPr>
          <w:ilvl w:val="0"/>
          <w:numId w:val="16"/>
        </w:numPr>
        <w:tabs>
          <w:tab w:val="clear" w:pos="1260"/>
          <w:tab w:val="num" w:pos="-1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физиолого</w:t>
      </w:r>
      <w:r w:rsidRPr="009E5326">
        <w:rPr>
          <w:noProof/>
          <w:color w:val="000000"/>
          <w:sz w:val="28"/>
          <w:szCs w:val="28"/>
        </w:rPr>
        <w:t>-</w:t>
      </w:r>
      <w:r w:rsidRPr="009E5326">
        <w:rPr>
          <w:i/>
          <w:noProof/>
          <w:color w:val="000000"/>
          <w:sz w:val="28"/>
          <w:szCs w:val="28"/>
        </w:rPr>
        <w:t>гигиеническим</w:t>
      </w:r>
      <w:r w:rsidRPr="009E5326">
        <w:rPr>
          <w:noProof/>
          <w:color w:val="000000"/>
          <w:sz w:val="28"/>
          <w:szCs w:val="28"/>
        </w:rPr>
        <w:t xml:space="preserve"> функциям, которые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 xml:space="preserve">определяют удобство одежды в статике и динамике, комфортные условия микроклимата пододежного воздуха и обеспечивают нормальные условия для труда в соответствии с назначением; </w:t>
      </w:r>
    </w:p>
    <w:p w:rsidR="000918C3" w:rsidRPr="009E5326" w:rsidRDefault="000918C3" w:rsidP="00465C21">
      <w:pPr>
        <w:numPr>
          <w:ilvl w:val="0"/>
          <w:numId w:val="1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социально-эстетические</w:t>
      </w:r>
      <w:r w:rsidRPr="009E5326">
        <w:rPr>
          <w:noProof/>
          <w:color w:val="000000"/>
          <w:sz w:val="28"/>
          <w:szCs w:val="28"/>
        </w:rPr>
        <w:t xml:space="preserve"> функции состоят в духовной полезности одежды, определяют соответствие одежды образу человека, ее социальной направленности;</w:t>
      </w:r>
      <w:r w:rsidRPr="009E5326">
        <w:rPr>
          <w:i/>
          <w:noProof/>
          <w:color w:val="000000"/>
          <w:sz w:val="28"/>
          <w:szCs w:val="28"/>
        </w:rPr>
        <w:t xml:space="preserve"> </w:t>
      </w:r>
    </w:p>
    <w:p w:rsidR="000918C3" w:rsidRPr="009E5326" w:rsidRDefault="000918C3" w:rsidP="00465C21">
      <w:pPr>
        <w:numPr>
          <w:ilvl w:val="0"/>
          <w:numId w:val="16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 xml:space="preserve">художественно-эстетическая </w:t>
      </w:r>
      <w:r w:rsidRPr="009E5326">
        <w:rPr>
          <w:noProof/>
          <w:color w:val="000000"/>
          <w:sz w:val="28"/>
          <w:szCs w:val="28"/>
        </w:rPr>
        <w:t>функция изделия заключается в ее способности доставлять человеку чувственно-эмоциональное удовлетворение своей художественностью, выразительностью, гармонией с внешним обликом и внешностью человека;</w:t>
      </w:r>
    </w:p>
    <w:p w:rsidR="00465C21" w:rsidRPr="009E5326" w:rsidRDefault="000918C3" w:rsidP="00465C21">
      <w:pPr>
        <w:numPr>
          <w:ilvl w:val="0"/>
          <w:numId w:val="16"/>
        </w:numPr>
        <w:tabs>
          <w:tab w:val="clear" w:pos="12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информативная</w:t>
      </w:r>
      <w:r w:rsidRPr="009E5326">
        <w:rPr>
          <w:noProof/>
          <w:color w:val="000000"/>
          <w:sz w:val="28"/>
          <w:szCs w:val="28"/>
        </w:rPr>
        <w:t xml:space="preserve"> функция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несет информацию о характере и культуре человека.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Проектируемое изделие отвечает </w:t>
      </w:r>
      <w:r w:rsidRPr="009E5326">
        <w:rPr>
          <w:b/>
          <w:i/>
          <w:noProof/>
          <w:color w:val="000000"/>
          <w:sz w:val="28"/>
          <w:szCs w:val="28"/>
        </w:rPr>
        <w:t>требованиям</w:t>
      </w:r>
      <w:r w:rsidRPr="009E5326">
        <w:rPr>
          <w:noProof/>
          <w:color w:val="000000"/>
          <w:sz w:val="28"/>
          <w:szCs w:val="28"/>
        </w:rPr>
        <w:t>, предъявляемым к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 xml:space="preserve">качеству данного ассортимента, а именно: </w:t>
      </w:r>
    </w:p>
    <w:p w:rsidR="000918C3" w:rsidRPr="009E5326" w:rsidRDefault="000918C3" w:rsidP="00465C21">
      <w:pPr>
        <w:numPr>
          <w:ilvl w:val="0"/>
          <w:numId w:val="17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функциональным</w:t>
      </w:r>
      <w:r w:rsidRPr="009E5326">
        <w:rPr>
          <w:noProof/>
          <w:color w:val="000000"/>
          <w:sz w:val="28"/>
          <w:szCs w:val="28"/>
        </w:rPr>
        <w:t xml:space="preserve"> требованиям, которые заключаются в соответствии изделия своему назначению;</w:t>
      </w:r>
    </w:p>
    <w:p w:rsidR="000918C3" w:rsidRPr="009E5326" w:rsidRDefault="000918C3" w:rsidP="00465C21">
      <w:pPr>
        <w:numPr>
          <w:ilvl w:val="0"/>
          <w:numId w:val="17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эстетические</w:t>
      </w:r>
      <w:r w:rsidRPr="009E5326">
        <w:rPr>
          <w:noProof/>
          <w:color w:val="000000"/>
          <w:sz w:val="28"/>
          <w:szCs w:val="28"/>
        </w:rPr>
        <w:t xml:space="preserve"> требования включают художественное оформление изделия, подбор материалов по цвету и фактуре, соответствие изделия внешнему облику человека,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 xml:space="preserve">его стилю, вкусу, возрасту, социальному положению; </w:t>
      </w:r>
    </w:p>
    <w:p w:rsidR="000918C3" w:rsidRPr="009E5326" w:rsidRDefault="000918C3" w:rsidP="00465C21">
      <w:pPr>
        <w:numPr>
          <w:ilvl w:val="0"/>
          <w:numId w:val="17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эргономическим</w:t>
      </w:r>
      <w:r w:rsidRPr="009E5326">
        <w:rPr>
          <w:noProof/>
          <w:color w:val="000000"/>
          <w:sz w:val="28"/>
          <w:szCs w:val="28"/>
        </w:rPr>
        <w:t xml:space="preserve"> требованиям, обеспечивающим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удобство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и безопасность эксплуатации костюма, соответствие одежды анатомическому строению человека, обеспечение его гигиенических, психофизиологических требований,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 xml:space="preserve">изделие не вызывает неприятных ощущений при соприкосновении с телом, не раздражает зрения и слух; </w:t>
      </w:r>
    </w:p>
    <w:p w:rsidR="00465C21" w:rsidRPr="009E5326" w:rsidRDefault="000918C3" w:rsidP="00465C21">
      <w:pPr>
        <w:numPr>
          <w:ilvl w:val="0"/>
          <w:numId w:val="17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i/>
          <w:noProof/>
          <w:color w:val="000000"/>
          <w:sz w:val="28"/>
          <w:szCs w:val="28"/>
        </w:rPr>
        <w:t>эксплуатационные</w:t>
      </w:r>
      <w:r w:rsidRPr="009E5326">
        <w:rPr>
          <w:noProof/>
          <w:color w:val="000000"/>
          <w:sz w:val="28"/>
          <w:szCs w:val="28"/>
        </w:rPr>
        <w:t xml:space="preserve"> требования обеспечивают надежность в эксплуатации изделия,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 xml:space="preserve">устойчивость формы, материала, устойчивости к трению краев и швов, действию светопогоды, химической чистке, безотказную службу изделия до его морального или физического износа. </w:t>
      </w:r>
    </w:p>
    <w:p w:rsidR="000918C3" w:rsidRPr="009E5326" w:rsidRDefault="000918C3" w:rsidP="00465C21">
      <w:pPr>
        <w:numPr>
          <w:ilvl w:val="0"/>
          <w:numId w:val="1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 xml:space="preserve">изделие отвечает также </w:t>
      </w:r>
      <w:r w:rsidRPr="009E5326">
        <w:rPr>
          <w:i/>
          <w:noProof/>
          <w:color w:val="000000"/>
          <w:sz w:val="28"/>
          <w:szCs w:val="28"/>
        </w:rPr>
        <w:t>экономическим</w:t>
      </w:r>
      <w:r w:rsidRPr="009E5326">
        <w:rPr>
          <w:noProof/>
          <w:color w:val="000000"/>
          <w:sz w:val="28"/>
          <w:szCs w:val="28"/>
        </w:rPr>
        <w:t xml:space="preserve"> требованиям потребителя: таким как затраты на изготовление изделия, стоимость ухода за ним и длительность эксплуатации;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Модель соответствует выбранным материалам, исходя из следующего:</w:t>
      </w:r>
    </w:p>
    <w:p w:rsidR="000918C3" w:rsidRPr="009E5326" w:rsidRDefault="000918C3" w:rsidP="00465C21">
      <w:pPr>
        <w:numPr>
          <w:ilvl w:val="0"/>
          <w:numId w:val="19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выбранный материал соответствует назначению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изделия и условиям его эксплуатации;</w:t>
      </w:r>
    </w:p>
    <w:p w:rsidR="000918C3" w:rsidRPr="009E5326" w:rsidRDefault="000918C3" w:rsidP="00465C21">
      <w:pPr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материалы соответствуют гигиеническим требованиям, предъявляемым к одежде в соответствии с климатическими условиями (сезон весна, осень) и условиями жизнедеятельности человека;</w:t>
      </w:r>
    </w:p>
    <w:p w:rsidR="000918C3" w:rsidRPr="009E5326" w:rsidRDefault="000918C3" w:rsidP="00465C21">
      <w:pPr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они обеспечивают нормальный тепло- и газообмен организма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с окружающей средой, нормальный уровень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температуры тела и кожи, влажности кожи, кожного дыхания и нормальную работоспособность человека;</w:t>
      </w:r>
    </w:p>
    <w:p w:rsidR="000918C3" w:rsidRPr="009E5326" w:rsidRDefault="000918C3" w:rsidP="00465C21">
      <w:pPr>
        <w:numPr>
          <w:ilvl w:val="0"/>
          <w:numId w:val="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масса костюма оптимальна и не утомляет человека;</w:t>
      </w:r>
    </w:p>
    <w:p w:rsidR="000918C3" w:rsidRPr="009E5326" w:rsidRDefault="000918C3" w:rsidP="00465C21">
      <w:pPr>
        <w:numPr>
          <w:ilvl w:val="0"/>
          <w:numId w:val="8"/>
        </w:numPr>
        <w:tabs>
          <w:tab w:val="clear" w:pos="126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технологические свойства материалов обеспечивают оптимальный выбор методов обработки и раскроя;</w:t>
      </w:r>
    </w:p>
    <w:p w:rsidR="000918C3" w:rsidRPr="009E5326" w:rsidRDefault="000918C3" w:rsidP="00465C21">
      <w:pPr>
        <w:numPr>
          <w:ilvl w:val="0"/>
          <w:numId w:val="8"/>
        </w:numPr>
        <w:tabs>
          <w:tab w:val="clear" w:pos="1260"/>
          <w:tab w:val="left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9E5326">
        <w:rPr>
          <w:noProof/>
          <w:color w:val="000000"/>
          <w:sz w:val="28"/>
          <w:szCs w:val="28"/>
        </w:rPr>
        <w:t>внешний вид ткани ее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цвет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обеспечивает эмоционально-психологический комфорт,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подчеркивает выразительность, силуэт костюма,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придают фигуре подтянутый и элегантный вид и обеспечивают гармонию с окружающей средой и внешностью человека.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Конструкция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соответствует выбранным материалам, благодаря:</w:t>
      </w:r>
    </w:p>
    <w:p w:rsidR="000918C3" w:rsidRPr="009E5326" w:rsidRDefault="000918C3" w:rsidP="00465C21">
      <w:pPr>
        <w:numPr>
          <w:ilvl w:val="0"/>
          <w:numId w:val="1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свойствам материалов, таким как жесткость, несминаемость, способность к формообразованию, поэтому изделие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способно сохранять форму и свою структуру на протяжении всего периода эксплуатации, обеспечивая удобство конструкции в статике и динамике;</w:t>
      </w:r>
    </w:p>
    <w:p w:rsidR="000918C3" w:rsidRPr="009E5326" w:rsidRDefault="000918C3" w:rsidP="00465C21">
      <w:pPr>
        <w:numPr>
          <w:ilvl w:val="0"/>
          <w:numId w:val="18"/>
        </w:numPr>
        <w:tabs>
          <w:tab w:val="clear" w:pos="1260"/>
          <w:tab w:val="num" w:pos="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конструкция изделия отвечает технико-экономическим показателям – унификации и стандартизации, благодаря тому, что мужской костюм стабильный ассортимент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и уровень технологической преемственности достаточно высок;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технологичности, определяющей степень прогрессивности конструкции, степень механизации и автоматизации, трудоемкости изделия;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экономичности, характеризующей затраты на конструкторскую и технологическую подготовку производства и промышленное изготовление одежды.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18C3" w:rsidRPr="009E5326" w:rsidRDefault="00465C21" w:rsidP="00465C21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9E5326">
        <w:rPr>
          <w:b/>
          <w:noProof/>
          <w:color w:val="000000"/>
          <w:sz w:val="28"/>
          <w:szCs w:val="28"/>
        </w:rPr>
        <w:br w:type="page"/>
        <w:t>Используемая литература</w:t>
      </w:r>
    </w:p>
    <w:p w:rsidR="000918C3" w:rsidRPr="009E5326" w:rsidRDefault="000918C3" w:rsidP="00465C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18C3" w:rsidRPr="009E5326" w:rsidRDefault="000918C3" w:rsidP="00465C21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Конструирование одежды с элементами САПР: Учебник для вузов/ Е.Б. Коблякова, Г.С. Ивлева, В.Е. Романов и др. – М.: Легпромбытиздат, 1988, 464с.</w:t>
      </w:r>
    </w:p>
    <w:p w:rsidR="000918C3" w:rsidRPr="009E5326" w:rsidRDefault="000918C3" w:rsidP="00465C21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Коблякова Е.В., Савостицкий А.В., Ивлева Г.С. и др. Основы конструирования одежды, М.: Легкая индустрия, 1988. -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464 с.</w:t>
      </w:r>
    </w:p>
    <w:p w:rsidR="000918C3" w:rsidRPr="009E5326" w:rsidRDefault="000918C3" w:rsidP="00465C21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Савостицкий А.В., Меликов Е.К. Технология швейных изделий, М.: Легкая и пищевая промышленность, 1982. - 312 с.</w:t>
      </w:r>
    </w:p>
    <w:p w:rsidR="000918C3" w:rsidRPr="009E5326" w:rsidRDefault="000918C3" w:rsidP="00465C21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Шершнева Л.П. Качество одежды,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М.: Легпробытиздат, 1985.- 192 с.</w:t>
      </w:r>
    </w:p>
    <w:p w:rsidR="000918C3" w:rsidRPr="009E5326" w:rsidRDefault="000918C3" w:rsidP="00465C21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Сивак В.И., Трухан Г.Л. Конструирование верхней одежды, М.: Легкая индустрия, 1978. -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304 с.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</w:p>
    <w:p w:rsidR="000918C3" w:rsidRPr="009E5326" w:rsidRDefault="000918C3" w:rsidP="00465C21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Кокеткин П.П. Справочник. Одежда: технология-техника, процессы – качество. - М.: Изд. МГУДТ, 2001, -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506 с.</w:t>
      </w:r>
    </w:p>
    <w:p w:rsidR="000918C3" w:rsidRPr="009E5326" w:rsidRDefault="000918C3" w:rsidP="00465C21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Сакулин Б.С., Амирова Э.К., Сакупина О.В., Труханова А.Т.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Конструирование мужской и женской одежды.-</w:t>
      </w:r>
      <w:r w:rsidR="00465C21" w:rsidRPr="009E5326">
        <w:rPr>
          <w:noProof/>
          <w:color w:val="000000"/>
          <w:sz w:val="28"/>
          <w:szCs w:val="28"/>
        </w:rPr>
        <w:t xml:space="preserve"> </w:t>
      </w:r>
      <w:r w:rsidRPr="009E5326">
        <w:rPr>
          <w:noProof/>
          <w:color w:val="000000"/>
          <w:sz w:val="28"/>
          <w:szCs w:val="28"/>
        </w:rPr>
        <w:t>М.: ЦРПО, 1999, 474 с.</w:t>
      </w:r>
    </w:p>
    <w:p w:rsidR="000918C3" w:rsidRPr="009E5326" w:rsidRDefault="000918C3" w:rsidP="00465C21">
      <w:pPr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Бузов Б.А. Материаловедение швейного производства. – М.: Легкая индустрия, 1986.</w:t>
      </w:r>
    </w:p>
    <w:p w:rsidR="000918C3" w:rsidRPr="009E5326" w:rsidRDefault="000918C3" w:rsidP="00465C21">
      <w:pPr>
        <w:pStyle w:val="a4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Куренова С.В., Савельева Н.Ю. Конструирование одежды. Учебное пособие для вузов.- Ростов н,Д: Феникс, 2003.</w:t>
      </w:r>
    </w:p>
    <w:p w:rsidR="000918C3" w:rsidRPr="009E5326" w:rsidRDefault="000918C3" w:rsidP="00465C21">
      <w:pPr>
        <w:pStyle w:val="a4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Черемных А.И. Основы художественного конструирования женской одежды.- М.: Легкая промышленность, 1983.</w:t>
      </w:r>
    </w:p>
    <w:p w:rsidR="000918C3" w:rsidRPr="009E5326" w:rsidRDefault="000918C3" w:rsidP="00465C21">
      <w:pPr>
        <w:pStyle w:val="a4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Делль Р.А. и др. Гигиена одежды.- М.: Легкая индустрия, 1979.</w:t>
      </w:r>
    </w:p>
    <w:p w:rsidR="000918C3" w:rsidRPr="009E5326" w:rsidRDefault="000918C3" w:rsidP="00465C21">
      <w:pPr>
        <w:pStyle w:val="a4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E5326">
        <w:rPr>
          <w:noProof/>
          <w:color w:val="000000"/>
          <w:sz w:val="28"/>
          <w:szCs w:val="28"/>
        </w:rPr>
        <w:t>Журналы «Ателье Rundshau», 2002-2005гг.</w:t>
      </w:r>
      <w:bookmarkStart w:id="0" w:name="_GoBack"/>
      <w:bookmarkEnd w:id="0"/>
    </w:p>
    <w:sectPr w:rsidR="000918C3" w:rsidRPr="009E5326" w:rsidSect="00465C2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D6" w:rsidRDefault="003A79D6" w:rsidP="00465C21">
      <w:r>
        <w:separator/>
      </w:r>
    </w:p>
  </w:endnote>
  <w:endnote w:type="continuationSeparator" w:id="0">
    <w:p w:rsidR="003A79D6" w:rsidRDefault="003A79D6" w:rsidP="0046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D6" w:rsidRDefault="003A79D6" w:rsidP="00465C21">
      <w:r>
        <w:separator/>
      </w:r>
    </w:p>
  </w:footnote>
  <w:footnote w:type="continuationSeparator" w:id="0">
    <w:p w:rsidR="003A79D6" w:rsidRDefault="003A79D6" w:rsidP="00465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203A"/>
    <w:multiLevelType w:val="hybridMultilevel"/>
    <w:tmpl w:val="33BE8394"/>
    <w:lvl w:ilvl="0" w:tplc="759674B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A837BFC"/>
    <w:multiLevelType w:val="hybridMultilevel"/>
    <w:tmpl w:val="FD7E5B16"/>
    <w:lvl w:ilvl="0" w:tplc="A62C7530">
      <w:start w:val="1"/>
      <w:numFmt w:val="bullet"/>
      <w:lvlText w:val="−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238F4BC4"/>
    <w:multiLevelType w:val="hybridMultilevel"/>
    <w:tmpl w:val="28DAA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C60130"/>
    <w:multiLevelType w:val="multilevel"/>
    <w:tmpl w:val="6CDA829A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A5F2A0B"/>
    <w:multiLevelType w:val="hybridMultilevel"/>
    <w:tmpl w:val="C50AC6F2"/>
    <w:lvl w:ilvl="0" w:tplc="A62C753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A62C7530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E791467"/>
    <w:multiLevelType w:val="hybridMultilevel"/>
    <w:tmpl w:val="AA065D96"/>
    <w:lvl w:ilvl="0" w:tplc="A62C753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FF00FE"/>
    <w:multiLevelType w:val="hybridMultilevel"/>
    <w:tmpl w:val="63C4B34A"/>
    <w:lvl w:ilvl="0" w:tplc="A62C7530">
      <w:start w:val="1"/>
      <w:numFmt w:val="bullet"/>
      <w:lvlText w:val="−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3A674C34"/>
    <w:multiLevelType w:val="hybridMultilevel"/>
    <w:tmpl w:val="35E6245A"/>
    <w:lvl w:ilvl="0" w:tplc="A62C753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090105D"/>
    <w:multiLevelType w:val="hybridMultilevel"/>
    <w:tmpl w:val="29089F4C"/>
    <w:lvl w:ilvl="0" w:tplc="A62C753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8924ECF"/>
    <w:multiLevelType w:val="hybridMultilevel"/>
    <w:tmpl w:val="59F46F06"/>
    <w:lvl w:ilvl="0" w:tplc="A62C7530">
      <w:start w:val="1"/>
      <w:numFmt w:val="bullet"/>
      <w:lvlText w:val="−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4A6A7F01"/>
    <w:multiLevelType w:val="hybridMultilevel"/>
    <w:tmpl w:val="C896CD64"/>
    <w:lvl w:ilvl="0" w:tplc="A62C7530">
      <w:start w:val="1"/>
      <w:numFmt w:val="bullet"/>
      <w:lvlText w:val="−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1">
    <w:nsid w:val="4C2B65CF"/>
    <w:multiLevelType w:val="hybridMultilevel"/>
    <w:tmpl w:val="EB887668"/>
    <w:lvl w:ilvl="0" w:tplc="A62C7530">
      <w:start w:val="1"/>
      <w:numFmt w:val="bullet"/>
      <w:lvlText w:val="−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55F57130"/>
    <w:multiLevelType w:val="hybridMultilevel"/>
    <w:tmpl w:val="3F00683A"/>
    <w:lvl w:ilvl="0" w:tplc="A62C753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AED076F"/>
    <w:multiLevelType w:val="hybridMultilevel"/>
    <w:tmpl w:val="F404EBE6"/>
    <w:lvl w:ilvl="0" w:tplc="A62C7530">
      <w:start w:val="1"/>
      <w:numFmt w:val="bullet"/>
      <w:lvlText w:val="−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5AFE1974"/>
    <w:multiLevelType w:val="hybridMultilevel"/>
    <w:tmpl w:val="4AF2A8AE"/>
    <w:lvl w:ilvl="0" w:tplc="A62C753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CD36600"/>
    <w:multiLevelType w:val="hybridMultilevel"/>
    <w:tmpl w:val="0534F5B4"/>
    <w:lvl w:ilvl="0" w:tplc="B748CC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B15271"/>
    <w:multiLevelType w:val="hybridMultilevel"/>
    <w:tmpl w:val="DE60B248"/>
    <w:lvl w:ilvl="0" w:tplc="A62C753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24E67AE"/>
    <w:multiLevelType w:val="hybridMultilevel"/>
    <w:tmpl w:val="AE487A7C"/>
    <w:lvl w:ilvl="0" w:tplc="A62C753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8B11A4"/>
    <w:multiLevelType w:val="hybridMultilevel"/>
    <w:tmpl w:val="D8A00604"/>
    <w:lvl w:ilvl="0" w:tplc="A62C753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A62C7530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AE73987"/>
    <w:multiLevelType w:val="hybridMultilevel"/>
    <w:tmpl w:val="7504B77A"/>
    <w:lvl w:ilvl="0" w:tplc="A62C7530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B8B5C30"/>
    <w:multiLevelType w:val="hybridMultilevel"/>
    <w:tmpl w:val="C1D00224"/>
    <w:lvl w:ilvl="0" w:tplc="A62C7530">
      <w:start w:val="1"/>
      <w:numFmt w:val="bullet"/>
      <w:lvlText w:val="−"/>
      <w:lvlJc w:val="left"/>
      <w:pPr>
        <w:tabs>
          <w:tab w:val="num" w:pos="795"/>
        </w:tabs>
        <w:ind w:left="7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20"/>
  </w:num>
  <w:num w:numId="5">
    <w:abstractNumId w:val="9"/>
  </w:num>
  <w:num w:numId="6">
    <w:abstractNumId w:val="13"/>
  </w:num>
  <w:num w:numId="7">
    <w:abstractNumId w:val="6"/>
  </w:num>
  <w:num w:numId="8">
    <w:abstractNumId w:val="19"/>
  </w:num>
  <w:num w:numId="9">
    <w:abstractNumId w:val="16"/>
  </w:num>
  <w:num w:numId="10">
    <w:abstractNumId w:val="7"/>
  </w:num>
  <w:num w:numId="11">
    <w:abstractNumId w:val="17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 w:numId="16">
    <w:abstractNumId w:val="8"/>
  </w:num>
  <w:num w:numId="17">
    <w:abstractNumId w:val="4"/>
  </w:num>
  <w:num w:numId="18">
    <w:abstractNumId w:val="14"/>
  </w:num>
  <w:num w:numId="19">
    <w:abstractNumId w:val="18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01AE"/>
    <w:rsid w:val="000918C3"/>
    <w:rsid w:val="001364AE"/>
    <w:rsid w:val="00251B7F"/>
    <w:rsid w:val="003301AE"/>
    <w:rsid w:val="003A79D6"/>
    <w:rsid w:val="00465C21"/>
    <w:rsid w:val="00507646"/>
    <w:rsid w:val="00555C47"/>
    <w:rsid w:val="00570C3B"/>
    <w:rsid w:val="005F5209"/>
    <w:rsid w:val="00660552"/>
    <w:rsid w:val="006A7749"/>
    <w:rsid w:val="0073487C"/>
    <w:rsid w:val="00743B85"/>
    <w:rsid w:val="00753BF2"/>
    <w:rsid w:val="007B2FE7"/>
    <w:rsid w:val="009836A4"/>
    <w:rsid w:val="009E5326"/>
    <w:rsid w:val="00A90F55"/>
    <w:rsid w:val="00B4266A"/>
    <w:rsid w:val="00C07003"/>
    <w:rsid w:val="00D11272"/>
    <w:rsid w:val="00D74552"/>
    <w:rsid w:val="00E4707F"/>
    <w:rsid w:val="00ED7047"/>
    <w:rsid w:val="00EE6AE9"/>
    <w:rsid w:val="00FB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4:defaultImageDpi w14:val="0"/>
  <w15:docId w15:val="{96164816-BCD2-44FB-8F08-24E7179C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1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8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0918C3"/>
    <w:rPr>
      <w:sz w:val="22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0918C3"/>
    <w:rPr>
      <w:rFonts w:cs="Times New Roman"/>
      <w:sz w:val="22"/>
    </w:rPr>
  </w:style>
  <w:style w:type="paragraph" w:styleId="a6">
    <w:name w:val="header"/>
    <w:basedOn w:val="a"/>
    <w:link w:val="a7"/>
    <w:uiPriority w:val="99"/>
    <w:rsid w:val="00465C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5C21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465C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5C21"/>
    <w:rPr>
      <w:rFonts w:cs="Times New Roman"/>
      <w:sz w:val="24"/>
      <w:szCs w:val="24"/>
    </w:rPr>
  </w:style>
  <w:style w:type="table" w:styleId="aa">
    <w:name w:val="Table Professional"/>
    <w:basedOn w:val="a1"/>
    <w:uiPriority w:val="99"/>
    <w:rsid w:val="00465C2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52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oleObject" Target="embeddings/oleObject14.bin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5251</Words>
  <Characters>29937</Characters>
  <Application>Microsoft Office Word</Application>
  <DocSecurity>0</DocSecurity>
  <Lines>249</Lines>
  <Paragraphs>70</Paragraphs>
  <ScaleCrop>false</ScaleCrop>
  <Company>Grizli777</Company>
  <LinksUpToDate>false</LinksUpToDate>
  <CharactersWithSpaces>35118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admin</cp:lastModifiedBy>
  <cp:revision>2</cp:revision>
  <dcterms:created xsi:type="dcterms:W3CDTF">2014-04-09T12:41:00Z</dcterms:created>
  <dcterms:modified xsi:type="dcterms:W3CDTF">2014-04-09T12:41:00Z</dcterms:modified>
</cp:coreProperties>
</file>