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D07" w:rsidRPr="00824D07" w:rsidRDefault="00256306" w:rsidP="00824D07">
      <w:pPr>
        <w:pStyle w:val="af7"/>
      </w:pPr>
      <w:r w:rsidRPr="00824D07">
        <w:t>Федеральное</w:t>
      </w:r>
      <w:r w:rsidR="00824D07" w:rsidRPr="00824D07">
        <w:t xml:space="preserve"> </w:t>
      </w:r>
      <w:r w:rsidRPr="00824D07">
        <w:t>агентство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образованию</w:t>
      </w:r>
      <w:r w:rsidR="00824D07" w:rsidRPr="00824D07">
        <w:t xml:space="preserve"> </w:t>
      </w:r>
      <w:r w:rsidRPr="00824D07">
        <w:t>Российской</w:t>
      </w:r>
      <w:r w:rsidR="00824D07" w:rsidRPr="00824D07">
        <w:t xml:space="preserve"> </w:t>
      </w:r>
      <w:r w:rsidRPr="00824D07">
        <w:t>Федерации</w:t>
      </w:r>
    </w:p>
    <w:p w:rsidR="00256306" w:rsidRPr="00824D07" w:rsidRDefault="00256306" w:rsidP="00824D07">
      <w:pPr>
        <w:pStyle w:val="af7"/>
      </w:pPr>
      <w:r w:rsidRPr="00824D07">
        <w:t>Факультет</w:t>
      </w:r>
      <w:r w:rsidR="00824D07" w:rsidRPr="00824D07">
        <w:t xml:space="preserve"> </w:t>
      </w:r>
      <w:r w:rsidRPr="00824D07">
        <w:t>промышленной</w:t>
      </w:r>
      <w:r w:rsidR="00824D07" w:rsidRPr="00824D07">
        <w:t xml:space="preserve"> </w:t>
      </w:r>
      <w:r w:rsidRPr="00824D07">
        <w:t>энергетики</w:t>
      </w:r>
      <w:r w:rsidR="00824D07" w:rsidRPr="00824D07">
        <w:t xml:space="preserve"> </w:t>
      </w:r>
      <w:r w:rsidRPr="00824D07">
        <w:t>ПЭ</w:t>
      </w:r>
      <w:r w:rsidR="00824D07" w:rsidRPr="00824D07">
        <w:t xml:space="preserve"> </w:t>
      </w:r>
      <w:r w:rsidRPr="00824D07">
        <w:rPr>
          <w:lang w:val="en-US"/>
        </w:rPr>
        <w:t>V</w:t>
      </w:r>
      <w:r w:rsidRPr="00824D07">
        <w:t>-2</w:t>
      </w:r>
    </w:p>
    <w:p w:rsidR="00824D07" w:rsidRPr="00824D07" w:rsidRDefault="00256306" w:rsidP="00824D07">
      <w:pPr>
        <w:pStyle w:val="af7"/>
      </w:pPr>
      <w:r w:rsidRPr="00824D07">
        <w:t>Кафедра</w:t>
      </w:r>
      <w:r w:rsidR="00824D07" w:rsidRPr="00824D07">
        <w:t xml:space="preserve"> </w:t>
      </w:r>
      <w:r w:rsidRPr="00824D07">
        <w:t>промышленной</w:t>
      </w:r>
      <w:r w:rsidR="00824D07" w:rsidRPr="00824D07">
        <w:t xml:space="preserve"> </w:t>
      </w:r>
      <w:r w:rsidRPr="00824D07">
        <w:t>теплоэнергетики</w:t>
      </w: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256306" w:rsidRPr="00824D07" w:rsidRDefault="00256306" w:rsidP="00824D07">
      <w:pPr>
        <w:pStyle w:val="af7"/>
      </w:pPr>
      <w:r w:rsidRPr="00824D07">
        <w:t>КУРСОВАЯ</w:t>
      </w:r>
      <w:r w:rsidR="00824D07" w:rsidRPr="00824D07">
        <w:t xml:space="preserve"> </w:t>
      </w:r>
      <w:r w:rsidRPr="00824D07">
        <w:t>РАБОТА</w:t>
      </w:r>
    </w:p>
    <w:p w:rsidR="00256306" w:rsidRPr="00824D07" w:rsidRDefault="00256306" w:rsidP="00824D07">
      <w:pPr>
        <w:pStyle w:val="af7"/>
      </w:pPr>
      <w:r w:rsidRPr="00824D07">
        <w:t>по</w:t>
      </w:r>
      <w:r w:rsidR="00824D07" w:rsidRPr="00824D07">
        <w:t xml:space="preserve"> </w:t>
      </w:r>
      <w:r w:rsidRPr="00824D07">
        <w:t>курсу</w:t>
      </w:r>
      <w:r w:rsidR="00824D07" w:rsidRPr="00824D07">
        <w:t xml:space="preserve">: </w:t>
      </w:r>
      <w:r w:rsidRPr="00824D07">
        <w:t>“Энергосбережение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энергетике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теплотехнологиях”</w:t>
      </w:r>
    </w:p>
    <w:p w:rsidR="00824D07" w:rsidRDefault="00256306" w:rsidP="00824D07">
      <w:pPr>
        <w:pStyle w:val="af7"/>
      </w:pPr>
      <w:r w:rsidRPr="00824D07">
        <w:t>Разработка</w:t>
      </w:r>
      <w:r w:rsidR="00824D07" w:rsidRPr="00824D07">
        <w:t xml:space="preserve"> </w:t>
      </w:r>
      <w:r w:rsidRPr="00824D07">
        <w:t>комплекса</w:t>
      </w:r>
      <w:r w:rsidR="00824D07" w:rsidRPr="00824D07">
        <w:t xml:space="preserve"> </w:t>
      </w:r>
      <w:r w:rsidRPr="00824D07">
        <w:t>мероприятий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жилых</w:t>
      </w:r>
      <w:r w:rsidR="00824D07" w:rsidRPr="00824D07">
        <w:t xml:space="preserve"> </w:t>
      </w:r>
      <w:r w:rsidRPr="00824D07">
        <w:t>зданий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тепловых</w:t>
      </w:r>
      <w:r w:rsidR="00824D07" w:rsidRPr="00824D07">
        <w:t xml:space="preserve"> </w:t>
      </w:r>
      <w:r w:rsidRPr="00824D07">
        <w:t>сетей</w:t>
      </w:r>
      <w:r w:rsidR="00824D07" w:rsidRPr="00824D07">
        <w:t xml:space="preserve"> </w:t>
      </w:r>
      <w:r w:rsidRPr="00824D07">
        <w:t>города</w:t>
      </w: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Default="00824D07" w:rsidP="00824D07">
      <w:pPr>
        <w:pStyle w:val="af7"/>
      </w:pPr>
    </w:p>
    <w:p w:rsidR="00824D07" w:rsidRPr="00824D07" w:rsidRDefault="00824D07" w:rsidP="00824D07">
      <w:pPr>
        <w:pStyle w:val="af7"/>
      </w:pPr>
    </w:p>
    <w:p w:rsidR="00824D07" w:rsidRPr="00824D07" w:rsidRDefault="00256306" w:rsidP="00824D07">
      <w:pPr>
        <w:pStyle w:val="af7"/>
      </w:pPr>
      <w:r w:rsidRPr="00824D07">
        <w:t>2010</w:t>
      </w:r>
    </w:p>
    <w:p w:rsidR="00824D07" w:rsidRDefault="00256306" w:rsidP="00824D07">
      <w:pPr>
        <w:pStyle w:val="af0"/>
      </w:pPr>
      <w:bookmarkStart w:id="0" w:name="_Toc30708569"/>
      <w:r w:rsidRPr="00824D07">
        <w:br w:type="page"/>
      </w:r>
      <w:r w:rsidRPr="00824D07">
        <w:lastRenderedPageBreak/>
        <w:t>Содержание</w:t>
      </w:r>
    </w:p>
    <w:p w:rsidR="00824D07" w:rsidRPr="00824D07" w:rsidRDefault="00824D07" w:rsidP="00824D07">
      <w:pPr>
        <w:pStyle w:val="af0"/>
      </w:pP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1. Теплотехнический расчет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2. Расчет теплопотерь за счет инфильтрации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3. Расчет теплопотерь за счет теплопередачи через ограждения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4. Расчет и подбор кондиционера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5. Выбор трубной разводки системы отопления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6. Дополнительные меры по энергосбережению в жилых зданиях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7. Альтернативные источники тепло и электроэнергии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8. Технико-экономическая оценка энергосберегающих мероприятий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10. Бизнес-план</w:t>
      </w:r>
    </w:p>
    <w:p w:rsidR="00107977" w:rsidRDefault="00107977">
      <w:pPr>
        <w:pStyle w:val="12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787AB4">
        <w:rPr>
          <w:rStyle w:val="af8"/>
          <w:noProof/>
        </w:rPr>
        <w:t>Список литературы</w:t>
      </w:r>
    </w:p>
    <w:p w:rsidR="00824D07" w:rsidRDefault="00824D07" w:rsidP="000A29BF">
      <w:pPr>
        <w:pStyle w:val="12"/>
        <w:tabs>
          <w:tab w:val="right" w:leader="dot" w:pos="9345"/>
        </w:tabs>
      </w:pPr>
    </w:p>
    <w:p w:rsidR="00824D07" w:rsidRDefault="00256306" w:rsidP="00824D07">
      <w:pPr>
        <w:pStyle w:val="1"/>
      </w:pPr>
      <w:r w:rsidRPr="00824D07">
        <w:br w:type="page"/>
      </w:r>
      <w:bookmarkStart w:id="1" w:name="_Toc121857133"/>
      <w:bookmarkStart w:id="2" w:name="_Toc121857188"/>
      <w:bookmarkStart w:id="3" w:name="_Toc121857272"/>
      <w:bookmarkStart w:id="4" w:name="_Toc289004130"/>
      <w:r w:rsidR="00824D07">
        <w:t xml:space="preserve">1. </w:t>
      </w:r>
      <w:r w:rsidRPr="00824D07">
        <w:t>Теплотехнический</w:t>
      </w:r>
      <w:r w:rsidR="00824D07" w:rsidRPr="00824D07">
        <w:t xml:space="preserve"> </w:t>
      </w:r>
      <w:r w:rsidRPr="00824D07">
        <w:t>расчет</w:t>
      </w:r>
      <w:bookmarkEnd w:id="1"/>
      <w:bookmarkEnd w:id="2"/>
      <w:bookmarkEnd w:id="3"/>
      <w:bookmarkEnd w:id="4"/>
    </w:p>
    <w:p w:rsidR="00824D07" w:rsidRPr="00824D07" w:rsidRDefault="00824D07" w:rsidP="00824D07">
      <w:pPr>
        <w:rPr>
          <w:lang w:eastAsia="en-US"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Для</w:t>
      </w:r>
      <w:r w:rsidR="00824D07" w:rsidRPr="00824D07">
        <w:t xml:space="preserve"> </w:t>
      </w:r>
      <w:r w:rsidRPr="00824D07">
        <w:t>определения</w:t>
      </w:r>
      <w:r w:rsidR="00824D07" w:rsidRPr="00824D07">
        <w:t xml:space="preserve"> </w:t>
      </w:r>
      <w:r w:rsidRPr="00824D07">
        <w:t>коэффициента</w:t>
      </w:r>
      <w:r w:rsidR="00824D07" w:rsidRPr="00824D07">
        <w:t xml:space="preserve"> </w:t>
      </w:r>
      <w:r w:rsidRPr="00824D07">
        <w:t>теплопередачи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ограждающие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знать</w:t>
      </w:r>
      <w:r w:rsidR="00824D07" w:rsidRPr="00824D07">
        <w:t xml:space="preserve"> </w:t>
      </w:r>
      <w:r w:rsidRPr="00824D07">
        <w:t>термическое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. </w:t>
      </w:r>
      <w:r w:rsidRPr="00824D07">
        <w:t>Руководствуясь</w:t>
      </w:r>
      <w:r w:rsidR="00824D07" w:rsidRPr="00824D07">
        <w:t xml:space="preserve"> </w:t>
      </w:r>
      <w:r w:rsidRPr="00824D07">
        <w:t>СНиП</w:t>
      </w:r>
      <w:r w:rsidR="00824D07" w:rsidRPr="00824D07">
        <w:t xml:space="preserve"> </w:t>
      </w:r>
      <w:r w:rsidRPr="00824D07">
        <w:rPr>
          <w:lang w:val="en-US"/>
        </w:rPr>
        <w:t>II</w:t>
      </w:r>
      <w:r w:rsidRPr="00824D07">
        <w:t>-3-79</w:t>
      </w:r>
      <w:r w:rsidR="00824D07">
        <w:t xml:space="preserve"> (</w:t>
      </w:r>
      <w:r w:rsidRPr="00824D07">
        <w:t>1998</w:t>
      </w:r>
      <w:r w:rsidR="00824D07" w:rsidRPr="00824D07">
        <w:t xml:space="preserve">) </w:t>
      </w:r>
      <w:r w:rsidRPr="00824D07">
        <w:t>“Строительная</w:t>
      </w:r>
      <w:r w:rsidR="00824D07" w:rsidRPr="00824D07">
        <w:t xml:space="preserve"> </w:t>
      </w:r>
      <w:r w:rsidRPr="00824D07">
        <w:t>теплотехника”</w:t>
      </w:r>
      <w:r w:rsidR="00824D07" w:rsidRPr="00824D07">
        <w:t xml:space="preserve"> </w:t>
      </w:r>
      <w:r w:rsidRPr="00824D07">
        <w:t>термическое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должно</w:t>
      </w:r>
      <w:r w:rsidR="00824D07" w:rsidRPr="00824D07">
        <w:t xml:space="preserve"> </w:t>
      </w:r>
      <w:r w:rsidRPr="00824D07">
        <w:t>быть</w:t>
      </w:r>
      <w:r w:rsidR="00824D07" w:rsidRPr="00824D07">
        <w:t xml:space="preserve"> </w:t>
      </w:r>
      <w:r w:rsidRPr="00824D07">
        <w:t>больше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равно</w:t>
      </w:r>
      <w:r w:rsidR="00824D07" w:rsidRPr="00824D07">
        <w:t xml:space="preserve"> </w:t>
      </w:r>
      <w:r w:rsidRPr="00824D07">
        <w:t>требуемому</w:t>
      </w:r>
      <w:r w:rsidR="00824D07" w:rsidRPr="00824D07">
        <w:t xml:space="preserve"> </w:t>
      </w:r>
      <w:r w:rsidRPr="00824D07">
        <w:t>сопротивлению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. </w:t>
      </w:r>
      <w:r w:rsidRPr="00824D07">
        <w:t>Последнее</w:t>
      </w:r>
      <w:r w:rsidR="00824D07" w:rsidRPr="00824D07">
        <w:t xml:space="preserve"> </w:t>
      </w:r>
      <w:r w:rsidRPr="00824D07">
        <w:t>может</w:t>
      </w:r>
      <w:r w:rsidR="00824D07" w:rsidRPr="00824D07">
        <w:t xml:space="preserve"> </w:t>
      </w:r>
      <w:r w:rsidRPr="00824D07">
        <w:t>быть</w:t>
      </w:r>
      <w:r w:rsidR="00824D07" w:rsidRPr="00824D07">
        <w:t xml:space="preserve"> </w:t>
      </w:r>
      <w:r w:rsidRPr="00824D07">
        <w:t>определено</w:t>
      </w:r>
      <w:r w:rsidR="00824D07" w:rsidRPr="00824D07">
        <w:t xml:space="preserve"> </w:t>
      </w:r>
      <w:r w:rsidRPr="00824D07">
        <w:t>исходя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условий</w:t>
      </w:r>
      <w:r w:rsidR="00824D07" w:rsidRPr="00824D07">
        <w:t xml:space="preserve"> </w:t>
      </w:r>
      <w:r w:rsidRPr="00824D07">
        <w:t>санитарно-гигиенических</w:t>
      </w:r>
      <w:r w:rsidR="00824D07" w:rsidRPr="00824D07">
        <w:t xml:space="preserve"> </w:t>
      </w:r>
      <w:r w:rsidRPr="00824D07">
        <w:t>норм,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также</w:t>
      </w:r>
      <w:r w:rsidR="00824D07" w:rsidRPr="00824D07">
        <w:t xml:space="preserve"> </w:t>
      </w:r>
      <w:r w:rsidRPr="00824D07">
        <w:t>исходя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более</w:t>
      </w:r>
      <w:r w:rsidR="00824D07" w:rsidRPr="00824D07">
        <w:t xml:space="preserve"> </w:t>
      </w:r>
      <w:r w:rsidRPr="00824D07">
        <w:t>жестких</w:t>
      </w:r>
      <w:r w:rsidR="00824D07" w:rsidRPr="00824D07">
        <w:t xml:space="preserve"> </w:t>
      </w:r>
      <w:r w:rsidRPr="00824D07">
        <w:t>условий</w:t>
      </w:r>
      <w:r w:rsidR="00824D07" w:rsidRPr="00824D07">
        <w:t xml:space="preserve"> </w:t>
      </w:r>
      <w:r w:rsidRPr="00824D07">
        <w:t>энергосбережения</w:t>
      </w:r>
      <w:r w:rsidR="00824D07">
        <w:t xml:space="preserve"> (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ГСОП</w:t>
      </w:r>
      <w:r w:rsidR="00824D07" w:rsidRPr="00824D07">
        <w:t>).</w:t>
      </w:r>
    </w:p>
    <w:p w:rsidR="00824D07" w:rsidRPr="00824D07" w:rsidRDefault="00256306" w:rsidP="00824D07">
      <w:r w:rsidRPr="00824D07">
        <w:t>Наружные</w:t>
      </w:r>
      <w:r w:rsidR="00824D07" w:rsidRPr="00824D07">
        <w:t xml:space="preserve"> </w:t>
      </w:r>
      <w:r w:rsidRPr="00824D07">
        <w:t>перекрытия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Требуемое</w:t>
      </w:r>
      <w:r w:rsidR="00824D07" w:rsidRPr="00824D07">
        <w:t xml:space="preserve"> </w:t>
      </w:r>
      <w:r w:rsidRPr="00824D07">
        <w:t>значение</w:t>
      </w:r>
      <w:r w:rsidR="00824D07" w:rsidRPr="00824D07">
        <w:t xml:space="preserve"> </w:t>
      </w:r>
      <w:r w:rsidRPr="00824D07">
        <w:t>сопротивления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санитарно-гигиеническим</w:t>
      </w:r>
      <w:r w:rsidR="00824D07" w:rsidRPr="00824D07">
        <w:t xml:space="preserve"> </w:t>
      </w:r>
      <w:r w:rsidRPr="00824D07">
        <w:t>нормам</w:t>
      </w:r>
      <w:r w:rsidR="00824D07" w:rsidRPr="00824D07">
        <w:t xml:space="preserve"> </w:t>
      </w:r>
      <w:r w:rsidRPr="00824D07">
        <w:rPr>
          <w:lang w:val="en-US"/>
        </w:rPr>
        <w:t>R</w:t>
      </w:r>
      <w:r w:rsidRPr="00824D07">
        <w:rPr>
          <w:vertAlign w:val="subscript"/>
        </w:rPr>
        <w:t>о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тр</w:t>
      </w:r>
      <w:r w:rsidR="00824D07" w:rsidRPr="00824D07">
        <w:rPr>
          <w:vertAlign w:val="subscript"/>
        </w:rPr>
        <w:t xml:space="preserve">. </w:t>
      </w:r>
      <w:r w:rsidRPr="00824D07">
        <w:t>находим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формуле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39pt">
            <v:imagedata r:id="rId7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в</w:t>
      </w:r>
      <w:r w:rsidR="00824D07" w:rsidRPr="00824D07">
        <w:t xml:space="preserve"> - </w:t>
      </w:r>
      <w:r w:rsidRPr="00824D07">
        <w:t>расчётная</w:t>
      </w:r>
      <w:r w:rsidR="00824D07" w:rsidRPr="00824D07">
        <w:t xml:space="preserve"> </w:t>
      </w:r>
      <w:r w:rsidRPr="00824D07">
        <w:t>температура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18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Pr="00824D07">
        <w:t>,</w:t>
      </w:r>
      <w:r w:rsidR="00824D07" w:rsidRPr="00824D07">
        <w:t xml:space="preserve"> </w:t>
      </w:r>
      <w:r w:rsidRPr="00824D07">
        <w:t>так</w:t>
      </w:r>
      <w:r w:rsidR="00824D07" w:rsidRPr="00824D07">
        <w:t xml:space="preserve"> </w:t>
      </w:r>
      <w:r w:rsidRPr="00824D07">
        <w:t>как</w:t>
      </w:r>
      <w:r w:rsidR="00824D07" w:rsidRPr="00824D07">
        <w:t xml:space="preserve"> </w:t>
      </w:r>
      <w:r w:rsidRPr="00824D07">
        <w:t>температура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выше</w:t>
      </w:r>
      <w:r w:rsidR="00824D07" w:rsidRPr="00824D07">
        <w:t xml:space="preserve"> </w:t>
      </w:r>
      <w:r w:rsidRPr="00824D07">
        <w:t>чем</w:t>
      </w:r>
      <w:r w:rsidR="00824D07" w:rsidRPr="00824D07">
        <w:t xml:space="preserve"> - </w:t>
      </w:r>
      <w:r w:rsidRPr="00824D07">
        <w:t>31</w:t>
      </w:r>
      <w:r w:rsidR="00824D07" w:rsidRPr="00824D07">
        <w:rPr>
          <w:vertAlign w:val="superscript"/>
        </w:rPr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="00824D07" w:rsidRPr="00824D07">
        <w:t xml:space="preserve"> - </w:t>
      </w:r>
      <w:r w:rsidRPr="00824D07">
        <w:t>расчётная</w:t>
      </w:r>
      <w:r w:rsidR="00824D07" w:rsidRPr="00824D07">
        <w:t xml:space="preserve"> </w:t>
      </w:r>
      <w:r w:rsidRPr="00824D07">
        <w:t>зимняя</w:t>
      </w:r>
      <w:r w:rsidR="00824D07" w:rsidRPr="00824D07">
        <w:t xml:space="preserve"> </w:t>
      </w:r>
      <w:r w:rsidRPr="00824D07">
        <w:t>температура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принимаемая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[</w:t>
      </w:r>
      <w:r w:rsidRPr="00824D07">
        <w:t>3</w:t>
      </w:r>
      <w:r w:rsidR="00824D07" w:rsidRPr="00824D07">
        <w:t xml:space="preserve">] </w:t>
      </w: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Pr="00824D07">
        <w:t>=-37</w: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n</w:t>
      </w:r>
      <w:r w:rsidR="00824D07" w:rsidRPr="00824D07">
        <w:t xml:space="preserve"> - </w:t>
      </w:r>
      <w:r w:rsidRPr="00824D07">
        <w:t>коэффициент,</w:t>
      </w:r>
      <w:r w:rsidR="00824D07" w:rsidRPr="00824D07">
        <w:t xml:space="preserve"> </w:t>
      </w:r>
      <w:r w:rsidRPr="00824D07">
        <w:t>зависящий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положения</w:t>
      </w:r>
      <w:r w:rsidR="00824D07" w:rsidRPr="00824D07">
        <w:t xml:space="preserve"> </w:t>
      </w:r>
      <w:r w:rsidRPr="00824D07">
        <w:t>наружной</w:t>
      </w:r>
      <w:r w:rsidR="00824D07" w:rsidRPr="00824D07">
        <w:t xml:space="preserve"> </w:t>
      </w:r>
      <w:r w:rsidRPr="00824D07">
        <w:t>поверхности</w:t>
      </w:r>
      <w:r w:rsidR="00824D07" w:rsidRPr="00824D07">
        <w:t xml:space="preserve"> </w:t>
      </w:r>
      <w:r w:rsidRPr="00824D07">
        <w:t>ограждения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отношению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наружному</w:t>
      </w:r>
      <w:r w:rsidR="00824D07" w:rsidRPr="00824D07">
        <w:t xml:space="preserve"> </w:t>
      </w:r>
      <w:r w:rsidRPr="00824D07">
        <w:t>воздуху,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3*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rPr>
          <w:lang w:val="en-US"/>
        </w:rPr>
        <w:t>n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l-GR"/>
        </w:rPr>
        <w:t>Δ</w:t>
      </w: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="00824D07" w:rsidRPr="00824D07">
        <w:t xml:space="preserve"> - </w:t>
      </w:r>
      <w:r w:rsidRPr="00824D07">
        <w:t>нормируемый</w:t>
      </w:r>
      <w:r w:rsidR="00824D07" w:rsidRPr="00824D07">
        <w:t xml:space="preserve"> </w:t>
      </w:r>
      <w:r w:rsidRPr="00824D07">
        <w:t>температурный</w:t>
      </w:r>
      <w:r w:rsidR="00824D07" w:rsidRPr="00824D07">
        <w:t xml:space="preserve"> </w:t>
      </w:r>
      <w:r w:rsidRPr="00824D07">
        <w:t>перепад,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2*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rPr>
          <w:lang w:val="el-GR"/>
        </w:rPr>
        <w:t>Δ</w:t>
      </w: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Pr="00824D07">
        <w:t>=4</w: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26" type="#_x0000_t75" style="width:149.25pt;height:33pt">
            <v:imagedata r:id="rId8" o:title=""/>
          </v:shape>
        </w:pict>
      </w:r>
      <w:r w:rsidR="00824D07">
        <w:t xml:space="preserve"> (</w: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256306" w:rsidRPr="00824D07">
        <w:t>∙ºС</w:t>
      </w:r>
      <w:r w:rsidR="00824D07" w:rsidRPr="00824D07">
        <w:t xml:space="preserve">) </w:t>
      </w:r>
      <w:r w:rsidR="00256306" w:rsidRPr="00824D07">
        <w:t>/Вт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Фактическое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определить,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27" type="#_x0000_t75" style="width:168pt;height:33.75pt">
            <v:imagedata r:id="rId9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α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теплоотдачи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поверхности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4*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rPr>
          <w:lang w:val="el-GR"/>
        </w:rPr>
        <w:t>α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8,7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</w:t>
      </w:r>
      <w:r w:rsidRPr="00824D07">
        <w:rPr>
          <w:vertAlign w:val="superscript"/>
        </w:rPr>
        <w:t>2</w:t>
      </w:r>
      <w:r w:rsidRPr="00824D07">
        <w:t>∙ºС</w:t>
      </w:r>
      <w:r w:rsidR="00824D07" w:rsidRPr="00824D07">
        <w:t>);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α</w:t>
      </w:r>
      <w:r w:rsidRPr="00824D07">
        <w:rPr>
          <w:vertAlign w:val="subscript"/>
        </w:rPr>
        <w:t>н</w:t>
      </w:r>
      <w:r w:rsidR="00824D07" w:rsidRPr="00824D07">
        <w:rPr>
          <w:vertAlign w:val="subscript"/>
        </w:rPr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теплоотдачи</w:t>
      </w:r>
      <w:r w:rsidR="00824D07" w:rsidRPr="00824D07">
        <w:t xml:space="preserve"> </w:t>
      </w:r>
      <w:r w:rsidRPr="00824D07">
        <w:t>наружной</w:t>
      </w:r>
      <w:r w:rsidR="00824D07" w:rsidRPr="00824D07">
        <w:t xml:space="preserve"> </w:t>
      </w:r>
      <w:r w:rsidRPr="00824D07">
        <w:t>поверхности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6*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rPr>
          <w:lang w:val="el-GR"/>
        </w:rPr>
        <w:t>α</w:t>
      </w:r>
      <w:r w:rsidRPr="00824D07">
        <w:rPr>
          <w:vertAlign w:val="subscript"/>
        </w:rPr>
        <w:t>н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23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</w:t>
      </w:r>
      <w:r w:rsidRPr="00824D07">
        <w:rPr>
          <w:vertAlign w:val="superscript"/>
        </w:rPr>
        <w:t>2</w:t>
      </w:r>
      <w:r w:rsidRPr="00824D07">
        <w:t>∙ºС</w:t>
      </w:r>
      <w:r w:rsidR="00824D07" w:rsidRPr="00824D07">
        <w:t>);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н</w:t>
      </w:r>
      <w:r w:rsidR="00824D07">
        <w:rPr>
          <w:vertAlign w:val="subscript"/>
        </w:rPr>
        <w:t xml:space="preserve">. - </w:t>
      </w:r>
      <w:r w:rsidRPr="00824D07">
        <w:t>толщина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слоя</w:t>
      </w:r>
      <w:r w:rsidR="00824D07" w:rsidRPr="00824D07">
        <w:t xml:space="preserve"> </w:t>
      </w:r>
      <w:r w:rsidRPr="00824D07">
        <w:t>штукатурки,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н</w:t>
      </w:r>
      <w:r w:rsidR="00824D07" w:rsidRPr="00824D07">
        <w:rPr>
          <w:vertAlign w:val="subscript"/>
        </w:rPr>
        <w:t xml:space="preserve">. </w:t>
      </w:r>
      <w:r w:rsidRPr="00824D07">
        <w:t>=</w:t>
      </w:r>
      <w:r w:rsidR="00824D07" w:rsidRPr="00824D07">
        <w:t xml:space="preserve"> </w:t>
      </w:r>
      <w:r w:rsidRPr="00824D07">
        <w:t>0,02м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в</w:t>
      </w:r>
      <w:r w:rsidR="00824D07">
        <w:rPr>
          <w:vertAlign w:val="subscript"/>
        </w:rPr>
        <w:t xml:space="preserve">. - </w:t>
      </w:r>
      <w:r w:rsidRPr="00824D07">
        <w:t>толщина</w:t>
      </w:r>
      <w:r w:rsidR="00824D07" w:rsidRPr="00824D07">
        <w:t xml:space="preserve"> </w:t>
      </w:r>
      <w:r w:rsidRPr="00824D07">
        <w:t>внутреннего</w:t>
      </w:r>
      <w:r w:rsidR="00824D07" w:rsidRPr="00824D07">
        <w:t xml:space="preserve"> </w:t>
      </w:r>
      <w:r w:rsidRPr="00824D07">
        <w:t>слоя</w:t>
      </w:r>
      <w:r w:rsidR="00824D07" w:rsidRPr="00824D07">
        <w:t xml:space="preserve"> </w:t>
      </w:r>
      <w:r w:rsidRPr="00824D07">
        <w:t>штукатурки,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. </w:t>
      </w:r>
      <w:r w:rsidRPr="00824D07">
        <w:t>=</w:t>
      </w:r>
      <w:r w:rsidR="00824D07" w:rsidRPr="00824D07">
        <w:t xml:space="preserve"> </w:t>
      </w:r>
      <w:r w:rsidRPr="00824D07">
        <w:t>0,015м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δ</w:t>
      </w:r>
      <w:r w:rsidRPr="00824D07">
        <w:rPr>
          <w:vertAlign w:val="subscript"/>
        </w:rPr>
        <w:t>шпб</w: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материала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стен</w:t>
      </w:r>
      <w:r w:rsidR="00824D07" w:rsidRPr="00824D07">
        <w:t xml:space="preserve"> - </w:t>
      </w:r>
      <w:r w:rsidRPr="00824D07">
        <w:t>Шлакопемзопонобетона,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шпб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0,42м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λ</w:t>
      </w:r>
      <w:r w:rsidRPr="00824D07">
        <w:rPr>
          <w:vertAlign w:val="subscript"/>
        </w:rPr>
        <w:t>ш</w: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штукатурки,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приложению</w:t>
      </w:r>
      <w:r w:rsidR="00824D07" w:rsidRPr="00824D07">
        <w:t xml:space="preserve"> </w:t>
      </w:r>
      <w:r w:rsidRPr="00824D07">
        <w:t>3</w:t>
      </w:r>
      <w:r w:rsidR="00824D07" w:rsidRPr="00824D07">
        <w:rPr>
          <w:lang w:val="en-US"/>
        </w:rPr>
        <w:t xml:space="preserve"> [</w:t>
      </w:r>
      <w:r w:rsidRPr="00824D07">
        <w:rPr>
          <w:lang w:val="en-US"/>
        </w:rPr>
        <w:t>1</w:t>
      </w:r>
      <w:r w:rsidR="00824D07" w:rsidRPr="00824D07">
        <w:rPr>
          <w:lang w:val="en-US"/>
        </w:rPr>
        <w:t xml:space="preserve">] </w:t>
      </w:r>
      <w:r w:rsidRPr="00824D07">
        <w:t>λ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  <w:lang w:val="en-US"/>
        </w:rPr>
        <w:t xml:space="preserve"> </w:t>
      </w:r>
      <w:r w:rsidRPr="00824D07">
        <w:rPr>
          <w:lang w:val="en-US"/>
        </w:rPr>
        <w:t>=</w:t>
      </w:r>
      <w:r w:rsidR="00824D07" w:rsidRPr="00824D07">
        <w:rPr>
          <w:lang w:val="en-US"/>
        </w:rPr>
        <w:t xml:space="preserve"> </w:t>
      </w:r>
      <w:r w:rsidRPr="00824D07">
        <w:rPr>
          <w:lang w:val="en-US"/>
        </w:rPr>
        <w:t>0,93</w:t>
      </w:r>
      <w:r w:rsidR="00824D07" w:rsidRPr="00824D07">
        <w:rPr>
          <w:lang w:val="en-US"/>
        </w:rPr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λ</w:t>
      </w:r>
      <w:r w:rsidRPr="00824D07">
        <w:rPr>
          <w:vertAlign w:val="subscript"/>
        </w:rPr>
        <w:t>кб</w: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Шлакопемзопонобетона,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приложению</w:t>
      </w:r>
      <w:r w:rsidR="00824D07" w:rsidRPr="00824D07">
        <w:t xml:space="preserve"> </w:t>
      </w:r>
      <w:r w:rsidRPr="00824D07">
        <w:t>3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t>λ</w:t>
      </w:r>
      <w:r w:rsidRPr="00824D07">
        <w:rPr>
          <w:vertAlign w:val="subscript"/>
        </w:rPr>
        <w:t>кб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0,63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28" type="#_x0000_t75" style="width:266.25pt;height:35.25pt">
            <v:imagedata r:id="rId10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Согласно</w:t>
      </w:r>
      <w:r w:rsidR="00824D07" w:rsidRPr="00824D07">
        <w:t xml:space="preserve"> </w:t>
      </w:r>
      <w:r w:rsidRPr="00824D07">
        <w:t>новым</w:t>
      </w:r>
      <w:r w:rsidR="00824D07" w:rsidRPr="00824D07">
        <w:t xml:space="preserve"> </w:t>
      </w:r>
      <w:r w:rsidRPr="00824D07">
        <w:t>нормам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наружным</w:t>
      </w:r>
      <w:r w:rsidR="00824D07" w:rsidRPr="00824D07">
        <w:t xml:space="preserve"> </w:t>
      </w:r>
      <w:r w:rsidRPr="00824D07">
        <w:t>перекрытиям</w:t>
      </w:r>
      <w:r w:rsidR="00824D07" w:rsidRPr="00824D07">
        <w:t xml:space="preserve"> </w:t>
      </w:r>
      <w:r w:rsidRPr="00824D07">
        <w:t>применяются</w:t>
      </w:r>
      <w:r w:rsidR="00824D07" w:rsidRPr="00824D07">
        <w:t xml:space="preserve"> </w:t>
      </w:r>
      <w:r w:rsidRPr="00824D07">
        <w:t>более</w:t>
      </w:r>
      <w:r w:rsidR="00824D07" w:rsidRPr="00824D07">
        <w:t xml:space="preserve"> </w:t>
      </w:r>
      <w:r w:rsidRPr="00824D07">
        <w:t>жесткие</w:t>
      </w:r>
      <w:r w:rsidR="00824D07" w:rsidRPr="00824D07">
        <w:t xml:space="preserve"> </w:t>
      </w:r>
      <w:r w:rsidRPr="00824D07">
        <w:t>нормы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термическому</w:t>
      </w:r>
      <w:r w:rsidR="00824D07" w:rsidRPr="00824D07">
        <w:t xml:space="preserve"> </w:t>
      </w:r>
      <w:r w:rsidRPr="00824D07">
        <w:t>сопротивлению,</w:t>
      </w:r>
      <w:r w:rsidR="00824D07" w:rsidRPr="00824D07">
        <w:t xml:space="preserve"> </w:t>
      </w:r>
      <w:r w:rsidRPr="00824D07">
        <w:t>которое</w:t>
      </w:r>
      <w:r w:rsidR="00824D07" w:rsidRPr="00824D07">
        <w:t xml:space="preserve"> </w:t>
      </w:r>
      <w:r w:rsidRPr="00824D07">
        <w:t>принимается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ГСОП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Величина</w:t>
      </w:r>
      <w:r w:rsidR="00824D07" w:rsidRPr="00824D07">
        <w:t xml:space="preserve"> </w:t>
      </w:r>
      <w:r w:rsidRPr="00824D07">
        <w:t>градусо-суток</w:t>
      </w:r>
      <w:r w:rsidR="00824D07" w:rsidRPr="00824D07">
        <w:t xml:space="preserve"> </w:t>
      </w:r>
      <w:r w:rsidRPr="00824D07">
        <w:t>отопительного</w:t>
      </w:r>
      <w:r w:rsidR="00824D07" w:rsidRPr="00824D07">
        <w:t xml:space="preserve"> </w:t>
      </w:r>
      <w:r w:rsidRPr="00824D07">
        <w:t>периода</w:t>
      </w:r>
      <w:r w:rsidR="00824D07">
        <w:t xml:space="preserve"> (</w:t>
      </w:r>
      <w:r w:rsidRPr="00824D07">
        <w:t>ГСОП</w:t>
      </w:r>
      <w:r w:rsidR="00824D07" w:rsidRPr="00824D07">
        <w:t>):</w:t>
      </w:r>
    </w:p>
    <w:p w:rsidR="007F425E" w:rsidRDefault="007F425E" w:rsidP="00824D07">
      <w:pPr>
        <w:tabs>
          <w:tab w:val="left" w:pos="726"/>
        </w:tabs>
      </w:pPr>
    </w:p>
    <w:p w:rsidR="00256306" w:rsidRDefault="00256306" w:rsidP="00824D07">
      <w:pPr>
        <w:tabs>
          <w:tab w:val="left" w:pos="726"/>
        </w:tabs>
        <w:rPr>
          <w:vertAlign w:val="subscript"/>
        </w:rPr>
      </w:pPr>
      <w:r w:rsidRPr="00824D07">
        <w:t>ГСОП=</w:t>
      </w:r>
      <w:r w:rsidR="00824D07">
        <w:t xml:space="preserve"> (</w:t>
      </w:r>
      <w:r w:rsidRPr="00824D07">
        <w:rPr>
          <w:lang w:val="en-US"/>
        </w:rPr>
        <w:t>t</w:t>
      </w:r>
      <w:r w:rsidRPr="00824D07">
        <w:rPr>
          <w:vertAlign w:val="subscript"/>
        </w:rPr>
        <w:t>в</w:t>
      </w:r>
      <w:r w:rsidRPr="00824D07">
        <w:t>-</w:t>
      </w:r>
      <w:r w:rsidRPr="00824D07">
        <w:rPr>
          <w:lang w:val="en-US"/>
        </w:rPr>
        <w:t>t</w:t>
      </w:r>
      <w:r w:rsidRPr="00824D07">
        <w:rPr>
          <w:vertAlign w:val="subscript"/>
        </w:rPr>
        <w:t>ср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оп</w:t>
      </w:r>
      <w:r w:rsidR="00824D07" w:rsidRPr="00824D07">
        <w:rPr>
          <w:vertAlign w:val="subscript"/>
        </w:rPr>
        <w:t>.)</w:t>
      </w:r>
      <w:r w:rsidR="00824D07" w:rsidRPr="00824D07">
        <w:t xml:space="preserve"> </w:t>
      </w:r>
      <w:r w:rsidRPr="00824D07">
        <w:t>∙</w:t>
      </w:r>
      <w:r w:rsidRPr="00824D07">
        <w:rPr>
          <w:lang w:val="en-US"/>
        </w:rPr>
        <w:t>Z</w:t>
      </w:r>
      <w:r w:rsidRPr="00824D07">
        <w:rPr>
          <w:vertAlign w:val="subscript"/>
        </w:rPr>
        <w:t>о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п</w:t>
      </w:r>
      <w:r w:rsidR="00824D07" w:rsidRPr="00824D07">
        <w:rPr>
          <w:vertAlign w:val="subscript"/>
        </w:rPr>
        <w:t>.,</w:t>
      </w:r>
    </w:p>
    <w:p w:rsidR="007F425E" w:rsidRPr="00824D07" w:rsidRDefault="007F425E" w:rsidP="00824D07">
      <w:pPr>
        <w:tabs>
          <w:tab w:val="left" w:pos="726"/>
        </w:tabs>
      </w:pPr>
    </w:p>
    <w:bookmarkEnd w:id="0"/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ср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оп</w:t>
      </w:r>
      <w:r w:rsidR="00824D07">
        <w:rPr>
          <w:vertAlign w:val="subscript"/>
        </w:rPr>
        <w:t xml:space="preserve">. - </w:t>
      </w:r>
      <w:r w:rsidRPr="00824D07">
        <w:t>средняя</w:t>
      </w:r>
      <w:r w:rsidR="00824D07" w:rsidRPr="00824D07">
        <w:t xml:space="preserve"> </w:t>
      </w:r>
      <w:r w:rsidRPr="00824D07">
        <w:t>температура</w:t>
      </w:r>
      <w:r w:rsidR="00824D07" w:rsidRPr="00824D07">
        <w:t xml:space="preserve"> </w:t>
      </w:r>
      <w:r w:rsidRPr="00824D07">
        <w:t>отопительного</w:t>
      </w:r>
      <w:r w:rsidR="00824D07" w:rsidRPr="00824D07">
        <w:t xml:space="preserve"> </w:t>
      </w:r>
      <w:r w:rsidRPr="00824D07">
        <w:t>периода,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[</w:t>
      </w:r>
      <w:r w:rsidRPr="00824D07">
        <w:t>3</w:t>
      </w:r>
      <w:r w:rsidR="00824D07" w:rsidRPr="00824D07">
        <w:t xml:space="preserve">] </w:t>
      </w:r>
      <w:r w:rsidRPr="00824D07">
        <w:rPr>
          <w:lang w:val="en-US"/>
        </w:rPr>
        <w:t>t</w:t>
      </w:r>
      <w:r w:rsidRPr="00824D07">
        <w:rPr>
          <w:vertAlign w:val="subscript"/>
        </w:rPr>
        <w:t>ср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оп</w:t>
      </w:r>
      <w:r w:rsidR="00824D07" w:rsidRPr="00824D07">
        <w:rPr>
          <w:vertAlign w:val="subscript"/>
        </w:rPr>
        <w:t xml:space="preserve">. </w:t>
      </w:r>
      <w:r w:rsidRPr="00824D07">
        <w:t>=</w:t>
      </w:r>
      <w:r w:rsidR="00824D07" w:rsidRPr="00824D07">
        <w:t xml:space="preserve"> - </w:t>
      </w:r>
      <w:r w:rsidRPr="00824D07">
        <w:t>8,7</w: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Z</w:t>
      </w:r>
      <w:r w:rsidRPr="00824D07">
        <w:rPr>
          <w:vertAlign w:val="subscript"/>
        </w:rPr>
        <w:t>о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п</w:t>
      </w:r>
      <w:r w:rsidR="00824D07">
        <w:rPr>
          <w:vertAlign w:val="subscript"/>
        </w:rPr>
        <w:t xml:space="preserve">. - </w:t>
      </w:r>
      <w:r w:rsidRPr="00824D07">
        <w:t>продолжительность</w:t>
      </w:r>
      <w:r w:rsidR="00824D07" w:rsidRPr="00824D07">
        <w:t xml:space="preserve"> </w:t>
      </w:r>
      <w:r w:rsidRPr="00824D07">
        <w:t>отопительного</w:t>
      </w:r>
      <w:r w:rsidR="00824D07" w:rsidRPr="00824D07">
        <w:t xml:space="preserve"> </w:t>
      </w:r>
      <w:r w:rsidRPr="00824D07">
        <w:t>периода,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[</w:t>
      </w:r>
      <w:r w:rsidRPr="00824D07">
        <w:t>3</w:t>
      </w:r>
      <w:r w:rsidR="00824D07" w:rsidRPr="00824D07">
        <w:t xml:space="preserve">] </w:t>
      </w:r>
      <w:r w:rsidRPr="00824D07">
        <w:rPr>
          <w:lang w:val="en-US"/>
        </w:rPr>
        <w:t>Z</w:t>
      </w:r>
      <w:r w:rsidRPr="00824D07">
        <w:rPr>
          <w:vertAlign w:val="subscript"/>
        </w:rPr>
        <w:t>о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п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221</w:t>
      </w:r>
      <w:r w:rsidR="00824D07" w:rsidRPr="00824D07">
        <w:t xml:space="preserve"> </w:t>
      </w:r>
      <w:r w:rsidRPr="00824D07">
        <w:t>суток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ГСОП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20</w:t>
      </w:r>
      <w:r w:rsidR="00824D07" w:rsidRPr="00824D07">
        <w:t xml:space="preserve"> -</w:t>
      </w:r>
      <w:r w:rsidR="00824D07">
        <w:t xml:space="preserve"> (</w:t>
      </w:r>
      <w:r w:rsidR="00824D07" w:rsidRPr="00824D07">
        <w:t>-</w:t>
      </w:r>
      <w:r w:rsidRPr="00824D07">
        <w:t>8,7</w:t>
      </w:r>
      <w:r w:rsidR="00824D07" w:rsidRPr="00824D07">
        <w:t xml:space="preserve">)) </w:t>
      </w:r>
      <w:r w:rsidRPr="00824D07">
        <w:t>∙221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6342,7</w:t>
      </w:r>
      <w:r w:rsidR="00824D07" w:rsidRPr="00824D07">
        <w:t xml:space="preserve"> </w:t>
      </w:r>
      <w:r w:rsidRPr="00824D07">
        <w:rPr>
          <w:vertAlign w:val="superscript"/>
        </w:rPr>
        <w:t>0</w:t>
      </w:r>
      <w:r w:rsidRPr="00824D07">
        <w:t>С·сут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Требуемое</w:t>
      </w:r>
      <w:r w:rsidR="00824D07" w:rsidRPr="00824D07">
        <w:t xml:space="preserve"> </w:t>
      </w:r>
      <w:r w:rsidRPr="00824D07">
        <w:t>термическое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ГСОП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стен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определить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29" type="#_x0000_t75" style="width:336.75pt;height:33pt">
            <v:imagedata r:id="rId11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При</w:t>
      </w:r>
      <w:r w:rsidR="00824D07" w:rsidRPr="00824D07">
        <w:t xml:space="preserve"> </w:t>
      </w:r>
      <w:r w:rsidRPr="00824D07">
        <w:t>таком</w:t>
      </w:r>
      <w:r w:rsidR="00824D07" w:rsidRPr="00824D07">
        <w:t xml:space="preserve"> </w:t>
      </w:r>
      <w:r w:rsidRPr="00824D07">
        <w:t>термическом</w:t>
      </w:r>
      <w:r w:rsidR="00824D07" w:rsidRPr="00824D07">
        <w:t xml:space="preserve"> </w:t>
      </w:r>
      <w:r w:rsidRPr="00824D07">
        <w:t>сопротивлении</w:t>
      </w:r>
      <w:r w:rsidR="00824D07" w:rsidRPr="00824D07">
        <w:t xml:space="preserve"> </w:t>
      </w:r>
      <w:r w:rsidRPr="00824D07">
        <w:t>требуемая</w:t>
      </w:r>
      <w:r w:rsidR="00824D07" w:rsidRPr="00824D07">
        <w:t xml:space="preserve"> </w:t>
      </w:r>
      <w:r w:rsidRPr="00824D07">
        <w:t>толщина</w:t>
      </w:r>
      <w:r w:rsidR="00824D07" w:rsidRPr="00824D07">
        <w:t xml:space="preserve"> </w:t>
      </w:r>
      <w:r w:rsidRPr="00824D07">
        <w:t>стенки</w:t>
      </w:r>
      <w:r w:rsidR="00824D07" w:rsidRPr="00824D07">
        <w:t xml:space="preserve"> </w:t>
      </w:r>
      <w:r w:rsidRPr="00824D07">
        <w:t>получилась</w:t>
      </w:r>
      <w:r w:rsidR="00824D07" w:rsidRPr="00824D07">
        <w:t xml:space="preserve"> </w:t>
      </w:r>
      <w:r w:rsidRPr="00824D07">
        <w:t>бы</w:t>
      </w:r>
      <w:r w:rsidR="00824D07" w:rsidRPr="00824D07">
        <w:t xml:space="preserve"> </w:t>
      </w:r>
      <w:r w:rsidRPr="00824D07">
        <w:t>недопустимо</w:t>
      </w:r>
      <w:r w:rsidR="00824D07" w:rsidRPr="00824D07">
        <w:t xml:space="preserve"> </w:t>
      </w:r>
      <w:r w:rsidRPr="00824D07">
        <w:t>большой</w:t>
      </w:r>
      <w:r w:rsidR="00824D07">
        <w:t xml:space="preserve"> (</w:t>
      </w:r>
      <w:r w:rsidRPr="00824D07">
        <w:t>более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2 метров"/>
        </w:smartTagPr>
        <w:r w:rsidRPr="00824D07">
          <w:t>2</w:t>
        </w:r>
        <w:r w:rsidR="00824D07" w:rsidRPr="00824D07">
          <w:t xml:space="preserve"> </w:t>
        </w:r>
        <w:r w:rsidRPr="00824D07">
          <w:t>метров</w:t>
        </w:r>
      </w:smartTag>
      <w:r w:rsidR="00824D07" w:rsidRPr="00824D07">
        <w:t xml:space="preserve">). </w:t>
      </w: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использовать</w:t>
      </w:r>
      <w:r w:rsidR="00824D07" w:rsidRPr="00824D07">
        <w:t xml:space="preserve"> </w:t>
      </w:r>
      <w:r w:rsidRPr="00824D07">
        <w:t>теплоизоляционный</w:t>
      </w:r>
      <w:r w:rsidR="00824D07" w:rsidRPr="00824D07">
        <w:t xml:space="preserve"> </w:t>
      </w:r>
      <w:r w:rsidRPr="00824D07">
        <w:t>слой,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позволит</w:t>
      </w:r>
      <w:r w:rsidR="00824D07" w:rsidRPr="00824D07">
        <w:t xml:space="preserve"> </w:t>
      </w:r>
      <w:r w:rsidRPr="00824D07">
        <w:t>уменьшить</w:t>
      </w:r>
      <w:r w:rsidR="00824D07" w:rsidRPr="00824D07">
        <w:t xml:space="preserve"> </w:t>
      </w:r>
      <w:r w:rsidRPr="00824D07">
        <w:t>общую</w:t>
      </w:r>
      <w:r w:rsidR="00824D07" w:rsidRPr="00824D07">
        <w:t xml:space="preserve"> </w:t>
      </w:r>
      <w:r w:rsidRPr="00824D07">
        <w:t>требуемую</w:t>
      </w:r>
      <w:r w:rsidR="00824D07" w:rsidRPr="00824D07">
        <w:t xml:space="preserve"> </w:t>
      </w:r>
      <w:r w:rsidRPr="00824D07">
        <w:t>толщину</w:t>
      </w:r>
      <w:r w:rsidR="00824D07" w:rsidRPr="00824D07">
        <w:t xml:space="preserve"> </w:t>
      </w:r>
      <w:r w:rsidRPr="00824D07">
        <w:t>стенки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Толщину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рассчитать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30" type="#_x0000_t75" style="width:245.25pt;height:38.25pt">
            <v:imagedata r:id="rId12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t>λ</w:t>
      </w:r>
      <w:r w:rsidRPr="00824D07">
        <w:rPr>
          <w:vertAlign w:val="subscript"/>
        </w:rPr>
        <w:t>из</w:t>
      </w:r>
      <w:r w:rsidR="00824D07" w:rsidRPr="00824D07">
        <w:t>-</w:t>
      </w:r>
      <w:r w:rsidRPr="00824D07">
        <w:t>теплопроводность</w:t>
      </w:r>
      <w:r w:rsidR="00824D07" w:rsidRPr="00824D07">
        <w:t xml:space="preserve"> </w:t>
      </w:r>
      <w:r w:rsidRPr="00824D07">
        <w:t>теплоизоляции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Pr="00824D07">
        <w:t>,</w:t>
      </w:r>
      <w:r w:rsidR="00824D07" w:rsidRPr="00824D07">
        <w:t xml:space="preserve"> </w:t>
      </w:r>
      <w:r w:rsidRPr="00824D07">
        <w:t>принимаем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λ</w:t>
      </w:r>
      <w:r w:rsidRPr="00824D07">
        <w:rPr>
          <w:vertAlign w:val="subscript"/>
        </w:rPr>
        <w:t>из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0,037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31" type="#_x0000_t75" style="width:303pt;height:36pt">
            <v:imagedata r:id="rId13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Окончательно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105 м"/>
        </w:smartTagPr>
        <w:r w:rsidRPr="00824D07">
          <w:t>0,105</w:t>
        </w:r>
        <w:r w:rsidR="00824D07" w:rsidRPr="00824D07">
          <w:t xml:space="preserve"> </w:t>
        </w:r>
        <w:r w:rsidRPr="00824D07">
          <w:t>м</w:t>
        </w:r>
      </w:smartTag>
      <w:r w:rsidR="00824D07" w:rsidRPr="00824D07">
        <w:t>.</w:t>
      </w:r>
    </w:p>
    <w:p w:rsidR="00BA1F7E" w:rsidRPr="00BA1F7E" w:rsidRDefault="00BA1F7E" w:rsidP="00BA1F7E">
      <w:pPr>
        <w:pStyle w:val="afa"/>
      </w:pPr>
      <w:r w:rsidRPr="00BA1F7E">
        <w:t>жилое здание энергосбережение тепловой</w:t>
      </w:r>
    </w:p>
    <w:p w:rsidR="00824D07" w:rsidRDefault="00256306" w:rsidP="00824D07">
      <w:pPr>
        <w:tabs>
          <w:tab w:val="left" w:pos="726"/>
        </w:tabs>
      </w:pPr>
      <w:r w:rsidRPr="00824D07">
        <w:t>Определим</w:t>
      </w:r>
      <w:r w:rsidR="00824D07" w:rsidRPr="00824D07">
        <w:t xml:space="preserve"> </w:t>
      </w:r>
      <w:r w:rsidRPr="00824D07">
        <w:t>фактическое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условиям</w:t>
      </w:r>
      <w:r w:rsidR="00824D07" w:rsidRPr="00824D07">
        <w:t xml:space="preserve"> </w:t>
      </w:r>
      <w:r w:rsidRPr="00824D07">
        <w:t>ГСОП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стандартной</w:t>
      </w:r>
      <w:r w:rsidR="00824D07" w:rsidRPr="00824D07">
        <w:t xml:space="preserve"> </w:t>
      </w:r>
      <w:r w:rsidRPr="00824D07">
        <w:t>толщине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  <w:rPr>
          <w:lang w:val="en-US"/>
        </w:rPr>
      </w:pPr>
      <w:r>
        <w:pict>
          <v:shape id="_x0000_i1032" type="#_x0000_t75" style="width:219.75pt;height:33.75pt">
            <v:imagedata r:id="rId14" o:title=""/>
          </v:shape>
        </w:pict>
      </w:r>
      <w:r>
        <w:pict>
          <v:shape id="_x0000_i1033" type="#_x0000_t75" style="width:4in;height:35.25pt">
            <v:imagedata r:id="rId15" o:title=""/>
          </v:shape>
        </w:pict>
      </w:r>
      <w:r w:rsidR="00824D07" w:rsidRPr="00824D07">
        <w:rPr>
          <w:lang w:val="en-US"/>
        </w:rPr>
        <w:t>.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Конструкция</w:t>
      </w:r>
      <w:r w:rsidR="00824D07" w:rsidRPr="00824D07">
        <w:t xml:space="preserve"> </w:t>
      </w:r>
      <w:r w:rsidRPr="00824D07">
        <w:t>наружной</w:t>
      </w:r>
      <w:r w:rsidR="00824D07" w:rsidRPr="00824D07">
        <w:t xml:space="preserve"> </w:t>
      </w:r>
      <w:r w:rsidRPr="00824D07">
        <w:t>стены</w:t>
      </w:r>
      <w:r w:rsidR="00824D07" w:rsidRPr="00824D07">
        <w:t xml:space="preserve"> </w:t>
      </w:r>
      <w:r w:rsidRPr="00824D07">
        <w:t>представлена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рисунке</w:t>
      </w:r>
      <w:r w:rsidR="00824D07" w:rsidRPr="00824D07">
        <w:t xml:space="preserve"> </w:t>
      </w:r>
      <w:r w:rsidRPr="00824D07">
        <w:t>1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034" type="#_x0000_t75" style="width:134.25pt;height:228.75pt">
            <v:imagedata r:id="rId16" o:title="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. </w:t>
      </w:r>
      <w:r w:rsidRPr="00824D07">
        <w:t>Конструкция</w:t>
      </w:r>
      <w:r w:rsidR="00824D07" w:rsidRPr="00824D07">
        <w:t xml:space="preserve"> </w:t>
      </w:r>
      <w:r w:rsidRPr="00824D07">
        <w:t>наружной</w:t>
      </w:r>
      <w:r w:rsidR="00824D07" w:rsidRPr="00824D07">
        <w:t xml:space="preserve"> </w:t>
      </w:r>
      <w:r w:rsidRPr="00824D07">
        <w:t>стены</w:t>
      </w:r>
      <w:r w:rsidR="00824D07">
        <w:t xml:space="preserve"> (</w:t>
      </w:r>
      <w:r w:rsidRPr="00824D07">
        <w:t>слева</w:t>
      </w:r>
      <w:r w:rsidR="00824D07" w:rsidRPr="00824D07">
        <w:t xml:space="preserve"> </w:t>
      </w:r>
      <w:r w:rsidRPr="00824D07">
        <w:t>направо</w:t>
      </w:r>
      <w:r w:rsidR="00824D07" w:rsidRPr="00824D07">
        <w:t xml:space="preserve">: </w:t>
      </w:r>
      <w:r w:rsidRPr="00824D07">
        <w:t>штукатурка,</w:t>
      </w:r>
      <w:r w:rsidR="00824D07" w:rsidRPr="00824D07">
        <w:t xml:space="preserve"> </w:t>
      </w:r>
      <w:r w:rsidRPr="00824D07">
        <w:t>теплоизоляция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Pr="00824D07">
        <w:t>,</w:t>
      </w:r>
      <w:r w:rsidR="00824D07" w:rsidRPr="00824D07">
        <w:t xml:space="preserve"> </w:t>
      </w:r>
      <w:r w:rsidRPr="00824D07">
        <w:t>шлакопемзопонобетона</w:t>
      </w:r>
      <w:r w:rsidR="00824D07" w:rsidRPr="00824D07">
        <w:t xml:space="preserve"> </w:t>
      </w:r>
      <w:r w:rsidRPr="00824D07">
        <w:t>плотностью</w:t>
      </w:r>
      <w:r w:rsidR="00824D07" w:rsidRPr="00824D07">
        <w:t xml:space="preserve"> </w:t>
      </w:r>
      <w:r w:rsidRPr="00824D07">
        <w:t>1600</w:t>
      </w:r>
      <w:r w:rsidR="00824D07" w:rsidRPr="00824D07">
        <w:t xml:space="preserve"> </w:t>
      </w:r>
      <w:r w:rsidRPr="00824D07">
        <w:t>кг</w:t>
      </w:r>
      <w:r w:rsidRPr="00824D07">
        <w:rPr>
          <w:lang w:val="en-US"/>
        </w:rPr>
        <w:t>/</w:t>
      </w:r>
      <w:r w:rsidRPr="00824D07">
        <w:t>м</w:t>
      </w:r>
      <w:r w:rsidRPr="00824D07">
        <w:rPr>
          <w:vertAlign w:val="superscript"/>
        </w:rPr>
        <w:t>3</w:t>
      </w:r>
      <w:r w:rsidRPr="00824D07">
        <w:t>,</w:t>
      </w:r>
      <w:r w:rsidR="00824D07" w:rsidRPr="00824D07">
        <w:t xml:space="preserve"> </w:t>
      </w:r>
      <w:r w:rsidRPr="00824D07">
        <w:t>штукатурка</w:t>
      </w:r>
      <w:r w:rsidR="00824D07" w:rsidRPr="00824D07">
        <w:t>).</w:t>
      </w:r>
    </w:p>
    <w:p w:rsidR="007F425E" w:rsidRDefault="007F425E" w:rsidP="00824D07"/>
    <w:p w:rsidR="00824D07" w:rsidRPr="00824D07" w:rsidRDefault="00256306" w:rsidP="00824D07">
      <w:r w:rsidRPr="00824D07">
        <w:t>Чердачного</w:t>
      </w:r>
      <w:r w:rsidR="00824D07" w:rsidRPr="00824D07">
        <w:t xml:space="preserve"> </w:t>
      </w:r>
      <w:r w:rsidRPr="00824D07">
        <w:t>перекрытия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Требуемое</w:t>
      </w:r>
      <w:r w:rsidR="00824D07" w:rsidRPr="00824D07">
        <w:t xml:space="preserve"> </w:t>
      </w:r>
      <w:r w:rsidRPr="00824D07">
        <w:t>значение</w:t>
      </w:r>
      <w:r w:rsidR="00824D07" w:rsidRPr="00824D07">
        <w:t xml:space="preserve"> </w:t>
      </w:r>
      <w:r w:rsidRPr="00824D07">
        <w:t>сопротивления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санитарно-гигиеническим</w:t>
      </w:r>
      <w:r w:rsidR="00824D07" w:rsidRPr="00824D07">
        <w:t xml:space="preserve"> </w:t>
      </w:r>
      <w:r w:rsidRPr="00824D07">
        <w:t>нормам</w:t>
      </w:r>
      <w:r w:rsidR="00824D07" w:rsidRPr="00824D07">
        <w:t xml:space="preserve"> </w:t>
      </w:r>
      <w:r w:rsidRPr="00824D07">
        <w:rPr>
          <w:lang w:val="en-US"/>
        </w:rPr>
        <w:t>R</w:t>
      </w:r>
      <w:r w:rsidRPr="00824D07">
        <w:rPr>
          <w:vertAlign w:val="subscript"/>
        </w:rPr>
        <w:t>о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тр</w:t>
      </w:r>
      <w:r w:rsidR="00824D07" w:rsidRPr="00824D07">
        <w:rPr>
          <w:vertAlign w:val="subscript"/>
        </w:rPr>
        <w:t xml:space="preserve">. </w:t>
      </w:r>
      <w:r w:rsidRPr="00824D07">
        <w:t>находим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формуле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35" type="#_x0000_t75" style="width:80.25pt;height:35.25pt">
            <v:imagedata r:id="rId17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l-GR"/>
        </w:rPr>
        <w:t>Δ</w:t>
      </w: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="00824D07" w:rsidRPr="00824D07">
        <w:t xml:space="preserve"> - </w:t>
      </w:r>
      <w:r w:rsidRPr="00824D07">
        <w:t>нормируемый</w:t>
      </w:r>
      <w:r w:rsidR="00824D07" w:rsidRPr="00824D07">
        <w:t xml:space="preserve"> </w:t>
      </w:r>
      <w:r w:rsidRPr="00824D07">
        <w:t>температурный</w:t>
      </w:r>
      <w:r w:rsidR="00824D07" w:rsidRPr="00824D07">
        <w:t xml:space="preserve"> </w:t>
      </w:r>
      <w:r w:rsidRPr="00824D07">
        <w:t>перепад,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2*</w:t>
      </w:r>
      <w:r w:rsidR="00824D07" w:rsidRPr="00824D07">
        <w:t xml:space="preserve"> [</w:t>
      </w:r>
      <w:r w:rsidRPr="00824D07">
        <w:t>1</w:t>
      </w:r>
      <w:r w:rsidR="00824D07" w:rsidRPr="00824D07">
        <w:t xml:space="preserve">] </w:t>
      </w:r>
      <w:r w:rsidRPr="00824D07">
        <w:rPr>
          <w:lang w:val="el-GR"/>
        </w:rPr>
        <w:t>Δ</w:t>
      </w:r>
      <w:r w:rsidRPr="00824D07">
        <w:rPr>
          <w:lang w:val="en-US"/>
        </w:rPr>
        <w:t>t</w:t>
      </w:r>
      <w:r w:rsidRPr="00824D07">
        <w:rPr>
          <w:vertAlign w:val="subscript"/>
        </w:rPr>
        <w:t>н</w:t>
      </w:r>
      <w:r w:rsidRPr="00824D07">
        <w:t>=3</w: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36" type="#_x0000_t75" style="width:140.25pt;height:33pt">
            <v:imagedata r:id="rId18" o:title=""/>
          </v:shape>
        </w:pict>
      </w:r>
      <w:r w:rsidR="00824D07">
        <w:t xml:space="preserve"> (</w: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256306" w:rsidRPr="00824D07">
        <w:t>∙ºС</w:t>
      </w:r>
      <w:r w:rsidR="00824D07" w:rsidRPr="00824D07">
        <w:t xml:space="preserve">) </w:t>
      </w:r>
      <w:r w:rsidR="00256306" w:rsidRPr="00824D07">
        <w:t>/Вт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Фактическое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определить,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37" type="#_x0000_t75" style="width:251.25pt;height:36.75pt">
            <v:imagedata r:id="rId19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="006050C4">
        <w:pict>
          <v:shape id="_x0000_i1038" type="#_x0000_t75" style="width:20.25pt;height:18pt">
            <v:imagedata r:id="rId20" o:title=""/>
          </v:shape>
        </w:pic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штукатурки,</w:t>
      </w:r>
      <w:r w:rsidR="00824D07" w:rsidRPr="00824D07">
        <w:t xml:space="preserve"> </w:t>
      </w:r>
      <w:r w:rsidR="006050C4">
        <w:pict>
          <v:shape id="_x0000_i1039" type="#_x0000_t75" style="width:20.25pt;height:18pt">
            <v:imagedata r:id="rId21" o:title=""/>
          </v:shape>
        </w:pict>
      </w:r>
      <w:r w:rsidR="00824D07" w:rsidRPr="00824D07">
        <w:rPr>
          <w:vertAlign w:val="subscript"/>
        </w:rPr>
        <w:t xml:space="preserve">. </w:t>
      </w:r>
      <w:r w:rsidRPr="00824D07">
        <w:t>=</w:t>
      </w:r>
      <w:r w:rsidR="00824D07" w:rsidRPr="00824D07">
        <w:t xml:space="preserve"> </w:t>
      </w:r>
      <w:r w:rsidRPr="00824D07">
        <w:t>0,02м</w:t>
      </w:r>
      <w:r w:rsidR="00824D07" w:rsidRPr="00824D07">
        <w:t>;</w:t>
      </w:r>
      <w:r w:rsidR="00824D07">
        <w:t xml:space="preserve"> </w:t>
      </w:r>
      <w:r w:rsidR="006050C4">
        <w:pict>
          <v:shape id="_x0000_i1040" type="#_x0000_t75" style="width:21pt;height:18pt">
            <v:imagedata r:id="rId22" o:title=""/>
          </v:shape>
        </w:pic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пемзобетона,</w:t>
      </w:r>
      <w:r w:rsidR="00824D07" w:rsidRPr="00824D07">
        <w:t xml:space="preserve"> </w:t>
      </w:r>
      <w:r w:rsidR="006050C4">
        <w:pict>
          <v:shape id="_x0000_i1041" type="#_x0000_t75" style="width:21pt;height:18pt">
            <v:imagedata r:id="rId23" o:title=""/>
          </v:shape>
        </w:pict>
      </w:r>
      <w:r w:rsidRPr="00824D07">
        <w:t>=</w:t>
      </w:r>
      <w:r w:rsidR="00824D07" w:rsidRPr="00824D07">
        <w:t xml:space="preserve"> </w:t>
      </w:r>
      <w:r w:rsidRPr="00824D07">
        <w:t>0,22м</w:t>
      </w:r>
      <w:r w:rsidR="00824D07" w:rsidRPr="00824D07">
        <w:t>;</w:t>
      </w:r>
      <w:r w:rsidR="00824D07">
        <w:t xml:space="preserve"> </w:t>
      </w:r>
      <w:r w:rsidR="006050C4">
        <w:pict>
          <v:shape id="_x0000_i1042" type="#_x0000_t75" style="width:15pt;height:18.75pt">
            <v:imagedata r:id="rId24" o:title=""/>
          </v:shape>
        </w:pict>
      </w:r>
      <w:r w:rsidR="00824D07" w:rsidRPr="00824D07">
        <w:rPr>
          <w:vertAlign w:val="subscript"/>
        </w:rPr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рубероида,</w:t>
      </w:r>
      <w:r w:rsidR="00824D07" w:rsidRPr="00824D07">
        <w:t xml:space="preserve"> </w:t>
      </w:r>
      <w:r w:rsidR="006050C4">
        <w:pict>
          <v:shape id="_x0000_i1043" type="#_x0000_t75" style="width:15pt;height:18.75pt">
            <v:imagedata r:id="rId24" o:title=""/>
          </v:shape>
        </w:pic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0,002м</w:t>
      </w:r>
      <w:r w:rsidR="00824D07">
        <w:t xml:space="preserve"> (</w:t>
      </w:r>
      <w:r w:rsidRPr="00824D07">
        <w:t>берём</w:t>
      </w:r>
      <w:r w:rsidR="00824D07" w:rsidRPr="00824D07">
        <w:t xml:space="preserve"> </w:t>
      </w:r>
      <w:r w:rsidRPr="00824D07">
        <w:t>два</w:t>
      </w:r>
      <w:r w:rsidR="00824D07" w:rsidRPr="00824D07">
        <w:t xml:space="preserve"> </w:t>
      </w:r>
      <w:r w:rsidRPr="00824D07">
        <w:t>слоя</w:t>
      </w:r>
      <w:r w:rsidR="00824D07" w:rsidRPr="00824D07">
        <w:t>);</w:t>
      </w:r>
      <w:r w:rsidR="00824D07">
        <w:t xml:space="preserve"> </w:t>
      </w:r>
      <w:r w:rsidR="006050C4">
        <w:pict>
          <v:shape id="_x0000_i1044" type="#_x0000_t75" style="width:18.75pt;height:18pt">
            <v:imagedata r:id="rId25" o:title=""/>
          </v:shape>
        </w:pic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пемзы</w:t>
      </w:r>
      <w:r w:rsidR="00824D07" w:rsidRPr="00824D07">
        <w:t xml:space="preserve"> </w:t>
      </w:r>
      <w:r w:rsidRPr="00824D07">
        <w:t>шлаковой,</w:t>
      </w:r>
      <w:r w:rsidR="00824D07" w:rsidRPr="00824D07">
        <w:t xml:space="preserve"> </w:t>
      </w:r>
      <w:r w:rsidR="006050C4">
        <w:pict>
          <v:shape id="_x0000_i1045" type="#_x0000_t75" style="width:18.75pt;height:18pt">
            <v:imagedata r:id="rId25" o:title=""/>
          </v:shape>
        </w:pic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0,15м</w:t>
      </w:r>
      <w:r w:rsidR="00824D07" w:rsidRPr="00824D07">
        <w:t>;</w:t>
      </w:r>
      <w:r w:rsidR="00824D07">
        <w:t xml:space="preserve"> </w:t>
      </w:r>
      <w:r w:rsidR="006050C4">
        <w:pict>
          <v:shape id="_x0000_i1046" type="#_x0000_t75" style="width:14.25pt;height:18pt">
            <v:imagedata r:id="rId26" o:title=""/>
          </v:shape>
        </w:pic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доски,</w:t>
      </w:r>
      <w:r w:rsidR="00824D07" w:rsidRPr="00824D07">
        <w:t xml:space="preserve"> </w:t>
      </w:r>
      <w:r w:rsidR="006050C4">
        <w:pict>
          <v:shape id="_x0000_i1047" type="#_x0000_t75" style="width:14.25pt;height:18pt">
            <v:imagedata r:id="rId26" o:title=""/>
          </v:shape>
        </w:pict>
      </w:r>
      <w:r w:rsidRPr="00824D07">
        <w:t>=0,02м</w:t>
      </w:r>
      <w:r w:rsidR="00824D07" w:rsidRPr="00824D07">
        <w:t>;</w:t>
      </w:r>
      <w:r w:rsidR="00824D07">
        <w:t xml:space="preserve"> </w:t>
      </w:r>
      <w:r w:rsidR="006050C4">
        <w:pict>
          <v:shape id="_x0000_i1048" type="#_x0000_t75" style="width:21pt;height:18pt">
            <v:imagedata r:id="rId27" o:title=""/>
          </v:shape>
        </w:pic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штукатурки</w:t>
      </w:r>
      <w:r w:rsidR="00824D07" w:rsidRPr="00824D07">
        <w:t xml:space="preserve"> </w:t>
      </w:r>
      <w:r w:rsidR="006050C4">
        <w:pict>
          <v:shape id="_x0000_i1049" type="#_x0000_t75" style="width:21pt;height:18pt">
            <v:imagedata r:id="rId27" o:title=""/>
          </v:shape>
        </w:pict>
      </w:r>
      <w:r w:rsidRPr="00824D07">
        <w:t>=</w:t>
      </w:r>
      <w:r w:rsidR="00824D07" w:rsidRPr="00824D07">
        <w:t xml:space="preserve"> </w:t>
      </w:r>
      <w:r w:rsidRPr="00824D07">
        <w:t>0,93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  <w:r w:rsidR="00824D07">
        <w:t xml:space="preserve"> </w:t>
      </w:r>
      <w:r w:rsidR="006050C4">
        <w:pict>
          <v:shape id="_x0000_i1050" type="#_x0000_t75" style="width:21pt;height:18pt">
            <v:imagedata r:id="rId28" o:title=""/>
          </v:shape>
        </w:pic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пемзобетона,</w:t>
      </w:r>
      <w:r w:rsidR="00824D07" w:rsidRPr="00824D07">
        <w:t xml:space="preserve"> </w:t>
      </w:r>
      <w:r w:rsidR="006050C4">
        <w:pict>
          <v:shape id="_x0000_i1051" type="#_x0000_t75" style="width:21pt;height:18pt">
            <v:imagedata r:id="rId28" o:title=""/>
          </v:shape>
        </w:pict>
      </w:r>
      <w:r w:rsidRPr="00824D07">
        <w:t>=</w:t>
      </w:r>
      <w:r w:rsidR="00824D07" w:rsidRPr="00824D07">
        <w:t xml:space="preserve"> </w:t>
      </w:r>
      <w:r w:rsidRPr="00824D07">
        <w:t>0,68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  <w:r w:rsidR="00824D07">
        <w:t xml:space="preserve"> </w:t>
      </w:r>
      <w:r w:rsidR="006050C4">
        <w:pict>
          <v:shape id="_x0000_i1052" type="#_x0000_t75" style="width:15pt;height:18.75pt">
            <v:imagedata r:id="rId29" o:title=""/>
          </v:shape>
        </w:pic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рубероида,</w:t>
      </w:r>
      <w:r w:rsidR="006050C4">
        <w:pict>
          <v:shape id="_x0000_i1053" type="#_x0000_t75" style="width:15pt;height:18.75pt">
            <v:imagedata r:id="rId29" o:title=""/>
          </v:shape>
        </w:pict>
      </w:r>
      <w:r w:rsidRPr="00824D07">
        <w:t>=</w:t>
      </w:r>
      <w:r w:rsidR="00824D07" w:rsidRPr="00824D07">
        <w:t xml:space="preserve"> </w:t>
      </w:r>
      <w:r w:rsidRPr="00824D07">
        <w:t>0,17Вт/</w:t>
      </w:r>
      <w:r w:rsidR="00824D07">
        <w:t xml:space="preserve"> (</w:t>
      </w:r>
      <w:r w:rsidRPr="00824D07">
        <w:t>м∙ºС</w:t>
      </w:r>
      <w:r w:rsidR="00824D07" w:rsidRPr="00824D07">
        <w:t>);</w:t>
      </w:r>
      <w:r w:rsidR="00824D07">
        <w:t xml:space="preserve"> </w:t>
      </w:r>
      <w:r w:rsidR="006050C4">
        <w:pict>
          <v:shape id="_x0000_i1054" type="#_x0000_t75" style="width:18.75pt;height:18pt">
            <v:imagedata r:id="rId30" o:title=""/>
          </v:shape>
        </w:pic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пемзы</w:t>
      </w:r>
      <w:r w:rsidR="00824D07" w:rsidRPr="00824D07">
        <w:t xml:space="preserve"> </w:t>
      </w:r>
      <w:r w:rsidRPr="00824D07">
        <w:t>шлаковой,</w:t>
      </w:r>
      <w:r w:rsidR="00824D07" w:rsidRPr="00824D07">
        <w:t xml:space="preserve"> </w:t>
      </w:r>
      <w:r w:rsidR="006050C4">
        <w:pict>
          <v:shape id="_x0000_i1055" type="#_x0000_t75" style="width:18.75pt;height:18pt">
            <v:imagedata r:id="rId30" o:title=""/>
          </v:shape>
        </w:pict>
      </w:r>
      <w:r w:rsidRPr="00824D07">
        <w:t>=0,26Вт/</w:t>
      </w:r>
      <w:r w:rsidR="00824D07">
        <w:t xml:space="preserve"> (</w:t>
      </w:r>
      <w:r w:rsidRPr="00824D07">
        <w:t>м∙ºС</w:t>
      </w:r>
      <w:r w:rsidR="00824D07" w:rsidRPr="00824D07">
        <w:t>);</w:t>
      </w:r>
      <w:r w:rsidR="00824D07">
        <w:t xml:space="preserve"> </w:t>
      </w:r>
      <w:r w:rsidR="006050C4">
        <w:pict>
          <v:shape id="_x0000_i1056" type="#_x0000_t75" style="width:14.25pt;height:18pt">
            <v:imagedata r:id="rId31" o:title=""/>
          </v:shape>
        </w:pic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доски,</w:t>
      </w:r>
      <w:r w:rsidR="00824D07" w:rsidRPr="00824D07">
        <w:t xml:space="preserve"> </w:t>
      </w:r>
      <w:r w:rsidR="006050C4">
        <w:pict>
          <v:shape id="_x0000_i1057" type="#_x0000_t75" style="width:14.25pt;height:18pt">
            <v:imagedata r:id="rId31" o:title=""/>
          </v:shape>
        </w:pict>
      </w:r>
      <w:r w:rsidRPr="00824D07">
        <w:t>=0,18Вт/</w:t>
      </w:r>
      <w:r w:rsidR="00824D07">
        <w:t xml:space="preserve"> (</w:t>
      </w:r>
      <w:r w:rsidRPr="00824D07">
        <w:t>м∙ºС</w:t>
      </w:r>
      <w:r w:rsidR="00824D07" w:rsidRPr="00824D07">
        <w:t>);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58" type="#_x0000_t75" style="width:372pt;height:35.25pt">
            <v:imagedata r:id="rId32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Требуемое</w:t>
      </w:r>
      <w:r w:rsidR="00824D07" w:rsidRPr="00824D07">
        <w:t xml:space="preserve"> </w:t>
      </w:r>
      <w:r w:rsidRPr="00824D07">
        <w:t>термическое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ГСОП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чердачного</w:t>
      </w:r>
      <w:r w:rsidR="00824D07" w:rsidRPr="00824D07">
        <w:t xml:space="preserve"> </w:t>
      </w:r>
      <w:r w:rsidRPr="00824D07">
        <w:t>перекрытий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определить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59" type="#_x0000_t75" style="width:342.75pt;height:33pt">
            <v:imagedata r:id="rId33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Толщину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рассчитать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60" type="#_x0000_t75" style="width:252pt;height:39.75pt">
            <v:imagedata r:id="rId34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t>λ</w:t>
      </w:r>
      <w:r w:rsidRPr="00824D07">
        <w:rPr>
          <w:vertAlign w:val="subscript"/>
        </w:rPr>
        <w:t>из</w:t>
      </w:r>
      <w:r w:rsidR="00824D07" w:rsidRPr="00824D07">
        <w:t xml:space="preserve"> - </w:t>
      </w:r>
      <w:r w:rsidRPr="00824D07">
        <w:t>теплопроводность</w:t>
      </w:r>
      <w:r w:rsidR="00824D07" w:rsidRPr="00824D07">
        <w:t xml:space="preserve"> </w:t>
      </w:r>
      <w:r w:rsidRPr="00824D07">
        <w:t>теплоизоляции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Pr="00824D07">
        <w:t>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λ</w:t>
      </w:r>
      <w:r w:rsidRPr="00824D07">
        <w:rPr>
          <w:vertAlign w:val="subscript"/>
        </w:rPr>
        <w:t>из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0,037</w:t>
      </w:r>
      <w:r w:rsidR="00824D07" w:rsidRPr="00824D07">
        <w:t xml:space="preserve"> </w:t>
      </w:r>
      <w:r w:rsidRPr="00824D07">
        <w:t>Вт/</w:t>
      </w:r>
      <w:r w:rsidR="00824D07">
        <w:t xml:space="preserve"> (</w:t>
      </w:r>
      <w:r w:rsidRPr="00824D07">
        <w:t>м∙ºС</w:t>
      </w:r>
      <w:r w:rsidR="00824D07" w:rsidRPr="00824D07">
        <w:t>);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61" type="#_x0000_t75" style="width:348pt;height:36pt">
            <v:imagedata r:id="rId35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Окончательно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15 м"/>
        </w:smartTagPr>
        <w:r w:rsidRPr="00824D07">
          <w:t>0,15</w:t>
        </w:r>
        <w:r w:rsidR="00824D07" w:rsidRPr="00824D07">
          <w:t xml:space="preserve"> </w:t>
        </w:r>
        <w:r w:rsidRPr="00824D07">
          <w:t>м</w:t>
        </w:r>
      </w:smartTag>
      <w:r w:rsidR="00824D07" w:rsidRPr="00824D07">
        <w:t>.</w:t>
      </w:r>
    </w:p>
    <w:p w:rsidR="00824D07" w:rsidRDefault="00256306" w:rsidP="00824D07">
      <w:pPr>
        <w:tabs>
          <w:tab w:val="left" w:pos="726"/>
        </w:tabs>
      </w:pPr>
      <w:r w:rsidRPr="00824D07">
        <w:t>Определим</w:t>
      </w:r>
      <w:r w:rsidR="00824D07" w:rsidRPr="00824D07">
        <w:t xml:space="preserve"> </w:t>
      </w:r>
      <w:r w:rsidRPr="00824D07">
        <w:t>фактическое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условиям</w:t>
      </w:r>
      <w:r w:rsidR="00824D07" w:rsidRPr="00824D07">
        <w:t xml:space="preserve"> </w:t>
      </w:r>
      <w:r w:rsidRPr="00824D07">
        <w:t>ГСОП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стандартной</w:t>
      </w:r>
      <w:r w:rsidR="00824D07" w:rsidRPr="00824D07">
        <w:t xml:space="preserve"> </w:t>
      </w:r>
      <w:r w:rsidRPr="00824D07">
        <w:t>толщине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62" type="#_x0000_t75" style="width:261.75pt;height:36.75pt">
            <v:imagedata r:id="rId36" o:title=""/>
          </v:shape>
        </w:pict>
      </w:r>
      <w:r>
        <w:pict>
          <v:shape id="_x0000_i1063" type="#_x0000_t75" style="width:323.25pt;height:35.25pt">
            <v:imagedata r:id="rId37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Конструкция</w:t>
      </w:r>
      <w:r w:rsidR="00824D07" w:rsidRPr="00824D07">
        <w:t xml:space="preserve"> </w:t>
      </w:r>
      <w:r w:rsidRPr="00824D07">
        <w:t>чердачного</w:t>
      </w:r>
      <w:r w:rsidR="00824D07" w:rsidRPr="00824D07">
        <w:t xml:space="preserve"> </w:t>
      </w:r>
      <w:r w:rsidRPr="00824D07">
        <w:t>перекрытия</w:t>
      </w:r>
      <w:r w:rsidR="00824D07" w:rsidRPr="00824D07">
        <w:t xml:space="preserve"> </w:t>
      </w:r>
      <w:r w:rsidRPr="00824D07">
        <w:t>представлена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рисунке</w:t>
      </w:r>
      <w:r w:rsidR="00824D07" w:rsidRPr="00824D07">
        <w:t xml:space="preserve"> </w:t>
      </w:r>
      <w:r w:rsidRPr="00824D07">
        <w:t>2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064" type="#_x0000_t75" style="width:173.25pt;height:110.25pt">
            <v:imagedata r:id="rId38" o:title="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2</w:t>
      </w:r>
      <w:r w:rsidR="00824D07" w:rsidRPr="00824D07">
        <w:t xml:space="preserve">. </w:t>
      </w:r>
      <w:r w:rsidRPr="00824D07">
        <w:t>Чердачное</w:t>
      </w:r>
      <w:r w:rsidR="00824D07" w:rsidRPr="00824D07">
        <w:t xml:space="preserve"> </w:t>
      </w:r>
      <w:r w:rsidRPr="00824D07">
        <w:t>перекрытие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Теплотехнический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приведен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1</w:t>
      </w:r>
      <w:r w:rsidR="00824D07" w:rsidRPr="00824D07">
        <w:t>.</w:t>
      </w:r>
    </w:p>
    <w:p w:rsidR="00256306" w:rsidRPr="00824D07" w:rsidRDefault="00824D07" w:rsidP="00824D07">
      <w:pPr>
        <w:tabs>
          <w:tab w:val="left" w:pos="726"/>
        </w:tabs>
        <w:rPr>
          <w:szCs w:val="24"/>
        </w:rPr>
      </w:pPr>
      <w:r>
        <w:rPr>
          <w:szCs w:val="24"/>
        </w:rPr>
        <w:br w:type="page"/>
      </w:r>
      <w:r w:rsidR="00256306" w:rsidRPr="00824D07">
        <w:rPr>
          <w:szCs w:val="24"/>
        </w:rPr>
        <w:t>Таблица</w:t>
      </w:r>
      <w:r w:rsidRPr="00824D07">
        <w:rPr>
          <w:szCs w:val="24"/>
        </w:rPr>
        <w:t xml:space="preserve"> </w:t>
      </w:r>
      <w:r w:rsidR="00256306" w:rsidRPr="00824D07">
        <w:rPr>
          <w:szCs w:val="24"/>
        </w:rPr>
        <w:t>1</w:t>
      </w:r>
      <w:r w:rsidRPr="00824D07">
        <w:rPr>
          <w:szCs w:val="24"/>
        </w:rPr>
        <w:t xml:space="preserve">. </w:t>
      </w:r>
      <w:r w:rsidR="00256306" w:rsidRPr="00824D07">
        <w:rPr>
          <w:szCs w:val="24"/>
        </w:rPr>
        <w:t>Теплотехнический</w:t>
      </w:r>
      <w:r w:rsidRPr="00824D07">
        <w:rPr>
          <w:szCs w:val="24"/>
        </w:rPr>
        <w:t xml:space="preserve"> </w:t>
      </w:r>
      <w:r w:rsidR="00256306" w:rsidRPr="00824D07">
        <w:rPr>
          <w:szCs w:val="24"/>
        </w:rPr>
        <w:t>расчет</w:t>
      </w:r>
      <w:r w:rsidRPr="00824D07">
        <w:rPr>
          <w:szCs w:val="24"/>
        </w:rPr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"/>
        <w:gridCol w:w="5225"/>
        <w:gridCol w:w="1070"/>
        <w:gridCol w:w="1137"/>
        <w:gridCol w:w="1271"/>
      </w:tblGrid>
      <w:tr w:rsidR="00256306" w:rsidRPr="00824D07" w:rsidTr="00E60F2E">
        <w:trPr>
          <w:trHeight w:val="540"/>
          <w:jc w:val="center"/>
        </w:trPr>
        <w:tc>
          <w:tcPr>
            <w:tcW w:w="6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№,</w:t>
            </w:r>
            <w:r w:rsidR="00824D07" w:rsidRPr="00824D07">
              <w:t xml:space="preserve"> </w:t>
            </w:r>
            <w:r w:rsidRPr="00824D07">
              <w:t>п/п</w:t>
            </w:r>
          </w:p>
        </w:tc>
        <w:tc>
          <w:tcPr>
            <w:tcW w:w="522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Наименование</w:t>
            </w:r>
          </w:p>
        </w:tc>
        <w:tc>
          <w:tcPr>
            <w:tcW w:w="10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Обозна-чение</w:t>
            </w:r>
          </w:p>
        </w:tc>
        <w:tc>
          <w:tcPr>
            <w:tcW w:w="113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Размер-ность</w:t>
            </w:r>
          </w:p>
        </w:tc>
        <w:tc>
          <w:tcPr>
            <w:tcW w:w="127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Численное</w:t>
            </w:r>
            <w:r w:rsidR="00824D07" w:rsidRPr="00824D07">
              <w:t xml:space="preserve"> </w:t>
            </w:r>
            <w:r w:rsidRPr="00824D07">
              <w:t>значение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Климатологические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данные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г</w:t>
            </w:r>
            <w:r w:rsidR="00824D07" w:rsidRPr="00E60F2E">
              <w:rPr>
                <w:b/>
                <w:bCs/>
              </w:rPr>
              <w:t xml:space="preserve">. </w:t>
            </w:r>
            <w:r w:rsidRPr="00E60F2E">
              <w:rPr>
                <w:b/>
                <w:bCs/>
              </w:rPr>
              <w:t>Новгорода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внутри</w:t>
            </w:r>
            <w:r w:rsidR="00824D07" w:rsidRPr="00824D07">
              <w:t xml:space="preserve"> </w:t>
            </w:r>
            <w:r w:rsidRPr="00824D07">
              <w:t>помещения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t</w:t>
            </w:r>
            <w:r w:rsidRPr="00E60F2E">
              <w:rPr>
                <w:vertAlign w:val="subscript"/>
              </w:rPr>
              <w:t>в</w:t>
            </w:r>
            <w:r w:rsidRPr="00E60F2E">
              <w:rPr>
                <w:vertAlign w:val="superscript"/>
              </w:rPr>
              <w:t>о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среднеотопительная</w:t>
            </w:r>
            <w:r w:rsidR="00824D07" w:rsidRPr="00824D07">
              <w:t xml:space="preserve"> </w:t>
            </w:r>
            <w:r w:rsidRPr="00824D07">
              <w:t>температура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t</w:t>
            </w:r>
            <w:r w:rsidRPr="00E60F2E">
              <w:rPr>
                <w:vertAlign w:val="subscript"/>
              </w:rPr>
              <w:t>ср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о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-8,7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холодного</w:t>
            </w:r>
            <w:r w:rsidR="00824D07" w:rsidRPr="00824D07">
              <w:t xml:space="preserve"> </w:t>
            </w:r>
            <w:r w:rsidRPr="00824D07">
              <w:t>месяца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t</w:t>
            </w:r>
            <w:r w:rsidRPr="00E60F2E">
              <w:rPr>
                <w:vertAlign w:val="subscript"/>
              </w:rPr>
              <w:t>х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м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наружная</w:t>
            </w:r>
            <w:r w:rsidR="00824D07" w:rsidRPr="00824D07">
              <w:t xml:space="preserve"> </w:t>
            </w:r>
            <w:r w:rsidRPr="00824D07">
              <w:t>отопительного</w:t>
            </w:r>
            <w:r w:rsidR="00824D07" w:rsidRPr="00824D07">
              <w:t xml:space="preserve"> </w:t>
            </w:r>
            <w:r w:rsidRPr="00824D07">
              <w:t>периода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t</w:t>
            </w:r>
            <w:r w:rsidRPr="00E60F2E">
              <w:rPr>
                <w:vertAlign w:val="subscript"/>
              </w:rPr>
              <w:t>н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о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наружная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вентиляцию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t</w:t>
            </w:r>
            <w:r w:rsidRPr="00E60F2E">
              <w:rPr>
                <w:vertAlign w:val="subscript"/>
              </w:rPr>
              <w:t>н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в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-24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продолжительность</w:t>
            </w:r>
            <w:r w:rsidR="00824D07" w:rsidRPr="00824D07">
              <w:t xml:space="preserve"> </w:t>
            </w:r>
            <w:r w:rsidRPr="00824D07">
              <w:t>отопительного</w:t>
            </w:r>
            <w:r w:rsidR="00824D07" w:rsidRPr="00824D07">
              <w:t xml:space="preserve"> </w:t>
            </w:r>
            <w:r w:rsidRPr="00824D07">
              <w:t>периода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n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суток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221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зона</w:t>
            </w:r>
            <w:r w:rsidR="00824D07" w:rsidRPr="00824D07">
              <w:t xml:space="preserve"> </w:t>
            </w:r>
            <w:r w:rsidRPr="00824D07">
              <w:t>влажности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С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условие</w:t>
            </w:r>
            <w:r w:rsidR="00824D07" w:rsidRPr="00824D07">
              <w:t xml:space="preserve"> </w:t>
            </w:r>
            <w:r w:rsidRPr="00824D07">
              <w:t>эксплуатации</w:t>
            </w:r>
            <w:r w:rsidR="00824D07" w:rsidRPr="00824D07">
              <w:t xml:space="preserve"> </w:t>
            </w:r>
            <w:r w:rsidRPr="00824D07">
              <w:t>ограждающих</w:t>
            </w:r>
            <w:r w:rsidR="00824D07" w:rsidRPr="00824D07">
              <w:t xml:space="preserve"> </w:t>
            </w:r>
            <w:r w:rsidRPr="00824D07">
              <w:t>конструкций</w:t>
            </w:r>
            <w:r w:rsidR="00824D07" w:rsidRPr="00824D07">
              <w:t xml:space="preserve"> 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-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Б</w:t>
            </w:r>
          </w:p>
        </w:tc>
      </w:tr>
      <w:tr w:rsidR="00256306" w:rsidRPr="00824D07" w:rsidTr="00E60F2E">
        <w:trPr>
          <w:trHeight w:val="39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теплоотдача</w:t>
            </w:r>
            <w:r w:rsidR="00824D07" w:rsidRPr="00824D07">
              <w:t xml:space="preserve"> </w:t>
            </w:r>
            <w:r w:rsidRPr="00824D07">
              <w:t>от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</w:t>
            </w:r>
            <w:r w:rsidR="00824D07" w:rsidRPr="00824D07">
              <w:t xml:space="preserve"> </w:t>
            </w:r>
            <w:r w:rsidRPr="00824D07">
              <w:t>к</w:t>
            </w:r>
            <w:r w:rsidR="00824D07" w:rsidRPr="00824D07">
              <w:t xml:space="preserve"> </w:t>
            </w:r>
            <w:r w:rsidRPr="00824D07">
              <w:t>стенке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</w:t>
            </w:r>
            <w:r w:rsidRPr="00E60F2E">
              <w:rPr>
                <w:vertAlign w:val="subscript"/>
              </w:rPr>
              <w:t>вн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8,7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для</w:t>
            </w:r>
            <w:r w:rsidR="00824D07" w:rsidRPr="00824D07">
              <w:t xml:space="preserve"> </w:t>
            </w:r>
            <w:r w:rsidRPr="00824D07">
              <w:t>наружных</w:t>
            </w:r>
            <w:r w:rsidR="00824D07" w:rsidRPr="00824D07">
              <w:t xml:space="preserve"> </w:t>
            </w:r>
            <w:r w:rsidRPr="00824D07">
              <w:t>стен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</w:t>
            </w:r>
            <w:r w:rsidRPr="00E60F2E">
              <w:rPr>
                <w:vertAlign w:val="subscript"/>
              </w:rPr>
              <w:t>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для</w:t>
            </w:r>
            <w:r w:rsidR="00824D07" w:rsidRPr="00824D07">
              <w:t xml:space="preserve"> </w:t>
            </w:r>
            <w:r w:rsidRPr="00824D07">
              <w:t>чердачных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надподвальных</w:t>
            </w:r>
            <w:r w:rsidR="00824D07" w:rsidRPr="00824D07">
              <w:t xml:space="preserve"> </w:t>
            </w:r>
            <w:r w:rsidRPr="00824D07">
              <w:t>перекрытий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</w:t>
            </w:r>
            <w:r w:rsidRPr="00E60F2E">
              <w:rPr>
                <w:vertAlign w:val="subscript"/>
              </w:rPr>
              <w:t>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шлакопемзобетона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ш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п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0,42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шлакопемзобнтона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ш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п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0,63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изоляции</w:t>
            </w:r>
            <w:r w:rsidR="00824D07">
              <w:t xml:space="preserve"> (</w:t>
            </w:r>
            <w:r w:rsidRPr="00824D07">
              <w:t>изовер</w:t>
            </w:r>
            <w:r w:rsidR="00824D07" w:rsidRPr="00824D07">
              <w:t xml:space="preserve">) 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изол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0,037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штукатурки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шт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0,93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нормируемая</w:t>
            </w:r>
            <w:r w:rsidR="00824D07" w:rsidRPr="00824D07">
              <w:t xml:space="preserve"> </w:t>
            </w:r>
            <w:r w:rsidRPr="00824D07">
              <w:t>разность</w:t>
            </w:r>
            <w:r w:rsidR="00824D07" w:rsidRPr="00824D07">
              <w:t xml:space="preserve"> </w:t>
            </w:r>
            <w:r w:rsidRPr="00824D07">
              <w:t>температур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наружных</w:t>
            </w:r>
            <w:r w:rsidR="00824D07" w:rsidRPr="00824D07">
              <w:t xml:space="preserve"> </w:t>
            </w:r>
            <w:r w:rsidRPr="00824D07">
              <w:t>стен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t</w:t>
            </w:r>
            <w:r w:rsidRPr="00E60F2E">
              <w:rPr>
                <w:vertAlign w:val="superscript"/>
              </w:rPr>
              <w:t>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нормируемая</w:t>
            </w:r>
            <w:r w:rsidR="00824D07" w:rsidRPr="00824D07">
              <w:t xml:space="preserve"> </w:t>
            </w:r>
            <w:r w:rsidRPr="00824D07">
              <w:t>разность</w:t>
            </w:r>
            <w:r w:rsidR="00824D07" w:rsidRPr="00824D07">
              <w:t xml:space="preserve"> </w:t>
            </w:r>
            <w:r w:rsidRPr="00824D07">
              <w:t>температур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чердаченого</w:t>
            </w:r>
            <w:r w:rsidR="00824D07" w:rsidRPr="00824D07">
              <w:t xml:space="preserve"> </w:t>
            </w:r>
            <w:r w:rsidRPr="00824D07">
              <w:t>перекрытия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t</w:t>
            </w:r>
            <w:r w:rsidRPr="00E60F2E">
              <w:rPr>
                <w:vertAlign w:val="superscript"/>
              </w:rPr>
              <w:t>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штукатурки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внутренней</w:t>
            </w:r>
            <w:r w:rsidR="00824D07" w:rsidRPr="00824D07">
              <w:t xml:space="preserve"> </w:t>
            </w:r>
            <w:r w:rsidRPr="00824D07">
              <w:t>стороны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</w:t>
            </w:r>
            <w:r w:rsidRPr="00E60F2E">
              <w:rPr>
                <w:vertAlign w:val="subscript"/>
              </w:rPr>
              <w:t>в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0,015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штукатурки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внешней</w:t>
            </w:r>
            <w:r w:rsidR="00824D07" w:rsidRPr="00824D07">
              <w:t xml:space="preserve"> </w:t>
            </w:r>
            <w:r w:rsidRPr="00824D07">
              <w:t>стороны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</w:t>
            </w:r>
            <w:r w:rsidRPr="00E60F2E">
              <w:rPr>
                <w:vertAlign w:val="subscript"/>
              </w:rPr>
              <w:t>н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0,02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Теплотехнический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расчет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наружных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стен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без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изоляции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0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1,638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21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фактическое</w:t>
            </w:r>
            <w:r w:rsidR="00824D07" w:rsidRPr="00824D07">
              <w:t xml:space="preserve"> </w:t>
            </w: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ф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0,863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с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изоляцией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градусо-сутки</w:t>
            </w:r>
            <w:r w:rsidR="00824D07" w:rsidRPr="00824D07">
              <w:t xml:space="preserve"> </w:t>
            </w:r>
            <w:r w:rsidRPr="00824D07">
              <w:t>отопительного</w:t>
            </w:r>
            <w:r w:rsidR="00824D07" w:rsidRPr="00824D07">
              <w:t xml:space="preserve"> </w:t>
            </w:r>
            <w:r w:rsidRPr="00824D07">
              <w:t>периода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ГСОП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E60F2E">
              <w:rPr>
                <w:vertAlign w:val="superscript"/>
              </w:rPr>
              <w:t>0</w:t>
            </w:r>
            <w:r w:rsidRPr="00824D07">
              <w:t>С*сут</w:t>
            </w:r>
            <w:r w:rsidR="00824D07" w:rsidRPr="00824D07">
              <w:t xml:space="preserve">. 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6342,7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ГСОП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гсоп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3,620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24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тепловой</w:t>
            </w:r>
            <w:r w:rsidR="00824D07" w:rsidRPr="00824D07">
              <w:t xml:space="preserve"> </w:t>
            </w:r>
            <w:r w:rsidRPr="00824D07">
              <w:t>изоляции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изол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0,100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фактическое</w:t>
            </w:r>
            <w:r w:rsidR="00824D07" w:rsidRPr="00824D07">
              <w:t xml:space="preserve"> </w:t>
            </w: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ф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3,565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Теплотехнический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расчет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чердачного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перекрытия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без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изоляции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25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пемзобетона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з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0,22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26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пемзобетона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з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0,68</w:t>
            </w:r>
          </w:p>
        </w:tc>
      </w:tr>
      <w:tr w:rsidR="00256306" w:rsidRPr="00824D07" w:rsidTr="00E60F2E">
        <w:trPr>
          <w:trHeight w:val="28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руберойда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р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0,002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28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руберойда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р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0,17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29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пемзы</w:t>
            </w:r>
            <w:r w:rsidR="00824D07" w:rsidRPr="00824D07">
              <w:t xml:space="preserve"> </w:t>
            </w:r>
            <w:r w:rsidRPr="00824D07">
              <w:t>шлаковой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п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ш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0,15</w:t>
            </w:r>
          </w:p>
        </w:tc>
      </w:tr>
      <w:tr w:rsidR="00256306" w:rsidRPr="00824D07" w:rsidTr="00E60F2E">
        <w:trPr>
          <w:trHeight w:val="34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пемзы</w:t>
            </w:r>
            <w:r w:rsidR="00824D07" w:rsidRPr="00824D07">
              <w:t xml:space="preserve"> </w:t>
            </w:r>
            <w:r w:rsidRPr="00824D07">
              <w:t>шлаковой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п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ш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0,260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31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доски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д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0,02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32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теплопроводность</w:t>
            </w:r>
            <w:r w:rsidR="00824D07" w:rsidRPr="00824D07">
              <w:t xml:space="preserve"> </w:t>
            </w:r>
            <w:r w:rsidRPr="00824D07">
              <w:t>доски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</w:t>
            </w:r>
            <w:r w:rsidRPr="00E60F2E">
              <w:rPr>
                <w:vertAlign w:val="subscript"/>
              </w:rPr>
              <w:t>д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0,180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0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2,184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34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фактическое</w:t>
            </w:r>
            <w:r w:rsidR="00824D07" w:rsidRPr="00824D07">
              <w:t xml:space="preserve"> </w:t>
            </w: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ф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1,255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с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изоляцией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35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ГСОП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гсоп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4,754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36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толщина</w:t>
            </w:r>
            <w:r w:rsidR="00824D07" w:rsidRPr="00824D07">
              <w:t xml:space="preserve"> </w:t>
            </w:r>
            <w:r w:rsidRPr="00824D07">
              <w:t>тепловой</w:t>
            </w:r>
            <w:r w:rsidR="00824D07" w:rsidRPr="00824D07">
              <w:t xml:space="preserve"> </w:t>
            </w:r>
            <w:r w:rsidRPr="00824D07">
              <w:t>изоляции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x</w:t>
            </w:r>
            <w:r w:rsidRPr="00E60F2E">
              <w:rPr>
                <w:vertAlign w:val="subscript"/>
              </w:rPr>
              <w:t>изол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0,130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35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фактическое</w:t>
            </w:r>
            <w:r w:rsidR="00824D07" w:rsidRPr="00824D07">
              <w:t xml:space="preserve"> </w:t>
            </w: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гсоп</w:t>
            </w:r>
            <w:r w:rsidRPr="00E60F2E">
              <w:rPr>
                <w:vertAlign w:val="superscript"/>
              </w:rPr>
              <w:t>Ф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4,768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Для</w:t>
            </w:r>
            <w:r w:rsidR="00824D07" w:rsidRPr="00824D07">
              <w:t xml:space="preserve"> </w:t>
            </w:r>
            <w:r w:rsidRPr="00824D07">
              <w:t>окон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балконых</w:t>
            </w:r>
            <w:r w:rsidR="00824D07" w:rsidRPr="00824D07">
              <w:t xml:space="preserve"> </w:t>
            </w:r>
            <w:r w:rsidRPr="00824D07">
              <w:t>дверей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824D07" w:rsidP="00824D07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37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фактическое</w:t>
            </w:r>
            <w:r w:rsidR="00824D07" w:rsidRPr="00824D07">
              <w:t xml:space="preserve"> </w:t>
            </w:r>
            <w:r w:rsidRPr="00824D07">
              <w:t>требуемое</w:t>
            </w:r>
            <w:r w:rsidR="00824D07" w:rsidRPr="00824D07">
              <w:t xml:space="preserve"> </w:t>
            </w:r>
            <w:r w:rsidRPr="00824D07">
              <w:t>термическое</w:t>
            </w:r>
            <w:r w:rsidR="00824D07" w:rsidRPr="00824D07">
              <w:t xml:space="preserve"> </w:t>
            </w:r>
            <w:r w:rsidRPr="00824D07">
              <w:t>сопротивление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ГСОП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R</w:t>
            </w:r>
            <w:r w:rsidRPr="00E60F2E">
              <w:rPr>
                <w:vertAlign w:val="subscript"/>
              </w:rPr>
              <w:t>ф</w:t>
            </w:r>
            <w:r w:rsidRPr="00E60F2E">
              <w:rPr>
                <w:vertAlign w:val="superscript"/>
              </w:rPr>
              <w:t>тр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С/Вт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0,659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Коэффициент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теплопередачи</w:t>
            </w:r>
            <w:r w:rsidR="00824D07" w:rsidRPr="00E60F2E">
              <w:rPr>
                <w:b/>
                <w:bCs/>
              </w:rPr>
              <w:t xml:space="preserve"> (</w:t>
            </w:r>
            <w:r w:rsidRPr="00E60F2E">
              <w:rPr>
                <w:b/>
                <w:bCs/>
              </w:rPr>
              <w:t>с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изоляцией</w:t>
            </w:r>
            <w:r w:rsidR="00824D07" w:rsidRPr="00E60F2E">
              <w:rPr>
                <w:b/>
                <w:bCs/>
              </w:rPr>
              <w:t xml:space="preserve">) 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38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стен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ст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39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окон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балконых</w:t>
            </w:r>
            <w:r w:rsidR="00824D07" w:rsidRPr="00824D07">
              <w:t xml:space="preserve"> </w:t>
            </w:r>
            <w:r w:rsidRPr="00824D07">
              <w:t>дверей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ок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бал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1,560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40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чердачного</w:t>
            </w:r>
            <w:r w:rsidR="00824D07" w:rsidRPr="00824D07">
              <w:t xml:space="preserve"> </w:t>
            </w:r>
            <w:r w:rsidRPr="00824D07">
              <w:t>перекрытия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ч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пр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9385" w:type="dxa"/>
            <w:gridSpan w:val="5"/>
            <w:shd w:val="clear" w:color="auto" w:fill="auto"/>
            <w:noWrap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Коэффициент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теплопередачи</w:t>
            </w:r>
            <w:r w:rsidR="00824D07" w:rsidRPr="00E60F2E">
              <w:rPr>
                <w:b/>
                <w:bCs/>
              </w:rPr>
              <w:t xml:space="preserve"> (</w:t>
            </w:r>
            <w:r w:rsidRPr="00E60F2E">
              <w:rPr>
                <w:b/>
                <w:bCs/>
              </w:rPr>
              <w:t>без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изоляцией</w:t>
            </w:r>
            <w:r w:rsidR="00824D07" w:rsidRPr="00E60F2E">
              <w:rPr>
                <w:b/>
                <w:bCs/>
              </w:rPr>
              <w:t xml:space="preserve">) 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41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стен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ст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42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окон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балконых</w:t>
            </w:r>
            <w:r w:rsidR="00824D07" w:rsidRPr="00824D07">
              <w:t xml:space="preserve"> </w:t>
            </w:r>
            <w:r w:rsidRPr="00824D07">
              <w:t>дверей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ок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бал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2,500</w:t>
            </w:r>
          </w:p>
        </w:tc>
      </w:tr>
      <w:tr w:rsidR="00256306" w:rsidRPr="00824D07" w:rsidTr="00E60F2E">
        <w:trPr>
          <w:trHeight w:val="330"/>
          <w:jc w:val="center"/>
        </w:trPr>
        <w:tc>
          <w:tcPr>
            <w:tcW w:w="68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43</w:t>
            </w:r>
          </w:p>
        </w:tc>
        <w:tc>
          <w:tcPr>
            <w:tcW w:w="522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теплопередачи</w:t>
            </w:r>
            <w:r w:rsidR="00824D07" w:rsidRPr="00824D07">
              <w:t xml:space="preserve"> </w:t>
            </w:r>
            <w:r w:rsidRPr="00824D07">
              <w:t>для</w:t>
            </w:r>
            <w:r w:rsidR="00824D07" w:rsidRPr="00824D07">
              <w:t xml:space="preserve"> </w:t>
            </w:r>
            <w:r w:rsidRPr="00824D07">
              <w:t>чердачного</w:t>
            </w:r>
            <w:r w:rsidR="00824D07" w:rsidRPr="00824D07">
              <w:t xml:space="preserve"> </w:t>
            </w:r>
            <w:r w:rsidRPr="00824D07">
              <w:t>перекрытия</w:t>
            </w:r>
          </w:p>
        </w:tc>
        <w:tc>
          <w:tcPr>
            <w:tcW w:w="10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</w:t>
            </w:r>
            <w:r w:rsidRPr="00E60F2E">
              <w:rPr>
                <w:vertAlign w:val="subscript"/>
              </w:rPr>
              <w:t>ч</w:t>
            </w:r>
            <w:r w:rsidR="00824D07" w:rsidRPr="00E60F2E">
              <w:rPr>
                <w:vertAlign w:val="subscript"/>
              </w:rPr>
              <w:t xml:space="preserve">. </w:t>
            </w:r>
            <w:r w:rsidRPr="00E60F2E">
              <w:rPr>
                <w:vertAlign w:val="subscript"/>
              </w:rPr>
              <w:t>пр</w:t>
            </w:r>
            <w:r w:rsidR="00824D07" w:rsidRPr="00E60F2E">
              <w:rPr>
                <w:vertAlign w:val="subscript"/>
              </w:rPr>
              <w:t xml:space="preserve">. </w:t>
            </w:r>
          </w:p>
        </w:tc>
        <w:tc>
          <w:tcPr>
            <w:tcW w:w="113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Вт/м</w:t>
            </w:r>
            <w:r w:rsidRPr="00E60F2E">
              <w:rPr>
                <w:vertAlign w:val="superscript"/>
              </w:rPr>
              <w:t>2</w:t>
            </w:r>
            <w:r w:rsidRPr="00824D07">
              <w:t>*</w:t>
            </w:r>
            <w:r w:rsidRPr="00E60F2E">
              <w:rPr>
                <w:vertAlign w:val="superscript"/>
              </w:rPr>
              <w:t>0</w:t>
            </w:r>
            <w:r w:rsidRPr="00824D07">
              <w:t>С</w:t>
            </w:r>
          </w:p>
        </w:tc>
        <w:tc>
          <w:tcPr>
            <w:tcW w:w="127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</w:tr>
    </w:tbl>
    <w:p w:rsidR="00256306" w:rsidRPr="00824D07" w:rsidRDefault="00256306" w:rsidP="00824D07">
      <w:pPr>
        <w:tabs>
          <w:tab w:val="left" w:pos="726"/>
        </w:tabs>
      </w:pPr>
    </w:p>
    <w:p w:rsidR="00824D07" w:rsidRPr="00824D07" w:rsidRDefault="00256306" w:rsidP="00824D07">
      <w:r w:rsidRPr="00824D07">
        <w:t>Внутренняя</w:t>
      </w:r>
      <w:r w:rsidR="00824D07" w:rsidRPr="00824D07">
        <w:t xml:space="preserve"> </w:t>
      </w:r>
      <w:r w:rsidRPr="00824D07">
        <w:t>стена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Фактическое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теплопередаче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можно</w:t>
      </w:r>
      <w:r w:rsidR="00824D07" w:rsidRPr="00824D07">
        <w:t xml:space="preserve"> </w:t>
      </w:r>
      <w:r w:rsidRPr="00824D07">
        <w:t>определить,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65" type="#_x0000_t75" style="width:159pt;height:35.25pt">
            <v:imagedata r:id="rId39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в</w:t>
      </w:r>
      <w:r w:rsidR="00824D07">
        <w:rPr>
          <w:vertAlign w:val="subscript"/>
        </w:rPr>
        <w:t xml:space="preserve">. - </w:t>
      </w:r>
      <w:r w:rsidRPr="00824D07">
        <w:t>толщина</w:t>
      </w:r>
      <w:r w:rsidR="00824D07" w:rsidRPr="00824D07">
        <w:t xml:space="preserve"> </w:t>
      </w:r>
      <w:r w:rsidRPr="00824D07">
        <w:t>слоя</w:t>
      </w:r>
      <w:r w:rsidR="00824D07" w:rsidRPr="00824D07">
        <w:t xml:space="preserve"> </w:t>
      </w:r>
      <w:r w:rsidRPr="00824D07">
        <w:t>штукатурки,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ш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. </w:t>
      </w:r>
      <w:r w:rsidRPr="00824D07">
        <w:t>=</w:t>
      </w:r>
      <w:r w:rsidR="00824D07" w:rsidRPr="00824D07">
        <w:t xml:space="preserve"> </w:t>
      </w:r>
      <w:r w:rsidRPr="00824D07">
        <w:t>0,015м</w:t>
      </w:r>
      <w:r w:rsidR="00824D07" w:rsidRPr="00824D07">
        <w:t>;</w:t>
      </w:r>
    </w:p>
    <w:p w:rsid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δ</w:t>
      </w:r>
      <w:r w:rsidRPr="00824D07">
        <w:rPr>
          <w:vertAlign w:val="subscript"/>
        </w:rPr>
        <w:t>кб</w:t>
      </w:r>
      <w:r w:rsidR="00824D07" w:rsidRPr="00824D07">
        <w:t xml:space="preserve"> - </w:t>
      </w:r>
      <w:r w:rsidRPr="00824D07">
        <w:t>толщина</w:t>
      </w:r>
      <w:r w:rsidR="00824D07" w:rsidRPr="00824D07">
        <w:t xml:space="preserve"> </w:t>
      </w:r>
      <w:r w:rsidRPr="00824D07">
        <w:t>материала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стен</w:t>
      </w:r>
      <w:r w:rsidR="00824D07">
        <w:t xml:space="preserve"> (</w:t>
      </w:r>
      <w:r w:rsidRPr="00824D07">
        <w:t>шлакопемзопонобетон</w:t>
      </w:r>
      <w:r w:rsidR="00824D07" w:rsidRPr="00824D07">
        <w:t xml:space="preserve">), </w:t>
      </w:r>
      <w:r w:rsidRPr="00824D07">
        <w:rPr>
          <w:lang w:val="en-US"/>
        </w:rPr>
        <w:t>δ</w:t>
      </w:r>
      <w:r w:rsidRPr="00824D07">
        <w:rPr>
          <w:vertAlign w:val="subscript"/>
        </w:rPr>
        <w:t>кб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0,12м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66" type="#_x0000_t75" style="width:273pt;height:35.25pt">
            <v:imagedata r:id="rId40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Конструкция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стены</w:t>
      </w:r>
      <w:r w:rsidR="00824D07" w:rsidRPr="00824D07">
        <w:t xml:space="preserve"> </w:t>
      </w:r>
      <w:r w:rsidRPr="00824D07">
        <w:t>представлена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рисунке</w:t>
      </w:r>
      <w:r w:rsidR="00824D07" w:rsidRPr="00824D07">
        <w:t xml:space="preserve"> </w:t>
      </w:r>
      <w:r w:rsidRPr="00824D07">
        <w:t>3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067" type="#_x0000_t75" style="width:278.25pt;height:117.75pt">
            <v:imagedata r:id="rId41" o:title="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3</w:t>
      </w:r>
      <w:r w:rsidR="00824D07" w:rsidRPr="00824D07">
        <w:t xml:space="preserve">. </w:t>
      </w:r>
      <w:r w:rsidRPr="00824D07">
        <w:t>Конструкция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стены</w:t>
      </w:r>
      <w:r w:rsidR="00824D07">
        <w:t xml:space="preserve"> (</w:t>
      </w:r>
      <w:r w:rsidRPr="00824D07">
        <w:t>сверху</w:t>
      </w:r>
      <w:r w:rsidR="00824D07" w:rsidRPr="00824D07">
        <w:t xml:space="preserve"> </w:t>
      </w:r>
      <w:r w:rsidRPr="00824D07">
        <w:t>вниз</w:t>
      </w:r>
      <w:r w:rsidR="00824D07" w:rsidRPr="00824D07">
        <w:t xml:space="preserve">: </w:t>
      </w:r>
      <w:r w:rsidRPr="00824D07">
        <w:t>штукатурка,</w:t>
      </w:r>
      <w:r w:rsidR="00824D07" w:rsidRPr="00824D07">
        <w:t xml:space="preserve"> </w:t>
      </w:r>
      <w:r w:rsidRPr="00824D07">
        <w:t>шлакопемзопонобетон</w:t>
      </w:r>
      <w:r w:rsidR="00824D07" w:rsidRPr="00824D07">
        <w:t xml:space="preserve"> </w:t>
      </w:r>
      <w:r w:rsidRPr="00824D07">
        <w:t>плотностью</w:t>
      </w:r>
      <w:r w:rsidR="00824D07" w:rsidRPr="00824D07">
        <w:t xml:space="preserve"> </w:t>
      </w:r>
      <w:r w:rsidRPr="00824D07">
        <w:t>1600</w:t>
      </w:r>
      <w:r w:rsidR="00824D07" w:rsidRPr="00824D07">
        <w:t xml:space="preserve"> </w:t>
      </w:r>
      <w:r w:rsidRPr="00824D07">
        <w:t>кг/м</w:t>
      </w:r>
      <w:r w:rsidRPr="00824D07">
        <w:rPr>
          <w:vertAlign w:val="superscript"/>
        </w:rPr>
        <w:t>3</w:t>
      </w:r>
      <w:r w:rsidRPr="00824D07">
        <w:t>,</w:t>
      </w:r>
      <w:r w:rsidR="00824D07" w:rsidRPr="00824D07">
        <w:t xml:space="preserve"> </w:t>
      </w:r>
      <w:r w:rsidRPr="00824D07">
        <w:t>штукатурка</w:t>
      </w:r>
      <w:r w:rsidR="00824D07" w:rsidRPr="00824D07">
        <w:t>).</w:t>
      </w:r>
    </w:p>
    <w:p w:rsidR="00824D07" w:rsidRDefault="00824D07" w:rsidP="00824D07">
      <w:pPr>
        <w:tabs>
          <w:tab w:val="left" w:pos="726"/>
        </w:tabs>
        <w:rPr>
          <w:b/>
          <w:szCs w:val="32"/>
        </w:rPr>
      </w:pPr>
      <w:bookmarkStart w:id="5" w:name="_Toc121857134"/>
      <w:bookmarkStart w:id="6" w:name="_Toc121857189"/>
      <w:bookmarkStart w:id="7" w:name="_Toc121857273"/>
    </w:p>
    <w:p w:rsidR="00824D07" w:rsidRDefault="00256306" w:rsidP="00824D07">
      <w:pPr>
        <w:pStyle w:val="1"/>
      </w:pPr>
      <w:bookmarkStart w:id="8" w:name="_Toc289004131"/>
      <w:r w:rsidRPr="00824D07">
        <w:t>2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теплопотерь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инфильтрации</w:t>
      </w:r>
      <w:bookmarkEnd w:id="5"/>
      <w:bookmarkEnd w:id="6"/>
      <w:bookmarkEnd w:id="7"/>
      <w:bookmarkEnd w:id="8"/>
    </w:p>
    <w:p w:rsidR="00824D07" w:rsidRPr="00824D07" w:rsidRDefault="00824D07" w:rsidP="00824D07">
      <w:pPr>
        <w:rPr>
          <w:lang w:eastAsia="en-US"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Расчет</w:t>
      </w:r>
      <w:r w:rsidR="00824D07" w:rsidRPr="00824D07">
        <w:t xml:space="preserve"> </w:t>
      </w:r>
      <w:r w:rsidRPr="00824D07">
        <w:t>расхода</w:t>
      </w:r>
      <w:r w:rsidR="00824D07" w:rsidRPr="00824D07">
        <w:t xml:space="preserve"> </w:t>
      </w:r>
      <w:r w:rsidRPr="00824D07">
        <w:t>теплоты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нагрев</w:t>
      </w:r>
      <w:r w:rsidR="00824D07" w:rsidRPr="00824D07">
        <w:t xml:space="preserve"> </w:t>
      </w:r>
      <w:r w:rsidRPr="00824D07">
        <w:t>инфильтрующегося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определять</w:t>
      </w:r>
      <w:r w:rsidR="00824D07" w:rsidRPr="00824D07">
        <w:t xml:space="preserve"> </w:t>
      </w:r>
      <w:r w:rsidRPr="00824D07">
        <w:t>отдельно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помещений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различной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температурой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также</w:t>
      </w:r>
      <w:r w:rsidR="00824D07" w:rsidRPr="00824D07">
        <w:t xml:space="preserve"> </w:t>
      </w:r>
      <w:r w:rsidRPr="00824D07">
        <w:t>раздельно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окон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балконных</w:t>
      </w:r>
      <w:r w:rsidR="00824D07" w:rsidRPr="00824D07">
        <w:t xml:space="preserve"> </w:t>
      </w:r>
      <w:r w:rsidRPr="00824D07">
        <w:t>дверей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ведем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соответствии </w:t>
      </w:r>
      <w:r w:rsidRPr="00824D07">
        <w:t>с</w:t>
      </w:r>
      <w:r w:rsidR="00824D07" w:rsidRPr="00824D07">
        <w:t xml:space="preserve"> </w:t>
      </w:r>
      <w:r w:rsidRPr="00824D07">
        <w:t>рекомендациями</w:t>
      </w:r>
      <w:r w:rsidR="00824D07">
        <w:t xml:space="preserve">. </w:t>
      </w:r>
    </w:p>
    <w:p w:rsidR="00256306" w:rsidRPr="00824D07" w:rsidRDefault="00256306" w:rsidP="00824D07">
      <w:pPr>
        <w:tabs>
          <w:tab w:val="left" w:pos="726"/>
        </w:tabs>
        <w:rPr>
          <w:lang w:val="en-US"/>
        </w:rPr>
      </w:pPr>
      <w:r w:rsidRPr="00824D07">
        <w:t>Температуру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внутри</w:t>
      </w:r>
      <w:r w:rsidR="00824D07" w:rsidRPr="00824D07">
        <w:t xml:space="preserve"> </w:t>
      </w:r>
      <w:r w:rsidRPr="00824D07">
        <w:t>помещений</w:t>
      </w:r>
      <w:r w:rsidR="00824D07" w:rsidRP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исходя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приложения</w:t>
      </w:r>
      <w:r w:rsidR="00824D07" w:rsidRPr="00824D07">
        <w:t xml:space="preserve"> </w:t>
      </w:r>
      <w:r w:rsidRPr="00824D07">
        <w:t>4</w:t>
      </w:r>
      <w:r w:rsidR="00824D07" w:rsidRPr="00824D07">
        <w:t xml:space="preserve"> [</w:t>
      </w:r>
      <w:r w:rsidRPr="00824D07">
        <w:t>2</w:t>
      </w:r>
      <w:r w:rsidR="00824D07" w:rsidRPr="00824D07">
        <w:t xml:space="preserve">] </w:t>
      </w:r>
      <w:r w:rsidRPr="00824D07">
        <w:t>для</w:t>
      </w:r>
      <w:r w:rsidR="00824D07" w:rsidRPr="00824D07">
        <w:t xml:space="preserve"> </w:t>
      </w:r>
      <w:r w:rsidRPr="00824D07">
        <w:t>первого</w:t>
      </w:r>
      <w:r w:rsidR="00824D07" w:rsidRPr="00824D07">
        <w:t xml:space="preserve"> </w:t>
      </w:r>
      <w:r w:rsidRPr="00824D07">
        <w:t>этажа</w:t>
      </w:r>
      <w:r w:rsidR="00824D07" w:rsidRPr="00824D07">
        <w:t xml:space="preserve"> </w:t>
      </w:r>
      <w:r w:rsidRPr="00824D07">
        <w:t>здания</w:t>
      </w:r>
      <w:r w:rsidR="00824D07" w:rsidRPr="00824D07">
        <w:t>:</w:t>
      </w:r>
      <w:r w:rsidR="00824D07">
        <w:t xml:space="preserve"> </w:t>
      </w:r>
      <w:r w:rsidRPr="00824D07">
        <w:t>жилые</w:t>
      </w:r>
      <w:r w:rsidR="00824D07" w:rsidRPr="00824D07">
        <w:t xml:space="preserve"> </w:t>
      </w:r>
      <w:r w:rsidRPr="00824D07">
        <w:t>комнаты</w:t>
      </w:r>
      <w:r w:rsidR="00824D07">
        <w:t xml:space="preserve"> (</w:t>
      </w:r>
      <w:r w:rsidRPr="00824D07">
        <w:t>1-4</w:t>
      </w:r>
      <w:r w:rsidR="00824D07" w:rsidRPr="00824D07">
        <w:t xml:space="preserve">): </w:t>
      </w:r>
      <w:r w:rsidR="006050C4">
        <w:pict>
          <v:shape id="_x0000_i1068" type="#_x0000_t75" style="width:57pt;height:21pt">
            <v:imagedata r:id="rId42" o:title=""/>
          </v:shape>
        </w:pict>
      </w:r>
      <w:r w:rsidR="00824D07" w:rsidRPr="00824D07">
        <w:t>;</w:t>
      </w:r>
      <w:r w:rsidR="00824D07">
        <w:t xml:space="preserve"> </w:t>
      </w:r>
      <w:r w:rsidRPr="00824D07">
        <w:t>кухня</w:t>
      </w:r>
      <w:r w:rsidR="00824D07" w:rsidRPr="00824D07">
        <w:t xml:space="preserve">: </w:t>
      </w:r>
      <w:r w:rsidR="006050C4">
        <w:pict>
          <v:shape id="_x0000_i1069" type="#_x0000_t75" style="width:53.25pt;height:18.75pt">
            <v:imagedata r:id="rId43" o:title=""/>
          </v:shape>
        </w:pict>
      </w:r>
      <w:r w:rsidR="00824D07" w:rsidRPr="00824D07">
        <w:t>;</w:t>
      </w:r>
      <w:r w:rsidR="00824D07">
        <w:t xml:space="preserve"> </w:t>
      </w:r>
      <w:r w:rsidRPr="00824D07">
        <w:t>ванная</w:t>
      </w:r>
      <w:r w:rsidR="00824D07" w:rsidRPr="00824D07">
        <w:t xml:space="preserve"> </w:t>
      </w:r>
      <w:r w:rsidRPr="00824D07">
        <w:t>совмещенная</w:t>
      </w:r>
      <w:r w:rsidR="00824D07" w:rsidRPr="00824D07">
        <w:t xml:space="preserve">: </w:t>
      </w:r>
      <w:r w:rsidR="006050C4">
        <w:pict>
          <v:shape id="_x0000_i1070" type="#_x0000_t75" style="width:57pt;height:21pt">
            <v:imagedata r:id="rId44" o:title=""/>
          </v:shape>
        </w:pict>
      </w:r>
      <w:r w:rsidR="00824D07" w:rsidRPr="00824D07">
        <w:t>;</w:t>
      </w:r>
      <w:r w:rsidR="00824D07">
        <w:t xml:space="preserve"> </w:t>
      </w:r>
      <w:r w:rsidRPr="00824D07">
        <w:t>туалет</w:t>
      </w:r>
      <w:r w:rsidR="00824D07" w:rsidRPr="00824D07">
        <w:t xml:space="preserve">: </w:t>
      </w:r>
      <w:r w:rsidR="006050C4">
        <w:pict>
          <v:shape id="_x0000_i1071" type="#_x0000_t75" style="width:56.25pt;height:21pt">
            <v:imagedata r:id="rId45" o:title=""/>
          </v:shape>
        </w:pict>
      </w:r>
      <w:r w:rsidR="00824D07" w:rsidRPr="00824D07">
        <w:t>;</w:t>
      </w:r>
      <w:r w:rsidR="00824D07">
        <w:t xml:space="preserve"> </w:t>
      </w:r>
      <w:r w:rsidRPr="00824D07">
        <w:t>Прихожая</w:t>
      </w:r>
      <w:r w:rsidR="00824D07" w:rsidRPr="00824D07">
        <w:t xml:space="preserve">: </w:t>
      </w:r>
      <w:r w:rsidR="006050C4">
        <w:pict>
          <v:shape id="_x0000_i1072" type="#_x0000_t75" style="width:54pt;height:18.75pt">
            <v:imagedata r:id="rId46" o:title="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Определим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теплоты</w:t>
      </w:r>
      <w:r w:rsidR="00824D07" w:rsidRPr="00824D07">
        <w:rPr>
          <w:i/>
        </w:rPr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нагревание</w:t>
      </w:r>
      <w:r w:rsidR="00824D07" w:rsidRPr="00824D07">
        <w:t xml:space="preserve"> </w:t>
      </w:r>
      <w:r w:rsidRPr="00824D07">
        <w:t>инфильтрующегося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окна</w:t>
      </w:r>
      <w:r w:rsidR="00824D07">
        <w:t xml:space="preserve"> (</w:t>
      </w:r>
      <w:r w:rsidRPr="00824D07">
        <w:t>деревянной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) </w:t>
      </w:r>
      <w:r w:rsidRPr="00824D07">
        <w:t>в</w:t>
      </w:r>
      <w:r w:rsidR="00824D07" w:rsidRPr="00824D07">
        <w:t xml:space="preserve"> </w:t>
      </w:r>
      <w:r w:rsidRPr="00824D07">
        <w:t>комнате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температурой</w:t>
      </w:r>
      <w:r w:rsidR="00824D07" w:rsidRPr="00824D07">
        <w:t xml:space="preserve"> </w:t>
      </w:r>
      <w:r w:rsidRPr="00824D07">
        <w:t>внутреннего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20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  <w:rPr>
          <w:i/>
        </w:rPr>
      </w:pPr>
    </w:p>
    <w:p w:rsidR="00256306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Q</w:t>
      </w:r>
      <w:r w:rsidRPr="00824D07">
        <w:rPr>
          <w:i/>
          <w:vertAlign w:val="subscript"/>
        </w:rPr>
        <w:t>ок</w:t>
      </w:r>
      <w:r w:rsidR="00824D07">
        <w:rPr>
          <w:i/>
          <w:vertAlign w:val="subscript"/>
        </w:rPr>
        <w:t xml:space="preserve">.20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smartTag w:uri="urn:schemas-microsoft-com:office:smarttags" w:element="metricconverter">
        <w:smartTagPr>
          <w:attr w:name="ProductID" w:val="0,28 G"/>
        </w:smartTagPr>
        <w:r w:rsidRPr="00824D07">
          <w:rPr>
            <w:i/>
          </w:rPr>
          <w:t>0,28</w:t>
        </w:r>
        <w:r w:rsidR="00824D07" w:rsidRPr="00824D07">
          <w:rPr>
            <w:i/>
          </w:rPr>
          <w:t xml:space="preserve"> </w:t>
        </w:r>
        <w:r w:rsidRPr="00824D07">
          <w:rPr>
            <w:i/>
            <w:lang w:val="en-US"/>
          </w:rPr>
          <w:t>G</w:t>
        </w:r>
      </w:smartTag>
      <w:r w:rsidR="00824D07" w:rsidRPr="00824D07">
        <w:rPr>
          <w:i/>
        </w:rPr>
        <w:t xml:space="preserve"> </w:t>
      </w:r>
      <w:r w:rsidRPr="00824D07">
        <w:rPr>
          <w:i/>
          <w:lang w:val="en-US"/>
        </w:rPr>
        <w:t>c</w:t>
      </w:r>
      <w:r w:rsidR="00824D07">
        <w:rPr>
          <w:i/>
        </w:rPr>
        <w:t xml:space="preserve"> (</w:t>
      </w:r>
      <w:r w:rsidRPr="00824D07">
        <w:rPr>
          <w:i/>
          <w:lang w:val="en-US"/>
        </w:rPr>
        <w:t>t</w:t>
      </w:r>
      <w:r w:rsidRPr="00824D07">
        <w:rPr>
          <w:i/>
          <w:vertAlign w:val="subscript"/>
        </w:rPr>
        <w:t>в</w:t>
      </w:r>
      <w:r w:rsidR="00824D07" w:rsidRPr="00824D07">
        <w:rPr>
          <w:i/>
        </w:rPr>
        <w:t xml:space="preserve"> - </w:t>
      </w:r>
      <w:r w:rsidRPr="00824D07">
        <w:rPr>
          <w:i/>
          <w:lang w:val="en-US"/>
        </w:rPr>
        <w:t>t</w:t>
      </w:r>
      <w:r w:rsidRPr="00824D07">
        <w:rPr>
          <w:i/>
          <w:vertAlign w:val="subscript"/>
        </w:rPr>
        <w:t>н</w:t>
      </w:r>
      <w:r w:rsidR="00824D07" w:rsidRPr="00824D07">
        <w:rPr>
          <w:i/>
        </w:rPr>
        <w:t xml:space="preserve">) </w:t>
      </w:r>
      <w:r w:rsidRPr="00824D07">
        <w:rPr>
          <w:i/>
          <w:lang w:val="en-US"/>
        </w:rPr>
        <w:t>k</w:t>
      </w:r>
      <w:r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c</w:t>
      </w:r>
      <w:r w:rsidR="00824D07" w:rsidRPr="00824D07">
        <w:rPr>
          <w:i/>
        </w:rPr>
        <w:t xml:space="preserve"> - </w:t>
      </w:r>
      <w:r w:rsidRPr="00824D07">
        <w:t>удельная</w:t>
      </w:r>
      <w:r w:rsidR="00824D07" w:rsidRPr="00824D07">
        <w:t xml:space="preserve"> </w:t>
      </w:r>
      <w:r w:rsidRPr="00824D07">
        <w:t>теплоемкость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равная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</w:t>
      </w:r>
      <w:r w:rsidRPr="00824D07">
        <w:t>кДж/</w:t>
      </w:r>
      <w:r w:rsidR="00824D07">
        <w:t xml:space="preserve"> (</w:t>
      </w:r>
      <w:r w:rsidRPr="00824D07">
        <w:t>кг</w:t>
      </w:r>
      <w:r w:rsidRPr="00824D07">
        <w:sym w:font="Symbol" w:char="F0D7"/>
      </w:r>
      <w:r w:rsidRPr="00824D07">
        <w:sym w:font="Symbol" w:char="F0B0"/>
      </w:r>
      <w:r w:rsidRPr="00824D07">
        <w:t>С</w:t>
      </w:r>
      <w:r w:rsidR="00824D07" w:rsidRPr="00824D07">
        <w:t>);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t</w:t>
      </w:r>
      <w:r w:rsidRPr="00824D07">
        <w:rPr>
          <w:i/>
          <w:vertAlign w:val="subscript"/>
        </w:rPr>
        <w:t>в,</w:t>
      </w:r>
      <w:r w:rsidR="00824D07" w:rsidRPr="00824D07">
        <w:rPr>
          <w:i/>
        </w:rPr>
        <w:t xml:space="preserve"> </w:t>
      </w:r>
      <w:r w:rsidRPr="00824D07">
        <w:rPr>
          <w:i/>
          <w:lang w:val="en-US"/>
        </w:rPr>
        <w:t>t</w:t>
      </w:r>
      <w:r w:rsidRPr="00824D07">
        <w:rPr>
          <w:i/>
          <w:vertAlign w:val="subscript"/>
        </w:rPr>
        <w:t>н</w:t>
      </w:r>
      <w:r w:rsidR="00824D07" w:rsidRPr="00824D07">
        <w:rPr>
          <w:i/>
        </w:rPr>
        <w:t xml:space="preserve"> - </w:t>
      </w:r>
      <w:r w:rsidRPr="00824D07">
        <w:t>расчетные</w:t>
      </w:r>
      <w:r w:rsidR="00824D07" w:rsidRPr="00824D07">
        <w:t xml:space="preserve"> </w:t>
      </w:r>
      <w:r w:rsidRPr="00824D07">
        <w:t>температуры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соответственно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помещении,</w:t>
      </w:r>
      <w:r w:rsidR="00824D07" w:rsidRPr="00824D07">
        <w:t xml:space="preserve"> </w:t>
      </w:r>
      <w:r w:rsidR="006050C4">
        <w:pict>
          <v:shape id="_x0000_i1073" type="#_x0000_t75" style="width:57pt;height:21pt">
            <v:imagedata r:id="rId47" o:title=""/>
          </v:shape>
        </w:pict>
      </w:r>
      <w:r w:rsidR="00824D07" w:rsidRPr="00824D07">
        <w:t xml:space="preserve">; </w:t>
      </w:r>
      <w:r w:rsidRPr="00824D07">
        <w:t>наружного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холодный</w:t>
      </w:r>
      <w:r w:rsidR="00824D07" w:rsidRPr="00824D07">
        <w:t xml:space="preserve"> </w:t>
      </w:r>
      <w:r w:rsidRPr="00824D07">
        <w:t>период,</w:t>
      </w:r>
      <w:r w:rsidR="00824D07" w:rsidRPr="00824D07">
        <w:t xml:space="preserve"> </w:t>
      </w:r>
      <w:r w:rsidR="006050C4">
        <w:pict>
          <v:shape id="_x0000_i1074" type="#_x0000_t75" style="width:62.25pt;height:18.75pt">
            <v:imagedata r:id="rId48" o:title=""/>
          </v:shape>
        </w:pic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k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учета</w:t>
      </w:r>
      <w:r w:rsidR="00824D07" w:rsidRPr="00824D07">
        <w:t xml:space="preserve"> </w:t>
      </w:r>
      <w:r w:rsidRPr="00824D07">
        <w:t>влияния</w:t>
      </w:r>
      <w:r w:rsidR="00824D07" w:rsidRPr="00824D07">
        <w:t xml:space="preserve"> </w:t>
      </w:r>
      <w:r w:rsidRPr="00824D07">
        <w:t>встречного</w:t>
      </w:r>
      <w:r w:rsidR="00824D07" w:rsidRPr="00824D07">
        <w:t xml:space="preserve"> </w:t>
      </w:r>
      <w:r w:rsidRPr="00824D07">
        <w:t>теплового</w:t>
      </w:r>
      <w:r w:rsidR="00824D07" w:rsidRPr="00824D07">
        <w:t xml:space="preserve"> </w:t>
      </w:r>
      <w:r w:rsidRPr="00824D07">
        <w:t>потока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конструкциях,</w:t>
      </w:r>
      <w:r w:rsidR="00824D07" w:rsidRPr="00824D07">
        <w:t xml:space="preserve"> </w:t>
      </w:r>
      <w:r w:rsidRPr="00824D07">
        <w:t>равный</w:t>
      </w:r>
      <w:r w:rsidR="00824D07" w:rsidRPr="00824D07">
        <w:t xml:space="preserve"> </w:t>
      </w:r>
      <w:r w:rsidRPr="00824D07">
        <w:t>0,8</w:t>
      </w:r>
      <w:r w:rsidR="00824D07" w:rsidRPr="00824D07">
        <w:t xml:space="preserve"> - </w:t>
      </w:r>
      <w:r w:rsidRPr="00824D07">
        <w:t>для</w:t>
      </w:r>
      <w:r w:rsidR="00824D07" w:rsidRPr="00824D07">
        <w:t xml:space="preserve"> </w:t>
      </w:r>
      <w:r w:rsidRPr="00824D07">
        <w:t>окон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балконных</w:t>
      </w:r>
      <w:r w:rsidR="00824D07" w:rsidRPr="00824D07">
        <w:t xml:space="preserve"> </w:t>
      </w:r>
      <w:r w:rsidRPr="00824D07">
        <w:t>дверей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раздельными</w:t>
      </w:r>
      <w:r w:rsidR="00824D07" w:rsidRPr="00824D07">
        <w:t xml:space="preserve"> </w:t>
      </w:r>
      <w:r w:rsidRPr="00824D07">
        <w:t>переплетами</w:t>
      </w:r>
      <w:r w:rsidR="00824D07" w:rsidRPr="00824D07">
        <w:t>;</w:t>
      </w:r>
    </w:p>
    <w:p w:rsid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G</w:t>
      </w:r>
      <w:r w:rsidR="00824D07" w:rsidRPr="00824D07">
        <w:rPr>
          <w:i/>
        </w:rPr>
        <w:t xml:space="preserve"> - </w:t>
      </w:r>
      <w:r w:rsidRPr="00824D07">
        <w:t>расход</w:t>
      </w:r>
      <w:r w:rsidR="00824D07" w:rsidRPr="00824D07">
        <w:t xml:space="preserve"> </w:t>
      </w:r>
      <w:r w:rsidRPr="00824D07">
        <w:t>инфильтрующегося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ограждающие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помещения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  <w:rPr>
          <w:i/>
        </w:rPr>
      </w:pPr>
      <w:r w:rsidRPr="00824D07">
        <w:rPr>
          <w:i/>
          <w:lang w:val="en-US"/>
        </w:rPr>
        <w:t>G</w:t>
      </w:r>
      <w:r w:rsidRPr="00824D07">
        <w:rPr>
          <w:i/>
          <w:vertAlign w:val="subscript"/>
          <w:lang w:val="en-US"/>
        </w:rPr>
        <w:t>i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r w:rsidRPr="00824D07">
        <w:rPr>
          <w:i/>
        </w:rPr>
        <w:t>0,216</w:t>
      </w:r>
      <w:r w:rsidR="00824D07" w:rsidRPr="00824D07">
        <w:rPr>
          <w:i/>
        </w:rPr>
        <w:t xml:space="preserve"> </w:t>
      </w:r>
      <w:r w:rsidRPr="00824D07">
        <w:rPr>
          <w:i/>
          <w:lang w:val="en-US"/>
        </w:rPr>
        <w:t>F</w:t>
      </w:r>
      <w:r w:rsidRPr="00824D07">
        <w:rPr>
          <w:i/>
          <w:vertAlign w:val="subscript"/>
        </w:rPr>
        <w:t>ок</w:t>
      </w:r>
      <w:r w:rsidR="00824D07" w:rsidRPr="00824D07">
        <w:rPr>
          <w:i/>
        </w:rPr>
        <w:t xml:space="preserve"> </w:t>
      </w:r>
      <w:r w:rsidRPr="00824D07">
        <w:rPr>
          <w:i/>
          <w:lang w:val="en-US"/>
        </w:rPr>
        <w:sym w:font="Symbol" w:char="F044"/>
      </w:r>
      <w:r w:rsidRPr="00824D07">
        <w:rPr>
          <w:i/>
          <w:lang w:val="en-US"/>
        </w:rPr>
        <w:t>p</w:t>
      </w:r>
      <w:r w:rsidRPr="00824D07">
        <w:rPr>
          <w:i/>
          <w:vertAlign w:val="subscript"/>
        </w:rPr>
        <w:t>ок</w:t>
      </w:r>
      <w:r w:rsidRPr="00824D07">
        <w:rPr>
          <w:i/>
          <w:vertAlign w:val="superscript"/>
        </w:rPr>
        <w:t>0,67</w:t>
      </w:r>
      <w:r w:rsidR="00824D07" w:rsidRPr="00824D07">
        <w:rPr>
          <w:i/>
        </w:rPr>
        <w:t xml:space="preserve"> </w:t>
      </w:r>
      <w:r w:rsidRPr="00824D07">
        <w:rPr>
          <w:i/>
        </w:rPr>
        <w:t>/</w:t>
      </w:r>
      <w:r w:rsidRPr="00824D07">
        <w:rPr>
          <w:i/>
          <w:lang w:val="en-US"/>
        </w:rPr>
        <w:t>R</w:t>
      </w:r>
      <w:r w:rsidRPr="00824D07">
        <w:rPr>
          <w:i/>
          <w:vertAlign w:val="subscript"/>
          <w:lang w:val="en-US"/>
        </w:rPr>
        <w:t>u</w:t>
      </w:r>
      <w:r w:rsidRPr="00824D07">
        <w:rPr>
          <w:i/>
        </w:rPr>
        <w:t>,</w:t>
      </w:r>
    </w:p>
    <w:p w:rsidR="00824D07" w:rsidRPr="00824D07" w:rsidRDefault="00824D07" w:rsidP="00824D07">
      <w:pPr>
        <w:tabs>
          <w:tab w:val="left" w:pos="726"/>
        </w:tabs>
        <w:rPr>
          <w:i/>
        </w:rPr>
      </w:pPr>
    </w:p>
    <w:p w:rsid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F</w:t>
      </w:r>
      <w:r w:rsidRPr="00824D07">
        <w:rPr>
          <w:i/>
          <w:vertAlign w:val="subscript"/>
        </w:rPr>
        <w:t>ок</w:t>
      </w:r>
      <w:r w:rsidR="00824D07" w:rsidRPr="00824D07">
        <w:t xml:space="preserve"> - </w:t>
      </w:r>
      <w:r w:rsidRPr="00824D07">
        <w:t>суммарная</w:t>
      </w:r>
      <w:r w:rsidR="00824D07" w:rsidRPr="00824D07">
        <w:t xml:space="preserve"> </w:t>
      </w:r>
      <w:r w:rsidRPr="00824D07">
        <w:t>площадь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</w:t>
      </w:r>
      <w:r w:rsidR="00824D07" w:rsidRPr="00824D07">
        <w:t xml:space="preserve"> </w:t>
      </w:r>
      <w:r w:rsidRPr="00824D07">
        <w:t>окон</w:t>
      </w:r>
      <w:r w:rsidR="00824D07" w:rsidRPr="00824D07">
        <w:t xml:space="preserve"> </w:t>
      </w:r>
      <w:r w:rsidRPr="00824D07">
        <w:t>помещения,</w:t>
      </w:r>
      <w:r w:rsidR="00824D07" w:rsidRP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75" type="#_x0000_t75" style="width:111.75pt;height:18pt">
            <v:imagedata r:id="rId49" o:title=""/>
          </v:shape>
        </w:pic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R</w:t>
      </w:r>
      <w:r w:rsidRPr="00824D07">
        <w:rPr>
          <w:i/>
          <w:vertAlign w:val="subscript"/>
          <w:lang w:val="en-US"/>
        </w:rPr>
        <w:t>u</w:t>
      </w:r>
      <w:r w:rsidR="00824D07" w:rsidRPr="00824D07">
        <w:rPr>
          <w:i/>
          <w:vertAlign w:val="subscript"/>
        </w:rPr>
        <w:t xml:space="preserve"> - </w:t>
      </w:r>
      <w:r w:rsidRPr="00824D07">
        <w:t>нормативное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воздухопроницанию,</w:t>
      </w:r>
      <w:r w:rsidR="00824D07" w:rsidRPr="00824D07">
        <w:t xml:space="preserve"> </w:t>
      </w:r>
      <w:r w:rsidRPr="00824D07">
        <w:t>принимаем</w:t>
      </w:r>
      <w:r w:rsidR="00824D07">
        <w:t xml:space="preserve"> </w:t>
      </w:r>
      <w:r w:rsidRPr="00824D07">
        <w:rPr>
          <w:i/>
          <w:lang w:val="en-US"/>
        </w:rPr>
        <w:t>R</w:t>
      </w:r>
      <w:r w:rsidRPr="00824D07">
        <w:rPr>
          <w:i/>
          <w:vertAlign w:val="subscript"/>
          <w:lang w:val="en-US"/>
        </w:rPr>
        <w:t>u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13 м2"/>
        </w:smartTagPr>
        <w:r w:rsidRPr="00824D07">
          <w:t>0,13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2</w:t>
        </w:r>
      </w:smartTag>
      <w:r w:rsidRPr="00824D07">
        <w:sym w:font="Symbol" w:char="F0D7"/>
      </w:r>
      <w:r w:rsidRPr="00824D07">
        <w:t>ч</w:t>
      </w:r>
      <w:r w:rsidRPr="00824D07">
        <w:sym w:font="Symbol" w:char="F0D7"/>
      </w:r>
      <w:r w:rsidRPr="00824D07">
        <w:t>Па/кг</w:t>
      </w:r>
      <w:r w:rsidR="00824D07" w:rsidRPr="00824D07">
        <w:t>;</w:t>
      </w:r>
      <w:r w:rsidR="00824D07">
        <w:t xml:space="preserve"> </w:t>
      </w:r>
      <w:r w:rsidRPr="00824D07">
        <w:rPr>
          <w:i/>
          <w:lang w:val="en-US"/>
        </w:rPr>
        <w:sym w:font="Symbol" w:char="F044"/>
      </w:r>
      <w:r w:rsidRPr="00824D07">
        <w:rPr>
          <w:i/>
          <w:lang w:val="en-US"/>
        </w:rPr>
        <w:t>p</w:t>
      </w:r>
      <w:r w:rsidRPr="00824D07">
        <w:rPr>
          <w:i/>
          <w:vertAlign w:val="subscript"/>
        </w:rPr>
        <w:t>ок</w:t>
      </w:r>
      <w:r w:rsidR="00824D07" w:rsidRPr="00824D07">
        <w:t xml:space="preserve"> - </w:t>
      </w:r>
      <w:r w:rsidRPr="00824D07">
        <w:t>расчетная</w:t>
      </w:r>
      <w:r w:rsidR="00824D07" w:rsidRPr="00824D07">
        <w:t xml:space="preserve"> </w:t>
      </w:r>
      <w:r w:rsidRPr="00824D07">
        <w:t>разность</w:t>
      </w:r>
      <w:r w:rsidR="00824D07" w:rsidRPr="00824D07">
        <w:t xml:space="preserve"> </w:t>
      </w:r>
      <w:r w:rsidRPr="00824D07">
        <w:t>между</w:t>
      </w:r>
      <w:r w:rsidR="00824D07" w:rsidRPr="00824D07">
        <w:t xml:space="preserve"> </w:t>
      </w:r>
      <w:r w:rsidRPr="00824D07">
        <w:t>давлениями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наружной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поверхностях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конструкций,</w:t>
      </w:r>
      <w:r w:rsidR="00824D07" w:rsidRP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76" type="#_x0000_t75" style="width:65.25pt;height:18pt">
            <v:imagedata r:id="rId50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p</w:t>
      </w:r>
      <w:r w:rsidRPr="00824D07">
        <w:rPr>
          <w:i/>
          <w:vertAlign w:val="subscript"/>
          <w:lang w:val="en-US"/>
        </w:rPr>
        <w:t>i</w:t>
      </w:r>
      <w:r w:rsidR="00824D07" w:rsidRPr="00824D07">
        <w:t xml:space="preserve"> - </w:t>
      </w:r>
      <w:r w:rsidRPr="00824D07">
        <w:t>давление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внешней</w:t>
      </w:r>
      <w:r w:rsidR="00824D07" w:rsidRPr="00824D07">
        <w:t xml:space="preserve"> </w:t>
      </w:r>
      <w:r w:rsidRPr="00824D07">
        <w:t>поверхности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ограждения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p</w:t>
      </w:r>
      <w:r w:rsidRPr="00824D07">
        <w:rPr>
          <w:i/>
          <w:vertAlign w:val="subscript"/>
        </w:rPr>
        <w:t>о</w:t>
      </w:r>
      <w:r w:rsidR="00824D07" w:rsidRPr="00824D07">
        <w:t xml:space="preserve"> - </w:t>
      </w:r>
      <w:r w:rsidRPr="00824D07">
        <w:t>условное</w:t>
      </w:r>
      <w:r w:rsidR="00824D07" w:rsidRPr="00824D07">
        <w:t xml:space="preserve"> </w:t>
      </w:r>
      <w:r w:rsidRPr="00824D07">
        <w:t>давление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верхней</w:t>
      </w:r>
      <w:r w:rsidR="00824D07" w:rsidRPr="00824D07">
        <w:t xml:space="preserve"> </w:t>
      </w:r>
      <w:r w:rsidRPr="00824D07">
        <w:t>точке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заветренной</w:t>
      </w:r>
      <w:r w:rsidR="00824D07" w:rsidRPr="00824D07">
        <w:t xml:space="preserve"> </w:t>
      </w:r>
      <w:r w:rsidRPr="00824D07">
        <w:t>стороны</w:t>
      </w:r>
      <w:r w:rsidR="00824D07" w:rsidRPr="00824D07">
        <w:t xml:space="preserve"> </w:t>
      </w:r>
      <w:r w:rsidRPr="00824D07">
        <w:t>здания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77" type="#_x0000_t75" style="width:267.75pt;height:18.75pt">
            <v:imagedata r:id="rId51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H</w:t>
      </w:r>
      <w:r w:rsidR="00824D07" w:rsidRPr="00824D07">
        <w:t xml:space="preserve"> - </w:t>
      </w:r>
      <w:r w:rsidRPr="00824D07">
        <w:t>высота</w:t>
      </w:r>
      <w:r w:rsidR="00824D07" w:rsidRPr="00824D07">
        <w:t xml:space="preserve"> </w:t>
      </w:r>
      <w:r w:rsidRPr="00824D07">
        <w:t>здания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уровня</w:t>
      </w:r>
      <w:r w:rsidR="00824D07" w:rsidRPr="00824D07">
        <w:t xml:space="preserve"> </w:t>
      </w:r>
      <w:r w:rsidRPr="00824D07">
        <w:t>земли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карниза,</w:t>
      </w:r>
      <w:r w:rsidR="00824D07" w:rsidRPr="00824D07">
        <w:t xml:space="preserve"> </w:t>
      </w:r>
      <w:r w:rsidRPr="00824D07">
        <w:rPr>
          <w:i/>
          <w:lang w:val="en-US"/>
        </w:rPr>
        <w:t>H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r w:rsidRPr="00824D07">
        <w:t>33м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ρ</w:t>
      </w:r>
      <w:r w:rsidRPr="00824D07">
        <w:rPr>
          <w:i/>
          <w:vertAlign w:val="subscript"/>
        </w:rPr>
        <w:t>н</w:t>
      </w:r>
      <w:r w:rsidR="00824D07" w:rsidRPr="00824D07">
        <w:t xml:space="preserve"> - </w:t>
      </w:r>
      <w:r w:rsidRPr="00824D07">
        <w:t>плотность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78" type="#_x0000_t75" style="width:180pt;height:33.75pt">
            <v:imagedata r:id="rId52" o:title=""/>
          </v:shape>
        </w:pic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ρ</w:t>
      </w:r>
      <w:r w:rsidRPr="00824D07">
        <w:rPr>
          <w:i/>
          <w:vertAlign w:val="subscript"/>
        </w:rPr>
        <w:t>в</w:t>
      </w:r>
      <w:r w:rsidR="00824D07" w:rsidRPr="00824D07">
        <w:t xml:space="preserve"> - </w:t>
      </w:r>
      <w:r w:rsidRPr="00824D07">
        <w:t>плотность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79" type="#_x0000_t75" style="width:186pt;height:33.75pt">
            <v:imagedata r:id="rId53" o:title=""/>
          </v:shape>
        </w:pic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C</w:t>
      </w:r>
      <w:r w:rsidRPr="00824D07">
        <w:rPr>
          <w:i/>
          <w:vertAlign w:val="subscript"/>
        </w:rPr>
        <w:t>н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наветренной</w:t>
      </w:r>
      <w:r w:rsidR="00824D07" w:rsidRPr="00824D07">
        <w:t xml:space="preserve"> </w:t>
      </w:r>
      <w:r w:rsidRPr="00824D07">
        <w:t>стороны</w:t>
      </w:r>
      <w:r w:rsidR="00824D07" w:rsidRPr="00824D07">
        <w:t xml:space="preserve"> </w:t>
      </w:r>
      <w:r w:rsidRPr="00824D07">
        <w:t>здания,</w:t>
      </w:r>
      <w:r w:rsidR="00824D07" w:rsidRPr="00824D07">
        <w:t xml:space="preserve"> </w:t>
      </w:r>
      <w:r w:rsidRPr="00824D07">
        <w:rPr>
          <w:i/>
          <w:lang w:val="en-US"/>
        </w:rPr>
        <w:t>C</w:t>
      </w:r>
      <w:r w:rsidRPr="00824D07">
        <w:rPr>
          <w:i/>
          <w:vertAlign w:val="subscript"/>
        </w:rPr>
        <w:t>н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r w:rsidRPr="00824D07">
        <w:t>0,8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C</w:t>
      </w:r>
      <w:r w:rsidRPr="00824D07">
        <w:rPr>
          <w:i/>
          <w:vertAlign w:val="subscript"/>
        </w:rPr>
        <w:t>з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заветренной</w:t>
      </w:r>
      <w:r w:rsidR="00824D07" w:rsidRPr="00824D07">
        <w:t xml:space="preserve"> </w:t>
      </w:r>
      <w:r w:rsidRPr="00824D07">
        <w:t>стороны</w:t>
      </w:r>
      <w:r w:rsidR="00824D07" w:rsidRPr="00824D07">
        <w:t xml:space="preserve"> </w:t>
      </w:r>
      <w:r w:rsidRPr="00824D07">
        <w:t>здания,</w:t>
      </w:r>
      <w:r w:rsidR="00824D07" w:rsidRPr="00824D07">
        <w:t xml:space="preserve"> </w:t>
      </w:r>
      <w:r w:rsidRPr="00824D07">
        <w:rPr>
          <w:i/>
          <w:lang w:val="en-US"/>
        </w:rPr>
        <w:t>C</w:t>
      </w:r>
      <w:r w:rsidRPr="00824D07">
        <w:rPr>
          <w:i/>
          <w:vertAlign w:val="subscript"/>
        </w:rPr>
        <w:t>з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- </w:t>
      </w:r>
      <w:r w:rsidRPr="00824D07">
        <w:t>0,6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K</w:t>
      </w:r>
      <w:r w:rsidRPr="00824D07">
        <w:rPr>
          <w:i/>
          <w:vertAlign w:val="subscript"/>
        </w:rPr>
        <w:t>т</w:t>
      </w:r>
      <w:r w:rsidR="00824D07" w:rsidRPr="00824D07">
        <w:rPr>
          <w:i/>
        </w:rPr>
        <w:t xml:space="preserve"> - </w:t>
      </w:r>
      <w:r w:rsidRPr="00824D07">
        <w:t>коэффициент,</w:t>
      </w:r>
      <w:r w:rsidR="00824D07" w:rsidRPr="00824D07">
        <w:t xml:space="preserve"> </w:t>
      </w:r>
      <w:r w:rsidRPr="00824D07">
        <w:t>учитывающий</w:t>
      </w:r>
      <w:r w:rsidR="00824D07" w:rsidRPr="00824D07">
        <w:t xml:space="preserve"> </w:t>
      </w:r>
      <w:r w:rsidRPr="00824D07">
        <w:t>динамическое</w:t>
      </w:r>
      <w:r w:rsidR="00824D07" w:rsidRPr="00824D07">
        <w:t xml:space="preserve"> </w:t>
      </w:r>
      <w:r w:rsidRPr="00824D07">
        <w:t>давление</w:t>
      </w:r>
      <w:r w:rsidR="00824D07" w:rsidRPr="00824D07">
        <w:t xml:space="preserve"> </w:t>
      </w:r>
      <w:r w:rsidRPr="00824D07">
        <w:t>ветра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высоты</w:t>
      </w:r>
      <w:r w:rsidR="00824D07" w:rsidRPr="00824D07">
        <w:t xml:space="preserve"> </w:t>
      </w:r>
      <w:r w:rsidRPr="00824D07">
        <w:t>здания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рельефа</w:t>
      </w:r>
      <w:r w:rsidR="00824D07" w:rsidRPr="00824D07">
        <w:t xml:space="preserve"> </w:t>
      </w:r>
      <w:r w:rsidRPr="00824D07">
        <w:t>местности,</w:t>
      </w:r>
      <w:r w:rsidR="00824D07" w:rsidRPr="00824D07">
        <w:t xml:space="preserve"> </w:t>
      </w:r>
      <w:r w:rsidRPr="00824D07">
        <w:t>определяются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6</w:t>
      </w:r>
      <w:r w:rsidR="00824D07" w:rsidRPr="00824D07">
        <w:t xml:space="preserve"> [</w:t>
      </w:r>
      <w:r w:rsidRPr="00824D07">
        <w:t>5</w:t>
      </w:r>
      <w:r w:rsidR="00824D07" w:rsidRPr="00824D07">
        <w:t xml:space="preserve">] </w:t>
      </w:r>
      <w:r w:rsidRPr="00824D07">
        <w:rPr>
          <w:i/>
          <w:lang w:val="en-US"/>
        </w:rPr>
        <w:t>K</w:t>
      </w:r>
      <w:r w:rsidRPr="00824D07">
        <w:rPr>
          <w:i/>
          <w:vertAlign w:val="subscript"/>
        </w:rPr>
        <w:t>т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1,0125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i/>
          <w:lang w:val="en-US"/>
        </w:rPr>
        <w:t>w</w:t>
      </w:r>
      <w:r w:rsidR="00824D07" w:rsidRPr="00824D07">
        <w:rPr>
          <w:i/>
        </w:rPr>
        <w:t xml:space="preserve"> - </w:t>
      </w:r>
      <w:r w:rsidRPr="00824D07">
        <w:t>средняя</w:t>
      </w:r>
      <w:r w:rsidR="00824D07" w:rsidRPr="00824D07">
        <w:t xml:space="preserve"> </w:t>
      </w:r>
      <w:r w:rsidRPr="00824D07">
        <w:t>скорость</w:t>
      </w:r>
      <w:r w:rsidR="00824D07" w:rsidRPr="00824D07">
        <w:t xml:space="preserve"> </w:t>
      </w:r>
      <w:r w:rsidRPr="00824D07">
        <w:t>ветра,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[</w:t>
      </w:r>
      <w:r w:rsidRPr="00824D07">
        <w:t>3</w:t>
      </w:r>
      <w:r w:rsidR="00824D07" w:rsidRPr="00824D07">
        <w:t xml:space="preserve">], </w:t>
      </w:r>
      <w:r w:rsidRPr="00824D07">
        <w:rPr>
          <w:i/>
          <w:lang w:val="en-US"/>
        </w:rPr>
        <w:t>w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t xml:space="preserve"> </w:t>
      </w:r>
      <w:r w:rsidRPr="00824D07">
        <w:t>6,6</w:t>
      </w:r>
      <w:r w:rsidR="00824D07" w:rsidRPr="00824D07">
        <w:t xml:space="preserve"> </w:t>
      </w:r>
      <w:r w:rsidRPr="00824D07">
        <w:t>м/</w:t>
      </w:r>
      <w:r w:rsidRPr="00824D07">
        <w:rPr>
          <w:lang w:val="en-US"/>
        </w:rPr>
        <w:t>c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0" type="#_x0000_t75" style="width:417pt;height:18.75pt">
            <v:imagedata r:id="rId54" o:title=""/>
          </v:shape>
        </w:pict>
      </w:r>
      <w:r w:rsidR="00824D07" w:rsidRPr="00824D07">
        <w:t>;</w:t>
      </w:r>
    </w:p>
    <w:p w:rsidR="00256306" w:rsidRPr="00824D07" w:rsidRDefault="006050C4" w:rsidP="00824D07">
      <w:pPr>
        <w:tabs>
          <w:tab w:val="left" w:pos="726"/>
        </w:tabs>
      </w:pPr>
      <w:r>
        <w:pict>
          <v:shape id="_x0000_i1081" type="#_x0000_t75" style="width:264.75pt;height:18.75pt">
            <v:imagedata r:id="rId55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h</w:t>
      </w:r>
      <w:r w:rsidR="00824D07" w:rsidRPr="00824D07">
        <w:t xml:space="preserve"> - </w:t>
      </w:r>
      <w:r w:rsidRPr="00824D07">
        <w:t>расстояние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уровня</w:t>
      </w:r>
      <w:r w:rsidR="00824D07" w:rsidRPr="00824D07">
        <w:t xml:space="preserve"> </w:t>
      </w:r>
      <w:r w:rsidRPr="00824D07">
        <w:t>земли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верха</w:t>
      </w:r>
      <w:r w:rsidR="00824D07" w:rsidRPr="00824D07">
        <w:t xml:space="preserve"> </w:t>
      </w:r>
      <w:r w:rsidRPr="00824D07">
        <w:t>окна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двери,</w:t>
      </w:r>
      <w:r w:rsidR="00824D07" w:rsidRPr="00824D07">
        <w:t xml:space="preserve"> </w:t>
      </w:r>
      <w:r w:rsidRPr="00824D07">
        <w:rPr>
          <w:i/>
          <w:lang w:val="en-US"/>
        </w:rPr>
        <w:t>h</w:t>
      </w:r>
      <w:r w:rsidR="00824D07" w:rsidRPr="00824D07">
        <w:rPr>
          <w:i/>
        </w:rPr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smartTag w:uri="urn:schemas-microsoft-com:office:smarttags" w:element="metricconverter">
        <w:smartTagPr>
          <w:attr w:name="ProductID" w:val="75 м"/>
        </w:smartTagPr>
        <w:r w:rsidRPr="00824D07">
          <w:rPr>
            <w:i/>
          </w:rPr>
          <w:t>75</w:t>
        </w:r>
        <w:r w:rsidR="00824D07" w:rsidRPr="00824D07">
          <w:t xml:space="preserve"> </w:t>
        </w:r>
        <w:r w:rsidRPr="00824D07">
          <w:t>м</w:t>
        </w:r>
      </w:smartTag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2" type="#_x0000_t75" style="width:425.25pt;height:18.75pt">
            <v:imagedata r:id="rId56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3" type="#_x0000_t75" style="width:173.25pt;height:18pt">
            <v:imagedata r:id="rId57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4" type="#_x0000_t75" style="width:297.75pt;height:18.75pt">
            <v:imagedata r:id="rId58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5" type="#_x0000_t75" style="width:288.75pt;height:18.75pt">
            <v:imagedata r:id="rId59" o:title=""/>
          </v:shape>
        </w:pic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256306" w:rsidRDefault="00256306" w:rsidP="00824D07">
      <w:pPr>
        <w:tabs>
          <w:tab w:val="left" w:pos="726"/>
        </w:tabs>
      </w:pPr>
      <w:r w:rsidRPr="00824D07">
        <w:t>Аналогично</w:t>
      </w:r>
      <w:r w:rsidR="00824D07" w:rsidRPr="00824D07">
        <w:t xml:space="preserve"> </w:t>
      </w:r>
      <w:r w:rsidRPr="00824D07">
        <w:t>проводим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других</w:t>
      </w:r>
      <w:r w:rsidR="00824D07" w:rsidRPr="00824D07">
        <w:t xml:space="preserve"> </w:t>
      </w:r>
      <w:r w:rsidRPr="00824D07">
        <w:t>помещений,</w:t>
      </w:r>
      <w:r w:rsidR="00824D07" w:rsidRPr="00824D07">
        <w:t xml:space="preserve"> </w:t>
      </w:r>
      <w:r w:rsidRPr="00824D07">
        <w:t>имеющих</w:t>
      </w:r>
      <w:r w:rsidR="00824D07" w:rsidRPr="00824D07">
        <w:t xml:space="preserve"> </w:t>
      </w:r>
      <w:r w:rsidRPr="00824D07">
        <w:t>окна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балконные</w:t>
      </w:r>
      <w:r w:rsidR="00824D07" w:rsidRPr="00824D07">
        <w:t xml:space="preserve"> </w:t>
      </w:r>
      <w:r w:rsidRPr="00824D07">
        <w:t>двери,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здания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конструкцией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условиям</w:t>
      </w:r>
      <w:r w:rsidR="00824D07" w:rsidRPr="00824D07">
        <w:t xml:space="preserve"> </w:t>
      </w:r>
      <w:r w:rsidRPr="00824D07">
        <w:t>энергосбережения</w:t>
      </w:r>
      <w:r w:rsidR="00824D07" w:rsidRPr="00824D07">
        <w:t xml:space="preserve">. </w:t>
      </w:r>
      <w:r w:rsidRPr="00824D07">
        <w:t>Для</w:t>
      </w:r>
      <w:r w:rsidR="00824D07" w:rsidRPr="00824D07">
        <w:t xml:space="preserve"> </w:t>
      </w:r>
      <w:r w:rsidRPr="00824D07">
        <w:t>окон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двухкамерным</w:t>
      </w:r>
      <w:r w:rsidR="00824D07" w:rsidRPr="00824D07">
        <w:t xml:space="preserve"> </w:t>
      </w:r>
      <w:r w:rsidRPr="00824D07">
        <w:t>стеклопакетом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стекла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твердым</w:t>
      </w:r>
      <w:r w:rsidR="00824D07" w:rsidRPr="00824D07">
        <w:t xml:space="preserve"> </w:t>
      </w:r>
      <w:r w:rsidRPr="00824D07">
        <w:t>селективным</w:t>
      </w:r>
      <w:r w:rsidR="00824D07" w:rsidRPr="00824D07">
        <w:t xml:space="preserve"> </w:t>
      </w:r>
      <w:r w:rsidRPr="00824D07">
        <w:t>покрытием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заполнением</w:t>
      </w:r>
      <w:r w:rsidR="00824D07" w:rsidRPr="00824D07">
        <w:t xml:space="preserve"> </w:t>
      </w:r>
      <w:r w:rsidRPr="00824D07">
        <w:t>аргоном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нормативное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 xml:space="preserve"> </w:t>
      </w:r>
      <w:r w:rsidRPr="00824D07">
        <w:t>воздухопроницанию</w:t>
      </w:r>
      <w:r w:rsidR="00824D07" w:rsidRPr="00824D07">
        <w:t xml:space="preserve"> </w:t>
      </w:r>
      <w:r w:rsidRPr="00824D07">
        <w:rPr>
          <w:i/>
          <w:lang w:val="en-US"/>
        </w:rPr>
        <w:t>R</w:t>
      </w:r>
      <w:r w:rsidRPr="00824D07">
        <w:rPr>
          <w:i/>
          <w:vertAlign w:val="subscript"/>
          <w:lang w:val="en-US"/>
        </w:rPr>
        <w:t>u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26 м2"/>
        </w:smartTagPr>
        <w:r w:rsidRPr="00824D07">
          <w:t>0,26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2</w:t>
        </w:r>
      </w:smartTag>
      <w:r w:rsidRPr="00824D07">
        <w:sym w:font="Symbol" w:char="F0D7"/>
      </w:r>
      <w:r w:rsidRPr="00824D07">
        <w:t>ч</w:t>
      </w:r>
      <w:r w:rsidRPr="00824D07">
        <w:sym w:font="Symbol" w:char="F0D7"/>
      </w:r>
      <w:r w:rsidRPr="00824D07">
        <w:t>Па/кг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сводим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таблицу</w:t>
      </w:r>
      <w:r w:rsidR="00824D07" w:rsidRPr="00824D07">
        <w:t xml:space="preserve"> </w:t>
      </w:r>
      <w:r w:rsidRPr="00824D07">
        <w:t>2</w:t>
      </w:r>
      <w:r w:rsidR="00824D07" w:rsidRPr="00824D07">
        <w:t xml:space="preserve">. </w:t>
      </w:r>
    </w:p>
    <w:p w:rsidR="00824D07" w:rsidRDefault="00824D07" w:rsidP="00824D07">
      <w:pPr>
        <w:tabs>
          <w:tab w:val="left" w:pos="726"/>
        </w:tabs>
        <w:ind w:left="709" w:firstLine="0"/>
      </w:pPr>
    </w:p>
    <w:p w:rsidR="00824D07" w:rsidRPr="00824D07" w:rsidRDefault="00824D07" w:rsidP="00824D07">
      <w:pPr>
        <w:tabs>
          <w:tab w:val="left" w:pos="726"/>
        </w:tabs>
        <w:ind w:left="709" w:firstLine="0"/>
      </w:pPr>
      <w:r w:rsidRPr="00824D07">
        <w:t>Таблица 2. Сводная таблица расчета теплопотерь за счет инфильтрации.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591"/>
        <w:gridCol w:w="591"/>
        <w:gridCol w:w="692"/>
        <w:gridCol w:w="591"/>
        <w:gridCol w:w="692"/>
        <w:gridCol w:w="692"/>
        <w:gridCol w:w="787"/>
        <w:gridCol w:w="882"/>
        <w:gridCol w:w="766"/>
        <w:gridCol w:w="882"/>
        <w:gridCol w:w="966"/>
      </w:tblGrid>
      <w:tr w:rsidR="00824D07" w:rsidRPr="00824D07" w:rsidTr="00E60F2E">
        <w:trPr>
          <w:cantSplit/>
          <w:trHeight w:val="4155"/>
          <w:jc w:val="center"/>
        </w:trPr>
        <w:tc>
          <w:tcPr>
            <w:tcW w:w="960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Помещение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наружного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tн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tв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Плотность</w:t>
            </w:r>
            <w:r w:rsidR="00824D07" w:rsidRPr="00824D07">
              <w:t xml:space="preserve"> </w:t>
            </w:r>
            <w:r w:rsidRPr="00824D07">
              <w:t>наружного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ρ</w:t>
            </w:r>
            <w:r w:rsidRPr="00E60F2E">
              <w:rPr>
                <w:vertAlign w:val="subscript"/>
              </w:rPr>
              <w:t>н</w:t>
            </w:r>
          </w:p>
        </w:tc>
        <w:tc>
          <w:tcPr>
            <w:tcW w:w="591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Плотность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ρ</w:t>
            </w:r>
            <w:r w:rsidRPr="00E60F2E">
              <w:rPr>
                <w:vertAlign w:val="subscript"/>
              </w:rPr>
              <w:t>в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Площадь</w:t>
            </w:r>
            <w:r w:rsidR="00824D07" w:rsidRPr="00824D07">
              <w:t xml:space="preserve"> </w:t>
            </w:r>
            <w:r w:rsidRPr="00824D07">
              <w:t>окон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балконных</w:t>
            </w:r>
            <w:r w:rsidR="00824D07" w:rsidRPr="00824D07">
              <w:t xml:space="preserve"> </w:t>
            </w:r>
            <w:r w:rsidRPr="00824D07">
              <w:t>дверей,</w:t>
            </w:r>
            <w:r w:rsidR="00824D07" w:rsidRPr="00824D07">
              <w:t xml:space="preserve"> </w:t>
            </w:r>
            <w:r w:rsidRPr="00824D07">
              <w:t>F</w:t>
            </w:r>
            <w:r w:rsidRPr="00E60F2E">
              <w:rPr>
                <w:vertAlign w:val="subscript"/>
              </w:rPr>
              <w:t>ок</w:t>
            </w:r>
          </w:p>
        </w:tc>
        <w:tc>
          <w:tcPr>
            <w:tcW w:w="692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Нормативное</w:t>
            </w:r>
            <w:r w:rsidR="00824D07" w:rsidRPr="00824D07">
              <w:t xml:space="preserve"> </w:t>
            </w:r>
            <w:r w:rsidRPr="00824D07">
              <w:t>сопротивление</w:t>
            </w:r>
            <w:r w:rsidR="00824D07" w:rsidRPr="00824D07">
              <w:t xml:space="preserve"> </w:t>
            </w:r>
            <w:r w:rsidRPr="00824D07">
              <w:t>воздухопроницанию,</w:t>
            </w:r>
            <w:r w:rsidR="00824D07" w:rsidRPr="00824D07">
              <w:t xml:space="preserve"> </w:t>
            </w:r>
            <w:r w:rsidRPr="00824D07">
              <w:t>Ru</w:t>
            </w:r>
          </w:p>
        </w:tc>
        <w:tc>
          <w:tcPr>
            <w:tcW w:w="787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Давление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внешней</w:t>
            </w:r>
            <w:r w:rsidR="00824D07" w:rsidRPr="00824D07">
              <w:t xml:space="preserve"> </w:t>
            </w:r>
            <w:r w:rsidRPr="00824D07">
              <w:t>поверхности</w:t>
            </w:r>
            <w:r w:rsidR="00824D07" w:rsidRPr="00824D07">
              <w:t xml:space="preserve"> </w:t>
            </w:r>
            <w:r w:rsidRPr="00824D07">
              <w:t>наружного</w:t>
            </w:r>
            <w:r w:rsidR="00824D07" w:rsidRPr="00824D07">
              <w:t xml:space="preserve"> </w:t>
            </w:r>
            <w:r w:rsidRPr="00824D07">
              <w:t>ограждения,</w:t>
            </w:r>
            <w:r w:rsidR="00824D07" w:rsidRPr="00824D07">
              <w:t xml:space="preserve"> </w:t>
            </w:r>
            <w:r w:rsidRPr="00824D07">
              <w:t>P</w:t>
            </w:r>
            <w:r w:rsidRPr="00E60F2E">
              <w:rPr>
                <w:vertAlign w:val="subscript"/>
              </w:rPr>
              <w:t>i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Условное</w:t>
            </w:r>
            <w:r w:rsidR="00824D07" w:rsidRPr="00824D07">
              <w:t xml:space="preserve"> </w:t>
            </w:r>
            <w:r w:rsidRPr="00824D07">
              <w:t>давление</w:t>
            </w:r>
            <w:r w:rsidR="00824D07" w:rsidRPr="00824D07">
              <w:t xml:space="preserve"> </w:t>
            </w:r>
            <w:r w:rsidRPr="00824D07">
              <w:t>в</w:t>
            </w:r>
            <w:r w:rsidR="00824D07" w:rsidRPr="00824D07">
              <w:t xml:space="preserve"> </w:t>
            </w:r>
            <w:r w:rsidRPr="00824D07">
              <w:t>верхней</w:t>
            </w:r>
            <w:r w:rsidR="00824D07" w:rsidRPr="00824D07">
              <w:t xml:space="preserve"> </w:t>
            </w:r>
            <w:r w:rsidRPr="00824D07">
              <w:t>точке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заветренной</w:t>
            </w:r>
            <w:r w:rsidR="00824D07" w:rsidRPr="00824D07">
              <w:t xml:space="preserve"> </w:t>
            </w:r>
            <w:r w:rsidRPr="00824D07">
              <w:t>стороны</w:t>
            </w:r>
            <w:r w:rsidR="00824D07" w:rsidRPr="00824D07">
              <w:t xml:space="preserve"> </w:t>
            </w:r>
            <w:r w:rsidRPr="00824D07">
              <w:t>здания,</w:t>
            </w:r>
            <w:r w:rsidR="00824D07" w:rsidRPr="00824D07">
              <w:t xml:space="preserve"> </w:t>
            </w:r>
            <w:r w:rsidRPr="00824D07">
              <w:t>Po</w:t>
            </w:r>
          </w:p>
        </w:tc>
        <w:tc>
          <w:tcPr>
            <w:tcW w:w="766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Расчетная</w:t>
            </w:r>
            <w:r w:rsidR="00824D07" w:rsidRPr="00824D07">
              <w:t xml:space="preserve"> </w:t>
            </w:r>
            <w:r w:rsidRPr="00824D07">
              <w:t>разность</w:t>
            </w:r>
            <w:r w:rsidR="00824D07" w:rsidRPr="00824D07">
              <w:t xml:space="preserve"> </w:t>
            </w:r>
            <w:r w:rsidRPr="00824D07">
              <w:t>между</w:t>
            </w:r>
            <w:r w:rsidR="00824D07" w:rsidRPr="00824D07">
              <w:t xml:space="preserve"> </w:t>
            </w:r>
            <w:r w:rsidRPr="00824D07">
              <w:t>давлениями,</w:t>
            </w:r>
            <w:r w:rsidR="00824D07" w:rsidRPr="00824D07">
              <w:t xml:space="preserve"> </w:t>
            </w:r>
            <w:r w:rsidRPr="00824D07">
              <w:t>Δ</w:t>
            </w:r>
            <w:r w:rsidR="00824D07" w:rsidRPr="00824D07">
              <w:t xml:space="preserve"> </w:t>
            </w:r>
            <w:r w:rsidRPr="00824D07">
              <w:t>P</w:t>
            </w:r>
          </w:p>
        </w:tc>
        <w:tc>
          <w:tcPr>
            <w:tcW w:w="882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инфильтрующегося</w:t>
            </w:r>
            <w:r w:rsidR="00824D07" w:rsidRPr="00824D07">
              <w:t xml:space="preserve"> </w:t>
            </w:r>
            <w:r w:rsidRPr="00824D07">
              <w:t>воздуха</w:t>
            </w:r>
            <w:r w:rsidR="00824D07" w:rsidRPr="00824D07">
              <w:t xml:space="preserve"> </w:t>
            </w:r>
            <w:r w:rsidRPr="00824D07">
              <w:t>через</w:t>
            </w:r>
            <w:r w:rsidR="00824D07" w:rsidRPr="00824D07">
              <w:t xml:space="preserve"> </w:t>
            </w:r>
            <w:r w:rsidRPr="00824D07">
              <w:t>ограждающие</w:t>
            </w:r>
            <w:r w:rsidR="00824D07" w:rsidRPr="00824D07">
              <w:t xml:space="preserve"> </w:t>
            </w:r>
            <w:r w:rsidRPr="00824D07">
              <w:t>конструкции</w:t>
            </w:r>
            <w:r w:rsidR="00824D07" w:rsidRPr="00824D07">
              <w:t xml:space="preserve"> </w:t>
            </w:r>
            <w:r w:rsidRPr="00824D07">
              <w:t>помещения,</w:t>
            </w:r>
            <w:r w:rsidR="00824D07" w:rsidRPr="00824D07">
              <w:t xml:space="preserve"> </w:t>
            </w:r>
            <w:r w:rsidRPr="00824D07">
              <w:t>G</w:t>
            </w:r>
          </w:p>
        </w:tc>
        <w:tc>
          <w:tcPr>
            <w:tcW w:w="966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теплоты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нагревание</w:t>
            </w:r>
            <w:r w:rsidR="00824D07" w:rsidRPr="00824D07">
              <w:t xml:space="preserve"> </w:t>
            </w:r>
            <w:r w:rsidRPr="00824D07">
              <w:t>инфильтрующегося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Q</w:t>
            </w:r>
            <w:r w:rsidR="00824D07" w:rsidRPr="00824D07">
              <w:t xml:space="preserve"> </w:t>
            </w:r>
          </w:p>
        </w:tc>
      </w:tr>
      <w:tr w:rsidR="00256306" w:rsidRPr="00824D07" w:rsidTr="00E60F2E">
        <w:trPr>
          <w:cantSplit/>
          <w:trHeight w:val="255"/>
          <w:jc w:val="center"/>
        </w:trPr>
        <w:tc>
          <w:tcPr>
            <w:tcW w:w="9092" w:type="dxa"/>
            <w:gridSpan w:val="12"/>
            <w:shd w:val="clear" w:color="auto" w:fill="auto"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Для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существующей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конструкции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1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3,648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0,130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129,396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-1652,125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2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3,648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0,130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129,396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-1652,125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3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2,614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0,130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92,734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-1184,023</w:t>
            </w:r>
          </w:p>
        </w:tc>
      </w:tr>
      <w:tr w:rsidR="00256306" w:rsidRPr="00824D07" w:rsidTr="00E60F2E">
        <w:trPr>
          <w:cantSplit/>
          <w:trHeight w:val="255"/>
          <w:jc w:val="center"/>
        </w:trPr>
        <w:tc>
          <w:tcPr>
            <w:tcW w:w="9092" w:type="dxa"/>
            <w:gridSpan w:val="12"/>
            <w:shd w:val="clear" w:color="auto" w:fill="auto"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Для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конструкции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по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условиям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энергосбережения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1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3,648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0,260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64,698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-826,063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2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3,648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0,260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64,698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-826,063</w:t>
            </w:r>
          </w:p>
        </w:tc>
      </w:tr>
      <w:tr w:rsidR="00824D07" w:rsidRPr="00824D07" w:rsidTr="00E60F2E">
        <w:trPr>
          <w:cantSplit/>
          <w:trHeight w:val="405"/>
          <w:jc w:val="center"/>
        </w:trPr>
        <w:tc>
          <w:tcPr>
            <w:tcW w:w="96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3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1,496</w:t>
            </w:r>
          </w:p>
        </w:tc>
        <w:tc>
          <w:tcPr>
            <w:tcW w:w="59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  <w:r w:rsidR="00824D07">
              <w:t>, 20</w:t>
            </w:r>
            <w:r w:rsidRPr="00824D07">
              <w:t>5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2,614</w:t>
            </w:r>
          </w:p>
        </w:tc>
        <w:tc>
          <w:tcPr>
            <w:tcW w:w="69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0,260</w:t>
            </w:r>
          </w:p>
        </w:tc>
        <w:tc>
          <w:tcPr>
            <w:tcW w:w="7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36,582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132,990</w:t>
            </w:r>
          </w:p>
        </w:tc>
        <w:tc>
          <w:tcPr>
            <w:tcW w:w="7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-96,408</w:t>
            </w:r>
          </w:p>
        </w:tc>
        <w:tc>
          <w:tcPr>
            <w:tcW w:w="88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46,367</w:t>
            </w:r>
          </w:p>
        </w:tc>
        <w:tc>
          <w:tcPr>
            <w:tcW w:w="96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-592,011</w:t>
            </w:r>
          </w:p>
        </w:tc>
      </w:tr>
    </w:tbl>
    <w:p w:rsidR="00256306" w:rsidRPr="00824D07" w:rsidRDefault="00256306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Поскольку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первом</w:t>
      </w:r>
      <w:r w:rsidR="00824D07" w:rsidRPr="00824D07">
        <w:t xml:space="preserve"> </w:t>
      </w:r>
      <w:r w:rsidRPr="00824D07">
        <w:t>этаже</w:t>
      </w:r>
      <w:r w:rsidR="00824D07" w:rsidRPr="00824D07">
        <w:t xml:space="preserve"> </w:t>
      </w:r>
      <w:r w:rsidRPr="00824D07">
        <w:t>имеется</w:t>
      </w:r>
      <w:r w:rsidR="00824D07" w:rsidRPr="00824D07">
        <w:t xml:space="preserve"> </w:t>
      </w:r>
      <w:r w:rsidRPr="00824D07">
        <w:t>также</w:t>
      </w:r>
      <w:r w:rsidR="00824D07" w:rsidRPr="00824D07">
        <w:t xml:space="preserve"> </w:t>
      </w:r>
      <w:r w:rsidRPr="00824D07">
        <w:t>кухня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уборные,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учесть</w:t>
      </w:r>
      <w:r w:rsidR="00824D07" w:rsidRPr="00824D07">
        <w:t xml:space="preserve"> </w:t>
      </w:r>
      <w:r w:rsidRPr="00824D07">
        <w:t>потери</w:t>
      </w:r>
      <w:r w:rsidR="00824D07" w:rsidRPr="00824D07">
        <w:t xml:space="preserve"> </w:t>
      </w:r>
      <w:r w:rsidRPr="00824D07">
        <w:t>теплоты</w:t>
      </w:r>
      <w:r w:rsidR="00824D07" w:rsidRPr="00824D07">
        <w:t xml:space="preserve"> </w:t>
      </w:r>
      <w:r w:rsidRPr="00824D07">
        <w:t>инфильтрацией,</w:t>
      </w:r>
      <w:r w:rsidR="00824D07" w:rsidRPr="00824D07">
        <w:t xml:space="preserve"> </w:t>
      </w:r>
      <w:r w:rsidRPr="00824D07">
        <w:t>связанные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работой</w:t>
      </w:r>
      <w:r w:rsidR="00824D07" w:rsidRPr="00824D07">
        <w:t xml:space="preserve"> </w:t>
      </w:r>
      <w:r w:rsidRPr="00824D07">
        <w:t>систем</w:t>
      </w:r>
      <w:r w:rsidR="00824D07" w:rsidRPr="00824D07">
        <w:t xml:space="preserve"> </w:t>
      </w:r>
      <w:r w:rsidRPr="00824D07">
        <w:t>вентиляции</w:t>
      </w:r>
      <w:r w:rsidR="00824D07" w:rsidRPr="00824D07">
        <w:t>.</w:t>
      </w:r>
      <w:r w:rsidR="00824D07">
        <w:t xml:space="preserve"> </w:t>
      </w:r>
      <w:r w:rsidRPr="00824D07">
        <w:t>Определим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теплоты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нагрев</w:t>
      </w:r>
      <w:r w:rsidR="00824D07" w:rsidRPr="00824D07">
        <w:t xml:space="preserve"> </w:t>
      </w:r>
      <w:r w:rsidRPr="00824D07">
        <w:t>инфильтрующегося</w:t>
      </w:r>
      <w:r w:rsidR="00824D07" w:rsidRPr="00824D07">
        <w:t xml:space="preserve"> </w:t>
      </w:r>
      <w:r w:rsidRPr="00824D07">
        <w:t>воздуха,</w:t>
      </w:r>
      <w:r w:rsidR="00824D07" w:rsidRPr="00824D07">
        <w:t xml:space="preserve"> </w:t>
      </w:r>
      <w:r w:rsidRPr="00824D07">
        <w:t>связанного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работой</w:t>
      </w:r>
      <w:r w:rsidR="00824D07" w:rsidRPr="00824D07">
        <w:t xml:space="preserve"> </w:t>
      </w:r>
      <w:r w:rsidRPr="00824D07">
        <w:t>систем</w:t>
      </w:r>
      <w:r w:rsidR="00824D07" w:rsidRPr="00824D07">
        <w:t xml:space="preserve"> </w:t>
      </w:r>
      <w:r w:rsidRPr="00824D07">
        <w:t>вентиляции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кухни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086" type="#_x0000_t75" style="width:159.75pt;height:18.75pt">
            <v:imagedata r:id="rId60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i/>
          <w:lang w:val="en-US"/>
        </w:rPr>
        <w:t>V</w:t>
      </w:r>
      <w:r w:rsidR="00824D07" w:rsidRPr="00824D07">
        <w:rPr>
          <w:i/>
        </w:rPr>
        <w:t xml:space="preserve"> - </w:t>
      </w:r>
      <w:r w:rsidRPr="00824D07">
        <w:t>объемный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</w:t>
      </w:r>
      <w:r w:rsidRPr="00824D07">
        <w:t>час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помещении,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кухни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rPr>
          <w:i/>
          <w:lang w:val="en-US"/>
        </w:rPr>
        <w:t>V</w:t>
      </w:r>
      <w:r w:rsidR="00824D07" w:rsidRPr="00824D07">
        <w:t xml:space="preserve"> </w:t>
      </w:r>
      <w:r w:rsidRPr="00824D07">
        <w:rPr>
          <w:i/>
        </w:rPr>
        <w:t>=</w:t>
      </w:r>
      <w:r w:rsidR="00824D07" w:rsidRPr="00824D07">
        <w:rPr>
          <w:i/>
        </w:rPr>
        <w:t xml:space="preserve"> </w:t>
      </w:r>
      <w:r w:rsidRPr="00824D07">
        <w:t>90</w: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3</w:t>
      </w:r>
      <w:r w:rsidRPr="00824D07">
        <w:t>/ч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087" type="#_x0000_t75" style="width:255pt;height:18.75pt">
            <v:imagedata r:id="rId61" o:title=""/>
          </v:shape>
        </w:pic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Аналогично</w:t>
      </w:r>
      <w:r w:rsidR="00824D07" w:rsidRPr="00824D07">
        <w:t xml:space="preserve"> </w:t>
      </w:r>
      <w:r w:rsidRPr="00824D07">
        <w:t>проводим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ванной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санузла,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приведен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таблице</w:t>
      </w:r>
      <w:r w:rsidR="00824D07" w:rsidRPr="00824D07">
        <w:t xml:space="preserve"> </w:t>
      </w:r>
      <w:r w:rsidRPr="00824D07">
        <w:t>3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256306" w:rsidP="00824D07">
      <w:pPr>
        <w:tabs>
          <w:tab w:val="left" w:pos="726"/>
        </w:tabs>
        <w:ind w:left="709" w:firstLine="0"/>
      </w:pPr>
      <w:r w:rsidRPr="00824D07">
        <w:t>Таблица</w:t>
      </w:r>
      <w:r w:rsidR="00824D07" w:rsidRPr="00824D07">
        <w:t xml:space="preserve"> </w:t>
      </w:r>
      <w:r w:rsidRPr="00824D07">
        <w:t>3</w:t>
      </w:r>
      <w:r w:rsidR="00824D07" w:rsidRPr="00824D07">
        <w:t xml:space="preserve">. </w:t>
      </w:r>
      <w:r w:rsidRPr="00824D07">
        <w:t>Сводная</w:t>
      </w:r>
      <w:r w:rsidR="00824D07" w:rsidRPr="00824D07">
        <w:t xml:space="preserve"> </w:t>
      </w:r>
      <w:r w:rsidRPr="00824D07">
        <w:t>таблица</w:t>
      </w:r>
      <w:r w:rsidR="00824D07" w:rsidRPr="00824D07">
        <w:t xml:space="preserve"> </w:t>
      </w:r>
      <w:r w:rsidRPr="00824D07">
        <w:t>расчета</w:t>
      </w:r>
      <w:r w:rsidR="00824D07" w:rsidRPr="00824D07">
        <w:t xml:space="preserve"> </w:t>
      </w:r>
      <w:r w:rsidRPr="00824D07">
        <w:t>теплопотерь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инфильтрации,</w:t>
      </w:r>
      <w:r w:rsidR="00824D07" w:rsidRPr="00824D07">
        <w:t xml:space="preserve"> </w:t>
      </w:r>
      <w:r w:rsidRPr="00824D07">
        <w:t>связанных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работой</w:t>
      </w:r>
      <w:r w:rsidR="00824D07" w:rsidRPr="00824D07">
        <w:t xml:space="preserve"> </w:t>
      </w:r>
      <w:r w:rsidRPr="00824D07">
        <w:t>вентиляции</w:t>
      </w:r>
      <w:r w:rsidR="00824D07" w:rsidRPr="00824D0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1605"/>
        <w:gridCol w:w="1396"/>
        <w:gridCol w:w="1396"/>
        <w:gridCol w:w="1466"/>
        <w:gridCol w:w="1885"/>
      </w:tblGrid>
      <w:tr w:rsidR="00256306" w:rsidRPr="00824D07" w:rsidTr="00E60F2E">
        <w:trPr>
          <w:cantSplit/>
          <w:trHeight w:val="2474"/>
          <w:jc w:val="center"/>
        </w:trPr>
        <w:tc>
          <w:tcPr>
            <w:tcW w:w="1098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Помещение</w:t>
            </w:r>
          </w:p>
        </w:tc>
        <w:tc>
          <w:tcPr>
            <w:tcW w:w="1311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наружного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tн</w:t>
            </w:r>
          </w:p>
        </w:tc>
        <w:tc>
          <w:tcPr>
            <w:tcW w:w="1140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tв</w:t>
            </w:r>
          </w:p>
        </w:tc>
        <w:tc>
          <w:tcPr>
            <w:tcW w:w="1140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Плотность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ρ</w:t>
            </w:r>
            <w:r w:rsidRPr="00E60F2E">
              <w:rPr>
                <w:vertAlign w:val="subscript"/>
              </w:rPr>
              <w:t>в</w:t>
            </w:r>
          </w:p>
        </w:tc>
        <w:tc>
          <w:tcPr>
            <w:tcW w:w="1197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Объемный</w:t>
            </w:r>
            <w:r w:rsidR="00824D07" w:rsidRPr="00824D07">
              <w:t xml:space="preserve"> </w:t>
            </w: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воздуха</w:t>
            </w:r>
            <w:r w:rsidR="00824D07" w:rsidRPr="00824D07">
              <w:t xml:space="preserve"> </w:t>
            </w:r>
            <w:r w:rsidRPr="00824D07">
              <w:t>за</w:t>
            </w:r>
            <w:r w:rsidR="00824D07" w:rsidRPr="00824D07">
              <w:t xml:space="preserve"> </w:t>
            </w:r>
            <w:r w:rsidRPr="00824D07">
              <w:t>1</w:t>
            </w:r>
            <w:r w:rsidR="00824D07" w:rsidRPr="00824D07">
              <w:t xml:space="preserve"> </w:t>
            </w:r>
            <w:r w:rsidRPr="00824D07">
              <w:t>час</w:t>
            </w:r>
            <w:r w:rsidR="00824D07" w:rsidRPr="00824D07">
              <w:t xml:space="preserve"> </w:t>
            </w:r>
            <w:r w:rsidRPr="00824D07">
              <w:t>в</w:t>
            </w:r>
            <w:r w:rsidR="00824D07" w:rsidRPr="00824D07">
              <w:t xml:space="preserve"> </w:t>
            </w:r>
            <w:r w:rsidRPr="00824D07">
              <w:t>помещении,</w:t>
            </w:r>
            <w:r w:rsidR="00824D07" w:rsidRPr="00824D07">
              <w:t xml:space="preserve"> </w:t>
            </w:r>
            <w:r w:rsidRPr="00824D07">
              <w:t>V</w:t>
            </w:r>
          </w:p>
        </w:tc>
        <w:tc>
          <w:tcPr>
            <w:tcW w:w="1539" w:type="dxa"/>
            <w:shd w:val="clear" w:color="auto" w:fill="auto"/>
            <w:textDirection w:val="btLr"/>
          </w:tcPr>
          <w:p w:rsidR="00256306" w:rsidRPr="00824D07" w:rsidRDefault="00256306" w:rsidP="00824D07">
            <w:pPr>
              <w:pStyle w:val="af1"/>
            </w:pP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теплоты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нагрев</w:t>
            </w:r>
            <w:r w:rsidR="00824D07" w:rsidRPr="00824D07">
              <w:t xml:space="preserve"> </w:t>
            </w:r>
            <w:r w:rsidRPr="00824D07">
              <w:t>инфильтрующегося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связанного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работой</w:t>
            </w:r>
            <w:r w:rsidR="00824D07" w:rsidRPr="00824D07">
              <w:t xml:space="preserve"> </w:t>
            </w:r>
            <w:r w:rsidRPr="00824D07">
              <w:t>систем</w:t>
            </w:r>
            <w:r w:rsidR="00824D07" w:rsidRPr="00824D07">
              <w:t xml:space="preserve"> </w:t>
            </w:r>
            <w:r w:rsidRPr="00824D07">
              <w:t>вентиляции,</w:t>
            </w:r>
            <w:r w:rsidR="00824D07" w:rsidRPr="00824D07">
              <w:t xml:space="preserve"> </w:t>
            </w:r>
            <w:r w:rsidRPr="00824D07">
              <w:t>Qв</w:t>
            </w:r>
          </w:p>
        </w:tc>
      </w:tr>
      <w:tr w:rsidR="00256306" w:rsidRPr="00824D07" w:rsidTr="00E60F2E">
        <w:trPr>
          <w:cantSplit/>
          <w:trHeight w:val="255"/>
          <w:jc w:val="center"/>
        </w:trPr>
        <w:tc>
          <w:tcPr>
            <w:tcW w:w="7425" w:type="dxa"/>
            <w:gridSpan w:val="6"/>
            <w:shd w:val="clear" w:color="auto" w:fill="auto"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Для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существующей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конструкции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1,217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1325,138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Ванная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1,177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843,435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Таулет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18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1,213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747,244</w:t>
            </w:r>
          </w:p>
        </w:tc>
      </w:tr>
      <w:tr w:rsidR="00256306" w:rsidRPr="00824D07" w:rsidTr="00E60F2E">
        <w:trPr>
          <w:cantSplit/>
          <w:trHeight w:val="255"/>
          <w:jc w:val="center"/>
        </w:trPr>
        <w:tc>
          <w:tcPr>
            <w:tcW w:w="7425" w:type="dxa"/>
            <w:gridSpan w:val="6"/>
            <w:shd w:val="clear" w:color="auto" w:fill="auto"/>
          </w:tcPr>
          <w:p w:rsidR="00256306" w:rsidRPr="00E60F2E" w:rsidRDefault="00256306" w:rsidP="00824D07">
            <w:pPr>
              <w:pStyle w:val="af1"/>
              <w:rPr>
                <w:b/>
                <w:bCs/>
              </w:rPr>
            </w:pPr>
            <w:r w:rsidRPr="00E60F2E">
              <w:rPr>
                <w:b/>
                <w:bCs/>
              </w:rPr>
              <w:t>Для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конструкции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по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условиям</w:t>
            </w:r>
            <w:r w:rsidR="00824D07" w:rsidRPr="00E60F2E">
              <w:rPr>
                <w:b/>
                <w:bCs/>
              </w:rPr>
              <w:t xml:space="preserve"> </w:t>
            </w:r>
            <w:r w:rsidRPr="00E60F2E">
              <w:rPr>
                <w:b/>
                <w:bCs/>
              </w:rPr>
              <w:t>энергосбережения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1,217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1325,138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Ванная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1,177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843,435</w:t>
            </w:r>
          </w:p>
        </w:tc>
      </w:tr>
      <w:tr w:rsidR="00256306" w:rsidRPr="00824D07" w:rsidTr="00E60F2E">
        <w:trPr>
          <w:cantSplit/>
          <w:trHeight w:val="405"/>
          <w:jc w:val="center"/>
        </w:trPr>
        <w:tc>
          <w:tcPr>
            <w:tcW w:w="10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Таулет</w:t>
            </w:r>
          </w:p>
        </w:tc>
        <w:tc>
          <w:tcPr>
            <w:tcW w:w="131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-37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18</w:t>
            </w:r>
          </w:p>
        </w:tc>
        <w:tc>
          <w:tcPr>
            <w:tcW w:w="114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1,213</w:t>
            </w:r>
          </w:p>
        </w:tc>
        <w:tc>
          <w:tcPr>
            <w:tcW w:w="119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50</w:t>
            </w:r>
          </w:p>
        </w:tc>
        <w:tc>
          <w:tcPr>
            <w:tcW w:w="153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747,244</w:t>
            </w:r>
          </w:p>
        </w:tc>
      </w:tr>
    </w:tbl>
    <w:p w:rsidR="00824D07" w:rsidRDefault="00824D07" w:rsidP="00824D07">
      <w:pPr>
        <w:tabs>
          <w:tab w:val="left" w:pos="726"/>
        </w:tabs>
      </w:pPr>
    </w:p>
    <w:p w:rsidR="00824D07" w:rsidRDefault="00824D07" w:rsidP="00824D07">
      <w:pPr>
        <w:pStyle w:val="1"/>
      </w:pPr>
      <w:r>
        <w:br w:type="page"/>
      </w:r>
      <w:bookmarkStart w:id="9" w:name="_Toc289004132"/>
      <w:r w:rsidR="00256306" w:rsidRPr="00824D07">
        <w:t>3</w:t>
      </w:r>
      <w:r w:rsidRPr="00824D07">
        <w:t xml:space="preserve">. </w:t>
      </w:r>
      <w:bookmarkStart w:id="10" w:name="_Toc121857135"/>
      <w:bookmarkStart w:id="11" w:name="_Toc121857190"/>
      <w:bookmarkStart w:id="12" w:name="_Toc121857274"/>
      <w:r w:rsidR="00256306" w:rsidRPr="00824D07">
        <w:t>Расчет</w:t>
      </w:r>
      <w:r w:rsidRPr="00824D07">
        <w:t xml:space="preserve"> </w:t>
      </w:r>
      <w:r w:rsidR="00256306" w:rsidRPr="00824D07">
        <w:t>теплопотерь</w:t>
      </w:r>
      <w:r w:rsidRPr="00824D07">
        <w:t xml:space="preserve"> </w:t>
      </w:r>
      <w:r w:rsidR="00256306" w:rsidRPr="00824D07">
        <w:t>за</w:t>
      </w:r>
      <w:r w:rsidRPr="00824D07">
        <w:t xml:space="preserve"> </w:t>
      </w:r>
      <w:r w:rsidR="00256306" w:rsidRPr="00824D07">
        <w:t>счет</w:t>
      </w:r>
      <w:r w:rsidRPr="00824D07">
        <w:t xml:space="preserve"> </w:t>
      </w:r>
      <w:r w:rsidR="00256306" w:rsidRPr="00824D07">
        <w:t>теплопередачи</w:t>
      </w:r>
      <w:r w:rsidRPr="00824D07">
        <w:t xml:space="preserve"> </w:t>
      </w:r>
      <w:r w:rsidR="00256306" w:rsidRPr="00824D07">
        <w:t>через</w:t>
      </w:r>
      <w:r w:rsidRPr="00824D07">
        <w:t xml:space="preserve"> </w:t>
      </w:r>
      <w:r w:rsidR="00256306" w:rsidRPr="00824D07">
        <w:t>ограждения</w:t>
      </w:r>
      <w:bookmarkEnd w:id="9"/>
      <w:bookmarkEnd w:id="10"/>
      <w:bookmarkEnd w:id="11"/>
      <w:bookmarkEnd w:id="12"/>
    </w:p>
    <w:p w:rsidR="00824D07" w:rsidRPr="00824D07" w:rsidRDefault="00824D07" w:rsidP="00824D07">
      <w:pPr>
        <w:rPr>
          <w:lang w:eastAsia="en-US"/>
        </w:rPr>
      </w:pPr>
    </w:p>
    <w:p w:rsidR="00256306" w:rsidRPr="00824D07" w:rsidRDefault="00256306" w:rsidP="00824D07">
      <w:pPr>
        <w:tabs>
          <w:tab w:val="left" w:pos="726"/>
        </w:tabs>
      </w:pPr>
      <w:r w:rsidRPr="00824D07">
        <w:t>Основные</w:t>
      </w:r>
      <w:r w:rsidR="00824D07" w:rsidRPr="00824D07">
        <w:t xml:space="preserve"> </w:t>
      </w:r>
      <w:r w:rsidRPr="00824D07">
        <w:t>тепловые</w:t>
      </w:r>
      <w:r w:rsidR="00824D07" w:rsidRPr="00824D07">
        <w:t xml:space="preserve"> </w:t>
      </w:r>
      <w:r w:rsidRPr="00824D07">
        <w:t>потери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наружные</w:t>
      </w:r>
      <w:r w:rsidR="00824D07" w:rsidRPr="00824D07">
        <w:t xml:space="preserve"> </w:t>
      </w:r>
      <w:r w:rsidRPr="00824D07">
        <w:t>ограждения</w:t>
      </w:r>
    </w:p>
    <w:p w:rsidR="00824D07" w:rsidRDefault="00256306" w:rsidP="00824D07">
      <w:pPr>
        <w:tabs>
          <w:tab w:val="left" w:pos="726"/>
        </w:tabs>
      </w:pPr>
      <w:r w:rsidRPr="00824D07">
        <w:t>Основные</w:t>
      </w:r>
      <w:r w:rsidR="00824D07" w:rsidRPr="00824D07">
        <w:t xml:space="preserve"> </w:t>
      </w:r>
      <w:r w:rsidRPr="00824D07">
        <w:t>тепловые</w:t>
      </w:r>
      <w:r w:rsidR="00824D07" w:rsidRPr="00824D07">
        <w:t xml:space="preserve"> </w:t>
      </w:r>
      <w:r w:rsidRPr="00824D07">
        <w:t>потери</w:t>
      </w:r>
      <w:r w:rsidR="00824D07" w:rsidRPr="00824D07">
        <w:t xml:space="preserve"> </w:t>
      </w:r>
      <w:r w:rsidRPr="00824D07">
        <w:t>помещения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ограждающие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составят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088" type="#_x0000_t75" style="width:123.75pt;height:18pt" fillcolor="window">
            <v:imagedata r:id="rId62" o:title=""/>
          </v:shape>
        </w:pict>
      </w:r>
      <w:r w:rsidR="00256306" w:rsidRPr="00824D07">
        <w:t>,где</w:t>
      </w:r>
      <w:r>
        <w:pict>
          <v:shape id="_x0000_i1089" type="#_x0000_t75" style="width:12.75pt;height:12.75pt" fillcolor="window">
            <v:imagedata r:id="rId63" o:title=""/>
          </v:shape>
        </w:pict>
      </w:r>
      <w:r w:rsidR="00824D07" w:rsidRPr="00824D07">
        <w:t xml:space="preserve"> - </w:t>
      </w:r>
      <w:r w:rsidR="00256306" w:rsidRPr="00824D07">
        <w:t>площадь</w:t>
      </w:r>
      <w:r w:rsidR="00824D07" w:rsidRPr="00824D07">
        <w:t xml:space="preserve"> </w:t>
      </w:r>
      <w:r w:rsidR="00256306" w:rsidRPr="00824D07">
        <w:t>поверхности</w:t>
      </w:r>
      <w:r w:rsidR="00824D07" w:rsidRPr="00824D07">
        <w:t xml:space="preserve"> </w:t>
      </w:r>
      <w:r w:rsidR="00256306" w:rsidRPr="00824D07">
        <w:t>ограждения,</w:t>
      </w:r>
      <w:r w:rsidR="00824D07" w:rsidRPr="00824D07">
        <w:t xml:space="preserve"> </w: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90" type="#_x0000_t75" style="width:9.75pt;height:14.25pt" fillcolor="window">
            <v:imagedata r:id="rId64" o:title=""/>
          </v:shape>
        </w:pict>
      </w:r>
      <w:r w:rsidR="00824D07" w:rsidRPr="00824D07">
        <w:t xml:space="preserve"> - </w:t>
      </w:r>
      <w:r w:rsidR="00256306" w:rsidRPr="00824D07">
        <w:t>коэффициент</w:t>
      </w:r>
      <w:r w:rsidR="00824D07" w:rsidRPr="00824D07">
        <w:t xml:space="preserve"> </w:t>
      </w:r>
      <w:r w:rsidR="00256306" w:rsidRPr="00824D07">
        <w:t>теплопередачи</w:t>
      </w:r>
      <w:r w:rsidR="00824D07" w:rsidRPr="00824D07">
        <w:t xml:space="preserve"> </w:t>
      </w:r>
      <w:r w:rsidR="00256306" w:rsidRPr="00824D07">
        <w:t>ограждения,</w:t>
      </w:r>
      <w:r w:rsidR="00824D07" w:rsidRPr="00824D07">
        <w:t xml:space="preserve"> </w:t>
      </w:r>
      <w:r w:rsidR="00256306" w:rsidRPr="00824D07">
        <w:t>Вт/</w:t>
      </w:r>
      <w:r w:rsidR="00824D07">
        <w:t xml:space="preserve"> (</w: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256306" w:rsidRPr="00824D07">
        <w:sym w:font="Symbol" w:char="F0D7"/>
      </w:r>
      <w:r w:rsidR="00256306" w:rsidRPr="00824D07">
        <w:sym w:font="Symbol" w:char="F0B0"/>
      </w:r>
      <w:r w:rsidR="00256306" w:rsidRPr="00824D07">
        <w:t>С</w:t>
      </w:r>
      <w:r w:rsidR="00824D07" w:rsidRPr="00824D07">
        <w:t>);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91" type="#_x0000_t75" style="width:9.75pt;height:11.25pt" fillcolor="window">
            <v:imagedata r:id="rId65" o:title=""/>
          </v:shape>
        </w:pict>
      </w:r>
      <w:r w:rsidR="00824D07" w:rsidRPr="00824D07">
        <w:t xml:space="preserve"> - </w:t>
      </w:r>
      <w:r w:rsidR="00256306" w:rsidRPr="00824D07">
        <w:t>коэффициент,</w:t>
      </w:r>
      <w:r w:rsidR="00824D07" w:rsidRPr="00824D07">
        <w:t xml:space="preserve"> </w:t>
      </w:r>
      <w:r w:rsidR="00256306" w:rsidRPr="00824D07">
        <w:t>учитывающий</w:t>
      </w:r>
      <w:r w:rsidR="00824D07" w:rsidRPr="00824D07">
        <w:t xml:space="preserve"> </w:t>
      </w:r>
      <w:r w:rsidR="00256306" w:rsidRPr="00824D07">
        <w:t>положение</w:t>
      </w:r>
      <w:r w:rsidR="00824D07" w:rsidRPr="00824D07">
        <w:t xml:space="preserve"> </w:t>
      </w:r>
      <w:r w:rsidR="00256306" w:rsidRPr="00824D07">
        <w:t>ограждающей</w:t>
      </w:r>
      <w:r w:rsidR="00824D07" w:rsidRPr="00824D07">
        <w:t xml:space="preserve"> </w:t>
      </w:r>
      <w:r w:rsidR="00256306" w:rsidRPr="00824D07">
        <w:t>конструкции</w:t>
      </w:r>
      <w:r w:rsidR="00824D07" w:rsidRPr="00824D07">
        <w:t xml:space="preserve"> </w:t>
      </w:r>
      <w:r w:rsidR="00256306" w:rsidRPr="00824D07">
        <w:t>относительно</w:t>
      </w:r>
      <w:r w:rsidR="00824D07" w:rsidRPr="00824D07">
        <w:t xml:space="preserve"> </w:t>
      </w:r>
      <w:r w:rsidR="00256306" w:rsidRPr="00824D07">
        <w:t>наружного</w:t>
      </w:r>
      <w:r w:rsidR="00824D07" w:rsidRPr="00824D07">
        <w:t xml:space="preserve"> </w:t>
      </w:r>
      <w:r w:rsidR="00256306" w:rsidRPr="00824D07">
        <w:t>воздуха,</w:t>
      </w:r>
      <w:r w:rsidR="00824D07" w:rsidRPr="00824D07">
        <w:t xml:space="preserve"> </w:t>
      </w:r>
      <w:r w:rsidR="00256306" w:rsidRPr="00824D07">
        <w:t>по</w:t>
      </w:r>
      <w:r w:rsidR="00824D07" w:rsidRPr="00824D07">
        <w:t xml:space="preserve"> </w:t>
      </w:r>
      <w:r w:rsidR="00256306" w:rsidRPr="00824D07">
        <w:t>таблице</w:t>
      </w:r>
      <w:r w:rsidR="00824D07" w:rsidRPr="00824D07">
        <w:t xml:space="preserve"> </w:t>
      </w:r>
      <w:r w:rsidR="00256306" w:rsidRPr="00824D07">
        <w:t>3*</w:t>
      </w:r>
      <w:r w:rsidR="00824D07" w:rsidRPr="00824D07">
        <w:t xml:space="preserve"> [</w:t>
      </w:r>
      <w:r w:rsidR="00256306" w:rsidRPr="00824D07">
        <w:t>2</w:t>
      </w:r>
      <w:r w:rsidR="00824D07" w:rsidRPr="00824D07">
        <w:t xml:space="preserve">] </w:t>
      </w:r>
      <w:r w:rsidR="00256306" w:rsidRPr="00824D07">
        <w:t>для</w:t>
      </w:r>
      <w:r w:rsidR="00824D07" w:rsidRPr="00824D07">
        <w:t xml:space="preserve"> </w:t>
      </w:r>
      <w:r w:rsidR="00256306" w:rsidRPr="00824D07">
        <w:t>стен</w:t>
      </w:r>
      <w:r w:rsidR="00824D07" w:rsidRPr="00824D07">
        <w:t xml:space="preserve"> </w:t>
      </w:r>
      <w:r w:rsidR="00256306" w:rsidRPr="00824D07">
        <w:t>принимаем</w:t>
      </w:r>
      <w:r w:rsidR="00824D07" w:rsidRPr="00824D07">
        <w:t xml:space="preserve"> </w:t>
      </w:r>
      <w:r>
        <w:pict>
          <v:shape id="_x0000_i1092" type="#_x0000_t75" style="width:26.25pt;height:14.25pt" fillcolor="window">
            <v:imagedata r:id="rId66" o:title=""/>
          </v:shape>
        </w:pic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Принимаем</w:t>
      </w:r>
      <w:r w:rsidR="00824D07" w:rsidRPr="00824D07">
        <w:t xml:space="preserve"> </w:t>
      </w:r>
      <w:r w:rsidRPr="00824D07">
        <w:t>надбавки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основным</w:t>
      </w:r>
      <w:r w:rsidR="00824D07" w:rsidRPr="00824D07">
        <w:t xml:space="preserve"> </w:t>
      </w:r>
      <w:r w:rsidRPr="00824D07">
        <w:t>теплопотерям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добавки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ориентацию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ограждений</w:t>
      </w:r>
      <w:r w:rsidR="00824D07" w:rsidRPr="00824D07">
        <w:t>: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93" type="#_x0000_t75" style="width:36.75pt;height:15.75pt" fillcolor="window">
            <v:imagedata r:id="rId67" o:title=""/>
          </v:shape>
        </w:pict>
      </w:r>
      <w:r w:rsidR="00824D07" w:rsidRPr="00824D07">
        <w:t xml:space="preserve"> </w:t>
      </w:r>
      <w:r w:rsidR="00256306" w:rsidRPr="00824D07">
        <w:t>для</w:t>
      </w:r>
      <w:r w:rsidR="00824D07" w:rsidRPr="00824D07">
        <w:t xml:space="preserve"> </w:t>
      </w:r>
      <w:r w:rsidR="00256306" w:rsidRPr="00824D07">
        <w:t>севера</w:t>
      </w:r>
      <w:r w:rsidR="00824D07">
        <w:t xml:space="preserve"> (</w:t>
      </w:r>
      <w:r w:rsidR="00256306" w:rsidRPr="00824D07">
        <w:t>С</w:t>
      </w:r>
      <w:r w:rsidR="00824D07" w:rsidRPr="00824D07">
        <w:t>)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094" type="#_x0000_t75" style="width:30.75pt;height:15.75pt" fillcolor="window">
            <v:imagedata r:id="rId68" o:title=""/>
          </v:shape>
        </w:pict>
      </w:r>
      <w:r w:rsidR="00824D07" w:rsidRPr="00824D07">
        <w:t xml:space="preserve"> </w:t>
      </w:r>
      <w:r w:rsidR="00256306" w:rsidRPr="00824D07">
        <w:t>для</w:t>
      </w:r>
      <w:r w:rsidR="00824D07" w:rsidRPr="00824D07">
        <w:t xml:space="preserve"> </w:t>
      </w:r>
      <w:r w:rsidR="00256306" w:rsidRPr="00824D07">
        <w:t>юга</w:t>
      </w:r>
      <w:r w:rsidR="00824D07">
        <w:t xml:space="preserve"> (</w:t>
      </w:r>
      <w:r w:rsidR="00256306" w:rsidRPr="00824D07">
        <w:t>Ю</w:t>
      </w:r>
      <w:r w:rsidR="00824D07" w:rsidRPr="00824D07">
        <w:t>).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Расчет</w:t>
      </w:r>
      <w:r w:rsidR="00824D07" w:rsidRPr="00824D07">
        <w:t xml:space="preserve"> </w:t>
      </w:r>
      <w:r w:rsidRPr="00824D07">
        <w:t>тепловых</w:t>
      </w:r>
      <w:r w:rsidR="00824D07" w:rsidRPr="00824D07">
        <w:t xml:space="preserve"> </w:t>
      </w:r>
      <w:r w:rsidRPr="00824D07">
        <w:t>потерь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ограждающие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покажем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примере</w:t>
      </w:r>
      <w:r w:rsidR="00824D07" w:rsidRPr="00824D07">
        <w:t xml:space="preserve"> </w:t>
      </w:r>
      <w:r w:rsidRPr="00824D07">
        <w:t>комнаты</w:t>
      </w:r>
      <w:r w:rsidR="00824D07" w:rsidRPr="00824D07">
        <w:t xml:space="preserve"> </w:t>
      </w:r>
      <w:r w:rsidRPr="00824D07">
        <w:t>1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1</w:t>
      </w:r>
      <w:r w:rsidR="00824D07" w:rsidRPr="00824D07">
        <w:t xml:space="preserve">) </w:t>
      </w:r>
      <w:r w:rsidRPr="00824D07">
        <w:t>Температура</w:t>
      </w:r>
      <w:r w:rsidR="00824D07" w:rsidRPr="00824D07">
        <w:t xml:space="preserve"> </w:t>
      </w:r>
      <w:r w:rsidRPr="00824D07">
        <w:t>внутри</w:t>
      </w:r>
      <w:r w:rsidR="00824D07" w:rsidRPr="00824D07">
        <w:t xml:space="preserve"> </w:t>
      </w:r>
      <w:r w:rsidRPr="00824D07">
        <w:t>помещения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t>=20</w: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2</w:t>
      </w:r>
      <w:r w:rsidR="00824D07" w:rsidRPr="00824D07">
        <w:t xml:space="preserve">) </w:t>
      </w:r>
      <w:r w:rsidRPr="00824D07">
        <w:t>Ограждающие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ориентация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сторонам</w:t>
      </w:r>
      <w:r w:rsidR="00824D07" w:rsidRPr="00824D07">
        <w:t xml:space="preserve"> </w:t>
      </w:r>
      <w:r w:rsidRPr="00824D07">
        <w:t>света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а</w:t>
      </w:r>
      <w:r w:rsidR="00824D07" w:rsidRPr="00824D07">
        <w:t xml:space="preserve">) </w:t>
      </w:r>
      <w:r w:rsidRPr="00824D07">
        <w:t>наружная</w:t>
      </w:r>
      <w:r w:rsidR="00824D07" w:rsidRPr="00824D07">
        <w:t xml:space="preserve"> </w:t>
      </w:r>
      <w:r w:rsidRPr="00824D07">
        <w:t>стена-С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б</w:t>
      </w:r>
      <w:r w:rsidR="00824D07" w:rsidRPr="00824D07">
        <w:t xml:space="preserve">) </w:t>
      </w:r>
      <w:r w:rsidRPr="00824D07">
        <w:t>окно</w:t>
      </w:r>
      <w:r w:rsidR="00824D07" w:rsidRPr="00824D07">
        <w:t xml:space="preserve"> - </w:t>
      </w:r>
      <w:r w:rsidRPr="00824D07">
        <w:t>С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) </w:t>
      </w:r>
      <w:r w:rsidRPr="00824D07">
        <w:t>пол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3</w:t>
      </w:r>
      <w:r w:rsidR="00824D07" w:rsidRPr="00824D07">
        <w:t xml:space="preserve">) </w:t>
      </w:r>
      <w:r w:rsidRPr="00824D07">
        <w:t>Линейные</w:t>
      </w:r>
      <w:r w:rsidR="00824D07" w:rsidRPr="00824D07">
        <w:t xml:space="preserve"> </w:t>
      </w:r>
      <w:r w:rsidRPr="00824D07">
        <w:t>размеры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</w:t>
      </w:r>
      <w:r w:rsidR="00824D07">
        <w:t xml:space="preserve"> (</w:t>
      </w:r>
      <w:r w:rsidRPr="00824D07">
        <w:t>по</w:t>
      </w:r>
      <w:r w:rsidR="00824D07" w:rsidRPr="00824D07">
        <w:t xml:space="preserve"> </w:t>
      </w:r>
      <w:r w:rsidRPr="00824D07">
        <w:t>правилам</w:t>
      </w:r>
      <w:r w:rsidR="00824D07" w:rsidRPr="00824D07">
        <w:t xml:space="preserve"> </w:t>
      </w:r>
      <w:r w:rsidRPr="00824D07">
        <w:t>линейного</w:t>
      </w:r>
      <w:r w:rsidR="00824D07" w:rsidRPr="00824D07">
        <w:t xml:space="preserve"> </w:t>
      </w:r>
      <w:r w:rsidRPr="00824D07">
        <w:t>обмера</w:t>
      </w:r>
      <w:r w:rsidR="00824D07" w:rsidRPr="00824D07">
        <w:t xml:space="preserve"> </w:t>
      </w:r>
      <w:r w:rsidRPr="00824D07">
        <w:t>отапливаемых</w:t>
      </w:r>
      <w:r w:rsidR="00824D07" w:rsidRPr="00824D07">
        <w:t xml:space="preserve"> </w:t>
      </w:r>
      <w:r w:rsidRPr="00824D07">
        <w:t>помещений</w:t>
      </w:r>
      <w:r w:rsidR="00824D07" w:rsidRPr="00824D07">
        <w:t xml:space="preserve">), </w:t>
      </w:r>
      <w:r w:rsidRPr="00824D07">
        <w:t>м</w:t>
      </w:r>
      <w:r w:rsidR="00824D07" w:rsidRPr="00824D07">
        <w:t xml:space="preserve"> </w:t>
      </w:r>
      <w:r w:rsidRPr="00824D07">
        <w:rPr>
          <w:lang w:val="en-US"/>
        </w:rPr>
        <w:t>x</w:t>
      </w:r>
      <w:r w:rsidR="00824D07" w:rsidRPr="00824D07">
        <w:t xml:space="preserve"> </w:t>
      </w:r>
      <w:r w:rsidRPr="00824D07">
        <w:t>м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а</w:t>
      </w:r>
      <w:r w:rsidR="00824D07" w:rsidRPr="00824D07">
        <w:t xml:space="preserve">) </w:t>
      </w:r>
      <w:r w:rsidRPr="00824D07">
        <w:t>наружная</w:t>
      </w:r>
      <w:r w:rsidR="00824D07" w:rsidRPr="00824D07">
        <w:t xml:space="preserve"> </w:t>
      </w:r>
      <w:r w:rsidRPr="00824D07">
        <w:t>стена</w:t>
      </w:r>
      <w:r w:rsidR="00824D07" w:rsidRPr="00824D07">
        <w:t xml:space="preserve"> </w:t>
      </w:r>
      <w:r w:rsidRPr="00824D07">
        <w:t>4,285х3,094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б</w:t>
      </w:r>
      <w:r w:rsidR="00824D07" w:rsidRPr="00824D07">
        <w:t xml:space="preserve">) </w:t>
      </w:r>
      <w:r w:rsidRPr="00824D07">
        <w:t>окно</w:t>
      </w:r>
      <w:r w:rsidR="00824D07" w:rsidRPr="00824D07">
        <w:t xml:space="preserve"> </w:t>
      </w:r>
      <w:r w:rsidRPr="00824D07">
        <w:t>2,4х1,52</w:t>
      </w:r>
    </w:p>
    <w:p w:rsidR="00256306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) </w:t>
      </w:r>
      <w:r w:rsidRPr="00824D07">
        <w:t>потолок</w:t>
      </w:r>
      <w:r w:rsidR="00824D07" w:rsidRPr="00824D07">
        <w:t xml:space="preserve"> </w:t>
      </w:r>
      <w:r w:rsidRPr="00824D07">
        <w:t>3,76х5,5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4</w:t>
      </w:r>
      <w:r w:rsidR="00824D07" w:rsidRPr="00824D07">
        <w:t xml:space="preserve">) </w:t>
      </w:r>
      <w:r w:rsidRPr="00824D07">
        <w:t>Площади</w:t>
      </w:r>
      <w:r w:rsidR="00824D07" w:rsidRPr="00824D07">
        <w:t xml:space="preserve"> </w:t>
      </w:r>
      <w:r w:rsidRPr="00824D07">
        <w:t>ограждающих</w:t>
      </w:r>
      <w:r w:rsidR="00824D07" w:rsidRPr="00824D07">
        <w:t xml:space="preserve"> </w:t>
      </w:r>
      <w:r w:rsidRPr="00824D07">
        <w:t>конструкций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а</w:t>
      </w:r>
      <w:r w:rsidR="00824D07" w:rsidRPr="00824D07">
        <w:t xml:space="preserve">) </w:t>
      </w:r>
      <w:r w:rsidRPr="00824D07">
        <w:t>наружная</w:t>
      </w:r>
      <w:r w:rsidR="00824D07" w:rsidRPr="00824D07">
        <w:t xml:space="preserve"> </w:t>
      </w:r>
      <w:r w:rsidRPr="00824D07">
        <w:t>стена</w:t>
      </w:r>
      <w:r w:rsidR="00824D07" w:rsidRPr="00824D07">
        <w:t xml:space="preserve"> </w:t>
      </w:r>
      <w:r w:rsidR="006050C4">
        <w:pict>
          <v:shape id="_x0000_i1095" type="#_x0000_t75" style="width:179.25pt;height:18.75pt" fillcolor="window">
            <v:imagedata r:id="rId69" o:title=""/>
          </v:shape>
        </w:pic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2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б</w:t>
      </w:r>
      <w:r w:rsidR="00824D07" w:rsidRPr="00824D07">
        <w:t xml:space="preserve">) </w:t>
      </w:r>
      <w:r w:rsidRPr="00824D07">
        <w:t>окно</w:t>
      </w:r>
      <w:r w:rsidR="00824D07" w:rsidRPr="00824D07">
        <w:t xml:space="preserve"> </w:t>
      </w:r>
      <w:r w:rsidR="006050C4">
        <w:pict>
          <v:shape id="_x0000_i1096" type="#_x0000_t75" style="width:153pt;height:18.75pt" fillcolor="window">
            <v:imagedata r:id="rId70" o:title=""/>
          </v:shape>
        </w:pic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2</w:t>
      </w:r>
      <w:r w:rsidR="00824D07" w:rsidRPr="00824D07">
        <w:t>;</w:t>
      </w:r>
    </w:p>
    <w:p w:rsidR="00256306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) </w:t>
      </w:r>
      <w:r w:rsidRPr="00824D07">
        <w:t>потолок</w:t>
      </w:r>
      <w:r w:rsidR="00824D07" w:rsidRPr="00824D07">
        <w:t xml:space="preserve"> </w:t>
      </w:r>
      <w:r w:rsidR="006050C4">
        <w:pict>
          <v:shape id="_x0000_i1097" type="#_x0000_t75" style="width:161.25pt;height:18.75pt" fillcolor="window">
            <v:imagedata r:id="rId71" o:title=""/>
          </v:shape>
        </w:pic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2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5</w:t>
      </w:r>
      <w:r w:rsidR="00824D07" w:rsidRPr="00824D07">
        <w:t xml:space="preserve">) </w:t>
      </w:r>
      <w:r w:rsidRPr="00824D07">
        <w:t>Разность</w:t>
      </w:r>
      <w:r w:rsidR="00824D07" w:rsidRPr="00824D07">
        <w:t xml:space="preserve"> </w:t>
      </w:r>
      <w:r w:rsidRPr="00824D07">
        <w:t>температур</w:t>
      </w:r>
      <w:r w:rsidR="00824D07" w:rsidRPr="00824D07">
        <w:t xml:space="preserve"> </w:t>
      </w:r>
      <w:r w:rsidRPr="00824D07">
        <w:t>внутри</w:t>
      </w:r>
      <w:r w:rsidR="00824D07" w:rsidRPr="00824D07">
        <w:t xml:space="preserve"> </w:t>
      </w:r>
      <w:r w:rsidRPr="00824D07">
        <w:t>помещения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а</w:t>
      </w:r>
      <w:r w:rsidR="00824D07" w:rsidRPr="00824D07">
        <w:t xml:space="preserve">) </w:t>
      </w:r>
      <w:r w:rsidRPr="00824D07">
        <w:t>наружная</w:t>
      </w:r>
      <w:r w:rsidR="00824D07" w:rsidRPr="00824D07">
        <w:t xml:space="preserve"> </w:t>
      </w:r>
      <w:r w:rsidRPr="00824D07">
        <w:t>стена</w:t>
      </w:r>
      <w:r w:rsidR="00824D07" w:rsidRPr="00824D07">
        <w:t xml:space="preserve"> </w:t>
      </w:r>
      <w:r w:rsidR="006050C4">
        <w:pict>
          <v:shape id="_x0000_i1098" type="#_x0000_t75" style="width:156pt;height:21.75pt" fillcolor="window">
            <v:imagedata r:id="rId72" o:title=""/>
          </v:shape>
        </w:pic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б</w:t>
      </w:r>
      <w:r w:rsidR="00824D07" w:rsidRPr="00824D07">
        <w:t xml:space="preserve">) </w:t>
      </w:r>
      <w:r w:rsidRPr="00824D07">
        <w:t>окно</w:t>
      </w:r>
      <w:r w:rsidR="00824D07" w:rsidRPr="00824D07">
        <w:t xml:space="preserve"> </w:t>
      </w:r>
      <w:r w:rsidR="006050C4">
        <w:pict>
          <v:shape id="_x0000_i1099" type="#_x0000_t75" style="width:156pt;height:21.75pt" fillcolor="window">
            <v:imagedata r:id="rId72" o:title=""/>
          </v:shape>
        </w:pic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) </w:t>
      </w:r>
      <w:r w:rsidRPr="00824D07">
        <w:t>потолок</w:t>
      </w:r>
      <w:r w:rsidR="00824D07" w:rsidRPr="00824D07">
        <w:t xml:space="preserve"> </w:t>
      </w:r>
      <w:r w:rsidR="006050C4">
        <w:pict>
          <v:shape id="_x0000_i1100" type="#_x0000_t75" style="width:156pt;height:21.75pt" fillcolor="window">
            <v:imagedata r:id="rId72" o:title=""/>
          </v:shape>
        </w:pict>
      </w:r>
      <w:r w:rsidR="00824D07" w:rsidRPr="00824D07">
        <w:t xml:space="preserve"> </w:t>
      </w:r>
      <w:r w:rsidRPr="00824D07">
        <w:rPr>
          <w:vertAlign w:val="superscript"/>
        </w:rPr>
        <w:t>о</w:t>
      </w:r>
      <w:r w:rsidRPr="00824D07">
        <w:t>С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6</w:t>
      </w:r>
      <w:r w:rsidR="00824D07" w:rsidRPr="00824D07">
        <w:t xml:space="preserve">) </w:t>
      </w:r>
      <w:r w:rsidRPr="00824D07">
        <w:t>Коэффициент</w:t>
      </w:r>
      <w:r w:rsidR="00824D07" w:rsidRPr="00824D07">
        <w:t xml:space="preserve"> </w:t>
      </w:r>
      <w:r w:rsidRPr="00824D07">
        <w:t>теплопередачи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ограждений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а</w:t>
      </w:r>
      <w:r w:rsidR="00824D07" w:rsidRPr="00824D07">
        <w:t xml:space="preserve">) </w:t>
      </w:r>
      <w:r w:rsidRPr="00824D07">
        <w:t>наружная</w:t>
      </w:r>
      <w:r w:rsidR="00824D07" w:rsidRPr="00824D07">
        <w:t xml:space="preserve"> </w:t>
      </w:r>
      <w:r w:rsidRPr="00824D07">
        <w:t>стена</w:t>
      </w:r>
      <w:r w:rsidR="00824D07" w:rsidRPr="00824D07">
        <w:t xml:space="preserve"> </w:t>
      </w:r>
      <w:r w:rsidR="006050C4">
        <w:rPr>
          <w:lang w:val="en-US"/>
        </w:rPr>
        <w:pict>
          <v:shape id="_x0000_i1101" type="#_x0000_t75" style="width:50.25pt;height:15.75pt" fillcolor="window">
            <v:imagedata r:id="rId73" o:title=""/>
          </v:shape>
        </w:pict>
      </w:r>
      <w:r w:rsidR="00824D07" w:rsidRPr="00824D07">
        <w:t xml:space="preserve"> </w:t>
      </w:r>
      <w:r w:rsidR="006050C4">
        <w:rPr>
          <w:lang w:val="en-US"/>
        </w:rPr>
        <w:pict>
          <v:shape id="_x0000_i1102" type="#_x0000_t75" style="width:35.25pt;height:30.75pt" fillcolor="window">
            <v:imagedata r:id="rId74" o:title=""/>
          </v:shape>
        </w:pic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б</w:t>
      </w:r>
      <w:r w:rsidR="00824D07" w:rsidRPr="00824D07">
        <w:t xml:space="preserve">) </w:t>
      </w:r>
      <w:r w:rsidRPr="00824D07">
        <w:t>окно</w:t>
      </w:r>
      <w:r w:rsidR="00824D07" w:rsidRPr="00824D07">
        <w:t xml:space="preserve"> </w:t>
      </w:r>
      <w:r w:rsidR="006050C4">
        <w:rPr>
          <w:lang w:val="en-US"/>
        </w:rPr>
        <w:pict>
          <v:shape id="_x0000_i1103" type="#_x0000_t75" style="width:113.25pt;height:15.75pt" fillcolor="window">
            <v:imagedata r:id="rId75" o:title=""/>
          </v:shape>
        </w:pict>
      </w:r>
      <w:r w:rsidR="00824D07" w:rsidRPr="00824D07">
        <w:t xml:space="preserve"> </w:t>
      </w:r>
      <w:r w:rsidR="006050C4">
        <w:rPr>
          <w:lang w:val="en-US"/>
        </w:rPr>
        <w:pict>
          <v:shape id="_x0000_i1104" type="#_x0000_t75" style="width:35.25pt;height:30.75pt" fillcolor="window">
            <v:imagedata r:id="rId74" o:title=""/>
          </v:shape>
        </w:pic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) </w:t>
      </w:r>
      <w:r w:rsidRPr="00824D07">
        <w:t>потолок</w:t>
      </w:r>
      <w:r w:rsidR="00824D07" w:rsidRPr="00824D07">
        <w:t xml:space="preserve"> </w:t>
      </w:r>
      <w:r w:rsidR="006050C4">
        <w:rPr>
          <w:lang w:val="en-US"/>
        </w:rPr>
        <w:pict>
          <v:shape id="_x0000_i1105" type="#_x0000_t75" style="width:54pt;height:15.75pt" fillcolor="window">
            <v:imagedata r:id="rId76" o:title=""/>
          </v:shape>
        </w:pict>
      </w:r>
      <w:r w:rsidR="00824D07" w:rsidRPr="00824D07">
        <w:t xml:space="preserve"> </w:t>
      </w:r>
      <w:r w:rsidR="006050C4">
        <w:rPr>
          <w:lang w:val="en-US"/>
        </w:rPr>
        <w:pict>
          <v:shape id="_x0000_i1106" type="#_x0000_t75" style="width:35.25pt;height:30.75pt" fillcolor="window">
            <v:imagedata r:id="rId74" o:title=""/>
          </v:shape>
        </w:pic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Результаты</w:t>
      </w:r>
      <w:r w:rsidR="00824D07" w:rsidRPr="00824D07">
        <w:t xml:space="preserve"> </w:t>
      </w:r>
      <w:r w:rsidRPr="00824D07">
        <w:t>всех</w:t>
      </w:r>
      <w:r w:rsidR="00824D07" w:rsidRPr="00824D07">
        <w:t xml:space="preserve"> </w:t>
      </w:r>
      <w:r w:rsidRPr="00824D07">
        <w:t>расчетов</w:t>
      </w:r>
      <w:r w:rsidR="00824D07" w:rsidRPr="00824D07">
        <w:t xml:space="preserve"> </w:t>
      </w:r>
      <w:r w:rsidRPr="00824D07">
        <w:t>тепловых</w:t>
      </w:r>
      <w:r w:rsidR="00824D07" w:rsidRPr="00824D07">
        <w:t xml:space="preserve"> </w:t>
      </w:r>
      <w:r w:rsidRPr="00824D07">
        <w:t>потерь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наружные</w:t>
      </w:r>
      <w:r w:rsidR="00824D07" w:rsidRPr="00824D07">
        <w:t xml:space="preserve"> </w:t>
      </w:r>
      <w:r w:rsidRPr="00824D07">
        <w:t>ограждения</w:t>
      </w:r>
      <w:r w:rsidR="00824D07" w:rsidRPr="00824D07">
        <w:t xml:space="preserve"> </w:t>
      </w:r>
      <w:r w:rsidRPr="00824D07">
        <w:t>каждого</w:t>
      </w:r>
      <w:r w:rsidR="00824D07" w:rsidRPr="00824D07">
        <w:t xml:space="preserve"> </w:t>
      </w:r>
      <w:r w:rsidRPr="00824D07">
        <w:t>помещения</w:t>
      </w:r>
      <w:r w:rsidR="00824D07" w:rsidRPr="00824D07">
        <w:t xml:space="preserve"> </w:t>
      </w:r>
      <w:r w:rsidRPr="00824D07">
        <w:t>сведем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общую</w:t>
      </w:r>
      <w:r w:rsidR="00824D07" w:rsidRPr="00824D07">
        <w:t xml:space="preserve"> </w:t>
      </w:r>
      <w:r w:rsidRPr="00824D07">
        <w:t>таблицу</w:t>
      </w:r>
      <w:r w:rsidR="00824D07" w:rsidRPr="00824D07">
        <w:t xml:space="preserve"> </w:t>
      </w:r>
      <w:r w:rsidRPr="00824D07">
        <w:t>4</w:t>
      </w:r>
      <w:r w:rsidR="00824D07">
        <w:t xml:space="preserve"> (</w:t>
      </w:r>
      <w:r w:rsidRPr="00824D07">
        <w:t>квартира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) </w:t>
      </w:r>
      <w:r w:rsidRPr="00824D07">
        <w:t>и</w:t>
      </w:r>
      <w:r w:rsidR="00824D07" w:rsidRPr="00824D07">
        <w:t xml:space="preserve"> </w:t>
      </w:r>
      <w:r w:rsidRPr="00824D07">
        <w:t>таблицу</w:t>
      </w:r>
      <w:r w:rsidR="00824D07" w:rsidRPr="00824D07">
        <w:t xml:space="preserve"> </w:t>
      </w:r>
      <w:r w:rsidRPr="00824D07">
        <w:t>5</w:t>
      </w:r>
      <w:r w:rsidR="00824D07">
        <w:t xml:space="preserve"> (</w:t>
      </w:r>
      <w:r w:rsidRPr="00824D07">
        <w:t>квартира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изоляцией</w:t>
      </w:r>
      <w:r w:rsidR="00824D07" w:rsidRPr="00824D07">
        <w:t>).</w:t>
      </w:r>
    </w:p>
    <w:p w:rsidR="00824D07" w:rsidRDefault="00824D07" w:rsidP="00824D07">
      <w:pPr>
        <w:tabs>
          <w:tab w:val="left" w:pos="726"/>
        </w:tabs>
        <w:sectPr w:rsidR="00824D07" w:rsidSect="00824D07">
          <w:headerReference w:type="default" r:id="rId77"/>
          <w:type w:val="continuous"/>
          <w:pgSz w:w="11906" w:h="16838" w:code="9"/>
          <w:pgMar w:top="1134" w:right="850" w:bottom="1134" w:left="1701" w:header="680" w:footer="680" w:gutter="0"/>
          <w:cols w:space="708"/>
          <w:titlePg/>
          <w:docGrid w:linePitch="381"/>
        </w:sectPr>
      </w:pPr>
    </w:p>
    <w:p w:rsidR="00824D07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4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тепловых</w:t>
      </w:r>
      <w:r w:rsidR="00824D07" w:rsidRPr="00824D07">
        <w:t xml:space="preserve"> </w:t>
      </w:r>
      <w:r w:rsidRPr="00824D07">
        <w:t>потерь</w:t>
      </w:r>
      <w:r w:rsidR="00824D07" w:rsidRPr="00824D07">
        <w:t xml:space="preserve"> </w:t>
      </w:r>
      <w:r w:rsidRPr="00824D07">
        <w:t>квартиры</w:t>
      </w:r>
      <w:r w:rsidR="00824D07" w:rsidRPr="00824D07">
        <w:t>.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1076"/>
        <w:gridCol w:w="461"/>
        <w:gridCol w:w="768"/>
        <w:gridCol w:w="768"/>
        <w:gridCol w:w="782"/>
        <w:gridCol w:w="782"/>
        <w:gridCol w:w="895"/>
        <w:gridCol w:w="847"/>
        <w:gridCol w:w="538"/>
        <w:gridCol w:w="998"/>
        <w:gridCol w:w="845"/>
        <w:gridCol w:w="677"/>
        <w:gridCol w:w="615"/>
        <w:gridCol w:w="768"/>
        <w:gridCol w:w="845"/>
        <w:gridCol w:w="845"/>
        <w:gridCol w:w="768"/>
      </w:tblGrid>
      <w:tr w:rsidR="00256306" w:rsidRPr="00824D07" w:rsidTr="00E60F2E">
        <w:trPr>
          <w:cantSplit/>
          <w:trHeight w:val="1134"/>
          <w:jc w:val="center"/>
        </w:trPr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№</w:t>
            </w:r>
            <w:r w:rsidR="00824D07" w:rsidRPr="00824D07">
              <w:t xml:space="preserve"> </w:t>
            </w:r>
            <w:r w:rsidRPr="00824D07">
              <w:t>отапливаемого</w:t>
            </w:r>
            <w:r w:rsidR="00824D07" w:rsidRPr="00824D07">
              <w:t xml:space="preserve"> </w:t>
            </w:r>
            <w:r w:rsidRPr="00824D07">
              <w:t>помещения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Наименование</w:t>
            </w:r>
            <w:r w:rsidR="00824D07" w:rsidRPr="00824D07">
              <w:t xml:space="preserve"> </w:t>
            </w:r>
            <w:r w:rsidRPr="00824D07">
              <w:t>помещения,</w:t>
            </w:r>
            <w:r w:rsidR="00824D07" w:rsidRPr="00824D07">
              <w:t xml:space="preserve"> </w:t>
            </w:r>
            <w:r w:rsidRPr="00824D07">
              <w:t>tв,</w:t>
            </w:r>
            <w:r w:rsidR="00824D07" w:rsidRPr="00824D07">
              <w:t xml:space="preserve"> </w:t>
            </w:r>
            <w:r w:rsidRPr="00E60F2E">
              <w:rPr>
                <w:vertAlign w:val="superscript"/>
              </w:rPr>
              <w:t>о</w:t>
            </w:r>
            <w:r w:rsidRPr="00824D07">
              <w:t>С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Наименование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Ориентация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Размеры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664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Площадь</w:t>
            </w:r>
            <w:r w:rsidR="00824D07" w:rsidRPr="00824D07">
              <w:t xml:space="preserve"> </w:t>
            </w:r>
            <w:r w:rsidRPr="00824D07">
              <w:t>ограждения,</w:t>
            </w:r>
            <w:r w:rsidR="00824D07" w:rsidRPr="00824D07">
              <w:t xml:space="preserve"> </w:t>
            </w: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</w:p>
        </w:tc>
        <w:tc>
          <w:tcPr>
            <w:tcW w:w="628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Расчётная</w:t>
            </w:r>
            <w:r w:rsidR="00824D07" w:rsidRPr="00824D07">
              <w:t xml:space="preserve"> </w:t>
            </w:r>
            <w:r w:rsidRPr="00824D07">
              <w:t>разность</w:t>
            </w:r>
            <w:r w:rsidR="00824D07" w:rsidRPr="00824D07">
              <w:t xml:space="preserve"> </w:t>
            </w:r>
            <w:r w:rsidRPr="00824D07">
              <w:t>температур</w:t>
            </w:r>
            <w:r w:rsidR="00824D07" w:rsidRPr="00824D07">
              <w:t xml:space="preserve"> </w:t>
            </w:r>
            <w:r w:rsidRPr="00824D07">
              <w:t>tвtн,</w:t>
            </w:r>
            <w:r w:rsidR="00824D07" w:rsidRPr="00E60F2E">
              <w:rPr>
                <w:vertAlign w:val="subscript"/>
              </w:rPr>
              <w:t xml:space="preserve"> </w:t>
            </w:r>
            <w:r w:rsidRPr="00E60F2E">
              <w:rPr>
                <w:vertAlign w:val="superscript"/>
              </w:rPr>
              <w:t>о</w:t>
            </w:r>
            <w:r w:rsidRPr="00824D07">
              <w:t>С</w:t>
            </w:r>
          </w:p>
        </w:tc>
        <w:tc>
          <w:tcPr>
            <w:tcW w:w="399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n</w:t>
            </w:r>
          </w:p>
        </w:tc>
        <w:tc>
          <w:tcPr>
            <w:tcW w:w="74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</w:t>
            </w:r>
            <w:r w:rsidR="00824D07" w:rsidRPr="00824D07">
              <w:t xml:space="preserve">, </w:t>
            </w:r>
            <w:r w:rsidRPr="00824D07">
              <w:t>Вт/</w:t>
            </w:r>
            <w:r w:rsidR="00824D07">
              <w:t xml:space="preserve"> (</w:t>
            </w: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∙ºС</w:t>
            </w:r>
            <w:r w:rsidR="00824D07" w:rsidRPr="00824D07">
              <w:t xml:space="preserve">) 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осн</w:t>
            </w:r>
            <w:r w:rsidR="00824D07" w:rsidRPr="00E60F2E">
              <w:rPr>
                <w:vertAlign w:val="subscript"/>
              </w:rPr>
              <w:t xml:space="preserve">, </w:t>
            </w:r>
            <w:r w:rsidRPr="00824D07">
              <w:t>Вт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Добавки,</w:t>
            </w:r>
            <w:r w:rsidR="00824D07" w:rsidRPr="00824D07">
              <w:t xml:space="preserve"> </w:t>
            </w:r>
            <w:r w:rsidRPr="00824D07">
              <w:t>%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доб</w:t>
            </w:r>
            <w:r w:rsidR="00824D07" w:rsidRPr="00824D07">
              <w:t xml:space="preserve"> </w:t>
            </w:r>
            <w:r w:rsidRPr="00824D07">
              <w:t>Вт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общ</w:t>
            </w:r>
            <w:r w:rsidR="00824D07" w:rsidRPr="00824D07">
              <w:t xml:space="preserve"> </w:t>
            </w:r>
            <w:r w:rsidRPr="00824D07">
              <w:t>Вт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инф</w:t>
            </w:r>
            <w:r w:rsidR="00824D07" w:rsidRPr="00E60F2E">
              <w:rPr>
                <w:vertAlign w:val="subscript"/>
              </w:rPr>
              <w:t xml:space="preserve">. </w:t>
            </w:r>
            <w:r w:rsidRPr="00824D07">
              <w:t>Вт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Сумма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помещению,</w:t>
            </w:r>
            <w:r w:rsidR="00824D07" w:rsidRPr="00824D07">
              <w:t xml:space="preserve"> </w:t>
            </w:r>
            <w:r w:rsidRPr="00824D07">
              <w:t>Вт</w:t>
            </w:r>
          </w:p>
        </w:tc>
      </w:tr>
      <w:tr w:rsidR="00256306" w:rsidRPr="00824D07" w:rsidTr="00E60F2E">
        <w:trPr>
          <w:cantSplit/>
          <w:trHeight w:val="202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140" w:type="dxa"/>
            <w:gridSpan w:val="2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а,</w:t>
            </w:r>
            <w:r w:rsidR="00824D07" w:rsidRPr="00824D07">
              <w:t xml:space="preserve"> </w:t>
            </w:r>
            <w:r w:rsidRPr="00824D07">
              <w:t>м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b,</w:t>
            </w:r>
            <w:r w:rsidR="00824D07" w:rsidRPr="00824D07">
              <w:t xml:space="preserve"> </w:t>
            </w:r>
            <w:r w:rsidRPr="00824D07">
              <w:t>м</w:t>
            </w:r>
          </w:p>
        </w:tc>
        <w:tc>
          <w:tcPr>
            <w:tcW w:w="664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99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4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02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Стороны</w:t>
            </w:r>
            <w:r w:rsidR="00824D07" w:rsidRPr="00824D07">
              <w:t xml:space="preserve"> </w:t>
            </w:r>
            <w:r w:rsidRPr="00824D07">
              <w:t>света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Другие</w:t>
            </w: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  <w:tc>
          <w:tcPr>
            <w:tcW w:w="1160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</w:t>
            </w:r>
          </w:p>
        </w:tc>
        <w:tc>
          <w:tcPr>
            <w:tcW w:w="958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4,285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13,26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876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920</w:t>
            </w: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2589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2,4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3,65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279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293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3,76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5,5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20,68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846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846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4,185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12,95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856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86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942</w:t>
            </w: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3953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6,39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3,044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19,45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1286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65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1351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2,4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3,65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279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28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307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5,48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3,67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20,11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823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823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3,41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10,55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698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698</w:t>
            </w: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1974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1,72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2,61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200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200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3,91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3,41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13,33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546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3,655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11,31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1,159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708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708</w:t>
            </w: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1325</w:t>
            </w:r>
          </w:p>
        </w:tc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2734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2,31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168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168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БД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1,80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131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131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3,3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10,36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402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402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Туалет</w:t>
            </w:r>
          </w:p>
        </w:tc>
        <w:tc>
          <w:tcPr>
            <w:tcW w:w="34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1,39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2,1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2,92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116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116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Ванная</w:t>
            </w:r>
          </w:p>
        </w:tc>
        <w:tc>
          <w:tcPr>
            <w:tcW w:w="342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3,17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9,81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1387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1387</w:t>
            </w:r>
          </w:p>
        </w:tc>
        <w:tc>
          <w:tcPr>
            <w:tcW w:w="627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6192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3,17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9,81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1387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1387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3,43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10,61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1501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1501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3,43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10,61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1501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1501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2,88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9,04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416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416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Прихожая</w:t>
            </w:r>
          </w:p>
        </w:tc>
        <w:tc>
          <w:tcPr>
            <w:tcW w:w="34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2,3</w:t>
            </w: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1,94</w:t>
            </w: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4,46</w:t>
            </w: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0,797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183</w:t>
            </w: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183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183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8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6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4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0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сумма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17742</w:t>
            </w:r>
          </w:p>
        </w:tc>
      </w:tr>
    </w:tbl>
    <w:p w:rsidR="00824D07" w:rsidRDefault="00824D07" w:rsidP="00824D07">
      <w:pPr>
        <w:tabs>
          <w:tab w:val="left" w:pos="726"/>
        </w:tabs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Таблицт</w:t>
      </w:r>
      <w:r w:rsidR="00824D07" w:rsidRPr="00824D07">
        <w:t xml:space="preserve"> </w:t>
      </w:r>
      <w:r w:rsidRPr="00824D07">
        <w:t>5</w:t>
      </w:r>
      <w:r w:rsidR="00824D07">
        <w:t xml:space="preserve"> (</w:t>
      </w:r>
      <w:r w:rsidRPr="00824D07">
        <w:t>с</w:t>
      </w:r>
      <w:r w:rsidR="00824D07" w:rsidRPr="00824D07">
        <w:t xml:space="preserve"> </w:t>
      </w:r>
      <w:r w:rsidRPr="00824D07">
        <w:t>изоляцией</w:t>
      </w:r>
      <w:r w:rsidR="00824D07" w:rsidRPr="00824D07">
        <w:t xml:space="preserve">).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102"/>
        <w:gridCol w:w="473"/>
        <w:gridCol w:w="630"/>
        <w:gridCol w:w="788"/>
        <w:gridCol w:w="709"/>
        <w:gridCol w:w="709"/>
        <w:gridCol w:w="866"/>
        <w:gridCol w:w="788"/>
        <w:gridCol w:w="630"/>
        <w:gridCol w:w="866"/>
        <w:gridCol w:w="788"/>
        <w:gridCol w:w="630"/>
        <w:gridCol w:w="551"/>
        <w:gridCol w:w="788"/>
        <w:gridCol w:w="866"/>
        <w:gridCol w:w="1105"/>
        <w:gridCol w:w="1050"/>
      </w:tblGrid>
      <w:tr w:rsidR="00256306" w:rsidRPr="00824D07" w:rsidTr="00E60F2E">
        <w:trPr>
          <w:trHeight w:val="600"/>
          <w:jc w:val="center"/>
        </w:trPr>
        <w:tc>
          <w:tcPr>
            <w:tcW w:w="513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№</w:t>
            </w:r>
            <w:r w:rsidR="00824D07" w:rsidRPr="00824D07">
              <w:t xml:space="preserve"> </w:t>
            </w:r>
            <w:r w:rsidRPr="00824D07">
              <w:t>отапливаемого</w:t>
            </w:r>
            <w:r w:rsidR="00824D07" w:rsidRPr="00824D07">
              <w:t xml:space="preserve"> </w:t>
            </w:r>
            <w:r w:rsidRPr="00824D07">
              <w:t>помещения</w:t>
            </w:r>
          </w:p>
        </w:tc>
        <w:tc>
          <w:tcPr>
            <w:tcW w:w="1140" w:type="dxa"/>
            <w:gridSpan w:val="2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Наименование</w:t>
            </w:r>
            <w:r w:rsidR="00824D07" w:rsidRPr="00824D07">
              <w:t xml:space="preserve"> </w:t>
            </w:r>
            <w:r w:rsidRPr="00824D07">
              <w:t>помещения,</w:t>
            </w:r>
            <w:r w:rsidR="00824D07" w:rsidRPr="00824D07">
              <w:t xml:space="preserve"> </w:t>
            </w:r>
            <w:r w:rsidRPr="00824D07">
              <w:t>tв,</w:t>
            </w:r>
            <w:r w:rsidR="00824D07" w:rsidRPr="00824D07">
              <w:t xml:space="preserve"> </w:t>
            </w:r>
            <w:r w:rsidRPr="00E60F2E">
              <w:rPr>
                <w:vertAlign w:val="superscript"/>
              </w:rPr>
              <w:t>о</w:t>
            </w:r>
            <w:r w:rsidRPr="00824D07">
              <w:t>С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Наименование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Ориентация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Размеры</w:t>
            </w:r>
            <w:r w:rsidR="00824D07" w:rsidRPr="00824D07">
              <w:t xml:space="preserve"> </w:t>
            </w:r>
            <w:r w:rsidRPr="00824D07">
              <w:t>ограждения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Площадь</w:t>
            </w:r>
            <w:r w:rsidR="00824D07" w:rsidRPr="00824D07">
              <w:t xml:space="preserve"> </w:t>
            </w:r>
            <w:r w:rsidRPr="00824D07">
              <w:t>ограждения,</w:t>
            </w:r>
            <w:r w:rsidR="00824D07" w:rsidRPr="00824D07">
              <w:t xml:space="preserve"> </w:t>
            </w: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Расчётная</w:t>
            </w:r>
            <w:r w:rsidR="00824D07" w:rsidRPr="00824D07">
              <w:t xml:space="preserve"> </w:t>
            </w:r>
            <w:r w:rsidRPr="00824D07">
              <w:t>разность</w:t>
            </w:r>
            <w:r w:rsidR="00824D07" w:rsidRPr="00824D07">
              <w:t xml:space="preserve"> </w:t>
            </w:r>
            <w:r w:rsidRPr="00824D07">
              <w:t>температур</w:t>
            </w:r>
            <w:r w:rsidR="00824D07" w:rsidRPr="00824D07">
              <w:t xml:space="preserve"> </w:t>
            </w:r>
            <w:r w:rsidRPr="00824D07">
              <w:t>tвtн,</w:t>
            </w:r>
            <w:r w:rsidR="00824D07" w:rsidRPr="00E60F2E">
              <w:rPr>
                <w:vertAlign w:val="subscript"/>
              </w:rPr>
              <w:t xml:space="preserve"> </w:t>
            </w:r>
            <w:r w:rsidRPr="00E60F2E">
              <w:rPr>
                <w:vertAlign w:val="superscript"/>
              </w:rPr>
              <w:t>о</w:t>
            </w:r>
            <w:r w:rsidRPr="00824D07">
              <w:t>С</w:t>
            </w:r>
          </w:p>
        </w:tc>
        <w:tc>
          <w:tcPr>
            <w:tcW w:w="456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n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</w:t>
            </w:r>
            <w:r w:rsidR="00824D07" w:rsidRPr="00824D07">
              <w:t xml:space="preserve">, </w:t>
            </w:r>
            <w:r w:rsidRPr="00824D07">
              <w:t>Вт/</w:t>
            </w:r>
            <w:r w:rsidR="00824D07">
              <w:t xml:space="preserve"> (</w:t>
            </w:r>
            <w:r w:rsidRPr="00824D07">
              <w:t>м</w:t>
            </w:r>
            <w:r w:rsidRPr="00E60F2E">
              <w:rPr>
                <w:vertAlign w:val="superscript"/>
              </w:rPr>
              <w:t>2</w:t>
            </w:r>
            <w:r w:rsidRPr="00824D07">
              <w:t>∙ºС</w:t>
            </w:r>
            <w:r w:rsidR="00824D07" w:rsidRPr="00824D07">
              <w:t xml:space="preserve">) 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осн</w:t>
            </w:r>
            <w:r w:rsidR="00824D07" w:rsidRPr="00E60F2E">
              <w:rPr>
                <w:vertAlign w:val="subscript"/>
              </w:rPr>
              <w:t xml:space="preserve">, </w:t>
            </w:r>
            <w:r w:rsidRPr="00824D07">
              <w:t>Вт</w:t>
            </w:r>
          </w:p>
        </w:tc>
        <w:tc>
          <w:tcPr>
            <w:tcW w:w="855" w:type="dxa"/>
            <w:gridSpan w:val="2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Добавки,</w:t>
            </w:r>
            <w:r w:rsidR="00824D07" w:rsidRPr="00824D07">
              <w:t xml:space="preserve"> </w:t>
            </w:r>
            <w:r w:rsidRPr="00824D07">
              <w:t>%</w:t>
            </w:r>
          </w:p>
        </w:tc>
        <w:tc>
          <w:tcPr>
            <w:tcW w:w="57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доб</w:t>
            </w:r>
            <w:r w:rsidR="00824D07" w:rsidRPr="00824D07">
              <w:t xml:space="preserve"> </w:t>
            </w:r>
            <w:r w:rsidRPr="00824D07">
              <w:t>Вт</w:t>
            </w:r>
          </w:p>
        </w:tc>
        <w:tc>
          <w:tcPr>
            <w:tcW w:w="627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общ</w:t>
            </w:r>
            <w:r w:rsidR="00824D07" w:rsidRPr="00824D07">
              <w:t xml:space="preserve"> </w:t>
            </w:r>
            <w:r w:rsidRPr="00824D07">
              <w:t>Вт</w:t>
            </w:r>
          </w:p>
        </w:tc>
        <w:tc>
          <w:tcPr>
            <w:tcW w:w="800" w:type="dxa"/>
            <w:vMerge w:val="restart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Q</w:t>
            </w:r>
            <w:r w:rsidRPr="00E60F2E">
              <w:rPr>
                <w:vertAlign w:val="subscript"/>
              </w:rPr>
              <w:t>инф</w:t>
            </w:r>
            <w:r w:rsidR="00824D07" w:rsidRPr="00E60F2E">
              <w:rPr>
                <w:vertAlign w:val="subscript"/>
              </w:rPr>
              <w:t xml:space="preserve">. </w:t>
            </w:r>
            <w:r w:rsidRPr="00824D07">
              <w:t>Вт</w:t>
            </w:r>
          </w:p>
        </w:tc>
        <w:tc>
          <w:tcPr>
            <w:tcW w:w="760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Сумма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помещению,</w:t>
            </w:r>
            <w:r w:rsidR="00824D07" w:rsidRPr="00824D07">
              <w:t xml:space="preserve"> </w:t>
            </w:r>
            <w:r w:rsidRPr="00824D07">
              <w:t>Вт</w:t>
            </w:r>
          </w:p>
        </w:tc>
      </w:tr>
      <w:tr w:rsidR="00256306" w:rsidRPr="00824D07" w:rsidTr="00E60F2E">
        <w:trPr>
          <w:cantSplit/>
          <w:trHeight w:val="202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1140" w:type="dxa"/>
            <w:gridSpan w:val="2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а,</w:t>
            </w:r>
            <w:r w:rsidR="00824D07" w:rsidRPr="00824D07">
              <w:t xml:space="preserve"> </w:t>
            </w:r>
            <w:r w:rsidRPr="00824D07">
              <w:t>м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b,</w:t>
            </w:r>
            <w:r w:rsidR="00824D07" w:rsidRPr="00824D07">
              <w:t xml:space="preserve"> </w:t>
            </w:r>
            <w:r w:rsidRPr="00824D07">
              <w:t>м</w:t>
            </w: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Стороны</w:t>
            </w:r>
            <w:r w:rsidR="00824D07" w:rsidRPr="00824D07">
              <w:t xml:space="preserve"> </w:t>
            </w:r>
            <w:r w:rsidRPr="00824D07">
              <w:t>света</w:t>
            </w:r>
          </w:p>
        </w:tc>
        <w:tc>
          <w:tcPr>
            <w:tcW w:w="39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Другие</w:t>
            </w:r>
          </w:p>
        </w:tc>
        <w:tc>
          <w:tcPr>
            <w:tcW w:w="57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1140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  <w:tc>
          <w:tcPr>
            <w:tcW w:w="1026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</w:t>
            </w:r>
          </w:p>
        </w:tc>
        <w:tc>
          <w:tcPr>
            <w:tcW w:w="855" w:type="dxa"/>
            <w:gridSpan w:val="2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</w:t>
            </w:r>
          </w:p>
        </w:tc>
        <w:tc>
          <w:tcPr>
            <w:tcW w:w="80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</w:t>
            </w:r>
          </w:p>
        </w:tc>
        <w:tc>
          <w:tcPr>
            <w:tcW w:w="76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4,285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13,81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221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233</w:t>
            </w:r>
          </w:p>
        </w:tc>
        <w:tc>
          <w:tcPr>
            <w:tcW w:w="80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76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1267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2,4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267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281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3,76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5,5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20,68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223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223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4,285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13,81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221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244</w:t>
            </w:r>
          </w:p>
        </w:tc>
        <w:tc>
          <w:tcPr>
            <w:tcW w:w="80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76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1623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6,59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3,044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20,06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321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338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З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2,4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267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294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5,48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3,67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20,11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217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217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3,41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10,99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176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176</w:t>
            </w:r>
          </w:p>
        </w:tc>
        <w:tc>
          <w:tcPr>
            <w:tcW w:w="80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530</w:t>
            </w:r>
          </w:p>
        </w:tc>
        <w:tc>
          <w:tcPr>
            <w:tcW w:w="76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1041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1,72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2,61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191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191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3,91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13,33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342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НС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3,755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12,11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184</w:t>
            </w:r>
          </w:p>
        </w:tc>
        <w:tc>
          <w:tcPr>
            <w:tcW w:w="80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1325</w:t>
            </w:r>
          </w:p>
        </w:tc>
        <w:tc>
          <w:tcPr>
            <w:tcW w:w="76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1900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ДО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1,52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2,31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160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БД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Ю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1,280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125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3,3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10,36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106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106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Туалет</w:t>
            </w:r>
          </w:p>
        </w:tc>
        <w:tc>
          <w:tcPr>
            <w:tcW w:w="34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18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1,39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2,1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2,92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31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31</w:t>
            </w:r>
          </w:p>
        </w:tc>
        <w:tc>
          <w:tcPr>
            <w:tcW w:w="80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31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798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Ванная</w:t>
            </w:r>
          </w:p>
        </w:tc>
        <w:tc>
          <w:tcPr>
            <w:tcW w:w="342" w:type="dxa"/>
            <w:vMerge w:val="restart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3,17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10,22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1446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1446</w:t>
            </w:r>
          </w:p>
        </w:tc>
        <w:tc>
          <w:tcPr>
            <w:tcW w:w="80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 w:val="restart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6130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3,17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10,22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1446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1446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3,43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11,06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1564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ВС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3,43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3,224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11,06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  <w:r w:rsidRPr="00824D07">
              <w:t>9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1564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2,88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3,14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9,04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110</w:t>
            </w:r>
          </w:p>
        </w:tc>
        <w:tc>
          <w:tcPr>
            <w:tcW w:w="80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vMerge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Прихожая</w:t>
            </w:r>
          </w:p>
        </w:tc>
        <w:tc>
          <w:tcPr>
            <w:tcW w:w="34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ПТ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2,3</w:t>
            </w: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1,94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4,46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57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49</w:t>
            </w: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49</w:t>
            </w:r>
          </w:p>
        </w:tc>
        <w:tc>
          <w:tcPr>
            <w:tcW w:w="80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6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49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4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13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45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39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57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627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  <w:tc>
          <w:tcPr>
            <w:tcW w:w="80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сумма</w:t>
            </w:r>
          </w:p>
        </w:tc>
        <w:tc>
          <w:tcPr>
            <w:tcW w:w="760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12042</w:t>
            </w:r>
          </w:p>
        </w:tc>
      </w:tr>
    </w:tbl>
    <w:p w:rsidR="00824D07" w:rsidRDefault="00824D07" w:rsidP="00824D07">
      <w:pPr>
        <w:tabs>
          <w:tab w:val="left" w:pos="726"/>
        </w:tabs>
        <w:sectPr w:rsidR="00824D07" w:rsidSect="00824D07">
          <w:pgSz w:w="16838" w:h="11906" w:orient="landscape" w:code="9"/>
          <w:pgMar w:top="1701" w:right="1134" w:bottom="851" w:left="1134" w:header="680" w:footer="680" w:gutter="0"/>
          <w:cols w:space="708"/>
          <w:titlePg/>
          <w:docGrid w:linePitch="381"/>
        </w:sectPr>
      </w:pPr>
      <w:bookmarkStart w:id="13" w:name="_Toc121857136"/>
      <w:bookmarkStart w:id="14" w:name="_Toc121857191"/>
      <w:bookmarkStart w:id="15" w:name="_Toc121857275"/>
    </w:p>
    <w:p w:rsidR="00824D07" w:rsidRPr="00824D07" w:rsidRDefault="00256306" w:rsidP="00824D07">
      <w:pPr>
        <w:tabs>
          <w:tab w:val="left" w:pos="726"/>
        </w:tabs>
      </w:pP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общие</w:t>
      </w:r>
      <w:r w:rsidR="00824D07" w:rsidRPr="00824D07">
        <w:t xml:space="preserve"> </w:t>
      </w:r>
      <w:r w:rsidRPr="00824D07">
        <w:t>потери</w:t>
      </w:r>
      <w:r w:rsidR="00824D07" w:rsidRPr="00824D07">
        <w:t xml:space="preserve"> </w:t>
      </w:r>
      <w:r w:rsidRPr="00824D07">
        <w:t>здания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при</w:t>
      </w:r>
      <w:r w:rsidR="00824D07" w:rsidRPr="00824D07">
        <w:t xml:space="preserve"> </w:t>
      </w:r>
      <w:r w:rsidRPr="00824D07">
        <w:t>фактической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: </w:t>
      </w:r>
      <w:r w:rsidR="006050C4">
        <w:pict>
          <v:shape id="_x0000_i1107" type="#_x0000_t75" style="width:126.75pt;height:18.75pt">
            <v:imagedata r:id="rId78" o:title=""/>
          </v:shape>
        </w:pict>
      </w:r>
      <w:r w:rsidR="00824D07" w:rsidRPr="00824D07">
        <w:t xml:space="preserve"> </w:t>
      </w:r>
      <w:r w:rsidRPr="00824D07">
        <w:t>кВт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по</w:t>
      </w:r>
      <w:r w:rsidR="00824D07" w:rsidRPr="00824D07">
        <w:t xml:space="preserve"> </w:t>
      </w:r>
      <w:r w:rsidRPr="00824D07">
        <w:t>условиям</w:t>
      </w:r>
      <w:r w:rsidR="00824D07" w:rsidRPr="00824D07">
        <w:t xml:space="preserve"> </w:t>
      </w:r>
      <w:r w:rsidRPr="00824D07">
        <w:t>энергосбережения</w:t>
      </w:r>
      <w:r w:rsidR="00824D07" w:rsidRPr="00824D07">
        <w:t xml:space="preserve">: </w:t>
      </w:r>
      <w:r w:rsidR="006050C4">
        <w:pict>
          <v:shape id="_x0000_i1108" type="#_x0000_t75" style="width:129pt;height:18pt">
            <v:imagedata r:id="rId79" o:title=""/>
          </v:shape>
        </w:pict>
      </w:r>
      <w:r w:rsidR="00824D07" w:rsidRPr="00824D07">
        <w:t xml:space="preserve"> </w:t>
      </w:r>
      <w:r w:rsidRPr="00824D07">
        <w:t>кВт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  <w:rPr>
          <w:b/>
          <w:szCs w:val="32"/>
        </w:rPr>
      </w:pPr>
    </w:p>
    <w:p w:rsidR="00824D07" w:rsidRDefault="00256306" w:rsidP="00824D07">
      <w:pPr>
        <w:pStyle w:val="af0"/>
      </w:pPr>
      <w:r w:rsidRPr="00824D07">
        <w:t>4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выбор</w:t>
      </w:r>
      <w:r w:rsidR="00824D07" w:rsidRPr="00824D07">
        <w:t xml:space="preserve"> </w:t>
      </w:r>
      <w:r w:rsidRPr="00824D07">
        <w:t>отопительных</w:t>
      </w:r>
      <w:r w:rsidR="00824D07" w:rsidRPr="00824D07">
        <w:t xml:space="preserve"> </w:t>
      </w:r>
      <w:r w:rsidRPr="00824D07">
        <w:t>приборов</w:t>
      </w:r>
    </w:p>
    <w:p w:rsidR="00824D07" w:rsidRPr="00824D07" w:rsidRDefault="00824D07" w:rsidP="00824D07">
      <w:pPr>
        <w:pStyle w:val="af0"/>
      </w:pPr>
    </w:p>
    <w:p w:rsidR="00824D07" w:rsidRDefault="006050C4" w:rsidP="00824D0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09" type="#_x0000_t75" style="width:231pt;height:153pt">
            <v:imagedata r:id="rId80" o:title=""/>
          </v:shape>
        </w:pict>
      </w:r>
    </w:p>
    <w:p w:rsidR="00824D07" w:rsidRDefault="00824D07" w:rsidP="00824D07">
      <w:pPr>
        <w:tabs>
          <w:tab w:val="left" w:pos="726"/>
        </w:tabs>
        <w:autoSpaceDE w:val="0"/>
        <w:autoSpaceDN w:val="0"/>
        <w:adjustRightInd w:val="0"/>
      </w:pP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Для</w:t>
      </w:r>
      <w:r w:rsidR="00824D07" w:rsidRPr="00824D07">
        <w:t xml:space="preserve"> </w:t>
      </w:r>
      <w:r w:rsidRPr="00824D07">
        <w:t>поддержания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</w:t>
      </w:r>
      <w:r w:rsidR="00824D07" w:rsidRPr="00824D07">
        <w:t xml:space="preserve"> </w:t>
      </w:r>
      <w:r w:rsidRPr="00824D07">
        <w:t>требуемой</w:t>
      </w:r>
      <w:r w:rsidR="00824D07" w:rsidRPr="00824D07">
        <w:t xml:space="preserve"> </w:t>
      </w:r>
      <w:r w:rsidRPr="00824D07">
        <w:t>температуры</w:t>
      </w:r>
      <w:r w:rsidR="00824D07" w:rsidRPr="00824D07">
        <w:t xml:space="preserve"> </w:t>
      </w:r>
      <w:r w:rsidRPr="00824D07">
        <w:t>необходимо,</w:t>
      </w:r>
      <w:r w:rsidR="00824D07" w:rsidRPr="00824D07">
        <w:t xml:space="preserve"> </w:t>
      </w:r>
      <w:r w:rsidRPr="00824D07">
        <w:t>чтобы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тепла,</w:t>
      </w:r>
      <w:r w:rsidR="00824D07" w:rsidRPr="00824D07">
        <w:t xml:space="preserve"> </w:t>
      </w:r>
      <w:r w:rsidRPr="00824D07">
        <w:t>отдаваемого</w:t>
      </w:r>
      <w:r w:rsidR="00824D07" w:rsidRPr="00824D07">
        <w:t xml:space="preserve"> </w:t>
      </w:r>
      <w:r w:rsidRPr="00824D07">
        <w:t>нагревательными</w:t>
      </w:r>
      <w:r w:rsidR="00824D07" w:rsidRPr="00824D07">
        <w:t xml:space="preserve"> </w:t>
      </w:r>
      <w:r w:rsidRPr="00824D07">
        <w:t>приборами,</w:t>
      </w:r>
      <w:r w:rsidR="00824D07" w:rsidRPr="00824D07">
        <w:t xml:space="preserve"> </w:t>
      </w:r>
      <w:r w:rsidRPr="00824D07">
        <w:t>установленными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помещении,</w:t>
      </w:r>
      <w:r w:rsidR="00824D07" w:rsidRPr="00824D07">
        <w:t xml:space="preserve"> </w:t>
      </w:r>
      <w:r w:rsidRPr="00824D07">
        <w:t>соответствовало</w:t>
      </w:r>
      <w:r w:rsidR="00824D07" w:rsidRPr="00824D07">
        <w:t xml:space="preserve"> </w:t>
      </w:r>
      <w:r w:rsidRPr="00824D07">
        <w:t>расчетным</w:t>
      </w:r>
      <w:r w:rsidR="00824D07" w:rsidRPr="00824D07">
        <w:t xml:space="preserve"> </w:t>
      </w:r>
      <w:r w:rsidRPr="00824D07">
        <w:t>теплопотерям</w:t>
      </w:r>
      <w:r w:rsidR="00824D07" w:rsidRPr="00824D07">
        <w:t xml:space="preserve"> </w:t>
      </w:r>
      <w:r w:rsidRPr="00824D07">
        <w:t>помещения</w:t>
      </w:r>
      <w:r w:rsidR="00824D07" w:rsidRPr="00824D07">
        <w:t>.</w:t>
      </w:r>
    </w:p>
    <w:p w:rsidR="00824D07" w:rsidRPr="00824D07" w:rsidRDefault="006050C4" w:rsidP="00824D07">
      <w:pPr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2.2pt;margin-top:165.3pt;width:222.3pt;height:42.75pt;z-index:-251658752" wrapcoords="0 0 21600 0 21600 21600 0 21600 0 0" filled="f" stroked="f">
            <v:textbox>
              <w:txbxContent>
                <w:p w:rsidR="00824D07" w:rsidRDefault="00824D07" w:rsidP="00256306">
                  <w:pPr>
                    <w:jc w:val="center"/>
                  </w:pPr>
                  <w:r>
                    <w:t>Рисунок 7. Вид расположения нагревательного прибора.</w:t>
                  </w:r>
                </w:p>
              </w:txbxContent>
            </v:textbox>
            <w10:wrap type="tight"/>
          </v:shape>
        </w:pict>
      </w:r>
      <w:r w:rsidR="00256306" w:rsidRPr="00824D07">
        <w:t>Количество</w:t>
      </w:r>
      <w:r w:rsidR="00824D07" w:rsidRPr="00824D07">
        <w:t xml:space="preserve"> </w:t>
      </w:r>
      <w:r w:rsidR="00256306" w:rsidRPr="00824D07">
        <w:t>тепла</w:t>
      </w:r>
      <w:r w:rsidR="00824D07" w:rsidRPr="00824D07">
        <w:t xml:space="preserve"> </w:t>
      </w:r>
      <w:r w:rsidR="00256306" w:rsidRPr="00824D07">
        <w:t>Q,</w:t>
      </w:r>
      <w:r w:rsidR="00824D07" w:rsidRPr="00824D07">
        <w:t xml:space="preserve"> </w:t>
      </w:r>
      <w:r w:rsidR="00256306" w:rsidRPr="00824D07">
        <w:t>Вт,</w:t>
      </w:r>
      <w:r w:rsidR="00824D07" w:rsidRPr="00824D07">
        <w:t xml:space="preserve"> </w:t>
      </w:r>
      <w:r w:rsidR="00256306" w:rsidRPr="00824D07">
        <w:t>отдаваемого</w:t>
      </w:r>
      <w:r w:rsidR="00824D07" w:rsidRPr="00824D07">
        <w:t xml:space="preserve"> </w:t>
      </w:r>
      <w:r w:rsidR="00256306" w:rsidRPr="00824D07">
        <w:t>прибором,</w:t>
      </w:r>
      <w:r w:rsidR="00824D07" w:rsidRPr="00824D07">
        <w:t xml:space="preserve"> </w:t>
      </w:r>
      <w:r w:rsidR="00256306" w:rsidRPr="00824D07">
        <w:t>пропорционально</w:t>
      </w:r>
      <w:r w:rsidR="00824D07" w:rsidRPr="00824D07">
        <w:t xml:space="preserve"> </w:t>
      </w:r>
      <w:r w:rsidR="00256306" w:rsidRPr="00824D07">
        <w:t>площади</w:t>
      </w:r>
      <w:r w:rsidR="00824D07" w:rsidRPr="00824D07">
        <w:t xml:space="preserve"> </w:t>
      </w:r>
      <w:r w:rsidR="00256306" w:rsidRPr="00824D07">
        <w:t>поверхности</w:t>
      </w:r>
      <w:r w:rsidR="00824D07" w:rsidRPr="00824D07">
        <w:t xml:space="preserve"> </w:t>
      </w:r>
      <w:r w:rsidR="00256306" w:rsidRPr="00824D07">
        <w:t>его</w:t>
      </w:r>
      <w:r w:rsidR="00824D07" w:rsidRPr="00824D07">
        <w:t xml:space="preserve"> </w:t>
      </w:r>
      <w:r w:rsidR="00256306" w:rsidRPr="00824D07">
        <w:t>нагрева</w:t>
      </w:r>
      <w:r w:rsidR="00824D07" w:rsidRPr="00824D07">
        <w:t xml:space="preserve"> </w:t>
      </w:r>
      <w:r w:rsidR="00256306" w:rsidRPr="00824D07">
        <w:rPr>
          <w:lang w:val="en-US"/>
        </w:rPr>
        <w:t>F</w:t>
      </w:r>
      <w:r w:rsidR="00256306" w:rsidRPr="00824D07">
        <w:rPr>
          <w:vertAlign w:val="subscript"/>
        </w:rPr>
        <w:t>пр</w:t>
      </w:r>
      <w:r w:rsidR="00256306" w:rsidRPr="00824D07">
        <w:t>,</w:t>
      </w:r>
      <w:r w:rsidR="00824D07" w:rsidRPr="00824D07">
        <w:t xml:space="preserve"> </w:t>
      </w:r>
      <w:r w:rsidR="00256306" w:rsidRPr="00824D07">
        <w:t>м</w:t>
      </w:r>
      <w:r w:rsidR="00256306" w:rsidRPr="00824D07">
        <w:rPr>
          <w:vertAlign w:val="superscript"/>
        </w:rPr>
        <w:t>2</w:t>
      </w:r>
      <w:r w:rsidR="00256306" w:rsidRPr="00824D07">
        <w:t>,</w:t>
      </w:r>
      <w:r w:rsidR="00824D07" w:rsidRPr="00824D07">
        <w:t xml:space="preserve"> </w:t>
      </w:r>
      <w:r w:rsidR="00256306" w:rsidRPr="00824D07">
        <w:t>коэффициенту</w:t>
      </w:r>
      <w:r w:rsidR="00824D07" w:rsidRPr="00824D07">
        <w:t xml:space="preserve"> </w:t>
      </w:r>
      <w:r w:rsidR="00256306" w:rsidRPr="00824D07">
        <w:t>теплопередачи</w:t>
      </w:r>
      <w:r w:rsidR="00824D07" w:rsidRPr="00824D07">
        <w:t xml:space="preserve"> </w:t>
      </w:r>
      <w:r w:rsidR="00256306" w:rsidRPr="00824D07">
        <w:t>прибора</w:t>
      </w:r>
      <w:r w:rsidR="00824D07" w:rsidRPr="00824D07">
        <w:t xml:space="preserve"> </w:t>
      </w:r>
      <w:r w:rsidR="00256306" w:rsidRPr="00824D07">
        <w:t>k</w:t>
      </w:r>
      <w:r w:rsidR="00824D07" w:rsidRPr="00824D07">
        <w:t xml:space="preserve"> </w:t>
      </w:r>
      <w:r w:rsidR="00256306" w:rsidRPr="00824D07">
        <w:t>и</w:t>
      </w:r>
      <w:r w:rsidR="00824D07" w:rsidRPr="00824D07">
        <w:t xml:space="preserve"> </w:t>
      </w:r>
      <w:r w:rsidR="00256306" w:rsidRPr="00824D07">
        <w:t>разности</w:t>
      </w:r>
      <w:r w:rsidR="00824D07" w:rsidRPr="00824D07">
        <w:t xml:space="preserve"> </w:t>
      </w:r>
      <w:r w:rsidR="00256306" w:rsidRPr="00824D07">
        <w:t>температур</w:t>
      </w:r>
      <w:r w:rsidR="00824D07" w:rsidRPr="00824D07">
        <w:t xml:space="preserve"> </w:t>
      </w:r>
      <w:r w:rsidR="00256306" w:rsidRPr="00824D07">
        <w:t>теплоносителя</w:t>
      </w:r>
      <w:r w:rsidR="00824D07" w:rsidRPr="00824D07">
        <w:t xml:space="preserve"> </w:t>
      </w:r>
      <w:r w:rsidR="00256306" w:rsidRPr="00824D07">
        <w:t>t</w:t>
      </w:r>
      <w:r w:rsidR="00256306" w:rsidRPr="00824D07">
        <w:rPr>
          <w:vertAlign w:val="subscript"/>
        </w:rPr>
        <w:t>cp</w:t>
      </w:r>
      <w:r w:rsidR="00824D07" w:rsidRPr="00824D07">
        <w:t xml:space="preserve"> </w:t>
      </w:r>
      <w:r w:rsidR="00256306" w:rsidRPr="00824D07">
        <w:t>в</w:t>
      </w:r>
      <w:r w:rsidR="00824D07" w:rsidRPr="00824D07">
        <w:t xml:space="preserve"> </w:t>
      </w:r>
      <w:r w:rsidR="00256306" w:rsidRPr="00824D07">
        <w:t>приборе</w:t>
      </w:r>
      <w:r w:rsidR="00824D07" w:rsidRPr="00824D07">
        <w:t xml:space="preserve"> </w:t>
      </w:r>
      <w:r w:rsidR="00256306" w:rsidRPr="00824D07">
        <w:t>и</w:t>
      </w:r>
      <w:r w:rsidR="00824D07" w:rsidRPr="00824D07">
        <w:t xml:space="preserve"> </w:t>
      </w:r>
      <w:r w:rsidR="00256306" w:rsidRPr="00824D07">
        <w:t>омывающего</w:t>
      </w:r>
      <w:r w:rsidR="00824D07" w:rsidRPr="00824D07">
        <w:t xml:space="preserve"> </w:t>
      </w:r>
      <w:r w:rsidR="00256306" w:rsidRPr="00824D07">
        <w:t>его</w:t>
      </w:r>
      <w:r w:rsidR="00824D07" w:rsidRPr="00824D07">
        <w:t xml:space="preserve"> </w:t>
      </w:r>
      <w:r w:rsidR="00256306" w:rsidRPr="00824D07">
        <w:t>воздуха</w:t>
      </w:r>
      <w:r w:rsidR="00824D07" w:rsidRPr="00824D07">
        <w:t xml:space="preserve"> </w:t>
      </w:r>
      <w:r w:rsidR="00256306" w:rsidRPr="00824D07">
        <w:t>помещения</w:t>
      </w:r>
      <w:r w:rsidR="00824D07" w:rsidRPr="00824D07">
        <w:t xml:space="preserve"> </w:t>
      </w:r>
      <w:r w:rsidR="00256306" w:rsidRPr="00824D07">
        <w:rPr>
          <w:lang w:val="en-US"/>
        </w:rPr>
        <w:t>t</w:t>
      </w:r>
      <w:r w:rsidR="00256306" w:rsidRPr="00824D07">
        <w:rPr>
          <w:vertAlign w:val="subscript"/>
        </w:rPr>
        <w:t>в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В</w:t>
      </w:r>
      <w:r w:rsidR="00824D07" w:rsidRPr="00824D07">
        <w:t xml:space="preserve"> </w:t>
      </w:r>
      <w:r w:rsidRPr="00824D07">
        <w:t>качестве</w:t>
      </w:r>
      <w:r w:rsidR="00824D07" w:rsidRPr="00824D07">
        <w:t xml:space="preserve"> </w:t>
      </w:r>
      <w:r w:rsidRPr="00824D07">
        <w:t>нагревательных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РБС</w:t>
      </w:r>
      <w:r w:rsidR="00824D07" w:rsidRPr="00824D07">
        <w:t xml:space="preserve"> - </w:t>
      </w:r>
      <w:r w:rsidRPr="00824D07">
        <w:t>500</w:t>
      </w:r>
      <w:r w:rsidR="00824D07" w:rsidRPr="00824D07">
        <w:t xml:space="preserve">. </w:t>
      </w:r>
      <w:r w:rsidRPr="00824D07">
        <w:t>Расположение</w:t>
      </w:r>
      <w:r w:rsidR="00824D07" w:rsidRPr="00824D07">
        <w:t xml:space="preserve"> </w:t>
      </w:r>
      <w:r w:rsidRPr="00824D07">
        <w:t>прибора</w:t>
      </w:r>
      <w:r w:rsidR="00824D07" w:rsidRPr="00824D07">
        <w:t xml:space="preserve"> </w:t>
      </w:r>
      <w:r w:rsidRPr="00824D07">
        <w:t>показано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рисунке</w:t>
      </w:r>
      <w:r w:rsidR="00824D07" w:rsidRPr="00824D07">
        <w:t xml:space="preserve"> </w:t>
      </w:r>
      <w:r w:rsidRPr="00824D07">
        <w:t>7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Радиаторы</w:t>
      </w:r>
      <w:r w:rsidR="00824D07" w:rsidRPr="00824D07">
        <w:t xml:space="preserve"> </w:t>
      </w:r>
      <w:r w:rsidRPr="00824D07">
        <w:t>относятся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биметаллическим</w:t>
      </w:r>
      <w:r w:rsidR="00824D07" w:rsidRPr="00824D07">
        <w:t xml:space="preserve"> </w:t>
      </w:r>
      <w:r w:rsidRPr="00824D07">
        <w:t>отопительным</w:t>
      </w:r>
      <w:r w:rsidR="00824D07" w:rsidRPr="00824D07">
        <w:t xml:space="preserve"> </w:t>
      </w:r>
      <w:r w:rsidRPr="00824D07">
        <w:t>приборам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полностью</w:t>
      </w:r>
      <w:r w:rsidR="00824D07" w:rsidRPr="00824D07">
        <w:t xml:space="preserve"> </w:t>
      </w:r>
      <w:r w:rsidRPr="00824D07">
        <w:t>стальным</w:t>
      </w:r>
      <w:r w:rsidR="00824D07" w:rsidRPr="00824D07">
        <w:t xml:space="preserve"> </w:t>
      </w:r>
      <w:r w:rsidRPr="00824D07">
        <w:t>сварным</w:t>
      </w:r>
      <w:r w:rsidR="00824D07" w:rsidRPr="00824D07">
        <w:t xml:space="preserve"> </w:t>
      </w:r>
      <w:r w:rsidRPr="00824D07">
        <w:t>сердечником</w:t>
      </w:r>
      <w:r w:rsidR="00824D07" w:rsidRPr="00824D07">
        <w:t xml:space="preserve">. </w:t>
      </w:r>
      <w:r w:rsidRPr="00824D07">
        <w:t>Такая</w:t>
      </w:r>
      <w:r w:rsidR="00824D07" w:rsidRPr="00824D07">
        <w:t xml:space="preserve"> </w:t>
      </w:r>
      <w:r w:rsidRPr="00824D07">
        <w:t>конструкция</w:t>
      </w:r>
      <w:r w:rsidR="00824D07" w:rsidRPr="00824D07">
        <w:t xml:space="preserve"> </w:t>
      </w:r>
      <w:r w:rsidRPr="00824D07">
        <w:t>обеспечивает</w:t>
      </w:r>
      <w:r w:rsidR="00824D07" w:rsidRPr="00824D07">
        <w:t xml:space="preserve"> </w:t>
      </w:r>
      <w:r w:rsidRPr="00824D07">
        <w:t>отменную</w:t>
      </w:r>
      <w:r w:rsidR="00824D07" w:rsidRPr="00824D07">
        <w:t xml:space="preserve"> </w:t>
      </w:r>
      <w:r w:rsidRPr="00824D07">
        <w:t>прочность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отличные</w:t>
      </w:r>
      <w:r w:rsidR="00824D07" w:rsidRPr="00824D07">
        <w:t xml:space="preserve"> </w:t>
      </w:r>
      <w:r w:rsidRPr="00824D07">
        <w:t>тепловые</w:t>
      </w:r>
      <w:r w:rsidR="00824D07" w:rsidRPr="00824D07">
        <w:t xml:space="preserve"> </w:t>
      </w:r>
      <w:r w:rsidRPr="00824D07">
        <w:t>характеристики</w:t>
      </w:r>
      <w:r w:rsidR="00824D07" w:rsidRPr="00824D07">
        <w:t xml:space="preserve">. </w:t>
      </w:r>
      <w:r w:rsidRPr="00824D07">
        <w:t>Теплоноситель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работе</w:t>
      </w:r>
      <w:r w:rsidR="00824D07" w:rsidRPr="00824D07">
        <w:t xml:space="preserve"> </w:t>
      </w:r>
      <w:r w:rsidRPr="00824D07">
        <w:t>радиатора</w:t>
      </w:r>
      <w:r w:rsidR="00824D07" w:rsidRPr="00824D07">
        <w:t xml:space="preserve"> </w:t>
      </w:r>
      <w:r w:rsidRPr="00824D07">
        <w:t>контактирует</w:t>
      </w:r>
      <w:r w:rsidR="00824D07" w:rsidRPr="00824D07">
        <w:t xml:space="preserve"> </w:t>
      </w:r>
      <w:r w:rsidRPr="00824D07">
        <w:t>только</w:t>
      </w:r>
      <w:r w:rsidR="00824D07" w:rsidRPr="00824D07">
        <w:t xml:space="preserve"> </w:t>
      </w:r>
      <w:r w:rsidRPr="00824D07">
        <w:t>со</w:t>
      </w:r>
      <w:r w:rsidR="00824D07" w:rsidRPr="00824D07">
        <w:t xml:space="preserve"> </w:t>
      </w:r>
      <w:r w:rsidRPr="00824D07">
        <w:t>сталью,</w:t>
      </w:r>
      <w:r w:rsidR="00824D07" w:rsidRPr="00824D07">
        <w:t xml:space="preserve"> </w:t>
      </w:r>
      <w:r w:rsidRPr="00824D07">
        <w:t>поэтому</w:t>
      </w:r>
      <w:r w:rsidR="00824D07" w:rsidRPr="00824D07">
        <w:t xml:space="preserve"> </w:t>
      </w:r>
      <w:r w:rsidRPr="00824D07">
        <w:t>гальваническая</w:t>
      </w:r>
      <w:r w:rsidR="00824D07" w:rsidRPr="00824D07">
        <w:t xml:space="preserve"> </w:t>
      </w:r>
      <w:r w:rsidRPr="00824D07">
        <w:t>пара</w:t>
      </w:r>
      <w:r w:rsidR="00824D07" w:rsidRPr="00824D07">
        <w:t xml:space="preserve"> </w:t>
      </w:r>
      <w:r w:rsidRPr="00824D07">
        <w:t>сталь-алюминий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возникает,</w:t>
      </w:r>
      <w:r w:rsidR="00824D07" w:rsidRPr="00824D07">
        <w:t xml:space="preserve"> </w:t>
      </w:r>
      <w:r w:rsidRPr="00824D07">
        <w:t>электрохимическая</w:t>
      </w:r>
      <w:r w:rsidR="00824D07" w:rsidRPr="00824D07">
        <w:t xml:space="preserve"> </w:t>
      </w:r>
      <w:r w:rsidRPr="00824D07">
        <w:t>коррозия</w:t>
      </w:r>
      <w:r w:rsidR="00824D07" w:rsidRPr="00824D07">
        <w:t xml:space="preserve"> </w:t>
      </w:r>
      <w:r w:rsidRPr="00824D07">
        <w:t>сведена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минимуму</w:t>
      </w:r>
      <w:r w:rsidR="00824D07" w:rsidRPr="00824D07">
        <w:t xml:space="preserve">. </w:t>
      </w:r>
      <w:r w:rsidRPr="00824D07">
        <w:t>Нет</w:t>
      </w:r>
      <w:r w:rsidR="00824D07" w:rsidRPr="00824D07">
        <w:t xml:space="preserve"> </w:t>
      </w:r>
      <w:r w:rsidRPr="00824D07">
        <w:t>ограничений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выборе</w:t>
      </w:r>
      <w:r w:rsidR="00824D07" w:rsidRPr="00824D07">
        <w:t xml:space="preserve"> </w:t>
      </w:r>
      <w:r w:rsidRPr="00824D07">
        <w:t>подводящих</w:t>
      </w:r>
      <w:r w:rsidR="00824D07" w:rsidRPr="00824D07">
        <w:t xml:space="preserve"> </w:t>
      </w:r>
      <w:r w:rsidRPr="00824D07">
        <w:t>трубопроводов</w:t>
      </w:r>
      <w:r w:rsidR="00824D07" w:rsidRPr="00824D07">
        <w:t xml:space="preserve"> - </w:t>
      </w:r>
      <w:r w:rsidRPr="00824D07">
        <w:t>стальная,</w:t>
      </w:r>
      <w:r w:rsidR="00824D07" w:rsidRPr="00824D07">
        <w:t xml:space="preserve"> </w:t>
      </w:r>
      <w:r w:rsidRPr="00824D07">
        <w:t>медная,</w:t>
      </w:r>
      <w:r w:rsidR="00824D07" w:rsidRPr="00824D07">
        <w:t xml:space="preserve"> </w:t>
      </w:r>
      <w:r w:rsidRPr="00824D07">
        <w:t>металлопластиковая,</w:t>
      </w:r>
      <w:r w:rsidR="00824D07" w:rsidRPr="00824D07">
        <w:t xml:space="preserve"> </w:t>
      </w:r>
      <w:r w:rsidRPr="00824D07">
        <w:t>пластиковая</w:t>
      </w:r>
      <w:r w:rsidR="00824D07" w:rsidRPr="00824D07">
        <w:t xml:space="preserve"> </w:t>
      </w:r>
      <w:r w:rsidRPr="00824D07">
        <w:t>подводка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отлично</w:t>
      </w:r>
      <w:r w:rsidR="00824D07" w:rsidRPr="00824D07">
        <w:t xml:space="preserve"> </w:t>
      </w:r>
      <w:r w:rsidRPr="00824D07">
        <w:t>работать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данными</w:t>
      </w:r>
      <w:r w:rsidR="00824D07" w:rsidRPr="00824D07">
        <w:t xml:space="preserve"> </w:t>
      </w:r>
      <w:r w:rsidRPr="00824D07">
        <w:t>радиаторами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Радиаторы</w:t>
      </w:r>
      <w:r w:rsidR="00824D07" w:rsidRPr="00824D07">
        <w:t xml:space="preserve"> </w:t>
      </w:r>
      <w:r w:rsidRPr="00824D07">
        <w:t>благодаря</w:t>
      </w:r>
      <w:r w:rsidR="00824D07" w:rsidRPr="00824D07">
        <w:t xml:space="preserve"> </w:t>
      </w:r>
      <w:r w:rsidRPr="00824D07">
        <w:t>стальному</w:t>
      </w:r>
      <w:r w:rsidR="00824D07" w:rsidRPr="00824D07">
        <w:t xml:space="preserve"> </w:t>
      </w:r>
      <w:r w:rsidRPr="00824D07">
        <w:t>сердечнику</w:t>
      </w:r>
      <w:r w:rsidR="00824D07" w:rsidRPr="00824D07">
        <w:t xml:space="preserve"> </w:t>
      </w:r>
      <w:r w:rsidRPr="00824D07">
        <w:t>легко</w:t>
      </w:r>
      <w:r w:rsidR="00824D07" w:rsidRPr="00824D07">
        <w:t xml:space="preserve"> </w:t>
      </w:r>
      <w:r w:rsidRPr="00824D07">
        <w:t>выдерживают</w:t>
      </w:r>
      <w:r w:rsidR="00824D07" w:rsidRPr="00824D07">
        <w:t xml:space="preserve"> </w:t>
      </w:r>
      <w:r w:rsidRPr="00824D07">
        <w:t>давление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25кг/см</w:t>
      </w:r>
      <w:r w:rsidRPr="00824D07">
        <w:rPr>
          <w:vertAlign w:val="superscript"/>
        </w:rPr>
        <w:t>2</w:t>
      </w:r>
      <w:r w:rsidRPr="00824D07">
        <w:t>,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этом</w:t>
      </w:r>
      <w:r w:rsidR="00824D07" w:rsidRPr="00824D07">
        <w:t xml:space="preserve"> </w:t>
      </w:r>
      <w:r w:rsidRPr="00824D07">
        <w:t>давление,</w:t>
      </w:r>
      <w:r w:rsidR="00824D07" w:rsidRPr="00824D07">
        <w:t xml:space="preserve"> </w:t>
      </w:r>
      <w:r w:rsidRPr="00824D07">
        <w:t>способное</w:t>
      </w:r>
      <w:r w:rsidR="00824D07" w:rsidRPr="00824D07">
        <w:t xml:space="preserve"> </w:t>
      </w:r>
      <w:r w:rsidRPr="00824D07">
        <w:t>разрушить</w:t>
      </w:r>
      <w:r w:rsidR="00824D07" w:rsidRPr="00824D07">
        <w:t xml:space="preserve"> </w:t>
      </w:r>
      <w:r w:rsidRPr="00824D07">
        <w:t>радиатор,</w:t>
      </w:r>
      <w:r w:rsidR="00824D07" w:rsidRPr="00824D07">
        <w:t xml:space="preserve"> </w:t>
      </w:r>
      <w:r w:rsidRPr="00824D07">
        <w:t>более</w:t>
      </w:r>
      <w:r w:rsidR="00824D07" w:rsidRPr="00824D07">
        <w:t xml:space="preserve"> </w:t>
      </w:r>
      <w:r w:rsidRPr="00824D07">
        <w:t>100кг/см</w:t>
      </w:r>
      <w:r w:rsidRPr="00824D07">
        <w:rPr>
          <w:vertAlign w:val="superscript"/>
        </w:rPr>
        <w:t>2</w:t>
      </w:r>
      <w:r w:rsidR="00824D07" w:rsidRPr="00824D07">
        <w:t xml:space="preserve">. </w:t>
      </w:r>
      <w:r w:rsidRPr="00824D07">
        <w:t>Таким</w:t>
      </w:r>
      <w:r w:rsidR="00824D07" w:rsidRPr="00824D07">
        <w:t xml:space="preserve"> </w:t>
      </w:r>
      <w:r w:rsidRPr="00824D07">
        <w:t>образом</w:t>
      </w:r>
      <w:r w:rsidR="00824D07" w:rsidRPr="00824D07">
        <w:t xml:space="preserve"> </w:t>
      </w:r>
      <w:r w:rsidRPr="00824D07">
        <w:t>многократный</w:t>
      </w:r>
      <w:r w:rsidR="00824D07" w:rsidRPr="00824D07">
        <w:t xml:space="preserve"> </w:t>
      </w:r>
      <w:r w:rsidRPr="00824D07">
        <w:t>запас</w:t>
      </w:r>
      <w:r w:rsidR="00824D07" w:rsidRPr="00824D07">
        <w:t xml:space="preserve"> </w:t>
      </w:r>
      <w:r w:rsidRPr="00824D07">
        <w:t>прочности</w:t>
      </w:r>
      <w:r w:rsidR="00824D07" w:rsidRPr="00824D07">
        <w:t xml:space="preserve"> </w:t>
      </w:r>
      <w:r w:rsidRPr="00824D07">
        <w:t>радиаторов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использовать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ограничений</w:t>
      </w:r>
      <w:r w:rsidR="00824D07" w:rsidRPr="00824D07">
        <w:t xml:space="preserve"> </w:t>
      </w:r>
      <w:r w:rsidRPr="00824D07">
        <w:t>во</w:t>
      </w:r>
      <w:r w:rsidR="00824D07" w:rsidRPr="00824D07">
        <w:t xml:space="preserve"> </w:t>
      </w:r>
      <w:r w:rsidRPr="00824D07">
        <w:t>всех</w:t>
      </w:r>
      <w:r w:rsidR="00824D07" w:rsidRPr="00824D07">
        <w:t xml:space="preserve"> </w:t>
      </w:r>
      <w:r w:rsidRPr="00824D07">
        <w:t>типах</w:t>
      </w:r>
      <w:r w:rsidR="00824D07" w:rsidRPr="00824D07">
        <w:t xml:space="preserve"> </w:t>
      </w:r>
      <w:r w:rsidRPr="00824D07">
        <w:t>систем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- </w:t>
      </w:r>
      <w:r w:rsidRPr="00824D07">
        <w:t>от</w:t>
      </w:r>
      <w:r w:rsidR="00824D07" w:rsidRPr="00824D07">
        <w:t xml:space="preserve"> </w:t>
      </w:r>
      <w:r w:rsidRPr="00824D07">
        <w:t>автономных</w:t>
      </w:r>
      <w:r w:rsidR="00824D07" w:rsidRPr="00824D07">
        <w:t xml:space="preserve"> </w:t>
      </w:r>
      <w:r w:rsidRPr="00824D07">
        <w:t>коттеджей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высотных</w:t>
      </w:r>
      <w:r w:rsidR="00824D07" w:rsidRPr="00824D07">
        <w:t xml:space="preserve"> </w:t>
      </w:r>
      <w:r w:rsidRPr="00824D07">
        <w:t>домов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центральной</w:t>
      </w:r>
      <w:r w:rsidR="00824D07" w:rsidRPr="00824D07">
        <w:t xml:space="preserve"> </w:t>
      </w:r>
      <w:r w:rsidRPr="00824D07">
        <w:t>системой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периодически</w:t>
      </w:r>
      <w:r w:rsidR="00824D07" w:rsidRPr="00824D07">
        <w:t xml:space="preserve"> </w:t>
      </w:r>
      <w:r w:rsidRPr="00824D07">
        <w:t>происходящими</w:t>
      </w:r>
      <w:r w:rsidR="00824D07" w:rsidRPr="00824D07">
        <w:t xml:space="preserve"> </w:t>
      </w:r>
      <w:r w:rsidRPr="00824D07">
        <w:t>гидравлическими</w:t>
      </w:r>
      <w:r w:rsidR="00824D07" w:rsidRPr="00824D07">
        <w:t xml:space="preserve"> </w:t>
      </w:r>
      <w:r w:rsidRPr="00824D07">
        <w:t>ударами</w:t>
      </w:r>
      <w:r w:rsidR="00824D07" w:rsidRPr="00824D07">
        <w:t>.</w:t>
      </w:r>
    </w:p>
    <w:p w:rsidR="00824D07" w:rsidRPr="00824D07" w:rsidRDefault="006050C4" w:rsidP="00824D0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0" type="#_x0000_t75" alt="начинка биметаллического радиатора" style="width:7.5pt;height:7.5pt">
            <v:imagedata r:id="rId81" o:title=""/>
          </v:shape>
        </w:pict>
      </w:r>
      <w:r w:rsidR="00256306" w:rsidRPr="00824D07">
        <w:t>Стальная</w:t>
      </w:r>
      <w:r w:rsidR="00824D07" w:rsidRPr="00824D07">
        <w:t xml:space="preserve"> </w:t>
      </w:r>
      <w:r w:rsidR="00256306" w:rsidRPr="00824D07">
        <w:t>начинка</w:t>
      </w:r>
      <w:r w:rsidR="00824D07" w:rsidRPr="00824D07">
        <w:t xml:space="preserve"> </w:t>
      </w:r>
      <w:r w:rsidR="00256306" w:rsidRPr="00824D07">
        <w:t>биметаллического</w:t>
      </w:r>
      <w:r w:rsidR="00824D07" w:rsidRPr="00824D07">
        <w:t xml:space="preserve"> </w:t>
      </w:r>
      <w:r w:rsidR="00256306" w:rsidRPr="00824D07">
        <w:t>радиатора</w:t>
      </w:r>
      <w:r w:rsidR="00824D07" w:rsidRPr="00824D07">
        <w:t xml:space="preserve"> </w:t>
      </w:r>
      <w:r w:rsidR="00256306" w:rsidRPr="00824D07">
        <w:t>стойко</w:t>
      </w:r>
      <w:r w:rsidR="00824D07" w:rsidRPr="00824D07">
        <w:t xml:space="preserve"> </w:t>
      </w:r>
      <w:r w:rsidR="00256306" w:rsidRPr="00824D07">
        <w:t>переносит</w:t>
      </w:r>
      <w:r w:rsidR="00824D07" w:rsidRPr="00824D07">
        <w:t xml:space="preserve"> </w:t>
      </w:r>
      <w:r w:rsidR="00256306" w:rsidRPr="00824D07">
        <w:t>кислотность</w:t>
      </w:r>
      <w:r w:rsidR="00824D07" w:rsidRPr="00824D07">
        <w:t xml:space="preserve"> </w:t>
      </w:r>
      <w:r w:rsidR="00256306" w:rsidRPr="00824D07">
        <w:t>теплоносителя</w:t>
      </w:r>
      <w:r w:rsidR="00824D07" w:rsidRPr="00824D07">
        <w:t xml:space="preserve"> - </w:t>
      </w:r>
      <w:r w:rsidR="00256306" w:rsidRPr="00824D07">
        <w:t>показатель</w:t>
      </w:r>
      <w:r w:rsidR="00824D07" w:rsidRPr="00824D07">
        <w:t xml:space="preserve"> </w:t>
      </w:r>
      <w:r w:rsidR="00256306" w:rsidRPr="00824D07">
        <w:t>pH</w:t>
      </w:r>
      <w:r w:rsidR="00824D07" w:rsidRPr="00824D07">
        <w:t xml:space="preserve"> </w:t>
      </w:r>
      <w:r w:rsidR="00256306" w:rsidRPr="00824D07">
        <w:t>может</w:t>
      </w:r>
      <w:r w:rsidR="00824D07" w:rsidRPr="00824D07">
        <w:t xml:space="preserve"> </w:t>
      </w:r>
      <w:r w:rsidR="00256306" w:rsidRPr="00824D07">
        <w:t>находиться</w:t>
      </w:r>
      <w:r w:rsidR="00824D07" w:rsidRPr="00824D07">
        <w:t xml:space="preserve"> </w:t>
      </w:r>
      <w:r w:rsidR="00256306" w:rsidRPr="00824D07">
        <w:t>в</w:t>
      </w:r>
      <w:r w:rsidR="00824D07" w:rsidRPr="00824D07">
        <w:t xml:space="preserve"> </w:t>
      </w:r>
      <w:r w:rsidR="00256306" w:rsidRPr="00824D07">
        <w:t>пределах</w:t>
      </w:r>
      <w:r w:rsidR="00824D07" w:rsidRPr="00824D07">
        <w:t xml:space="preserve"> </w:t>
      </w:r>
      <w:r w:rsidR="00256306" w:rsidRPr="00824D07">
        <w:t>6</w:t>
      </w:r>
      <w:r w:rsidR="00824D07">
        <w:t>.5</w:t>
      </w:r>
      <w:r w:rsidR="00256306" w:rsidRPr="00824D07">
        <w:t>-9</w:t>
      </w:r>
      <w:r w:rsidR="00824D07">
        <w:t>.5</w:t>
      </w:r>
      <w:r w:rsidR="00256306" w:rsidRPr="00824D07">
        <w:t>,</w:t>
      </w:r>
      <w:r w:rsidR="00824D07" w:rsidRPr="00824D07">
        <w:t xml:space="preserve"> </w:t>
      </w:r>
      <w:r w:rsidR="00256306" w:rsidRPr="00824D07">
        <w:t>что</w:t>
      </w:r>
      <w:r w:rsidR="00824D07" w:rsidRPr="00824D07">
        <w:t xml:space="preserve"> </w:t>
      </w:r>
      <w:r w:rsidR="00256306" w:rsidRPr="00824D07">
        <w:t>обеспечивает</w:t>
      </w:r>
      <w:r w:rsidR="00824D07" w:rsidRPr="00824D07">
        <w:t xml:space="preserve"> </w:t>
      </w:r>
      <w:r w:rsidR="00256306" w:rsidRPr="00824D07">
        <w:t>длительный</w:t>
      </w:r>
      <w:r w:rsidR="00824D07" w:rsidRPr="00824D07">
        <w:t xml:space="preserve"> </w:t>
      </w:r>
      <w:r w:rsidR="00256306" w:rsidRPr="00824D07">
        <w:t>срок</w:t>
      </w:r>
      <w:r w:rsidR="00824D07" w:rsidRPr="00824D07">
        <w:t xml:space="preserve"> </w:t>
      </w:r>
      <w:r w:rsidR="00256306" w:rsidRPr="00824D07">
        <w:t>эксплуатации</w:t>
      </w:r>
      <w:r w:rsidR="00824D07" w:rsidRPr="00824D07">
        <w:t xml:space="preserve"> </w:t>
      </w:r>
      <w:r w:rsidR="00256306" w:rsidRPr="00824D07">
        <w:t>даже</w:t>
      </w:r>
      <w:r w:rsidR="00824D07" w:rsidRPr="00824D07">
        <w:t xml:space="preserve"> </w:t>
      </w:r>
      <w:r w:rsidR="00256306" w:rsidRPr="00824D07">
        <w:t>в</w:t>
      </w:r>
      <w:r w:rsidR="00824D07" w:rsidRPr="00824D07">
        <w:t xml:space="preserve"> </w:t>
      </w:r>
      <w:r w:rsidR="00256306" w:rsidRPr="00824D07">
        <w:t>системах</w:t>
      </w:r>
      <w:r w:rsidR="00824D07" w:rsidRPr="00824D07">
        <w:t xml:space="preserve"> </w:t>
      </w:r>
      <w:r w:rsidR="00256306" w:rsidRPr="00824D07">
        <w:t>отопления</w:t>
      </w:r>
      <w:r w:rsidR="00824D07" w:rsidRPr="00824D07">
        <w:t xml:space="preserve"> </w:t>
      </w:r>
      <w:r w:rsidR="00256306" w:rsidRPr="00824D07">
        <w:t>с</w:t>
      </w:r>
      <w:r w:rsidR="00824D07" w:rsidRPr="00824D07">
        <w:t xml:space="preserve"> </w:t>
      </w:r>
      <w:r w:rsidR="00256306" w:rsidRPr="00824D07">
        <w:t>агрессивным</w:t>
      </w:r>
      <w:r w:rsidR="00824D07" w:rsidRPr="00824D07">
        <w:t xml:space="preserve"> </w:t>
      </w:r>
      <w:r w:rsidR="00256306" w:rsidRPr="00824D07">
        <w:t>теплоносителем</w:t>
      </w:r>
      <w:r w:rsidR="00824D07" w:rsidRPr="00824D07">
        <w:t xml:space="preserve"> </w:t>
      </w:r>
      <w:r w:rsidR="00256306" w:rsidRPr="00824D07">
        <w:t>плохого</w:t>
      </w:r>
      <w:r w:rsidR="00824D07" w:rsidRPr="00824D07">
        <w:t xml:space="preserve"> </w:t>
      </w:r>
      <w:r w:rsidR="00256306" w:rsidRPr="00824D07">
        <w:t>качества</w:t>
      </w:r>
      <w:r w:rsidR="00824D07">
        <w:t xml:space="preserve"> (</w:t>
      </w:r>
      <w:r w:rsidR="00256306" w:rsidRPr="00824D07">
        <w:t>именно</w:t>
      </w:r>
      <w:r w:rsidR="00824D07" w:rsidRPr="00824D07">
        <w:t xml:space="preserve"> </w:t>
      </w:r>
      <w:r w:rsidR="00256306" w:rsidRPr="00824D07">
        <w:t>такой</w:t>
      </w:r>
      <w:r w:rsidR="00824D07" w:rsidRPr="00824D07">
        <w:t xml:space="preserve"> </w:t>
      </w:r>
      <w:r w:rsidR="00256306" w:rsidRPr="00824D07">
        <w:t>теплоноситель</w:t>
      </w:r>
      <w:r w:rsidR="00824D07" w:rsidRPr="00824D07">
        <w:t xml:space="preserve"> </w:t>
      </w:r>
      <w:r w:rsidR="00256306" w:rsidRPr="00824D07">
        <w:t>как</w:t>
      </w:r>
      <w:r w:rsidR="00824D07" w:rsidRPr="00824D07">
        <w:t xml:space="preserve"> </w:t>
      </w:r>
      <w:r w:rsidR="00256306" w:rsidRPr="00824D07">
        <w:t>правило</w:t>
      </w:r>
      <w:r w:rsidR="00824D07" w:rsidRPr="00824D07">
        <w:t xml:space="preserve"> </w:t>
      </w:r>
      <w:r w:rsidR="00256306" w:rsidRPr="00824D07">
        <w:t>находится</w:t>
      </w:r>
      <w:r w:rsidR="00824D07" w:rsidRPr="00824D07">
        <w:t xml:space="preserve"> </w:t>
      </w:r>
      <w:r w:rsidR="00256306" w:rsidRPr="00824D07">
        <w:t>в</w:t>
      </w:r>
      <w:r w:rsidR="00824D07" w:rsidRPr="00824D07">
        <w:t xml:space="preserve"> </w:t>
      </w:r>
      <w:r w:rsidR="00256306" w:rsidRPr="00824D07">
        <w:t>системах</w:t>
      </w:r>
      <w:r w:rsidR="00824D07" w:rsidRPr="00824D07">
        <w:t xml:space="preserve"> </w:t>
      </w:r>
      <w:r w:rsidR="00256306" w:rsidRPr="00824D07">
        <w:t>центрального</w:t>
      </w:r>
      <w:r w:rsidR="00824D07" w:rsidRPr="00824D07">
        <w:t xml:space="preserve"> </w:t>
      </w:r>
      <w:r w:rsidR="00256306" w:rsidRPr="00824D07">
        <w:t>отопления</w:t>
      </w:r>
      <w:r w:rsidR="00824D07" w:rsidRPr="00824D07">
        <w:t xml:space="preserve"> </w:t>
      </w:r>
      <w:r w:rsidR="00256306" w:rsidRPr="00824D07">
        <w:t>стран</w:t>
      </w:r>
      <w:r w:rsidR="00824D07" w:rsidRPr="00824D07">
        <w:t xml:space="preserve"> </w:t>
      </w:r>
      <w:r w:rsidR="00256306" w:rsidRPr="00824D07">
        <w:t>СНГ</w:t>
      </w:r>
      <w:r w:rsidR="00824D07" w:rsidRPr="00824D07">
        <w:t xml:space="preserve">). </w:t>
      </w:r>
      <w:r w:rsidR="00256306" w:rsidRPr="00824D07">
        <w:t>Гарантия</w:t>
      </w:r>
      <w:r w:rsidR="00824D07" w:rsidRPr="00824D07">
        <w:t xml:space="preserve"> </w:t>
      </w:r>
      <w:r w:rsidR="00256306" w:rsidRPr="00824D07">
        <w:t>завода</w:t>
      </w:r>
      <w:r w:rsidR="00824D07" w:rsidRPr="00824D07">
        <w:t xml:space="preserve"> </w:t>
      </w:r>
      <w:r w:rsidR="00256306" w:rsidRPr="00824D07">
        <w:t>изготовителя</w:t>
      </w:r>
      <w:r w:rsidR="00824D07" w:rsidRPr="00824D07">
        <w:t xml:space="preserve"> - </w:t>
      </w:r>
      <w:r w:rsidR="00256306" w:rsidRPr="00824D07">
        <w:t>5</w:t>
      </w:r>
      <w:r w:rsidR="00824D07" w:rsidRPr="00824D07">
        <w:t xml:space="preserve"> </w:t>
      </w:r>
      <w:r w:rsidR="00256306" w:rsidRPr="00824D07">
        <w:t>лет,</w:t>
      </w:r>
      <w:r w:rsidR="00824D07" w:rsidRPr="00824D07">
        <w:t xml:space="preserve"> </w:t>
      </w:r>
      <w:r w:rsidR="00256306" w:rsidRPr="00824D07">
        <w:t>срок</w:t>
      </w:r>
      <w:r w:rsidR="00824D07" w:rsidRPr="00824D07">
        <w:t xml:space="preserve"> </w:t>
      </w:r>
      <w:r w:rsidR="00256306" w:rsidRPr="00824D07">
        <w:t>эксплуатации</w:t>
      </w:r>
      <w:r w:rsidR="00824D07" w:rsidRPr="00824D07">
        <w:t xml:space="preserve"> - </w:t>
      </w:r>
      <w:r w:rsidR="00256306" w:rsidRPr="00824D07">
        <w:t>более</w:t>
      </w:r>
      <w:r w:rsidR="00824D07" w:rsidRPr="00824D07">
        <w:t xml:space="preserve"> </w:t>
      </w:r>
      <w:r w:rsidR="00256306" w:rsidRPr="00824D07">
        <w:t>40</w:t>
      </w:r>
      <w:r w:rsidR="00824D07" w:rsidRPr="00824D07">
        <w:t xml:space="preserve"> </w:t>
      </w:r>
      <w:r w:rsidR="00256306" w:rsidRPr="00824D07">
        <w:t>лет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При</w:t>
      </w:r>
      <w:r w:rsidR="00824D07" w:rsidRPr="00824D07">
        <w:t xml:space="preserve"> </w:t>
      </w:r>
      <w:r w:rsidRPr="00824D07">
        <w:t>компактных</w:t>
      </w:r>
      <w:r w:rsidR="00824D07" w:rsidRPr="00824D07">
        <w:t xml:space="preserve"> </w:t>
      </w:r>
      <w:r w:rsidRPr="00824D07">
        <w:t>габаритах</w:t>
      </w:r>
      <w:r w:rsidR="00824D07" w:rsidRPr="00824D07">
        <w:t xml:space="preserve"> </w:t>
      </w:r>
      <w:r w:rsidRPr="00824D07">
        <w:t>радиатор</w:t>
      </w:r>
      <w:r w:rsidR="00824D07" w:rsidRPr="00824D07">
        <w:t xml:space="preserve"> </w:t>
      </w:r>
      <w:r w:rsidRPr="00824D07">
        <w:t>обладает</w:t>
      </w:r>
      <w:r w:rsidR="00824D07" w:rsidRPr="00824D07">
        <w:t xml:space="preserve"> </w:t>
      </w:r>
      <w:r w:rsidRPr="00824D07">
        <w:t>высокой</w:t>
      </w:r>
      <w:r w:rsidR="00824D07" w:rsidRPr="00824D07">
        <w:t xml:space="preserve"> </w:t>
      </w:r>
      <w:r w:rsidRPr="00824D07">
        <w:t>мощностью</w:t>
      </w:r>
      <w:r w:rsidR="00824D07" w:rsidRPr="00824D07">
        <w:t xml:space="preserve">. </w:t>
      </w:r>
      <w:r w:rsidRPr="00824D07">
        <w:t>Небольшой</w:t>
      </w:r>
      <w:r w:rsidR="00824D07" w:rsidRPr="00824D07">
        <w:t xml:space="preserve"> </w:t>
      </w:r>
      <w:r w:rsidRPr="00824D07">
        <w:t>внутренний</w:t>
      </w:r>
      <w:r w:rsidR="00824D07" w:rsidRPr="00824D07">
        <w:t xml:space="preserve"> </w:t>
      </w:r>
      <w:r w:rsidRPr="00824D07">
        <w:t>объем</w:t>
      </w:r>
      <w:r w:rsidR="00824D07" w:rsidRPr="00824D07">
        <w:t xml:space="preserve"> </w:t>
      </w:r>
      <w:r w:rsidRPr="00824D07">
        <w:t>радиаторов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только</w:t>
      </w:r>
      <w:r w:rsidR="00824D07" w:rsidRPr="00824D07">
        <w:t xml:space="preserve"> </w:t>
      </w:r>
      <w:r w:rsidRPr="00824D07">
        <w:t>сократить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теплоносителя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системе</w:t>
      </w:r>
      <w:r w:rsidR="00824D07" w:rsidRPr="00824D07">
        <w:t xml:space="preserve"> </w:t>
      </w:r>
      <w:r w:rsidRPr="00824D07">
        <w:t>отопления,</w:t>
      </w:r>
      <w:r w:rsidR="00824D07" w:rsidRPr="00824D07">
        <w:t xml:space="preserve"> </w:t>
      </w:r>
      <w:r w:rsidRPr="00824D07">
        <w:t>но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делает</w:t>
      </w:r>
      <w:r w:rsidR="00824D07" w:rsidRPr="00824D07">
        <w:t xml:space="preserve"> </w:t>
      </w:r>
      <w:r w:rsidRPr="00824D07">
        <w:t>систему</w:t>
      </w:r>
      <w:r w:rsidR="00824D07" w:rsidRPr="00824D07">
        <w:t xml:space="preserve"> </w:t>
      </w:r>
      <w:r w:rsidRPr="00824D07">
        <w:t>менее</w:t>
      </w:r>
      <w:r w:rsidR="00824D07" w:rsidRPr="00824D07">
        <w:t xml:space="preserve"> </w:t>
      </w:r>
      <w:r w:rsidRPr="00824D07">
        <w:t>инерционной,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важным</w:t>
      </w:r>
      <w:r w:rsidR="00824D07" w:rsidRPr="00824D07">
        <w:t xml:space="preserve"> </w:t>
      </w:r>
      <w:r w:rsidRPr="00824D07">
        <w:t>фактором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поддержании</w:t>
      </w:r>
      <w:r w:rsidR="00824D07" w:rsidRPr="00824D07">
        <w:t xml:space="preserve"> </w:t>
      </w:r>
      <w:r w:rsidRPr="00824D07">
        <w:t>заданной</w:t>
      </w:r>
      <w:r w:rsidR="00824D07" w:rsidRPr="00824D07">
        <w:t xml:space="preserve"> </w:t>
      </w:r>
      <w:r w:rsidRPr="00824D07">
        <w:t>температуры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помещении</w:t>
      </w:r>
      <w:r w:rsidR="00824D07" w:rsidRPr="00824D07">
        <w:t xml:space="preserve">. </w:t>
      </w:r>
      <w:r w:rsidRPr="00824D07">
        <w:t>Малый</w:t>
      </w:r>
      <w:r w:rsidR="00824D07" w:rsidRPr="00824D07">
        <w:t xml:space="preserve"> </w:t>
      </w:r>
      <w:r w:rsidRPr="00824D07">
        <w:t>внутренний</w:t>
      </w:r>
      <w:r w:rsidR="00824D07" w:rsidRPr="00824D07">
        <w:t xml:space="preserve"> </w:t>
      </w:r>
      <w:r w:rsidRPr="00824D07">
        <w:t>объем</w:t>
      </w:r>
      <w:r w:rsidR="00824D07" w:rsidRPr="00824D07">
        <w:t xml:space="preserve"> </w:t>
      </w:r>
      <w:r w:rsidRPr="00824D07">
        <w:t>секций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легко</w:t>
      </w:r>
      <w:r w:rsidR="00824D07" w:rsidRPr="00824D07">
        <w:t xml:space="preserve"> </w:t>
      </w:r>
      <w:r w:rsidRPr="00824D07">
        <w:t>регулировать</w:t>
      </w:r>
      <w:r w:rsidR="00824D07" w:rsidRPr="00824D07">
        <w:t xml:space="preserve"> </w:t>
      </w:r>
      <w:r w:rsidRPr="00824D07">
        <w:t>теплоотдачу</w:t>
      </w:r>
      <w:r w:rsidR="00824D07" w:rsidRPr="00824D07">
        <w:t xml:space="preserve"> </w:t>
      </w:r>
      <w:r w:rsidRPr="00824D07">
        <w:t>как</w:t>
      </w:r>
      <w:r w:rsidR="00824D07" w:rsidRPr="00824D07">
        <w:t xml:space="preserve"> </w:t>
      </w:r>
      <w:r w:rsidRPr="00824D07">
        <w:t>ручным,</w:t>
      </w:r>
      <w:r w:rsidR="00824D07" w:rsidRPr="00824D07">
        <w:t xml:space="preserve"> </w:t>
      </w:r>
      <w:r w:rsidRPr="00824D07">
        <w:t>так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автоматическим</w:t>
      </w:r>
      <w:r w:rsidR="00824D07" w:rsidRPr="00824D07">
        <w:t xml:space="preserve"> </w:t>
      </w:r>
      <w:r w:rsidRPr="00824D07">
        <w:t>способом</w:t>
      </w:r>
      <w:r w:rsidR="00824D07" w:rsidRPr="00824D07">
        <w:t xml:space="preserve">. </w:t>
      </w:r>
      <w:r w:rsidRPr="00824D07">
        <w:t>Соответственно,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меньшем</w:t>
      </w:r>
      <w:r w:rsidR="00824D07" w:rsidRPr="00824D07">
        <w:t xml:space="preserve"> </w:t>
      </w:r>
      <w:r w:rsidRPr="00824D07">
        <w:t>расходе</w:t>
      </w:r>
      <w:r w:rsidR="00824D07" w:rsidRPr="00824D07">
        <w:t xml:space="preserve"> </w:t>
      </w:r>
      <w:r w:rsidRPr="00824D07">
        <w:t>энергии,</w:t>
      </w:r>
      <w:r w:rsidR="00824D07" w:rsidRPr="00824D07">
        <w:t xml:space="preserve"> </w:t>
      </w:r>
      <w:r w:rsidRPr="00824D07">
        <w:t>мы</w:t>
      </w:r>
      <w:r w:rsidR="00824D07" w:rsidRPr="00824D07">
        <w:t xml:space="preserve"> </w:t>
      </w:r>
      <w:r w:rsidRPr="00824D07">
        <w:t>получаем</w:t>
      </w:r>
      <w:r w:rsidR="00824D07" w:rsidRPr="00824D07">
        <w:t xml:space="preserve"> </w:t>
      </w:r>
      <w:r w:rsidRPr="00824D07">
        <w:t>максимальную</w:t>
      </w:r>
      <w:r w:rsidR="00824D07" w:rsidRPr="00824D07">
        <w:t xml:space="preserve"> </w:t>
      </w:r>
      <w:r w:rsidRPr="00824D07">
        <w:t>теплоотдачу</w:t>
      </w:r>
      <w:r w:rsidR="00824D07" w:rsidRPr="00824D07">
        <w:t>.</w:t>
      </w:r>
    </w:p>
    <w:p w:rsidR="00824D07" w:rsidRPr="00824D07" w:rsidRDefault="006050C4" w:rsidP="00824D0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11" type="#_x0000_t75" alt="Конструкция радиаторов" style="width:7.5pt;height:7.5pt">
            <v:imagedata r:id="rId81" o:title=""/>
          </v:shape>
        </w:pict>
      </w:r>
      <w:r w:rsidR="00256306" w:rsidRPr="00824D07">
        <w:t>Конструкция</w:t>
      </w:r>
      <w:r w:rsidR="00824D07" w:rsidRPr="00824D07">
        <w:t xml:space="preserve"> </w:t>
      </w:r>
      <w:r w:rsidR="00256306" w:rsidRPr="00824D07">
        <w:t>и</w:t>
      </w:r>
      <w:r w:rsidR="00824D07" w:rsidRPr="00824D07">
        <w:t xml:space="preserve"> </w:t>
      </w:r>
      <w:r w:rsidR="00256306" w:rsidRPr="00824D07">
        <w:t>форма</w:t>
      </w:r>
      <w:r w:rsidR="00824D07" w:rsidRPr="00824D07">
        <w:t xml:space="preserve"> </w:t>
      </w:r>
      <w:r w:rsidR="00256306" w:rsidRPr="00824D07">
        <w:t>ребер</w:t>
      </w:r>
      <w:r w:rsidR="00824D07" w:rsidRPr="00824D07">
        <w:t xml:space="preserve"> </w:t>
      </w:r>
      <w:r w:rsidR="00256306" w:rsidRPr="00824D07">
        <w:t>радиаторов</w:t>
      </w:r>
      <w:r w:rsidR="00824D07" w:rsidRPr="00824D07">
        <w:t xml:space="preserve"> </w:t>
      </w:r>
      <w:r w:rsidR="00256306" w:rsidRPr="00824D07">
        <w:t>обеспечивает</w:t>
      </w:r>
      <w:r w:rsidR="00824D07" w:rsidRPr="00824D07">
        <w:t xml:space="preserve"> </w:t>
      </w:r>
      <w:r w:rsidR="00256306" w:rsidRPr="00824D07">
        <w:t>интенсивные</w:t>
      </w:r>
      <w:r w:rsidR="00824D07" w:rsidRPr="00824D07">
        <w:t xml:space="preserve"> </w:t>
      </w:r>
      <w:r w:rsidR="00256306" w:rsidRPr="00824D07">
        <w:t>конвекционные</w:t>
      </w:r>
      <w:r w:rsidR="00824D07" w:rsidRPr="00824D07">
        <w:t xml:space="preserve"> </w:t>
      </w:r>
      <w:r w:rsidR="00256306" w:rsidRPr="00824D07">
        <w:t>потоки</w:t>
      </w:r>
      <w:r w:rsidR="00824D07" w:rsidRPr="00824D07">
        <w:t xml:space="preserve"> </w:t>
      </w:r>
      <w:r w:rsidR="00256306" w:rsidRPr="00824D07">
        <w:t>теплого</w:t>
      </w:r>
      <w:r w:rsidR="00824D07" w:rsidRPr="00824D07">
        <w:t xml:space="preserve"> </w:t>
      </w:r>
      <w:r w:rsidR="00256306" w:rsidRPr="00824D07">
        <w:t>воздуха,</w:t>
      </w:r>
      <w:r w:rsidR="00824D07" w:rsidRPr="00824D07">
        <w:t xml:space="preserve"> </w:t>
      </w:r>
      <w:r w:rsidR="00256306" w:rsidRPr="00824D07">
        <w:t>направленные</w:t>
      </w:r>
      <w:r w:rsidR="00824D07" w:rsidRPr="00824D07">
        <w:t xml:space="preserve"> </w:t>
      </w:r>
      <w:r w:rsidR="00256306" w:rsidRPr="00824D07">
        <w:t>как</w:t>
      </w:r>
      <w:r w:rsidR="00824D07" w:rsidRPr="00824D07">
        <w:t xml:space="preserve"> </w:t>
      </w:r>
      <w:r w:rsidR="00256306" w:rsidRPr="00824D07">
        <w:t>вверх</w:t>
      </w:r>
      <w:r w:rsidR="00824D07">
        <w:t xml:space="preserve"> (</w:t>
      </w:r>
      <w:r w:rsidR="00256306" w:rsidRPr="00824D07">
        <w:t>для</w:t>
      </w:r>
      <w:r w:rsidR="00824D07" w:rsidRPr="00824D07">
        <w:t xml:space="preserve"> </w:t>
      </w:r>
      <w:r w:rsidR="00256306" w:rsidRPr="00824D07">
        <w:t>создания</w:t>
      </w:r>
      <w:r w:rsidR="00824D07">
        <w:t xml:space="preserve"> "</w:t>
      </w:r>
      <w:r w:rsidR="00256306" w:rsidRPr="00824D07">
        <w:t>теплового</w:t>
      </w:r>
      <w:r w:rsidR="00824D07" w:rsidRPr="00824D07">
        <w:t xml:space="preserve"> </w:t>
      </w:r>
      <w:r w:rsidR="00256306" w:rsidRPr="00824D07">
        <w:t>экрана</w:t>
      </w:r>
      <w:r w:rsidR="00824D07">
        <w:t xml:space="preserve">" </w:t>
      </w:r>
      <w:r w:rsidR="00256306" w:rsidRPr="00824D07">
        <w:t>перед</w:t>
      </w:r>
      <w:r w:rsidR="00824D07" w:rsidRPr="00824D07">
        <w:t xml:space="preserve"> </w:t>
      </w:r>
      <w:r w:rsidR="00256306" w:rsidRPr="00824D07">
        <w:t>окном</w:t>
      </w:r>
      <w:r w:rsidR="00824D07" w:rsidRPr="00824D07">
        <w:t xml:space="preserve">), </w:t>
      </w:r>
      <w:r w:rsidR="00256306" w:rsidRPr="00824D07">
        <w:t>так</w:t>
      </w:r>
      <w:r w:rsidR="00824D07" w:rsidRPr="00824D07">
        <w:t xml:space="preserve"> </w:t>
      </w:r>
      <w:r w:rsidR="00256306" w:rsidRPr="00824D07">
        <w:t>и</w:t>
      </w:r>
      <w:r w:rsidR="00824D07" w:rsidRPr="00824D07">
        <w:t xml:space="preserve"> </w:t>
      </w:r>
      <w:r w:rsidR="00256306" w:rsidRPr="00824D07">
        <w:t>внутрь</w:t>
      </w:r>
      <w:r w:rsidR="00824D07" w:rsidRPr="00824D07">
        <w:t xml:space="preserve"> </w:t>
      </w:r>
      <w:r w:rsidR="00256306" w:rsidRPr="00824D07">
        <w:t>помещения</w:t>
      </w:r>
      <w:r w:rsidR="00824D07" w:rsidRPr="00824D07">
        <w:t xml:space="preserve"> - </w:t>
      </w:r>
      <w:r w:rsidR="00256306" w:rsidRPr="00824D07">
        <w:t>для</w:t>
      </w:r>
      <w:r w:rsidR="00824D07" w:rsidRPr="00824D07">
        <w:t xml:space="preserve"> </w:t>
      </w:r>
      <w:r w:rsidR="00256306" w:rsidRPr="00824D07">
        <w:t>равномерного</w:t>
      </w:r>
      <w:r w:rsidR="00824D07" w:rsidRPr="00824D07">
        <w:t xml:space="preserve"> </w:t>
      </w:r>
      <w:r w:rsidR="00256306" w:rsidRPr="00824D07">
        <w:t>нагрева</w:t>
      </w:r>
      <w:r w:rsidR="00824D07" w:rsidRPr="00824D07">
        <w:t xml:space="preserve"> </w:t>
      </w:r>
      <w:r w:rsidR="00256306" w:rsidRPr="00824D07">
        <w:t>всего</w:t>
      </w:r>
      <w:r w:rsidR="00824D07" w:rsidRPr="00824D07">
        <w:t xml:space="preserve"> </w:t>
      </w:r>
      <w:r w:rsidR="00256306" w:rsidRPr="00824D07">
        <w:t>пространства</w:t>
      </w:r>
      <w:r w:rsidR="00824D07" w:rsidRPr="00824D07">
        <w:t xml:space="preserve">. </w:t>
      </w:r>
      <w:r w:rsidR="00256306" w:rsidRPr="00824D07">
        <w:t>Конвекционные</w:t>
      </w:r>
      <w:r w:rsidR="00824D07" w:rsidRPr="00824D07">
        <w:t xml:space="preserve"> </w:t>
      </w:r>
      <w:r w:rsidR="00256306" w:rsidRPr="00824D07">
        <w:t>потоки</w:t>
      </w:r>
      <w:r w:rsidR="00824D07" w:rsidRPr="00824D07">
        <w:t xml:space="preserve"> </w:t>
      </w:r>
      <w:r w:rsidR="00256306" w:rsidRPr="00824D07">
        <w:t>воздуха</w:t>
      </w:r>
      <w:r w:rsidR="00824D07" w:rsidRPr="00824D07">
        <w:t xml:space="preserve"> </w:t>
      </w:r>
      <w:r w:rsidR="00256306" w:rsidRPr="00824D07">
        <w:t>препятствуют</w:t>
      </w:r>
      <w:r w:rsidR="00824D07" w:rsidRPr="00824D07">
        <w:t xml:space="preserve"> </w:t>
      </w:r>
      <w:r w:rsidR="00256306" w:rsidRPr="00824D07">
        <w:t>также</w:t>
      </w:r>
      <w:r w:rsidR="00824D07" w:rsidRPr="00824D07">
        <w:t xml:space="preserve"> </w:t>
      </w:r>
      <w:r w:rsidR="00256306" w:rsidRPr="00824D07">
        <w:t>накоплению</w:t>
      </w:r>
      <w:r w:rsidR="00824D07" w:rsidRPr="00824D07">
        <w:t xml:space="preserve"> </w:t>
      </w:r>
      <w:r w:rsidR="00256306" w:rsidRPr="00824D07">
        <w:t>пыли</w:t>
      </w:r>
      <w:r w:rsidR="00824D07" w:rsidRPr="00824D07">
        <w:t xml:space="preserve"> </w:t>
      </w:r>
      <w:r w:rsidR="00256306" w:rsidRPr="00824D07">
        <w:t>внутри</w:t>
      </w:r>
      <w:r w:rsidR="00824D07" w:rsidRPr="00824D07">
        <w:t xml:space="preserve"> </w:t>
      </w:r>
      <w:r w:rsidR="00256306" w:rsidRPr="00824D07">
        <w:t>радиатора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Верхние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нижние</w:t>
      </w:r>
      <w:r w:rsidR="00824D07" w:rsidRPr="00824D07">
        <w:t xml:space="preserve"> </w:t>
      </w:r>
      <w:r w:rsidRPr="00824D07">
        <w:t>коллекторы</w:t>
      </w:r>
      <w:r w:rsidR="00824D07" w:rsidRPr="00824D07">
        <w:t xml:space="preserve"> </w:t>
      </w:r>
      <w:r w:rsidRPr="00824D07">
        <w:t>секций</w:t>
      </w:r>
      <w:r w:rsidR="00824D07" w:rsidRPr="00824D07">
        <w:t xml:space="preserve"> </w:t>
      </w:r>
      <w:r w:rsidRPr="00824D07">
        <w:t>радиаторов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имеют</w:t>
      </w:r>
      <w:r w:rsidR="00824D07" w:rsidRPr="00824D07">
        <w:t xml:space="preserve"> </w:t>
      </w:r>
      <w:r w:rsidRPr="00824D07">
        <w:t>карманов,</w:t>
      </w:r>
      <w:r w:rsidR="00824D07" w:rsidRPr="00824D07">
        <w:t xml:space="preserve"> </w:t>
      </w:r>
      <w:r w:rsidRPr="00824D07">
        <w:t>где</w:t>
      </w:r>
      <w:r w:rsidR="00824D07" w:rsidRPr="00824D07">
        <w:t xml:space="preserve"> </w:t>
      </w:r>
      <w:r w:rsidRPr="00824D07">
        <w:t>могут</w:t>
      </w:r>
      <w:r w:rsidR="00824D07" w:rsidRPr="00824D07">
        <w:t xml:space="preserve"> </w:t>
      </w:r>
      <w:r w:rsidRPr="00824D07">
        <w:t>накапливаться</w:t>
      </w:r>
      <w:r w:rsidR="00824D07" w:rsidRPr="00824D07">
        <w:t xml:space="preserve"> </w:t>
      </w:r>
      <w:r w:rsidRPr="00824D07">
        <w:t>газы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шлак</w:t>
      </w:r>
      <w:r w:rsidR="00824D07" w:rsidRPr="00824D07">
        <w:t xml:space="preserve">. </w:t>
      </w:r>
      <w:r w:rsidRPr="00824D07">
        <w:t>Благодаря</w:t>
      </w:r>
      <w:r w:rsidR="00824D07" w:rsidRPr="00824D07">
        <w:t xml:space="preserve"> </w:t>
      </w:r>
      <w:r w:rsidRPr="00824D07">
        <w:t>этому</w:t>
      </w:r>
      <w:r w:rsidR="00824D07" w:rsidRPr="00824D07">
        <w:t xml:space="preserve"> </w:t>
      </w:r>
      <w:r w:rsidRPr="00824D07">
        <w:t>опасность</w:t>
      </w:r>
      <w:r w:rsidR="00824D07" w:rsidRPr="00824D07">
        <w:t xml:space="preserve"> </w:t>
      </w:r>
      <w:r w:rsidRPr="00824D07">
        <w:t>коррозии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засорения</w:t>
      </w:r>
      <w:r w:rsidR="00824D07" w:rsidRPr="00824D07">
        <w:t xml:space="preserve"> </w:t>
      </w:r>
      <w:r w:rsidRPr="00824D07">
        <w:t>минимальна</w:t>
      </w:r>
      <w:r w:rsidR="00824D07" w:rsidRPr="00824D07">
        <w:t>.</w:t>
      </w:r>
    </w:p>
    <w:p w:rsid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Благодаря</w:t>
      </w:r>
      <w:r w:rsidR="00824D07" w:rsidRPr="00824D07">
        <w:t xml:space="preserve"> </w:t>
      </w:r>
      <w:r w:rsidRPr="00824D07">
        <w:t>большому</w:t>
      </w:r>
      <w:r w:rsidR="00824D07" w:rsidRPr="00824D07">
        <w:t xml:space="preserve"> </w:t>
      </w:r>
      <w:r w:rsidRPr="00824D07">
        <w:t>сечению</w:t>
      </w:r>
      <w:r w:rsidR="00824D07" w:rsidRPr="00824D07">
        <w:t xml:space="preserve"> </w:t>
      </w:r>
      <w:r w:rsidRPr="00824D07">
        <w:t>вертикального</w:t>
      </w:r>
      <w:r w:rsidR="00824D07" w:rsidRPr="00824D07">
        <w:t xml:space="preserve"> </w:t>
      </w:r>
      <w:r w:rsidRPr="00824D07">
        <w:t>канала</w:t>
      </w:r>
      <w:r w:rsidR="00824D07" w:rsidRPr="00824D07">
        <w:t xml:space="preserve"> </w:t>
      </w:r>
      <w:r w:rsidRPr="00824D07">
        <w:t>секции</w:t>
      </w:r>
      <w:r w:rsidR="00824D07" w:rsidRPr="00824D07">
        <w:t xml:space="preserve"> </w:t>
      </w:r>
      <w:r w:rsidRPr="00824D07">
        <w:t>радиатора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склонны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шлакованию,</w:t>
      </w:r>
      <w:r w:rsidR="00824D07" w:rsidRPr="00824D07">
        <w:t xml:space="preserve"> </w:t>
      </w:r>
      <w:r w:rsidRPr="00824D07">
        <w:t>радиатор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малое</w:t>
      </w:r>
      <w:r w:rsidR="00824D07" w:rsidRPr="00824D07">
        <w:t xml:space="preserve"> </w:t>
      </w:r>
      <w:r w:rsidRPr="00824D07">
        <w:t>гидравлическое</w:t>
      </w:r>
      <w:r w:rsidR="00824D07" w:rsidRPr="00824D07">
        <w:t xml:space="preserve"> </w:t>
      </w:r>
      <w:r w:rsidRPr="00824D07">
        <w:t>сопротивление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Приведем</w:t>
      </w:r>
      <w:r w:rsidR="00824D07" w:rsidRPr="00824D07">
        <w:t xml:space="preserve"> </w:t>
      </w:r>
      <w:r w:rsidRPr="00824D07">
        <w:t>пример</w:t>
      </w:r>
      <w:r w:rsidR="00824D07" w:rsidRPr="00824D07">
        <w:t xml:space="preserve"> </w:t>
      </w:r>
      <w:r w:rsidRPr="00824D07">
        <w:t>расчета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комнаты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условиям</w:t>
      </w:r>
      <w:r w:rsidR="00824D07" w:rsidRPr="00824D07">
        <w:t xml:space="preserve"> </w:t>
      </w:r>
      <w:r w:rsidRPr="00824D07">
        <w:t>энергосбережения</w:t>
      </w:r>
      <w:r w:rsidR="00824D07" w:rsidRPr="00824D07">
        <w:t xml:space="preserve">. </w:t>
      </w:r>
      <w:r w:rsidRPr="00824D07">
        <w:t>При</w:t>
      </w:r>
      <w:r w:rsidR="00824D07" w:rsidRPr="00824D07">
        <w:t xml:space="preserve"> </w:t>
      </w:r>
      <w:r w:rsidRPr="00824D07">
        <w:t>этом</w:t>
      </w:r>
      <w:r w:rsidR="00824D07" w:rsidRPr="00824D07">
        <w:t xml:space="preserve"> </w:t>
      </w:r>
      <w:r w:rsidRPr="00824D07">
        <w:t>температура</w:t>
      </w:r>
      <w:r w:rsidR="00824D07" w:rsidRPr="00824D07">
        <w:t xml:space="preserve"> </w:t>
      </w:r>
      <w:r w:rsidRPr="00824D07">
        <w:t>воды,</w:t>
      </w:r>
      <w:r w:rsidR="00824D07" w:rsidRPr="00824D07">
        <w:t xml:space="preserve"> </w:t>
      </w:r>
      <w:r w:rsidRPr="00824D07">
        <w:t>подаваемая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прибор,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вх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95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="00824D07" w:rsidRPr="00824D07">
        <w:t xml:space="preserve">; </w:t>
      </w:r>
      <w:r w:rsidRPr="00824D07">
        <w:t>температура</w:t>
      </w:r>
      <w:r w:rsidR="00824D07" w:rsidRPr="00824D07">
        <w:t xml:space="preserve"> </w:t>
      </w:r>
      <w:r w:rsidRPr="00824D07">
        <w:t>воды,</w:t>
      </w:r>
      <w:r w:rsidR="00824D07" w:rsidRPr="00824D07">
        <w:t xml:space="preserve"> </w:t>
      </w:r>
      <w:r w:rsidRPr="00824D07">
        <w:t>выходящей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прибора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вых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70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="00824D07" w:rsidRPr="00824D07">
        <w:t xml:space="preserve">; </w:t>
      </w:r>
      <w:r w:rsidRPr="00824D07">
        <w:t>температура</w:t>
      </w:r>
      <w:r w:rsidR="00824D07" w:rsidRPr="00824D07">
        <w:t xml:space="preserve"> </w:t>
      </w:r>
      <w:r w:rsidRPr="00824D07">
        <w:t>омываемого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rPr>
          <w:lang w:val="en-US"/>
        </w:rPr>
        <w:t>t</w:t>
      </w:r>
      <w:r w:rsidRPr="00824D07">
        <w:rPr>
          <w:vertAlign w:val="subscript"/>
        </w:rPr>
        <w:t>в</w:t>
      </w:r>
      <w:r w:rsidR="00824D07" w:rsidRPr="00824D07">
        <w:rPr>
          <w:vertAlign w:val="subscript"/>
        </w:rPr>
        <w:t xml:space="preserve"> </w:t>
      </w:r>
      <w:r w:rsidRPr="00824D07">
        <w:t>=</w:t>
      </w:r>
      <w:r w:rsidR="00824D07" w:rsidRPr="00824D07">
        <w:t xml:space="preserve"> </w:t>
      </w:r>
      <w:r w:rsidRPr="00824D07">
        <w:t>20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Тепловая</w:t>
      </w:r>
      <w:r w:rsidR="00824D07" w:rsidRPr="00824D07">
        <w:t xml:space="preserve"> </w:t>
      </w:r>
      <w:r w:rsidRPr="00824D07">
        <w:t>нагрузка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прибор</w:t>
      </w:r>
      <w:r w:rsidR="00824D07" w:rsidRPr="00824D07">
        <w:t xml:space="preserve"> </w:t>
      </w:r>
      <w:r w:rsidRPr="00824D07">
        <w:t>отопления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12" type="#_x0000_t75" style="width:128.25pt;height:18.75pt" fillcolor="window">
            <v:imagedata r:id="rId82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т</w:t>
      </w:r>
      <w:r w:rsidR="00824D07" w:rsidRPr="00824D07">
        <w:rPr>
          <w:vertAlign w:val="subscript"/>
        </w:rPr>
        <w:t xml:space="preserve">. </w:t>
      </w:r>
      <w:r w:rsidRPr="00824D07">
        <w:rPr>
          <w:vertAlign w:val="subscript"/>
        </w:rPr>
        <w:t>пот</w:t>
      </w:r>
      <w:r w:rsidR="00824D07">
        <w:rPr>
          <w:vertAlign w:val="subscript"/>
        </w:rPr>
        <w:t xml:space="preserve">. - </w:t>
      </w:r>
      <w:r w:rsidRPr="00824D07">
        <w:t>тепловые</w:t>
      </w:r>
      <w:r w:rsidR="00824D07" w:rsidRPr="00824D07">
        <w:t xml:space="preserve"> </w:t>
      </w:r>
      <w:r w:rsidRPr="00824D07">
        <w:t>потери</w:t>
      </w:r>
      <w:r w:rsidR="00824D07" w:rsidRPr="00824D07">
        <w:t xml:space="preserve"> </w:t>
      </w:r>
      <w:r w:rsidRPr="00824D07">
        <w:t>помещения</w:t>
      </w:r>
      <w:r w:rsidR="00824D07">
        <w:t xml:space="preserve"> (</w:t>
      </w:r>
      <w:r w:rsidRPr="00824D07">
        <w:t>берутся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таблицы</w:t>
      </w:r>
      <w:r w:rsidR="00824D07" w:rsidRPr="00824D07">
        <w:t xml:space="preserve"> </w:t>
      </w:r>
      <w:r w:rsidRPr="00824D07">
        <w:t>2</w:t>
      </w:r>
      <w:r w:rsidR="00824D07">
        <w:t>.2</w:t>
      </w:r>
      <w:r w:rsidR="00824D07" w:rsidRPr="00824D07">
        <w:t xml:space="preserve">),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тр</w:t>
      </w:r>
      <w:r w:rsidR="00824D07">
        <w:rPr>
          <w:vertAlign w:val="subscript"/>
        </w:rPr>
        <w:t xml:space="preserve">. - </w:t>
      </w:r>
      <w:r w:rsidRPr="00824D07">
        <w:t>тепло,</w:t>
      </w:r>
      <w:r w:rsidR="00824D07" w:rsidRPr="00824D07">
        <w:t xml:space="preserve"> </w:t>
      </w:r>
      <w:r w:rsidRPr="00824D07">
        <w:t>поступающее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труб,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Тепловая</w:t>
      </w:r>
      <w:r w:rsidR="00824D07" w:rsidRPr="00824D07">
        <w:t xml:space="preserve"> </w:t>
      </w:r>
      <w:r w:rsidRPr="00824D07">
        <w:t>нагрузка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трубы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отопления,</w:t>
      </w:r>
      <w:r w:rsidR="00824D07" w:rsidRPr="00824D07">
        <w:t xml:space="preserve"> </w:t>
      </w:r>
      <w:r w:rsidRPr="00824D07">
        <w:t>идущие</w:t>
      </w:r>
      <w:r w:rsidR="00824D07" w:rsidRPr="00824D07">
        <w:t xml:space="preserve"> </w:t>
      </w:r>
      <w:r w:rsidRPr="00824D07">
        <w:t>внутри</w:t>
      </w:r>
      <w:r w:rsidR="00824D07" w:rsidRPr="00824D07">
        <w:t xml:space="preserve"> </w:t>
      </w:r>
      <w:r w:rsidRPr="00824D07">
        <w:t>помещения,</w:t>
      </w:r>
      <w:r w:rsidR="00824D07" w:rsidRPr="00824D07">
        <w:t xml:space="preserve"> </w:t>
      </w:r>
      <w:r w:rsidRPr="00824D07">
        <w:t>находится</w:t>
      </w:r>
      <w:r w:rsidR="00824D07" w:rsidRPr="00824D07">
        <w:t xml:space="preserve"> </w:t>
      </w:r>
      <w:r w:rsidRPr="00824D07">
        <w:t>как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13" type="#_x0000_t75" style="width:177pt;height:20.25pt" fillcolor="window">
            <v:imagedata r:id="rId83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п</w:t>
      </w:r>
      <w:r w:rsidR="00824D07" w:rsidRPr="00824D07">
        <w:t xml:space="preserve"> - </w:t>
      </w:r>
      <w:r w:rsidRPr="00824D07">
        <w:t>удельная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потеря</w:t>
      </w:r>
      <w:r w:rsidR="00824D07" w:rsidRPr="00824D07">
        <w:t xml:space="preserve"> </w:t>
      </w:r>
      <w:r w:rsidRPr="00824D07">
        <w:t>участка</w:t>
      </w:r>
      <w:r w:rsidR="00824D07" w:rsidRPr="00824D07">
        <w:t xml:space="preserve"> </w:t>
      </w:r>
      <w:r w:rsidRPr="00824D07">
        <w:t>подающего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вертикального</w:t>
      </w:r>
      <w:r w:rsidR="00824D07" w:rsidRPr="00824D07">
        <w:t xml:space="preserve"> </w:t>
      </w:r>
      <w:r w:rsidRPr="00824D07">
        <w:t>трубопровода,</w:t>
      </w:r>
      <w:r w:rsidR="00824D07" w:rsidRPr="00824D07">
        <w:t xml:space="preserve"> </w:t>
      </w:r>
      <w:r w:rsidRPr="00824D07">
        <w:t>Вт/м,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п</w:t>
      </w:r>
      <w:r w:rsidRPr="00824D07">
        <w:t>=63</w:t>
      </w:r>
      <w:r w:rsidR="00824D07" w:rsidRPr="00824D07">
        <w:t xml:space="preserve"> </w:t>
      </w:r>
      <w:r w:rsidRPr="00824D07">
        <w:t>Вт/м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о</w:t>
      </w:r>
      <w:r w:rsidR="00824D07" w:rsidRPr="00824D07">
        <w:t xml:space="preserve"> - </w:t>
      </w:r>
      <w:r w:rsidRPr="00824D07">
        <w:t>удельная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потеря</w:t>
      </w:r>
      <w:r w:rsidR="00824D07" w:rsidRPr="00824D07">
        <w:t xml:space="preserve"> </w:t>
      </w:r>
      <w:r w:rsidRPr="00824D07">
        <w:t>участка</w:t>
      </w:r>
      <w:r w:rsidR="00824D07" w:rsidRPr="00824D07">
        <w:t xml:space="preserve"> </w:t>
      </w:r>
      <w:r w:rsidRPr="00824D07">
        <w:t>обратного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вертикального</w:t>
      </w:r>
      <w:r w:rsidR="00824D07" w:rsidRPr="00824D07">
        <w:t xml:space="preserve"> </w:t>
      </w:r>
      <w:r w:rsidRPr="00824D07">
        <w:t>трубопровода,</w:t>
      </w:r>
      <w:r w:rsidR="00824D07" w:rsidRPr="00824D07">
        <w:t xml:space="preserve"> </w:t>
      </w:r>
      <w:r w:rsidRPr="00824D07">
        <w:t>Вт/м,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о</w:t>
      </w:r>
      <w:r w:rsidRPr="00824D07">
        <w:t>=38</w:t>
      </w:r>
      <w:r w:rsidR="00824D07" w:rsidRPr="00824D07">
        <w:t xml:space="preserve"> </w:t>
      </w:r>
      <w:r w:rsidRPr="00824D07">
        <w:t>Вт/м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п</w:t>
      </w:r>
      <w:r w:rsidR="00824D07" w:rsidRPr="00824D07">
        <w:t xml:space="preserve"> - </w:t>
      </w:r>
      <w:r w:rsidRPr="00824D07">
        <w:t>удельная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потеря</w:t>
      </w:r>
      <w:r w:rsidR="00824D07" w:rsidRPr="00824D07">
        <w:t xml:space="preserve"> </w:t>
      </w:r>
      <w:r w:rsidRPr="00824D07">
        <w:t>участка</w:t>
      </w:r>
      <w:r w:rsidR="00824D07" w:rsidRPr="00824D07">
        <w:t xml:space="preserve"> </w:t>
      </w:r>
      <w:r w:rsidRPr="00824D07">
        <w:t>подающего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горизонтального</w:t>
      </w:r>
      <w:r w:rsidR="00824D07" w:rsidRPr="00824D07">
        <w:t xml:space="preserve"> </w:t>
      </w:r>
      <w:r w:rsidRPr="00824D07">
        <w:t>трубопровода,</w:t>
      </w:r>
      <w:r w:rsidR="00824D07" w:rsidRPr="00824D07">
        <w:t xml:space="preserve"> </w:t>
      </w:r>
      <w:r w:rsidRPr="00824D07">
        <w:t>Вт/м,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п</w:t>
      </w:r>
      <w:r w:rsidRPr="00824D07">
        <w:t>=81</w:t>
      </w:r>
      <w:r w:rsidR="00824D07" w:rsidRPr="00824D07">
        <w:t xml:space="preserve"> </w:t>
      </w:r>
      <w:r w:rsidRPr="00824D07">
        <w:t>Вт/м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о</w:t>
      </w:r>
      <w:r w:rsidR="00824D07" w:rsidRPr="00824D07">
        <w:t xml:space="preserve"> - </w:t>
      </w:r>
      <w:r w:rsidRPr="00824D07">
        <w:t>удельная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потеря</w:t>
      </w:r>
      <w:r w:rsidR="00824D07" w:rsidRPr="00824D07">
        <w:t xml:space="preserve"> </w:t>
      </w:r>
      <w:r w:rsidRPr="00824D07">
        <w:t>участка</w:t>
      </w:r>
      <w:r w:rsidR="00824D07" w:rsidRPr="00824D07">
        <w:t xml:space="preserve"> </w:t>
      </w:r>
      <w:r w:rsidRPr="00824D07">
        <w:t>обратного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горизонтального</w:t>
      </w:r>
      <w:r w:rsidR="00824D07" w:rsidRPr="00824D07">
        <w:t xml:space="preserve"> </w:t>
      </w:r>
      <w:r w:rsidRPr="00824D07">
        <w:t>трубопровода,</w:t>
      </w:r>
      <w:r w:rsidR="00824D07" w:rsidRPr="00824D07">
        <w:t xml:space="preserve"> </w:t>
      </w:r>
      <w:r w:rsidRPr="00824D07">
        <w:t>Вт/м,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о</w:t>
      </w:r>
      <w:r w:rsidRPr="00824D07">
        <w:t>=50</w:t>
      </w:r>
      <w:r w:rsidR="00824D07" w:rsidRPr="00824D07">
        <w:t xml:space="preserve"> </w:t>
      </w:r>
      <w:r w:rsidRPr="00824D07">
        <w:t>Вт/м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l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п</w:t>
      </w:r>
      <w:r w:rsidRPr="00824D07">
        <w:t>,</w:t>
      </w:r>
      <w:r w:rsidR="00824D07" w:rsidRPr="00824D07">
        <w:t xml:space="preserve"> </w:t>
      </w:r>
      <w:r w:rsidRPr="00824D07">
        <w:rPr>
          <w:lang w:val="en-US"/>
        </w:rPr>
        <w:t>l</w:t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о</w:t>
      </w:r>
      <w:r w:rsidR="00824D07" w:rsidRPr="00824D07">
        <w:t xml:space="preserve"> - </w:t>
      </w:r>
      <w:r w:rsidRPr="00824D07">
        <w:t>длины</w:t>
      </w:r>
      <w:r w:rsidR="00824D07" w:rsidRPr="00824D07">
        <w:t xml:space="preserve"> </w:t>
      </w:r>
      <w:r w:rsidRPr="00824D07">
        <w:t>участков</w:t>
      </w:r>
      <w:r w:rsidR="00824D07" w:rsidRPr="00824D07">
        <w:t xml:space="preserve"> </w:t>
      </w:r>
      <w:r w:rsidRPr="00824D07">
        <w:t>вертикальных</w:t>
      </w:r>
      <w:r w:rsidR="00824D07" w:rsidRPr="00824D07">
        <w:t xml:space="preserve"> </w:t>
      </w:r>
      <w:r w:rsidRPr="00824D07">
        <w:t>подающего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и</w:t>
      </w:r>
      <w:r w:rsidR="00824D07" w:rsidRPr="00824D07">
        <w:t xml:space="preserve"> </w:t>
      </w:r>
      <w:r w:rsidRPr="00824D07">
        <w:t>обратного</w:t>
      </w:r>
      <w:r w:rsidR="00824D07" w:rsidRPr="00824D07">
        <w:t xml:space="preserve"> </w:t>
      </w:r>
      <w:r w:rsidRPr="00824D07">
        <w:t>трубопроводов,</w:t>
      </w:r>
      <w:r w:rsidR="00824D07" w:rsidRPr="00824D07">
        <w:t xml:space="preserve"> </w:t>
      </w:r>
      <w:r w:rsidRPr="00824D07">
        <w:t>м,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rPr>
          <w:lang w:val="en-US"/>
        </w:rPr>
        <w:sym w:font="MT Extra" w:char="F06C"/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п</w:t>
      </w:r>
      <w:r w:rsidRPr="00824D07">
        <w:t>=0,65</w:t>
      </w:r>
      <w:r w:rsidR="00824D07" w:rsidRPr="00824D07">
        <w:t xml:space="preserve"> </w:t>
      </w:r>
      <w:r w:rsidRPr="00824D07">
        <w:t>м,</w:t>
      </w:r>
      <w:r w:rsidR="00824D07" w:rsidRPr="00824D07">
        <w:t xml:space="preserve"> </w:t>
      </w:r>
      <w:r w:rsidRPr="00824D07">
        <w:rPr>
          <w:lang w:val="en-US"/>
        </w:rPr>
        <w:sym w:font="MT Extra" w:char="F06C"/>
      </w:r>
      <w:r w:rsidRPr="00824D07">
        <w:rPr>
          <w:vertAlign w:val="subscript"/>
        </w:rPr>
        <w:t>в</w:t>
      </w:r>
      <w:r w:rsidRPr="00824D07">
        <w:rPr>
          <w:vertAlign w:val="superscript"/>
        </w:rPr>
        <w:t>о</w:t>
      </w:r>
      <w:r w:rsidRPr="00824D07">
        <w:t>=0,15</w:t>
      </w:r>
      <w:r w:rsidR="00824D07" w:rsidRPr="00824D07">
        <w:t xml:space="preserve"> </w:t>
      </w:r>
      <w:r w:rsidRPr="00824D07">
        <w:t>м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sym w:font="MT Extra" w:char="F06C"/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п</w:t>
      </w:r>
      <w:r w:rsidRPr="00824D07">
        <w:t>,</w:t>
      </w:r>
      <w:r w:rsidR="00824D07" w:rsidRPr="00824D07">
        <w:t xml:space="preserve"> </w:t>
      </w:r>
      <w:r w:rsidRPr="00824D07">
        <w:rPr>
          <w:lang w:val="en-US"/>
        </w:rPr>
        <w:sym w:font="MT Extra" w:char="F06C"/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о</w:t>
      </w:r>
      <w:r w:rsidR="00824D07" w:rsidRPr="00824D07">
        <w:t xml:space="preserve"> - </w:t>
      </w:r>
      <w:r w:rsidRPr="00824D07">
        <w:t>длины</w:t>
      </w:r>
      <w:r w:rsidR="00824D07" w:rsidRPr="00824D07">
        <w:t xml:space="preserve"> </w:t>
      </w:r>
      <w:r w:rsidRPr="00824D07">
        <w:t>участков</w:t>
      </w:r>
      <w:r w:rsidR="00824D07" w:rsidRPr="00824D07">
        <w:t xml:space="preserve"> </w:t>
      </w:r>
      <w:r w:rsidRPr="00824D07">
        <w:t>подающего</w:t>
      </w:r>
      <w:r w:rsidR="00824D07" w:rsidRPr="00824D07">
        <w:t xml:space="preserve"> </w:t>
      </w:r>
      <w:r w:rsidRPr="00824D07">
        <w:t>горизонтальных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обратного</w:t>
      </w:r>
      <w:r w:rsidR="00824D07" w:rsidRPr="00824D07">
        <w:t xml:space="preserve"> </w:t>
      </w:r>
      <w:r w:rsidRPr="00824D07">
        <w:t>трубопроводов,</w:t>
      </w:r>
      <w:r w:rsidR="00824D07" w:rsidRPr="00824D07">
        <w:t xml:space="preserve"> </w:t>
      </w:r>
      <w:r w:rsidRPr="00824D07">
        <w:t>м,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l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п</w:t>
      </w:r>
      <w:r w:rsidRPr="00824D07">
        <w:t>=0,3</w:t>
      </w:r>
      <w:r w:rsidR="00824D07" w:rsidRPr="00824D07">
        <w:t xml:space="preserve"> </w:t>
      </w:r>
      <w:r w:rsidRPr="00824D07">
        <w:t>м,</w:t>
      </w:r>
      <w:r w:rsidR="00824D07" w:rsidRPr="00824D07">
        <w:t xml:space="preserve"> </w:t>
      </w:r>
      <w:r w:rsidRPr="00824D07">
        <w:rPr>
          <w:lang w:val="en-US"/>
        </w:rPr>
        <w:t>l</w:t>
      </w:r>
      <w:r w:rsidRPr="00824D07">
        <w:rPr>
          <w:vertAlign w:val="subscript"/>
        </w:rPr>
        <w:t>г</w:t>
      </w:r>
      <w:r w:rsidRPr="00824D07">
        <w:rPr>
          <w:vertAlign w:val="superscript"/>
        </w:rPr>
        <w:t>о</w:t>
      </w:r>
      <w:r w:rsidRPr="00824D07">
        <w:t>=0,25</w:t>
      </w:r>
      <w:r w:rsidR="00824D07" w:rsidRPr="00824D07">
        <w:t xml:space="preserve"> </w:t>
      </w:r>
      <w:r w:rsidRPr="00824D07">
        <w:t>м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rPr>
          <w:lang w:val="en-US"/>
        </w:rPr>
        <w:pict>
          <v:shape id="_x0000_i1114" type="#_x0000_t75" style="width:246.75pt;height:18.75pt" fillcolor="window">
            <v:imagedata r:id="rId84" o:title=""/>
          </v:shape>
        </w:pict>
      </w:r>
      <w:r w:rsidR="00824D07" w:rsidRPr="00824D07">
        <w:t xml:space="preserve"> </w:t>
      </w:r>
      <w:r w:rsidR="00256306" w:rsidRPr="00824D07">
        <w:t>Вт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Подберем</w:t>
      </w:r>
      <w:r w:rsidR="00824D07" w:rsidRPr="00824D07">
        <w:t xml:space="preserve"> </w:t>
      </w:r>
      <w:r w:rsidRPr="00824D07">
        <w:t>прибор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примере</w:t>
      </w:r>
      <w:r w:rsidR="00824D07" w:rsidRPr="00824D07">
        <w:t xml:space="preserve"> </w:t>
      </w:r>
      <w:r w:rsidRPr="00824D07">
        <w:t>комнаты</w:t>
      </w:r>
      <w:r w:rsidR="00824D07" w:rsidRPr="00824D07">
        <w:t xml:space="preserve"> </w:t>
      </w:r>
      <w:r w:rsidRPr="00824D07">
        <w:t>№</w:t>
      </w:r>
      <w:r w:rsidR="00824D07" w:rsidRPr="00824D07">
        <w:t xml:space="preserve"> </w:t>
      </w:r>
      <w:r w:rsidRPr="00824D07">
        <w:t>1</w:t>
      </w:r>
      <w:r w:rsidR="00824D07" w:rsidRPr="00824D07">
        <w:t>:</w:t>
      </w:r>
    </w:p>
    <w:p w:rsidR="00824D07" w:rsidRPr="00824D07" w:rsidRDefault="00256306" w:rsidP="00824D07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824D07">
        <w:t>приборов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количестве</w:t>
      </w:r>
      <w:r w:rsidR="00824D07" w:rsidRPr="00824D07">
        <w:t xml:space="preserve"> </w:t>
      </w:r>
      <w:r w:rsidRPr="00824D07">
        <w:t>одна</w:t>
      </w:r>
      <w:r w:rsidR="00824D07" w:rsidRPr="00824D07">
        <w:t xml:space="preserve"> </w:t>
      </w:r>
      <w:r w:rsidRPr="00824D07">
        <w:t>штука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8"/>
        </w:numPr>
        <w:tabs>
          <w:tab w:val="clear" w:pos="720"/>
          <w:tab w:val="left" w:pos="726"/>
        </w:tabs>
        <w:ind w:left="0" w:firstLine="709"/>
      </w:pPr>
      <w:r w:rsidRPr="00824D07">
        <w:t>теплопотери</w:t>
      </w:r>
      <w:r w:rsidR="00824D07" w:rsidRPr="00824D07">
        <w:t xml:space="preserve"> </w:t>
      </w:r>
      <w:r w:rsidRPr="00824D07">
        <w:t>помещения</w:t>
      </w:r>
      <w:r w:rsidR="00824D07" w:rsidRPr="00824D07">
        <w:t xml:space="preserve"> </w:t>
      </w:r>
      <w:r w:rsidRPr="00824D07">
        <w:t>выпишем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таблицы</w:t>
      </w:r>
      <w:r w:rsidR="00824D07" w:rsidRPr="00824D07">
        <w:t xml:space="preserve"> </w:t>
      </w:r>
      <w:r w:rsidRPr="00824D07">
        <w:t>5,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perscript"/>
        </w:rPr>
        <w:t>1</w:t>
      </w:r>
      <w:r w:rsidRPr="00824D07">
        <w:t>=1267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256306" w:rsidRPr="00824D07" w:rsidRDefault="00256306" w:rsidP="00824D07">
      <w:pPr>
        <w:tabs>
          <w:tab w:val="left" w:pos="726"/>
        </w:tabs>
      </w:pPr>
      <w:r w:rsidRPr="00824D07">
        <w:t>тогда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15" type="#_x0000_t75" style="width:162.75pt;height:18.75pt" fillcolor="window">
            <v:imagedata r:id="rId85" o:title=""/>
          </v:shape>
        </w:pict>
      </w:r>
      <w:r w:rsidR="00824D07" w:rsidRPr="00824D07">
        <w:t xml:space="preserve"> </w:t>
      </w:r>
      <w:r w:rsidR="00256306" w:rsidRPr="00824D07">
        <w:t>Вт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824D07">
        <w:t>Расход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отопительный</w:t>
      </w:r>
      <w:r w:rsidR="00824D07" w:rsidRPr="00824D07">
        <w:t xml:space="preserve"> </w:t>
      </w:r>
      <w:r w:rsidRPr="00824D07">
        <w:t>прибор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116" type="#_x0000_t75" style="width:209.25pt;height:36.75pt" fillcolor="window">
            <v:imagedata r:id="rId86" o:title=""/>
          </v:shape>
        </w:pict>
      </w:r>
      <w:r w:rsidR="00824D07" w:rsidRPr="00824D07">
        <w:t xml:space="preserve"> </w:t>
      </w:r>
      <w:r w:rsidR="00256306" w:rsidRPr="00824D07">
        <w:t>кг/ч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824D07">
        <w:t>Коэффициент</w:t>
      </w:r>
      <w:r w:rsidR="00824D07" w:rsidRPr="00824D07">
        <w:t xml:space="preserve"> </w:t>
      </w:r>
      <w:r w:rsidRPr="00824D07">
        <w:t>приведения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117" type="#_x0000_t75" style="width:153.75pt;height:39.75pt">
            <v:imagedata r:id="rId87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сек</w:t>
      </w:r>
      <w:r w:rsidRPr="00824D07">
        <w:rPr>
          <w:vertAlign w:val="superscript"/>
        </w:rPr>
        <w:t>ном</w:t>
      </w:r>
      <w:r w:rsidR="00824D07" w:rsidRPr="00824D07">
        <w:t xml:space="preserve"> - </w:t>
      </w:r>
      <w:r w:rsidRPr="00824D07">
        <w:t>номинальная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нагрузка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секцию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сек</w:t>
      </w:r>
      <w:r w:rsidRPr="00824D07">
        <w:rPr>
          <w:vertAlign w:val="superscript"/>
        </w:rPr>
        <w:t>ном</w:t>
      </w:r>
      <w:r w:rsidRPr="00824D07">
        <w:t>=195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b</w:t>
      </w:r>
      <w:r w:rsidR="00824D07" w:rsidRPr="00824D07">
        <w:t xml:space="preserve"> - </w:t>
      </w:r>
      <w:r w:rsidRPr="00824D07">
        <w:t>коэффициент,</w:t>
      </w:r>
      <w:r w:rsidR="00824D07" w:rsidRPr="00824D07">
        <w:t xml:space="preserve"> </w:t>
      </w:r>
      <w:r w:rsidRPr="00824D07">
        <w:t>учитывающий</w:t>
      </w:r>
      <w:r w:rsidR="00824D07" w:rsidRPr="00824D07">
        <w:t xml:space="preserve"> </w:t>
      </w:r>
      <w:r w:rsidRPr="00824D07">
        <w:t>атмосферное</w:t>
      </w:r>
      <w:r w:rsidR="00824D07" w:rsidRPr="00824D07">
        <w:t xml:space="preserve"> </w:t>
      </w:r>
      <w:r w:rsidRPr="00824D07">
        <w:t>давление,</w:t>
      </w:r>
      <w:r w:rsidR="00824D07" w:rsidRPr="00824D07">
        <w:t xml:space="preserve"> </w:t>
      </w:r>
      <w:r w:rsidRPr="00824D07">
        <w:rPr>
          <w:lang w:val="en-US"/>
        </w:rPr>
        <w:t>b</w:t>
      </w:r>
      <w:r w:rsidRPr="00824D07">
        <w:t>=1,</w:t>
      </w:r>
      <w:r w:rsidR="00824D07" w:rsidRPr="00824D07">
        <w:t xml:space="preserve"> </w:t>
      </w:r>
      <w:r w:rsidRPr="00824D07">
        <w:sym w:font="Symbol" w:char="F05B"/>
      </w:r>
      <w:r w:rsidRPr="00824D07">
        <w:t>3</w:t>
      </w:r>
      <w:r w:rsidRPr="00824D07">
        <w:sym w:font="Symbol" w:char="F05D"/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sym w:font="Symbol" w:char="F079"/>
      </w:r>
      <w:r w:rsidR="00824D07" w:rsidRPr="00824D07">
        <w:t xml:space="preserve"> - </w:t>
      </w:r>
      <w:r w:rsidRPr="00824D07">
        <w:t>коэффициент,</w:t>
      </w:r>
      <w:r w:rsidR="00824D07" w:rsidRPr="00824D07">
        <w:t xml:space="preserve"> </w:t>
      </w:r>
      <w:r w:rsidRPr="00824D07">
        <w:t>учитывающий</w:t>
      </w:r>
      <w:r w:rsidR="00824D07" w:rsidRPr="00824D07">
        <w:t xml:space="preserve"> </w:t>
      </w:r>
      <w:r w:rsidRPr="00824D07">
        <w:t>способ</w:t>
      </w:r>
      <w:r w:rsidR="00824D07" w:rsidRPr="00824D07">
        <w:t xml:space="preserve"> </w:t>
      </w:r>
      <w:r w:rsidRPr="00824D07">
        <w:t>подключения</w:t>
      </w:r>
      <w:r w:rsidR="00824D07" w:rsidRPr="00824D07">
        <w:t xml:space="preserve"> </w:t>
      </w:r>
      <w:r w:rsidRPr="00824D07">
        <w:t>прибора,</w:t>
      </w:r>
    </w:p>
    <w:p w:rsidR="00824D07" w:rsidRPr="00824D07" w:rsidRDefault="00824D07" w:rsidP="00824D07">
      <w:pPr>
        <w:tabs>
          <w:tab w:val="left" w:pos="726"/>
        </w:tabs>
      </w:pPr>
      <w:r>
        <w:t>"</w:t>
      </w:r>
      <w:r w:rsidR="00256306" w:rsidRPr="00824D07">
        <w:t>сверху-вниз</w:t>
      </w:r>
      <w:r>
        <w:t xml:space="preserve">" </w:t>
      </w:r>
      <w:r w:rsidR="00256306" w:rsidRPr="00824D07">
        <w:sym w:font="Symbol" w:char="F079"/>
      </w:r>
      <w:r w:rsidR="00256306" w:rsidRPr="00824D07">
        <w:t>=1</w:t>
      </w:r>
      <w:r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</w:t>
      </w:r>
      <w:r w:rsidR="00824D07" w:rsidRPr="00824D07">
        <w:t xml:space="preserve"> - </w:t>
      </w:r>
      <w:r w:rsidRPr="00824D07">
        <w:t>коэффициент,</w:t>
      </w:r>
      <w:r w:rsidR="00824D07" w:rsidRPr="00824D07">
        <w:t xml:space="preserve"> </w:t>
      </w:r>
      <w:r w:rsidRPr="00824D07">
        <w:t>учитывающий</w:t>
      </w:r>
      <w:r w:rsidR="00824D07" w:rsidRPr="00824D07">
        <w:t xml:space="preserve"> </w:t>
      </w:r>
      <w:r w:rsidRPr="00824D07">
        <w:t>число</w:t>
      </w:r>
      <w:r w:rsidR="00824D07" w:rsidRPr="00824D07">
        <w:t xml:space="preserve"> </w:t>
      </w:r>
      <w:r w:rsidRPr="00824D07">
        <w:t>секций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приборе,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5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до</w:t>
      </w:r>
      <w:r w:rsidR="00824D07" w:rsidRPr="00824D07">
        <w:t xml:space="preserve"> </w:t>
      </w:r>
      <w:r w:rsidRPr="00824D07">
        <w:t>10</w:t>
      </w:r>
      <w:r w:rsidR="00824D07" w:rsidRPr="00824D07">
        <w:t xml:space="preserve"> </w:t>
      </w:r>
      <w:r w:rsidRPr="00824D07">
        <w:t>с=1,</w:t>
      </w:r>
      <w:r w:rsidR="00824D07" w:rsidRPr="00824D07">
        <w:t xml:space="preserve"> </w:t>
      </w:r>
      <w:r w:rsidRPr="00824D07">
        <w:sym w:font="Symbol" w:char="F05B"/>
      </w:r>
      <w:r w:rsidRPr="00824D07">
        <w:t>3</w:t>
      </w:r>
      <w:r w:rsidRPr="00824D07">
        <w:sym w:font="Symbol" w:char="F05D"/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n</w:t>
      </w:r>
      <w:r w:rsidRPr="00824D07">
        <w:t>,</w:t>
      </w:r>
      <w:r w:rsidR="00824D07" w:rsidRPr="00824D07">
        <w:t xml:space="preserve"> </w:t>
      </w:r>
      <w:r w:rsidRPr="00824D07">
        <w:t>с,</w:t>
      </w:r>
      <w:r w:rsidR="00824D07" w:rsidRPr="00824D07">
        <w:t xml:space="preserve"> </w:t>
      </w:r>
      <w:r w:rsidRPr="00824D07">
        <w:t>р</w:t>
      </w:r>
      <w:r w:rsidR="00824D07" w:rsidRPr="00824D07">
        <w:t xml:space="preserve"> - </w:t>
      </w:r>
      <w:r w:rsidRPr="00824D07">
        <w:t>поправочные</w:t>
      </w:r>
      <w:r w:rsidR="00824D07" w:rsidRPr="00824D07">
        <w:t xml:space="preserve"> </w:t>
      </w:r>
      <w:r w:rsidRPr="00824D07">
        <w:t>коэффициенты,</w:t>
      </w:r>
      <w:r w:rsidR="00824D07" w:rsidRPr="00824D07">
        <w:t xml:space="preserve"> </w:t>
      </w:r>
      <w:r w:rsidRPr="00824D07">
        <w:rPr>
          <w:lang w:val="en-US"/>
        </w:rPr>
        <w:t>n</w:t>
      </w:r>
      <w:r w:rsidRPr="00824D07">
        <w:t>=0,3,</w:t>
      </w:r>
      <w:r w:rsidR="00824D07" w:rsidRPr="00824D07">
        <w:t xml:space="preserve"> </w:t>
      </w:r>
      <w:r w:rsidRPr="00824D07">
        <w:t>р=0,04,</w:t>
      </w:r>
      <w:r w:rsidR="00824D07" w:rsidRPr="00824D07">
        <w:t xml:space="preserve"> </w:t>
      </w:r>
      <w:r w:rsidRPr="00824D07">
        <w:t>с=1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118" type="#_x0000_t75" style="width:206.25pt;height:36.75pt" fillcolor="window">
            <v:imagedata r:id="rId88" o:title=""/>
          </v:shape>
        </w:pict>
      </w:r>
      <w:r w:rsidR="00256306" w:rsidRPr="00824D07">
        <w:t>,</w:t>
      </w:r>
      <w:r w:rsidR="00824D07" w:rsidRPr="00824D07">
        <w:t xml:space="preserve"> </w:t>
      </w:r>
      <w:r w:rsidR="00256306" w:rsidRPr="00824D07">
        <w:t>Вт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824D07">
        <w:t>Среднее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секций</w:t>
      </w:r>
      <w:r w:rsidR="00824D07" w:rsidRPr="00824D07">
        <w:t xml:space="preserve">: </w:t>
      </w:r>
    </w:p>
    <w:p w:rsidR="00824D07" w:rsidRDefault="00824D07" w:rsidP="00824D07"/>
    <w:p w:rsidR="00256306" w:rsidRDefault="006050C4" w:rsidP="00824D07">
      <w:r>
        <w:pict>
          <v:shape id="_x0000_i1119" type="#_x0000_t75" style="width:132pt;height:33.75pt" fillcolor="window">
            <v:imagedata r:id="rId89" o:title=""/>
          </v:shape>
        </w:pict>
      </w:r>
    </w:p>
    <w:p w:rsidR="00824D07" w:rsidRPr="00824D07" w:rsidRDefault="00824D07" w:rsidP="00824D07"/>
    <w:p w:rsidR="00824D07" w:rsidRPr="00824D07" w:rsidRDefault="00256306" w:rsidP="00824D07">
      <w:pPr>
        <w:numPr>
          <w:ilvl w:val="0"/>
          <w:numId w:val="29"/>
        </w:numPr>
        <w:tabs>
          <w:tab w:val="clear" w:pos="720"/>
          <w:tab w:val="left" w:pos="726"/>
        </w:tabs>
        <w:ind w:left="0" w:firstLine="709"/>
      </w:pPr>
      <w:r w:rsidRPr="00824D07">
        <w:t>коэффициент,</w:t>
      </w:r>
      <w:r w:rsidR="00824D07" w:rsidRPr="00824D07">
        <w:t xml:space="preserve"> </w:t>
      </w:r>
      <w:r w:rsidRPr="00824D07">
        <w:t>учитывающий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секций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0" type="#_x0000_t75" style="width:234pt;height:35.25pt" fillcolor="window">
            <v:imagedata r:id="rId90" o:title=""/>
          </v:shape>
        </w:pic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6</w:t>
      </w:r>
      <w:r w:rsidR="00824D07" w:rsidRPr="00824D07">
        <w:t xml:space="preserve">) </w:t>
      </w:r>
      <w:r w:rsidRPr="00824D07">
        <w:t>Номинальная</w:t>
      </w:r>
      <w:r w:rsidR="00824D07" w:rsidRPr="00824D07">
        <w:t xml:space="preserve"> </w:t>
      </w:r>
      <w:r w:rsidRPr="00824D07">
        <w:t>тепловая</w:t>
      </w:r>
      <w:r w:rsidR="00824D07" w:rsidRPr="00824D07">
        <w:t xml:space="preserve"> </w:t>
      </w:r>
      <w:r w:rsidRPr="00824D07">
        <w:t>нагрузка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секцию</w:t>
      </w:r>
      <w:r w:rsidR="00824D07" w:rsidRPr="00824D07">
        <w:t xml:space="preserve">: 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1" type="#_x0000_t75" style="width:165.75pt;height:33.75pt" fillcolor="window">
            <v:imagedata r:id="rId91" o:title=""/>
          </v:shape>
        </w:pic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7</w:t>
      </w:r>
      <w:r w:rsidR="00824D07" w:rsidRPr="00824D07">
        <w:t xml:space="preserve">) </w:t>
      </w:r>
      <w:r w:rsidRPr="00824D07">
        <w:t>Определяем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секций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отопительном</w:t>
      </w:r>
      <w:r w:rsidR="00824D07" w:rsidRPr="00824D07">
        <w:t xml:space="preserve"> </w:t>
      </w:r>
      <w:r w:rsidRPr="00824D07">
        <w:t>приборе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6050C4" w:rsidP="00824D07">
      <w:pPr>
        <w:tabs>
          <w:tab w:val="left" w:pos="726"/>
        </w:tabs>
      </w:pPr>
      <w:r>
        <w:pict>
          <v:shape id="_x0000_i1122" type="#_x0000_t75" style="width:159.75pt;height:33.75pt" fillcolor="window">
            <v:imagedata r:id="rId92" o:title=""/>
          </v:shape>
        </w:pict>
      </w:r>
      <w:r w:rsidR="00824D07" w:rsidRPr="00824D07">
        <w:t xml:space="preserve"> </w:t>
      </w:r>
      <w:r w:rsidR="00256306" w:rsidRPr="00824D07">
        <w:t>секций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23" type="#_x0000_t75" style="width:15pt;height:17.25pt" fillcolor="window">
            <v:imagedata r:id="rId93" o:title=""/>
          </v:shape>
        </w:pict>
      </w:r>
      <w:r w:rsidR="00824D07" w:rsidRPr="00824D07">
        <w:t xml:space="preserve"> - </w:t>
      </w:r>
      <w:r w:rsidR="00256306" w:rsidRPr="00824D07">
        <w:t>коэффициент,</w:t>
      </w:r>
      <w:r w:rsidR="00824D07" w:rsidRPr="00824D07">
        <w:t xml:space="preserve"> </w:t>
      </w:r>
      <w:r w:rsidR="00256306" w:rsidRPr="00824D07">
        <w:t>учитывающий</w:t>
      </w:r>
      <w:r w:rsidR="00824D07" w:rsidRPr="00824D07">
        <w:t xml:space="preserve"> </w:t>
      </w:r>
      <w:r w:rsidR="00256306" w:rsidRPr="00824D07">
        <w:t>способ</w:t>
      </w:r>
      <w:r w:rsidR="00824D07" w:rsidRPr="00824D07">
        <w:t xml:space="preserve"> </w:t>
      </w:r>
      <w:r w:rsidR="00256306" w:rsidRPr="00824D07">
        <w:t>установки</w:t>
      </w:r>
      <w:r w:rsidR="00824D07" w:rsidRPr="00824D07">
        <w:t xml:space="preserve"> </w:t>
      </w:r>
      <w:r w:rsidR="00256306" w:rsidRPr="00824D07">
        <w:t>прибора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Для</w:t>
      </w:r>
      <w:r w:rsidR="00824D07" w:rsidRPr="00824D07">
        <w:t xml:space="preserve"> </w:t>
      </w:r>
      <w:r w:rsidRPr="00824D07">
        <w:t>комнаты</w:t>
      </w:r>
      <w:r w:rsidR="00824D07" w:rsidRPr="00824D07">
        <w:t xml:space="preserve"> </w:t>
      </w:r>
      <w:r w:rsidRPr="00824D07">
        <w:t>№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один</w:t>
      </w:r>
      <w:r w:rsidR="00824D07" w:rsidRPr="00824D07">
        <w:t xml:space="preserve"> </w:t>
      </w:r>
      <w:r w:rsidRPr="00824D07">
        <w:t>отопительный</w:t>
      </w:r>
      <w:r w:rsidR="00824D07" w:rsidRPr="00824D07">
        <w:t xml:space="preserve"> </w:t>
      </w:r>
      <w:r w:rsidRPr="00824D07">
        <w:t>прибор</w:t>
      </w:r>
      <w:r w:rsidR="00824D07" w:rsidRPr="00824D07">
        <w:t xml:space="preserve"> </w:t>
      </w:r>
      <w:r w:rsidRPr="00824D07">
        <w:t>РБС-500,</w:t>
      </w:r>
      <w:r w:rsidR="00824D07" w:rsidRPr="00824D07">
        <w:t xml:space="preserve"> </w:t>
      </w:r>
      <w:r w:rsidRPr="00824D07">
        <w:t>состоящий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восьми</w:t>
      </w:r>
      <w:r w:rsidR="00824D07" w:rsidRPr="00824D07">
        <w:t xml:space="preserve"> </w:t>
      </w:r>
      <w:r w:rsidRPr="00824D07">
        <w:t>секций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Все</w:t>
      </w:r>
      <w:r w:rsidR="00824D07" w:rsidRPr="00824D07">
        <w:t xml:space="preserve"> </w:t>
      </w:r>
      <w:r w:rsidRPr="00824D07">
        <w:t>остальные</w:t>
      </w:r>
      <w:r w:rsidR="00824D07" w:rsidRPr="00824D07">
        <w:t xml:space="preserve"> </w:t>
      </w:r>
      <w:r w:rsidRPr="00824D07">
        <w:t>расчеты</w:t>
      </w:r>
      <w:r w:rsidR="00824D07" w:rsidRPr="00824D07">
        <w:t xml:space="preserve"> </w:t>
      </w:r>
      <w:r w:rsidRPr="00824D07">
        <w:t>отопительных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сведем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таблицы</w:t>
      </w:r>
      <w:r w:rsidR="00824D07" w:rsidRPr="00824D07">
        <w:t xml:space="preserve"> </w:t>
      </w:r>
      <w:r w:rsidRPr="00824D07">
        <w:t>5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6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  <w:sectPr w:rsidR="00824D07" w:rsidSect="00824D07">
          <w:pgSz w:w="11906" w:h="16838" w:code="9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5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нагревательных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240"/>
        <w:gridCol w:w="952"/>
        <w:gridCol w:w="856"/>
        <w:gridCol w:w="1048"/>
        <w:gridCol w:w="1032"/>
        <w:gridCol w:w="969"/>
        <w:gridCol w:w="1253"/>
        <w:gridCol w:w="1111"/>
        <w:gridCol w:w="1190"/>
        <w:gridCol w:w="952"/>
        <w:gridCol w:w="1349"/>
        <w:gridCol w:w="1032"/>
      </w:tblGrid>
      <w:tr w:rsidR="00256306" w:rsidRPr="00824D07" w:rsidTr="00E60F2E">
        <w:trPr>
          <w:cantSplit/>
          <w:trHeight w:val="2560"/>
          <w:jc w:val="center"/>
        </w:trPr>
        <w:tc>
          <w:tcPr>
            <w:tcW w:w="763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Помещение</w:t>
            </w:r>
          </w:p>
        </w:tc>
        <w:tc>
          <w:tcPr>
            <w:tcW w:w="890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tв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Теплопотери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помещения,</w:t>
            </w:r>
            <w:r w:rsidR="00824D07" w:rsidRPr="00824D07">
              <w:t xml:space="preserve"> </w:t>
            </w:r>
            <w:r w:rsidRPr="00824D07">
              <w:t>Qпот</w:t>
            </w:r>
          </w:p>
        </w:tc>
        <w:tc>
          <w:tcPr>
            <w:tcW w:w="615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Тепловой</w:t>
            </w:r>
            <w:r w:rsidR="00824D07" w:rsidRPr="00824D07">
              <w:t xml:space="preserve"> </w:t>
            </w:r>
            <w:r w:rsidRPr="00824D07">
              <w:t>поток</w:t>
            </w:r>
            <w:r w:rsidR="00824D07" w:rsidRPr="00824D07">
              <w:t xml:space="preserve"> </w:t>
            </w:r>
            <w:r w:rsidRPr="00824D07">
              <w:t>от</w:t>
            </w:r>
            <w:r w:rsidR="00824D07" w:rsidRPr="00824D07">
              <w:t xml:space="preserve"> </w:t>
            </w:r>
            <w:r w:rsidRPr="00824D07">
              <w:t>труб,</w:t>
            </w:r>
            <w:r w:rsidR="00824D07" w:rsidRPr="00824D07">
              <w:t xml:space="preserve"> </w:t>
            </w:r>
            <w:r w:rsidRPr="00824D07">
              <w:t>Qтр</w:t>
            </w:r>
          </w:p>
        </w:tc>
        <w:tc>
          <w:tcPr>
            <w:tcW w:w="753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Расчётная</w:t>
            </w:r>
            <w:r w:rsidR="00824D07" w:rsidRPr="00824D07">
              <w:t xml:space="preserve"> </w:t>
            </w:r>
            <w:r w:rsidRPr="00824D07">
              <w:t>тепловая</w:t>
            </w:r>
            <w:r w:rsidR="00824D07" w:rsidRPr="00824D07">
              <w:t xml:space="preserve"> </w:t>
            </w:r>
            <w:r w:rsidRPr="00824D07">
              <w:t>нагрузка</w:t>
            </w:r>
            <w:r w:rsidR="00824D07" w:rsidRPr="00824D07">
              <w:t xml:space="preserve"> </w:t>
            </w:r>
            <w:r w:rsidRPr="00824D07">
              <w:t>прибора,</w:t>
            </w:r>
            <w:r w:rsidR="00824D07" w:rsidRPr="00824D07">
              <w:t xml:space="preserve"> </w:t>
            </w:r>
            <w:r w:rsidRPr="00824D07">
              <w:t>Qпр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Средний</w:t>
            </w:r>
            <w:r w:rsidR="00824D07" w:rsidRPr="00824D07">
              <w:t xml:space="preserve"> </w:t>
            </w:r>
            <w:r w:rsidRPr="00824D07">
              <w:t>перепад</w:t>
            </w:r>
            <w:r w:rsidR="00824D07" w:rsidRPr="00824D07">
              <w:t xml:space="preserve"> </w:t>
            </w:r>
            <w:r w:rsidRPr="00824D07">
              <w:t>температур,</w:t>
            </w:r>
            <w:r w:rsidR="00824D07" w:rsidRPr="00824D07">
              <w:t xml:space="preserve"> </w:t>
            </w:r>
            <w:r w:rsidRPr="00824D07">
              <w:t>Δtср</w:t>
            </w:r>
          </w:p>
        </w:tc>
        <w:tc>
          <w:tcPr>
            <w:tcW w:w="69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воды</w:t>
            </w:r>
            <w:r w:rsidR="00824D07" w:rsidRPr="00824D07">
              <w:t xml:space="preserve"> </w:t>
            </w:r>
            <w:r w:rsidRPr="00824D07">
              <w:t>через</w:t>
            </w:r>
            <w:r w:rsidR="00824D07" w:rsidRPr="00824D07">
              <w:t xml:space="preserve"> </w:t>
            </w:r>
            <w:r w:rsidRPr="00824D07">
              <w:t>прибор,</w:t>
            </w:r>
            <w:r w:rsidR="00824D07" w:rsidRPr="00824D07">
              <w:t xml:space="preserve"> </w:t>
            </w:r>
            <w:r w:rsidRPr="00824D07">
              <w:t>Gпр,</w:t>
            </w:r>
            <w:r w:rsidR="00824D07" w:rsidRPr="00824D07">
              <w:t xml:space="preserve"> </w:t>
            </w:r>
            <w:r w:rsidRPr="00824D07">
              <w:t>кг/ч</w:t>
            </w:r>
          </w:p>
        </w:tc>
        <w:tc>
          <w:tcPr>
            <w:tcW w:w="900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приведения,</w:t>
            </w:r>
            <w:r w:rsidR="00824D07" w:rsidRPr="00824D07">
              <w:t xml:space="preserve"> </w:t>
            </w:r>
            <w:r w:rsidRPr="00824D07">
              <w:t>φ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Требуемая</w:t>
            </w:r>
            <w:r w:rsidR="00824D07" w:rsidRPr="00824D07">
              <w:t xml:space="preserve"> </w:t>
            </w:r>
            <w:r w:rsidRPr="00824D07">
              <w:t>номинальная</w:t>
            </w:r>
            <w:r w:rsidR="00824D07" w:rsidRPr="00824D07">
              <w:t xml:space="preserve"> </w:t>
            </w:r>
            <w:r w:rsidRPr="00824D07">
              <w:t>мощность</w:t>
            </w:r>
            <w:r w:rsidR="00824D07" w:rsidRPr="00824D07">
              <w:t xml:space="preserve"> </w:t>
            </w:r>
            <w:r w:rsidRPr="00824D07">
              <w:t>прибора,</w:t>
            </w:r>
            <w:r w:rsidR="00824D07" w:rsidRPr="00824D07">
              <w:t xml:space="preserve"> </w:t>
            </w:r>
            <w:r w:rsidRPr="00824D07">
              <w:t>Qнт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Предварительно</w:t>
            </w:r>
            <w:r w:rsidR="00824D07" w:rsidRPr="00824D07">
              <w:t xml:space="preserve"> </w:t>
            </w:r>
            <w:r w:rsidRPr="00824D07">
              <w:t>определенное</w:t>
            </w:r>
            <w:r w:rsidR="00824D07" w:rsidRPr="00824D07">
              <w:t xml:space="preserve"> </w:t>
            </w:r>
            <w:r w:rsidRPr="00824D07">
              <w:t>число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Nор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Коэффициент,</w:t>
            </w:r>
            <w:r w:rsidR="00824D07" w:rsidRPr="00824D07">
              <w:t xml:space="preserve"> </w:t>
            </w:r>
            <w:r w:rsidRPr="00824D07">
              <w:t>β</w:t>
            </w:r>
            <w:r w:rsidRPr="00E60F2E">
              <w:rPr>
                <w:vertAlign w:val="subscript"/>
              </w:rPr>
              <w:t>3</w:t>
            </w:r>
          </w:p>
        </w:tc>
        <w:tc>
          <w:tcPr>
            <w:tcW w:w="96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Минимальное</w:t>
            </w:r>
            <w:r w:rsidR="00824D07" w:rsidRPr="00824D07">
              <w:t xml:space="preserve"> </w:t>
            </w:r>
            <w:r w:rsidRPr="00824D07">
              <w:t>необходимое</w:t>
            </w:r>
            <w:r w:rsidR="00824D07" w:rsidRPr="00824D07">
              <w:t xml:space="preserve"> </w:t>
            </w:r>
            <w:r w:rsidRPr="00824D07">
              <w:t>количество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Nmin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Окнчательно</w:t>
            </w:r>
            <w:r w:rsidR="00824D07" w:rsidRPr="00824D07">
              <w:t xml:space="preserve"> </w:t>
            </w:r>
            <w:r w:rsidRPr="00824D07">
              <w:t>принятое</w:t>
            </w:r>
            <w:r w:rsidR="00824D07" w:rsidRPr="00824D07">
              <w:t xml:space="preserve"> </w:t>
            </w:r>
            <w:r w:rsidRPr="00824D07">
              <w:t>число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</w:t>
            </w:r>
            <w:r w:rsidR="00824D07" w:rsidRPr="00824D07">
              <w:t xml:space="preserve"> 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1</w:t>
            </w:r>
          </w:p>
        </w:tc>
        <w:tc>
          <w:tcPr>
            <w:tcW w:w="89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2589</w:t>
            </w:r>
          </w:p>
        </w:tc>
        <w:tc>
          <w:tcPr>
            <w:tcW w:w="61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5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2514,1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9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93,98</w:t>
            </w:r>
          </w:p>
        </w:tc>
        <w:tc>
          <w:tcPr>
            <w:tcW w:w="90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0,818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3074,0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16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0,981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16,553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2</w:t>
            </w:r>
          </w:p>
        </w:tc>
        <w:tc>
          <w:tcPr>
            <w:tcW w:w="89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3953</w:t>
            </w:r>
          </w:p>
        </w:tc>
        <w:tc>
          <w:tcPr>
            <w:tcW w:w="61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5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3878,1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9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144,97</w:t>
            </w:r>
          </w:p>
        </w:tc>
        <w:tc>
          <w:tcPr>
            <w:tcW w:w="90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0,832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4660,2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24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0,977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25,188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26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3</w:t>
            </w:r>
          </w:p>
        </w:tc>
        <w:tc>
          <w:tcPr>
            <w:tcW w:w="89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1974</w:t>
            </w:r>
          </w:p>
        </w:tc>
        <w:tc>
          <w:tcPr>
            <w:tcW w:w="61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5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1899,1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9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70,99</w:t>
            </w:r>
          </w:p>
        </w:tc>
        <w:tc>
          <w:tcPr>
            <w:tcW w:w="90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0,809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2348,2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0,983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12,613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13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89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2734</w:t>
            </w:r>
          </w:p>
        </w:tc>
        <w:tc>
          <w:tcPr>
            <w:tcW w:w="61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5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2659,0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65,5</w:t>
            </w:r>
          </w:p>
        </w:tc>
        <w:tc>
          <w:tcPr>
            <w:tcW w:w="69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99,40</w:t>
            </w:r>
          </w:p>
        </w:tc>
        <w:tc>
          <w:tcPr>
            <w:tcW w:w="90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0,871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3052,1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16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0,981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16,435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</w:tr>
    </w:tbl>
    <w:p w:rsidR="00256306" w:rsidRPr="00824D07" w:rsidRDefault="00256306" w:rsidP="00824D07">
      <w:pPr>
        <w:tabs>
          <w:tab w:val="left" w:pos="726"/>
        </w:tabs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5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нагревательных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изоляцией</w:t>
      </w:r>
      <w:r w:rsidR="00824D07" w:rsidRPr="00824D0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1104"/>
        <w:gridCol w:w="973"/>
        <w:gridCol w:w="810"/>
        <w:gridCol w:w="1053"/>
        <w:gridCol w:w="1053"/>
        <w:gridCol w:w="972"/>
        <w:gridCol w:w="1215"/>
        <w:gridCol w:w="1296"/>
        <w:gridCol w:w="1134"/>
        <w:gridCol w:w="810"/>
        <w:gridCol w:w="1377"/>
        <w:gridCol w:w="1165"/>
      </w:tblGrid>
      <w:tr w:rsidR="00256306" w:rsidRPr="00824D07" w:rsidTr="00E60F2E">
        <w:trPr>
          <w:cantSplit/>
          <w:trHeight w:val="2480"/>
          <w:jc w:val="center"/>
        </w:trPr>
        <w:tc>
          <w:tcPr>
            <w:tcW w:w="763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Помещение</w:t>
            </w:r>
          </w:p>
        </w:tc>
        <w:tc>
          <w:tcPr>
            <w:tcW w:w="77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Температура</w:t>
            </w:r>
            <w:r w:rsidR="00824D07" w:rsidRPr="00824D07">
              <w:t xml:space="preserve"> </w:t>
            </w:r>
            <w:r w:rsidRPr="00824D07">
              <w:t>внутреннего</w:t>
            </w:r>
            <w:r w:rsidR="00824D07" w:rsidRPr="00824D07">
              <w:t xml:space="preserve"> </w:t>
            </w:r>
            <w:r w:rsidRPr="00824D07">
              <w:t>воздуха,</w:t>
            </w:r>
            <w:r w:rsidR="00824D07" w:rsidRPr="00824D07">
              <w:t xml:space="preserve"> </w:t>
            </w:r>
            <w:r w:rsidRPr="00824D07">
              <w:t>tв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Теплопотери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помещения,</w:t>
            </w:r>
            <w:r w:rsidR="00824D07" w:rsidRPr="00824D07">
              <w:t xml:space="preserve"> </w:t>
            </w:r>
            <w:r w:rsidRPr="00824D07">
              <w:t>Qпот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Тепловой</w:t>
            </w:r>
            <w:r w:rsidR="00824D07" w:rsidRPr="00824D07">
              <w:t xml:space="preserve"> </w:t>
            </w:r>
            <w:r w:rsidRPr="00824D07">
              <w:t>поток</w:t>
            </w:r>
            <w:r w:rsidR="00824D07" w:rsidRPr="00824D07">
              <w:t xml:space="preserve"> </w:t>
            </w:r>
            <w:r w:rsidRPr="00824D07">
              <w:t>от</w:t>
            </w:r>
            <w:r w:rsidR="00824D07" w:rsidRPr="00824D07">
              <w:t xml:space="preserve"> </w:t>
            </w:r>
            <w:r w:rsidRPr="00824D07">
              <w:t>труб,</w:t>
            </w:r>
            <w:r w:rsidR="00824D07" w:rsidRPr="00824D07">
              <w:t xml:space="preserve"> </w:t>
            </w:r>
            <w:r w:rsidRPr="00824D07">
              <w:t>Qтр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Расчётная</w:t>
            </w:r>
            <w:r w:rsidR="00824D07" w:rsidRPr="00824D07">
              <w:t xml:space="preserve"> </w:t>
            </w:r>
            <w:r w:rsidRPr="00824D07">
              <w:t>тепловая</w:t>
            </w:r>
            <w:r w:rsidR="00824D07" w:rsidRPr="00824D07">
              <w:t xml:space="preserve"> </w:t>
            </w:r>
            <w:r w:rsidRPr="00824D07">
              <w:t>нагрузка</w:t>
            </w:r>
            <w:r w:rsidR="00824D07" w:rsidRPr="00824D07">
              <w:t xml:space="preserve"> </w:t>
            </w:r>
            <w:r w:rsidRPr="00824D07">
              <w:t>прибора,</w:t>
            </w:r>
            <w:r w:rsidR="00824D07" w:rsidRPr="00824D07">
              <w:t xml:space="preserve"> </w:t>
            </w:r>
            <w:r w:rsidRPr="00824D07">
              <w:t>Qпр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Средний</w:t>
            </w:r>
            <w:r w:rsidR="00824D07" w:rsidRPr="00824D07">
              <w:t xml:space="preserve"> </w:t>
            </w:r>
            <w:r w:rsidRPr="00824D07">
              <w:t>перепад</w:t>
            </w:r>
            <w:r w:rsidR="00824D07" w:rsidRPr="00824D07">
              <w:t xml:space="preserve"> </w:t>
            </w:r>
            <w:r w:rsidRPr="00824D07">
              <w:t>температур,</w:t>
            </w:r>
            <w:r w:rsidR="00824D07" w:rsidRPr="00824D07">
              <w:t xml:space="preserve"> </w:t>
            </w:r>
            <w:r w:rsidRPr="00824D07">
              <w:t>Δtср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Расход</w:t>
            </w:r>
            <w:r w:rsidR="00824D07" w:rsidRPr="00824D07">
              <w:t xml:space="preserve"> </w:t>
            </w:r>
            <w:r w:rsidRPr="00824D07">
              <w:t>воды</w:t>
            </w:r>
            <w:r w:rsidR="00824D07" w:rsidRPr="00824D07">
              <w:t xml:space="preserve"> </w:t>
            </w:r>
            <w:r w:rsidRPr="00824D07">
              <w:t>через</w:t>
            </w:r>
            <w:r w:rsidR="00824D07" w:rsidRPr="00824D07">
              <w:t xml:space="preserve"> </w:t>
            </w:r>
            <w:r w:rsidRPr="00824D07">
              <w:t>прибор,</w:t>
            </w:r>
            <w:r w:rsidR="00824D07" w:rsidRPr="00824D07">
              <w:t xml:space="preserve"> </w:t>
            </w:r>
            <w:r w:rsidRPr="00824D07">
              <w:t>Gпр,</w:t>
            </w:r>
            <w:r w:rsidR="00824D07" w:rsidRPr="00824D07">
              <w:t xml:space="preserve"> </w:t>
            </w:r>
            <w:r w:rsidRPr="00824D07">
              <w:t>кг/ч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приведения,</w:t>
            </w:r>
            <w:r w:rsidR="00824D07" w:rsidRPr="00824D07">
              <w:t xml:space="preserve"> </w:t>
            </w:r>
            <w:r w:rsidRPr="00824D07">
              <w:t>φ</w:t>
            </w:r>
          </w:p>
        </w:tc>
        <w:tc>
          <w:tcPr>
            <w:tcW w:w="912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Требуемая</w:t>
            </w:r>
            <w:r w:rsidR="00824D07" w:rsidRPr="00824D07">
              <w:t xml:space="preserve"> </w:t>
            </w:r>
            <w:r w:rsidRPr="00824D07">
              <w:t>номинальная</w:t>
            </w:r>
            <w:r w:rsidR="00824D07" w:rsidRPr="00824D07">
              <w:t xml:space="preserve"> </w:t>
            </w:r>
            <w:r w:rsidRPr="00824D07">
              <w:t>мощность</w:t>
            </w:r>
            <w:r w:rsidR="00824D07" w:rsidRPr="00824D07">
              <w:t xml:space="preserve"> </w:t>
            </w:r>
            <w:r w:rsidRPr="00824D07">
              <w:t>прибора,</w:t>
            </w:r>
            <w:r w:rsidR="00824D07" w:rsidRPr="00824D07">
              <w:t xml:space="preserve"> </w:t>
            </w:r>
            <w:r w:rsidRPr="00824D07">
              <w:t>Qнт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Предварительно</w:t>
            </w:r>
            <w:r w:rsidR="00824D07" w:rsidRPr="00824D07">
              <w:t xml:space="preserve"> </w:t>
            </w:r>
            <w:r w:rsidRPr="00824D07">
              <w:t>определенное</w:t>
            </w:r>
            <w:r w:rsidR="00824D07" w:rsidRPr="00824D07">
              <w:t xml:space="preserve"> </w:t>
            </w:r>
            <w:r w:rsidRPr="00824D07">
              <w:t>число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Nор</w:t>
            </w:r>
          </w:p>
        </w:tc>
        <w:tc>
          <w:tcPr>
            <w:tcW w:w="570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Коэффициент,</w:t>
            </w:r>
            <w:r w:rsidR="00824D07" w:rsidRPr="00824D07">
              <w:t xml:space="preserve"> </w:t>
            </w:r>
            <w:r w:rsidRPr="00824D07">
              <w:t>β</w:t>
            </w:r>
            <w:r w:rsidRPr="00E60F2E">
              <w:rPr>
                <w:vertAlign w:val="subscript"/>
              </w:rPr>
              <w:t>3</w:t>
            </w:r>
          </w:p>
        </w:tc>
        <w:tc>
          <w:tcPr>
            <w:tcW w:w="96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Минимальное</w:t>
            </w:r>
            <w:r w:rsidR="00824D07" w:rsidRPr="00824D07">
              <w:t xml:space="preserve"> </w:t>
            </w:r>
            <w:r w:rsidRPr="00824D07">
              <w:t>необходимое</w:t>
            </w:r>
            <w:r w:rsidR="00824D07" w:rsidRPr="00824D07">
              <w:t xml:space="preserve"> </w:t>
            </w:r>
            <w:r w:rsidRPr="00824D07">
              <w:t>количество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Nmin</w:t>
            </w:r>
          </w:p>
        </w:tc>
        <w:tc>
          <w:tcPr>
            <w:tcW w:w="820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Окнчательно</w:t>
            </w:r>
            <w:r w:rsidR="00824D07" w:rsidRPr="00824D07">
              <w:t xml:space="preserve"> </w:t>
            </w:r>
            <w:r w:rsidRPr="00824D07">
              <w:t>принятое</w:t>
            </w:r>
            <w:r w:rsidR="00824D07" w:rsidRPr="00824D07">
              <w:t xml:space="preserve"> </w:t>
            </w:r>
            <w:r w:rsidRPr="00824D07">
              <w:t>число</w:t>
            </w:r>
            <w:r w:rsidR="00824D07" w:rsidRPr="00824D07">
              <w:t xml:space="preserve"> </w:t>
            </w:r>
            <w:r w:rsidRPr="00824D07">
              <w:t>секций,</w:t>
            </w:r>
            <w:r w:rsidR="00824D07" w:rsidRPr="00824D07">
              <w:t xml:space="preserve"> </w:t>
            </w:r>
            <w:r w:rsidRPr="00824D07">
              <w:t>N</w:t>
            </w:r>
            <w:r w:rsidR="00824D07" w:rsidRPr="00824D07">
              <w:t xml:space="preserve"> 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1</w:t>
            </w:r>
          </w:p>
        </w:tc>
        <w:tc>
          <w:tcPr>
            <w:tcW w:w="77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1267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1192,1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44,56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0,794</w:t>
            </w:r>
          </w:p>
        </w:tc>
        <w:tc>
          <w:tcPr>
            <w:tcW w:w="91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1501,7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0,992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7,998</w:t>
            </w:r>
          </w:p>
        </w:tc>
        <w:tc>
          <w:tcPr>
            <w:tcW w:w="82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2</w:t>
            </w:r>
          </w:p>
        </w:tc>
        <w:tc>
          <w:tcPr>
            <w:tcW w:w="77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1623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1548,1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57,87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0,802</w:t>
            </w:r>
          </w:p>
        </w:tc>
        <w:tc>
          <w:tcPr>
            <w:tcW w:w="91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1929,9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10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0,987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10,324</w:t>
            </w:r>
          </w:p>
        </w:tc>
        <w:tc>
          <w:tcPr>
            <w:tcW w:w="82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Комната</w:t>
            </w:r>
            <w:r w:rsidR="00824D07" w:rsidRPr="00824D07">
              <w:t xml:space="preserve"> </w:t>
            </w:r>
            <w:r w:rsidRPr="00824D07">
              <w:t>3</w:t>
            </w:r>
          </w:p>
        </w:tc>
        <w:tc>
          <w:tcPr>
            <w:tcW w:w="77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1041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966,1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62,5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36,12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0,787</w:t>
            </w:r>
          </w:p>
        </w:tc>
        <w:tc>
          <w:tcPr>
            <w:tcW w:w="91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1227,3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0,995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6,516</w:t>
            </w:r>
          </w:p>
        </w:tc>
        <w:tc>
          <w:tcPr>
            <w:tcW w:w="82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76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Кухня</w:t>
            </w:r>
          </w:p>
        </w:tc>
        <w:tc>
          <w:tcPr>
            <w:tcW w:w="776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17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1900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83,5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1825,0</w:t>
            </w:r>
          </w:p>
        </w:tc>
        <w:tc>
          <w:tcPr>
            <w:tcW w:w="741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65,5</w:t>
            </w:r>
          </w:p>
        </w:tc>
        <w:tc>
          <w:tcPr>
            <w:tcW w:w="684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68,22</w:t>
            </w:r>
          </w:p>
        </w:tc>
        <w:tc>
          <w:tcPr>
            <w:tcW w:w="85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0,858</w:t>
            </w:r>
          </w:p>
        </w:tc>
        <w:tc>
          <w:tcPr>
            <w:tcW w:w="91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2126,6</w:t>
            </w:r>
          </w:p>
        </w:tc>
        <w:tc>
          <w:tcPr>
            <w:tcW w:w="798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</w:p>
        </w:tc>
        <w:tc>
          <w:tcPr>
            <w:tcW w:w="57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0,986</w:t>
            </w:r>
          </w:p>
        </w:tc>
        <w:tc>
          <w:tcPr>
            <w:tcW w:w="96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11,394</w:t>
            </w:r>
          </w:p>
        </w:tc>
        <w:tc>
          <w:tcPr>
            <w:tcW w:w="820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</w:tr>
    </w:tbl>
    <w:p w:rsidR="00824D07" w:rsidRDefault="00824D07" w:rsidP="00824D07">
      <w:pPr>
        <w:tabs>
          <w:tab w:val="left" w:pos="726"/>
        </w:tabs>
        <w:rPr>
          <w:b/>
        </w:rPr>
        <w:sectPr w:rsidR="00824D07" w:rsidSect="00824D07">
          <w:pgSz w:w="16838" w:h="11906" w:orient="landscape" w:code="9"/>
          <w:pgMar w:top="1701" w:right="1134" w:bottom="851" w:left="1134" w:header="680" w:footer="680" w:gutter="0"/>
          <w:cols w:space="708"/>
          <w:titlePg/>
          <w:docGrid w:linePitch="381"/>
        </w:sectPr>
      </w:pPr>
      <w:bookmarkStart w:id="16" w:name="_Toc121857137"/>
      <w:bookmarkStart w:id="17" w:name="_Toc121857192"/>
      <w:bookmarkStart w:id="18" w:name="_Toc121857276"/>
      <w:bookmarkEnd w:id="13"/>
      <w:bookmarkEnd w:id="14"/>
      <w:bookmarkEnd w:id="15"/>
    </w:p>
    <w:p w:rsidR="00824D07" w:rsidRDefault="00256306" w:rsidP="00824D07">
      <w:pPr>
        <w:pStyle w:val="1"/>
      </w:pPr>
      <w:bookmarkStart w:id="19" w:name="_Toc289004133"/>
      <w:r w:rsidRPr="00824D07">
        <w:t>4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подбор</w:t>
      </w:r>
      <w:r w:rsidR="00824D07" w:rsidRPr="00824D07">
        <w:t xml:space="preserve"> </w:t>
      </w:r>
      <w:r w:rsidRPr="00824D07">
        <w:t>кондиционера</w:t>
      </w:r>
      <w:bookmarkEnd w:id="19"/>
    </w:p>
    <w:p w:rsidR="00824D07" w:rsidRPr="00824D07" w:rsidRDefault="00824D07" w:rsidP="00824D07">
      <w:pPr>
        <w:rPr>
          <w:lang w:eastAsia="en-US"/>
        </w:rPr>
      </w:pPr>
    </w:p>
    <w:p w:rsidR="00256306" w:rsidRDefault="006050C4" w:rsidP="00824D07">
      <w:pPr>
        <w:tabs>
          <w:tab w:val="left" w:pos="726"/>
        </w:tabs>
        <w:rPr>
          <w:b/>
        </w:rPr>
      </w:pPr>
      <w:r>
        <w:rPr>
          <w:b/>
        </w:rPr>
        <w:pict>
          <v:shape id="_x0000_i1124" type="#_x0000_t75" style="width:135pt;height:18pt" fillcolor="window">
            <v:imagedata r:id="rId94" o:title=""/>
          </v:shape>
        </w:pict>
      </w:r>
      <w:r w:rsidR="00256306" w:rsidRPr="00824D07">
        <w:rPr>
          <w:b/>
        </w:rPr>
        <w:t>,</w:t>
      </w:r>
    </w:p>
    <w:p w:rsidR="00824D07" w:rsidRPr="00824D07" w:rsidRDefault="00824D07" w:rsidP="00824D07">
      <w:pPr>
        <w:tabs>
          <w:tab w:val="left" w:pos="726"/>
        </w:tabs>
        <w:rPr>
          <w:b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t>1,2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запаса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учтенное</w:t>
      </w:r>
      <w:r w:rsidR="00824D07" w:rsidRPr="00824D07">
        <w:t xml:space="preserve"> </w:t>
      </w:r>
      <w:r w:rsidRPr="00824D07">
        <w:t>теплопоступление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1</w:t>
      </w:r>
      <w:r w:rsidR="00824D07" w:rsidRPr="00824D07">
        <w:t xml:space="preserve"> - </w:t>
      </w:r>
      <w:r w:rsidRPr="00824D07">
        <w:t>теплопоступления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разности</w:t>
      </w:r>
      <w:r w:rsidR="00824D07" w:rsidRPr="00824D07">
        <w:t xml:space="preserve"> </w:t>
      </w:r>
      <w:r w:rsidRPr="00824D07">
        <w:t>температур</w:t>
      </w:r>
      <w:r w:rsidR="00824D07" w:rsidRPr="00824D07">
        <w:t xml:space="preserve"> </w:t>
      </w:r>
      <w:r w:rsidRPr="00824D07">
        <w:t>внутреннего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солнечной</w:t>
      </w:r>
      <w:r w:rsidR="00824D07" w:rsidRPr="00824D07">
        <w:t xml:space="preserve"> </w:t>
      </w:r>
      <w:r w:rsidRPr="00824D07">
        <w:t>радиации,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2</w:t>
      </w:r>
      <w:r w:rsidR="00824D07" w:rsidRPr="00824D07">
        <w:t xml:space="preserve"> - </w:t>
      </w: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оргтехники,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3</w:t>
      </w:r>
      <w:r w:rsidR="00824D07" w:rsidRPr="00824D07">
        <w:t xml:space="preserve"> - </w:t>
      </w: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людей,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Q</w:t>
      </w:r>
      <w:r w:rsidRPr="00824D07">
        <w:rPr>
          <w:vertAlign w:val="subscript"/>
        </w:rPr>
        <w:t>4</w:t>
      </w:r>
      <w:r w:rsidR="00824D07" w:rsidRPr="00824D07">
        <w:t xml:space="preserve"> - </w:t>
      </w:r>
      <w:r w:rsidRPr="00824D07">
        <w:t>теплопоступления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осветительных</w:t>
      </w:r>
      <w:r w:rsidR="00824D07" w:rsidRPr="00824D07">
        <w:t xml:space="preserve"> </w:t>
      </w:r>
      <w:r w:rsidRPr="00824D07">
        <w:t>приборов,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Теплопоступления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разности</w:t>
      </w:r>
      <w:r w:rsidR="00824D07" w:rsidRPr="00824D07">
        <w:t xml:space="preserve"> </w:t>
      </w:r>
      <w:r w:rsidRPr="00824D07">
        <w:t>температур</w:t>
      </w:r>
      <w:r w:rsidR="00824D07" w:rsidRPr="00824D07">
        <w:t xml:space="preserve"> </w:t>
      </w:r>
      <w:r w:rsidRPr="00824D07">
        <w:t>внутреннего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наружного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солнечной</w:t>
      </w:r>
      <w:r w:rsidR="00824D07" w:rsidRPr="00824D07">
        <w:t xml:space="preserve"> </w:t>
      </w:r>
      <w:r w:rsidRPr="00824D07">
        <w:t>радиации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5" type="#_x0000_t75" style="width:69.75pt;height:18.75pt" fillcolor="window">
            <v:imagedata r:id="rId95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1</w:t>
      </w:r>
      <w:r w:rsidR="00824D07" w:rsidRPr="00824D07">
        <w:t xml:space="preserve"> - </w:t>
      </w:r>
      <w:r w:rsidRPr="00824D07">
        <w:t>удельное</w:t>
      </w:r>
      <w:r w:rsidR="00824D07" w:rsidRPr="00824D07">
        <w:t xml:space="preserve"> </w:t>
      </w: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солнечной</w:t>
      </w:r>
      <w:r w:rsidR="00824D07" w:rsidRPr="00824D07">
        <w:t xml:space="preserve"> </w:t>
      </w:r>
      <w:r w:rsidRPr="00824D07">
        <w:t>радиации,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1</w:t>
      </w:r>
      <w:r w:rsidRPr="00824D07">
        <w:t>=30</w:t>
      </w:r>
      <w:r w:rsidR="00824D07" w:rsidRPr="00824D07">
        <w:t xml:space="preserve"> </w:t>
      </w:r>
      <w:r w:rsidRPr="00824D07">
        <w:t>Вт/м</w:t>
      </w:r>
      <w:r w:rsidRPr="00824D07">
        <w:rPr>
          <w:vertAlign w:val="superscript"/>
        </w:rPr>
        <w:t>3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V</w:t>
      </w:r>
      <w:r w:rsidRPr="00824D07">
        <w:rPr>
          <w:vertAlign w:val="subscript"/>
        </w:rPr>
        <w:t>помещ</w:t>
      </w:r>
      <w:r w:rsidR="00824D07" w:rsidRPr="00824D07">
        <w:t xml:space="preserve"> - </w:t>
      </w:r>
      <w:r w:rsidRPr="00824D07">
        <w:t>объем</w:t>
      </w:r>
      <w:r w:rsidR="00824D07" w:rsidRPr="00824D07">
        <w:t xml:space="preserve"> </w:t>
      </w:r>
      <w:r w:rsidRPr="00824D07">
        <w:t>помещения,</w:t>
      </w:r>
      <w:r w:rsidR="00824D07" w:rsidRPr="00824D07">
        <w:t xml:space="preserve"> </w:t>
      </w:r>
      <w:r w:rsidRPr="00824D07">
        <w:rPr>
          <w:lang w:val="en-US"/>
        </w:rPr>
        <w:t>V</w:t>
      </w:r>
      <w:r w:rsidRPr="00824D07">
        <w:t>=55,84</w: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3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6" type="#_x0000_t75" style="width:116.25pt;height:18pt" fillcolor="window">
            <v:imagedata r:id="rId96" o:title=""/>
          </v:shape>
        </w:pict>
      </w:r>
      <w:r w:rsidR="00824D07" w:rsidRPr="00824D07">
        <w:t xml:space="preserve"> </w:t>
      </w:r>
      <w:r w:rsidR="00256306" w:rsidRPr="00824D07">
        <w:t>Вт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Теплопоступления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оргтехники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7" type="#_x0000_t75" style="width:66pt;height:18.75pt" fillcolor="window">
            <v:imagedata r:id="rId97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2</w:t>
      </w:r>
      <w:r w:rsidR="00824D07" w:rsidRPr="00824D07">
        <w:t xml:space="preserve"> - </w:t>
      </w:r>
      <w:r w:rsidRPr="00824D07">
        <w:t>удельное</w:t>
      </w:r>
      <w:r w:rsidR="00824D07" w:rsidRPr="00824D07">
        <w:t xml:space="preserve"> </w:t>
      </w: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компьютера</w:t>
      </w:r>
      <w:r w:rsidR="00824D07" w:rsidRPr="00824D07">
        <w:t xml:space="preserve"> </w:t>
      </w:r>
      <w:r w:rsidRPr="00824D07">
        <w:t>полной</w:t>
      </w:r>
      <w:r w:rsidR="00824D07" w:rsidRPr="00824D07">
        <w:t xml:space="preserve"> </w:t>
      </w:r>
      <w:r w:rsidRPr="00824D07">
        <w:t>сборки,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2</w:t>
      </w:r>
      <w:r w:rsidRPr="00824D07">
        <w:t>=300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N</w:t>
      </w:r>
      <w:r w:rsidRPr="00824D07">
        <w:rPr>
          <w:vertAlign w:val="subscript"/>
        </w:rPr>
        <w:t>орг</w:t>
      </w:r>
      <w:r w:rsidR="00824D07" w:rsidRPr="00824D07">
        <w:t xml:space="preserve"> - </w:t>
      </w:r>
      <w:r w:rsidRPr="00824D07">
        <w:t>количество</w:t>
      </w:r>
      <w:r w:rsidR="00824D07" w:rsidRPr="00824D07">
        <w:t xml:space="preserve"> </w:t>
      </w:r>
      <w:r w:rsidRPr="00824D07">
        <w:t>оргтехники,</w:t>
      </w:r>
      <w:r w:rsidR="00824D07" w:rsidRPr="00824D07">
        <w:t xml:space="preserve"> </w:t>
      </w:r>
      <w:r w:rsidRPr="00824D07">
        <w:rPr>
          <w:lang w:val="en-US"/>
        </w:rPr>
        <w:t>N</w:t>
      </w:r>
      <w:r w:rsidRPr="00824D07">
        <w:rPr>
          <w:vertAlign w:val="subscript"/>
        </w:rPr>
        <w:t>орг</w:t>
      </w:r>
      <w:r w:rsidRPr="00824D07">
        <w:t>=1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8" type="#_x0000_t75" style="width:87.75pt;height:18pt" fillcolor="window">
            <v:imagedata r:id="rId98" o:title=""/>
          </v:shape>
        </w:pict>
      </w:r>
      <w:r w:rsidR="00824D07" w:rsidRPr="00824D07">
        <w:t xml:space="preserve"> </w:t>
      </w:r>
      <w:r w:rsidR="00256306" w:rsidRPr="00824D07">
        <w:t>Вт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Теплопоступления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людей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29" type="#_x0000_t75" style="width:1in;height:18pt" fillcolor="window">
            <v:imagedata r:id="rId99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3</w:t>
      </w:r>
      <w:r w:rsidR="00824D07" w:rsidRPr="00824D07">
        <w:rPr>
          <w:vertAlign w:val="subscript"/>
        </w:rPr>
        <w:t xml:space="preserve"> - </w:t>
      </w: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человека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состоянии,</w:t>
      </w:r>
      <w:r w:rsidR="00824D07" w:rsidRPr="00824D07">
        <w:t xml:space="preserve"> </w:t>
      </w:r>
      <w:r w:rsidRPr="00824D07">
        <w:rPr>
          <w:lang w:val="en-US"/>
        </w:rPr>
        <w:t>q</w:t>
      </w:r>
      <w:r w:rsidRPr="00824D07">
        <w:rPr>
          <w:vertAlign w:val="subscript"/>
        </w:rPr>
        <w:t>3</w:t>
      </w:r>
      <w:r w:rsidRPr="00824D07">
        <w:t>=100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30" type="#_x0000_t75" style="width:102pt;height:18.75pt" fillcolor="window">
            <v:imagedata r:id="rId100" o:title=""/>
          </v:shape>
        </w:pict>
      </w:r>
      <w:r w:rsidR="00824D07" w:rsidRPr="00824D07">
        <w:t xml:space="preserve"> </w:t>
      </w:r>
      <w:r w:rsidR="00256306" w:rsidRPr="00824D07">
        <w:t>Вт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Теплопоступление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осветительных</w:t>
      </w:r>
      <w:r w:rsidR="00824D07" w:rsidRPr="00824D07">
        <w:t xml:space="preserve"> </w:t>
      </w:r>
      <w:r w:rsidRPr="00824D07">
        <w:t>приборов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31" type="#_x0000_t75" style="width:62.25pt;height:18pt" fillcolor="window">
            <v:imagedata r:id="rId101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sym w:font="Symbol" w:char="F068"/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преобразования</w:t>
      </w:r>
      <w:r w:rsidR="00824D07" w:rsidRPr="00824D07">
        <w:t xml:space="preserve"> </w:t>
      </w:r>
      <w:r w:rsidRPr="00824D07">
        <w:t>электрической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тепловую,</w:t>
      </w:r>
      <w:r w:rsidR="00824D07" w:rsidRPr="00824D07">
        <w:t xml:space="preserve"> </w:t>
      </w:r>
      <w:r w:rsidRPr="00824D07">
        <w:sym w:font="Symbol" w:char="F068"/>
      </w:r>
      <w:r w:rsidRPr="00824D07">
        <w:t>=0,95</w:t>
      </w:r>
      <w:r w:rsidR="00824D07" w:rsidRPr="00824D07">
        <w:t>;</w:t>
      </w: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N</w:t>
      </w:r>
      <w:r w:rsidRPr="00824D07">
        <w:rPr>
          <w:vertAlign w:val="subscript"/>
        </w:rPr>
        <w:t>осв</w:t>
      </w:r>
      <w:r w:rsidR="00824D07" w:rsidRPr="00824D07">
        <w:t xml:space="preserve"> - </w:t>
      </w:r>
      <w:r w:rsidRPr="00824D07">
        <w:t>мощность</w:t>
      </w:r>
      <w:r w:rsidR="00824D07" w:rsidRPr="00824D07">
        <w:t xml:space="preserve"> </w:t>
      </w:r>
      <w:r w:rsidRPr="00824D07">
        <w:t>осветительного</w:t>
      </w:r>
      <w:r w:rsidR="00824D07" w:rsidRPr="00824D07">
        <w:t xml:space="preserve"> </w:t>
      </w:r>
      <w:r w:rsidRPr="00824D07">
        <w:t>прибора,</w:t>
      </w:r>
      <w:r w:rsidR="00824D07" w:rsidRPr="00824D07">
        <w:t xml:space="preserve"> </w:t>
      </w:r>
      <w:r w:rsidRPr="00824D07">
        <w:t>три</w:t>
      </w:r>
      <w:r w:rsidR="00824D07" w:rsidRPr="00824D07">
        <w:t xml:space="preserve"> </w:t>
      </w:r>
      <w:r w:rsidRPr="00824D07">
        <w:t>лампочки</w:t>
      </w:r>
      <w:r w:rsidR="00824D07" w:rsidRPr="00824D07">
        <w:t xml:space="preserve"> </w:t>
      </w:r>
      <w:r w:rsidRPr="00824D07">
        <w:rPr>
          <w:lang w:val="en-US"/>
        </w:rPr>
        <w:t>N</w:t>
      </w:r>
      <w:r w:rsidRPr="00824D07">
        <w:rPr>
          <w:vertAlign w:val="subscript"/>
        </w:rPr>
        <w:t>осв</w:t>
      </w:r>
      <w:r w:rsidRPr="00824D07">
        <w:t>=100</w:t>
      </w:r>
      <w:r w:rsidR="00824D07" w:rsidRPr="00824D07">
        <w:t xml:space="preserve"> </w:t>
      </w:r>
      <w:r w:rsidRPr="00824D07">
        <w:t>Вт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32" type="#_x0000_t75" style="width:96pt;height:18pt" fillcolor="window">
            <v:imagedata r:id="rId102" o:title=""/>
          </v:shape>
        </w:pict>
      </w:r>
      <w:r w:rsidR="00824D07" w:rsidRPr="00824D07">
        <w:t xml:space="preserve"> </w:t>
      </w:r>
      <w:r w:rsidR="00256306" w:rsidRPr="00824D07">
        <w:t>Вт,</w:t>
      </w:r>
    </w:p>
    <w:p w:rsidR="00824D07" w:rsidRPr="00824D07" w:rsidRDefault="00824D07" w:rsidP="00824D07">
      <w:pPr>
        <w:tabs>
          <w:tab w:val="left" w:pos="726"/>
        </w:tabs>
      </w:pPr>
    </w:p>
    <w:p w:rsidR="00256306" w:rsidRDefault="00256306" w:rsidP="00824D07">
      <w:pPr>
        <w:tabs>
          <w:tab w:val="left" w:pos="726"/>
        </w:tabs>
      </w:pPr>
      <w:r w:rsidRPr="00824D07">
        <w:t>тогда</w:t>
      </w:r>
      <w:r w:rsidR="00824D07" w:rsidRPr="00824D07">
        <w:t xml:space="preserve"> </w:t>
      </w:r>
      <w:r w:rsidRPr="00824D07">
        <w:t>общее</w:t>
      </w:r>
      <w:r w:rsidR="00824D07" w:rsidRPr="00824D07">
        <w:t xml:space="preserve"> </w:t>
      </w:r>
      <w:r w:rsidRPr="00824D07">
        <w:t>теплопоступление</w:t>
      </w:r>
      <w:r w:rsidR="00824D07" w:rsidRPr="00824D07">
        <w:t xml:space="preserve"> </w:t>
      </w:r>
      <w:r w:rsidRPr="00824D07">
        <w:t>будет,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33" type="#_x0000_t75" style="width:321.75pt;height:20.25pt">
            <v:imagedata r:id="rId103" o:title=""/>
          </v:shape>
        </w:pict>
      </w:r>
    </w:p>
    <w:p w:rsidR="00256306" w:rsidRPr="00824D07" w:rsidRDefault="00256306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надо</w:t>
      </w:r>
      <w:r w:rsidR="00824D07" w:rsidRPr="00824D07">
        <w:t xml:space="preserve"> </w:t>
      </w:r>
      <w:r w:rsidRPr="00824D07">
        <w:t>подобрать</w:t>
      </w:r>
      <w:r w:rsidR="00824D07" w:rsidRPr="00824D07">
        <w:t xml:space="preserve"> </w:t>
      </w:r>
      <w:r w:rsidRPr="00824D07">
        <w:t>кондиционер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нагревательной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охлаждающей</w:t>
      </w:r>
      <w:r w:rsidR="00824D07" w:rsidRPr="00824D07">
        <w:t xml:space="preserve"> </w:t>
      </w:r>
      <w:r w:rsidRPr="00824D07">
        <w:t>мощность,</w:t>
      </w:r>
      <w:r w:rsidR="00824D07" w:rsidRPr="00824D07">
        <w:t xml:space="preserve"> </w:t>
      </w:r>
      <w:r w:rsidRPr="00824D07">
        <w:t>превышающей</w:t>
      </w:r>
      <w:r w:rsidR="00824D07" w:rsidRPr="00824D07">
        <w:t xml:space="preserve"> </w:t>
      </w:r>
      <w:r w:rsidRPr="00824D07">
        <w:t>полученное</w:t>
      </w:r>
      <w:r w:rsidR="00824D07" w:rsidRPr="00824D07">
        <w:t xml:space="preserve"> </w:t>
      </w:r>
      <w:r w:rsidRPr="00824D07">
        <w:t>значение</w:t>
      </w:r>
      <w:r w:rsidR="00824D07" w:rsidRPr="00824D07">
        <w:t xml:space="preserve">. </w:t>
      </w:r>
      <w:r w:rsidRPr="00824D07">
        <w:t>Примем</w:t>
      </w:r>
      <w:r w:rsidR="00824D07" w:rsidRPr="00824D07">
        <w:t xml:space="preserve"> </w:t>
      </w:r>
      <w:r w:rsidRPr="00824D07">
        <w:t>канальный</w:t>
      </w:r>
      <w:r w:rsidR="00824D07" w:rsidRPr="00824D07">
        <w:t xml:space="preserve"> </w:t>
      </w:r>
      <w:r w:rsidRPr="00824D07">
        <w:t>кондиционер</w:t>
      </w:r>
      <w:r w:rsidR="00824D07" w:rsidRPr="00824D07">
        <w:t xml:space="preserve"> </w:t>
      </w:r>
      <w:r w:rsidRPr="00824D07">
        <w:rPr>
          <w:lang w:val="en-US"/>
        </w:rPr>
        <w:t>LG</w:t>
      </w:r>
      <w:r w:rsidR="00824D07" w:rsidRPr="00824D07">
        <w:t xml:space="preserve"> </w:t>
      </w:r>
      <w:r w:rsidRPr="00824D07">
        <w:rPr>
          <w:lang w:val="en-US"/>
        </w:rPr>
        <w:t>B</w:t>
      </w:r>
      <w:r w:rsidRPr="00824D07">
        <w:t>-18</w:t>
      </w:r>
      <w:r w:rsidRPr="00824D07">
        <w:rPr>
          <w:lang w:val="en-US"/>
        </w:rPr>
        <w:t>LH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Канальные</w:t>
      </w:r>
      <w:r w:rsidR="00824D07" w:rsidRPr="00824D07">
        <w:t xml:space="preserve"> </w:t>
      </w:r>
      <w:r w:rsidRPr="00824D07">
        <w:t>кондиционеры</w:t>
      </w:r>
      <w:r w:rsidR="00824D07" w:rsidRPr="00824D07">
        <w:t xml:space="preserve"> - </w:t>
      </w:r>
      <w:r w:rsidRPr="00824D07">
        <w:t>это</w:t>
      </w:r>
      <w:r w:rsidR="00824D07" w:rsidRPr="00824D07">
        <w:t xml:space="preserve"> </w:t>
      </w:r>
      <w:r w:rsidRPr="00824D07">
        <w:t>кондиционеры,</w:t>
      </w:r>
      <w:r w:rsidR="00824D07" w:rsidRPr="00824D07">
        <w:t xml:space="preserve"> </w:t>
      </w:r>
      <w:r w:rsidRPr="00824D07">
        <w:t>монтируемые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подшивным</w:t>
      </w:r>
      <w:r w:rsidR="00824D07" w:rsidRPr="00824D07">
        <w:t xml:space="preserve"> </w:t>
      </w:r>
      <w:r w:rsidRPr="00824D07">
        <w:t>потолком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имеющие</w:t>
      </w:r>
      <w:r w:rsidR="00824D07" w:rsidRPr="00824D07">
        <w:t xml:space="preserve"> </w:t>
      </w:r>
      <w:r w:rsidRPr="00824D07">
        <w:t>забор</w:t>
      </w:r>
      <w:r w:rsidR="00824D07" w:rsidRPr="00824D07">
        <w:t xml:space="preserve"> </w:t>
      </w:r>
      <w:r w:rsidRPr="00824D07">
        <w:t>воздуха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помещния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подачу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помещние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воздуховоды</w:t>
      </w:r>
      <w:r w:rsidR="00824D07" w:rsidRPr="00824D07">
        <w:t xml:space="preserve">. </w:t>
      </w:r>
      <w:r w:rsidRPr="00824D07">
        <w:t>Канальные</w:t>
      </w:r>
      <w:r w:rsidR="00824D07" w:rsidRPr="00824D07">
        <w:t xml:space="preserve"> </w:t>
      </w:r>
      <w:r w:rsidRPr="00824D07">
        <w:t>кондиционеры</w:t>
      </w:r>
      <w:r w:rsidR="00824D07" w:rsidRPr="00824D07">
        <w:t xml:space="preserve"> </w:t>
      </w:r>
      <w:r w:rsidRPr="00824D07">
        <w:t>занимают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широкий</w:t>
      </w:r>
      <w:r w:rsidR="00824D07" w:rsidRPr="00824D07">
        <w:t xml:space="preserve"> </w:t>
      </w:r>
      <w:r w:rsidRPr="00824D07">
        <w:t>сегмент</w:t>
      </w:r>
      <w:r w:rsidR="00824D07" w:rsidRPr="00824D07">
        <w:t xml:space="preserve"> </w:t>
      </w:r>
      <w:r w:rsidRPr="00824D07">
        <w:t>рынка</w:t>
      </w:r>
      <w:r w:rsidR="00824D07" w:rsidRPr="00824D07">
        <w:t xml:space="preserve"> </w:t>
      </w:r>
      <w:r w:rsidRPr="00824D07">
        <w:t>кондиционеров</w:t>
      </w:r>
      <w:r w:rsidR="00824D07" w:rsidRPr="00824D07">
        <w:t xml:space="preserve">. </w:t>
      </w:r>
      <w:r w:rsidRPr="00824D07">
        <w:t>Популярность</w:t>
      </w:r>
      <w:r w:rsidR="00824D07" w:rsidRPr="00824D07">
        <w:t xml:space="preserve"> </w:t>
      </w:r>
      <w:r w:rsidRPr="00824D07">
        <w:t>этого</w:t>
      </w:r>
      <w:r w:rsidR="00824D07" w:rsidRPr="00824D07">
        <w:t xml:space="preserve"> </w:t>
      </w:r>
      <w:r w:rsidRPr="00824D07">
        <w:t>типа</w:t>
      </w:r>
      <w:r w:rsidR="00824D07" w:rsidRPr="00824D07">
        <w:t xml:space="preserve"> </w:t>
      </w:r>
      <w:r w:rsidRPr="00824D07">
        <w:t>кондиционера</w:t>
      </w:r>
      <w:r w:rsidR="00824D07" w:rsidRPr="00824D07">
        <w:t xml:space="preserve"> </w:t>
      </w:r>
      <w:r w:rsidRPr="00824D07">
        <w:t>вызвана</w:t>
      </w:r>
      <w:r w:rsidR="00824D07" w:rsidRPr="00824D07">
        <w:t xml:space="preserve"> </w:t>
      </w:r>
      <w:r w:rsidRPr="00824D07">
        <w:t>как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привлекательными</w:t>
      </w:r>
      <w:r w:rsidR="00824D07" w:rsidRPr="00824D07">
        <w:t xml:space="preserve"> </w:t>
      </w:r>
      <w:r w:rsidRPr="00824D07">
        <w:t>техническими</w:t>
      </w:r>
      <w:r w:rsidR="00824D07" w:rsidRPr="00824D07">
        <w:t xml:space="preserve"> </w:t>
      </w:r>
      <w:r w:rsidRPr="00824D07">
        <w:t>характеристиками,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частности</w:t>
      </w:r>
      <w:r w:rsidR="00824D07" w:rsidRPr="00824D07">
        <w:t xml:space="preserve"> </w:t>
      </w:r>
      <w:r w:rsidRPr="00824D07">
        <w:t>возможностью</w:t>
      </w:r>
      <w:r w:rsidR="00824D07" w:rsidRPr="00824D07">
        <w:t xml:space="preserve"> </w:t>
      </w:r>
      <w:r w:rsidRPr="00824D07">
        <w:t>полностью</w:t>
      </w:r>
      <w:r w:rsidR="00824D07" w:rsidRPr="00824D07">
        <w:t xml:space="preserve"> </w:t>
      </w:r>
      <w:r w:rsidRPr="00824D07">
        <w:t>скрыть</w:t>
      </w:r>
      <w:r w:rsidR="00824D07" w:rsidRPr="00824D07">
        <w:t xml:space="preserve"> </w:t>
      </w:r>
      <w:r w:rsidRPr="00824D07">
        <w:t>внутренний</w:t>
      </w:r>
      <w:r w:rsidR="00824D07" w:rsidRPr="00824D07">
        <w:t xml:space="preserve"> </w:t>
      </w:r>
      <w:r w:rsidRPr="00824D07">
        <w:t>блок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строительные</w:t>
      </w:r>
      <w:r w:rsidR="00824D07" w:rsidRPr="00824D07">
        <w:t xml:space="preserve"> </w:t>
      </w:r>
      <w:r w:rsidRPr="00824D07">
        <w:t>конструкции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распложить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значительном</w:t>
      </w:r>
      <w:r w:rsidR="00824D07" w:rsidRPr="00824D07">
        <w:t xml:space="preserve"> </w:t>
      </w:r>
      <w:r w:rsidRPr="00824D07">
        <w:t>расстоянии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зоны</w:t>
      </w:r>
      <w:r w:rsidR="00824D07" w:rsidRPr="00824D07">
        <w:t xml:space="preserve"> </w:t>
      </w:r>
      <w:r w:rsidRPr="00824D07">
        <w:t>обслуживания,</w:t>
      </w:r>
      <w:r w:rsidR="00824D07" w:rsidRPr="00824D07">
        <w:t xml:space="preserve"> </w:t>
      </w:r>
      <w:r w:rsidRPr="00824D07">
        <w:t>так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стоимостным</w:t>
      </w:r>
      <w:r w:rsidR="00824D07" w:rsidRPr="00824D07">
        <w:t xml:space="preserve"> </w:t>
      </w:r>
      <w:r w:rsidRPr="00824D07">
        <w:t>показателям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Прибор</w:t>
      </w:r>
      <w:r w:rsidR="00824D07" w:rsidRPr="00824D07">
        <w:t xml:space="preserve"> </w:t>
      </w:r>
      <w:r w:rsidRPr="00824D07">
        <w:rPr>
          <w:lang w:val="en-US"/>
        </w:rPr>
        <w:t>LG</w:t>
      </w:r>
      <w:r w:rsidR="00824D07" w:rsidRPr="00824D07">
        <w:t xml:space="preserve"> </w:t>
      </w:r>
      <w:r w:rsidRPr="00824D07">
        <w:rPr>
          <w:lang w:val="en-US"/>
        </w:rPr>
        <w:t>B</w:t>
      </w:r>
      <w:r w:rsidRPr="00824D07">
        <w:t>-18</w:t>
      </w:r>
      <w:r w:rsidRPr="00824D07">
        <w:rPr>
          <w:lang w:val="en-US"/>
        </w:rPr>
        <w:t>LH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следующие</w:t>
      </w:r>
      <w:r w:rsidR="00824D07" w:rsidRPr="00824D07">
        <w:t xml:space="preserve"> </w:t>
      </w:r>
      <w:r w:rsidRPr="00824D07">
        <w:t>технические</w:t>
      </w:r>
      <w:r w:rsidR="00824D07" w:rsidRPr="00824D07">
        <w:t xml:space="preserve"> </w:t>
      </w:r>
      <w:r w:rsidRPr="00824D07">
        <w:t>характеристики</w:t>
      </w:r>
      <w:r w:rsidR="00824D07" w:rsidRPr="00824D07">
        <w:t>:</w:t>
      </w:r>
    </w:p>
    <w:p w:rsidR="00824D07" w:rsidRPr="00824D07" w:rsidRDefault="00256306" w:rsidP="00824D07">
      <w:pPr>
        <w:numPr>
          <w:ilvl w:val="0"/>
          <w:numId w:val="22"/>
        </w:numPr>
        <w:tabs>
          <w:tab w:val="clear" w:pos="1233"/>
          <w:tab w:val="left" w:pos="726"/>
        </w:tabs>
        <w:ind w:left="0" w:firstLine="709"/>
      </w:pPr>
      <w:r w:rsidRPr="00824D07">
        <w:t>мощность</w:t>
      </w:r>
      <w:r w:rsidR="00824D07" w:rsidRPr="00824D07">
        <w:t xml:space="preserve"> </w:t>
      </w:r>
      <w:r w:rsidRPr="00824D07">
        <w:t>охлаждения</w:t>
      </w:r>
      <w:r w:rsidR="00824D07" w:rsidRPr="00824D07">
        <w:t xml:space="preserve">: </w:t>
      </w:r>
      <w:r w:rsidRPr="00824D07">
        <w:t>5,3</w:t>
      </w:r>
      <w:r w:rsidR="00824D07" w:rsidRPr="00824D07">
        <w:t xml:space="preserve"> </w:t>
      </w:r>
      <w:r w:rsidRPr="00824D07">
        <w:t>кВт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2"/>
        </w:numPr>
        <w:tabs>
          <w:tab w:val="clear" w:pos="1233"/>
          <w:tab w:val="left" w:pos="726"/>
        </w:tabs>
        <w:ind w:left="0" w:firstLine="709"/>
      </w:pPr>
      <w:r w:rsidRPr="00824D07">
        <w:t>мощность</w:t>
      </w:r>
      <w:r w:rsidR="00824D07" w:rsidRPr="00824D07">
        <w:t xml:space="preserve"> </w:t>
      </w:r>
      <w:r w:rsidRPr="00824D07">
        <w:t>обогрева</w:t>
      </w:r>
      <w:r w:rsidR="00824D07" w:rsidRPr="00824D07">
        <w:t xml:space="preserve">: </w:t>
      </w:r>
      <w:r w:rsidRPr="00824D07">
        <w:t>5,3</w:t>
      </w:r>
      <w:r w:rsidR="00824D07" w:rsidRPr="00824D07">
        <w:t xml:space="preserve"> </w:t>
      </w:r>
      <w:r w:rsidRPr="00824D07">
        <w:t>кВт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2"/>
        </w:numPr>
        <w:tabs>
          <w:tab w:val="clear" w:pos="1233"/>
          <w:tab w:val="left" w:pos="726"/>
        </w:tabs>
        <w:ind w:left="0" w:firstLine="709"/>
      </w:pPr>
      <w:r w:rsidRPr="00824D07">
        <w:t>потребляемая</w:t>
      </w:r>
      <w:r w:rsidR="00824D07" w:rsidRPr="00824D07">
        <w:t xml:space="preserve"> </w:t>
      </w:r>
      <w:r w:rsidRPr="00824D07">
        <w:t>мощность</w:t>
      </w:r>
      <w:r w:rsidR="00824D07" w:rsidRPr="00824D07">
        <w:t xml:space="preserve">: </w:t>
      </w:r>
      <w:r w:rsidRPr="00824D07">
        <w:t>2,05</w:t>
      </w:r>
      <w:r w:rsidR="00824D07" w:rsidRPr="00824D07">
        <w:t xml:space="preserve"> </w:t>
      </w:r>
      <w:r w:rsidRPr="00824D07">
        <w:t>кВт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2"/>
        </w:numPr>
        <w:tabs>
          <w:tab w:val="clear" w:pos="1233"/>
          <w:tab w:val="left" w:pos="726"/>
        </w:tabs>
        <w:ind w:left="0" w:firstLine="709"/>
      </w:pPr>
      <w:r w:rsidRPr="00824D07">
        <w:t>производительность</w:t>
      </w:r>
      <w:r w:rsidR="00824D07" w:rsidRPr="00824D07">
        <w:t xml:space="preserve"> </w:t>
      </w:r>
      <w:r w:rsidRPr="00824D07">
        <w:t>вентилятора</w:t>
      </w:r>
      <w:r w:rsidR="00824D07" w:rsidRPr="00824D07">
        <w:t xml:space="preserve">: </w:t>
      </w:r>
      <w:r w:rsidRPr="00824D07">
        <w:t>990</w:t>
      </w:r>
      <w:r w:rsidR="00824D07" w:rsidRPr="00824D07">
        <w:t xml:space="preserve"> </w:t>
      </w:r>
      <w:r w:rsidRPr="00824D07">
        <w:t>м</w:t>
      </w:r>
      <w:r w:rsidRPr="00824D07">
        <w:rPr>
          <w:vertAlign w:val="superscript"/>
        </w:rPr>
        <w:t>3</w:t>
      </w:r>
      <w:r w:rsidRPr="00824D07">
        <w:t>/ч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2"/>
        </w:numPr>
        <w:tabs>
          <w:tab w:val="clear" w:pos="1233"/>
          <w:tab w:val="left" w:pos="726"/>
        </w:tabs>
        <w:ind w:left="0" w:firstLine="709"/>
      </w:pPr>
      <w:r w:rsidRPr="00824D07">
        <w:t>габариты</w:t>
      </w:r>
      <w:r w:rsidR="00824D07" w:rsidRPr="00824D07">
        <w:t xml:space="preserve"> </w:t>
      </w:r>
      <w:r w:rsidRPr="00824D07">
        <w:t>внутреннего</w:t>
      </w:r>
      <w:r w:rsidR="00824D07" w:rsidRPr="00824D07">
        <w:t xml:space="preserve"> </w:t>
      </w:r>
      <w:r w:rsidRPr="00824D07">
        <w:t>блока</w:t>
      </w:r>
      <w:r w:rsidR="00824D07" w:rsidRPr="00824D07">
        <w:t xml:space="preserve">: </w:t>
      </w:r>
      <w:r w:rsidRPr="00824D07">
        <w:t>880x575x281</w:t>
      </w:r>
      <w:r w:rsidR="00824D07" w:rsidRPr="00824D07">
        <w:t xml:space="preserve"> </w:t>
      </w:r>
      <w:r w:rsidRPr="00824D07">
        <w:t>мм</w:t>
      </w:r>
      <w:r w:rsidR="00824D07" w:rsidRPr="00824D07">
        <w:t>;</w:t>
      </w:r>
    </w:p>
    <w:p w:rsidR="00824D07" w:rsidRDefault="00256306" w:rsidP="00824D07">
      <w:pPr>
        <w:tabs>
          <w:tab w:val="left" w:pos="726"/>
        </w:tabs>
      </w:pPr>
      <w:r w:rsidRPr="00824D07">
        <w:t>шум</w:t>
      </w:r>
      <w:r w:rsidR="00824D07" w:rsidRPr="00824D07">
        <w:t xml:space="preserve">: </w:t>
      </w:r>
      <w:r w:rsidRPr="00824D07">
        <w:t>36</w:t>
      </w:r>
      <w:r w:rsidR="00824D07" w:rsidRPr="00824D07">
        <w:rPr>
          <w:lang w:val="en-US"/>
        </w:rPr>
        <w:t xml:space="preserve"> </w:t>
      </w:r>
      <w:r w:rsidRPr="00824D07">
        <w:t>дБ</w:t>
      </w:r>
      <w:r w:rsid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pStyle w:val="1"/>
      </w:pPr>
      <w:bookmarkStart w:id="20" w:name="_Toc289004134"/>
      <w:r w:rsidRPr="00824D07">
        <w:t>5</w:t>
      </w:r>
      <w:r w:rsidR="00824D07" w:rsidRPr="00824D07">
        <w:t xml:space="preserve">. </w:t>
      </w:r>
      <w:r w:rsidRPr="00824D07">
        <w:t>Выбор</w:t>
      </w:r>
      <w:r w:rsidR="00824D07" w:rsidRPr="00824D07">
        <w:t xml:space="preserve"> </w:t>
      </w:r>
      <w:r w:rsidRPr="00824D07">
        <w:t>трубной</w:t>
      </w:r>
      <w:r w:rsidR="00824D07" w:rsidRPr="00824D07">
        <w:t xml:space="preserve"> </w:t>
      </w:r>
      <w:r w:rsidRPr="00824D07">
        <w:t>разводки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отопления</w:t>
      </w:r>
      <w:bookmarkEnd w:id="16"/>
      <w:bookmarkEnd w:id="17"/>
      <w:bookmarkEnd w:id="18"/>
      <w:bookmarkEnd w:id="20"/>
    </w:p>
    <w:p w:rsidR="00824D07" w:rsidRPr="00824D07" w:rsidRDefault="00824D07" w:rsidP="00824D07">
      <w:pPr>
        <w:rPr>
          <w:lang w:eastAsia="en-US"/>
        </w:rPr>
      </w:pP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Выбираем</w:t>
      </w:r>
      <w:r w:rsidR="00824D07" w:rsidRPr="00824D07">
        <w:t xml:space="preserve"> </w:t>
      </w:r>
      <w:r w:rsidRPr="00824D07">
        <w:t>поквартирную</w:t>
      </w:r>
      <w:r w:rsidR="00824D07" w:rsidRPr="00824D07">
        <w:t xml:space="preserve"> </w:t>
      </w:r>
      <w:r w:rsidRPr="00824D07">
        <w:t>разводку</w:t>
      </w:r>
      <w:r w:rsidR="00824D07" w:rsidRPr="00824D07">
        <w:t xml:space="preserve">. </w:t>
      </w:r>
      <w:r w:rsidRPr="00824D07">
        <w:t>Поквартирная</w:t>
      </w:r>
      <w:r w:rsidR="00824D07" w:rsidRPr="00824D07">
        <w:t xml:space="preserve"> </w:t>
      </w:r>
      <w:r w:rsidRPr="00824D07">
        <w:t>разводка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повысить</w:t>
      </w:r>
      <w:r w:rsidR="00824D07" w:rsidRPr="00824D07">
        <w:t xml:space="preserve"> </w:t>
      </w:r>
      <w:r w:rsidRPr="00824D07">
        <w:t>качество</w:t>
      </w:r>
      <w:r w:rsidR="00824D07" w:rsidRPr="00824D07">
        <w:t xml:space="preserve"> </w:t>
      </w:r>
      <w:r w:rsidRPr="00824D07">
        <w:t>теплоснабжения,</w:t>
      </w:r>
      <w:r w:rsidR="00824D07" w:rsidRPr="00824D07">
        <w:t xml:space="preserve"> </w:t>
      </w:r>
      <w:r w:rsidRPr="00824D07">
        <w:t>надежность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комфортность</w:t>
      </w:r>
      <w:r w:rsidR="00824D07" w:rsidRPr="00824D07">
        <w:t xml:space="preserve"> </w:t>
      </w:r>
      <w:r w:rsidRPr="00824D07">
        <w:t>внутренней</w:t>
      </w:r>
      <w:r w:rsidR="00824D07" w:rsidRPr="00824D07">
        <w:t xml:space="preserve"> </w:t>
      </w:r>
      <w:r w:rsidRPr="00824D07">
        <w:t>среды</w:t>
      </w:r>
      <w:r w:rsidR="00824D07" w:rsidRPr="00824D07">
        <w:t xml:space="preserve">. </w:t>
      </w:r>
      <w:r w:rsidRPr="00824D07">
        <w:t>Важным</w:t>
      </w:r>
      <w:r w:rsidR="00824D07" w:rsidRPr="00824D07">
        <w:t xml:space="preserve"> </w:t>
      </w:r>
      <w:r w:rsidRPr="00824D07">
        <w:t>преимуществом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энергосберегающий</w:t>
      </w:r>
      <w:r w:rsidR="00824D07" w:rsidRPr="00824D07">
        <w:t xml:space="preserve"> </w:t>
      </w:r>
      <w:r w:rsidRPr="00824D07">
        <w:t>фактор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Энергосбережение</w:t>
      </w:r>
      <w:r w:rsidR="00824D07" w:rsidRPr="00824D07">
        <w:t xml:space="preserve"> </w:t>
      </w:r>
      <w:r w:rsidRPr="00824D07">
        <w:t>достигается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возможности</w:t>
      </w:r>
      <w:r w:rsidR="00824D07" w:rsidRPr="00824D07">
        <w:t xml:space="preserve"> </w:t>
      </w:r>
      <w:r w:rsidRPr="00824D07">
        <w:t>поквартирного</w:t>
      </w:r>
      <w:r w:rsidR="00824D07" w:rsidRPr="00824D07">
        <w:t xml:space="preserve"> </w:t>
      </w:r>
      <w:r w:rsidRPr="00824D07">
        <w:t>учета</w:t>
      </w:r>
      <w:r w:rsidR="00824D07" w:rsidRPr="00824D07">
        <w:t xml:space="preserve"> </w:t>
      </w:r>
      <w:r w:rsidRPr="00824D07">
        <w:t>теплопотребления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возможности</w:t>
      </w:r>
      <w:r w:rsidR="00824D07" w:rsidRPr="00824D07">
        <w:t xml:space="preserve"> </w:t>
      </w:r>
      <w:r w:rsidRPr="00824D07">
        <w:t>управления</w:t>
      </w:r>
      <w:r w:rsidR="00824D07" w:rsidRPr="00824D07">
        <w:t xml:space="preserve">. </w:t>
      </w:r>
      <w:r w:rsidRPr="00824D07">
        <w:t>Учет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установки</w:t>
      </w:r>
      <w:r w:rsidR="00824D07" w:rsidRPr="00824D07">
        <w:t xml:space="preserve"> </w:t>
      </w:r>
      <w:r w:rsidRPr="00824D07">
        <w:t>теплосчетчика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входах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квартирном</w:t>
      </w:r>
      <w:r w:rsidR="00824D07" w:rsidRPr="00824D07">
        <w:t xml:space="preserve"> </w:t>
      </w:r>
      <w:r w:rsidRPr="00824D07">
        <w:t>узле</w:t>
      </w:r>
      <w:r w:rsidR="00824D07" w:rsidRPr="00824D07">
        <w:t xml:space="preserve">. </w:t>
      </w:r>
      <w:r w:rsidRPr="00824D07">
        <w:t>Управление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возможности</w:t>
      </w:r>
      <w:r w:rsidR="00824D07" w:rsidRPr="00824D07">
        <w:t xml:space="preserve"> </w:t>
      </w:r>
      <w:r w:rsidRPr="00824D07">
        <w:t>регулирования</w:t>
      </w:r>
      <w:r w:rsidR="00824D07" w:rsidRPr="00824D07">
        <w:t xml:space="preserve"> </w:t>
      </w:r>
      <w:r w:rsidRPr="00824D07">
        <w:t>нагрузкой</w:t>
      </w:r>
      <w:r w:rsidR="00824D07" w:rsidRPr="00824D07">
        <w:t xml:space="preserve"> </w:t>
      </w:r>
      <w:r w:rsidRPr="00824D07">
        <w:t>каждого</w:t>
      </w:r>
      <w:r w:rsidR="00824D07" w:rsidRPr="00824D07">
        <w:t xml:space="preserve"> </w:t>
      </w:r>
      <w:r w:rsidRPr="00824D07">
        <w:t>отопительного</w:t>
      </w:r>
      <w:r w:rsidR="00824D07" w:rsidRPr="00824D07">
        <w:t xml:space="preserve"> </w:t>
      </w:r>
      <w:r w:rsidRPr="00824D07">
        <w:t>прибора</w:t>
      </w:r>
      <w:r w:rsidR="00824D07" w:rsidRPr="00824D07">
        <w:t>.</w:t>
      </w:r>
    </w:p>
    <w:p w:rsid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Используем</w:t>
      </w:r>
      <w:r w:rsidR="00824D07" w:rsidRPr="00824D07">
        <w:t xml:space="preserve"> </w:t>
      </w:r>
      <w:r w:rsidRPr="00824D07">
        <w:t>двухтрубную</w:t>
      </w:r>
      <w:r w:rsidR="00824D07" w:rsidRPr="00824D07">
        <w:t xml:space="preserve"> </w:t>
      </w:r>
      <w:r w:rsidRPr="00824D07">
        <w:t>лучевую</w:t>
      </w:r>
      <w:r w:rsidR="00824D07" w:rsidRPr="00824D07">
        <w:t xml:space="preserve"> </w:t>
      </w:r>
      <w:r w:rsidRPr="00824D07">
        <w:t>поквартирную</w:t>
      </w:r>
      <w:r w:rsidR="00824D07" w:rsidRPr="00824D07">
        <w:t xml:space="preserve"> </w:t>
      </w:r>
      <w:r w:rsidRPr="00824D07">
        <w:t>разводку</w:t>
      </w:r>
      <w:r w:rsidR="00824D07" w:rsidRPr="00824D07">
        <w:t xml:space="preserve">. </w:t>
      </w:r>
      <w:r w:rsidRPr="00824D07">
        <w:t>Лучевая</w:t>
      </w:r>
      <w:r w:rsidR="00824D07" w:rsidRPr="00824D07">
        <w:t xml:space="preserve"> </w:t>
      </w:r>
      <w:r w:rsidRPr="00824D07">
        <w:t>разводка</w:t>
      </w:r>
      <w:r w:rsidR="00824D07" w:rsidRPr="00824D07">
        <w:t xml:space="preserve"> </w:t>
      </w:r>
      <w:r w:rsidRPr="00824D07">
        <w:t>представлена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рисунке</w:t>
      </w:r>
      <w:r w:rsidR="00824D07" w:rsidRPr="00824D07">
        <w:t xml:space="preserve"> </w:t>
      </w:r>
      <w:r w:rsidRPr="00824D07">
        <w:t>8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одной</w:t>
      </w:r>
      <w:r w:rsidR="00824D07" w:rsidRPr="00824D07">
        <w:t xml:space="preserve"> </w:t>
      </w:r>
      <w:r w:rsidRPr="00824D07">
        <w:t>квартиры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  <w:autoSpaceDE w:val="0"/>
        <w:autoSpaceDN w:val="0"/>
        <w:adjustRightInd w:val="0"/>
      </w:pPr>
    </w:p>
    <w:p w:rsidR="00824D07" w:rsidRDefault="006050C4" w:rsidP="00824D07">
      <w:pPr>
        <w:tabs>
          <w:tab w:val="left" w:pos="726"/>
        </w:tabs>
        <w:autoSpaceDE w:val="0"/>
        <w:autoSpaceDN w:val="0"/>
        <w:adjustRightInd w:val="0"/>
      </w:pPr>
      <w:r>
        <w:pict>
          <v:shape id="_x0000_i1134" type="#_x0000_t75" style="width:258pt;height:165pt">
            <v:imagedata r:id="rId104" o:title=""/>
          </v:shape>
        </w:pic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Рисунок</w:t>
      </w:r>
      <w:r w:rsidR="00824D07" w:rsidRPr="00824D07">
        <w:t xml:space="preserve"> </w:t>
      </w:r>
      <w:r w:rsidRPr="00824D07">
        <w:t>8</w:t>
      </w:r>
      <w:r w:rsidR="00824D07" w:rsidRPr="00824D07">
        <w:t xml:space="preserve">. </w:t>
      </w:r>
      <w:r w:rsidRPr="00824D07">
        <w:t>Поквартирная</w:t>
      </w:r>
      <w:r w:rsidR="00824D07" w:rsidRPr="00824D07">
        <w:t xml:space="preserve"> </w:t>
      </w:r>
      <w:r w:rsidRPr="00824D07">
        <w:t>лучевая</w:t>
      </w:r>
      <w:r w:rsidR="00824D07" w:rsidRPr="00824D07">
        <w:t xml:space="preserve"> </w:t>
      </w:r>
      <w:r w:rsidRPr="00824D07">
        <w:t>разводка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  <w:autoSpaceDE w:val="0"/>
        <w:autoSpaceDN w:val="0"/>
        <w:adjustRightInd w:val="0"/>
      </w:pP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Основной</w:t>
      </w:r>
      <w:r w:rsidR="00824D07" w:rsidRPr="00824D07">
        <w:t xml:space="preserve"> </w:t>
      </w:r>
      <w:r w:rsidRPr="00824D07">
        <w:t>стояк</w:t>
      </w:r>
      <w:r w:rsidR="00824D07" w:rsidRPr="00824D07">
        <w:t xml:space="preserve"> </w:t>
      </w:r>
      <w:r w:rsidRPr="00824D07">
        <w:t>проходит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фае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лестничной</w:t>
      </w:r>
      <w:r w:rsidR="00824D07" w:rsidRPr="00824D07">
        <w:t xml:space="preserve"> </w:t>
      </w:r>
      <w:r w:rsidRPr="00824D07">
        <w:t>клетке</w:t>
      </w:r>
      <w:r w:rsidR="00824D07" w:rsidRPr="00824D07">
        <w:t xml:space="preserve">. </w:t>
      </w:r>
      <w:r w:rsidRPr="00824D07">
        <w:t>На</w:t>
      </w:r>
      <w:r w:rsidR="00824D07" w:rsidRPr="00824D07">
        <w:t xml:space="preserve"> </w:t>
      </w:r>
      <w:r w:rsidRPr="00824D07">
        <w:t>участке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фае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входа</w:t>
      </w:r>
      <w:r w:rsidR="00824D07" w:rsidRPr="00824D07">
        <w:t xml:space="preserve"> </w:t>
      </w:r>
      <w:r w:rsidRPr="00824D07">
        <w:t>устанавливается</w:t>
      </w:r>
      <w:r w:rsidR="00824D07" w:rsidRPr="00824D07">
        <w:t xml:space="preserve"> </w:t>
      </w:r>
      <w:r w:rsidRPr="00824D07">
        <w:t>запорная</w:t>
      </w:r>
      <w:r w:rsidR="00824D07" w:rsidRPr="00824D07">
        <w:t xml:space="preserve"> </w:t>
      </w:r>
      <w:r w:rsidRPr="00824D07">
        <w:t>арматура,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отключения</w:t>
      </w:r>
      <w:r w:rsidR="00824D07" w:rsidRPr="00824D07">
        <w:t xml:space="preserve"> </w:t>
      </w:r>
      <w:r w:rsidRPr="00824D07">
        <w:t>квартиры,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проникновения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неё</w:t>
      </w:r>
      <w:r w:rsidR="00824D07" w:rsidRPr="00824D07">
        <w:t xml:space="preserve">. </w:t>
      </w:r>
      <w:r w:rsidRPr="00824D07">
        <w:t>Ввод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квартиру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через</w:t>
      </w:r>
      <w:r w:rsidR="00824D07" w:rsidRPr="00824D07">
        <w:t xml:space="preserve"> </w:t>
      </w:r>
      <w:r w:rsidRPr="00824D07">
        <w:t>сам</w:t>
      </w:r>
      <w:r w:rsidR="00824D07" w:rsidRPr="00824D07">
        <w:t xml:space="preserve"> </w:t>
      </w:r>
      <w:r w:rsidRPr="00824D07">
        <w:t>узел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Узел</w:t>
      </w:r>
      <w:r w:rsidR="00824D07" w:rsidRPr="00824D07">
        <w:t xml:space="preserve"> </w:t>
      </w:r>
      <w:r w:rsidRPr="00824D07">
        <w:t>ввода</w:t>
      </w:r>
      <w:r w:rsidR="00824D07" w:rsidRPr="00824D07">
        <w:t xml:space="preserve"> </w:t>
      </w:r>
      <w:r w:rsidRPr="00824D07">
        <w:t>представляет</w:t>
      </w:r>
      <w:r w:rsidR="00824D07" w:rsidRPr="00824D07">
        <w:t xml:space="preserve"> </w:t>
      </w:r>
      <w:r w:rsidRPr="00824D07">
        <w:t>собой</w:t>
      </w:r>
      <w:r w:rsidR="00824D07" w:rsidRPr="00824D07">
        <w:t xml:space="preserve"> </w:t>
      </w:r>
      <w:r w:rsidRPr="00824D07">
        <w:t>входной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выходной</w:t>
      </w:r>
      <w:r w:rsidR="00824D07" w:rsidRPr="00824D07">
        <w:t xml:space="preserve"> </w:t>
      </w:r>
      <w:r w:rsidRPr="00824D07">
        <w:t>коллектор,</w:t>
      </w:r>
      <w:r w:rsidR="00824D07" w:rsidRPr="00824D07">
        <w:t xml:space="preserve"> </w:t>
      </w:r>
      <w:r w:rsidRPr="00824D07">
        <w:t>запорно-регулирующую</w:t>
      </w:r>
      <w:r w:rsidR="00824D07" w:rsidRPr="00824D07">
        <w:t xml:space="preserve"> </w:t>
      </w:r>
      <w:r w:rsidRPr="00824D07">
        <w:t>арматуру,</w:t>
      </w:r>
      <w:r w:rsidR="00824D07" w:rsidRPr="00824D07">
        <w:t xml:space="preserve"> </w:t>
      </w:r>
      <w:r w:rsidRPr="00824D07">
        <w:t>теплосчетчик</w:t>
      </w:r>
      <w:r w:rsidR="00824D07" w:rsidRPr="00824D07">
        <w:t xml:space="preserve">. </w:t>
      </w:r>
      <w:r w:rsidRPr="00824D07">
        <w:t>Для</w:t>
      </w:r>
      <w:r w:rsidR="00824D07" w:rsidRPr="00824D07">
        <w:t xml:space="preserve"> </w:t>
      </w:r>
      <w:r w:rsidRPr="00824D07">
        <w:t>стояков</w:t>
      </w:r>
      <w:r w:rsidR="00824D07" w:rsidRPr="00824D07">
        <w:t xml:space="preserve"> </w:t>
      </w:r>
      <w:r w:rsidRPr="00824D07">
        <w:t>используют</w:t>
      </w:r>
      <w:r w:rsidR="00824D07" w:rsidRPr="00824D07">
        <w:t xml:space="preserve"> </w:t>
      </w:r>
      <w:r w:rsidRPr="00824D07">
        <w:t>стальные</w:t>
      </w:r>
      <w:r w:rsidR="00824D07" w:rsidRPr="00824D07">
        <w:t xml:space="preserve"> </w:t>
      </w:r>
      <w:r w:rsidRPr="00824D07">
        <w:t>трубы,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квартирной</w:t>
      </w:r>
      <w:r w:rsidR="00824D07" w:rsidRPr="00824D07">
        <w:t xml:space="preserve"> </w:t>
      </w:r>
      <w:r w:rsidRPr="00824D07">
        <w:t>разводки</w:t>
      </w:r>
      <w:r w:rsidR="00824D07" w:rsidRPr="00824D07">
        <w:t xml:space="preserve"> - </w:t>
      </w:r>
      <w:r w:rsidRPr="00824D07">
        <w:t>полимерные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металло-полимерные</w:t>
      </w:r>
      <w:r w:rsidR="00824D07" w:rsidRPr="00824D07">
        <w:t xml:space="preserve"> </w:t>
      </w:r>
      <w:r w:rsidRPr="00824D07">
        <w:t>трубы</w:t>
      </w:r>
      <w:r w:rsidR="00824D07" w:rsidRPr="00824D07">
        <w:t xml:space="preserve">. </w:t>
      </w:r>
      <w:r w:rsidRPr="00824D07">
        <w:t>Недостатками</w:t>
      </w:r>
      <w:r w:rsidR="00824D07" w:rsidRPr="00824D07">
        <w:t xml:space="preserve"> </w:t>
      </w:r>
      <w:r w:rsidRPr="00824D07">
        <w:t>полимерных</w:t>
      </w:r>
      <w:r w:rsidR="00824D07" w:rsidRPr="00824D07">
        <w:t xml:space="preserve"> </w:t>
      </w:r>
      <w:r w:rsidRPr="00824D07">
        <w:t>труб</w:t>
      </w:r>
      <w:r w:rsidR="00824D07" w:rsidRPr="00824D07">
        <w:t xml:space="preserve"> </w:t>
      </w:r>
      <w:r w:rsidRPr="00824D07">
        <w:t>являются</w:t>
      </w:r>
      <w:r w:rsidR="00824D07" w:rsidRPr="00824D07">
        <w:t xml:space="preserve">: </w:t>
      </w:r>
      <w:r w:rsidRPr="00824D07">
        <w:t>высокий</w:t>
      </w:r>
      <w:r w:rsidR="00824D07" w:rsidRPr="00824D07">
        <w:t xml:space="preserve"> </w:t>
      </w:r>
      <w:r w:rsidRPr="00824D07">
        <w:t>коэффициент</w:t>
      </w:r>
      <w:r w:rsidR="00824D07" w:rsidRPr="00824D07">
        <w:t xml:space="preserve"> </w:t>
      </w:r>
      <w:r w:rsidRPr="00824D07">
        <w:t>температурного</w:t>
      </w:r>
      <w:r w:rsidR="00824D07" w:rsidRPr="00824D07">
        <w:t xml:space="preserve"> </w:t>
      </w:r>
      <w:r w:rsidRPr="00824D07">
        <w:t>расширения,</w:t>
      </w:r>
      <w:r w:rsidR="00824D07" w:rsidRPr="00824D07">
        <w:t xml:space="preserve"> </w:t>
      </w:r>
      <w:r w:rsidRPr="00824D07">
        <w:t>ограничение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температуре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90</w:t>
      </w:r>
      <w:r w:rsidR="00824D07" w:rsidRPr="00824D07">
        <w:t xml:space="preserve"> </w:t>
      </w:r>
      <w:r w:rsidRPr="00824D07">
        <w:rPr>
          <w:vertAlign w:val="superscript"/>
          <w:lang w:val="en-US"/>
        </w:rPr>
        <w:t>o</w:t>
      </w:r>
      <w:r w:rsidRPr="00824D07">
        <w:rPr>
          <w:lang w:val="en-US"/>
        </w:rPr>
        <w:t>C</w:t>
      </w:r>
      <w:r w:rsidR="00824D07" w:rsidRPr="00824D07">
        <w:t xml:space="preserve">. </w:t>
      </w:r>
      <w:r w:rsidRPr="00824D07">
        <w:t>У</w:t>
      </w:r>
      <w:r w:rsidR="00824D07" w:rsidRPr="00824D07">
        <w:t xml:space="preserve"> </w:t>
      </w:r>
      <w:r w:rsidRPr="00824D07">
        <w:t>метало-полимерных</w:t>
      </w:r>
      <w:r w:rsidR="00824D07" w:rsidRPr="00824D07">
        <w:t xml:space="preserve"> </w:t>
      </w:r>
      <w:r w:rsidRPr="00824D07">
        <w:t>труб</w:t>
      </w:r>
      <w:r w:rsidR="00824D07" w:rsidRPr="00824D07">
        <w:t xml:space="preserve"> </w:t>
      </w:r>
      <w:r w:rsidRPr="00824D07">
        <w:t>коэффициент</w:t>
      </w:r>
      <w:r w:rsidR="00824D07" w:rsidRPr="00824D07">
        <w:t xml:space="preserve"> </w:t>
      </w:r>
      <w:r w:rsidRPr="00824D07">
        <w:t>температурного</w:t>
      </w:r>
      <w:r w:rsidR="00824D07" w:rsidRPr="00824D07">
        <w:t xml:space="preserve"> </w:t>
      </w:r>
      <w:r w:rsidRPr="00824D07">
        <w:t>расширения</w:t>
      </w:r>
      <w:r w:rsidR="00824D07" w:rsidRPr="00824D07">
        <w:t xml:space="preserve"> </w:t>
      </w:r>
      <w:r w:rsidRPr="00824D07">
        <w:t>ниже,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срок</w:t>
      </w:r>
      <w:r w:rsidR="00824D07" w:rsidRPr="00824D07">
        <w:t xml:space="preserve"> </w:t>
      </w:r>
      <w:r w:rsidRPr="00824D07">
        <w:t>службы</w:t>
      </w:r>
      <w:r w:rsidR="00824D07" w:rsidRPr="00824D07">
        <w:t xml:space="preserve"> </w:t>
      </w:r>
      <w:r w:rsidRPr="00824D07">
        <w:t>выше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autoSpaceDE w:val="0"/>
        <w:autoSpaceDN w:val="0"/>
        <w:adjustRightInd w:val="0"/>
      </w:pPr>
      <w:r w:rsidRPr="00824D07">
        <w:t>Прокладка</w:t>
      </w:r>
      <w:r w:rsidR="00824D07" w:rsidRPr="00824D07">
        <w:t xml:space="preserve"> </w:t>
      </w:r>
      <w:r w:rsidRPr="00824D07">
        <w:t>труб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полу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заливкой</w:t>
      </w:r>
      <w:r w:rsidR="00824D07" w:rsidRPr="00824D07">
        <w:t xml:space="preserve"> </w:t>
      </w:r>
      <w:r w:rsidRPr="00824D07">
        <w:t>цементно-бетонной</w:t>
      </w:r>
      <w:r w:rsidR="00824D07" w:rsidRPr="00824D07">
        <w:t xml:space="preserve"> </w:t>
      </w:r>
      <w:r w:rsidRPr="00824D07">
        <w:t>стяжкой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каналах</w:t>
      </w:r>
      <w:r w:rsidR="00824D07" w:rsidRPr="00824D07">
        <w:t xml:space="preserve">. </w:t>
      </w:r>
      <w:r w:rsidRPr="00824D07">
        <w:t>Подсоединение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вверху</w:t>
      </w:r>
      <w:r w:rsidR="00824D07" w:rsidRPr="00824D07">
        <w:t xml:space="preserve"> </w:t>
      </w:r>
      <w:r w:rsidRPr="00824D07">
        <w:t>вниз</w:t>
      </w:r>
      <w:r w:rsidR="00824D07" w:rsidRPr="00824D07">
        <w:t xml:space="preserve">. </w:t>
      </w:r>
      <w:r w:rsidRPr="00824D07">
        <w:t>Присоединение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приборам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пола</w:t>
      </w:r>
      <w:r w:rsidR="00824D07" w:rsidRPr="00824D07">
        <w:t xml:space="preserve">. </w:t>
      </w:r>
      <w:r w:rsidRPr="00824D07">
        <w:t>Все</w:t>
      </w:r>
      <w:r w:rsidR="00824D07" w:rsidRPr="00824D07">
        <w:t xml:space="preserve"> </w:t>
      </w:r>
      <w:r w:rsidRPr="00824D07">
        <w:t>соединения</w:t>
      </w:r>
      <w:r w:rsidR="00824D07" w:rsidRPr="00824D07">
        <w:t xml:space="preserve"> </w:t>
      </w:r>
      <w:r w:rsidRPr="00824D07">
        <w:t>остаются</w:t>
      </w:r>
      <w:r w:rsidR="00824D07" w:rsidRPr="00824D07">
        <w:t xml:space="preserve"> </w:t>
      </w:r>
      <w:r w:rsidRPr="00824D07">
        <w:t>доступными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ревизии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замены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  <w:rPr>
          <w:b/>
        </w:rPr>
      </w:pPr>
      <w:bookmarkStart w:id="21" w:name="_Toc121857139"/>
      <w:bookmarkStart w:id="22" w:name="_Toc121857194"/>
      <w:bookmarkStart w:id="23" w:name="_Toc121857278"/>
    </w:p>
    <w:p w:rsidR="00824D07" w:rsidRDefault="00256306" w:rsidP="00824D07">
      <w:pPr>
        <w:pStyle w:val="1"/>
      </w:pPr>
      <w:bookmarkStart w:id="24" w:name="_Toc289004135"/>
      <w:r w:rsidRPr="00824D07">
        <w:t>6</w:t>
      </w:r>
      <w:r w:rsidR="00824D07" w:rsidRPr="00824D07">
        <w:t xml:space="preserve">. </w:t>
      </w:r>
      <w:r w:rsidRPr="00824D07">
        <w:t>Дополнительные</w:t>
      </w:r>
      <w:r w:rsidR="00824D07" w:rsidRPr="00824D07">
        <w:t xml:space="preserve"> </w:t>
      </w:r>
      <w:r w:rsidRPr="00824D07">
        <w:t>меры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энергосбережению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жилых</w:t>
      </w:r>
      <w:r w:rsidR="00824D07" w:rsidRPr="00824D07">
        <w:t xml:space="preserve"> </w:t>
      </w:r>
      <w:r w:rsidRPr="00824D07">
        <w:t>зданиях</w:t>
      </w:r>
      <w:bookmarkEnd w:id="24"/>
    </w:p>
    <w:p w:rsidR="00824D07" w:rsidRPr="00824D07" w:rsidRDefault="00824D07" w:rsidP="00824D07">
      <w:pPr>
        <w:rPr>
          <w:lang w:eastAsia="en-US"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Дополнительными</w:t>
      </w:r>
      <w:r w:rsidR="00824D07" w:rsidRPr="00824D07">
        <w:t xml:space="preserve"> </w:t>
      </w:r>
      <w:r w:rsidRPr="00824D07">
        <w:t>мероприятиями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энергосбережению</w:t>
      </w:r>
      <w:r w:rsidR="00824D07" w:rsidRPr="00824D07">
        <w:t xml:space="preserve"> </w:t>
      </w:r>
      <w:r w:rsidRPr="00824D07">
        <w:t>могут</w:t>
      </w:r>
      <w:r w:rsidR="00824D07" w:rsidRPr="00824D07">
        <w:t xml:space="preserve"> </w:t>
      </w:r>
      <w:r w:rsidRPr="00824D07">
        <w:t>являться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такие</w:t>
      </w:r>
      <w:r w:rsidR="00824D07" w:rsidRPr="00824D07">
        <w:t xml:space="preserve"> </w:t>
      </w:r>
      <w:r w:rsidRPr="00824D07">
        <w:t>как</w:t>
      </w:r>
      <w:r w:rsidR="00824D07" w:rsidRPr="00824D07">
        <w:t xml:space="preserve">: </w:t>
      </w:r>
      <w:r w:rsidRPr="00824D07">
        <w:t>использование</w:t>
      </w:r>
      <w:r w:rsidR="00824D07" w:rsidRPr="00824D07">
        <w:t xml:space="preserve"> </w:t>
      </w:r>
      <w:r w:rsidRPr="00824D07">
        <w:t>учета</w:t>
      </w:r>
      <w:r w:rsidR="00824D07" w:rsidRPr="00824D07">
        <w:t xml:space="preserve"> </w:t>
      </w:r>
      <w:r w:rsidRPr="00824D07">
        <w:t>электроэнергии,</w:t>
      </w:r>
      <w:r w:rsidR="00824D07" w:rsidRPr="00824D07">
        <w:t xml:space="preserve"> </w:t>
      </w:r>
      <w:r w:rsidRPr="00824D07">
        <w:t>тепла,</w:t>
      </w:r>
      <w:r w:rsidR="00824D07" w:rsidRPr="00824D07">
        <w:t xml:space="preserve"> </w:t>
      </w:r>
      <w:r w:rsidRPr="00824D07">
        <w:t>газа,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; </w:t>
      </w:r>
      <w:r w:rsidRPr="00824D07">
        <w:t>применение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пониженной</w:t>
      </w:r>
      <w:r w:rsidR="00824D07" w:rsidRPr="00824D07">
        <w:t xml:space="preserve"> </w:t>
      </w:r>
      <w:r w:rsidRPr="00824D07">
        <w:t>потребляемой</w:t>
      </w:r>
      <w:r w:rsidR="00824D07" w:rsidRPr="00824D07">
        <w:t xml:space="preserve"> </w:t>
      </w:r>
      <w:r w:rsidRPr="00824D07">
        <w:t>мощностью,</w:t>
      </w:r>
      <w:r w:rsidR="00824D07" w:rsidRPr="00824D07">
        <w:t xml:space="preserve"> </w:t>
      </w:r>
      <w:r w:rsidRPr="00824D07">
        <w:t>создание</w:t>
      </w:r>
      <w:r w:rsidR="00824D07" w:rsidRPr="00824D07">
        <w:t xml:space="preserve"> </w:t>
      </w:r>
      <w:r w:rsidRPr="00824D07">
        <w:t>систем</w:t>
      </w:r>
      <w:r w:rsidR="00824D07" w:rsidRPr="00824D07">
        <w:t xml:space="preserve"> </w:t>
      </w:r>
      <w:r w:rsidRPr="00824D07">
        <w:t>регулирования</w:t>
      </w:r>
      <w:r w:rsidR="00824D07" w:rsidRPr="00824D07">
        <w:t xml:space="preserve"> </w:t>
      </w:r>
      <w:r w:rsidRPr="00824D07">
        <w:t>подачи</w:t>
      </w:r>
      <w:r w:rsidR="00824D07" w:rsidRPr="00824D07">
        <w:t xml:space="preserve"> </w:t>
      </w:r>
      <w:r w:rsidRPr="00824D07">
        <w:t>энергоносителей</w:t>
      </w:r>
      <w:r w:rsidR="00824D07">
        <w:t xml:space="preserve"> (</w:t>
      </w:r>
      <w:r w:rsidRPr="00824D07">
        <w:t>автоматизированный</w:t>
      </w:r>
      <w:r w:rsidR="00824D07" w:rsidRPr="00824D07">
        <w:t xml:space="preserve"> </w:t>
      </w:r>
      <w:r w:rsidRPr="00824D07">
        <w:t>индивидуальный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пункт</w:t>
      </w:r>
      <w:r w:rsidR="00824D07" w:rsidRPr="00824D07">
        <w:t>).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Далее</w:t>
      </w:r>
      <w:r w:rsidR="00824D07" w:rsidRPr="00824D07">
        <w:t xml:space="preserve"> </w:t>
      </w:r>
      <w:r w:rsidRPr="00824D07">
        <w:t>рассмотрим</w:t>
      </w:r>
      <w:r w:rsidR="00824D07" w:rsidRPr="00824D07">
        <w:t xml:space="preserve"> </w:t>
      </w:r>
      <w:r w:rsidRPr="00824D07">
        <w:t>два</w:t>
      </w:r>
      <w:r w:rsidR="00824D07" w:rsidRPr="00824D07">
        <w:t xml:space="preserve"> </w:t>
      </w:r>
      <w:r w:rsidRPr="00824D07">
        <w:t>наиболее</w:t>
      </w:r>
      <w:r w:rsidR="00824D07" w:rsidRPr="00824D07">
        <w:t xml:space="preserve"> </w:t>
      </w:r>
      <w:r w:rsidRPr="00824D07">
        <w:t>простых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энергосбережению</w:t>
      </w:r>
      <w:r w:rsidR="00824D07" w:rsidRPr="00824D07">
        <w:t xml:space="preserve">: </w:t>
      </w:r>
      <w:r w:rsidRPr="00824D07">
        <w:t>применение</w:t>
      </w:r>
      <w:r w:rsidR="00824D07" w:rsidRPr="00824D07">
        <w:t xml:space="preserve"> </w:t>
      </w:r>
      <w:r w:rsidRPr="00824D07">
        <w:t>экономичных</w:t>
      </w:r>
      <w:r w:rsidR="00824D07" w:rsidRPr="00824D07">
        <w:t xml:space="preserve"> </w:t>
      </w:r>
      <w:r w:rsidRPr="00824D07">
        <w:t>люминесцентных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учет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помощью</w:t>
      </w:r>
      <w:r w:rsidR="00824D07" w:rsidRPr="00824D07">
        <w:t xml:space="preserve"> </w:t>
      </w:r>
      <w:r w:rsidRPr="00824D07">
        <w:t>водосчетчиков</w:t>
      </w:r>
      <w:r w:rsidR="00824D07" w:rsidRPr="00824D07">
        <w:t>.</w:t>
      </w:r>
    </w:p>
    <w:p w:rsidR="00824D07" w:rsidRPr="00824D07" w:rsidRDefault="00256306" w:rsidP="00824D07">
      <w:r w:rsidRPr="00824D07">
        <w:t>Энергосберегающие</w:t>
      </w:r>
      <w:r w:rsidR="00824D07" w:rsidRPr="00824D07">
        <w:t xml:space="preserve"> </w:t>
      </w:r>
      <w:r w:rsidRPr="00824D07">
        <w:t>осветительные</w:t>
      </w:r>
      <w:r w:rsidR="00824D07" w:rsidRPr="00824D07">
        <w:t xml:space="preserve"> </w:t>
      </w:r>
      <w:r w:rsidRPr="00824D07">
        <w:t>приборы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Каждая</w:t>
      </w:r>
      <w:r w:rsidR="00824D07" w:rsidRPr="00824D07">
        <w:t xml:space="preserve"> </w:t>
      </w:r>
      <w:r w:rsidRPr="00824D07">
        <w:t>квартира</w:t>
      </w:r>
      <w:r w:rsidR="00824D07" w:rsidRPr="00824D07">
        <w:t xml:space="preserve"> </w:t>
      </w:r>
      <w:r w:rsidRPr="00824D07">
        <w:t>здания</w:t>
      </w:r>
      <w:r w:rsidR="00824D07" w:rsidRPr="00824D07">
        <w:t xml:space="preserve"> </w:t>
      </w:r>
      <w:r w:rsidRPr="00824D07">
        <w:t>включает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себя</w:t>
      </w:r>
      <w:r w:rsidR="00824D07" w:rsidRPr="00824D07">
        <w:t xml:space="preserve">: </w:t>
      </w:r>
      <w:r w:rsidRPr="00824D07">
        <w:t>четыре</w:t>
      </w:r>
      <w:r w:rsidR="00824D07" w:rsidRPr="00824D07">
        <w:t xml:space="preserve"> </w:t>
      </w:r>
      <w:r w:rsidRPr="00824D07">
        <w:t>комнаты,</w:t>
      </w:r>
      <w:r w:rsidR="00824D07" w:rsidRPr="00824D07">
        <w:t xml:space="preserve"> </w:t>
      </w:r>
      <w:r w:rsidRPr="00824D07">
        <w:t>кухню,</w:t>
      </w:r>
      <w:r w:rsidR="00824D07" w:rsidRPr="00824D07">
        <w:t xml:space="preserve"> </w:t>
      </w:r>
      <w:r w:rsidRPr="00824D07">
        <w:t>холл,</w:t>
      </w:r>
      <w:r w:rsidR="00824D07" w:rsidRPr="00824D07">
        <w:t xml:space="preserve"> </w:t>
      </w:r>
      <w:r w:rsidRPr="00824D07">
        <w:t>ванную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туалет</w:t>
      </w:r>
      <w:r w:rsidR="00824D07" w:rsidRPr="00824D07">
        <w:t xml:space="preserve">. </w:t>
      </w:r>
      <w:r w:rsidRPr="00824D07">
        <w:t>Предположим,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каждое</w:t>
      </w:r>
      <w:r w:rsidR="00824D07" w:rsidRPr="00824D07">
        <w:t xml:space="preserve"> </w:t>
      </w:r>
      <w:r w:rsidRPr="00824D07">
        <w:t>помещение</w:t>
      </w:r>
      <w:r w:rsidR="00824D07" w:rsidRPr="00824D07">
        <w:t xml:space="preserve"> </w:t>
      </w:r>
      <w:r w:rsidRPr="00824D07">
        <w:t>освещает</w:t>
      </w:r>
      <w:r w:rsidR="00824D07" w:rsidRPr="00824D07">
        <w:t xml:space="preserve"> </w:t>
      </w:r>
      <w:r w:rsidRPr="00824D07">
        <w:t>одна</w:t>
      </w:r>
      <w:r w:rsidR="00824D07" w:rsidRPr="00824D07">
        <w:t xml:space="preserve"> </w:t>
      </w:r>
      <w:r w:rsidRPr="00824D07">
        <w:t>лампа</w:t>
      </w:r>
      <w:r w:rsidR="00824D07" w:rsidRPr="00824D07">
        <w:t xml:space="preserve"> </w:t>
      </w:r>
      <w:r w:rsidRPr="00824D07">
        <w:t>накаливания,</w:t>
      </w:r>
      <w:r w:rsidR="00824D07" w:rsidRPr="00824D07">
        <w:t xml:space="preserve"> </w:t>
      </w:r>
      <w:r w:rsidRPr="00824D07">
        <w:t>кроме</w:t>
      </w:r>
      <w:r w:rsidR="00824D07" w:rsidRPr="00824D07">
        <w:t xml:space="preserve"> </w:t>
      </w:r>
      <w:r w:rsidRPr="00824D07">
        <w:t>холла,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нем</w:t>
      </w:r>
      <w:r w:rsidR="00824D07" w:rsidRPr="00824D07">
        <w:t xml:space="preserve"> </w:t>
      </w:r>
      <w:r w:rsidRPr="00824D07">
        <w:t>освещение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трех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. </w:t>
      </w: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каждую</w:t>
      </w:r>
      <w:r w:rsidR="00824D07" w:rsidRPr="00824D07">
        <w:t xml:space="preserve"> </w:t>
      </w:r>
      <w:r w:rsidRPr="00824D07">
        <w:t>квартиру</w:t>
      </w:r>
      <w:r w:rsidR="00824D07" w:rsidRPr="00824D07">
        <w:t xml:space="preserve"> </w:t>
      </w:r>
      <w:r w:rsidRPr="00824D07">
        <w:t>освещает</w:t>
      </w:r>
      <w:r w:rsidR="00824D07" w:rsidRPr="00824D07">
        <w:t xml:space="preserve"> </w:t>
      </w:r>
      <w:r w:rsidRPr="00824D07">
        <w:t>10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накаливания</w:t>
      </w:r>
      <w:r w:rsidR="00824D07" w:rsidRPr="00824D07">
        <w:t xml:space="preserve"> </w:t>
      </w:r>
      <w:r w:rsidRPr="00824D07">
        <w:t>потребляемой</w:t>
      </w:r>
      <w:r w:rsidR="00824D07" w:rsidRPr="00824D07">
        <w:t xml:space="preserve"> </w:t>
      </w:r>
      <w:r w:rsidRPr="00824D07">
        <w:t>мощностью</w:t>
      </w:r>
      <w:r w:rsidR="00824D07" w:rsidRPr="00824D07">
        <w:t xml:space="preserve"> </w:t>
      </w:r>
      <w:r w:rsidRPr="00824D07">
        <w:t>60Вт</w:t>
      </w:r>
      <w:r w:rsidR="00824D07" w:rsidRPr="00824D07">
        <w:t>.</w:t>
      </w:r>
    </w:p>
    <w:p w:rsid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 </w:t>
      </w:r>
      <w:r w:rsidRPr="00824D07">
        <w:t>качестве</w:t>
      </w:r>
      <w:r w:rsidR="00824D07" w:rsidRPr="00824D07">
        <w:t xml:space="preserve"> </w:t>
      </w:r>
      <w:r w:rsidRPr="00824D07">
        <w:t>альтернативы</w:t>
      </w:r>
      <w:r w:rsidR="00824D07" w:rsidRPr="00824D07">
        <w:t xml:space="preserve"> </w:t>
      </w:r>
      <w:r w:rsidRPr="00824D07">
        <w:t>этих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предлагается</w:t>
      </w:r>
      <w:r w:rsidR="00824D07" w:rsidRPr="00824D07">
        <w:t xml:space="preserve"> </w:t>
      </w:r>
      <w:r w:rsidRPr="00824D07">
        <w:t>использовать</w:t>
      </w:r>
      <w:r w:rsidR="00824D07" w:rsidRPr="00824D07">
        <w:t xml:space="preserve"> </w:t>
      </w:r>
      <w:r w:rsidRPr="00824D07">
        <w:t>компактные</w:t>
      </w:r>
      <w:r w:rsidR="00824D07" w:rsidRPr="00824D07">
        <w:t xml:space="preserve"> </w:t>
      </w:r>
      <w:r w:rsidRPr="00824D07">
        <w:t>люминесцентные</w:t>
      </w:r>
      <w:r w:rsidR="00824D07" w:rsidRPr="00824D07">
        <w:t xml:space="preserve"> </w:t>
      </w:r>
      <w:r w:rsidRPr="00824D07">
        <w:t>лампы</w:t>
      </w:r>
      <w:r w:rsidR="00824D07">
        <w:t xml:space="preserve"> (</w:t>
      </w:r>
      <w:r w:rsidRPr="00824D07">
        <w:t>КЛЛ</w:t>
      </w:r>
      <w:r w:rsidR="00824D07" w:rsidRPr="00824D07">
        <w:t xml:space="preserve">), </w:t>
      </w:r>
      <w:r w:rsidRPr="00824D07">
        <w:t>наиболее</w:t>
      </w:r>
      <w:r w:rsidR="00824D07" w:rsidRPr="00824D07">
        <w:t xml:space="preserve"> </w:t>
      </w:r>
      <w:r w:rsidRPr="00824D07">
        <w:t>полно</w:t>
      </w:r>
      <w:r w:rsidR="00824D07" w:rsidRPr="00824D07">
        <w:t xml:space="preserve"> </w:t>
      </w:r>
      <w:r w:rsidRPr="00824D07">
        <w:t>представленные</w:t>
      </w:r>
      <w:r w:rsidR="00824D07" w:rsidRPr="00824D07">
        <w:t xml:space="preserve"> </w:t>
      </w:r>
      <w:r w:rsidRPr="00824D07">
        <w:t>фирмой</w:t>
      </w:r>
      <w:r w:rsidR="00824D07" w:rsidRPr="00824D07">
        <w:t xml:space="preserve"> </w:t>
      </w:r>
      <w:r w:rsidRPr="00824D07">
        <w:t>OSRAM</w:t>
      </w:r>
      <w:r w:rsidR="00824D07" w:rsidRPr="00824D07">
        <w:t xml:space="preserve">. </w:t>
      </w:r>
      <w:r w:rsidRPr="00824D07">
        <w:t>Это</w:t>
      </w:r>
      <w:r w:rsidR="00824D07" w:rsidRPr="00824D07">
        <w:t xml:space="preserve"> </w:t>
      </w:r>
      <w:r w:rsidRPr="00824D07">
        <w:t>высокоэкономичные</w:t>
      </w:r>
      <w:r w:rsidR="00824D07" w:rsidRPr="00824D07">
        <w:t xml:space="preserve"> </w:t>
      </w:r>
      <w:r w:rsidRPr="00824D07">
        <w:t>лампы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сетевого</w:t>
      </w:r>
      <w:r w:rsidR="00824D07" w:rsidRPr="00824D07">
        <w:t xml:space="preserve"> </w:t>
      </w:r>
      <w:r w:rsidRPr="00824D07">
        <w:t>напряжения</w:t>
      </w:r>
      <w:r w:rsidR="00824D07" w:rsidRPr="00824D07">
        <w:t xml:space="preserve"> </w:t>
      </w:r>
      <w:r w:rsidRPr="00824D07">
        <w:t>220-240В,</w:t>
      </w:r>
      <w:r w:rsidR="00824D07" w:rsidRPr="00824D07">
        <w:t xml:space="preserve"> </w:t>
      </w:r>
      <w:r w:rsidRPr="00824D07">
        <w:t>оснащенные</w:t>
      </w:r>
      <w:r w:rsidR="00824D07" w:rsidRPr="00824D07">
        <w:t xml:space="preserve"> </w:t>
      </w:r>
      <w:r w:rsidRPr="00824D07">
        <w:t>резьбовыми</w:t>
      </w:r>
      <w:r w:rsidR="00824D07" w:rsidRPr="00824D07">
        <w:t xml:space="preserve"> </w:t>
      </w:r>
      <w:r w:rsidRPr="00824D07">
        <w:t>цоколями</w:t>
      </w:r>
      <w:r w:rsidR="00824D07" w:rsidRPr="00824D07">
        <w:t xml:space="preserve"> </w:t>
      </w:r>
      <w:r w:rsidRPr="00824D07">
        <w:t>Е14,</w:t>
      </w:r>
      <w:r w:rsidR="00824D07" w:rsidRPr="00824D07">
        <w:t xml:space="preserve"> </w:t>
      </w:r>
      <w:r w:rsidRPr="00824D07">
        <w:t>Е27,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использовать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существующих</w:t>
      </w:r>
      <w:r w:rsidR="00824D07" w:rsidRPr="00824D07">
        <w:t xml:space="preserve"> </w:t>
      </w:r>
      <w:r w:rsidRPr="00824D07">
        <w:t>осветительных</w:t>
      </w:r>
      <w:r w:rsidR="00824D07" w:rsidRPr="00824D07">
        <w:t xml:space="preserve"> </w:t>
      </w:r>
      <w:r w:rsidRPr="00824D07">
        <w:t>установках</w:t>
      </w:r>
      <w:r w:rsidR="00824D07" w:rsidRPr="00824D07">
        <w:t xml:space="preserve"> </w:t>
      </w:r>
      <w:r w:rsidRPr="00824D07">
        <w:t>взамен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накаливания</w:t>
      </w:r>
      <w:r w:rsidR="00824D07" w:rsidRPr="00824D07">
        <w:t xml:space="preserve">. </w:t>
      </w:r>
      <w:r w:rsidRPr="00824D07">
        <w:t>Диапазон</w:t>
      </w:r>
      <w:r w:rsidR="00824D07" w:rsidRPr="00824D07">
        <w:t xml:space="preserve"> </w:t>
      </w:r>
      <w:r w:rsidRPr="00824D07">
        <w:t>мощностей</w:t>
      </w:r>
      <w:r w:rsidR="00824D07" w:rsidRPr="00824D07">
        <w:t xml:space="preserve"> </w:t>
      </w:r>
      <w:r w:rsidRPr="00824D07">
        <w:t>некоторых</w:t>
      </w:r>
      <w:r w:rsidR="00824D07" w:rsidRPr="00824D07">
        <w:t xml:space="preserve"> </w:t>
      </w:r>
      <w:r w:rsidRPr="00824D07">
        <w:t>модификаций</w:t>
      </w:r>
      <w:r w:rsidR="00824D07" w:rsidRPr="00824D07">
        <w:t xml:space="preserve"> </w:t>
      </w:r>
      <w:r w:rsidRPr="00824D07">
        <w:t>выпускаемых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КЛЛ</w:t>
      </w:r>
      <w:r w:rsidR="00824D07" w:rsidRPr="00824D07">
        <w:t xml:space="preserve"> </w:t>
      </w:r>
      <w:r w:rsidRPr="00824D07">
        <w:t>приведен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</w:t>
      </w:r>
      <w:r w:rsidR="00824D07">
        <w:t>.1.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7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307"/>
      </w:tblGrid>
      <w:tr w:rsidR="00256306" w:rsidRPr="00824D07" w:rsidTr="00E60F2E">
        <w:trPr>
          <w:jc w:val="center"/>
        </w:trPr>
        <w:tc>
          <w:tcPr>
            <w:tcW w:w="365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Тип</w:t>
            </w:r>
            <w:r w:rsidR="00824D07" w:rsidRPr="00824D07">
              <w:t xml:space="preserve"> </w:t>
            </w:r>
            <w:r w:rsidRPr="00824D07">
              <w:t>лампы</w:t>
            </w:r>
          </w:p>
        </w:tc>
        <w:tc>
          <w:tcPr>
            <w:tcW w:w="32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Диапазон</w:t>
            </w:r>
            <w:r w:rsidR="00824D07" w:rsidRPr="00824D07">
              <w:t xml:space="preserve"> </w:t>
            </w:r>
            <w:r w:rsidRPr="00824D07">
              <w:t>мощностей,</w:t>
            </w:r>
            <w:r w:rsidR="00824D07" w:rsidRPr="00824D07">
              <w:t xml:space="preserve"> </w:t>
            </w:r>
            <w:r w:rsidRPr="00824D07">
              <w:t>Вт</w:t>
            </w:r>
          </w:p>
        </w:tc>
      </w:tr>
      <w:tr w:rsidR="00256306" w:rsidRPr="00824D07" w:rsidTr="00E60F2E">
        <w:trPr>
          <w:jc w:val="center"/>
        </w:trPr>
        <w:tc>
          <w:tcPr>
            <w:tcW w:w="365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OSRAM</w:t>
            </w:r>
            <w:r w:rsidR="00824D07" w:rsidRPr="00824D07">
              <w:t xml:space="preserve"> </w:t>
            </w:r>
            <w:r w:rsidRPr="00824D07">
              <w:t>DULUX</w:t>
            </w:r>
            <w:r w:rsidR="00824D07" w:rsidRPr="00824D07">
              <w:t xml:space="preserve"> </w:t>
            </w:r>
            <w:r w:rsidRPr="00824D07">
              <w:t>EL</w:t>
            </w:r>
            <w:r w:rsidR="00824D07" w:rsidRPr="00824D07">
              <w:t xml:space="preserve"> </w:t>
            </w:r>
            <w:r w:rsidRPr="00824D07">
              <w:t>LONGLIFE</w:t>
            </w:r>
          </w:p>
        </w:tc>
        <w:tc>
          <w:tcPr>
            <w:tcW w:w="32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3-23</w:t>
            </w:r>
          </w:p>
        </w:tc>
      </w:tr>
      <w:tr w:rsidR="00256306" w:rsidRPr="00824D07" w:rsidTr="00E60F2E">
        <w:trPr>
          <w:jc w:val="center"/>
        </w:trPr>
        <w:tc>
          <w:tcPr>
            <w:tcW w:w="365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OSRAM</w:t>
            </w:r>
            <w:r w:rsidR="00824D07" w:rsidRPr="00824D07">
              <w:t xml:space="preserve"> </w:t>
            </w:r>
            <w:r w:rsidRPr="00824D07">
              <w:t>DULUX</w:t>
            </w:r>
            <w:r w:rsidR="00824D07" w:rsidRPr="00824D07">
              <w:t xml:space="preserve"> </w:t>
            </w:r>
            <w:r w:rsidRPr="00824D07">
              <w:t>EL</w:t>
            </w:r>
            <w:r w:rsidR="00824D07" w:rsidRPr="00824D07">
              <w:t xml:space="preserve"> </w:t>
            </w:r>
            <w:r w:rsidRPr="00824D07">
              <w:t>CLASSIC</w:t>
            </w:r>
            <w:r w:rsidR="00824D07" w:rsidRPr="00824D07">
              <w:t xml:space="preserve"> </w:t>
            </w:r>
          </w:p>
        </w:tc>
        <w:tc>
          <w:tcPr>
            <w:tcW w:w="32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3-15</w:t>
            </w:r>
          </w:p>
        </w:tc>
      </w:tr>
      <w:tr w:rsidR="00256306" w:rsidRPr="00824D07" w:rsidTr="00E60F2E">
        <w:trPr>
          <w:jc w:val="center"/>
        </w:trPr>
        <w:tc>
          <w:tcPr>
            <w:tcW w:w="3652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OSRAM</w:t>
            </w:r>
            <w:r w:rsidR="00824D07" w:rsidRPr="00824D07">
              <w:t xml:space="preserve"> </w:t>
            </w:r>
            <w:r w:rsidRPr="00824D07">
              <w:t>DULUX</w:t>
            </w:r>
            <w:r w:rsidR="00824D07" w:rsidRPr="00824D07">
              <w:t xml:space="preserve"> </w:t>
            </w:r>
            <w:r w:rsidRPr="00824D07">
              <w:t>L</w:t>
            </w:r>
            <w:r w:rsidR="00824D07" w:rsidRPr="00824D07">
              <w:t xml:space="preserve"> </w:t>
            </w:r>
          </w:p>
        </w:tc>
        <w:tc>
          <w:tcPr>
            <w:tcW w:w="3287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18-55</w:t>
            </w:r>
          </w:p>
        </w:tc>
      </w:tr>
    </w:tbl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С</w:t>
      </w:r>
      <w:r w:rsidR="00824D07" w:rsidRPr="00824D07">
        <w:t xml:space="preserve"> </w:t>
      </w:r>
      <w:r w:rsidRPr="00824D07">
        <w:t>точки</w:t>
      </w:r>
      <w:r w:rsidR="00824D07" w:rsidRPr="00824D07">
        <w:t xml:space="preserve"> </w:t>
      </w:r>
      <w:r w:rsidRPr="00824D07">
        <w:t>зрения</w:t>
      </w:r>
      <w:r w:rsidR="00824D07" w:rsidRPr="00824D07">
        <w:t xml:space="preserve"> </w:t>
      </w:r>
      <w:r w:rsidRPr="00824D07">
        <w:t>эквивалентности</w:t>
      </w:r>
      <w:r w:rsidR="00824D07" w:rsidRPr="00824D07">
        <w:t xml:space="preserve"> </w:t>
      </w:r>
      <w:r w:rsidRPr="00824D07">
        <w:t>светового</w:t>
      </w:r>
      <w:r w:rsidR="00824D07" w:rsidRPr="00824D07">
        <w:t xml:space="preserve"> </w:t>
      </w:r>
      <w:r w:rsidRPr="00824D07">
        <w:t>потока,</w:t>
      </w:r>
      <w:r w:rsidR="00824D07" w:rsidRPr="00824D07">
        <w:t xml:space="preserve"> </w:t>
      </w:r>
      <w:r w:rsidRPr="00824D07">
        <w:t>мощности</w:t>
      </w:r>
      <w:r w:rsidR="00824D07" w:rsidRPr="00824D07">
        <w:t xml:space="preserve"> </w:t>
      </w:r>
      <w:r w:rsidRPr="00824D07">
        <w:t>КЛЛ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обычных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накаливания</w:t>
      </w:r>
      <w:r w:rsidR="00824D07" w:rsidRPr="00824D07">
        <w:t xml:space="preserve"> </w:t>
      </w:r>
      <w:r w:rsidRPr="00824D07">
        <w:t>соотносятся</w:t>
      </w:r>
      <w:r w:rsidR="00824D07" w:rsidRPr="00824D07">
        <w:t xml:space="preserve"> </w:t>
      </w:r>
      <w:r w:rsidRPr="00824D07">
        <w:t>согласно</w:t>
      </w:r>
      <w:r w:rsidR="00824D07" w:rsidRPr="00824D07">
        <w:t xml:space="preserve"> </w:t>
      </w:r>
      <w:r w:rsidRPr="00824D07">
        <w:t>табл</w:t>
      </w:r>
      <w:r w:rsidR="00824D07">
        <w:t>.2 (</w:t>
      </w:r>
      <w:r w:rsidRPr="00824D07">
        <w:t>по</w:t>
      </w:r>
      <w:r w:rsidR="00824D07" w:rsidRPr="00824D07">
        <w:t xml:space="preserve"> </w:t>
      </w:r>
      <w:r w:rsidRPr="00824D07">
        <w:t>данным</w:t>
      </w:r>
      <w:r w:rsidR="00824D07" w:rsidRPr="00824D07">
        <w:t xml:space="preserve"> </w:t>
      </w:r>
      <w:r w:rsidRPr="00824D07">
        <w:t>фирмы</w:t>
      </w:r>
      <w:r w:rsidR="00824D07" w:rsidRPr="00824D07">
        <w:t>)</w:t>
      </w:r>
      <w:r w:rsidR="00824D07">
        <w:t>.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8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6"/>
        <w:gridCol w:w="5756"/>
      </w:tblGrid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Мощность</w:t>
            </w:r>
            <w:r w:rsidR="00824D07" w:rsidRPr="00824D07">
              <w:t xml:space="preserve"> </w:t>
            </w:r>
            <w:r w:rsidRPr="00824D07">
              <w:t>КЛЛ,</w:t>
            </w:r>
            <w:r w:rsidR="00824D07" w:rsidRPr="00824D07">
              <w:t xml:space="preserve"> </w:t>
            </w:r>
            <w:r w:rsidRPr="00824D07">
              <w:t>Вт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Мощность</w:t>
            </w:r>
            <w:r w:rsidR="00824D07" w:rsidRPr="00824D07">
              <w:t xml:space="preserve"> </w:t>
            </w:r>
            <w:r w:rsidRPr="00824D07">
              <w:t>ламп</w:t>
            </w:r>
            <w:r w:rsidR="00824D07" w:rsidRPr="00824D07">
              <w:t xml:space="preserve"> </w:t>
            </w:r>
            <w:r w:rsidRPr="00824D07">
              <w:t>накаливания,</w:t>
            </w:r>
            <w:r w:rsidR="00824D07" w:rsidRPr="00824D07">
              <w:t xml:space="preserve"> </w:t>
            </w:r>
            <w:r w:rsidRPr="00824D07">
              <w:t>Вт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25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40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11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60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75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100</w:t>
            </w:r>
          </w:p>
        </w:tc>
      </w:tr>
      <w:tr w:rsidR="00256306" w:rsidRPr="00824D07" w:rsidTr="00E60F2E">
        <w:trPr>
          <w:jc w:val="center"/>
        </w:trPr>
        <w:tc>
          <w:tcPr>
            <w:tcW w:w="2483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23</w:t>
            </w:r>
            <w:r w:rsidR="00824D07" w:rsidRPr="00824D07">
              <w:t xml:space="preserve"> </w:t>
            </w:r>
          </w:p>
        </w:tc>
        <w:tc>
          <w:tcPr>
            <w:tcW w:w="4285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120</w:t>
            </w:r>
          </w:p>
        </w:tc>
      </w:tr>
    </w:tbl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Потребление</w:t>
      </w:r>
      <w:r w:rsidR="00824D07" w:rsidRPr="00824D07">
        <w:t xml:space="preserve"> </w:t>
      </w:r>
      <w:r w:rsidRPr="00824D07">
        <w:t>электроэнергии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использовании</w:t>
      </w:r>
      <w:r w:rsidR="00824D07" w:rsidRPr="00824D07">
        <w:t xml:space="preserve"> </w:t>
      </w:r>
      <w:r w:rsidRPr="00824D07">
        <w:t>КЛЛ</w:t>
      </w:r>
      <w:r w:rsidR="00824D07" w:rsidRPr="00824D07">
        <w:t xml:space="preserve"> </w:t>
      </w:r>
      <w:r w:rsidRPr="00824D07">
        <w:t>снижается</w:t>
      </w:r>
      <w:r w:rsidR="00824D07" w:rsidRPr="00824D07">
        <w:t xml:space="preserve"> </w:t>
      </w:r>
      <w:r w:rsidRPr="00824D07">
        <w:t>примерно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5</w:t>
      </w:r>
      <w:r w:rsidR="00824D07" w:rsidRPr="00824D07">
        <w:t xml:space="preserve"> </w:t>
      </w:r>
      <w:r w:rsidRPr="00824D07">
        <w:t>раз</w:t>
      </w:r>
      <w:r w:rsidR="00824D07" w:rsidRPr="00824D07">
        <w:t xml:space="preserve">. </w:t>
      </w:r>
      <w:r w:rsidRPr="00824D07">
        <w:t>Средний</w:t>
      </w:r>
      <w:r w:rsidR="00824D07" w:rsidRPr="00824D07">
        <w:t xml:space="preserve"> </w:t>
      </w:r>
      <w:r w:rsidRPr="00824D07">
        <w:t>срок</w:t>
      </w:r>
      <w:r w:rsidR="00824D07" w:rsidRPr="00824D07">
        <w:t xml:space="preserve"> </w:t>
      </w:r>
      <w:r w:rsidRPr="00824D07">
        <w:t>службы</w:t>
      </w:r>
      <w:r w:rsidR="00824D07" w:rsidRPr="00824D07">
        <w:t xml:space="preserve"> </w:t>
      </w:r>
      <w:r w:rsidRPr="00824D07">
        <w:t>рассматриваемых</w:t>
      </w:r>
      <w:r w:rsidR="00824D07" w:rsidRPr="00824D07">
        <w:t xml:space="preserve"> </w:t>
      </w:r>
      <w:r w:rsidRPr="00824D07">
        <w:t>ламп</w:t>
      </w:r>
      <w:r w:rsidR="00824D07" w:rsidRPr="00824D07">
        <w:t xml:space="preserve"> </w:t>
      </w:r>
      <w:r w:rsidRPr="00824D07">
        <w:t>различных</w:t>
      </w:r>
      <w:r w:rsidR="00824D07" w:rsidRPr="00824D07">
        <w:t xml:space="preserve"> </w:t>
      </w:r>
      <w:r w:rsidRPr="00824D07">
        <w:t>модификаций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12</w:t>
      </w:r>
      <w:r w:rsidR="00824D07">
        <w:t>.0</w:t>
      </w:r>
      <w:r w:rsidRPr="00824D07">
        <w:t>00-15</w:t>
      </w:r>
      <w:r w:rsidR="00824D07">
        <w:t>.0</w:t>
      </w:r>
      <w:r w:rsidRPr="00824D07">
        <w:t>00</w:t>
      </w:r>
      <w:r w:rsidR="00824D07" w:rsidRPr="00824D07">
        <w:t xml:space="preserve"> </w:t>
      </w:r>
      <w:r w:rsidRPr="00824D07">
        <w:t>часов</w:t>
      </w:r>
      <w:r w:rsidR="00824D07" w:rsidRPr="00824D07">
        <w:t xml:space="preserve">. </w:t>
      </w:r>
      <w:r w:rsidRPr="00824D07">
        <w:t>При</w:t>
      </w:r>
      <w:r w:rsidR="00824D07" w:rsidRPr="00824D07">
        <w:t xml:space="preserve"> </w:t>
      </w:r>
      <w:r w:rsidRPr="00824D07">
        <w:t>применении</w:t>
      </w:r>
      <w:r w:rsidR="00824D07" w:rsidRPr="00824D07">
        <w:t xml:space="preserve"> </w:t>
      </w:r>
      <w:r w:rsidRPr="00824D07">
        <w:t>КЛЛ</w:t>
      </w:r>
      <w:r w:rsidR="00824D07" w:rsidRPr="00824D07">
        <w:t xml:space="preserve"> </w:t>
      </w:r>
      <w:r w:rsidRPr="00824D07">
        <w:t>существенно</w:t>
      </w:r>
      <w:r w:rsidR="00824D07" w:rsidRPr="00824D07">
        <w:t xml:space="preserve"> </w:t>
      </w:r>
      <w:r w:rsidRPr="00824D07">
        <w:t>снижаются</w:t>
      </w:r>
      <w:r w:rsidR="00824D07" w:rsidRPr="00824D07">
        <w:t xml:space="preserve"> </w:t>
      </w:r>
      <w:r w:rsidRPr="00824D07">
        <w:t>эксплуатационные</w:t>
      </w:r>
      <w:r w:rsidR="00824D07" w:rsidRPr="00824D07">
        <w:t xml:space="preserve"> </w:t>
      </w:r>
      <w:r w:rsidRPr="00824D07">
        <w:t>расходы</w:t>
      </w:r>
      <w:r w:rsidR="00824D07" w:rsidRPr="00824D07">
        <w:t xml:space="preserve">. </w:t>
      </w:r>
      <w:r w:rsidRPr="00824D07">
        <w:t>Если</w:t>
      </w:r>
      <w:r w:rsidR="00824D07" w:rsidRPr="00824D07">
        <w:t xml:space="preserve"> </w:t>
      </w:r>
      <w:r w:rsidRPr="00824D07">
        <w:t>расходы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использовании</w:t>
      </w:r>
      <w:r w:rsidR="00824D07" w:rsidRPr="00824D07">
        <w:t xml:space="preserve"> </w:t>
      </w:r>
      <w:r w:rsidRPr="00824D07">
        <w:t>лампы</w:t>
      </w:r>
      <w:r w:rsidR="00824D07" w:rsidRPr="00824D07">
        <w:t xml:space="preserve"> </w:t>
      </w:r>
      <w:r w:rsidRPr="00824D07">
        <w:t>накаливания</w:t>
      </w:r>
      <w:r w:rsidR="00824D07" w:rsidRPr="00824D07">
        <w:t xml:space="preserve"> </w:t>
      </w:r>
      <w:r w:rsidRPr="00824D07">
        <w:t>75Вт</w:t>
      </w:r>
      <w:r w:rsidR="00824D07" w:rsidRPr="00824D07">
        <w:t xml:space="preserve"> </w:t>
      </w:r>
      <w:r w:rsidRPr="00824D07">
        <w:t>принять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1,</w:t>
      </w:r>
      <w:r w:rsidR="00824D07" w:rsidRPr="00824D07">
        <w:t xml:space="preserve"> </w:t>
      </w:r>
      <w:r w:rsidRPr="00824D07">
        <w:t>то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замене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эквивалентную</w:t>
      </w:r>
      <w:r w:rsidR="00824D07" w:rsidRPr="00824D07">
        <w:t xml:space="preserve"> </w:t>
      </w:r>
      <w:r w:rsidRPr="00824D07">
        <w:t>ей</w:t>
      </w:r>
      <w:r w:rsidR="00824D07" w:rsidRPr="00824D07">
        <w:t xml:space="preserve"> </w:t>
      </w:r>
      <w:r w:rsidRPr="00824D07">
        <w:t>лампу</w:t>
      </w:r>
      <w:r w:rsidR="00824D07" w:rsidRPr="00824D07">
        <w:t xml:space="preserve"> </w:t>
      </w:r>
      <w:r w:rsidRPr="00824D07">
        <w:t>OSRAM</w:t>
      </w:r>
      <w:r w:rsidR="00824D07" w:rsidRPr="00824D07">
        <w:t xml:space="preserve"> </w:t>
      </w:r>
      <w:r w:rsidRPr="00824D07">
        <w:t>DULUX</w:t>
      </w:r>
      <w:r w:rsidR="00824D07" w:rsidRPr="00824D07">
        <w:t xml:space="preserve"> </w:t>
      </w:r>
      <w:r w:rsidRPr="00824D07">
        <w:t>LONGLIFE</w:t>
      </w:r>
      <w:r w:rsidR="00824D07" w:rsidRPr="00824D07">
        <w:t xml:space="preserve"> </w:t>
      </w:r>
      <w:r w:rsidRPr="00824D07">
        <w:t>EL</w:t>
      </w:r>
      <w:r w:rsidR="00824D07" w:rsidRPr="00824D07">
        <w:t xml:space="preserve"> </w:t>
      </w:r>
      <w:r w:rsidRPr="00824D07">
        <w:t>мощностью</w:t>
      </w:r>
      <w:r w:rsidR="00824D07" w:rsidRPr="00824D07">
        <w:t xml:space="preserve"> </w:t>
      </w:r>
      <w:r w:rsidRPr="00824D07">
        <w:t>15Вт</w:t>
      </w:r>
      <w:r w:rsidR="00824D07">
        <w:t xml:space="preserve"> (</w:t>
      </w:r>
      <w:r w:rsidRPr="00824D07">
        <w:t>по</w:t>
      </w:r>
      <w:r w:rsidR="00824D07" w:rsidRPr="00824D07">
        <w:t xml:space="preserve"> </w:t>
      </w:r>
      <w:r w:rsidRPr="00824D07">
        <w:t>данным</w:t>
      </w:r>
      <w:r w:rsidR="00824D07" w:rsidRPr="00824D07">
        <w:t xml:space="preserve"> </w:t>
      </w:r>
      <w:r w:rsidRPr="00824D07">
        <w:t>фирмы</w:t>
      </w:r>
      <w:r w:rsidR="00824D07" w:rsidRPr="00824D07">
        <w:t xml:space="preserve">) </w:t>
      </w:r>
      <w:r w:rsidRPr="00824D07">
        <w:t>эксплуатационные</w:t>
      </w:r>
      <w:r w:rsidR="00824D07" w:rsidRPr="00824D07">
        <w:t xml:space="preserve"> </w:t>
      </w:r>
      <w:r w:rsidRPr="00824D07">
        <w:t>расходы</w:t>
      </w:r>
      <w:r w:rsidR="00824D07" w:rsidRPr="00824D07">
        <w:t xml:space="preserve"> </w:t>
      </w:r>
      <w:r w:rsidRPr="00824D07">
        <w:t>будут</w:t>
      </w:r>
      <w:r w:rsidR="00824D07" w:rsidRPr="00824D07">
        <w:t xml:space="preserve"> </w:t>
      </w:r>
      <w:r w:rsidRPr="00824D07">
        <w:t>снижаться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длительнсти</w:t>
      </w:r>
      <w:r w:rsidR="00824D07" w:rsidRPr="00824D07">
        <w:t xml:space="preserve"> </w:t>
      </w:r>
      <w:r w:rsidRPr="00824D07">
        <w:t>эксплуатации</w:t>
      </w:r>
      <w:r w:rsidR="00824D07" w:rsidRPr="00824D07">
        <w:t xml:space="preserve">. </w:t>
      </w:r>
      <w:r w:rsidRPr="00824D07">
        <w:t>Уменьшение</w:t>
      </w:r>
      <w:r w:rsidR="00824D07" w:rsidRPr="00824D07">
        <w:t xml:space="preserve"> </w:t>
      </w:r>
      <w:r w:rsidRPr="00824D07">
        <w:t>потребной</w:t>
      </w:r>
      <w:r w:rsidR="00824D07" w:rsidRPr="00824D07">
        <w:t xml:space="preserve"> </w:t>
      </w:r>
      <w:r w:rsidRPr="00824D07">
        <w:t>мощности</w:t>
      </w:r>
      <w:r w:rsidR="00824D07" w:rsidRPr="00824D07">
        <w:t xml:space="preserve"> </w:t>
      </w:r>
      <w:r w:rsidRPr="00824D07">
        <w:t>лампы</w:t>
      </w:r>
      <w:r w:rsidR="00824D07" w:rsidRPr="00824D07">
        <w:t xml:space="preserve"> </w:t>
      </w:r>
      <w:r w:rsidRPr="00824D07">
        <w:t>резко</w:t>
      </w:r>
      <w:r w:rsidR="00824D07" w:rsidRPr="00824D07">
        <w:t xml:space="preserve"> </w:t>
      </w:r>
      <w:r w:rsidRPr="00824D07">
        <w:t>снижает</w:t>
      </w:r>
      <w:r w:rsidR="00824D07" w:rsidRPr="00824D07">
        <w:t xml:space="preserve"> </w:t>
      </w:r>
      <w:r w:rsidRPr="00824D07">
        <w:t>тепловыделение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помещениях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работе</w:t>
      </w:r>
      <w:r w:rsidR="00824D07" w:rsidRPr="00824D07">
        <w:t xml:space="preserve"> </w:t>
      </w:r>
      <w:r w:rsidRPr="00824D07">
        <w:t>осветительной</w:t>
      </w:r>
      <w:r w:rsidR="00824D07" w:rsidRPr="00824D07">
        <w:t xml:space="preserve"> </w:t>
      </w:r>
      <w:r w:rsidRPr="00824D07">
        <w:t>установки</w:t>
      </w:r>
      <w:r w:rsidR="00824D07" w:rsidRPr="00824D07">
        <w:t xml:space="preserve">. </w:t>
      </w:r>
      <w:r w:rsidRPr="00824D07">
        <w:t>Температура</w:t>
      </w:r>
      <w:r w:rsidR="00824D07" w:rsidRPr="00824D07">
        <w:t xml:space="preserve"> </w:t>
      </w:r>
      <w:r w:rsidRPr="00824D07">
        <w:t>нагрева</w:t>
      </w:r>
      <w:r w:rsidR="00824D07" w:rsidRPr="00824D07">
        <w:t xml:space="preserve"> </w:t>
      </w:r>
      <w:r w:rsidRPr="00824D07">
        <w:t>самой</w:t>
      </w:r>
      <w:r w:rsidR="00824D07" w:rsidRPr="00824D07">
        <w:t xml:space="preserve"> </w:t>
      </w:r>
      <w:r w:rsidRPr="00824D07">
        <w:t>КЛЛ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2-3</w:t>
      </w:r>
      <w:r w:rsidR="00824D07" w:rsidRPr="00824D07">
        <w:t xml:space="preserve"> </w:t>
      </w:r>
      <w:r w:rsidRPr="00824D07">
        <w:t>раза</w:t>
      </w:r>
      <w:r w:rsidR="00824D07" w:rsidRPr="00824D07">
        <w:t xml:space="preserve"> </w:t>
      </w:r>
      <w:r w:rsidRPr="00824D07">
        <w:t>ниже,</w:t>
      </w:r>
      <w:r w:rsidR="00824D07" w:rsidRPr="00824D07">
        <w:t xml:space="preserve"> </w:t>
      </w:r>
      <w:r w:rsidRPr="00824D07">
        <w:t>чем</w:t>
      </w:r>
      <w:r w:rsidR="00824D07" w:rsidRPr="00824D07">
        <w:t xml:space="preserve"> </w:t>
      </w:r>
      <w:r w:rsidRPr="00824D07">
        <w:t>у</w:t>
      </w:r>
      <w:r w:rsidR="00824D07" w:rsidRPr="00824D07">
        <w:t xml:space="preserve"> </w:t>
      </w:r>
      <w:r w:rsidRPr="00824D07">
        <w:t>лампы</w:t>
      </w:r>
      <w:r w:rsidR="00824D07" w:rsidRPr="00824D07">
        <w:t xml:space="preserve"> </w:t>
      </w:r>
      <w:r w:rsidRPr="00824D07">
        <w:t>накаливания,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благоприятно</w:t>
      </w:r>
      <w:r w:rsidR="00824D07" w:rsidRPr="00824D07">
        <w:t xml:space="preserve"> </w:t>
      </w:r>
      <w:r w:rsidRPr="00824D07">
        <w:t>сказывается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тепловом</w:t>
      </w:r>
      <w:r w:rsidR="00824D07" w:rsidRPr="00824D07">
        <w:t xml:space="preserve"> </w:t>
      </w:r>
      <w:r w:rsidRPr="00824D07">
        <w:t>режиме</w:t>
      </w:r>
      <w:r w:rsidR="00824D07" w:rsidRPr="00824D07">
        <w:t xml:space="preserve"> </w:t>
      </w:r>
      <w:r w:rsidRPr="00824D07">
        <w:t>светильника</w:t>
      </w:r>
      <w:r w:rsidR="00824D07" w:rsidRPr="00824D07">
        <w:t xml:space="preserve"> </w:t>
      </w:r>
      <w:r w:rsidRPr="00824D07">
        <w:t>и,</w:t>
      </w:r>
      <w:r w:rsidR="00824D07" w:rsidRPr="00824D07">
        <w:t xml:space="preserve"> </w:t>
      </w:r>
      <w:r w:rsidRPr="00824D07">
        <w:t>соответственно,</w:t>
      </w:r>
      <w:r w:rsidR="00824D07" w:rsidRPr="00824D07">
        <w:t xml:space="preserve"> </w:t>
      </w:r>
      <w:r w:rsidRPr="00824D07">
        <w:t>сроке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службы</w:t>
      </w:r>
      <w:r w:rsidR="00824D07" w:rsidRPr="00824D07">
        <w:t>.</w:t>
      </w:r>
    </w:p>
    <w:p w:rsidR="00824D07" w:rsidRPr="00824D07" w:rsidRDefault="00256306" w:rsidP="00824D07">
      <w:r w:rsidRPr="00824D07">
        <w:t>Применение</w:t>
      </w:r>
      <w:r w:rsidR="00824D07" w:rsidRPr="00824D07">
        <w:t xml:space="preserve"> </w:t>
      </w:r>
      <w:r w:rsidRPr="00824D07">
        <w:t>водосчетчиков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воды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Как</w:t>
      </w:r>
      <w:r w:rsidR="00824D07" w:rsidRPr="00824D07">
        <w:t xml:space="preserve"> </w:t>
      </w:r>
      <w:r w:rsidRPr="00824D07">
        <w:t>известно,</w:t>
      </w:r>
      <w:r w:rsidR="00824D07" w:rsidRPr="00824D07">
        <w:t xml:space="preserve"> </w:t>
      </w:r>
      <w:r w:rsidRPr="00824D07">
        <w:t>потребление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установки</w:t>
      </w:r>
      <w:r w:rsidR="00824D07" w:rsidRPr="00824D07">
        <w:t xml:space="preserve"> </w:t>
      </w:r>
      <w:r w:rsidRPr="00824D07">
        <w:t>теплосчетчика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одного</w:t>
      </w:r>
      <w:r w:rsidR="00824D07" w:rsidRPr="00824D07">
        <w:t xml:space="preserve"> </w:t>
      </w:r>
      <w:r w:rsidRPr="00824D07">
        <w:t>человека</w:t>
      </w:r>
      <w:r w:rsidR="00824D07" w:rsidRPr="00824D07">
        <w:t xml:space="preserve"> </w:t>
      </w:r>
      <w:r w:rsidRPr="00824D07">
        <w:t>нормируется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СНиП,</w:t>
      </w:r>
      <w:r w:rsidR="00824D07" w:rsidRPr="00824D07">
        <w:t xml:space="preserve"> </w:t>
      </w:r>
      <w:r w:rsidRPr="00824D07">
        <w:t>они</w:t>
      </w:r>
      <w:r w:rsidR="00824D07" w:rsidRPr="00824D07">
        <w:t xml:space="preserve"> </w:t>
      </w:r>
      <w:r w:rsidRPr="00824D07">
        <w:t>равны</w:t>
      </w:r>
      <w:r w:rsidR="00824D07" w:rsidRPr="00824D07">
        <w:t>:</w:t>
      </w:r>
    </w:p>
    <w:p w:rsidR="00824D07" w:rsidRPr="00824D07" w:rsidRDefault="00256306" w:rsidP="00824D07">
      <w:pPr>
        <w:numPr>
          <w:ilvl w:val="0"/>
          <w:numId w:val="23"/>
        </w:numPr>
        <w:tabs>
          <w:tab w:val="clear" w:pos="873"/>
          <w:tab w:val="left" w:pos="726"/>
        </w:tabs>
        <w:ind w:left="0" w:firstLine="709"/>
        <w:rPr>
          <w:lang w:val="en-US"/>
        </w:rPr>
      </w:pPr>
      <w:r w:rsidRPr="00824D07">
        <w:t>горячее</w:t>
      </w:r>
      <w:r w:rsidR="00824D07" w:rsidRPr="00824D07">
        <w:t xml:space="preserve"> </w:t>
      </w:r>
      <w:r w:rsidRPr="00824D07">
        <w:t>водоснабжение</w:t>
      </w:r>
      <w:r w:rsidR="00824D07" w:rsidRPr="00824D07">
        <w:t xml:space="preserve"> </w:t>
      </w:r>
      <w:r w:rsidRPr="00824D07">
        <w:t>105</w:t>
      </w:r>
      <w:r w:rsidR="00824D07" w:rsidRPr="00824D07">
        <w:t xml:space="preserve"> </w:t>
      </w:r>
      <w:r w:rsidRPr="00824D07">
        <w:t>л</w:t>
      </w:r>
      <w:r w:rsidRPr="00824D07">
        <w:rPr>
          <w:lang w:val="en-US"/>
        </w:rPr>
        <w:t>/</w:t>
      </w:r>
      <w:r w:rsidRPr="00824D07">
        <w:t>сут</w:t>
      </w:r>
      <w:r w:rsidR="00824D07" w:rsidRPr="00824D07">
        <w:rPr>
          <w:lang w:val="en-US"/>
        </w:rPr>
        <w:t>;</w:t>
      </w:r>
    </w:p>
    <w:p w:rsidR="00824D07" w:rsidRPr="00824D07" w:rsidRDefault="00256306" w:rsidP="00824D07">
      <w:pPr>
        <w:numPr>
          <w:ilvl w:val="0"/>
          <w:numId w:val="23"/>
        </w:numPr>
        <w:tabs>
          <w:tab w:val="clear" w:pos="873"/>
          <w:tab w:val="left" w:pos="726"/>
        </w:tabs>
        <w:ind w:left="0" w:firstLine="709"/>
      </w:pPr>
      <w:r w:rsidRPr="00824D07">
        <w:t>холодное</w:t>
      </w:r>
      <w:r w:rsidR="00824D07" w:rsidRPr="00824D07">
        <w:t xml:space="preserve"> </w:t>
      </w:r>
      <w:r w:rsidRPr="00824D07">
        <w:t>водоснабжение</w:t>
      </w:r>
      <w:r w:rsidR="00824D07" w:rsidRPr="00824D07">
        <w:t xml:space="preserve"> </w:t>
      </w:r>
      <w:r w:rsidRPr="00824D07">
        <w:t>145</w:t>
      </w:r>
      <w:r w:rsidR="00824D07" w:rsidRPr="00824D07">
        <w:t xml:space="preserve"> </w:t>
      </w:r>
      <w:r w:rsidRPr="00824D07">
        <w:t>л</w:t>
      </w:r>
      <w:r w:rsidRPr="00824D07">
        <w:rPr>
          <w:lang w:val="en-US"/>
        </w:rPr>
        <w:t>/</w:t>
      </w:r>
      <w:r w:rsidRPr="00824D07">
        <w:t>сут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Оплата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горячее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холодное</w:t>
      </w:r>
      <w:r w:rsidR="00824D07" w:rsidRPr="00824D07">
        <w:t xml:space="preserve"> </w:t>
      </w:r>
      <w:r w:rsidRPr="00824D07">
        <w:t>водоснабжение</w:t>
      </w:r>
      <w:r w:rsidR="00824D07" w:rsidRPr="00824D07">
        <w:t xml:space="preserve"> </w:t>
      </w:r>
      <w:r w:rsidRPr="00824D07">
        <w:t>теплосетям</w:t>
      </w:r>
      <w:r w:rsidR="00824D07" w:rsidRPr="00824D07">
        <w:t xml:space="preserve"> </w:t>
      </w:r>
      <w:r w:rsidRPr="00824D07">
        <w:t>осуществляется,</w:t>
      </w:r>
      <w:r w:rsidR="00824D07" w:rsidRPr="00824D07">
        <w:t xml:space="preserve"> </w:t>
      </w:r>
      <w:r w:rsidRPr="00824D07">
        <w:t>именно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основании</w:t>
      </w:r>
      <w:r w:rsidR="00824D07" w:rsidRPr="00824D07">
        <w:t xml:space="preserve"> </w:t>
      </w:r>
      <w:r w:rsidRPr="00824D07">
        <w:t>этих</w:t>
      </w:r>
      <w:r w:rsidR="00824D07" w:rsidRPr="00824D07">
        <w:t xml:space="preserve"> </w:t>
      </w:r>
      <w:r w:rsidRPr="00824D07">
        <w:t>показателей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установки</w:t>
      </w:r>
      <w:r w:rsidR="00824D07" w:rsidRPr="00824D07">
        <w:t xml:space="preserve"> </w:t>
      </w:r>
      <w:r w:rsidRPr="00824D07">
        <w:t>водосчетчиков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 </w:t>
      </w:r>
      <w:r w:rsidRPr="00824D07">
        <w:t>реальных</w:t>
      </w:r>
      <w:r w:rsidR="00824D07" w:rsidRPr="00824D07">
        <w:t xml:space="preserve"> </w:t>
      </w:r>
      <w:r w:rsidRPr="00824D07">
        <w:t>условиях</w:t>
      </w:r>
      <w:r w:rsidR="00824D07" w:rsidRPr="00824D07">
        <w:t xml:space="preserve"> </w:t>
      </w:r>
      <w:r w:rsidRPr="00824D07">
        <w:t>потребление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может</w:t>
      </w:r>
      <w:r w:rsidR="00824D07" w:rsidRPr="00824D07">
        <w:t xml:space="preserve"> </w:t>
      </w:r>
      <w:r w:rsidRPr="00824D07">
        <w:t>достигать</w:t>
      </w:r>
      <w:r w:rsidR="00824D07" w:rsidRPr="00824D07">
        <w:t xml:space="preserve"> </w:t>
      </w:r>
      <w:r w:rsidRPr="00824D07">
        <w:t>больших</w:t>
      </w:r>
      <w:r w:rsidR="00824D07" w:rsidRPr="00824D07">
        <w:t xml:space="preserve"> </w:t>
      </w:r>
      <w:r w:rsidRPr="00824D07">
        <w:t>значений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250</w:t>
      </w:r>
      <w:r w:rsidR="00824D07" w:rsidRPr="00824D07">
        <w:t xml:space="preserve"> </w:t>
      </w:r>
      <w:r w:rsidRPr="00824D07">
        <w:t>л/сут,</w:t>
      </w:r>
      <w:r w:rsidR="00824D07" w:rsidRPr="00824D07">
        <w:t xml:space="preserve"> </w:t>
      </w:r>
      <w:r w:rsidRPr="00824D07">
        <w:t>но</w:t>
      </w:r>
      <w:r w:rsidR="00824D07" w:rsidRPr="00824D07">
        <w:t xml:space="preserve"> </w:t>
      </w:r>
      <w:r w:rsidRPr="00824D07">
        <w:t>это</w:t>
      </w:r>
      <w:r w:rsidR="00824D07" w:rsidRPr="00824D07">
        <w:t xml:space="preserve"> </w:t>
      </w:r>
      <w:r w:rsidRPr="00824D07">
        <w:t>связано,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первую</w:t>
      </w:r>
      <w:r w:rsidR="00824D07" w:rsidRPr="00824D07">
        <w:t xml:space="preserve"> </w:t>
      </w:r>
      <w:r w:rsidRPr="00824D07">
        <w:t>очередь,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работой</w:t>
      </w:r>
      <w:r w:rsidR="00824D07" w:rsidRPr="00824D07">
        <w:t xml:space="preserve"> </w:t>
      </w:r>
      <w:r w:rsidRPr="00824D07">
        <w:t>соответствующих</w:t>
      </w:r>
      <w:r w:rsidR="00824D07" w:rsidRPr="00824D07">
        <w:t xml:space="preserve"> </w:t>
      </w:r>
      <w:r w:rsidRPr="00824D07">
        <w:t>служб</w:t>
      </w:r>
      <w:r w:rsidR="00824D07" w:rsidRPr="00824D07">
        <w:t xml:space="preserve"> </w:t>
      </w:r>
      <w:r w:rsidRPr="00824D07">
        <w:t>ЖЭК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отношением</w:t>
      </w:r>
      <w:r w:rsidR="00824D07" w:rsidRPr="00824D07">
        <w:t xml:space="preserve"> </w:t>
      </w:r>
      <w:r w:rsidRPr="00824D07">
        <w:t>жильцов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устранению</w:t>
      </w:r>
      <w:r w:rsidR="00824D07" w:rsidRPr="00824D07">
        <w:t xml:space="preserve"> </w:t>
      </w:r>
      <w:r w:rsidRPr="00824D07">
        <w:t>утечек</w:t>
      </w:r>
      <w:r w:rsidR="00824D07">
        <w:t xml:space="preserve"> (</w:t>
      </w:r>
      <w:r w:rsidRPr="00824D07">
        <w:t>капания</w:t>
      </w:r>
      <w:r w:rsidR="00824D07" w:rsidRPr="00824D07">
        <w:t xml:space="preserve"> </w:t>
      </w:r>
      <w:r w:rsidRPr="00824D07">
        <w:t>кранов,</w:t>
      </w:r>
      <w:r w:rsidR="00824D07" w:rsidRPr="00824D07">
        <w:t xml:space="preserve"> </w:t>
      </w:r>
      <w:r w:rsidRPr="00824D07">
        <w:t>подтекания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смывном</w:t>
      </w:r>
      <w:r w:rsidR="00824D07" w:rsidRPr="00824D07">
        <w:t xml:space="preserve"> </w:t>
      </w:r>
      <w:r w:rsidRPr="00824D07">
        <w:t>бачке,</w:t>
      </w:r>
      <w:r w:rsidR="00824D07" w:rsidRPr="00824D07">
        <w:t xml:space="preserve"> </w:t>
      </w:r>
      <w:r w:rsidRPr="00824D07">
        <w:t>нерациональным</w:t>
      </w:r>
      <w:r w:rsidR="00824D07" w:rsidRPr="00824D07">
        <w:t xml:space="preserve"> </w:t>
      </w:r>
      <w:r w:rsidRPr="00824D07">
        <w:t>использованием</w:t>
      </w:r>
      <w:r w:rsidR="00824D07" w:rsidRPr="00824D07">
        <w:t xml:space="preserve"> </w:t>
      </w:r>
      <w:r w:rsidRPr="00824D07">
        <w:t>воды</w:t>
      </w:r>
      <w:r w:rsidR="00824D07" w:rsidRPr="00824D07">
        <w:t>).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Типичная</w:t>
      </w:r>
      <w:r w:rsidR="00824D07" w:rsidRPr="00824D07">
        <w:t xml:space="preserve"> </w:t>
      </w:r>
      <w:r w:rsidRPr="00824D07">
        <w:t>месячная</w:t>
      </w:r>
      <w:r w:rsidR="00824D07" w:rsidRPr="00824D07">
        <w:t xml:space="preserve"> </w:t>
      </w:r>
      <w:r w:rsidRPr="00824D07">
        <w:t>диаграмма</w:t>
      </w:r>
      <w:r w:rsidR="00824D07" w:rsidRPr="00824D07">
        <w:t xml:space="preserve"> </w:t>
      </w:r>
      <w:r w:rsidRPr="00824D07">
        <w:t>ГВС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экстремумы,</w:t>
      </w:r>
      <w:r w:rsidR="00824D07" w:rsidRPr="00824D07">
        <w:t xml:space="preserve"> </w:t>
      </w:r>
      <w:r w:rsidRPr="00824D07">
        <w:t>соответствующие</w:t>
      </w:r>
      <w:r w:rsidR="00824D07">
        <w:t xml:space="preserve"> "</w:t>
      </w:r>
      <w:r w:rsidRPr="00824D07">
        <w:t>банным</w:t>
      </w:r>
      <w:r w:rsidR="00824D07">
        <w:t xml:space="preserve">" </w:t>
      </w:r>
      <w:r w:rsidRPr="00824D07">
        <w:t>дням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дням</w:t>
      </w:r>
      <w:r w:rsidR="00824D07" w:rsidRPr="00824D07">
        <w:t xml:space="preserve"> </w:t>
      </w:r>
      <w:r w:rsidRPr="00824D07">
        <w:t>стирки</w:t>
      </w:r>
      <w:r w:rsidR="00824D07" w:rsidRPr="00824D07">
        <w:t xml:space="preserve">. </w:t>
      </w:r>
      <w:r w:rsidRPr="00824D07">
        <w:t>Результаты</w:t>
      </w:r>
      <w:r w:rsidR="00824D07" w:rsidRPr="00824D07">
        <w:t xml:space="preserve"> </w:t>
      </w:r>
      <w:r w:rsidRPr="00824D07">
        <w:t>почасового</w:t>
      </w:r>
      <w:r w:rsidR="00824D07" w:rsidRPr="00824D07">
        <w:t xml:space="preserve"> </w:t>
      </w:r>
      <w:r w:rsidRPr="00824D07">
        <w:t>водопотребления</w:t>
      </w:r>
      <w:r w:rsidR="00824D07" w:rsidRPr="00824D07">
        <w:t xml:space="preserve"> </w:t>
      </w:r>
      <w:r w:rsidRPr="00824D07">
        <w:t>показывают,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увеличенный</w:t>
      </w:r>
      <w:r w:rsidR="00824D07" w:rsidRPr="00824D07">
        <w:t xml:space="preserve"> </w:t>
      </w:r>
      <w:r w:rsidRPr="00824D07">
        <w:t>водоразбор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утренние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вечерние</w:t>
      </w:r>
      <w:r w:rsidR="00824D07" w:rsidRPr="00824D07">
        <w:t xml:space="preserve"> </w:t>
      </w:r>
      <w:r w:rsidRPr="00824D07">
        <w:t>часы</w:t>
      </w:r>
      <w:r w:rsidR="00824D07">
        <w:t xml:space="preserve"> (</w:t>
      </w:r>
      <w:r w:rsidRPr="00824D07">
        <w:t>динамика</w:t>
      </w:r>
      <w:r w:rsidR="00824D07" w:rsidRPr="00824D07">
        <w:t xml:space="preserve"> </w:t>
      </w:r>
      <w:r w:rsidRPr="00824D07">
        <w:t>водоразбора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будни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выходные</w:t>
      </w:r>
      <w:r w:rsidR="00824D07" w:rsidRPr="00824D07">
        <w:t xml:space="preserve"> </w:t>
      </w:r>
      <w:r w:rsidRPr="00824D07">
        <w:t>дня</w:t>
      </w:r>
      <w:r w:rsidR="00824D07" w:rsidRPr="00824D07">
        <w:t xml:space="preserve"> </w:t>
      </w:r>
      <w:r w:rsidRPr="00824D07">
        <w:t>отличается</w:t>
      </w:r>
      <w:r w:rsidR="00824D07" w:rsidRPr="00824D07">
        <w:t>).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При</w:t>
      </w:r>
      <w:r w:rsidR="00824D07" w:rsidRPr="00824D07">
        <w:t xml:space="preserve"> </w:t>
      </w:r>
      <w:r w:rsidRPr="00824D07">
        <w:t>холодном</w:t>
      </w:r>
      <w:r w:rsidR="00824D07" w:rsidRPr="00824D07">
        <w:t xml:space="preserve"> </w:t>
      </w:r>
      <w:r w:rsidRPr="00824D07">
        <w:t>водоснабжении</w:t>
      </w:r>
      <w:r w:rsidR="00824D07" w:rsidRPr="00824D07">
        <w:t xml:space="preserve"> </w:t>
      </w:r>
      <w:r w:rsidRPr="00824D07">
        <w:t>имеются</w:t>
      </w:r>
      <w:r w:rsidR="00824D07" w:rsidRPr="00824D07">
        <w:t xml:space="preserve"> </w:t>
      </w:r>
      <w:r w:rsidRPr="00824D07">
        <w:t>соответствующие</w:t>
      </w:r>
      <w:r w:rsidR="00824D07" w:rsidRPr="00824D07">
        <w:t xml:space="preserve"> </w:t>
      </w:r>
      <w:r w:rsidRPr="00824D07">
        <w:t>пики</w:t>
      </w:r>
      <w:r w:rsidR="00824D07" w:rsidRPr="00824D07">
        <w:t xml:space="preserve"> </w:t>
      </w:r>
      <w:r w:rsidRPr="00824D07">
        <w:t>в</w:t>
      </w:r>
      <w:r w:rsidR="00824D07">
        <w:t xml:space="preserve"> "</w:t>
      </w:r>
      <w:r w:rsidRPr="00824D07">
        <w:t>банные</w:t>
      </w:r>
      <w:r w:rsidR="00824D07">
        <w:t xml:space="preserve">" </w:t>
      </w:r>
      <w:r w:rsidRPr="00824D07">
        <w:t>дни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дни</w:t>
      </w:r>
      <w:r w:rsidR="00824D07" w:rsidRPr="00824D07">
        <w:t xml:space="preserve"> </w:t>
      </w:r>
      <w:r w:rsidRPr="00824D07">
        <w:t>стирки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Мероприятия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снижению</w:t>
      </w:r>
      <w:r w:rsidR="00824D07" w:rsidRPr="00824D07">
        <w:t xml:space="preserve"> </w:t>
      </w:r>
      <w:r w:rsidRPr="00824D07">
        <w:t>водопотребления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первую</w:t>
      </w:r>
      <w:r w:rsidR="00824D07" w:rsidRPr="00824D07">
        <w:t xml:space="preserve"> </w:t>
      </w:r>
      <w:r w:rsidRPr="00824D07">
        <w:t>очередь</w:t>
      </w:r>
      <w:r w:rsidR="00824D07" w:rsidRPr="00824D07">
        <w:t xml:space="preserve"> </w:t>
      </w:r>
      <w:r w:rsidRPr="00824D07">
        <w:t>направлены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рациональное</w:t>
      </w:r>
      <w:r w:rsidR="00824D07" w:rsidRPr="00824D07">
        <w:t xml:space="preserve"> </w:t>
      </w:r>
      <w:r w:rsidRPr="00824D07">
        <w:t>использование</w:t>
      </w:r>
      <w:r w:rsidR="00824D07" w:rsidRPr="00824D07">
        <w:t xml:space="preserve"> </w:t>
      </w:r>
      <w:r w:rsidRPr="00824D07">
        <w:t>воды</w:t>
      </w:r>
      <w:r w:rsidR="00824D07">
        <w:t xml:space="preserve"> (</w:t>
      </w:r>
      <w:r w:rsidRPr="00824D07">
        <w:t>изменение</w:t>
      </w:r>
      <w:r w:rsidR="00824D07" w:rsidRPr="00824D07">
        <w:t xml:space="preserve"> </w:t>
      </w:r>
      <w:r w:rsidRPr="00824D07">
        <w:t>менталитета</w:t>
      </w:r>
      <w:r w:rsidR="00824D07" w:rsidRPr="00824D07">
        <w:t>).</w:t>
      </w:r>
    </w:p>
    <w:p w:rsidR="00824D07" w:rsidRDefault="00256306" w:rsidP="00824D07">
      <w:pPr>
        <w:tabs>
          <w:tab w:val="left" w:pos="726"/>
        </w:tabs>
      </w:pPr>
      <w:r w:rsidRPr="00824D07">
        <w:t>Необходимо</w:t>
      </w:r>
      <w:r w:rsidR="00824D07" w:rsidRPr="00824D07">
        <w:t xml:space="preserve"> </w:t>
      </w:r>
      <w:r w:rsidRPr="00824D07">
        <w:t>устранить</w:t>
      </w:r>
      <w:r w:rsidR="00824D07" w:rsidRPr="00824D07">
        <w:t xml:space="preserve"> </w:t>
      </w:r>
      <w:r w:rsidRPr="00824D07">
        <w:t>все</w:t>
      </w:r>
      <w:r w:rsidR="00824D07" w:rsidRPr="00824D07">
        <w:t xml:space="preserve"> </w:t>
      </w:r>
      <w:r w:rsidRPr="00824D07">
        <w:t>утечки</w:t>
      </w:r>
      <w:r w:rsidR="00824D07" w:rsidRPr="00824D07">
        <w:t xml:space="preserve">: </w:t>
      </w:r>
      <w:r w:rsidRPr="00824D07">
        <w:t>подтекания</w:t>
      </w:r>
      <w:r w:rsidR="00824D07" w:rsidRPr="00824D07">
        <w:t xml:space="preserve"> </w:t>
      </w:r>
      <w:r w:rsidRPr="00824D07">
        <w:t>кранов,</w:t>
      </w:r>
      <w:r w:rsidR="00824D07" w:rsidRPr="00824D07">
        <w:t xml:space="preserve"> </w:t>
      </w:r>
      <w:r w:rsidRPr="00824D07">
        <w:t>душевых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туалетных</w:t>
      </w:r>
      <w:r w:rsidR="00824D07" w:rsidRPr="00824D07">
        <w:t xml:space="preserve"> </w:t>
      </w:r>
      <w:r w:rsidRPr="00824D07">
        <w:t>бачков</w:t>
      </w:r>
      <w:r w:rsidR="00824D07" w:rsidRPr="00824D07">
        <w:t xml:space="preserve">; </w:t>
      </w:r>
      <w:r w:rsidRPr="00824D07">
        <w:t>использовать</w:t>
      </w:r>
      <w:r w:rsidR="00824D07" w:rsidRPr="00824D07">
        <w:t xml:space="preserve"> </w:t>
      </w:r>
      <w:r w:rsidRPr="00824D07">
        <w:t>минимальный</w:t>
      </w:r>
      <w:r w:rsidR="00824D07" w:rsidRPr="00824D07">
        <w:t xml:space="preserve"> </w:t>
      </w:r>
      <w:r w:rsidRPr="00824D07">
        <w:t>приемлемый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мытье</w:t>
      </w:r>
      <w:r w:rsidR="00824D07" w:rsidRPr="00824D07">
        <w:t xml:space="preserve"> </w:t>
      </w:r>
      <w:r w:rsidRPr="00824D07">
        <w:t>посуды,</w:t>
      </w:r>
      <w:r w:rsidR="00824D07" w:rsidRPr="00824D07">
        <w:t xml:space="preserve"> </w:t>
      </w:r>
      <w:r w:rsidRPr="00824D07">
        <w:t>купании,</w:t>
      </w:r>
      <w:r w:rsidR="00824D07" w:rsidRPr="00824D07">
        <w:t xml:space="preserve"> </w:t>
      </w:r>
      <w:r w:rsidRPr="00824D07">
        <w:t>стирке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="00824D07">
        <w:t>т.д.</w:t>
      </w:r>
      <w:r w:rsidR="00824D07" w:rsidRPr="00824D07">
        <w:t xml:space="preserve"> </w:t>
      </w:r>
      <w:r w:rsidRPr="00824D07">
        <w:t>Указанные</w:t>
      </w:r>
      <w:r w:rsidR="00824D07" w:rsidRPr="00824D07">
        <w:t xml:space="preserve"> </w:t>
      </w:r>
      <w:r w:rsidRPr="00824D07">
        <w:t>меры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означают</w:t>
      </w:r>
      <w:r w:rsidR="00824D07" w:rsidRPr="00824D07">
        <w:t xml:space="preserve"> </w:t>
      </w:r>
      <w:r w:rsidRPr="00824D07">
        <w:t>снижения</w:t>
      </w:r>
      <w:r w:rsidR="00824D07" w:rsidRPr="00824D07">
        <w:t xml:space="preserve"> </w:t>
      </w:r>
      <w:r w:rsidRPr="00824D07">
        <w:t>комфортности,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лишь</w:t>
      </w:r>
      <w:r w:rsidR="00824D07" w:rsidRPr="00824D07">
        <w:t xml:space="preserve"> </w:t>
      </w:r>
      <w:r w:rsidRPr="00824D07">
        <w:t>рациональное</w:t>
      </w:r>
      <w:r w:rsidR="00824D07" w:rsidRPr="00824D07">
        <w:t xml:space="preserve"> </w:t>
      </w:r>
      <w:r w:rsidRPr="00824D07">
        <w:t>использование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. </w:t>
      </w:r>
      <w:r w:rsidRPr="00824D07">
        <w:t>Необходимо</w:t>
      </w:r>
      <w:r w:rsidR="00824D07" w:rsidRPr="00824D07">
        <w:t xml:space="preserve"> </w:t>
      </w:r>
      <w:r w:rsidRPr="00824D07">
        <w:t>потребовать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эксплуатационных</w:t>
      </w:r>
      <w:r w:rsidR="00824D07" w:rsidRPr="00824D07">
        <w:t xml:space="preserve"> </w:t>
      </w:r>
      <w:r w:rsidRPr="00824D07">
        <w:t>служб</w:t>
      </w:r>
      <w:r w:rsidR="00824D07" w:rsidRPr="00824D07">
        <w:t xml:space="preserve"> </w:t>
      </w:r>
      <w:r w:rsidRPr="00824D07">
        <w:t>обеспечение</w:t>
      </w:r>
      <w:r w:rsidR="00824D07" w:rsidRPr="00824D07">
        <w:t xml:space="preserve"> </w:t>
      </w:r>
      <w:r w:rsidRPr="00824D07">
        <w:t>нормальной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циркуляционного</w:t>
      </w:r>
      <w:r w:rsidR="00824D07" w:rsidRPr="00824D07">
        <w:t xml:space="preserve"> </w:t>
      </w:r>
      <w:r w:rsidRPr="00824D07">
        <w:t>кольца</w:t>
      </w:r>
      <w:r w:rsidR="00824D07" w:rsidRPr="00824D07">
        <w:t xml:space="preserve"> </w:t>
      </w:r>
      <w:r w:rsidRPr="00824D07">
        <w:t>ГВС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нормативную</w:t>
      </w:r>
      <w:r w:rsidR="00824D07" w:rsidRPr="00824D07">
        <w:t xml:space="preserve"> </w:t>
      </w:r>
      <w:r w:rsidRPr="00824D07">
        <w:t>температуру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у</w:t>
      </w:r>
      <w:r w:rsidR="00824D07" w:rsidRPr="00824D07">
        <w:t xml:space="preserve"> </w:t>
      </w:r>
      <w:r w:rsidRPr="00824D07">
        <w:t>водоразбора</w:t>
      </w:r>
      <w:r w:rsidR="00824D07" w:rsidRPr="00824D07">
        <w:t xml:space="preserve">. </w:t>
      </w:r>
      <w:r w:rsidRPr="00824D07">
        <w:t>Снижению</w:t>
      </w:r>
      <w:r w:rsidR="00824D07" w:rsidRPr="00824D07">
        <w:t xml:space="preserve"> </w:t>
      </w:r>
      <w:r w:rsidRPr="00824D07">
        <w:t>водопотребления</w:t>
      </w:r>
      <w:r w:rsidR="00824D07" w:rsidRPr="00824D07">
        <w:t xml:space="preserve"> </w:t>
      </w:r>
      <w:r w:rsidRPr="00824D07">
        <w:t>способствует</w:t>
      </w:r>
      <w:r w:rsidR="00824D07" w:rsidRPr="00824D07">
        <w:t xml:space="preserve"> </w:t>
      </w:r>
      <w:r w:rsidRPr="00824D07">
        <w:t>установка</w:t>
      </w:r>
      <w:r w:rsidR="00824D07" w:rsidRPr="00824D07">
        <w:t xml:space="preserve"> </w:t>
      </w:r>
      <w:r w:rsidRPr="00824D07">
        <w:t>смесителей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одной</w:t>
      </w:r>
      <w:r w:rsidR="00824D07" w:rsidRPr="00824D07">
        <w:t xml:space="preserve"> </w:t>
      </w:r>
      <w:r w:rsidRPr="00824D07">
        <w:t>рукояткой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более</w:t>
      </w:r>
      <w:r w:rsidR="00824D07" w:rsidRPr="00824D07">
        <w:t xml:space="preserve"> </w:t>
      </w:r>
      <w:r w:rsidRPr="00824D07">
        <w:t>короткого</w:t>
      </w:r>
      <w:r w:rsidR="00824D07" w:rsidRPr="00824D07">
        <w:t xml:space="preserve"> </w:t>
      </w:r>
      <w:r w:rsidRPr="00824D07">
        <w:t>периода</w:t>
      </w:r>
      <w:r w:rsidR="00824D07" w:rsidRPr="00824D07">
        <w:t xml:space="preserve"> </w:t>
      </w:r>
      <w:r w:rsidRPr="00824D07">
        <w:t>настройки</w:t>
      </w:r>
      <w:r w:rsidR="00824D07" w:rsidRPr="00824D07">
        <w:t xml:space="preserve">. </w:t>
      </w:r>
      <w:r w:rsidRPr="00824D07">
        <w:t>Однако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начать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установки</w:t>
      </w:r>
      <w:r w:rsidR="00824D07" w:rsidRPr="00824D07">
        <w:t xml:space="preserve"> </w:t>
      </w:r>
      <w:r w:rsidRPr="00824D07">
        <w:t>индивидуальных</w:t>
      </w:r>
      <w:r w:rsidR="00824D07" w:rsidRPr="00824D07">
        <w:t xml:space="preserve"> </w:t>
      </w:r>
      <w:r w:rsidRPr="00824D07">
        <w:t>водосчетчиков</w:t>
      </w:r>
      <w:r w:rsidR="00824D07" w:rsidRPr="00824D07">
        <w:t>.</w:t>
      </w:r>
      <w:bookmarkEnd w:id="21"/>
      <w:bookmarkEnd w:id="22"/>
      <w:bookmarkEnd w:id="23"/>
    </w:p>
    <w:p w:rsidR="00824D07" w:rsidRDefault="00824D07" w:rsidP="00824D07">
      <w:pPr>
        <w:tabs>
          <w:tab w:val="left" w:pos="726"/>
        </w:tabs>
        <w:rPr>
          <w:b/>
        </w:rPr>
      </w:pPr>
      <w:bookmarkStart w:id="25" w:name="_Toc121857140"/>
      <w:bookmarkStart w:id="26" w:name="_Toc121857195"/>
      <w:bookmarkStart w:id="27" w:name="_Toc121857279"/>
    </w:p>
    <w:p w:rsidR="00824D07" w:rsidRDefault="00256306" w:rsidP="00824D07">
      <w:pPr>
        <w:pStyle w:val="1"/>
      </w:pPr>
      <w:bookmarkStart w:id="28" w:name="_Toc289004136"/>
      <w:r w:rsidRPr="00824D07">
        <w:t>7</w:t>
      </w:r>
      <w:r w:rsidR="00824D07" w:rsidRPr="00824D07">
        <w:t xml:space="preserve">. </w:t>
      </w:r>
      <w:r w:rsidRPr="00824D07">
        <w:t>Альтернативные</w:t>
      </w:r>
      <w:r w:rsidR="00824D07" w:rsidRPr="00824D07">
        <w:t xml:space="preserve"> </w:t>
      </w:r>
      <w:r w:rsidRPr="00824D07">
        <w:t>источники</w:t>
      </w:r>
      <w:r w:rsidR="00824D07" w:rsidRPr="00824D07">
        <w:t xml:space="preserve"> </w:t>
      </w:r>
      <w:r w:rsidRPr="00824D07">
        <w:t>тепло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электроэнергии</w:t>
      </w:r>
      <w:bookmarkEnd w:id="28"/>
    </w:p>
    <w:p w:rsidR="00824D07" w:rsidRPr="00824D07" w:rsidRDefault="00824D07" w:rsidP="00824D07">
      <w:pPr>
        <w:rPr>
          <w:lang w:eastAsia="en-US"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 </w:t>
      </w:r>
      <w:r w:rsidRPr="00824D07">
        <w:t>качестве</w:t>
      </w:r>
      <w:r w:rsidR="00824D07" w:rsidRPr="00824D07">
        <w:t xml:space="preserve"> </w:t>
      </w:r>
      <w:r w:rsidRPr="00824D07">
        <w:t>альтернативных</w:t>
      </w:r>
      <w:r w:rsidR="00824D07" w:rsidRPr="00824D07">
        <w:t xml:space="preserve"> </w:t>
      </w:r>
      <w:r w:rsidRPr="00824D07">
        <w:t>источников</w:t>
      </w:r>
      <w:r w:rsidR="00824D07" w:rsidRPr="00824D07">
        <w:t xml:space="preserve"> </w:t>
      </w:r>
      <w:r w:rsidRPr="00824D07">
        <w:t>могут</w:t>
      </w:r>
      <w:r w:rsidR="00824D07" w:rsidRPr="00824D07">
        <w:t xml:space="preserve"> </w:t>
      </w:r>
      <w:r w:rsidRPr="00824D07">
        <w:t>выступать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много</w:t>
      </w:r>
      <w:r w:rsidR="00824D07" w:rsidRPr="00824D07">
        <w:t xml:space="preserve"> </w:t>
      </w:r>
      <w:r w:rsidRPr="00824D07">
        <w:t>источников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: </w:t>
      </w:r>
      <w:r w:rsidRPr="00824D07">
        <w:t>тепловой</w:t>
      </w:r>
      <w:r w:rsidR="00824D07" w:rsidRPr="00824D07">
        <w:t xml:space="preserve"> </w:t>
      </w:r>
      <w:r w:rsidRPr="00824D07">
        <w:t>насос,</w:t>
      </w:r>
      <w:r w:rsidR="00824D07" w:rsidRPr="00824D07">
        <w:t xml:space="preserve"> </w:t>
      </w:r>
      <w:r w:rsidRPr="00824D07">
        <w:t>солнечные</w:t>
      </w:r>
      <w:r w:rsidR="00824D07" w:rsidRPr="00824D07">
        <w:t xml:space="preserve"> </w:t>
      </w:r>
      <w:r w:rsidRPr="00824D07">
        <w:t>батареи,</w:t>
      </w:r>
      <w:r w:rsidR="00824D07" w:rsidRPr="00824D07">
        <w:t xml:space="preserve"> </w:t>
      </w:r>
      <w:r w:rsidRPr="00824D07">
        <w:t>электро-отопление,</w:t>
      </w:r>
      <w:r w:rsidR="00824D07" w:rsidRPr="00824D07">
        <w:t xml:space="preserve"> </w:t>
      </w:r>
      <w:r w:rsidRPr="00824D07">
        <w:t>ветряки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другие</w:t>
      </w:r>
      <w:r w:rsidR="00824D07" w:rsidRPr="00824D07">
        <w:t xml:space="preserve">. </w:t>
      </w:r>
      <w:r w:rsidRPr="00824D07">
        <w:t>Однако,</w:t>
      </w:r>
      <w:r w:rsidR="00824D07" w:rsidRPr="00824D07">
        <w:t xml:space="preserve"> </w:t>
      </w:r>
      <w:r w:rsidRPr="00824D07">
        <w:t>использование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ограничивается</w:t>
      </w:r>
      <w:r w:rsidR="00824D07" w:rsidRPr="00824D07">
        <w:t xml:space="preserve"> </w:t>
      </w:r>
      <w:r w:rsidRPr="00824D07">
        <w:t>рельефом,</w:t>
      </w:r>
      <w:r w:rsidR="00824D07" w:rsidRPr="00824D07">
        <w:t xml:space="preserve"> </w:t>
      </w:r>
      <w:r w:rsidRPr="00824D07">
        <w:t>климатом,</w:t>
      </w:r>
      <w:r w:rsidR="00824D07" w:rsidRPr="00824D07">
        <w:t xml:space="preserve"> </w:t>
      </w:r>
      <w:r w:rsidRPr="00824D07">
        <w:t>мощностью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другими</w:t>
      </w:r>
      <w:r w:rsidR="00824D07" w:rsidRPr="00824D07">
        <w:t xml:space="preserve"> </w:t>
      </w:r>
      <w:r w:rsidRPr="00824D07">
        <w:t>факторами</w:t>
      </w:r>
      <w:r w:rsidR="00824D07" w:rsidRPr="00824D07">
        <w:t>.</w:t>
      </w:r>
    </w:p>
    <w:p w:rsidR="00824D07" w:rsidRDefault="00256306" w:rsidP="00824D07">
      <w:pPr>
        <w:tabs>
          <w:tab w:val="left" w:pos="726"/>
        </w:tabs>
      </w:pPr>
      <w:r w:rsidRPr="00824D07">
        <w:t>Тепловой</w:t>
      </w:r>
      <w:r w:rsidR="00824D07" w:rsidRPr="00824D07">
        <w:t xml:space="preserve"> </w:t>
      </w:r>
      <w:r w:rsidRPr="00824D07">
        <w:t>насос</w:t>
      </w:r>
      <w:r w:rsidR="00824D07" w:rsidRPr="00824D07">
        <w:t xml:space="preserve"> - </w:t>
      </w:r>
      <w:r w:rsidRPr="00824D07">
        <w:t>это</w:t>
      </w:r>
      <w:r w:rsidR="00824D07" w:rsidRPr="00824D07">
        <w:t xml:space="preserve"> </w:t>
      </w:r>
      <w:r w:rsidRPr="00824D07">
        <w:t>компактная</w:t>
      </w:r>
      <w:r w:rsidR="00824D07" w:rsidRPr="00824D07">
        <w:t xml:space="preserve"> </w:t>
      </w:r>
      <w:r w:rsidRPr="00824D07">
        <w:t>отопительная</w:t>
      </w:r>
      <w:r w:rsidR="00824D07" w:rsidRPr="00824D07">
        <w:t xml:space="preserve"> </w:t>
      </w:r>
      <w:r w:rsidRPr="00824D07">
        <w:t>установка,</w:t>
      </w:r>
      <w:r w:rsidR="00824D07" w:rsidRPr="00824D07">
        <w:t xml:space="preserve"> </w:t>
      </w:r>
      <w:r w:rsidRPr="00824D07">
        <w:t>предназначенная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автономного</w:t>
      </w:r>
      <w:r w:rsidR="00824D07" w:rsidRPr="00824D07">
        <w:t xml:space="preserve"> </w:t>
      </w:r>
      <w:r w:rsidRPr="00824D07">
        <w:t>обогрева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горячего</w:t>
      </w:r>
      <w:r w:rsidR="00824D07" w:rsidRPr="00824D07">
        <w:t xml:space="preserve"> </w:t>
      </w:r>
      <w:r w:rsidRPr="00824D07">
        <w:t>водоснабжения</w:t>
      </w:r>
      <w:r w:rsidR="00824D07" w:rsidRPr="00824D07">
        <w:t xml:space="preserve"> </w:t>
      </w:r>
      <w:r w:rsidRPr="00824D07">
        <w:t>жилых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производственных</w:t>
      </w:r>
      <w:r w:rsidR="00824D07" w:rsidRPr="00824D07">
        <w:t xml:space="preserve"> </w:t>
      </w:r>
      <w:r w:rsidRPr="00824D07">
        <w:t>помещений</w:t>
      </w:r>
      <w:r w:rsidR="00824D07" w:rsidRPr="00824D07">
        <w:t xml:space="preserve">. </w:t>
      </w:r>
      <w:r w:rsidRPr="00824D07">
        <w:t>Данные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экологически</w:t>
      </w:r>
      <w:r w:rsidR="00824D07" w:rsidRPr="00824D07">
        <w:t xml:space="preserve"> </w:t>
      </w:r>
      <w:r w:rsidRPr="00824D07">
        <w:t>чисты,</w:t>
      </w:r>
      <w:r w:rsidR="00824D07" w:rsidRPr="00824D07">
        <w:t xml:space="preserve"> </w:t>
      </w:r>
      <w:r w:rsidRPr="00824D07">
        <w:t>так</w:t>
      </w:r>
      <w:r w:rsidR="00824D07" w:rsidRPr="00824D07">
        <w:t xml:space="preserve"> </w:t>
      </w:r>
      <w:r w:rsidRPr="00824D07">
        <w:t>как</w:t>
      </w:r>
      <w:r w:rsidR="00824D07" w:rsidRPr="00824D07">
        <w:t xml:space="preserve"> </w:t>
      </w:r>
      <w:r w:rsidRPr="00824D07">
        <w:t>работают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сжигания</w:t>
      </w:r>
      <w:r w:rsidR="00824D07" w:rsidRPr="00824D07">
        <w:t xml:space="preserve"> </w:t>
      </w:r>
      <w:r w:rsidRPr="00824D07">
        <w:t>топлива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производят</w:t>
      </w:r>
      <w:r w:rsidR="00824D07" w:rsidRPr="00824D07">
        <w:t xml:space="preserve"> </w:t>
      </w:r>
      <w:r w:rsidRPr="00824D07">
        <w:t>вредных</w:t>
      </w:r>
      <w:r w:rsidR="00824D07" w:rsidRPr="00824D07">
        <w:t xml:space="preserve"> </w:t>
      </w:r>
      <w:r w:rsidRPr="00824D07">
        <w:t>выбросов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атмосферу,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также</w:t>
      </w:r>
      <w:r w:rsidR="00824D07" w:rsidRPr="00824D07">
        <w:t xml:space="preserve"> </w:t>
      </w:r>
      <w:r w:rsidRPr="00824D07">
        <w:t>чрезвычайно</w:t>
      </w:r>
      <w:r w:rsidR="00824D07" w:rsidRPr="00824D07">
        <w:t xml:space="preserve"> </w:t>
      </w:r>
      <w:r w:rsidRPr="00824D07">
        <w:t>экономичны,</w:t>
      </w:r>
      <w:r w:rsidR="00824D07" w:rsidRPr="00824D07">
        <w:t xml:space="preserve"> </w:t>
      </w:r>
      <w:r w:rsidRPr="00824D07">
        <w:t>поскольку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подводе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тепловому</w:t>
      </w:r>
      <w:r w:rsidR="00824D07" w:rsidRPr="00824D07">
        <w:t xml:space="preserve"> </w:t>
      </w:r>
      <w:r w:rsidRPr="00824D07">
        <w:t>насосу,</w:t>
      </w:r>
      <w:r w:rsidR="00824D07" w:rsidRPr="00824D07">
        <w:t xml:space="preserve"> </w:t>
      </w:r>
      <w:r w:rsidRPr="00824D07">
        <w:t>например,</w:t>
      </w:r>
      <w:r w:rsidR="00824D07" w:rsidRPr="00824D07">
        <w:t xml:space="preserve"> </w:t>
      </w:r>
      <w:r w:rsidRPr="00824D07">
        <w:t>1</w:t>
      </w:r>
      <w:r w:rsidR="00824D07" w:rsidRPr="00824D07">
        <w:t xml:space="preserve"> </w:t>
      </w:r>
      <w:r w:rsidRPr="00824D07">
        <w:t>кВт</w:t>
      </w:r>
      <w:r w:rsidR="00824D07" w:rsidRPr="00824D07">
        <w:t xml:space="preserve"> </w:t>
      </w:r>
      <w:r w:rsidRPr="00824D07">
        <w:t>электроэнергии,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режима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условий</w:t>
      </w:r>
      <w:r w:rsidR="00824D07" w:rsidRPr="00824D07">
        <w:t xml:space="preserve"> </w:t>
      </w:r>
      <w:r w:rsidRPr="00824D07">
        <w:t>эксплуатации,</w:t>
      </w:r>
      <w:r w:rsidR="00824D07" w:rsidRPr="00824D07">
        <w:t xml:space="preserve"> </w:t>
      </w:r>
      <w:r w:rsidRPr="00824D07">
        <w:t>производит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3</w:t>
      </w:r>
      <w:r w:rsidR="00824D07" w:rsidRPr="00824D07">
        <w:t xml:space="preserve"> - </w:t>
      </w:r>
      <w:r w:rsidRPr="00824D07">
        <w:t>4</w:t>
      </w:r>
      <w:r w:rsidR="00824D07" w:rsidRPr="00824D07">
        <w:t xml:space="preserve"> </w:t>
      </w:r>
      <w:r w:rsidRPr="00824D07">
        <w:t>кВт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энергии</w:t>
      </w:r>
      <w:r w:rsid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Применение</w:t>
      </w:r>
      <w:r w:rsidR="00824D07" w:rsidRPr="00824D07">
        <w:t xml:space="preserve"> </w:t>
      </w:r>
      <w:r w:rsidRPr="00824D07">
        <w:t>теплового</w:t>
      </w:r>
      <w:r w:rsidR="00824D07" w:rsidRPr="00824D07">
        <w:t xml:space="preserve"> </w:t>
      </w:r>
      <w:r w:rsidRPr="00824D07">
        <w:t>насоса</w:t>
      </w:r>
      <w:r w:rsidR="00824D07" w:rsidRPr="00824D07">
        <w:t xml:space="preserve"> </w:t>
      </w:r>
      <w:r w:rsidRPr="00824D07">
        <w:t>различной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мощности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принципиально</w:t>
      </w:r>
      <w:r w:rsidR="00824D07" w:rsidRPr="00824D07">
        <w:t xml:space="preserve"> </w:t>
      </w:r>
      <w:r w:rsidRPr="00824D07">
        <w:t>новым</w:t>
      </w:r>
      <w:r w:rsidR="00824D07" w:rsidRPr="00824D07">
        <w:t xml:space="preserve"> </w:t>
      </w:r>
      <w:r w:rsidRPr="00824D07">
        <w:t>решением</w:t>
      </w:r>
      <w:r w:rsidR="00824D07" w:rsidRPr="00824D07">
        <w:t xml:space="preserve"> </w:t>
      </w:r>
      <w:r w:rsidRPr="00824D07">
        <w:t>проблемы</w:t>
      </w:r>
      <w:r w:rsidR="00824D07" w:rsidRPr="00824D07">
        <w:t xml:space="preserve"> </w:t>
      </w:r>
      <w:r w:rsidRPr="00824D07">
        <w:t>теплоснабжения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зависимости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сезонности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условий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достигать</w:t>
      </w:r>
      <w:r w:rsidR="00824D07" w:rsidRPr="00824D07">
        <w:t xml:space="preserve"> </w:t>
      </w:r>
      <w:r w:rsidRPr="00824D07">
        <w:t>максимальной</w:t>
      </w:r>
      <w:r w:rsidR="00824D07" w:rsidRPr="00824D07">
        <w:t xml:space="preserve"> </w:t>
      </w:r>
      <w:r w:rsidRPr="00824D07">
        <w:t>эффективности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работе</w:t>
      </w:r>
      <w:r w:rsidR="00824D07" w:rsidRPr="00824D07">
        <w:t xml:space="preserve">. </w:t>
      </w:r>
      <w:r w:rsidRPr="00824D07">
        <w:t>Тепловой</w:t>
      </w:r>
      <w:r w:rsidR="00824D07" w:rsidRPr="00824D07">
        <w:t xml:space="preserve"> </w:t>
      </w:r>
      <w:r w:rsidRPr="00824D07">
        <w:t>насос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большой</w:t>
      </w:r>
      <w:r w:rsidR="00824D07" w:rsidRPr="00824D07">
        <w:t xml:space="preserve"> </w:t>
      </w:r>
      <w:r w:rsidRPr="00824D07">
        <w:t>срок</w:t>
      </w:r>
      <w:r w:rsidR="00824D07" w:rsidRPr="00824D07">
        <w:t xml:space="preserve"> </w:t>
      </w:r>
      <w:r w:rsidRPr="00824D07">
        <w:t>службы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капитального</w:t>
      </w:r>
      <w:r w:rsidR="00824D07" w:rsidRPr="00824D07">
        <w:t xml:space="preserve"> </w:t>
      </w:r>
      <w:r w:rsidRPr="00824D07">
        <w:t>ремонта</w:t>
      </w:r>
      <w:r w:rsidR="00824D07">
        <w:t xml:space="preserve"> (</w:t>
      </w:r>
      <w:r w:rsidRPr="00824D07">
        <w:t>до</w:t>
      </w:r>
      <w:r w:rsidR="00824D07" w:rsidRPr="00824D07">
        <w:t xml:space="preserve"> </w:t>
      </w:r>
      <w:r w:rsidRPr="00824D07">
        <w:t>10</w:t>
      </w:r>
      <w:r w:rsidR="00824D07" w:rsidRPr="00824D07">
        <w:t xml:space="preserve"> - </w:t>
      </w:r>
      <w:r w:rsidRPr="00824D07">
        <w:t>15</w:t>
      </w:r>
      <w:r w:rsidR="00824D07" w:rsidRPr="00824D07">
        <w:t xml:space="preserve"> </w:t>
      </w:r>
      <w:r w:rsidRPr="00824D07">
        <w:t>отопительных</w:t>
      </w:r>
      <w:r w:rsidR="00824D07" w:rsidRPr="00824D07">
        <w:t xml:space="preserve"> </w:t>
      </w:r>
      <w:r w:rsidRPr="00824D07">
        <w:t>сезонов</w:t>
      </w:r>
      <w:r w:rsidR="00824D07" w:rsidRPr="00824D07">
        <w:t xml:space="preserve">) </w:t>
      </w:r>
      <w:r w:rsidRPr="00824D07">
        <w:t>и</w:t>
      </w:r>
      <w:r w:rsidR="00824D07" w:rsidRPr="00824D07">
        <w:t xml:space="preserve"> </w:t>
      </w:r>
      <w:r w:rsidRPr="00824D07">
        <w:t>работает</w:t>
      </w:r>
      <w:r w:rsidR="00824D07" w:rsidRPr="00824D07">
        <w:t xml:space="preserve"> </w:t>
      </w:r>
      <w:r w:rsidRPr="00824D07">
        <w:t>полностью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автоматическом</w:t>
      </w:r>
      <w:r w:rsidR="00824D07" w:rsidRPr="00824D07">
        <w:t xml:space="preserve"> </w:t>
      </w:r>
      <w:r w:rsidRPr="00824D07">
        <w:t>режиме</w:t>
      </w:r>
      <w:r w:rsidR="00824D07" w:rsidRPr="00824D07">
        <w:t xml:space="preserve">. </w:t>
      </w:r>
      <w:r w:rsidRPr="00824D07">
        <w:t>Обслуживание</w:t>
      </w:r>
      <w:r w:rsidR="00824D07" w:rsidRPr="00824D07">
        <w:t xml:space="preserve"> </w:t>
      </w:r>
      <w:r w:rsidRPr="00824D07">
        <w:t>установок</w:t>
      </w:r>
      <w:r w:rsidR="00824D07" w:rsidRPr="00824D07">
        <w:t xml:space="preserve"> </w:t>
      </w:r>
      <w:r w:rsidRPr="00824D07">
        <w:t>заключается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сезонном</w:t>
      </w:r>
      <w:r w:rsidR="00824D07" w:rsidRPr="00824D07">
        <w:t xml:space="preserve"> </w:t>
      </w:r>
      <w:r w:rsidRPr="00824D07">
        <w:t>техническом</w:t>
      </w:r>
      <w:r w:rsidR="00824D07" w:rsidRPr="00824D07">
        <w:t xml:space="preserve"> </w:t>
      </w:r>
      <w:r w:rsidRPr="00824D07">
        <w:t>осмотре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периодическом</w:t>
      </w:r>
      <w:r w:rsidR="00824D07" w:rsidRPr="00824D07">
        <w:t xml:space="preserve"> </w:t>
      </w:r>
      <w:r w:rsidRPr="00824D07">
        <w:t>контроле</w:t>
      </w:r>
      <w:r w:rsidR="00824D07" w:rsidRPr="00824D07">
        <w:t xml:space="preserve"> </w:t>
      </w:r>
      <w:r w:rsidRPr="00824D07">
        <w:t>режима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. </w:t>
      </w:r>
      <w:r w:rsidRPr="00824D07">
        <w:t>Срок</w:t>
      </w:r>
      <w:r w:rsidR="00824D07" w:rsidRPr="00824D07">
        <w:t xml:space="preserve"> </w:t>
      </w:r>
      <w:r w:rsidRPr="00824D07">
        <w:t>окупаемости</w:t>
      </w:r>
      <w:r w:rsidR="00824D07" w:rsidRPr="00824D07">
        <w:t xml:space="preserve"> </w:t>
      </w:r>
      <w:r w:rsidRPr="00824D07">
        <w:t>оборудования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превышает</w:t>
      </w:r>
      <w:r w:rsidR="00824D07" w:rsidRPr="00824D07">
        <w:t xml:space="preserve"> </w:t>
      </w:r>
      <w:r w:rsidRPr="00824D07">
        <w:t>2</w:t>
      </w:r>
      <w:r w:rsidR="00824D07" w:rsidRPr="00824D07">
        <w:t xml:space="preserve"> - </w:t>
      </w:r>
      <w:r w:rsidRPr="00824D07">
        <w:t>3</w:t>
      </w:r>
      <w:r w:rsidR="00824D07" w:rsidRPr="00824D07">
        <w:t xml:space="preserve"> </w:t>
      </w:r>
      <w:r w:rsidRPr="00824D07">
        <w:t>отопительных</w:t>
      </w:r>
      <w:r w:rsidR="00824D07" w:rsidRPr="00824D07">
        <w:t xml:space="preserve"> </w:t>
      </w:r>
      <w:r w:rsidRPr="00824D07">
        <w:t>сезонов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Проблема</w:t>
      </w:r>
      <w:r w:rsidR="00824D07" w:rsidRPr="00824D07">
        <w:t xml:space="preserve"> </w:t>
      </w:r>
      <w:r w:rsidRPr="00824D07">
        <w:t>снижения</w:t>
      </w:r>
      <w:r w:rsidR="00824D07" w:rsidRPr="00824D07">
        <w:t xml:space="preserve"> </w:t>
      </w:r>
      <w:r w:rsidRPr="00824D07">
        <w:t>затрат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отопление,</w:t>
      </w:r>
      <w:r w:rsidR="00824D07" w:rsidRPr="00824D07">
        <w:t xml:space="preserve"> </w:t>
      </w:r>
      <w:r w:rsidRPr="00824D07">
        <w:t>горячее</w:t>
      </w:r>
      <w:r w:rsidR="00824D07" w:rsidRPr="00824D07">
        <w:t xml:space="preserve"> </w:t>
      </w:r>
      <w:r w:rsidRPr="00824D07">
        <w:t>водоснабжение,</w:t>
      </w:r>
      <w:r w:rsidR="00824D07" w:rsidRPr="00824D07">
        <w:t xml:space="preserve"> </w:t>
      </w:r>
      <w:r w:rsidRPr="00824D07">
        <w:t>обогрев</w:t>
      </w:r>
      <w:r w:rsidR="00824D07" w:rsidRPr="00824D07">
        <w:t xml:space="preserve"> </w:t>
      </w:r>
      <w:r w:rsidRPr="00824D07">
        <w:t>бассейнов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условиях</w:t>
      </w:r>
      <w:r w:rsidR="00824D07" w:rsidRPr="00824D07">
        <w:t xml:space="preserve"> </w:t>
      </w:r>
      <w:r w:rsidRPr="00824D07">
        <w:t>России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ее</w:t>
      </w:r>
      <w:r w:rsidR="00824D07" w:rsidRPr="00824D07">
        <w:t xml:space="preserve"> </w:t>
      </w:r>
      <w:r w:rsidRPr="00824D07">
        <w:t>продолжительными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суровыми</w:t>
      </w:r>
      <w:r w:rsidR="00824D07" w:rsidRPr="00824D07">
        <w:t xml:space="preserve"> </w:t>
      </w:r>
      <w:r w:rsidRPr="00824D07">
        <w:t>зимами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актуальна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сегодняшний</w:t>
      </w:r>
      <w:r w:rsidR="00824D07" w:rsidRPr="00824D07">
        <w:t xml:space="preserve"> </w:t>
      </w:r>
      <w:r w:rsidRPr="00824D07">
        <w:t>день</w:t>
      </w:r>
      <w:r w:rsidR="00824D07" w:rsidRPr="00824D07">
        <w:t xml:space="preserve">. </w:t>
      </w:r>
      <w:r w:rsidRPr="00824D07">
        <w:t>Использование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теплоснабжения</w:t>
      </w:r>
      <w:r w:rsidR="00824D07" w:rsidRPr="00824D07">
        <w:t xml:space="preserve"> </w:t>
      </w:r>
      <w:r w:rsidRPr="00824D07">
        <w:t>традиционных</w:t>
      </w:r>
      <w:r w:rsidR="00824D07" w:rsidRPr="00824D07">
        <w:t xml:space="preserve"> </w:t>
      </w:r>
      <w:r w:rsidRPr="00824D07">
        <w:t>источников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требует</w:t>
      </w:r>
      <w:r w:rsidR="00824D07" w:rsidRPr="00824D07">
        <w:t xml:space="preserve"> </w:t>
      </w:r>
      <w:r w:rsidRPr="00824D07">
        <w:t>существенных</w:t>
      </w:r>
      <w:r w:rsidR="00824D07" w:rsidRPr="00824D07">
        <w:t xml:space="preserve"> </w:t>
      </w:r>
      <w:r w:rsidRPr="00824D07">
        <w:t>финансовых</w:t>
      </w:r>
      <w:r w:rsidR="00824D07" w:rsidRPr="00824D07">
        <w:t xml:space="preserve"> </w:t>
      </w:r>
      <w:r w:rsidRPr="00824D07">
        <w:t>затрат</w:t>
      </w:r>
      <w:r w:rsidR="00824D07" w:rsidRPr="00824D07">
        <w:t xml:space="preserve">. </w:t>
      </w:r>
      <w:r w:rsidRPr="00824D07">
        <w:t>Рост</w:t>
      </w:r>
      <w:r w:rsidR="00824D07" w:rsidRPr="00824D07">
        <w:t xml:space="preserve"> </w:t>
      </w:r>
      <w:r w:rsidRPr="00824D07">
        <w:t>цен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энергоносители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высокие</w:t>
      </w:r>
      <w:r w:rsidR="00824D07" w:rsidRPr="00824D07">
        <w:t xml:space="preserve"> </w:t>
      </w:r>
      <w:r w:rsidRPr="00824D07">
        <w:t>расходы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доставку</w:t>
      </w:r>
      <w:r w:rsidR="00824D07" w:rsidRPr="00824D07">
        <w:t xml:space="preserve"> </w:t>
      </w:r>
      <w:r w:rsidRPr="00824D07">
        <w:t>заставляют</w:t>
      </w:r>
      <w:r w:rsidR="00824D07" w:rsidRPr="00824D07">
        <w:t xml:space="preserve"> </w:t>
      </w:r>
      <w:r w:rsidRPr="00824D07">
        <w:t>задумываться</w:t>
      </w:r>
      <w:r w:rsidR="00824D07" w:rsidRPr="00824D07">
        <w:t xml:space="preserve"> </w:t>
      </w:r>
      <w:r w:rsidRPr="00824D07">
        <w:t>об</w:t>
      </w:r>
      <w:r w:rsidR="00824D07" w:rsidRPr="00824D07">
        <w:t xml:space="preserve"> </w:t>
      </w:r>
      <w:r w:rsidRPr="00824D07">
        <w:t>экономии</w:t>
      </w:r>
      <w:r w:rsidR="00824D07" w:rsidRPr="00824D07">
        <w:t xml:space="preserve">. </w:t>
      </w:r>
      <w:r w:rsidRPr="00824D07">
        <w:t>Кроме</w:t>
      </w:r>
      <w:r w:rsidR="00824D07" w:rsidRPr="00824D07">
        <w:t xml:space="preserve"> </w:t>
      </w:r>
      <w:r w:rsidRPr="00824D07">
        <w:t>того,</w:t>
      </w:r>
      <w:r w:rsidR="00824D07" w:rsidRPr="00824D07">
        <w:t xml:space="preserve"> </w:t>
      </w:r>
      <w:r w:rsidRPr="00824D07">
        <w:t>основными</w:t>
      </w:r>
      <w:r w:rsidR="00824D07" w:rsidRPr="00824D07">
        <w:t xml:space="preserve"> </w:t>
      </w:r>
      <w:r w:rsidRPr="00824D07">
        <w:t>недостатками</w:t>
      </w:r>
      <w:r w:rsidR="00824D07" w:rsidRPr="00824D07">
        <w:t xml:space="preserve"> </w:t>
      </w:r>
      <w:r w:rsidRPr="00824D07">
        <w:t>традиционных</w:t>
      </w:r>
      <w:r w:rsidR="00824D07" w:rsidRPr="00824D07">
        <w:t xml:space="preserve"> </w:t>
      </w:r>
      <w:r w:rsidRPr="00824D07">
        <w:t>источников</w:t>
      </w:r>
      <w:r w:rsidR="00824D07" w:rsidRPr="00824D07">
        <w:t xml:space="preserve"> </w:t>
      </w:r>
      <w:r w:rsidRPr="00824D07">
        <w:t>теплоснабжения</w:t>
      </w:r>
      <w:r w:rsidR="00824D07" w:rsidRPr="00824D07">
        <w:t xml:space="preserve"> </w:t>
      </w:r>
      <w:r w:rsidRPr="00824D07">
        <w:t>являются</w:t>
      </w:r>
      <w:r w:rsidR="00824D07" w:rsidRPr="00824D07">
        <w:t xml:space="preserve"> </w:t>
      </w:r>
      <w:r w:rsidRPr="00824D07">
        <w:t>низкая</w:t>
      </w:r>
      <w:r w:rsidR="00824D07" w:rsidRPr="00824D07">
        <w:t xml:space="preserve"> </w:t>
      </w:r>
      <w:r w:rsidRPr="00824D07">
        <w:t>энергетическая</w:t>
      </w:r>
      <w:r w:rsidR="00824D07">
        <w:t xml:space="preserve"> (</w:t>
      </w:r>
      <w:r w:rsidRPr="00824D07">
        <w:t>особенно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малых</w:t>
      </w:r>
      <w:r w:rsidR="00824D07" w:rsidRPr="00824D07">
        <w:t xml:space="preserve"> </w:t>
      </w:r>
      <w:r w:rsidRPr="00824D07">
        <w:t>котельных</w:t>
      </w:r>
      <w:r w:rsidR="00824D07" w:rsidRPr="00824D07">
        <w:t xml:space="preserve">) </w:t>
      </w:r>
      <w:r w:rsidRPr="00824D07">
        <w:t>и</w:t>
      </w:r>
      <w:r w:rsidR="00824D07" w:rsidRPr="00824D07">
        <w:t xml:space="preserve"> </w:t>
      </w:r>
      <w:r w:rsidRPr="00824D07">
        <w:t>экономическая</w:t>
      </w:r>
      <w:r w:rsidR="00824D07" w:rsidRPr="00824D07">
        <w:t xml:space="preserve"> </w:t>
      </w:r>
      <w:r w:rsidRPr="00824D07">
        <w:t>эффективность</w:t>
      </w:r>
      <w:r w:rsidR="00824D07" w:rsidRPr="00824D07">
        <w:t xml:space="preserve">. </w:t>
      </w:r>
      <w:r w:rsidRPr="00824D07">
        <w:t>Простое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экономичное</w:t>
      </w:r>
      <w:r w:rsidR="00824D07" w:rsidRPr="00824D07">
        <w:t xml:space="preserve"> </w:t>
      </w:r>
      <w:r w:rsidRPr="00824D07">
        <w:t>решение</w:t>
      </w:r>
      <w:r w:rsidR="00824D07" w:rsidRPr="00824D07">
        <w:t xml:space="preserve"> </w:t>
      </w:r>
      <w:r w:rsidRPr="00824D07">
        <w:t>данной</w:t>
      </w:r>
      <w:r w:rsidR="00824D07" w:rsidRPr="00824D07">
        <w:t xml:space="preserve"> </w:t>
      </w:r>
      <w:r w:rsidRPr="00824D07">
        <w:t>проблемы</w:t>
      </w:r>
      <w:r w:rsidR="00824D07" w:rsidRPr="00824D07">
        <w:t xml:space="preserve"> - </w:t>
      </w:r>
      <w:r w:rsidRPr="00824D07">
        <w:t>ТЕПЛОВОЙ</w:t>
      </w:r>
      <w:r w:rsidR="00824D07" w:rsidRPr="00824D07">
        <w:t xml:space="preserve"> </w:t>
      </w:r>
      <w:r w:rsidRPr="00824D07">
        <w:t>НАСОС</w:t>
      </w:r>
      <w:r w:rsidR="00824D07" w:rsidRPr="00824D07">
        <w:t>.</w:t>
      </w:r>
    </w:p>
    <w:p w:rsidR="00256306" w:rsidRPr="00824D07" w:rsidRDefault="00256306" w:rsidP="00824D07">
      <w:pPr>
        <w:tabs>
          <w:tab w:val="left" w:pos="726"/>
        </w:tabs>
      </w:pPr>
      <w:r w:rsidRPr="00824D07">
        <w:t>Принцип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теплового</w:t>
      </w:r>
      <w:r w:rsidR="00824D07" w:rsidRPr="00824D07">
        <w:t xml:space="preserve"> </w:t>
      </w:r>
      <w:r w:rsidRPr="00824D07">
        <w:t>насоса</w:t>
      </w:r>
      <w:r w:rsidR="007F425E">
        <w:t>.</w:t>
      </w:r>
    </w:p>
    <w:p w:rsidR="00824D07" w:rsidRDefault="00256306" w:rsidP="00824D07">
      <w:pPr>
        <w:tabs>
          <w:tab w:val="left" w:pos="726"/>
        </w:tabs>
      </w:pPr>
      <w:r w:rsidRPr="00824D07">
        <w:t>Существует</w:t>
      </w:r>
      <w:r w:rsidR="00824D07" w:rsidRPr="00824D07">
        <w:t xml:space="preserve"> </w:t>
      </w:r>
      <w:r w:rsidRPr="00824D07">
        <w:t>несколько</w:t>
      </w:r>
      <w:r w:rsidR="00824D07" w:rsidRPr="00824D07">
        <w:t xml:space="preserve"> </w:t>
      </w:r>
      <w:r w:rsidRPr="00824D07">
        <w:t>основных</w:t>
      </w:r>
      <w:r w:rsidR="00824D07" w:rsidRPr="00824D07">
        <w:t xml:space="preserve"> </w:t>
      </w:r>
      <w:r w:rsidRPr="00824D07">
        <w:t>типов</w:t>
      </w:r>
      <w:r w:rsidR="00824D07" w:rsidRPr="00824D07">
        <w:t xml:space="preserve"> </w:t>
      </w:r>
      <w:r w:rsidRPr="00824D07">
        <w:t>тепловых</w:t>
      </w:r>
      <w:r w:rsidR="00824D07" w:rsidRPr="00824D07">
        <w:t xml:space="preserve"> </w:t>
      </w:r>
      <w:r w:rsidRPr="00824D07">
        <w:t>насосов</w:t>
      </w:r>
      <w:r w:rsidR="00824D07" w:rsidRPr="00824D07">
        <w:t xml:space="preserve">. </w:t>
      </w:r>
      <w:r w:rsidRPr="00824D07">
        <w:t>Наибольшее</w:t>
      </w:r>
      <w:r w:rsidR="00824D07" w:rsidRPr="00824D07">
        <w:t xml:space="preserve"> </w:t>
      </w:r>
      <w:r w:rsidRPr="00824D07">
        <w:t>распространение</w:t>
      </w:r>
      <w:r w:rsidR="00824D07" w:rsidRPr="00824D07">
        <w:t xml:space="preserve"> </w:t>
      </w:r>
      <w:r w:rsidRPr="00824D07">
        <w:t>получили</w:t>
      </w:r>
      <w:r w:rsidR="00824D07" w:rsidRPr="00824D07">
        <w:t xml:space="preserve"> </w:t>
      </w:r>
      <w:r w:rsidRPr="00824D07">
        <w:t>тепловые</w:t>
      </w:r>
      <w:r w:rsidR="00824D07" w:rsidRPr="00824D07">
        <w:t xml:space="preserve"> </w:t>
      </w:r>
      <w:r w:rsidRPr="00824D07">
        <w:t>насосы,</w:t>
      </w:r>
      <w:r w:rsidR="00824D07" w:rsidRPr="00824D07">
        <w:t xml:space="preserve"> </w:t>
      </w:r>
      <w:r w:rsidRPr="00824D07">
        <w:t>использующие</w:t>
      </w:r>
      <w:r w:rsidR="00824D07" w:rsidRPr="00824D07">
        <w:t xml:space="preserve"> </w:t>
      </w:r>
      <w:r w:rsidRPr="00824D07">
        <w:t>воздух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качестве</w:t>
      </w:r>
      <w:r w:rsidR="00824D07" w:rsidRPr="00824D07">
        <w:t xml:space="preserve"> </w:t>
      </w:r>
      <w:r w:rsidRPr="00824D07">
        <w:t>источника</w:t>
      </w:r>
      <w:r w:rsidR="00824D07" w:rsidRPr="00824D07">
        <w:t xml:space="preserve"> </w:t>
      </w:r>
      <w:r w:rsidRPr="00824D07">
        <w:t>тепла</w:t>
      </w:r>
      <w:r w:rsidR="00824D07">
        <w:t>.</w:t>
      </w:r>
    </w:p>
    <w:p w:rsidR="00824D07" w:rsidRDefault="00256306" w:rsidP="00824D07">
      <w:pPr>
        <w:tabs>
          <w:tab w:val="left" w:pos="726"/>
        </w:tabs>
      </w:pPr>
      <w:r w:rsidRPr="00824D07">
        <w:t>Принцип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данного</w:t>
      </w:r>
      <w:r w:rsidR="00824D07" w:rsidRPr="00824D07">
        <w:t xml:space="preserve"> </w:t>
      </w:r>
      <w:r w:rsidRPr="00824D07">
        <w:t>устройства</w:t>
      </w:r>
      <w:r w:rsidR="00824D07" w:rsidRPr="00824D07">
        <w:t xml:space="preserve"> </w:t>
      </w:r>
      <w:r w:rsidRPr="00824D07">
        <w:t>заключается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том,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он,</w:t>
      </w:r>
      <w:r w:rsidR="00824D07" w:rsidRPr="00824D07">
        <w:t xml:space="preserve"> </w:t>
      </w:r>
      <w:r w:rsidRPr="00824D07">
        <w:t>забирая</w:t>
      </w:r>
      <w:r w:rsidR="00824D07" w:rsidRPr="00824D07">
        <w:t xml:space="preserve"> </w:t>
      </w:r>
      <w:r w:rsidRPr="00824D07">
        <w:t>тепло</w:t>
      </w:r>
      <w:r w:rsidR="00824D07" w:rsidRPr="00824D07">
        <w:t xml:space="preserve"> </w:t>
      </w:r>
      <w:r w:rsidRPr="00824D07">
        <w:t>окружающего</w:t>
      </w:r>
      <w:r w:rsidR="00824D07" w:rsidRPr="00824D07">
        <w:t xml:space="preserve"> </w:t>
      </w:r>
      <w:r w:rsidRPr="00824D07">
        <w:t>воздуха,</w:t>
      </w:r>
      <w:r w:rsidR="00824D07">
        <w:t xml:space="preserve"> "</w:t>
      </w:r>
      <w:r w:rsidRPr="00824D07">
        <w:t>умножает</w:t>
      </w:r>
      <w:r w:rsidR="00824D07">
        <w:t xml:space="preserve">" </w:t>
      </w:r>
      <w:r w:rsidRPr="00824D07">
        <w:t>его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использует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нагрева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. </w:t>
      </w:r>
      <w:r w:rsidRPr="00824D07">
        <w:t>Конструкция</w:t>
      </w:r>
      <w:r w:rsidR="00824D07" w:rsidRPr="00824D07">
        <w:t xml:space="preserve"> </w:t>
      </w:r>
      <w:r w:rsidRPr="00824D07">
        <w:t>теплового</w:t>
      </w:r>
      <w:r w:rsidR="00824D07" w:rsidRPr="00824D07">
        <w:t xml:space="preserve"> </w:t>
      </w:r>
      <w:r w:rsidRPr="00824D07">
        <w:t>насоса</w:t>
      </w:r>
      <w:r w:rsidR="00824D07" w:rsidRPr="00824D07">
        <w:t xml:space="preserve"> </w:t>
      </w:r>
      <w:r w:rsidRPr="00824D07">
        <w:t>позволяет</w:t>
      </w:r>
      <w:r w:rsidR="00824D07" w:rsidRPr="00824D07">
        <w:t xml:space="preserve"> </w:t>
      </w:r>
      <w:r w:rsidRPr="00824D07">
        <w:t>использовать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диапазоне</w:t>
      </w:r>
      <w:r w:rsidR="00824D07" w:rsidRPr="00824D07">
        <w:t xml:space="preserve"> </w:t>
      </w:r>
      <w:r w:rsidRPr="00824D07">
        <w:t>температур,</w:t>
      </w:r>
      <w:r w:rsidR="00824D07" w:rsidRPr="00824D07">
        <w:t xml:space="preserve"> </w:t>
      </w:r>
      <w:r w:rsidRPr="00824D07">
        <w:t>типичном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наших</w:t>
      </w:r>
      <w:r w:rsidR="00824D07" w:rsidRPr="00824D07">
        <w:t xml:space="preserve"> </w:t>
      </w:r>
      <w:r w:rsidRPr="00824D07">
        <w:t>климатических</w:t>
      </w:r>
      <w:r w:rsidR="00824D07" w:rsidRPr="00824D07">
        <w:t xml:space="preserve"> </w:t>
      </w:r>
      <w:r w:rsidRPr="00824D07">
        <w:t>условий</w:t>
      </w:r>
      <w:r w:rsidR="00824D07" w:rsidRPr="00824D07">
        <w:t xml:space="preserve">: </w:t>
      </w:r>
      <w:r w:rsidRPr="00824D07">
        <w:t>от</w:t>
      </w:r>
      <w:r w:rsidR="00824D07" w:rsidRPr="00824D07">
        <w:t xml:space="preserve"> - </w:t>
      </w:r>
      <w:smartTag w:uri="urn:schemas-microsoft-com:office:smarttags" w:element="metricconverter">
        <w:smartTagPr>
          <w:attr w:name="ProductID" w:val="25ﾰC"/>
        </w:smartTagPr>
        <w:r w:rsidRPr="00824D07">
          <w:t>25°C</w:t>
        </w:r>
      </w:smartTag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+</w:t>
      </w:r>
      <w:smartTag w:uri="urn:schemas-microsoft-com:office:smarttags" w:element="metricconverter">
        <w:smartTagPr>
          <w:attr w:name="ProductID" w:val="40ﾰC"/>
        </w:smartTagPr>
        <w:r w:rsidRPr="00824D07">
          <w:t>40°C</w:t>
        </w:r>
      </w:smartTag>
      <w:r w:rsid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Тепловые</w:t>
      </w:r>
      <w:r w:rsidR="00824D07" w:rsidRPr="00824D07">
        <w:t xml:space="preserve"> </w:t>
      </w:r>
      <w:r w:rsidRPr="00824D07">
        <w:t>насосы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длительное</w:t>
      </w:r>
      <w:r w:rsidR="00824D07" w:rsidRPr="00824D07">
        <w:t xml:space="preserve"> </w:t>
      </w:r>
      <w:r w:rsidRPr="00824D07">
        <w:t>время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успехом</w:t>
      </w:r>
      <w:r w:rsidR="00824D07" w:rsidRPr="00824D07">
        <w:t xml:space="preserve"> </w:t>
      </w:r>
      <w:r w:rsidRPr="00824D07">
        <w:t>используются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рубежом,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настоящее</w:t>
      </w:r>
      <w:r w:rsidR="00824D07" w:rsidRPr="00824D07">
        <w:t xml:space="preserve"> </w:t>
      </w:r>
      <w:r w:rsidRPr="00824D07">
        <w:t>время</w:t>
      </w:r>
      <w:r w:rsidR="00824D07" w:rsidRPr="00824D07">
        <w:t xml:space="preserve"> </w:t>
      </w:r>
      <w:r w:rsidRPr="00824D07">
        <w:t>находят</w:t>
      </w:r>
      <w:r w:rsidR="00824D07" w:rsidRPr="00824D07">
        <w:t xml:space="preserve"> </w:t>
      </w:r>
      <w:r w:rsidRPr="00824D07">
        <w:t>все</w:t>
      </w:r>
      <w:r w:rsidR="00824D07" w:rsidRPr="00824D07">
        <w:t xml:space="preserve"> </w:t>
      </w:r>
      <w:r w:rsidRPr="00824D07">
        <w:t>налажено</w:t>
      </w:r>
      <w:r w:rsidR="00824D07" w:rsidRPr="00824D07">
        <w:t xml:space="preserve"> </w:t>
      </w:r>
      <w:r w:rsidRPr="00824D07">
        <w:t>во</w:t>
      </w:r>
      <w:r w:rsidR="00824D07" w:rsidRPr="00824D07">
        <w:t xml:space="preserve"> </w:t>
      </w:r>
      <w:r w:rsidRPr="00824D07">
        <w:t>многих</w:t>
      </w:r>
      <w:r w:rsidR="00824D07" w:rsidRPr="00824D07">
        <w:t xml:space="preserve"> </w:t>
      </w:r>
      <w:r w:rsidRPr="00824D07">
        <w:t>развитых</w:t>
      </w:r>
      <w:r w:rsidR="00824D07" w:rsidRPr="00824D07">
        <w:t xml:space="preserve"> </w:t>
      </w:r>
      <w:r w:rsidRPr="00824D07">
        <w:t>странах</w:t>
      </w:r>
      <w:r w:rsidR="00824D07" w:rsidRPr="00824D07">
        <w:t>.</w:t>
      </w:r>
    </w:p>
    <w:bookmarkEnd w:id="25"/>
    <w:bookmarkEnd w:id="26"/>
    <w:bookmarkEnd w:id="27"/>
    <w:p w:rsidR="00824D07" w:rsidRDefault="00824D07" w:rsidP="00824D07">
      <w:pPr>
        <w:tabs>
          <w:tab w:val="left" w:pos="726"/>
        </w:tabs>
        <w:rPr>
          <w:b/>
        </w:rPr>
      </w:pPr>
    </w:p>
    <w:p w:rsidR="00824D07" w:rsidRDefault="00256306" w:rsidP="00824D07">
      <w:pPr>
        <w:pStyle w:val="1"/>
      </w:pPr>
      <w:bookmarkStart w:id="29" w:name="_Toc289004137"/>
      <w:r w:rsidRPr="00824D07">
        <w:t>8</w:t>
      </w:r>
      <w:r w:rsidR="00824D07" w:rsidRPr="00824D07">
        <w:t xml:space="preserve">. </w:t>
      </w:r>
      <w:r w:rsidRPr="00824D07">
        <w:t>Технико-экономическая</w:t>
      </w:r>
      <w:r w:rsidR="00824D07" w:rsidRPr="00824D07">
        <w:t xml:space="preserve"> </w:t>
      </w:r>
      <w:r w:rsidRPr="00824D07">
        <w:t>оценка</w:t>
      </w:r>
      <w:r w:rsidR="00824D07" w:rsidRPr="00824D07">
        <w:t xml:space="preserve"> </w:t>
      </w:r>
      <w:r w:rsidRPr="00824D07">
        <w:t>энергосберегающих</w:t>
      </w:r>
      <w:r w:rsidR="00824D07" w:rsidRPr="00824D07">
        <w:t xml:space="preserve"> </w:t>
      </w:r>
      <w:r w:rsidRPr="00824D07">
        <w:t>мероприятий</w:t>
      </w:r>
      <w:bookmarkEnd w:id="29"/>
    </w:p>
    <w:p w:rsidR="00824D07" w:rsidRPr="00824D07" w:rsidRDefault="00824D07" w:rsidP="00824D07">
      <w:pPr>
        <w:rPr>
          <w:lang w:eastAsia="en-US"/>
        </w:rPr>
      </w:pPr>
    </w:p>
    <w:p w:rsidR="007F425E" w:rsidRDefault="00256306" w:rsidP="00824D07">
      <w:pPr>
        <w:tabs>
          <w:tab w:val="left" w:pos="726"/>
        </w:tabs>
      </w:pPr>
      <w:r w:rsidRPr="00824D07">
        <w:t>Никто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вложит</w:t>
      </w:r>
      <w:r w:rsidR="00824D07" w:rsidRPr="00824D07">
        <w:t xml:space="preserve"> </w:t>
      </w:r>
      <w:r w:rsidRPr="00824D07">
        <w:t>деньги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проект,</w:t>
      </w:r>
      <w:r w:rsidR="00824D07" w:rsidRPr="00824D07">
        <w:t xml:space="preserve"> </w:t>
      </w:r>
      <w:r w:rsidRPr="00824D07">
        <w:t>который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приносить</w:t>
      </w:r>
      <w:r w:rsidR="00824D07" w:rsidRPr="00824D07">
        <w:t xml:space="preserve"> </w:t>
      </w:r>
      <w:r w:rsidRPr="00824D07">
        <w:t>прибыли</w:t>
      </w:r>
      <w:r w:rsidR="00824D07" w:rsidRPr="00824D07">
        <w:t xml:space="preserve">. </w:t>
      </w:r>
      <w:r w:rsidRPr="00824D07">
        <w:t>Для</w:t>
      </w:r>
      <w:r w:rsidR="00824D07" w:rsidRPr="00824D07">
        <w:t xml:space="preserve"> </w:t>
      </w:r>
      <w:r w:rsidRPr="00824D07">
        <w:t>того</w:t>
      </w:r>
      <w:r w:rsidR="00824D07" w:rsidRPr="00824D07">
        <w:t xml:space="preserve"> </w:t>
      </w:r>
      <w:r w:rsidRPr="00824D07">
        <w:t>чтобы</w:t>
      </w:r>
      <w:r w:rsidR="00824D07" w:rsidRPr="00824D07">
        <w:t xml:space="preserve"> </w:t>
      </w:r>
      <w:r w:rsidRPr="00824D07">
        <w:t>заказчик</w:t>
      </w:r>
      <w:r w:rsidR="00824D07" w:rsidRPr="00824D07">
        <w:t xml:space="preserve"> </w:t>
      </w:r>
      <w:r w:rsidRPr="00824D07">
        <w:t>знал,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приносят</w:t>
      </w:r>
      <w:r w:rsidR="00824D07" w:rsidRPr="00824D07">
        <w:t xml:space="preserve"> </w:t>
      </w:r>
      <w:r w:rsidRPr="00824D07">
        <w:t>прибыль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обосновать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инвестиции,</w:t>
      </w:r>
      <w:r w:rsidR="00824D07" w:rsidRPr="00824D07">
        <w:t xml:space="preserve"> </w:t>
      </w:r>
      <w:r w:rsidRPr="00824D07">
        <w:t>то</w:t>
      </w:r>
      <w:r w:rsidR="00824D07" w:rsidRPr="00824D07">
        <w:t xml:space="preserve"> </w:t>
      </w:r>
      <w:r w:rsidRPr="00824D07">
        <w:t>есть</w:t>
      </w:r>
      <w:r w:rsidR="00824D07" w:rsidRPr="00824D07">
        <w:t xml:space="preserve"> </w:t>
      </w:r>
      <w:r w:rsidRPr="00824D07">
        <w:t>провести</w:t>
      </w:r>
      <w:r w:rsidR="00824D07" w:rsidRPr="00824D07">
        <w:t xml:space="preserve"> </w:t>
      </w:r>
      <w:r w:rsidRPr="00824D07">
        <w:t>технико-экономический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- </w:t>
      </w:r>
      <w:r w:rsidRPr="00824D07">
        <w:t>доказать,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проект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приносить</w:t>
      </w:r>
      <w:r w:rsidR="00824D07" w:rsidRPr="00824D07">
        <w:t xml:space="preserve"> </w:t>
      </w:r>
      <w:r w:rsidRPr="00824D07">
        <w:t>прибыль</w:t>
      </w:r>
      <w:r w:rsidR="00824D07" w:rsidRPr="00824D07">
        <w:t xml:space="preserve">. </w:t>
      </w:r>
      <w:r w:rsidRPr="00824D07">
        <w:t>Считаем,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оборудования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монтажа</w:t>
      </w:r>
      <w:r w:rsidR="00824D07" w:rsidRPr="00824D07">
        <w:t xml:space="preserve"> </w:t>
      </w:r>
      <w:r w:rsidRPr="00824D07">
        <w:t>заложена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монтажа</w:t>
      </w:r>
      <w:r w:rsidR="00824D07" w:rsidRPr="00824D07">
        <w:t>.</w:t>
      </w:r>
      <w:r w:rsidR="00824D07">
        <w:t xml:space="preserve"> 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Рассчитаем</w:t>
      </w:r>
      <w:r w:rsidR="00824D07" w:rsidRPr="00824D07">
        <w:t xml:space="preserve"> </w:t>
      </w:r>
      <w:r w:rsidRPr="00824D07">
        <w:t>экономический</w:t>
      </w:r>
      <w:r w:rsidR="00824D07" w:rsidRPr="00824D07">
        <w:t xml:space="preserve"> </w:t>
      </w:r>
      <w:r w:rsidRPr="00824D07">
        <w:t>эффект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использования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стен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надподвальных</w:t>
      </w:r>
      <w:r w:rsidR="00824D07" w:rsidRPr="00824D07">
        <w:t xml:space="preserve"> </w:t>
      </w:r>
      <w:r w:rsidRPr="00824D07">
        <w:t>перекрытий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Исходными</w:t>
      </w:r>
      <w:r w:rsidR="00824D07" w:rsidRPr="00824D07">
        <w:t xml:space="preserve"> </w:t>
      </w:r>
      <w:r w:rsidRPr="00824D07">
        <w:t>данными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расчету</w:t>
      </w:r>
      <w:r w:rsidR="00824D07" w:rsidRPr="00824D07">
        <w:t xml:space="preserve"> </w:t>
      </w:r>
      <w:r w:rsidRPr="00824D07">
        <w:t>являются</w:t>
      </w:r>
      <w:r w:rsidR="00824D07" w:rsidRPr="00824D07">
        <w:t>:</w:t>
      </w:r>
      <w:r w:rsidR="00824D07">
        <w:t xml:space="preserve"> </w:t>
      </w:r>
    </w:p>
    <w:p w:rsidR="00256306" w:rsidRPr="00824D07" w:rsidRDefault="00256306" w:rsidP="00824D07">
      <w:pPr>
        <w:tabs>
          <w:tab w:val="left" w:pos="726"/>
        </w:tabs>
      </w:pPr>
      <w:r w:rsidRPr="00824D07">
        <w:t>Уровень</w:t>
      </w:r>
      <w:r w:rsidR="00824D07" w:rsidRPr="00824D07">
        <w:t xml:space="preserve"> </w:t>
      </w:r>
      <w:r w:rsidRPr="00824D07">
        <w:t>инфляции</w:t>
      </w:r>
      <w:r w:rsidR="00824D07" w:rsidRPr="00824D07">
        <w:t xml:space="preserve">: </w:t>
      </w:r>
      <w:r w:rsidRPr="00824D07">
        <w:rPr>
          <w:lang w:val="en-US"/>
        </w:rPr>
        <w:t>b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12%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Номинальная</w:t>
      </w:r>
      <w:r w:rsidR="00824D07" w:rsidRPr="00824D07">
        <w:t xml:space="preserve"> </w:t>
      </w:r>
      <w:r w:rsidRPr="00824D07">
        <w:t>процентная</w:t>
      </w:r>
      <w:r w:rsidR="00824D07" w:rsidRPr="00824D07">
        <w:t xml:space="preserve"> </w:t>
      </w:r>
      <w:r w:rsidRPr="00824D07">
        <w:t>ставка</w:t>
      </w:r>
      <w:r w:rsidR="00824D07" w:rsidRPr="00824D07">
        <w:t xml:space="preserve">: </w:t>
      </w:r>
      <w:r w:rsidRPr="00824D07">
        <w:rPr>
          <w:lang w:val="en-US"/>
        </w:rPr>
        <w:t>n</w:t>
      </w:r>
      <w:r w:rsidRPr="00824D07">
        <w:rPr>
          <w:vertAlign w:val="subscript"/>
          <w:lang w:val="en-US"/>
        </w:rPr>
        <w:t>r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18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тепловую</w:t>
      </w:r>
      <w:r w:rsidR="00824D07" w:rsidRPr="00824D07">
        <w:t xml:space="preserve"> </w:t>
      </w:r>
      <w:r w:rsidRPr="00824D07">
        <w:t>энергию</w:t>
      </w:r>
      <w:r w:rsidR="00824D07" w:rsidRPr="00824D07">
        <w:t xml:space="preserve">: </w:t>
      </w:r>
      <w:r w:rsidRPr="00824D07">
        <w:rPr>
          <w:lang w:val="en-US"/>
        </w:rPr>
        <w:t>E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650</w:t>
      </w:r>
      <w:r w:rsidR="00824D07" w:rsidRPr="00824D07">
        <w:t xml:space="preserve"> </w:t>
      </w:r>
      <w:r w:rsidRPr="00824D07">
        <w:t>руб/Гкал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558,35</w:t>
      </w:r>
      <w:r w:rsidR="00824D07" w:rsidRPr="00824D07">
        <w:t xml:space="preserve"> </w:t>
      </w:r>
      <w:r w:rsidRPr="00824D07">
        <w:t>руб/МВт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1</w:t>
      </w:r>
      <w:r w:rsidR="00824D07" w:rsidRPr="00824D07">
        <w:t xml:space="preserve">. </w:t>
      </w:r>
      <w:r w:rsidRPr="00824D07">
        <w:t>Рассчитаем</w:t>
      </w:r>
      <w:r w:rsidR="00824D07" w:rsidRPr="00824D07">
        <w:t xml:space="preserve"> </w:t>
      </w:r>
      <w:r w:rsidRPr="00824D07">
        <w:t>требуемые</w:t>
      </w:r>
      <w:r w:rsidR="00824D07" w:rsidRPr="00824D07">
        <w:t xml:space="preserve"> </w:t>
      </w:r>
      <w:r w:rsidRPr="00824D07">
        <w:t>инвестиции</w:t>
      </w:r>
      <w:r w:rsidR="00824D07" w:rsidRPr="00824D07">
        <w:t>:</w:t>
      </w:r>
    </w:p>
    <w:p w:rsidR="007F425E" w:rsidRDefault="00256306" w:rsidP="00824D07">
      <w:pPr>
        <w:tabs>
          <w:tab w:val="left" w:pos="726"/>
        </w:tabs>
      </w:pPr>
      <w:r w:rsidRPr="00824D07">
        <w:t>Используем</w:t>
      </w:r>
      <w:r w:rsidR="00824D07" w:rsidRPr="00824D07">
        <w:t xml:space="preserve"> </w:t>
      </w:r>
      <w:r w:rsidRPr="00824D07">
        <w:t>материал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="00824D07" w:rsidRPr="00824D07">
        <w:t xml:space="preserve"> </w:t>
      </w:r>
      <w:r w:rsidRPr="00824D07">
        <w:rPr>
          <w:lang w:val="en-US"/>
        </w:rPr>
        <w:t>OL</w:t>
      </w:r>
      <w:r w:rsidRPr="00824D07">
        <w:t>-</w:t>
      </w:r>
      <w:r w:rsidRPr="00824D07">
        <w:rPr>
          <w:lang w:val="en-US"/>
        </w:rPr>
        <w:t>E</w:t>
      </w:r>
      <w:r w:rsidRPr="00824D07">
        <w:t>-100,</w:t>
      </w:r>
      <w:r w:rsidR="00824D07" w:rsidRPr="00824D07">
        <w:t xml:space="preserve"> </w:t>
      </w: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мат</w:t>
      </w:r>
      <w:r w:rsidR="00824D07" w:rsidRPr="00824D07">
        <w:t xml:space="preserve"> </w:t>
      </w:r>
      <w:r w:rsidRPr="00824D07">
        <w:t>1200</w:t>
      </w:r>
      <w:r w:rsidRPr="00824D07">
        <w:rPr>
          <w:lang w:val="en-US"/>
        </w:rPr>
        <w:t>x</w:t>
      </w:r>
      <w:r w:rsidRPr="00824D07">
        <w:t>600</w:t>
      </w:r>
      <w:r w:rsidR="00824D07" w:rsidRPr="00824D07">
        <w:t xml:space="preserve"> </w:t>
      </w:r>
      <w:r w:rsidRPr="00824D07">
        <w:t>мм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t>750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1м</w:t>
      </w:r>
      <w:r w:rsidRPr="00824D07">
        <w:rPr>
          <w:vertAlign w:val="superscript"/>
        </w:rPr>
        <w:t>2</w:t>
      </w:r>
      <w:r w:rsidR="00824D07" w:rsidRPr="00824D07">
        <w:t xml:space="preserve"> </w:t>
      </w:r>
      <w:r w:rsidRPr="00824D07">
        <w:t>10416,67</w:t>
      </w:r>
      <w:r w:rsidR="00824D07" w:rsidRPr="00824D07">
        <w:t xml:space="preserve"> </w:t>
      </w:r>
      <w:r w:rsidRPr="00824D07">
        <w:t>рубля</w:t>
      </w:r>
      <w:r w:rsidR="00824D07" w:rsidRPr="00824D07">
        <w:t xml:space="preserve">. </w:t>
      </w:r>
    </w:p>
    <w:p w:rsidR="007F425E" w:rsidRDefault="00256306" w:rsidP="00824D07">
      <w:pPr>
        <w:tabs>
          <w:tab w:val="left" w:pos="726"/>
        </w:tabs>
      </w:pPr>
      <w:r w:rsidRPr="00824D07">
        <w:t>Общий</w:t>
      </w:r>
      <w:r w:rsidR="00824D07" w:rsidRPr="00824D07">
        <w:t xml:space="preserve"> </w:t>
      </w:r>
      <w:r w:rsidRPr="00824D07">
        <w:t>объем</w:t>
      </w:r>
      <w:r w:rsidR="00824D07" w:rsidRPr="00824D07">
        <w:t xml:space="preserve"> </w:t>
      </w:r>
      <w:r w:rsidRPr="00824D07">
        <w:t>используемой</w:t>
      </w:r>
      <w:r w:rsidR="00824D07" w:rsidRPr="00824D07">
        <w:t xml:space="preserve"> </w:t>
      </w:r>
      <w:r w:rsidRPr="00824D07">
        <w:t>изоляции</w:t>
      </w:r>
      <w:r w:rsidR="007F425E">
        <w:t>:</w:t>
      </w:r>
    </w:p>
    <w:p w:rsidR="007F425E" w:rsidRDefault="007F425E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V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rPr>
          <w:lang w:val="en-US"/>
        </w:rPr>
        <w:t>F</w:t>
      </w:r>
      <w:r w:rsidRPr="00824D07">
        <w:rPr>
          <w:vertAlign w:val="subscript"/>
        </w:rPr>
        <w:t>п</w:t>
      </w:r>
      <w:r w:rsidRPr="00824D07">
        <w:t>·</w:t>
      </w:r>
      <w:r w:rsidRPr="00824D07">
        <w:rPr>
          <w:lang w:val="en-US"/>
        </w:rPr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+</w:t>
      </w:r>
      <w:r w:rsidR="00824D07">
        <w:t xml:space="preserve"> (</w:t>
      </w:r>
      <w:r w:rsidRPr="00824D07">
        <w:rPr>
          <w:lang w:val="en-US"/>
        </w:rPr>
        <w:t>F</w:t>
      </w:r>
      <w:r w:rsidRPr="00824D07">
        <w:rPr>
          <w:vertAlign w:val="subscript"/>
        </w:rPr>
        <w:t>НС</w:t>
      </w:r>
      <w:r w:rsidRPr="00824D07">
        <w:t>-</w:t>
      </w:r>
      <w:r w:rsidRPr="00824D07">
        <w:rPr>
          <w:lang w:val="en-US"/>
        </w:rPr>
        <w:t>F</w:t>
      </w:r>
      <w:r w:rsidRPr="00824D07">
        <w:rPr>
          <w:vertAlign w:val="subscript"/>
        </w:rPr>
        <w:t>О</w:t>
      </w:r>
      <w:r w:rsidR="00824D07" w:rsidRPr="00824D07">
        <w:t xml:space="preserve">) </w:t>
      </w:r>
      <w:r w:rsidRPr="00824D07">
        <w:t>·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11,13 м3"/>
        </w:smartTagPr>
        <w:r w:rsidRPr="00824D07">
          <w:t>11,13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Pr="00824D07">
        <w:t>,</w:t>
      </w:r>
      <w:r w:rsidR="00824D07" w:rsidRPr="00824D07">
        <w:t xml:space="preserve"> </w:t>
      </w:r>
      <w:r w:rsidRPr="00824D07">
        <w:t>тогда</w:t>
      </w:r>
    </w:p>
    <w:p w:rsid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I</w:t>
      </w:r>
      <w:r w:rsidRPr="00824D07">
        <w:rPr>
          <w:vertAlign w:val="subscript"/>
          <w:lang w:val="en-US"/>
        </w:rPr>
        <w:t>o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11,13·10416,67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115960,45руб</w:t>
      </w:r>
      <w:r w:rsidR="00824D07" w:rsidRPr="00824D07">
        <w:t>.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2</w:t>
      </w:r>
      <w:r w:rsidR="00824D07" w:rsidRPr="00824D07">
        <w:t xml:space="preserve">. </w:t>
      </w:r>
      <w:r w:rsidRPr="00824D07">
        <w:t>Годовое</w:t>
      </w:r>
      <w:r w:rsidR="00824D07" w:rsidRPr="00824D07">
        <w:t xml:space="preserve"> </w:t>
      </w:r>
      <w:r w:rsidRPr="00824D07">
        <w:t>чистое</w:t>
      </w:r>
      <w:r w:rsidR="00824D07" w:rsidRPr="00824D07">
        <w:t xml:space="preserve"> </w:t>
      </w:r>
      <w:r w:rsidRPr="00824D07">
        <w:t>сбережение</w:t>
      </w:r>
      <w:r w:rsidR="00824D07" w:rsidRPr="00824D07">
        <w:t>:</w:t>
      </w:r>
    </w:p>
    <w:p w:rsidR="00824D07" w:rsidRPr="00824D07" w:rsidRDefault="00824D07" w:rsidP="00824D07">
      <w:pPr>
        <w:tabs>
          <w:tab w:val="left" w:pos="726"/>
        </w:tabs>
      </w:pPr>
    </w:p>
    <w:p w:rsidR="00256306" w:rsidRDefault="006050C4" w:rsidP="00824D07">
      <w:pPr>
        <w:tabs>
          <w:tab w:val="left" w:pos="726"/>
        </w:tabs>
      </w:pPr>
      <w:r>
        <w:pict>
          <v:shape id="_x0000_i1135" type="#_x0000_t75" style="width:74.25pt;height:14.25pt" fillcolor="window">
            <v:imagedata r:id="rId105" o:title=""/>
          </v:shape>
        </w:pict>
      </w:r>
      <w:r w:rsidR="00256306" w:rsidRPr="00824D07">
        <w:t>,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- </w:t>
      </w:r>
      <w:r w:rsidRPr="00824D07">
        <w:t>количество</w:t>
      </w:r>
      <w:r w:rsidR="00824D07" w:rsidRPr="00824D07">
        <w:t xml:space="preserve"> </w:t>
      </w:r>
      <w:r w:rsidRPr="00824D07">
        <w:t>сэкономленной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год,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9405</w:t>
      </w:r>
      <w:r w:rsidR="00824D07" w:rsidRPr="00824D07">
        <w:t xml:space="preserve"> - </w:t>
      </w:r>
      <w:r w:rsidRPr="00824D07">
        <w:t>5583</w:t>
      </w:r>
      <w:r w:rsidR="00824D07" w:rsidRPr="00824D07">
        <w:t xml:space="preserve">) </w:t>
      </w:r>
      <w:r w:rsidRPr="00824D07">
        <w:t>·365·24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33,48</w:t>
      </w:r>
      <w:r w:rsidR="00824D07" w:rsidRPr="00824D07">
        <w:t xml:space="preserve"> </w:t>
      </w:r>
      <w:r w:rsidRPr="00824D07">
        <w:t>МВт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ΔЭ</w:t>
      </w:r>
      <w:r w:rsidR="00824D07" w:rsidRPr="00824D07">
        <w:t xml:space="preserve"> - </w:t>
      </w:r>
      <w:r w:rsidRPr="00824D07">
        <w:t>затраты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эксплуатацию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год,</w:t>
      </w:r>
      <w:r w:rsidR="00824D07" w:rsidRPr="00824D07">
        <w:t xml:space="preserve"> </w:t>
      </w:r>
      <w:r w:rsidRPr="00824D07">
        <w:t>ΔЭ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</w:t>
      </w:r>
      <w:r w:rsidR="00824D07" w:rsidRPr="00824D07">
        <w:t xml:space="preserve"> </w:t>
      </w:r>
      <w:r w:rsidRPr="00824D07">
        <w:t>руб</w:t>
      </w:r>
      <w:r w:rsidR="00824D07" w:rsidRPr="00824D07">
        <w:t>;</w:t>
      </w:r>
    </w:p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36" type="#_x0000_t75" style="width:147.75pt;height:15.75pt" fillcolor="window">
            <v:imagedata r:id="rId106" o:title=""/>
          </v:shape>
        </w:pict>
      </w:r>
      <w:r w:rsidR="00824D07" w:rsidRPr="00824D07">
        <w:t xml:space="preserve"> </w:t>
      </w:r>
      <w:r w:rsidR="00256306" w:rsidRPr="00824D07">
        <w:t>руб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3</w:t>
      </w:r>
      <w:r w:rsidR="00824D07" w:rsidRPr="00824D07">
        <w:t xml:space="preserve">. </w:t>
      </w:r>
      <w:r w:rsidRPr="00824D07">
        <w:t>Реальная</w:t>
      </w:r>
      <w:r w:rsidR="00824D07" w:rsidRPr="00824D07">
        <w:t xml:space="preserve"> </w:t>
      </w:r>
      <w:r w:rsidRPr="00824D07">
        <w:t>процентная</w:t>
      </w:r>
      <w:r w:rsidR="00824D07" w:rsidRPr="00824D07">
        <w:t xml:space="preserve"> </w:t>
      </w:r>
      <w:r w:rsidRPr="00824D07">
        <w:t>ставка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37" type="#_x0000_t75" style="width:195.75pt;height:33pt" fillcolor="window">
            <v:imagedata r:id="rId107" o:title=""/>
          </v:shape>
        </w:pic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4</w:t>
      </w:r>
      <w:r w:rsidR="00824D07" w:rsidRPr="00824D07">
        <w:t xml:space="preserve">. </w:t>
      </w:r>
      <w:r w:rsidRPr="00824D07">
        <w:t>Срок</w:t>
      </w:r>
      <w:r w:rsidR="00824D07" w:rsidRPr="00824D07">
        <w:t xml:space="preserve"> </w:t>
      </w:r>
      <w:r w:rsidRPr="00824D07">
        <w:t>окупаемости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38" type="#_x0000_t75" style="width:128.25pt;height:30.75pt" fillcolor="window">
            <v:imagedata r:id="rId108" o:title=""/>
          </v:shape>
        </w:pict>
      </w:r>
      <w:r w:rsidR="00824D07" w:rsidRPr="00824D07">
        <w:t xml:space="preserve"> </w:t>
      </w:r>
      <w:r w:rsidR="00256306" w:rsidRPr="00824D07">
        <w:t>лет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5</w:t>
      </w:r>
      <w:r w:rsidR="00824D07" w:rsidRPr="00824D07">
        <w:t xml:space="preserve">. </w:t>
      </w:r>
      <w:r w:rsidRPr="00824D07">
        <w:t>Чистая</w:t>
      </w:r>
      <w:r w:rsidR="00824D07" w:rsidRPr="00824D07">
        <w:t xml:space="preserve"> </w:t>
      </w:r>
      <w:r w:rsidRPr="00824D07">
        <w:t>существующая</w:t>
      </w:r>
      <w:r w:rsidR="00824D07" w:rsidRPr="00824D07">
        <w:t xml:space="preserve"> </w:t>
      </w:r>
      <w:r w:rsidRPr="00824D07">
        <w:t>стоимость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39" type="#_x0000_t75" style="width:132pt;height:33.75pt" fillcolor="window">
            <v:imagedata r:id="rId109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n</w:t>
      </w:r>
      <w:r w:rsidR="00824D07" w:rsidRPr="00824D07">
        <w:t xml:space="preserve"> - </w:t>
      </w:r>
      <w:r w:rsidRPr="00824D07">
        <w:t>экономический</w:t>
      </w:r>
      <w:r w:rsidR="00824D07" w:rsidRPr="00824D07">
        <w:t xml:space="preserve"> </w:t>
      </w:r>
      <w:r w:rsidRPr="00824D07">
        <w:t>срок</w:t>
      </w:r>
      <w:r w:rsidR="00824D07" w:rsidRPr="00824D07">
        <w:t xml:space="preserve"> </w:t>
      </w:r>
      <w:r w:rsidRPr="00824D07">
        <w:t>службы,</w:t>
      </w:r>
      <w:r w:rsidR="00824D07" w:rsidRPr="00824D07">
        <w:t xml:space="preserve"> </w:t>
      </w:r>
      <w:r w:rsidRPr="00824D07">
        <w:rPr>
          <w:lang w:val="en-US"/>
        </w:rPr>
        <w:t>n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30</w:t>
      </w:r>
      <w:r w:rsidR="00824D07" w:rsidRPr="00824D07">
        <w:t xml:space="preserve"> </w:t>
      </w:r>
      <w:r w:rsidRPr="00824D07">
        <w:t>лет</w:t>
      </w:r>
      <w:r w:rsidR="00824D07">
        <w:t xml:space="preserve"> (</w:t>
      </w:r>
      <w:r w:rsidRPr="00824D07">
        <w:t>реальный</w:t>
      </w:r>
      <w:r w:rsidR="00824D07" w:rsidRPr="00824D07">
        <w:t xml:space="preserve"> </w:t>
      </w:r>
      <w:r w:rsidRPr="00824D07">
        <w:t>50</w:t>
      </w:r>
      <w:r w:rsidR="00824D07" w:rsidRPr="00824D07">
        <w:t xml:space="preserve"> </w:t>
      </w:r>
      <w:r w:rsidRPr="00824D07">
        <w:t>лет</w:t>
      </w:r>
      <w:r w:rsidR="00824D07" w:rsidRPr="00824D07">
        <w:t>);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0" type="#_x0000_t75" style="width:276pt;height:36pt" fillcolor="window">
            <v:imagedata r:id="rId110" o:title=""/>
          </v:shape>
        </w:pict>
      </w:r>
      <w:r w:rsidR="00824D07" w:rsidRPr="00824D07">
        <w:t xml:space="preserve"> </w:t>
      </w:r>
      <w:r w:rsidR="00256306" w:rsidRPr="00824D07">
        <w:t>руб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6</w:t>
      </w:r>
      <w:r w:rsidR="00824D07" w:rsidRPr="00824D07">
        <w:t xml:space="preserve">. </w:t>
      </w:r>
      <w:r w:rsidRPr="00824D07">
        <w:t>Коэффициент</w:t>
      </w:r>
      <w:r w:rsidR="00824D07" w:rsidRPr="00824D07">
        <w:t xml:space="preserve"> </w:t>
      </w:r>
      <w:r w:rsidRPr="00824D07">
        <w:t>чистой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стоимости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1" type="#_x0000_t75" style="width:168pt;height:33.75pt" fillcolor="window">
            <v:imagedata r:id="rId111" o:title=""/>
          </v:shape>
        </w:pic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7</w:t>
      </w:r>
      <w:r w:rsidR="00824D07" w:rsidRPr="00824D07">
        <w:t xml:space="preserve">. </w:t>
      </w:r>
      <w:r w:rsidRPr="00824D07">
        <w:t>Время</w:t>
      </w:r>
      <w:r w:rsidR="00824D07" w:rsidRPr="00824D07">
        <w:t xml:space="preserve"> </w:t>
      </w:r>
      <w:r w:rsidRPr="00824D07">
        <w:t>выплаты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Определяется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специальным</w:t>
      </w:r>
      <w:r w:rsidR="00824D07" w:rsidRPr="00824D07">
        <w:t xml:space="preserve"> </w:t>
      </w:r>
      <w:r w:rsidRPr="00824D07">
        <w:t>таблицам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42" type="#_x0000_t75" style="width:71.25pt;height:15.75pt" fillcolor="window">
            <v:imagedata r:id="rId112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f</w:t>
      </w:r>
      <w:r w:rsidRPr="00824D07">
        <w:t>’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аннуитета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3" type="#_x0000_t75" style="width:135pt;height:33.75pt" fillcolor="window">
            <v:imagedata r:id="rId113" o:title=""/>
          </v:shape>
        </w:pic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8</w:t>
      </w:r>
      <w:r w:rsidR="00824D07" w:rsidRPr="00824D07">
        <w:t xml:space="preserve">. </w:t>
      </w:r>
      <w:r w:rsidRPr="00824D07">
        <w:t>Внутренняя</w:t>
      </w:r>
      <w:r w:rsidR="00824D07" w:rsidRPr="00824D07">
        <w:t xml:space="preserve"> </w:t>
      </w:r>
      <w:r w:rsidRPr="00824D07">
        <w:t>норма</w:t>
      </w:r>
      <w:r w:rsidR="00824D07" w:rsidRPr="00824D07">
        <w:t xml:space="preserve"> </w:t>
      </w:r>
      <w:r w:rsidRPr="00824D07">
        <w:t>рентабельности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Определяется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специальным</w:t>
      </w:r>
      <w:r w:rsidR="00824D07" w:rsidRPr="00824D07">
        <w:t xml:space="preserve"> </w:t>
      </w:r>
      <w:r w:rsidRPr="00824D07">
        <w:t>таблицам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4" type="#_x0000_t75" style="width:75pt;height:15.75pt" fillcolor="window">
            <v:imagedata r:id="rId114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5" type="#_x0000_t75" style="width:56.25pt;height:15.75pt" fillcolor="window">
            <v:imagedata r:id="rId115" o:title=""/>
          </v:shape>
        </w:pict>
      </w:r>
      <w:r w:rsidR="00256306" w:rsidRPr="00824D07">
        <w:t>%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Аналогично</w:t>
      </w:r>
      <w:r w:rsidR="00824D07" w:rsidRPr="00824D07">
        <w:t xml:space="preserve"> </w:t>
      </w:r>
      <w:r w:rsidRPr="00824D07">
        <w:t>проводим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других</w:t>
      </w:r>
      <w:r w:rsidR="00824D07" w:rsidRPr="00824D07">
        <w:t xml:space="preserve"> </w:t>
      </w:r>
      <w:r w:rsidRPr="00824D07">
        <w:t>мероприятий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сводим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таблицу</w:t>
      </w:r>
      <w:r w:rsidR="00824D07" w:rsidRPr="00824D07">
        <w:t xml:space="preserve"> </w:t>
      </w:r>
      <w:r w:rsidRPr="00824D07">
        <w:t>9</w:t>
      </w:r>
      <w:r w:rsidR="0010797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Никто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вложит</w:t>
      </w:r>
      <w:r w:rsidR="00824D07" w:rsidRPr="00824D07">
        <w:t xml:space="preserve"> </w:t>
      </w:r>
      <w:r w:rsidRPr="00824D07">
        <w:t>деньги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проект,</w:t>
      </w:r>
      <w:r w:rsidR="00824D07" w:rsidRPr="00824D07">
        <w:t xml:space="preserve"> </w:t>
      </w:r>
      <w:r w:rsidRPr="00824D07">
        <w:t>который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приносить</w:t>
      </w:r>
      <w:r w:rsidR="00824D07" w:rsidRPr="00824D07">
        <w:t xml:space="preserve"> </w:t>
      </w:r>
      <w:r w:rsidRPr="00824D07">
        <w:t>прибыли</w:t>
      </w:r>
      <w:r w:rsidR="00824D07" w:rsidRPr="00824D07">
        <w:t xml:space="preserve">. </w:t>
      </w:r>
      <w:r w:rsidRPr="00824D07">
        <w:t>Для</w:t>
      </w:r>
      <w:r w:rsidR="00824D07" w:rsidRPr="00824D07">
        <w:t xml:space="preserve"> </w:t>
      </w:r>
      <w:r w:rsidRPr="00824D07">
        <w:t>того</w:t>
      </w:r>
      <w:r w:rsidR="00824D07" w:rsidRPr="00824D07">
        <w:t xml:space="preserve"> </w:t>
      </w:r>
      <w:r w:rsidRPr="00824D07">
        <w:t>чтобы</w:t>
      </w:r>
      <w:r w:rsidR="00824D07" w:rsidRPr="00824D07">
        <w:t xml:space="preserve"> </w:t>
      </w:r>
      <w:r w:rsidRPr="00824D07">
        <w:t>заказчик</w:t>
      </w:r>
      <w:r w:rsidR="00824D07" w:rsidRPr="00824D07">
        <w:t xml:space="preserve"> </w:t>
      </w:r>
      <w:r w:rsidRPr="00824D07">
        <w:t>знал,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приносят</w:t>
      </w:r>
      <w:r w:rsidR="00824D07" w:rsidRPr="00824D07">
        <w:t xml:space="preserve"> </w:t>
      </w:r>
      <w:r w:rsidRPr="00824D07">
        <w:t>прибыль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обосновать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инвестиции,</w:t>
      </w:r>
      <w:r w:rsidR="00824D07" w:rsidRPr="00824D07">
        <w:t xml:space="preserve"> </w:t>
      </w:r>
      <w:r w:rsidRPr="00824D07">
        <w:t>то</w:t>
      </w:r>
      <w:r w:rsidR="00824D07" w:rsidRPr="00824D07">
        <w:t xml:space="preserve"> </w:t>
      </w:r>
      <w:r w:rsidRPr="00824D07">
        <w:t>есть</w:t>
      </w:r>
      <w:r w:rsidR="00824D07" w:rsidRPr="00824D07">
        <w:t xml:space="preserve"> </w:t>
      </w:r>
      <w:r w:rsidRPr="00824D07">
        <w:t>провести</w:t>
      </w:r>
      <w:r w:rsidR="00824D07" w:rsidRPr="00824D07">
        <w:t xml:space="preserve"> </w:t>
      </w:r>
      <w:r w:rsidRPr="00824D07">
        <w:t>технико-экономический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- </w:t>
      </w:r>
      <w:r w:rsidRPr="00824D07">
        <w:t>доказать,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проект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приносить</w:t>
      </w:r>
      <w:r w:rsidR="00824D07" w:rsidRPr="00824D07">
        <w:t xml:space="preserve"> </w:t>
      </w:r>
      <w:r w:rsidRPr="00824D07">
        <w:t>прибыль</w:t>
      </w:r>
      <w:r w:rsidR="00824D07" w:rsidRPr="00824D07">
        <w:t xml:space="preserve">. </w:t>
      </w:r>
      <w:r w:rsidRPr="00824D07">
        <w:t>Считаем,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оборудования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монтажа</w:t>
      </w:r>
      <w:r w:rsidR="00824D07" w:rsidRPr="00824D07">
        <w:t xml:space="preserve"> </w:t>
      </w:r>
      <w:r w:rsidRPr="00824D07">
        <w:t>заложена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монтажа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Рассчитаем</w:t>
      </w:r>
      <w:r w:rsidR="00824D07" w:rsidRPr="00824D07">
        <w:t xml:space="preserve"> </w:t>
      </w:r>
      <w:r w:rsidRPr="00824D07">
        <w:t>экономический</w:t>
      </w:r>
      <w:r w:rsidR="00824D07" w:rsidRPr="00824D07">
        <w:t xml:space="preserve"> </w:t>
      </w:r>
      <w:r w:rsidRPr="00824D07">
        <w:t>эффект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использования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  <w:r w:rsidRPr="00824D07">
        <w:t>наружных</w:t>
      </w:r>
      <w:r w:rsidR="00824D07" w:rsidRPr="00824D07">
        <w:t xml:space="preserve"> </w:t>
      </w:r>
      <w:r w:rsidRPr="00824D07">
        <w:t>стен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надподвальных</w:t>
      </w:r>
      <w:r w:rsidR="00824D07" w:rsidRPr="00824D07">
        <w:t xml:space="preserve"> </w:t>
      </w:r>
      <w:r w:rsidRPr="00824D07">
        <w:t>перекрытий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Исходными</w:t>
      </w:r>
      <w:r w:rsidR="00824D07" w:rsidRPr="00824D07">
        <w:t xml:space="preserve"> </w:t>
      </w:r>
      <w:r w:rsidRPr="00824D07">
        <w:t>данными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расчету</w:t>
      </w:r>
      <w:r w:rsidR="00824D07" w:rsidRPr="00824D07">
        <w:t xml:space="preserve"> </w:t>
      </w:r>
      <w:r w:rsidRPr="00824D07">
        <w:t>являются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Уровень</w:t>
      </w:r>
      <w:r w:rsidR="00824D07" w:rsidRPr="00824D07">
        <w:t xml:space="preserve"> </w:t>
      </w:r>
      <w:r w:rsidRPr="00824D07">
        <w:t>инфляции</w:t>
      </w:r>
      <w:r w:rsidR="00824D07" w:rsidRPr="00824D07">
        <w:t xml:space="preserve">: </w:t>
      </w:r>
      <w:r w:rsidRPr="00824D07">
        <w:rPr>
          <w:lang w:val="en-US"/>
        </w:rPr>
        <w:t>b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10%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Номинальная</w:t>
      </w:r>
      <w:r w:rsidR="00824D07" w:rsidRPr="00824D07">
        <w:t xml:space="preserve"> </w:t>
      </w:r>
      <w:r w:rsidRPr="00824D07">
        <w:t>процентная</w:t>
      </w:r>
      <w:r w:rsidR="00824D07" w:rsidRPr="00824D07">
        <w:t xml:space="preserve"> </w:t>
      </w:r>
      <w:r w:rsidRPr="00824D07">
        <w:t>ставка</w:t>
      </w:r>
      <w:r w:rsidR="00824D07" w:rsidRPr="00824D07">
        <w:t xml:space="preserve">: </w:t>
      </w:r>
      <w:r w:rsidRPr="00824D07">
        <w:rPr>
          <w:lang w:val="en-US"/>
        </w:rPr>
        <w:t>n</w:t>
      </w:r>
      <w:r w:rsidRPr="00824D07">
        <w:rPr>
          <w:vertAlign w:val="subscript"/>
          <w:lang w:val="en-US"/>
        </w:rPr>
        <w:t>r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14%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тепловую</w:t>
      </w:r>
      <w:r w:rsidR="00824D07" w:rsidRPr="00824D07">
        <w:t xml:space="preserve"> </w:t>
      </w:r>
      <w:r w:rsidRPr="00824D07">
        <w:t>энергию</w:t>
      </w:r>
      <w:r w:rsidR="00824D07" w:rsidRPr="00824D07">
        <w:t xml:space="preserve">: </w:t>
      </w:r>
      <w:r w:rsidRPr="00824D07">
        <w:rPr>
          <w:lang w:val="en-US"/>
        </w:rPr>
        <w:t>E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650</w:t>
      </w:r>
      <w:r w:rsidR="00824D07" w:rsidRPr="00824D07">
        <w:t xml:space="preserve"> </w:t>
      </w:r>
      <w:r w:rsidRPr="00824D07">
        <w:t>руб/Гкал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558,35</w:t>
      </w:r>
      <w:r w:rsidR="00824D07" w:rsidRPr="00824D07">
        <w:t xml:space="preserve"> </w:t>
      </w:r>
      <w:r w:rsidRPr="00824D07">
        <w:t>руб/МВт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1</w:t>
      </w:r>
      <w:r w:rsidR="00824D07" w:rsidRPr="00824D07">
        <w:t xml:space="preserve">. </w:t>
      </w:r>
      <w:r w:rsidRPr="00824D07">
        <w:t>Рассчитаем</w:t>
      </w:r>
      <w:r w:rsidR="00824D07" w:rsidRPr="00824D07">
        <w:t xml:space="preserve"> </w:t>
      </w:r>
      <w:r w:rsidRPr="00824D07">
        <w:t>требуемые</w:t>
      </w:r>
      <w:r w:rsidR="00824D07" w:rsidRPr="00824D07">
        <w:t xml:space="preserve"> </w:t>
      </w:r>
      <w:r w:rsidRPr="00824D07">
        <w:t>инвестиции</w:t>
      </w:r>
      <w:r w:rsidR="00824D07" w:rsidRPr="00824D07">
        <w:t>:</w:t>
      </w:r>
    </w:p>
    <w:p w:rsidR="007F425E" w:rsidRDefault="00256306" w:rsidP="00824D07">
      <w:pPr>
        <w:tabs>
          <w:tab w:val="left" w:pos="726"/>
        </w:tabs>
      </w:pPr>
      <w:r w:rsidRPr="00824D07">
        <w:t>Используем</w:t>
      </w:r>
      <w:r w:rsidR="00824D07" w:rsidRPr="00824D07">
        <w:t xml:space="preserve"> </w:t>
      </w:r>
      <w:r w:rsidRPr="00824D07">
        <w:t>материал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="00824D07" w:rsidRPr="00824D07">
        <w:t xml:space="preserve"> </w:t>
      </w:r>
      <w:r w:rsidRPr="00824D07">
        <w:rPr>
          <w:lang w:val="en-US"/>
        </w:rPr>
        <w:t>OL</w:t>
      </w:r>
      <w:r w:rsidRPr="00824D07">
        <w:t>-</w:t>
      </w:r>
      <w:r w:rsidRPr="00824D07">
        <w:rPr>
          <w:lang w:val="en-US"/>
        </w:rPr>
        <w:t>E</w:t>
      </w:r>
      <w:r w:rsidRPr="00824D07">
        <w:t>-100,</w:t>
      </w:r>
      <w:r w:rsidR="00824D07" w:rsidRPr="00824D07">
        <w:t xml:space="preserve"> </w:t>
      </w: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мат</w:t>
      </w:r>
      <w:r w:rsidR="00824D07" w:rsidRPr="00824D07">
        <w:t xml:space="preserve"> </w:t>
      </w:r>
      <w:r w:rsidRPr="00824D07">
        <w:t>1200</w:t>
      </w:r>
      <w:r w:rsidRPr="00824D07">
        <w:rPr>
          <w:lang w:val="en-US"/>
        </w:rPr>
        <w:t>x</w:t>
      </w:r>
      <w:r w:rsidRPr="00824D07">
        <w:t>600</w:t>
      </w:r>
      <w:r w:rsidRPr="00824D07">
        <w:rPr>
          <w:lang w:val="en-US"/>
        </w:rPr>
        <w:t>x</w:t>
      </w:r>
      <w:r w:rsidRPr="00824D07">
        <w:t>100</w:t>
      </w:r>
      <w:r w:rsidR="00824D07" w:rsidRPr="00824D07">
        <w:t xml:space="preserve"> </w:t>
      </w:r>
      <w:r w:rsidRPr="00824D07">
        <w:t>мм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t>860,04</w:t>
      </w:r>
      <w:r w:rsidR="00824D07" w:rsidRPr="00824D07">
        <w:t xml:space="preserve"> </w:t>
      </w:r>
      <w:r w:rsidRPr="00824D07">
        <w:t>руб,</w:t>
      </w:r>
      <w:r w:rsidR="00824D07" w:rsidRPr="00824D07">
        <w:t xml:space="preserve"> </w:t>
      </w:r>
      <w:r w:rsidRPr="00824D07">
        <w:t>тогда</w:t>
      </w:r>
      <w:r w:rsidR="00824D07" w:rsidRPr="00824D07">
        <w:t xml:space="preserve"> </w:t>
      </w:r>
      <w:r w:rsidRPr="00824D07">
        <w:t>цена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1м</w:t>
      </w:r>
      <w:r w:rsidRPr="00824D07">
        <w:rPr>
          <w:vertAlign w:val="superscript"/>
        </w:rPr>
        <w:t>3</w:t>
      </w:r>
      <w:r w:rsidR="00824D07" w:rsidRPr="00824D07">
        <w:t xml:space="preserve"> </w:t>
      </w:r>
      <w:r w:rsidRPr="00824D07">
        <w:t>11944,99</w:t>
      </w:r>
      <w:r w:rsidR="00824D07" w:rsidRPr="00824D07">
        <w:t xml:space="preserve"> </w:t>
      </w:r>
      <w:r w:rsidRPr="00824D07">
        <w:t>рублей</w:t>
      </w:r>
      <w:r w:rsidR="00824D07" w:rsidRPr="00824D07">
        <w:t xml:space="preserve">. </w:t>
      </w:r>
    </w:p>
    <w:p w:rsidR="007F425E" w:rsidRDefault="00256306" w:rsidP="00824D07">
      <w:pPr>
        <w:tabs>
          <w:tab w:val="left" w:pos="726"/>
        </w:tabs>
      </w:pPr>
      <w:r w:rsidRPr="00824D07">
        <w:t>Общий</w:t>
      </w:r>
      <w:r w:rsidR="00824D07" w:rsidRPr="00824D07">
        <w:t xml:space="preserve"> </w:t>
      </w:r>
      <w:r w:rsidRPr="00824D07">
        <w:t>объем</w:t>
      </w:r>
      <w:r w:rsidR="00824D07" w:rsidRPr="00824D07">
        <w:t xml:space="preserve"> </w:t>
      </w:r>
      <w:r w:rsidRPr="00824D07">
        <w:t>используемой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</w:p>
    <w:p w:rsidR="007F425E" w:rsidRDefault="007F425E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V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rPr>
          <w:lang w:val="en-US"/>
        </w:rPr>
        <w:t>F</w:t>
      </w:r>
      <w:r w:rsidRPr="00824D07">
        <w:rPr>
          <w:vertAlign w:val="subscript"/>
        </w:rPr>
        <w:t>п</w:t>
      </w:r>
      <w:r w:rsidRPr="00824D07">
        <w:t>·</w:t>
      </w:r>
      <w:r w:rsidRPr="00824D07">
        <w:rPr>
          <w:lang w:val="en-US"/>
        </w:rPr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+</w:t>
      </w:r>
      <w:r w:rsidR="00824D07">
        <w:t xml:space="preserve"> (</w:t>
      </w:r>
      <w:r w:rsidRPr="00824D07">
        <w:rPr>
          <w:lang w:val="en-US"/>
        </w:rPr>
        <w:t>F</w:t>
      </w:r>
      <w:r w:rsidRPr="00824D07">
        <w:rPr>
          <w:vertAlign w:val="subscript"/>
        </w:rPr>
        <w:t>НС</w:t>
      </w:r>
      <w:r w:rsidRPr="00824D07">
        <w:t>-</w:t>
      </w:r>
      <w:r w:rsidRPr="00824D07">
        <w:rPr>
          <w:lang w:val="en-US"/>
        </w:rPr>
        <w:t>F</w:t>
      </w:r>
      <w:r w:rsidRPr="00824D07">
        <w:rPr>
          <w:vertAlign w:val="subscript"/>
        </w:rPr>
        <w:t>О</w:t>
      </w:r>
      <w:r w:rsidR="00824D07" w:rsidRPr="00824D07">
        <w:t xml:space="preserve">) </w:t>
      </w:r>
      <w:r w:rsidRPr="00824D07">
        <w:t>·</w:t>
      </w:r>
      <w:r w:rsidR="00824D07" w:rsidRPr="00824D07">
        <w:t xml:space="preserve"> </w:t>
      </w:r>
      <w:r w:rsidRPr="00824D07">
        <w:rPr>
          <w:lang w:val="en-US"/>
        </w:rPr>
        <w:t>δ</w:t>
      </w:r>
      <w:r w:rsidRPr="00824D07">
        <w:rPr>
          <w:vertAlign w:val="subscript"/>
        </w:rPr>
        <w:t>из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25,766 м3"/>
        </w:smartTagPr>
        <w:r w:rsidRPr="00824D07">
          <w:t>25,766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Pr="00824D07">
        <w:t>,</w:t>
      </w:r>
      <w:r w:rsidR="00824D07" w:rsidRPr="00824D07">
        <w:t xml:space="preserve"> </w:t>
      </w:r>
      <w:r w:rsidRPr="00824D07">
        <w:t>тогда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I</w:t>
      </w:r>
      <w:r w:rsidRPr="00824D07">
        <w:rPr>
          <w:vertAlign w:val="subscript"/>
          <w:lang w:val="en-US"/>
        </w:rPr>
        <w:t>o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11944,99·25,766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307774,61</w:t>
      </w:r>
      <w:r w:rsidR="00824D07" w:rsidRPr="00824D07">
        <w:t xml:space="preserve"> </w:t>
      </w:r>
      <w:r w:rsidRPr="00824D07">
        <w:t>руб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2</w:t>
      </w:r>
      <w:r w:rsidR="00824D07" w:rsidRPr="00824D07">
        <w:t xml:space="preserve">. </w:t>
      </w:r>
      <w:r w:rsidRPr="00824D07">
        <w:t>Годовое</w:t>
      </w:r>
      <w:r w:rsidR="00824D07" w:rsidRPr="00824D07">
        <w:t xml:space="preserve"> </w:t>
      </w:r>
      <w:r w:rsidRPr="00824D07">
        <w:t>чистое</w:t>
      </w:r>
      <w:r w:rsidR="00824D07" w:rsidRPr="00824D07">
        <w:t xml:space="preserve"> </w:t>
      </w:r>
      <w:r w:rsidRPr="00824D07">
        <w:t>сбережение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46" type="#_x0000_t75" style="width:74.25pt;height:14.25pt">
            <v:imagedata r:id="rId105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- </w:t>
      </w:r>
      <w:r w:rsidRPr="00824D07">
        <w:t>количество</w:t>
      </w:r>
      <w:r w:rsidR="00824D07" w:rsidRPr="00824D07">
        <w:t xml:space="preserve"> </w:t>
      </w:r>
      <w:r w:rsidRPr="00824D07">
        <w:t>сэкономленной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24128</w:t>
      </w:r>
      <w:r w:rsidR="00824D07" w:rsidRPr="00824D07">
        <w:t xml:space="preserve"> - </w:t>
      </w:r>
      <w:r w:rsidRPr="00824D07">
        <w:t>10446</w:t>
      </w:r>
      <w:r w:rsidR="00824D07" w:rsidRPr="00824D07">
        <w:t xml:space="preserve">) </w:t>
      </w:r>
      <w:r w:rsidRPr="00824D07">
        <w:t>·365·24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119,854</w:t>
      </w:r>
      <w:r w:rsidR="00824D07" w:rsidRPr="00824D07">
        <w:t xml:space="preserve"> </w:t>
      </w:r>
      <w:r w:rsidRPr="00824D07">
        <w:t>МВт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ΔЭ</w:t>
      </w:r>
      <w:r w:rsidR="00824D07" w:rsidRPr="00824D07">
        <w:t xml:space="preserve"> - </w:t>
      </w:r>
      <w:r w:rsidRPr="00824D07">
        <w:t>затраты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эксплуатацию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год,</w:t>
      </w:r>
      <w:r w:rsidR="00824D07" w:rsidRPr="00824D07">
        <w:t xml:space="preserve"> </w:t>
      </w:r>
      <w:r w:rsidRPr="00824D07">
        <w:t>ΔЭ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</w:t>
      </w:r>
      <w:r w:rsidR="00824D07" w:rsidRPr="00824D07">
        <w:t xml:space="preserve"> </w:t>
      </w:r>
      <w:r w:rsidRPr="00824D07">
        <w:t>руб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7" type="#_x0000_t75" style="width:174.75pt;height:15.75pt">
            <v:imagedata r:id="rId116" o:title=""/>
          </v:shape>
        </w:pict>
      </w:r>
      <w:r w:rsidR="00824D07" w:rsidRPr="00824D07">
        <w:rPr>
          <w:lang w:val="en-US"/>
        </w:rPr>
        <w:t xml:space="preserve"> </w:t>
      </w:r>
      <w:r w:rsidR="00256306" w:rsidRPr="00824D07">
        <w:t>руб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3</w:t>
      </w:r>
      <w:r w:rsidR="00824D07" w:rsidRPr="00824D07">
        <w:t xml:space="preserve">. </w:t>
      </w:r>
      <w:r w:rsidRPr="00824D07">
        <w:t>Реальная</w:t>
      </w:r>
      <w:r w:rsidR="00824D07" w:rsidRPr="00824D07">
        <w:t xml:space="preserve"> </w:t>
      </w:r>
      <w:r w:rsidRPr="00824D07">
        <w:t>процентная</w:t>
      </w:r>
      <w:r w:rsidR="00824D07" w:rsidRPr="00824D07">
        <w:t xml:space="preserve"> </w:t>
      </w:r>
      <w:r w:rsidRPr="00824D07">
        <w:t>ставка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8" type="#_x0000_t75" style="width:201pt;height:33.75pt">
            <v:imagedata r:id="rId117" o:title=""/>
          </v:shape>
        </w:pic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4</w:t>
      </w:r>
      <w:r w:rsidR="00824D07" w:rsidRPr="00824D07">
        <w:t xml:space="preserve">. </w:t>
      </w:r>
      <w:r w:rsidRPr="00824D07">
        <w:t>Срок</w:t>
      </w:r>
      <w:r w:rsidR="00824D07" w:rsidRPr="00824D07">
        <w:t xml:space="preserve"> </w:t>
      </w:r>
      <w:r w:rsidRPr="00824D07">
        <w:t>окупаемости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49" type="#_x0000_t75" style="width:141.75pt;height:33.75pt">
            <v:imagedata r:id="rId118" o:title=""/>
          </v:shape>
        </w:pict>
      </w:r>
      <w:r w:rsidR="00824D07" w:rsidRPr="00824D07">
        <w:t xml:space="preserve"> </w:t>
      </w:r>
      <w:r w:rsidR="00256306" w:rsidRPr="00824D07">
        <w:t>лет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5</w:t>
      </w:r>
      <w:r w:rsidR="00824D07" w:rsidRPr="00824D07">
        <w:t xml:space="preserve">. </w:t>
      </w:r>
      <w:r w:rsidRPr="00824D07">
        <w:t>Чистая</w:t>
      </w:r>
      <w:r w:rsidR="00824D07" w:rsidRPr="00824D07">
        <w:t xml:space="preserve"> </w:t>
      </w:r>
      <w:r w:rsidRPr="00824D07">
        <w:t>существующая</w:t>
      </w:r>
      <w:r w:rsidR="00824D07" w:rsidRPr="00824D07">
        <w:t xml:space="preserve"> </w:t>
      </w:r>
      <w:r w:rsidRPr="00824D07">
        <w:t>стоимость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50" type="#_x0000_t75" style="width:132pt;height:33.75pt">
            <v:imagedata r:id="rId109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n</w:t>
      </w:r>
      <w:r w:rsidR="00824D07" w:rsidRPr="00824D07">
        <w:t xml:space="preserve"> - </w:t>
      </w:r>
      <w:r w:rsidRPr="00824D07">
        <w:t>экономический</w:t>
      </w:r>
      <w:r w:rsidR="00824D07" w:rsidRPr="00824D07">
        <w:t xml:space="preserve"> </w:t>
      </w:r>
      <w:r w:rsidRPr="00824D07">
        <w:t>срок</w:t>
      </w:r>
      <w:r w:rsidR="00824D07" w:rsidRPr="00824D07">
        <w:t xml:space="preserve"> </w:t>
      </w:r>
      <w:r w:rsidRPr="00824D07">
        <w:t>службы,</w:t>
      </w:r>
      <w:r w:rsidR="00824D07" w:rsidRPr="00824D07">
        <w:t xml:space="preserve"> </w:t>
      </w:r>
      <w:r w:rsidRPr="00824D07">
        <w:rPr>
          <w:lang w:val="en-US"/>
        </w:rPr>
        <w:t>n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30</w:t>
      </w:r>
      <w:r w:rsidR="00824D07" w:rsidRPr="00824D07">
        <w:t xml:space="preserve"> </w:t>
      </w:r>
      <w:r w:rsidRPr="00824D07">
        <w:t>лет</w:t>
      </w:r>
      <w:r w:rsidR="00824D07">
        <w:t xml:space="preserve"> (</w:t>
      </w:r>
      <w:r w:rsidRPr="00824D07">
        <w:t>реальный</w:t>
      </w:r>
      <w:r w:rsidR="00824D07" w:rsidRPr="00824D07">
        <w:t xml:space="preserve"> </w:t>
      </w:r>
      <w:r w:rsidRPr="00824D07">
        <w:t>50</w:t>
      </w:r>
      <w:r w:rsidR="00824D07" w:rsidRPr="00824D07">
        <w:t xml:space="preserve"> </w:t>
      </w:r>
      <w:r w:rsidRPr="00824D07">
        <w:t>лет</w:t>
      </w:r>
      <w:r w:rsidR="00824D07" w:rsidRPr="00824D07">
        <w:t>);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51" type="#_x0000_t75" style="width:308.25pt;height:36pt">
            <v:imagedata r:id="rId119" o:title=""/>
          </v:shape>
        </w:pict>
      </w:r>
      <w:r w:rsidR="00824D07" w:rsidRPr="00824D07">
        <w:t xml:space="preserve"> </w:t>
      </w:r>
      <w:r w:rsidR="00256306" w:rsidRPr="00824D07">
        <w:t>руб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6</w:t>
      </w:r>
      <w:r w:rsidR="00824D07" w:rsidRPr="00824D07">
        <w:t xml:space="preserve">. </w:t>
      </w:r>
      <w:r w:rsidRPr="00824D07">
        <w:t>Коэффициент</w:t>
      </w:r>
      <w:r w:rsidR="00824D07" w:rsidRPr="00824D07">
        <w:t xml:space="preserve"> </w:t>
      </w:r>
      <w:r w:rsidRPr="00824D07">
        <w:t>чистой</w:t>
      </w:r>
      <w:r w:rsidR="00824D07" w:rsidRPr="00824D07">
        <w:t xml:space="preserve"> </w:t>
      </w:r>
      <w:r w:rsidRPr="00824D07">
        <w:t>существующей</w:t>
      </w:r>
      <w:r w:rsidR="00824D07" w:rsidRPr="00824D07">
        <w:t xml:space="preserve"> </w:t>
      </w:r>
      <w:r w:rsidRPr="00824D07">
        <w:t>стоимости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  <w:rPr>
          <w:lang w:val="en-US"/>
        </w:rPr>
      </w:pPr>
      <w:r>
        <w:pict>
          <v:shape id="_x0000_i1152" type="#_x0000_t75" style="width:174pt;height:33.75pt">
            <v:imagedata r:id="rId120" o:title=""/>
          </v:shape>
        </w:pict>
      </w:r>
      <w:r w:rsidR="00824D07" w:rsidRPr="00824D07">
        <w:rPr>
          <w:lang w:val="en-US"/>
        </w:rPr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  <w:rPr>
          <w:lang w:val="en-US"/>
        </w:rPr>
      </w:pPr>
      <w:r w:rsidRPr="00824D07">
        <w:rPr>
          <w:lang w:val="en-US"/>
        </w:rPr>
        <w:t>7</w:t>
      </w:r>
      <w:r w:rsidR="00824D07" w:rsidRPr="00824D07">
        <w:rPr>
          <w:lang w:val="en-US"/>
        </w:rPr>
        <w:t xml:space="preserve">. </w:t>
      </w:r>
      <w:r w:rsidRPr="00824D07">
        <w:t>Время</w:t>
      </w:r>
      <w:r w:rsidR="00824D07" w:rsidRPr="00824D07">
        <w:t xml:space="preserve"> </w:t>
      </w:r>
      <w:r w:rsidRPr="00824D07">
        <w:t>выплаты</w:t>
      </w:r>
      <w:r w:rsidR="00824D07" w:rsidRPr="00824D07">
        <w:rPr>
          <w:lang w:val="en-US"/>
        </w:rPr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Определяется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специальным</w:t>
      </w:r>
      <w:r w:rsidR="00824D07" w:rsidRPr="00824D07">
        <w:t xml:space="preserve"> </w:t>
      </w:r>
      <w:r w:rsidRPr="00824D07">
        <w:t>таблицам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53" type="#_x0000_t75" style="width:71.25pt;height:15.75pt">
            <v:imagedata r:id="rId112" o:title=""/>
          </v:shape>
        </w:pict>
      </w:r>
      <w:r w:rsidR="00256306" w:rsidRPr="00824D07">
        <w:t>,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где</w:t>
      </w:r>
      <w:r w:rsidR="00824D07" w:rsidRPr="00824D07">
        <w:t xml:space="preserve"> </w:t>
      </w:r>
      <w:r w:rsidRPr="00824D07">
        <w:rPr>
          <w:lang w:val="en-US"/>
        </w:rPr>
        <w:t>f</w:t>
      </w:r>
      <w:r w:rsidRPr="00824D07">
        <w:t>’</w:t>
      </w:r>
      <w:r w:rsidR="00824D07" w:rsidRPr="00824D07">
        <w:t xml:space="preserve"> - </w:t>
      </w:r>
      <w:r w:rsidRPr="00824D07">
        <w:t>коэффициент</w:t>
      </w:r>
      <w:r w:rsidR="00824D07" w:rsidRPr="00824D07">
        <w:t xml:space="preserve"> </w:t>
      </w:r>
      <w:r w:rsidRPr="00824D07">
        <w:t>аннуитета</w:t>
      </w:r>
      <w:r w:rsidR="00824D07" w:rsidRPr="00824D07">
        <w:t>;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54" type="#_x0000_t75" style="width:141.75pt;height:33.75pt">
            <v:imagedata r:id="rId121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155" type="#_x0000_t75" style="width:48pt;height:15.75pt">
            <v:imagedata r:id="rId122" o:title=""/>
          </v:shape>
        </w:pict>
      </w:r>
      <w:r w:rsidR="00256306" w:rsidRPr="00824D07">
        <w:t>лет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8</w:t>
      </w:r>
      <w:r w:rsidR="00824D07" w:rsidRPr="00824D07">
        <w:t xml:space="preserve">. </w:t>
      </w:r>
      <w:r w:rsidRPr="00824D07">
        <w:t>Внутренняя</w:t>
      </w:r>
      <w:r w:rsidR="00824D07" w:rsidRPr="00824D07">
        <w:t xml:space="preserve"> </w:t>
      </w:r>
      <w:r w:rsidRPr="00824D07">
        <w:t>норма</w:t>
      </w:r>
      <w:r w:rsidR="00824D07" w:rsidRPr="00824D07">
        <w:t xml:space="preserve"> </w:t>
      </w:r>
      <w:r w:rsidRPr="00824D07">
        <w:t>рентабельности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Определяется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специальным</w:t>
      </w:r>
      <w:r w:rsidR="00824D07" w:rsidRPr="00824D07">
        <w:t xml:space="preserve"> </w:t>
      </w:r>
      <w:r w:rsidRPr="00824D07">
        <w:t>таблицам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6050C4" w:rsidP="00824D07">
      <w:pPr>
        <w:tabs>
          <w:tab w:val="left" w:pos="726"/>
        </w:tabs>
      </w:pPr>
      <w:r>
        <w:pict>
          <v:shape id="_x0000_i1156" type="#_x0000_t75" style="width:75pt;height:15.75pt">
            <v:imagedata r:id="rId114" o:title=""/>
          </v:shape>
        </w:pict>
      </w:r>
      <w:r w:rsidR="00824D07" w:rsidRPr="00824D07">
        <w:t>;</w:t>
      </w:r>
    </w:p>
    <w:p w:rsidR="00824D07" w:rsidRPr="00824D07" w:rsidRDefault="006050C4" w:rsidP="00824D07">
      <w:pPr>
        <w:tabs>
          <w:tab w:val="left" w:pos="726"/>
        </w:tabs>
      </w:pPr>
      <w:r>
        <w:pict>
          <v:shape id="_x0000_i1157" type="#_x0000_t75" style="width:56.25pt;height:15.75pt">
            <v:imagedata r:id="rId123" o:title=""/>
          </v:shape>
        </w:pict>
      </w:r>
      <w:r w:rsidR="00256306" w:rsidRPr="00824D07">
        <w:t>%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Аналогично</w:t>
      </w:r>
      <w:r w:rsidR="00824D07" w:rsidRPr="00824D07">
        <w:t xml:space="preserve"> </w:t>
      </w:r>
      <w:r w:rsidRPr="00824D07">
        <w:t>проводим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других</w:t>
      </w:r>
      <w:r w:rsidR="00824D07" w:rsidRPr="00824D07">
        <w:t xml:space="preserve"> </w:t>
      </w:r>
      <w:r w:rsidRPr="00824D07">
        <w:t>мероприятий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rPr>
          <w:lang w:val="en-US"/>
        </w:rPr>
        <w:t>b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10%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rPr>
          <w:lang w:val="en-US"/>
        </w:rPr>
        <w:t>n</w:t>
      </w:r>
      <w:r w:rsidRPr="00824D07">
        <w:rPr>
          <w:vertAlign w:val="subscript"/>
          <w:lang w:val="en-US"/>
        </w:rPr>
        <w:t>r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14%,</w:t>
      </w:r>
      <w:r w:rsidR="00824D07" w:rsidRPr="00824D07">
        <w:t xml:space="preserve"> </w:t>
      </w:r>
      <w:r w:rsidRPr="00824D07">
        <w:rPr>
          <w:lang w:val="en-US"/>
        </w:rPr>
        <w:t>r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3,636%</w:t>
      </w:r>
      <w:r w:rsidR="00824D07" w:rsidRPr="00824D07">
        <w:t xml:space="preserve">. </w:t>
      </w:r>
      <w:r w:rsidRPr="00824D07">
        <w:t>Расчет</w:t>
      </w:r>
      <w:r w:rsidR="00824D07" w:rsidRPr="00824D07">
        <w:t xml:space="preserve"> </w:t>
      </w:r>
      <w:r w:rsidRPr="00824D07">
        <w:t>сводим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таблицу</w:t>
      </w:r>
      <w:r w:rsidR="00824D07" w:rsidRPr="00824D07">
        <w:t xml:space="preserve"> </w:t>
      </w:r>
      <w:r w:rsidRPr="00824D07">
        <w:t>14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rPr>
          <w:lang w:val="en-US"/>
        </w:rPr>
      </w:pPr>
      <w:r w:rsidRPr="00824D07">
        <w:t>Стеклопакеты</w:t>
      </w:r>
      <w:r w:rsidR="00824D07" w:rsidRPr="00824D07">
        <w:rPr>
          <w:lang w:val="en-US"/>
        </w:rPr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1 м2"/>
        </w:smartTagPr>
        <w:r w:rsidRPr="00824D07">
          <w:t>1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2</w:t>
        </w:r>
      </w:smartTag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2800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Общая</w:t>
      </w:r>
      <w:r w:rsidR="00824D07" w:rsidRPr="00824D07">
        <w:t xml:space="preserve"> </w:t>
      </w:r>
      <w:r w:rsidRPr="00824D07">
        <w:t>площадь</w:t>
      </w:r>
      <w:r w:rsidR="00824D07" w:rsidRPr="00824D07">
        <w:t xml:space="preserve"> </w:t>
      </w:r>
      <w:r w:rsidRPr="00824D07">
        <w:t>окон</w:t>
      </w:r>
      <w:r w:rsidR="00824D07" w:rsidRPr="00824D07">
        <w:t xml:space="preserve"> </w:t>
      </w:r>
      <w:r w:rsidRPr="00824D07">
        <w:rPr>
          <w:lang w:val="en-US"/>
        </w:rPr>
        <w:t>V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16,02 м2"/>
        </w:smartTagPr>
        <w:r w:rsidRPr="00824D07">
          <w:t>16,02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2</w:t>
        </w:r>
      </w:smartTag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16,02·2800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44856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Экономия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10446</w:t>
      </w:r>
      <w:r w:rsidR="00824D07" w:rsidRPr="00824D07">
        <w:t xml:space="preserve"> - </w:t>
      </w:r>
      <w:r w:rsidRPr="00824D07">
        <w:t>7948</w:t>
      </w:r>
      <w:r w:rsidR="00824D07" w:rsidRPr="00824D07">
        <w:t xml:space="preserve">) </w:t>
      </w:r>
      <w:r w:rsidRPr="00824D07">
        <w:t>·365·24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21,88</w:t>
      </w:r>
      <w:r w:rsidR="00824D07" w:rsidRPr="00824D07">
        <w:t xml:space="preserve"> </w:t>
      </w:r>
      <w:r w:rsidRPr="00824D07">
        <w:t>МВт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единицы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rPr>
          <w:lang w:val="en-US"/>
        </w:rPr>
        <w:t>E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558,35</w:t>
      </w:r>
      <w:r w:rsidR="00824D07" w:rsidRPr="00824D07">
        <w:t xml:space="preserve"> </w:t>
      </w:r>
      <w:r w:rsidRPr="00824D07">
        <w:t>руб/МВт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Энергосберегающие</w:t>
      </w:r>
      <w:r w:rsidR="00824D07" w:rsidRPr="00824D07">
        <w:t xml:space="preserve"> </w:t>
      </w:r>
      <w:r w:rsidRPr="00824D07">
        <w:t>лампы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лампы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308,75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Их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</w:t>
      </w:r>
      <w:r w:rsidRPr="00824D07">
        <w:t>10</w:t>
      </w:r>
      <w:r w:rsidR="00824D07" w:rsidRPr="00824D07">
        <w:t xml:space="preserve"> </w:t>
      </w:r>
      <w:r w:rsidRPr="00824D07">
        <w:t>штук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308,75·10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3087,5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Экономия</w:t>
      </w:r>
      <w:r w:rsidR="00824D07" w:rsidRPr="00824D07">
        <w:t xml:space="preserve"> </w:t>
      </w:r>
      <w:r w:rsidRPr="00824D07">
        <w:t>электроэнергии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100-20</w:t>
      </w:r>
      <w:r w:rsidR="00824D07" w:rsidRPr="00824D07">
        <w:t xml:space="preserve">) </w:t>
      </w:r>
      <w:r w:rsidRPr="00824D07">
        <w:t>·365·8·10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2336</w:t>
      </w:r>
      <w:r w:rsidR="00824D07" w:rsidRPr="00824D07">
        <w:t xml:space="preserve"> </w:t>
      </w:r>
      <w:r w:rsidRPr="00824D07">
        <w:t>кВт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кВт·ч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t>1,2</w:t>
      </w:r>
      <w:r w:rsidR="00824D07" w:rsidRPr="00824D07">
        <w:t xml:space="preserve"> </w:t>
      </w:r>
      <w:r w:rsidRPr="00824D07">
        <w:t>руб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Водосчетчики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водосчетчика</w:t>
      </w:r>
      <w:r w:rsidR="00824D07" w:rsidRPr="00824D07">
        <w:t xml:space="preserve"> </w:t>
      </w:r>
      <w:r w:rsidRPr="00824D07">
        <w:t>532</w:t>
      </w:r>
      <w:r w:rsidR="00824D07" w:rsidRPr="00824D07">
        <w:t xml:space="preserve"> </w:t>
      </w:r>
      <w:r w:rsidRPr="00824D07">
        <w:t>руб,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- </w:t>
      </w:r>
      <w:r w:rsidRPr="00824D07">
        <w:t>3</w:t>
      </w:r>
      <w:r w:rsidR="00824D07" w:rsidRPr="00824D07">
        <w:t xml:space="preserve"> </w:t>
      </w:r>
      <w:r w:rsidRPr="00824D07">
        <w:t>штутки,</w:t>
      </w:r>
      <w:r w:rsidR="00824D07" w:rsidRPr="00824D07">
        <w:t xml:space="preserve"> </w:t>
      </w:r>
      <w:r w:rsidRPr="00824D07">
        <w:t>считая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ванной,</w:t>
      </w:r>
      <w:r w:rsidR="00824D07" w:rsidRPr="00824D07">
        <w:t xml:space="preserve"> </w:t>
      </w:r>
      <w:r w:rsidRPr="00824D07">
        <w:t>туалете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кухни</w:t>
      </w:r>
      <w:r w:rsidR="00824D07" w:rsidRPr="00824D07">
        <w:t xml:space="preserve"> </w:t>
      </w:r>
      <w:r w:rsidRPr="00824D07">
        <w:t>отдельные</w:t>
      </w:r>
      <w:r w:rsidR="00824D07" w:rsidRPr="00824D07">
        <w:t xml:space="preserve"> </w:t>
      </w:r>
      <w:r w:rsidRPr="00824D07">
        <w:t>стояки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rPr>
          <w:lang w:val="en-US"/>
        </w:rPr>
        <w:t>532</w:t>
      </w:r>
      <w:r w:rsidRPr="00824D07">
        <w:t>·</w:t>
      </w:r>
      <w:r w:rsidRPr="00824D07">
        <w:rPr>
          <w:lang w:val="en-US"/>
        </w:rPr>
        <w:t>3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rPr>
          <w:lang w:val="en-US"/>
        </w:rPr>
        <w:t>1596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1м</w:t>
      </w:r>
      <w:r w:rsidRPr="00824D07">
        <w:rPr>
          <w:vertAlign w:val="superscript"/>
        </w:rPr>
        <w:t>3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rPr>
          <w:lang w:val="en-US"/>
        </w:rPr>
        <w:t>E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20,96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По</w:t>
      </w:r>
      <w:r w:rsidR="00824D07" w:rsidRPr="00824D07">
        <w:t xml:space="preserve"> </w:t>
      </w:r>
      <w:r w:rsidRPr="00824D07">
        <w:t>нормам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день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145 м3"/>
        </w:smartTagPr>
        <w:r w:rsidRPr="00824D07">
          <w:t>0,145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Pr="00824D07">
        <w:t>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водосчетчику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05 м3"/>
        </w:smartTagPr>
        <w:r w:rsidRPr="00824D07">
          <w:t>0,05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="00824D07" w:rsidRPr="00824D07">
        <w:t xml:space="preserve">. </w:t>
      </w: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экономия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0,145-0,05</w:t>
      </w:r>
      <w:r w:rsidR="00824D07" w:rsidRPr="00824D07">
        <w:t xml:space="preserve">) </w:t>
      </w:r>
      <w:r w:rsidRPr="00824D07">
        <w:t>·</w:t>
      </w:r>
      <w:r w:rsidRPr="00824D07">
        <w:rPr>
          <w:lang w:val="en-US"/>
        </w:rPr>
        <w:t>365</w:t>
      </w:r>
      <w:r w:rsidR="00824D07" w:rsidRPr="00824D07">
        <w:rPr>
          <w:lang w:val="en-US"/>
        </w:rPr>
        <w:t xml:space="preserve"> </w:t>
      </w:r>
      <w:r w:rsidRPr="00824D07">
        <w:rPr>
          <w:lang w:val="en-US"/>
        </w:rPr>
        <w:t>=</w:t>
      </w:r>
      <w:r w:rsidR="00824D07" w:rsidRPr="00824D07">
        <w:rPr>
          <w:lang w:val="en-US"/>
        </w:rPr>
        <w:t xml:space="preserve"> </w:t>
      </w:r>
      <w:smartTag w:uri="urn:schemas-microsoft-com:office:smarttags" w:element="metricconverter">
        <w:smartTagPr>
          <w:attr w:name="ProductID" w:val="34,675 м3"/>
        </w:smartTagPr>
        <w:r w:rsidRPr="00824D07">
          <w:rPr>
            <w:lang w:val="en-US"/>
          </w:rPr>
          <w:t>34,675</w:t>
        </w:r>
        <w:r w:rsidR="00824D07" w:rsidRPr="00824D07">
          <w:rPr>
            <w:lang w:val="en-US"/>
          </w:rPr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Водосчетчики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воды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водосчетчика</w:t>
      </w:r>
      <w:r w:rsidR="00824D07" w:rsidRPr="00824D07">
        <w:t xml:space="preserve"> </w:t>
      </w:r>
      <w:r w:rsidRPr="00824D07">
        <w:t>532</w:t>
      </w:r>
      <w:r w:rsidR="00824D07" w:rsidRPr="00824D07">
        <w:t xml:space="preserve"> </w:t>
      </w:r>
      <w:r w:rsidRPr="00824D07">
        <w:t>руб,</w:t>
      </w:r>
      <w:r w:rsidR="00824D07" w:rsidRPr="00824D07">
        <w:t xml:space="preserve"> </w:t>
      </w:r>
      <w:r w:rsidRPr="00824D07">
        <w:t>количество</w:t>
      </w:r>
      <w:r w:rsidR="00824D07" w:rsidRPr="00824D07">
        <w:t xml:space="preserve"> - </w:t>
      </w:r>
      <w:r w:rsidRPr="00824D07">
        <w:t>3</w:t>
      </w:r>
      <w:r w:rsidR="00824D07" w:rsidRPr="00824D07">
        <w:t xml:space="preserve"> </w:t>
      </w:r>
      <w:r w:rsidRPr="00824D07">
        <w:t>штутки,</w:t>
      </w:r>
      <w:r w:rsidR="00824D07" w:rsidRPr="00824D07">
        <w:t xml:space="preserve"> </w:t>
      </w:r>
      <w:r w:rsidRPr="00824D07">
        <w:t>считая</w:t>
      </w:r>
      <w:r w:rsidR="00824D07" w:rsidRPr="00824D07">
        <w:t xml:space="preserve"> </w:t>
      </w:r>
      <w:r w:rsidRPr="00824D07">
        <w:t>что</w:t>
      </w:r>
      <w:r w:rsidR="00824D07" w:rsidRPr="00824D07">
        <w:t xml:space="preserve"> </w:t>
      </w:r>
      <w:r w:rsidRPr="00824D07">
        <w:t>ванной,</w:t>
      </w:r>
      <w:r w:rsidR="00824D07" w:rsidRPr="00824D07">
        <w:t xml:space="preserve"> </w:t>
      </w:r>
      <w:r w:rsidRPr="00824D07">
        <w:t>туалете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кухни</w:t>
      </w:r>
      <w:r w:rsidR="00824D07" w:rsidRPr="00824D07">
        <w:t xml:space="preserve"> </w:t>
      </w:r>
      <w:r w:rsidRPr="00824D07">
        <w:t>отдельные</w:t>
      </w:r>
      <w:r w:rsidR="00824D07" w:rsidRPr="00824D07">
        <w:t xml:space="preserve"> </w:t>
      </w:r>
      <w:r w:rsidRPr="00824D07">
        <w:t>стояки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532·3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1596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1м</w:t>
      </w:r>
      <w:r w:rsidRPr="00824D07">
        <w:rPr>
          <w:vertAlign w:val="superscript"/>
        </w:rPr>
        <w:t>3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rPr>
          <w:lang w:val="en-US"/>
        </w:rPr>
        <w:t>E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36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По</w:t>
      </w:r>
      <w:r w:rsidR="00824D07" w:rsidRPr="00824D07">
        <w:t xml:space="preserve"> </w:t>
      </w:r>
      <w:r w:rsidRPr="00824D07">
        <w:t>нормам</w:t>
      </w:r>
      <w:r w:rsidR="00824D07" w:rsidRPr="00824D07">
        <w:t xml:space="preserve"> </w:t>
      </w:r>
      <w:r w:rsidRPr="00824D07">
        <w:t>расход</w:t>
      </w:r>
      <w:r w:rsidR="00824D07" w:rsidRPr="00824D07">
        <w:t xml:space="preserve"> </w:t>
      </w:r>
      <w:r w:rsidRPr="00824D07">
        <w:t>холодной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день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105 м3"/>
        </w:smartTagPr>
        <w:r w:rsidRPr="00824D07">
          <w:t>0,105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Pr="00824D07">
        <w:t>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водосчетчику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0,05 м3"/>
        </w:smartTagPr>
        <w:r w:rsidRPr="00824D07">
          <w:t>0,05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="00824D07" w:rsidRPr="00824D07">
        <w:t xml:space="preserve">. </w:t>
      </w:r>
      <w:r w:rsidRPr="00824D07">
        <w:t>Таким</w:t>
      </w:r>
      <w:r w:rsidR="00824D07" w:rsidRPr="00824D07">
        <w:t xml:space="preserve"> </w:t>
      </w:r>
      <w:r w:rsidRPr="00824D07">
        <w:t>образом,</w:t>
      </w:r>
      <w:r w:rsidR="00824D07" w:rsidRPr="00824D07">
        <w:t xml:space="preserve"> </w:t>
      </w:r>
      <w:r w:rsidRPr="00824D07">
        <w:t>экономия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0,105-0,05</w:t>
      </w:r>
      <w:r w:rsidR="00824D07" w:rsidRPr="00824D07">
        <w:t xml:space="preserve">) </w:t>
      </w:r>
      <w:r w:rsidRPr="00824D07">
        <w:t>·365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20,075 м3"/>
        </w:smartTagPr>
        <w:r w:rsidRPr="00824D07">
          <w:t>20,075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Фотоэлектрическая</w:t>
      </w:r>
      <w:r w:rsidR="00824D07" w:rsidRPr="00824D07">
        <w:t xml:space="preserve"> </w:t>
      </w:r>
      <w:r w:rsidRPr="00824D07">
        <w:t>система</w:t>
      </w:r>
      <w:r w:rsidR="00824D07" w:rsidRPr="00824D07">
        <w:t>:</w:t>
      </w:r>
    </w:p>
    <w:p w:rsid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rPr>
          <w:bCs/>
        </w:rPr>
        <w:t>445265,25</w:t>
      </w:r>
      <w:r w:rsidR="00824D07" w:rsidRPr="00824D07">
        <w:rPr>
          <w:bCs/>
        </w:rPr>
        <w:t xml:space="preserve"> </w:t>
      </w:r>
      <w:r w:rsidRPr="00824D07">
        <w:rPr>
          <w:bCs/>
        </w:rPr>
        <w:t>руб</w:t>
      </w:r>
      <w:r w:rsidR="00824D07" w:rsidRPr="00824D07">
        <w:rPr>
          <w:bCs/>
        </w:rPr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rPr>
          <w:bCs/>
        </w:rPr>
        <w:t>445265,25</w:t>
      </w:r>
      <w:r w:rsidR="00824D07" w:rsidRPr="00824D07">
        <w:rPr>
          <w:bCs/>
        </w:rPr>
        <w:t xml:space="preserve"> </w:t>
      </w:r>
      <w:r w:rsidRPr="00824D07">
        <w:rPr>
          <w:bCs/>
        </w:rPr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кВт·ч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t>1,2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Система</w:t>
      </w:r>
      <w:r w:rsidR="00824D07" w:rsidRPr="00824D07">
        <w:t xml:space="preserve"> </w:t>
      </w:r>
      <w:r w:rsidRPr="00824D07">
        <w:t>работает</w:t>
      </w:r>
      <w:r w:rsidR="00824D07" w:rsidRPr="00824D07">
        <w:t xml:space="preserve"> </w:t>
      </w:r>
      <w:r w:rsidRPr="00824D07">
        <w:t>пять</w:t>
      </w:r>
      <w:r w:rsidR="00824D07" w:rsidRPr="00824D07">
        <w:t xml:space="preserve"> </w:t>
      </w:r>
      <w:r w:rsidRPr="00824D07">
        <w:t>месяцев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апреля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август,</w:t>
      </w:r>
      <w:r w:rsidR="00824D07" w:rsidRPr="00824D07">
        <w:t xml:space="preserve"> </w:t>
      </w:r>
      <w:r w:rsidRPr="00824D07">
        <w:t>примем</w:t>
      </w:r>
      <w:r w:rsidR="00824D07" w:rsidRPr="00824D07">
        <w:t xml:space="preserve"> </w:t>
      </w:r>
      <w:r w:rsidRPr="00824D07">
        <w:t>10</w:t>
      </w:r>
      <w:r w:rsidR="00824D07" w:rsidRPr="00824D07">
        <w:t xml:space="preserve"> </w:t>
      </w:r>
      <w:r w:rsidRPr="00824D07">
        <w:t>дней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без</w:t>
      </w:r>
      <w:r w:rsidR="00824D07" w:rsidRPr="00824D07">
        <w:t xml:space="preserve"> </w:t>
      </w:r>
      <w:r w:rsidRPr="00824D07">
        <w:t>солнца</w:t>
      </w:r>
      <w:r w:rsidR="00824D07">
        <w:t xml:space="preserve"> (</w:t>
      </w:r>
      <w:r w:rsidRPr="00824D07">
        <w:t>электроэнергия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общей</w:t>
      </w:r>
      <w:r w:rsidR="00824D07" w:rsidRPr="00824D07">
        <w:t xml:space="preserve"> </w:t>
      </w:r>
      <w:r w:rsidRPr="00824D07">
        <w:t>сети</w:t>
      </w:r>
      <w:r w:rsidR="00824D07" w:rsidRPr="00824D07">
        <w:t xml:space="preserve">), </w:t>
      </w:r>
      <w:r w:rsidRPr="00824D07">
        <w:t>то</w:t>
      </w:r>
      <w:r w:rsidR="00824D07" w:rsidRPr="00824D07">
        <w:t xml:space="preserve"> </w:t>
      </w:r>
      <w:r w:rsidRPr="00824D07">
        <w:t>есть</w:t>
      </w:r>
      <w:r w:rsidR="00824D07" w:rsidRPr="00824D07">
        <w:t xml:space="preserve"> </w:t>
      </w:r>
      <w:r w:rsidRPr="00824D07">
        <w:t>общее</w:t>
      </w:r>
      <w:r w:rsidR="00824D07" w:rsidRPr="00824D07">
        <w:t xml:space="preserve"> </w:t>
      </w:r>
      <w:r w:rsidRPr="00824D07">
        <w:t>число</w:t>
      </w:r>
      <w:r w:rsidR="00824D07" w:rsidRPr="00824D07">
        <w:t xml:space="preserve"> </w:t>
      </w:r>
      <w:r w:rsidRPr="00824D07">
        <w:t>дней</w:t>
      </w:r>
      <w:r w:rsidR="00824D07" w:rsidRPr="00824D07">
        <w:t xml:space="preserve"> </w:t>
      </w:r>
      <w:r w:rsidRPr="00824D07">
        <w:t>работы</w:t>
      </w:r>
      <w:r w:rsidR="00824D07" w:rsidRPr="00824D07">
        <w:t xml:space="preserve"> </w:t>
      </w:r>
      <w:r w:rsidRPr="00824D07">
        <w:t>142</w:t>
      </w:r>
      <w:r w:rsidR="00824D07" w:rsidRPr="00824D07">
        <w:t xml:space="preserve"> </w:t>
      </w:r>
      <w:r w:rsidRPr="00824D07">
        <w:t>дня</w:t>
      </w:r>
      <w:r w:rsidR="00824D07" w:rsidRPr="00824D07">
        <w:t xml:space="preserve">. </w:t>
      </w:r>
      <w:r w:rsidRPr="00824D07">
        <w:t>Остальное</w:t>
      </w:r>
      <w:r w:rsidR="00824D07" w:rsidRPr="00824D07">
        <w:t xml:space="preserve"> </w:t>
      </w:r>
      <w:r w:rsidRPr="00824D07">
        <w:t>время</w:t>
      </w:r>
      <w:r w:rsidR="00824D07" w:rsidRPr="00824D07">
        <w:t xml:space="preserve"> </w:t>
      </w:r>
      <w:r w:rsidRPr="00824D07">
        <w:t>электроснабжение</w:t>
      </w:r>
      <w:r w:rsidR="00824D07" w:rsidRPr="00824D07">
        <w:t xml:space="preserve"> </w:t>
      </w:r>
      <w:r w:rsidRPr="00824D07">
        <w:t>от</w:t>
      </w:r>
      <w:r w:rsidR="00824D07" w:rsidRPr="00824D07">
        <w:t xml:space="preserve"> </w:t>
      </w:r>
      <w:r w:rsidRPr="00824D07">
        <w:t>общей</w:t>
      </w:r>
      <w:r w:rsidR="00824D07" w:rsidRPr="00824D07">
        <w:t xml:space="preserve"> </w:t>
      </w:r>
      <w:r w:rsidRPr="00824D07">
        <w:t>сети</w:t>
      </w:r>
      <w:r w:rsidR="00824D07" w:rsidRPr="00824D07">
        <w:t xml:space="preserve">. 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Потребляемая</w:t>
      </w:r>
      <w:r w:rsidR="00824D07" w:rsidRPr="00824D07">
        <w:t xml:space="preserve"> </w:t>
      </w:r>
      <w:r w:rsidRPr="00824D07">
        <w:t>мощность</w:t>
      </w:r>
      <w:r w:rsidR="00824D07" w:rsidRPr="00824D07">
        <w:t xml:space="preserve"> </w:t>
      </w:r>
      <w:r w:rsidRPr="00824D07">
        <w:t>всех</w:t>
      </w:r>
      <w:r w:rsidR="00824D07" w:rsidRPr="00824D07">
        <w:t xml:space="preserve"> </w:t>
      </w:r>
      <w:r w:rsidRPr="00824D07">
        <w:t>приборов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день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3785,71</w:t>
      </w:r>
      <w:r w:rsidR="00824D07" w:rsidRPr="00824D07">
        <w:t xml:space="preserve"> </w:t>
      </w:r>
      <w:r w:rsidRPr="00824D07">
        <w:t>Вт,</w:t>
      </w:r>
      <w:r w:rsidR="00824D07" w:rsidRPr="00824D07">
        <w:t xml:space="preserve"> </w:t>
      </w:r>
      <w:r w:rsidRPr="00824D07">
        <w:t>тогда</w:t>
      </w:r>
      <w:r w:rsidR="00824D07" w:rsidRPr="00824D07">
        <w:t xml:space="preserve"> </w:t>
      </w:r>
      <w:r w:rsidRPr="00824D07">
        <w:t>экономия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3,78571·142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537,57</w:t>
      </w:r>
      <w:r w:rsidR="00824D07" w:rsidRPr="00824D07">
        <w:t xml:space="preserve"> </w:t>
      </w:r>
      <w:r w:rsidRPr="00824D07">
        <w:t>кВт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Квартирный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пункт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электрокотлом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 </w:t>
      </w:r>
      <w:r w:rsidRPr="00824D07">
        <w:t>комплект</w:t>
      </w:r>
      <w:r w:rsidR="00824D07" w:rsidRPr="00824D07">
        <w:t xml:space="preserve"> </w:t>
      </w:r>
      <w:r w:rsidRPr="00824D07">
        <w:t>электрокотла</w:t>
      </w:r>
      <w:r w:rsidR="00824D07" w:rsidRPr="00824D07">
        <w:t xml:space="preserve"> </w:t>
      </w:r>
      <w:r w:rsidRPr="00824D07">
        <w:t>входят</w:t>
      </w:r>
      <w:r w:rsidR="00824D07" w:rsidRPr="00824D07">
        <w:t xml:space="preserve"> </w:t>
      </w:r>
      <w:r w:rsidRPr="00824D07">
        <w:t>воздухоотводный</w:t>
      </w:r>
      <w:r w:rsidR="00824D07" w:rsidRPr="00824D07">
        <w:t xml:space="preserve"> </w:t>
      </w:r>
      <w:r w:rsidRPr="00824D07">
        <w:t>клапан,</w:t>
      </w:r>
      <w:r w:rsidR="00824D07" w:rsidRPr="00824D07">
        <w:t xml:space="preserve"> </w:t>
      </w:r>
      <w:r w:rsidRPr="00824D07">
        <w:t>насос,</w:t>
      </w:r>
      <w:r w:rsidR="00824D07" w:rsidRPr="00824D07">
        <w:t xml:space="preserve"> </w:t>
      </w:r>
      <w:r w:rsidRPr="00824D07">
        <w:t>предохранительный</w:t>
      </w:r>
      <w:r w:rsidR="00824D07" w:rsidRPr="00824D07">
        <w:t xml:space="preserve"> </w:t>
      </w:r>
      <w:r w:rsidRPr="00824D07">
        <w:t>клапан,</w:t>
      </w:r>
      <w:r w:rsidR="00824D07" w:rsidRPr="00824D07">
        <w:t xml:space="preserve"> </w:t>
      </w:r>
      <w:r w:rsidRPr="00824D07">
        <w:t>расширтельный</w:t>
      </w:r>
      <w:r w:rsidR="00824D07" w:rsidRPr="00824D07">
        <w:t xml:space="preserve"> </w:t>
      </w:r>
      <w:r w:rsidRPr="00824D07">
        <w:t>сосуд,</w:t>
      </w:r>
      <w:r w:rsidR="00824D07" w:rsidRPr="00824D07">
        <w:t xml:space="preserve"> </w:t>
      </w:r>
      <w:r w:rsidRPr="00824D07">
        <w:t>программатор,</w:t>
      </w:r>
      <w:r w:rsidR="00824D07" w:rsidRPr="00824D07">
        <w:t xml:space="preserve"> </w:t>
      </w:r>
      <w:r w:rsidRPr="00824D07">
        <w:t>фильтр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комплекта</w:t>
      </w:r>
      <w:r w:rsidR="00824D07" w:rsidRPr="00824D07">
        <w:t xml:space="preserve"> </w:t>
      </w:r>
      <w:r w:rsidRPr="00824D07">
        <w:rPr>
          <w:lang w:val="en-US"/>
        </w:rPr>
        <w:t>PTE</w:t>
      </w:r>
      <w:r w:rsidR="00824D07" w:rsidRPr="00824D07">
        <w:t xml:space="preserve"> </w:t>
      </w:r>
      <w:r w:rsidRPr="00824D07">
        <w:t>17</w:t>
      </w:r>
      <w:r w:rsidR="00824D07" w:rsidRPr="00824D07">
        <w:t xml:space="preserve"> </w:t>
      </w:r>
      <w:r w:rsidRPr="00824D07">
        <w:t>равна</w:t>
      </w:r>
      <w:r w:rsidR="00824D07" w:rsidRPr="00824D07">
        <w:t xml:space="preserve"> </w:t>
      </w:r>
      <w:r w:rsidRPr="00824D07">
        <w:t>27000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бака-аккумулятора</w:t>
      </w:r>
      <w:r w:rsidR="00824D07" w:rsidRPr="00824D07">
        <w:t xml:space="preserve"> </w:t>
      </w:r>
      <w:r w:rsidRPr="00824D07">
        <w:t>принимаем</w:t>
      </w:r>
      <w:r w:rsidR="00824D07" w:rsidRPr="00824D07">
        <w:t xml:space="preserve"> </w:t>
      </w:r>
      <w:r w:rsidRPr="00824D07">
        <w:t>равным</w:t>
      </w:r>
      <w:r w:rsidR="00824D07" w:rsidRPr="00824D07">
        <w:t xml:space="preserve"> </w:t>
      </w:r>
      <w:r w:rsidRPr="00824D07">
        <w:t>1200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27000+1200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28200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Тариф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электроэнергию</w:t>
      </w:r>
      <w:r w:rsidR="00824D07" w:rsidRPr="00824D07">
        <w:t xml:space="preserve"> </w:t>
      </w:r>
      <w:r w:rsidRPr="00824D07">
        <w:t>1,2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кВт·ч</w:t>
      </w:r>
      <w:r w:rsidR="00824D07" w:rsidRPr="00824D07">
        <w:t xml:space="preserve">. </w:t>
      </w:r>
      <w:r w:rsidRPr="00824D07">
        <w:t>Поскольку</w:t>
      </w:r>
      <w:r w:rsidR="00824D07" w:rsidRPr="00824D07">
        <w:t xml:space="preserve"> </w:t>
      </w:r>
      <w:r w:rsidRPr="00824D07">
        <w:t>оплата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до</w:t>
      </w:r>
      <w:r w:rsidR="00824D07" w:rsidRPr="00824D07">
        <w:t xml:space="preserve"> </w:t>
      </w:r>
      <w:r w:rsidRPr="00824D07">
        <w:t>внедрения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Гкал,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после</w:t>
      </w:r>
      <w:r w:rsidR="00824D07" w:rsidRPr="00824D07">
        <w:t xml:space="preserve"> </w:t>
      </w:r>
      <w:r w:rsidRPr="00824D07">
        <w:t>внедрения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кВт·ч,</w:t>
      </w:r>
      <w:r w:rsidR="00824D07" w:rsidRPr="00824D07">
        <w:t xml:space="preserve"> </w:t>
      </w:r>
      <w:r w:rsidRPr="00824D07">
        <w:t>то</w:t>
      </w:r>
      <w:r w:rsidR="00824D07" w:rsidRPr="00824D07">
        <w:t xml:space="preserve"> </w:t>
      </w:r>
      <w:r w:rsidRPr="00824D07">
        <w:t>сразу</w:t>
      </w:r>
      <w:r w:rsidR="00824D07" w:rsidRPr="00824D07">
        <w:t xml:space="preserve"> </w:t>
      </w:r>
      <w:r w:rsidRPr="00824D07">
        <w:t>посчитаем</w:t>
      </w:r>
      <w:r w:rsidR="00824D07" w:rsidRPr="00824D07">
        <w:t xml:space="preserve"> </w:t>
      </w:r>
      <w:r w:rsidRPr="00824D07">
        <w:t>годовое</w:t>
      </w:r>
      <w:r w:rsidR="00824D07" w:rsidRPr="00824D07">
        <w:t xml:space="preserve"> </w:t>
      </w:r>
      <w:r w:rsidRPr="00824D07">
        <w:t>чистое</w:t>
      </w:r>
      <w:r w:rsidR="00824D07" w:rsidRPr="00824D07">
        <w:t xml:space="preserve"> </w:t>
      </w:r>
      <w:r w:rsidRPr="00824D07">
        <w:t>сбережение</w:t>
      </w:r>
      <w:r w:rsidR="00824D07" w:rsidRPr="00824D07">
        <w:t>:</w:t>
      </w:r>
    </w:p>
    <w:p w:rsidR="00824D07" w:rsidRDefault="00824D07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rPr>
          <w:lang w:val="en-US"/>
        </w:rPr>
        <w:t>B</w:t>
      </w:r>
      <w:r w:rsidR="00824D07" w:rsidRPr="00824D07">
        <w:t xml:space="preserve"> </w:t>
      </w:r>
      <w:r w:rsidRPr="00824D07">
        <w:t>=</w:t>
      </w:r>
      <w:r w:rsidR="00824D07">
        <w:t xml:space="preserve"> (</w:t>
      </w:r>
      <w:r w:rsidRPr="00824D07">
        <w:t>7948·10</w:t>
      </w:r>
      <w:r w:rsidRPr="00824D07">
        <w:rPr>
          <w:vertAlign w:val="superscript"/>
        </w:rPr>
        <w:t>-6</w:t>
      </w:r>
      <w:r w:rsidRPr="00824D07">
        <w:t>·558,35·24·365</w:t>
      </w:r>
      <w:r w:rsidR="00824D07" w:rsidRPr="00824D07">
        <w:t xml:space="preserve"> - </w:t>
      </w:r>
      <w:r w:rsidRPr="00824D07">
        <w:t>7948/0,991·10</w:t>
      </w:r>
      <w:r w:rsidRPr="00824D07">
        <w:rPr>
          <w:vertAlign w:val="superscript"/>
        </w:rPr>
        <w:t>-3</w:t>
      </w:r>
      <w:r w:rsidRPr="00824D07">
        <w:t>·1,2·24·365</w:t>
      </w:r>
      <w:r w:rsidR="00824D07" w:rsidRPr="00824D07">
        <w:t xml:space="preserve">) - </w:t>
      </w:r>
      <w:r w:rsidRPr="00824D07">
        <w:t>500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- </w:t>
      </w:r>
      <w:r w:rsidRPr="00824D07">
        <w:t>45933,32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</w:p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Имеются</w:t>
      </w:r>
      <w:r w:rsidR="00824D07" w:rsidRPr="00824D07">
        <w:t xml:space="preserve"> </w:t>
      </w:r>
      <w:r w:rsidRPr="00824D07">
        <w:t>эксплуатационные</w:t>
      </w:r>
      <w:r w:rsidR="00824D07" w:rsidRPr="00824D07">
        <w:t xml:space="preserve"> </w:t>
      </w:r>
      <w:r w:rsidRPr="00824D07">
        <w:t>издержки,</w:t>
      </w:r>
      <w:r w:rsidR="00824D07" w:rsidRPr="00824D07">
        <w:t xml:space="preserve"> </w:t>
      </w:r>
      <w:r w:rsidR="00824D07">
        <w:t>т.к.</w:t>
      </w:r>
      <w:r w:rsidR="00824D07" w:rsidRPr="00824D07">
        <w:t xml:space="preserve"> </w:t>
      </w:r>
      <w:r w:rsidRPr="00824D07">
        <w:t>часто</w:t>
      </w:r>
      <w:r w:rsidR="00824D07" w:rsidRPr="00824D07">
        <w:t xml:space="preserve"> </w:t>
      </w:r>
      <w:r w:rsidRPr="00824D07">
        <w:t>ломаются</w:t>
      </w:r>
      <w:r w:rsidR="00824D07" w:rsidRPr="00824D07">
        <w:t xml:space="preserve"> </w:t>
      </w:r>
      <w:r w:rsidRPr="00824D07">
        <w:t>ТЭН’ы</w:t>
      </w:r>
      <w:r w:rsidR="00824D07">
        <w:t xml:space="preserve"> (</w:t>
      </w:r>
      <w:r w:rsidRPr="00824D07">
        <w:t>срок</w:t>
      </w:r>
      <w:r w:rsidR="00824D07" w:rsidRPr="00824D07">
        <w:t xml:space="preserve"> </w:t>
      </w:r>
      <w:r w:rsidRPr="00824D07">
        <w:t>службы</w:t>
      </w:r>
      <w:r w:rsidR="00824D07" w:rsidRPr="00824D07">
        <w:t xml:space="preserve"> </w:t>
      </w:r>
      <w:r w:rsidRPr="00824D07">
        <w:t>2</w:t>
      </w:r>
      <w:r w:rsidR="00824D07" w:rsidRPr="00824D07">
        <w:t xml:space="preserve"> </w:t>
      </w:r>
      <w:r w:rsidRPr="00824D07">
        <w:t>года</w:t>
      </w:r>
      <w:r w:rsidR="00824D07" w:rsidRPr="00824D07">
        <w:t xml:space="preserve">) </w:t>
      </w:r>
      <w:r w:rsidRPr="00824D07">
        <w:t>стоимость</w:t>
      </w:r>
      <w:r w:rsidR="00824D07" w:rsidRPr="00824D07">
        <w:t xml:space="preserve"> </w:t>
      </w:r>
      <w:r w:rsidRPr="00824D07">
        <w:t>примем</w:t>
      </w:r>
      <w:r w:rsidR="00824D07" w:rsidRPr="00824D07">
        <w:t xml:space="preserve"> </w:t>
      </w:r>
      <w:r w:rsidRPr="00824D07">
        <w:t>1000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 </w:t>
      </w:r>
      <w:r w:rsidRPr="00824D07">
        <w:t>одного</w:t>
      </w:r>
      <w:r w:rsidR="00824D07" w:rsidRPr="00824D07">
        <w:t xml:space="preserve"> </w:t>
      </w:r>
      <w:r w:rsidRPr="00824D07">
        <w:t>ТЭН’а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Система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РБС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пластиковыми</w:t>
      </w:r>
      <w:r w:rsidR="00824D07" w:rsidRPr="00824D07">
        <w:t xml:space="preserve"> </w:t>
      </w:r>
      <w:r w:rsidRPr="00824D07">
        <w:t>трубами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труб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115·23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2645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коллекторов</w:t>
      </w:r>
      <w:r w:rsidR="00824D07" w:rsidRPr="00824D07">
        <w:t xml:space="preserve"> </w:t>
      </w:r>
      <w:r w:rsidRPr="00824D07">
        <w:t>примем</w:t>
      </w:r>
      <w:r w:rsidR="00824D07" w:rsidRPr="00824D07">
        <w:t xml:space="preserve"> </w:t>
      </w:r>
      <w:r w:rsidRPr="00824D07">
        <w:t>600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Стоимость</w:t>
      </w:r>
      <w:r w:rsidR="00824D07" w:rsidRPr="00824D07">
        <w:t xml:space="preserve"> </w:t>
      </w:r>
      <w:r w:rsidRPr="00824D07">
        <w:t>радиаторов</w:t>
      </w:r>
      <w:r w:rsidR="00824D07" w:rsidRPr="00824D07">
        <w:t xml:space="preserve"> </w:t>
      </w:r>
      <w:r w:rsidRPr="00824D07">
        <w:t>РБС-500</w:t>
      </w:r>
      <w:r w:rsidR="00824D07">
        <w:t xml:space="preserve"> (</w:t>
      </w:r>
      <w:r w:rsidRPr="00824D07">
        <w:t>дополнительно</w:t>
      </w:r>
      <w:r w:rsidR="00824D07" w:rsidRPr="00824D07">
        <w:t xml:space="preserve"> </w:t>
      </w:r>
      <w:r w:rsidRPr="00824D07">
        <w:t>15%</w:t>
      </w:r>
      <w:r w:rsidR="00824D07" w:rsidRPr="00824D07">
        <w:t xml:space="preserve"> </w:t>
      </w:r>
      <w:r w:rsidRPr="00824D07">
        <w:t>экономии</w:t>
      </w:r>
      <w:r w:rsidR="00824D07" w:rsidRPr="00824D07">
        <w:t xml:space="preserve">) </w:t>
      </w:r>
      <w:r w:rsidRPr="00824D07">
        <w:t>равна</w:t>
      </w:r>
      <w:r w:rsidR="00824D07" w:rsidRPr="00824D07">
        <w:t xml:space="preserve"> </w:t>
      </w:r>
      <w:r w:rsidRPr="00824D07">
        <w:t>399·48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19152</w:t>
      </w:r>
      <w:r w:rsidR="00824D07" w:rsidRPr="00824D07">
        <w:t xml:space="preserve"> </w:t>
      </w:r>
      <w:r w:rsidRPr="00824D07">
        <w:t>руб</w:t>
      </w:r>
      <w:r w:rsidR="00824D07">
        <w:t xml:space="preserve"> (</w:t>
      </w:r>
      <w:r w:rsidRPr="00824D07">
        <w:t>5%</w:t>
      </w:r>
      <w:r w:rsidR="00824D07" w:rsidRPr="00824D07">
        <w:t xml:space="preserve"> </w:t>
      </w:r>
      <w:r w:rsidRPr="00824D07">
        <w:t>экономии</w:t>
      </w:r>
      <w:r w:rsidR="00824D07" w:rsidRPr="00824D07">
        <w:t xml:space="preserve">). </w:t>
      </w:r>
      <w:r w:rsidRPr="00824D07">
        <w:t>Тогда</w:t>
      </w:r>
      <w:r w:rsidR="00824D07" w:rsidRPr="00824D07">
        <w:t xml:space="preserve"> </w:t>
      </w:r>
      <w:r w:rsidRPr="00824D07">
        <w:t>ивестиции</w:t>
      </w:r>
      <w:r w:rsidR="00824D07" w:rsidRPr="00824D07">
        <w:t xml:space="preserve"> </w:t>
      </w:r>
      <w:r w:rsidRPr="00824D07">
        <w:t>составят</w:t>
      </w:r>
      <w:r w:rsidR="00824D07" w:rsidRPr="00824D07">
        <w:t xml:space="preserve"> </w:t>
      </w:r>
      <w:r w:rsidRPr="00824D07">
        <w:rPr>
          <w:lang w:val="en-US"/>
        </w:rPr>
        <w:t>I</w:t>
      </w:r>
      <w:r w:rsidRPr="00824D07">
        <w:rPr>
          <w:vertAlign w:val="subscript"/>
        </w:rPr>
        <w:t>0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2645+600+19152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21857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Тогда</w:t>
      </w:r>
      <w:r w:rsidR="00824D07" w:rsidRPr="00824D07">
        <w:t xml:space="preserve"> </w:t>
      </w:r>
      <w:r w:rsidRPr="00824D07">
        <w:t>экономия</w:t>
      </w:r>
      <w:r w:rsidR="00824D07" w:rsidRPr="00824D07">
        <w:t xml:space="preserve"> </w:t>
      </w:r>
      <w:r w:rsidRPr="00824D07">
        <w:t>составит</w:t>
      </w:r>
      <w:r w:rsidR="00824D07" w:rsidRPr="00824D07">
        <w:t xml:space="preserve"> </w:t>
      </w:r>
      <w:r w:rsidRPr="00824D07">
        <w:rPr>
          <w:lang w:val="en-US"/>
        </w:rPr>
        <w:t>S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0,2·7948·10</w:t>
      </w:r>
      <w:r w:rsidRPr="00824D07">
        <w:rPr>
          <w:vertAlign w:val="superscript"/>
        </w:rPr>
        <w:t>-6</w:t>
      </w:r>
      <w:r w:rsidRPr="00824D07">
        <w:t>·24·365</w:t>
      </w:r>
      <w:r w:rsidR="00824D07" w:rsidRPr="00824D07">
        <w:t xml:space="preserve"> </w:t>
      </w:r>
      <w:r w:rsidRPr="00824D07">
        <w:t>=</w:t>
      </w:r>
      <w:r w:rsidR="00824D07" w:rsidRPr="00824D07">
        <w:t xml:space="preserve"> </w:t>
      </w:r>
      <w:r w:rsidRPr="00824D07">
        <w:t>13,925</w:t>
      </w:r>
      <w:r w:rsidR="00824D07" w:rsidRPr="00824D07">
        <w:t xml:space="preserve"> </w:t>
      </w:r>
      <w:r w:rsidRPr="00824D07">
        <w:t>МВт</w:t>
      </w:r>
      <w:r w:rsidR="00824D07" w:rsidRPr="00824D07">
        <w:t>.</w:t>
      </w:r>
    </w:p>
    <w:p w:rsidR="00824D07" w:rsidRDefault="00824D07" w:rsidP="00824D07">
      <w:pPr>
        <w:tabs>
          <w:tab w:val="left" w:pos="726"/>
        </w:tabs>
      </w:pPr>
    </w:p>
    <w:p w:rsidR="00824D07" w:rsidRDefault="00824D07" w:rsidP="00824D07">
      <w:pPr>
        <w:tabs>
          <w:tab w:val="left" w:pos="726"/>
        </w:tabs>
        <w:sectPr w:rsidR="00824D07" w:rsidSect="00824D07">
          <w:pgSz w:w="11906" w:h="16838" w:code="9"/>
          <w:pgMar w:top="1134" w:right="851" w:bottom="1134" w:left="1701" w:header="680" w:footer="680" w:gutter="0"/>
          <w:cols w:space="708"/>
          <w:titlePg/>
          <w:docGrid w:linePitch="381"/>
        </w:sectPr>
      </w:pPr>
    </w:p>
    <w:p w:rsidR="00256306" w:rsidRPr="00824D07" w:rsidRDefault="00256306" w:rsidP="00824D07">
      <w:pPr>
        <w:tabs>
          <w:tab w:val="left" w:pos="726"/>
        </w:tabs>
      </w:pPr>
      <w:r w:rsidRPr="00824D07">
        <w:t>Таблица</w:t>
      </w:r>
      <w:r w:rsidR="00824D07" w:rsidRPr="00824D07">
        <w:t xml:space="preserve"> </w:t>
      </w:r>
      <w:r w:rsidRPr="00824D07">
        <w:t>14</w:t>
      </w:r>
      <w:r w:rsidR="00824D07" w:rsidRPr="00824D07">
        <w:t xml:space="preserve">. </w:t>
      </w:r>
      <w:r w:rsidRPr="00824D07">
        <w:t>Технико-экономический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11"/>
        <w:gridCol w:w="1319"/>
        <w:gridCol w:w="1238"/>
        <w:gridCol w:w="1155"/>
        <w:gridCol w:w="1073"/>
        <w:gridCol w:w="1073"/>
        <w:gridCol w:w="990"/>
        <w:gridCol w:w="1403"/>
        <w:gridCol w:w="1485"/>
      </w:tblGrid>
      <w:tr w:rsidR="00256306" w:rsidRPr="00824D07" w:rsidTr="00E60F2E">
        <w:trPr>
          <w:cantSplit/>
          <w:trHeight w:val="2560"/>
          <w:jc w:val="center"/>
        </w:trPr>
        <w:tc>
          <w:tcPr>
            <w:tcW w:w="297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Мероприятие</w:t>
            </w:r>
          </w:p>
        </w:tc>
        <w:tc>
          <w:tcPr>
            <w:tcW w:w="912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Использование</w:t>
            </w:r>
            <w:r w:rsidR="00824D07" w:rsidRPr="00824D07">
              <w:t xml:space="preserve"> </w:t>
            </w:r>
            <w:r w:rsidRPr="00824D07">
              <w:t>изоляции</w:t>
            </w:r>
            <w:r w:rsidR="00824D07" w:rsidRPr="00824D07">
              <w:t xml:space="preserve"> </w:t>
            </w:r>
            <w:r w:rsidRPr="00824D07">
              <w:t>ISOVER</w:t>
            </w:r>
          </w:p>
        </w:tc>
        <w:tc>
          <w:tcPr>
            <w:tcW w:w="855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Исрользование</w:t>
            </w:r>
            <w:r w:rsidR="00824D07" w:rsidRPr="00824D07">
              <w:t xml:space="preserve"> </w:t>
            </w:r>
            <w:r w:rsidRPr="00824D07">
              <w:t>стеклопакетов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Система</w:t>
            </w:r>
            <w:r w:rsidR="00824D07" w:rsidRPr="00824D07">
              <w:t xml:space="preserve"> </w:t>
            </w:r>
            <w:r w:rsidRPr="00824D07">
              <w:t>отопления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РБС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пластиковыми</w:t>
            </w:r>
            <w:r w:rsidR="00824D07" w:rsidRPr="00824D07">
              <w:t xml:space="preserve"> </w:t>
            </w:r>
            <w:r w:rsidRPr="00824D07">
              <w:t>трубами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Энергосберегающие</w:t>
            </w:r>
            <w:r w:rsidR="00824D07" w:rsidRPr="00824D07">
              <w:t xml:space="preserve"> </w:t>
            </w:r>
            <w:r w:rsidRPr="00824D07">
              <w:t>лампы</w:t>
            </w:r>
          </w:p>
        </w:tc>
        <w:tc>
          <w:tcPr>
            <w:tcW w:w="741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холодной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  <w:tc>
          <w:tcPr>
            <w:tcW w:w="68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горячей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  <w:tc>
          <w:tcPr>
            <w:tcW w:w="96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Фотоэлектрическая</w:t>
            </w:r>
            <w:r w:rsidR="00824D07" w:rsidRPr="00824D07">
              <w:t xml:space="preserve"> </w:t>
            </w:r>
            <w:r w:rsidRPr="00824D07">
              <w:t>система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Квартирный</w:t>
            </w:r>
            <w:r w:rsidR="00824D07" w:rsidRPr="00824D07">
              <w:t xml:space="preserve"> </w:t>
            </w:r>
            <w:r w:rsidRPr="00824D07">
              <w:t>тепловой</w:t>
            </w:r>
            <w:r w:rsidR="00824D07" w:rsidRPr="00824D07">
              <w:t xml:space="preserve"> </w:t>
            </w:r>
            <w:r w:rsidRPr="00824D07">
              <w:t>пункт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электрокотлом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№</w:t>
            </w:r>
            <w:r w:rsidR="00824D07" w:rsidRPr="00824D07">
              <w:t xml:space="preserve"> </w:t>
            </w:r>
            <w:r w:rsidRPr="00824D07">
              <w:t>мероприятия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8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297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Ед</w:t>
            </w:r>
            <w:r w:rsidR="007F425E">
              <w:t>и</w:t>
            </w:r>
            <w:r w:rsidRPr="00824D07">
              <w:t>ница</w:t>
            </w:r>
            <w:r w:rsidR="00824D07" w:rsidRPr="00824D07">
              <w:t xml:space="preserve"> </w:t>
            </w:r>
            <w:r w:rsidRPr="00824D07">
              <w:t>измерения</w:t>
            </w:r>
            <w:r w:rsidR="00824D07" w:rsidRPr="00824D07">
              <w:t xml:space="preserve"> </w:t>
            </w:r>
            <w:r w:rsidRPr="00824D07">
              <w:t>энергосбережения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МВт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МВт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МВт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кВт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3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м</w:t>
            </w:r>
            <w:r w:rsidRPr="00E60F2E">
              <w:rPr>
                <w:vertAlign w:val="superscript"/>
              </w:rPr>
              <w:t>3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кВт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Стоимость</w:t>
            </w:r>
            <w:r w:rsidR="00824D07" w:rsidRPr="00824D07">
              <w:t xml:space="preserve"> </w:t>
            </w:r>
            <w:r w:rsidRPr="00824D07">
              <w:t>ед</w:t>
            </w:r>
            <w:r w:rsidR="007F425E">
              <w:t>и</w:t>
            </w:r>
            <w:r w:rsidRPr="00824D07">
              <w:t>ницы</w:t>
            </w:r>
            <w:r w:rsidR="00824D07" w:rsidRPr="00824D07">
              <w:t xml:space="preserve"> </w:t>
            </w:r>
            <w:r w:rsidRPr="00824D07">
              <w:t>энерги,</w:t>
            </w:r>
            <w:r w:rsidR="00824D07" w:rsidRPr="00824D07">
              <w:t xml:space="preserve"> </w:t>
            </w:r>
            <w:r w:rsidRPr="00824D07">
              <w:t>E,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558,35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558,35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558,35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20,96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Инвестиции,</w:t>
            </w:r>
            <w:r w:rsidR="00824D07" w:rsidRPr="00824D07">
              <w:t xml:space="preserve"> </w:t>
            </w:r>
            <w:r w:rsidRPr="00824D07">
              <w:t>Io,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307774,61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44856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19152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3087,5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1596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1596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445265,25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28200,00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Эксплуатационные</w:t>
            </w:r>
            <w:r w:rsidR="00824D07" w:rsidRPr="00824D07">
              <w:t xml:space="preserve"> </w:t>
            </w:r>
            <w:r w:rsidRPr="00824D07">
              <w:t>затраты,</w:t>
            </w:r>
            <w:r w:rsidR="00824D07" w:rsidRPr="00824D07">
              <w:t xml:space="preserve"> </w:t>
            </w:r>
            <w:r w:rsidRPr="00824D07">
              <w:t>ΔЭ,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500,00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Количество</w:t>
            </w:r>
            <w:r w:rsidR="00824D07" w:rsidRPr="00824D07">
              <w:t xml:space="preserve"> </w:t>
            </w:r>
            <w:r w:rsidRPr="00824D07">
              <w:t>сэкономленной</w:t>
            </w:r>
            <w:r w:rsidR="00824D07" w:rsidRPr="00824D07">
              <w:t xml:space="preserve"> </w:t>
            </w:r>
            <w:r w:rsidRPr="00824D07">
              <w:t>энергии,</w:t>
            </w:r>
            <w:r w:rsidR="00824D07" w:rsidRPr="00824D07">
              <w:t xml:space="preserve"> </w:t>
            </w:r>
            <w:r w:rsidRPr="00824D07">
              <w:t>S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119,854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21,88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13,925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2336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34,675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20,075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537,57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Годовое</w:t>
            </w:r>
            <w:r w:rsidR="00824D07" w:rsidRPr="00824D07">
              <w:t xml:space="preserve"> </w:t>
            </w:r>
            <w:r w:rsidRPr="00824D07">
              <w:t>чистое</w:t>
            </w:r>
            <w:r w:rsidR="00824D07" w:rsidRPr="00824D07">
              <w:t xml:space="preserve"> </w:t>
            </w:r>
            <w:r w:rsidRPr="00824D07">
              <w:t>сбережение,</w:t>
            </w:r>
            <w:r w:rsidR="00824D07" w:rsidRPr="00824D07">
              <w:t xml:space="preserve"> </w:t>
            </w:r>
            <w:r w:rsidRPr="00824D07">
              <w:t>B,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66920,48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12216,70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7775,02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2803</w:t>
            </w:r>
            <w:r w:rsidR="00824D07">
              <w:t>, 20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726,79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722,70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645,08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45933,32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Срок</w:t>
            </w:r>
            <w:r w:rsidR="00824D07" w:rsidRPr="00824D07">
              <w:t xml:space="preserve"> </w:t>
            </w:r>
            <w:r w:rsidRPr="00824D07">
              <w:t>окупаемости,</w:t>
            </w:r>
            <w:r w:rsidR="00824D07" w:rsidRPr="00824D07">
              <w:t xml:space="preserve"> </w:t>
            </w:r>
            <w:r w:rsidRPr="00824D07">
              <w:t>PB,</w:t>
            </w:r>
            <w:r w:rsidR="00824D07" w:rsidRPr="00824D07">
              <w:t xml:space="preserve"> </w:t>
            </w:r>
            <w:r w:rsidRPr="00824D07">
              <w:t>лет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4,60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3,67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2,46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</w:t>
            </w:r>
            <w:r w:rsidR="00824D07">
              <w:t>, 20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2,21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690,24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0,61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Экономический</w:t>
            </w:r>
            <w:r w:rsidR="00824D07" w:rsidRPr="00824D07">
              <w:t xml:space="preserve"> </w:t>
            </w:r>
            <w:r w:rsidRPr="00824D07">
              <w:t>срок</w:t>
            </w:r>
            <w:r w:rsidR="00824D07" w:rsidRPr="00824D07">
              <w:t xml:space="preserve"> </w:t>
            </w:r>
            <w:r w:rsidRPr="00824D07">
              <w:t>службы,</w:t>
            </w:r>
            <w:r w:rsidR="00824D07" w:rsidRPr="00824D07">
              <w:t xml:space="preserve"> </w:t>
            </w:r>
            <w:r w:rsidRPr="00824D07">
              <w:t>n,</w:t>
            </w:r>
            <w:r w:rsidR="00824D07" w:rsidRPr="00824D07">
              <w:t xml:space="preserve"> </w:t>
            </w:r>
            <w:r w:rsidRPr="00824D07">
              <w:t>лет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10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1,7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12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15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Чистая</w:t>
            </w:r>
            <w:r w:rsidR="00824D07" w:rsidRPr="00824D07">
              <w:t xml:space="preserve"> </w:t>
            </w:r>
            <w:r w:rsidRPr="00824D07">
              <w:t>существующая</w:t>
            </w:r>
            <w:r w:rsidR="00824D07" w:rsidRPr="00824D07">
              <w:t xml:space="preserve"> </w:t>
            </w:r>
            <w:r w:rsidRPr="00824D07">
              <w:t>стоимость,</w:t>
            </w:r>
            <w:r w:rsidR="00824D07" w:rsidRPr="00824D07">
              <w:t xml:space="preserve"> </w:t>
            </w:r>
            <w:r w:rsidRPr="00824D07">
              <w:t>NPV,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902323,09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56052,54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90002,23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1454,08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5371,31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5332,12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437906,90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552152,42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чистой</w:t>
            </w:r>
            <w:r w:rsidR="00824D07" w:rsidRPr="00824D07">
              <w:t xml:space="preserve"> </w:t>
            </w:r>
            <w:r w:rsidRPr="00824D07">
              <w:t>существующей</w:t>
            </w:r>
            <w:r w:rsidR="00824D07" w:rsidRPr="00824D07">
              <w:t xml:space="preserve"> </w:t>
            </w:r>
            <w:r w:rsidRPr="00824D07">
              <w:t>стоимости,</w:t>
            </w:r>
            <w:r w:rsidR="00824D07" w:rsidRPr="00824D07">
              <w:t xml:space="preserve"> </w:t>
            </w:r>
            <w:r w:rsidRPr="00824D07">
              <w:t>NPVQ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2,93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1,25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4,70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0,47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3,37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3,34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0,98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19,58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аннуитета,</w:t>
            </w:r>
            <w:r w:rsidR="00824D07" w:rsidRPr="00824D07">
              <w:t xml:space="preserve"> </w:t>
            </w:r>
            <w:r w:rsidRPr="00824D07">
              <w:t>f'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0,217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0,272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0,406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0,908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0,455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0,453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0,001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1,629</w:t>
            </w: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Время</w:t>
            </w:r>
            <w:r w:rsidR="00824D07" w:rsidRPr="00824D07">
              <w:t xml:space="preserve"> </w:t>
            </w:r>
            <w:r w:rsidRPr="00824D07">
              <w:t>выплаты,</w:t>
            </w:r>
            <w:r w:rsidR="00824D07" w:rsidRPr="00824D07">
              <w:t xml:space="preserve"> </w:t>
            </w:r>
            <w:r w:rsidRPr="00824D07">
              <w:t>PO,</w:t>
            </w:r>
            <w:r w:rsidR="00824D07" w:rsidRPr="00824D07">
              <w:t xml:space="preserve"> </w:t>
            </w:r>
            <w:r w:rsidRPr="00824D07">
              <w:t>лет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5,2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2,6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1,1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2,5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2,5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&gt;60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  <w:tr w:rsidR="00256306" w:rsidRPr="00824D07" w:rsidTr="00E60F2E">
        <w:trPr>
          <w:trHeight w:val="255"/>
          <w:jc w:val="center"/>
        </w:trPr>
        <w:tc>
          <w:tcPr>
            <w:tcW w:w="2979" w:type="dxa"/>
            <w:shd w:val="clear" w:color="auto" w:fill="auto"/>
          </w:tcPr>
          <w:p w:rsidR="00256306" w:rsidRPr="00824D07" w:rsidRDefault="00256306" w:rsidP="00824D07">
            <w:pPr>
              <w:pStyle w:val="af1"/>
            </w:pPr>
            <w:r w:rsidRPr="00824D07">
              <w:t>Внутренняя</w:t>
            </w:r>
            <w:r w:rsidR="00824D07" w:rsidRPr="00824D07">
              <w:t xml:space="preserve"> </w:t>
            </w:r>
            <w:r w:rsidRPr="00824D07">
              <w:t>норма</w:t>
            </w:r>
            <w:r w:rsidR="00824D07" w:rsidRPr="00824D07">
              <w:t xml:space="preserve"> </w:t>
            </w:r>
            <w:r w:rsidRPr="00824D07">
              <w:t>рентабельности,</w:t>
            </w:r>
            <w:r w:rsidR="00824D07" w:rsidRPr="00824D07">
              <w:t xml:space="preserve"> </w:t>
            </w:r>
            <w:r w:rsidRPr="00824D07">
              <w:t>IRR,</w:t>
            </w:r>
            <w:r w:rsidR="00824D07" w:rsidRPr="00824D07">
              <w:t xml:space="preserve"> </w:t>
            </w:r>
            <w:r w:rsidRPr="00824D07">
              <w:t>%</w:t>
            </w:r>
          </w:p>
        </w:tc>
        <w:tc>
          <w:tcPr>
            <w:tcW w:w="912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21,7</w:t>
            </w:r>
          </w:p>
        </w:tc>
        <w:tc>
          <w:tcPr>
            <w:tcW w:w="855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24</w:t>
            </w:r>
          </w:p>
        </w:tc>
        <w:tc>
          <w:tcPr>
            <w:tcW w:w="798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30</w:t>
            </w:r>
          </w:p>
        </w:tc>
        <w:tc>
          <w:tcPr>
            <w:tcW w:w="741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44,5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44,5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  <w:r w:rsidRPr="00824D07">
              <w:t>&lt;1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824D07" w:rsidRDefault="00256306" w:rsidP="00824D07">
            <w:pPr>
              <w:pStyle w:val="af1"/>
            </w:pPr>
          </w:p>
        </w:tc>
      </w:tr>
    </w:tbl>
    <w:p w:rsidR="000A29BF" w:rsidRDefault="000A29BF" w:rsidP="00824D07">
      <w:pPr>
        <w:tabs>
          <w:tab w:val="left" w:pos="726"/>
        </w:tabs>
        <w:sectPr w:rsidR="000A29BF" w:rsidSect="00824D07">
          <w:pgSz w:w="16838" w:h="11906" w:orient="landscape" w:code="9"/>
          <w:pgMar w:top="1701" w:right="1134" w:bottom="851" w:left="1134" w:header="680" w:footer="680" w:gutter="0"/>
          <w:cols w:space="708"/>
          <w:titlePg/>
          <w:docGrid w:linePitch="381"/>
        </w:sectPr>
      </w:pPr>
    </w:p>
    <w:p w:rsidR="00824D07" w:rsidRDefault="00256306" w:rsidP="00824D07">
      <w:pPr>
        <w:tabs>
          <w:tab w:val="left" w:pos="726"/>
        </w:tabs>
      </w:pPr>
      <w:r w:rsidRPr="00824D07">
        <w:t>Как</w:t>
      </w:r>
      <w:r w:rsidR="00824D07" w:rsidRPr="00824D07">
        <w:t xml:space="preserve"> </w:t>
      </w:r>
      <w:r w:rsidRPr="00824D07">
        <w:t>видно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таблицы</w:t>
      </w:r>
      <w:r w:rsidR="00824D07" w:rsidRPr="00824D07">
        <w:t xml:space="preserve"> </w:t>
      </w:r>
      <w:r w:rsidRPr="00824D07">
        <w:t>14</w:t>
      </w:r>
      <w:r w:rsidR="00824D07" w:rsidRPr="00824D07">
        <w:t xml:space="preserve"> </w:t>
      </w:r>
      <w:r w:rsidRPr="00824D07">
        <w:t>фотоэлектрическая</w:t>
      </w:r>
      <w:r w:rsidR="00824D07" w:rsidRPr="00824D07">
        <w:t xml:space="preserve"> </w:t>
      </w:r>
      <w:r w:rsidRPr="00824D07">
        <w:t>система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выгодна,</w:t>
      </w:r>
      <w:r w:rsidR="00824D07" w:rsidRPr="00824D07">
        <w:t xml:space="preserve"> </w:t>
      </w:r>
      <w:r w:rsidRPr="00824D07">
        <w:t>однако,</w:t>
      </w:r>
      <w:r w:rsidR="00824D07" w:rsidRPr="00824D07">
        <w:t xml:space="preserve"> </w:t>
      </w:r>
      <w:r w:rsidRPr="00824D07">
        <w:t>она</w:t>
      </w:r>
      <w:r w:rsidR="00824D07" w:rsidRPr="00824D07">
        <w:t xml:space="preserve"> </w:t>
      </w:r>
      <w:r w:rsidRPr="00824D07">
        <w:t>энергосберегающая</w:t>
      </w:r>
      <w:r w:rsidR="00824D07" w:rsidRPr="00824D07">
        <w:t xml:space="preserve">. </w:t>
      </w:r>
      <w:r w:rsidRPr="00824D07">
        <w:t>Квартирный</w:t>
      </w:r>
      <w:r w:rsidR="00824D07" w:rsidRPr="00824D07">
        <w:t xml:space="preserve"> </w:t>
      </w:r>
      <w:r w:rsidRPr="00824D07">
        <w:t>тепловой</w:t>
      </w:r>
      <w:r w:rsidR="00824D07" w:rsidRPr="00824D07">
        <w:t xml:space="preserve"> </w:t>
      </w:r>
      <w:r w:rsidRPr="00824D07">
        <w:t>пункт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энергосберегающим,</w:t>
      </w:r>
      <w:r w:rsidR="00824D07" w:rsidRPr="00824D07">
        <w:t xml:space="preserve"> </w:t>
      </w:r>
      <w:r w:rsidRPr="00824D07">
        <w:t>однако,</w:t>
      </w:r>
      <w:r w:rsidR="00824D07" w:rsidRPr="00824D07">
        <w:t xml:space="preserve"> </w:t>
      </w:r>
      <w:r w:rsidRPr="00824D07">
        <w:t>это</w:t>
      </w:r>
      <w:r w:rsidR="00824D07" w:rsidRPr="00824D07">
        <w:t xml:space="preserve"> </w:t>
      </w:r>
      <w:r w:rsidRPr="00824D07">
        <w:t>хорошее</w:t>
      </w:r>
      <w:r w:rsidR="00824D07" w:rsidRPr="00824D07">
        <w:t xml:space="preserve"> </w:t>
      </w:r>
      <w:r w:rsidRPr="00824D07">
        <w:t>мероприятие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повышению</w:t>
      </w:r>
      <w:r w:rsidR="00824D07" w:rsidRPr="00824D07">
        <w:t xml:space="preserve"> </w:t>
      </w:r>
      <w:r w:rsidRPr="00824D07">
        <w:t>надежности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или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использования</w:t>
      </w:r>
      <w:r w:rsidR="00824D07" w:rsidRPr="00824D07">
        <w:t xml:space="preserve"> </w:t>
      </w:r>
      <w:r w:rsidRPr="00824D07">
        <w:t>её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качестве</w:t>
      </w:r>
      <w:r w:rsidR="00824D07" w:rsidRPr="00824D07">
        <w:t xml:space="preserve"> </w:t>
      </w:r>
      <w:r w:rsidRPr="00824D07">
        <w:t>основной,</w:t>
      </w:r>
      <w:r w:rsidR="00824D07" w:rsidRPr="00824D07">
        <w:t xml:space="preserve"> </w:t>
      </w:r>
      <w:r w:rsidRPr="00824D07">
        <w:t>например,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загородных</w:t>
      </w:r>
      <w:r w:rsidR="00824D07" w:rsidRPr="00824D07">
        <w:t xml:space="preserve"> </w:t>
      </w:r>
      <w:r w:rsidRPr="00824D07">
        <w:t>домиков</w:t>
      </w:r>
      <w:r w:rsidR="00824D07" w:rsidRPr="00824D07">
        <w:t xml:space="preserve">. </w:t>
      </w:r>
      <w:r w:rsidRPr="00824D07">
        <w:t>Последние</w:t>
      </w:r>
      <w:r w:rsidR="00824D07" w:rsidRPr="00824D07">
        <w:t xml:space="preserve"> </w:t>
      </w:r>
      <w:r w:rsidRPr="00824D07">
        <w:t>два</w:t>
      </w:r>
      <w:r w:rsidR="00824D07" w:rsidRPr="00824D07">
        <w:t xml:space="preserve"> </w:t>
      </w:r>
      <w:r w:rsidRPr="00824D07">
        <w:t>мероприятия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рассматриваем</w:t>
      </w:r>
      <w:r w:rsidR="00824D07" w:rsidRPr="00824D07">
        <w:t>.</w:t>
      </w:r>
    </w:p>
    <w:p w:rsidR="000A29BF" w:rsidRPr="00824D07" w:rsidRDefault="000A29BF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58" type="#_x0000_t75" style="width:352.5pt;height:225.75pt">
            <v:imagedata r:id="rId124" o:title="" cropleft="5525f" cropright="3699f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13</w:t>
      </w:r>
      <w:r w:rsidR="00824D07" w:rsidRPr="00824D07">
        <w:t xml:space="preserve">. </w:t>
      </w:r>
      <w:r w:rsidRPr="00824D07">
        <w:t>Годовое</w:t>
      </w:r>
      <w:r w:rsidR="00824D07" w:rsidRPr="00824D07">
        <w:t xml:space="preserve"> </w:t>
      </w:r>
      <w:r w:rsidRPr="00824D07">
        <w:t>чистое</w:t>
      </w:r>
      <w:r w:rsidR="00824D07" w:rsidRPr="00824D07">
        <w:t xml:space="preserve"> </w:t>
      </w:r>
      <w:r w:rsidRPr="00824D07">
        <w:t>сбережение</w:t>
      </w:r>
      <w:r w:rsidR="00824D07" w:rsidRPr="00824D07">
        <w:t xml:space="preserve"> </w:t>
      </w:r>
      <w:r w:rsidRPr="00824D07">
        <w:t>мероприятий</w:t>
      </w:r>
      <w:r w:rsidR="00824D07" w:rsidRPr="00824D07">
        <w:t>.</w:t>
      </w:r>
    </w:p>
    <w:p w:rsidR="000A29BF" w:rsidRDefault="000A29BF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Как</w:t>
      </w:r>
      <w:r w:rsidR="00824D07" w:rsidRPr="00824D07">
        <w:t xml:space="preserve"> </w:t>
      </w:r>
      <w:r w:rsidRPr="00824D07">
        <w:t>видно</w:t>
      </w:r>
      <w:r w:rsidR="00824D07" w:rsidRPr="00824D07">
        <w:t xml:space="preserve"> </w:t>
      </w:r>
      <w:r w:rsidRPr="00824D07">
        <w:t>наиболее</w:t>
      </w:r>
      <w:r w:rsidR="00824D07" w:rsidRPr="00824D07">
        <w:t xml:space="preserve"> </w:t>
      </w:r>
      <w:r w:rsidRPr="00824D07">
        <w:t>прибыльным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установка</w:t>
      </w:r>
      <w:r w:rsidR="00824D07" w:rsidRPr="00824D07">
        <w:t xml:space="preserve"> </w:t>
      </w:r>
      <w:r w:rsidRPr="00824D07">
        <w:t>изоляции</w:t>
      </w:r>
      <w:r w:rsidR="00824D07" w:rsidRPr="00824D07">
        <w:t xml:space="preserve"> </w:t>
      </w:r>
      <w:r w:rsidRPr="00824D07">
        <w:rPr>
          <w:lang w:val="en-US"/>
        </w:rPr>
        <w:t>ISOVER</w:t>
      </w:r>
      <w:r w:rsidR="00824D07" w:rsidRPr="00824D07">
        <w:t>.</w:t>
      </w:r>
    </w:p>
    <w:p w:rsidR="000A29BF" w:rsidRPr="00824D07" w:rsidRDefault="000A29BF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  <w:rPr>
          <w:lang w:val="en-US"/>
        </w:rPr>
      </w:pPr>
      <w:r>
        <w:pict>
          <v:shape id="_x0000_i1159" type="#_x0000_t75" style="width:418.5pt;height:225.75pt">
            <v:imagedata r:id="rId125" o:title=""/>
          </v:shape>
        </w:pict>
      </w:r>
    </w:p>
    <w:p w:rsid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14</w:t>
      </w:r>
      <w:r w:rsidR="00824D07" w:rsidRPr="00824D07">
        <w:t xml:space="preserve">. </w:t>
      </w:r>
      <w:r w:rsidRPr="00824D07">
        <w:rPr>
          <w:lang w:val="en-US"/>
        </w:rPr>
        <w:t>NPVQ</w:t>
      </w:r>
      <w:r w:rsidR="00824D07" w:rsidRPr="00824D07">
        <w:t xml:space="preserve"> </w:t>
      </w:r>
      <w:r w:rsidRPr="00824D07">
        <w:t>мероприятий</w:t>
      </w:r>
      <w:r w:rsidR="00824D07" w:rsidRPr="00824D07">
        <w:t>.</w:t>
      </w:r>
    </w:p>
    <w:p w:rsidR="000A29BF" w:rsidRPr="00824D07" w:rsidRDefault="000A29BF" w:rsidP="00824D07">
      <w:pPr>
        <w:tabs>
          <w:tab w:val="left" w:pos="726"/>
        </w:tabs>
      </w:pPr>
    </w:p>
    <w:p w:rsidR="00824D07" w:rsidRDefault="00256306" w:rsidP="00824D07">
      <w:pPr>
        <w:tabs>
          <w:tab w:val="left" w:pos="726"/>
        </w:tabs>
      </w:pPr>
      <w:r w:rsidRPr="00824D07">
        <w:t>Наиболее</w:t>
      </w:r>
      <w:r w:rsidR="00824D07" w:rsidRPr="00824D07">
        <w:t xml:space="preserve"> </w:t>
      </w:r>
      <w:r w:rsidRPr="00824D07">
        <w:t>рентабельным</w:t>
      </w:r>
      <w:r w:rsidR="00824D07" w:rsidRPr="00824D07">
        <w:t xml:space="preserve"> </w:t>
      </w:r>
      <w:r w:rsidRPr="00824D07">
        <w:t>мероприятием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устано</w:t>
      </w:r>
      <w:r w:rsidR="006D63CE">
        <w:t>в</w:t>
      </w:r>
      <w:r w:rsidRPr="00824D07">
        <w:t>ка</w:t>
      </w:r>
      <w:r w:rsidR="00824D07" w:rsidRPr="00824D07">
        <w:t xml:space="preserve"> </w:t>
      </w:r>
      <w:r w:rsidR="006D63CE">
        <w:t>си</w:t>
      </w:r>
      <w:r w:rsidRPr="00824D07">
        <w:t>стемы</w:t>
      </w:r>
      <w:r w:rsidR="00824D07" w:rsidRPr="00824D07">
        <w:t xml:space="preserve"> </w:t>
      </w:r>
      <w:r w:rsidRPr="00824D07">
        <w:t>отопления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РБС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пластиковыми</w:t>
      </w:r>
      <w:r w:rsidR="00824D07" w:rsidRPr="00824D07">
        <w:t xml:space="preserve"> </w:t>
      </w:r>
      <w:r w:rsidRPr="00824D07">
        <w:t>трубами</w:t>
      </w:r>
      <w:r w:rsidR="00824D07" w:rsidRPr="00824D07">
        <w:t>.</w:t>
      </w:r>
    </w:p>
    <w:p w:rsidR="000A29BF" w:rsidRPr="00824D07" w:rsidRDefault="000A29BF" w:rsidP="00824D07">
      <w:pPr>
        <w:tabs>
          <w:tab w:val="left" w:pos="726"/>
        </w:tabs>
      </w:pPr>
    </w:p>
    <w:p w:rsidR="00256306" w:rsidRPr="00824D07" w:rsidRDefault="006050C4" w:rsidP="00824D07">
      <w:pPr>
        <w:tabs>
          <w:tab w:val="left" w:pos="726"/>
        </w:tabs>
      </w:pPr>
      <w:r>
        <w:pict>
          <v:shape id="_x0000_i1160" type="#_x0000_t75" style="width:330pt;height:213pt">
            <v:imagedata r:id="rId126" o:title="" cropbottom="4198f" cropleft="6606f" cropright="7223f"/>
          </v:shape>
        </w:pict>
      </w:r>
    </w:p>
    <w:p w:rsidR="00824D07" w:rsidRPr="00824D07" w:rsidRDefault="00256306" w:rsidP="00824D07">
      <w:pPr>
        <w:tabs>
          <w:tab w:val="left" w:pos="726"/>
        </w:tabs>
      </w:pPr>
      <w:r w:rsidRPr="00824D07">
        <w:t>Рисунок</w:t>
      </w:r>
      <w:r w:rsidR="00824D07" w:rsidRPr="00824D07">
        <w:t xml:space="preserve"> </w:t>
      </w:r>
      <w:r w:rsidRPr="00824D07">
        <w:t>15</w:t>
      </w:r>
      <w:r w:rsidR="00824D07" w:rsidRPr="00824D07">
        <w:t xml:space="preserve">. </w:t>
      </w:r>
      <w:r w:rsidRPr="00824D07">
        <w:t>Срок</w:t>
      </w:r>
      <w:r w:rsidR="00824D07" w:rsidRPr="00824D07">
        <w:t xml:space="preserve"> </w:t>
      </w:r>
      <w:r w:rsidRPr="00824D07">
        <w:t>окупаемости</w:t>
      </w:r>
      <w:r w:rsidR="00824D07" w:rsidRPr="00824D07">
        <w:t xml:space="preserve"> </w:t>
      </w:r>
      <w:r w:rsidRPr="00824D07">
        <w:t>мероприятий</w:t>
      </w:r>
      <w:r w:rsidR="00824D07" w:rsidRPr="00824D07">
        <w:t>.</w:t>
      </w:r>
    </w:p>
    <w:p w:rsidR="000A29BF" w:rsidRDefault="000A29BF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Как</w:t>
      </w:r>
      <w:r w:rsidR="00824D07" w:rsidRPr="00824D07">
        <w:t xml:space="preserve"> </w:t>
      </w:r>
      <w:r w:rsidRPr="00824D07">
        <w:t>видно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рисунка</w:t>
      </w:r>
      <w:r w:rsidR="00824D07" w:rsidRPr="00824D07">
        <w:t xml:space="preserve"> </w:t>
      </w:r>
      <w:r w:rsidRPr="00824D07">
        <w:t>15</w:t>
      </w:r>
      <w:r w:rsidR="00824D07" w:rsidRPr="00824D07">
        <w:t xml:space="preserve"> </w:t>
      </w:r>
      <w:r w:rsidRPr="00824D07">
        <w:t>наиболее</w:t>
      </w:r>
      <w:r w:rsidR="00824D07" w:rsidRPr="00824D07">
        <w:t xml:space="preserve"> </w:t>
      </w:r>
      <w:r w:rsidRPr="00824D07">
        <w:t>быстро</w:t>
      </w:r>
      <w:r w:rsidR="00824D07" w:rsidRPr="00824D07">
        <w:t xml:space="preserve"> </w:t>
      </w:r>
      <w:r w:rsidRPr="00824D07">
        <w:t>окупаемым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установка</w:t>
      </w:r>
      <w:r w:rsidR="00824D07" w:rsidRPr="00824D07">
        <w:t xml:space="preserve"> </w:t>
      </w:r>
      <w:r w:rsidRPr="00824D07">
        <w:t>энергосберегающих</w:t>
      </w:r>
      <w:r w:rsidR="00824D07" w:rsidRPr="00824D07">
        <w:t xml:space="preserve"> </w:t>
      </w:r>
      <w:r w:rsidRPr="00824D07">
        <w:t>ламп</w:t>
      </w:r>
      <w:r w:rsidR="00824D07" w:rsidRPr="00824D07">
        <w:t>.</w:t>
      </w:r>
    </w:p>
    <w:p w:rsidR="00824D07" w:rsidRDefault="00256306" w:rsidP="000A29BF">
      <w:pPr>
        <w:pStyle w:val="1"/>
      </w:pPr>
      <w:r w:rsidRPr="00824D07">
        <w:br w:type="page"/>
      </w:r>
      <w:bookmarkStart w:id="30" w:name="_Toc121857142"/>
      <w:bookmarkStart w:id="31" w:name="_Toc121857197"/>
      <w:bookmarkStart w:id="32" w:name="_Toc121857281"/>
      <w:bookmarkStart w:id="33" w:name="_Toc289004138"/>
      <w:r w:rsidRPr="00824D07">
        <w:t>10</w:t>
      </w:r>
      <w:r w:rsidR="00824D07" w:rsidRPr="00824D07">
        <w:t xml:space="preserve">. </w:t>
      </w:r>
      <w:r w:rsidRPr="00824D07">
        <w:t>Бизнес-план</w:t>
      </w:r>
      <w:bookmarkEnd w:id="30"/>
      <w:bookmarkEnd w:id="31"/>
      <w:bookmarkEnd w:id="32"/>
      <w:bookmarkEnd w:id="33"/>
    </w:p>
    <w:p w:rsidR="000A29BF" w:rsidRPr="000A29BF" w:rsidRDefault="000A29BF" w:rsidP="000A29BF">
      <w:pPr>
        <w:rPr>
          <w:lang w:eastAsia="en-US"/>
        </w:rPr>
      </w:pPr>
    </w:p>
    <w:p w:rsidR="00824D07" w:rsidRPr="00824D07" w:rsidRDefault="00256306" w:rsidP="00824D07">
      <w:pPr>
        <w:numPr>
          <w:ilvl w:val="0"/>
          <w:numId w:val="26"/>
        </w:numPr>
        <w:tabs>
          <w:tab w:val="clear" w:pos="873"/>
          <w:tab w:val="left" w:pos="726"/>
        </w:tabs>
        <w:ind w:left="0" w:firstLine="709"/>
        <w:rPr>
          <w:b/>
        </w:rPr>
      </w:pPr>
      <w:r w:rsidRPr="00824D07">
        <w:rPr>
          <w:b/>
        </w:rPr>
        <w:t>Резюме</w:t>
      </w:r>
      <w:r w:rsidR="00824D07" w:rsidRPr="00824D07">
        <w:rPr>
          <w:b/>
        </w:rPr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Рассматриваемая</w:t>
      </w:r>
      <w:r w:rsidR="00824D07" w:rsidRPr="00824D07">
        <w:t xml:space="preserve"> </w:t>
      </w:r>
      <w:r w:rsidRPr="00824D07">
        <w:t>квартира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годовой</w:t>
      </w:r>
      <w:r w:rsidR="00824D07" w:rsidRPr="00824D07">
        <w:t xml:space="preserve"> </w:t>
      </w:r>
      <w:r w:rsidRPr="00824D07">
        <w:t>потенциал</w:t>
      </w:r>
      <w:r w:rsidR="00824D07" w:rsidRPr="00824D07">
        <w:t xml:space="preserve"> </w:t>
      </w:r>
      <w:r w:rsidRPr="00824D07">
        <w:t>сохранения</w:t>
      </w:r>
      <w:r w:rsidR="00824D07" w:rsidRPr="00824D07">
        <w:t xml:space="preserve"> </w:t>
      </w:r>
      <w:r w:rsidRPr="00824D07">
        <w:t>энергии</w:t>
      </w:r>
      <w:r w:rsidR="00824D07" w:rsidRPr="00824D07">
        <w:t>:</w:t>
      </w:r>
    </w:p>
    <w:p w:rsidR="00824D07" w:rsidRPr="00824D07" w:rsidRDefault="00256306" w:rsidP="00824D07">
      <w:pPr>
        <w:numPr>
          <w:ilvl w:val="0"/>
          <w:numId w:val="24"/>
        </w:numPr>
        <w:tabs>
          <w:tab w:val="clear" w:pos="1233"/>
          <w:tab w:val="left" w:pos="726"/>
        </w:tabs>
        <w:ind w:left="0" w:firstLine="709"/>
      </w:pPr>
      <w:r w:rsidRPr="00824D07">
        <w:t>тепловой</w:t>
      </w:r>
      <w:r w:rsidR="00824D07" w:rsidRPr="00824D07">
        <w:t xml:space="preserve"> </w:t>
      </w:r>
      <w:r w:rsidRPr="00824D07">
        <w:t>155,6</w:t>
      </w:r>
      <w:r w:rsidR="00824D07" w:rsidRPr="00824D07">
        <w:t xml:space="preserve"> </w:t>
      </w:r>
      <w:r w:rsidRPr="00824D07">
        <w:t>МВт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4"/>
        </w:numPr>
        <w:tabs>
          <w:tab w:val="clear" w:pos="1233"/>
          <w:tab w:val="left" w:pos="726"/>
        </w:tabs>
        <w:ind w:left="0" w:firstLine="709"/>
      </w:pPr>
      <w:r w:rsidRPr="00824D07">
        <w:t>электрической</w:t>
      </w:r>
      <w:r w:rsidR="00824D07" w:rsidRPr="00824D07">
        <w:t xml:space="preserve"> </w:t>
      </w:r>
      <w:r w:rsidRPr="00824D07">
        <w:t>2336</w:t>
      </w:r>
      <w:r w:rsidR="00824D07" w:rsidRPr="00824D07">
        <w:t xml:space="preserve"> </w:t>
      </w:r>
      <w:r w:rsidRPr="00824D07">
        <w:t>кВт</w:t>
      </w:r>
      <w:r w:rsidR="00824D07" w:rsidRPr="00824D07">
        <w:t>;</w:t>
      </w:r>
    </w:p>
    <w:p w:rsidR="00824D07" w:rsidRPr="00824D07" w:rsidRDefault="00256306" w:rsidP="00824D07">
      <w:pPr>
        <w:numPr>
          <w:ilvl w:val="0"/>
          <w:numId w:val="24"/>
        </w:numPr>
        <w:tabs>
          <w:tab w:val="clear" w:pos="1233"/>
          <w:tab w:val="left" w:pos="726"/>
        </w:tabs>
        <w:ind w:left="0" w:firstLine="709"/>
      </w:pPr>
      <w:r w:rsidRPr="00824D07">
        <w:t>холодной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горячей</w:t>
      </w:r>
      <w:r w:rsidR="00824D07" w:rsidRPr="00824D07">
        <w:t xml:space="preserve"> </w:t>
      </w:r>
      <w:r w:rsidRPr="00824D07">
        <w:t>воды</w:t>
      </w:r>
      <w:r w:rsidR="00824D07" w:rsidRPr="00824D07">
        <w:t xml:space="preserve"> </w:t>
      </w:r>
      <w:smartTag w:uri="urn:schemas-microsoft-com:office:smarttags" w:element="metricconverter">
        <w:smartTagPr>
          <w:attr w:name="ProductID" w:val="55 м3"/>
        </w:smartTagPr>
        <w:r w:rsidRPr="00824D07">
          <w:t>55</w:t>
        </w:r>
        <w:r w:rsidR="00824D07" w:rsidRPr="00824D07">
          <w:t xml:space="preserve"> </w:t>
        </w:r>
        <w:r w:rsidRPr="00824D07">
          <w:t>м</w:t>
        </w:r>
        <w:r w:rsidRPr="00824D07">
          <w:rPr>
            <w:vertAlign w:val="superscript"/>
          </w:rPr>
          <w:t>3</w:t>
        </w:r>
      </w:smartTag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Годовое</w:t>
      </w:r>
      <w:r w:rsidR="00824D07" w:rsidRPr="00824D07">
        <w:t xml:space="preserve"> </w:t>
      </w:r>
      <w:r w:rsidRPr="00824D07">
        <w:t>чистое</w:t>
      </w:r>
      <w:r w:rsidR="00824D07" w:rsidRPr="00824D07">
        <w:t xml:space="preserve"> </w:t>
      </w:r>
      <w:r w:rsidRPr="00824D07">
        <w:t>сбережение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91</w:t>
      </w:r>
      <w:r w:rsidR="00824D07" w:rsidRPr="00824D07">
        <w:t xml:space="preserve"> </w:t>
      </w:r>
      <w:r w:rsidRPr="00824D07">
        <w:t>200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год,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общими</w:t>
      </w:r>
      <w:r w:rsidR="00824D07" w:rsidRPr="00824D07">
        <w:t xml:space="preserve"> </w:t>
      </w:r>
      <w:r w:rsidRPr="00824D07">
        <w:t>инвестициями</w:t>
      </w:r>
      <w:r w:rsidR="00824D07" w:rsidRPr="00824D07">
        <w:t xml:space="preserve"> </w:t>
      </w:r>
      <w:r w:rsidRPr="00824D07">
        <w:t>380</w:t>
      </w:r>
      <w:r w:rsidR="00824D07" w:rsidRPr="00824D07">
        <w:t xml:space="preserve"> </w:t>
      </w:r>
      <w:r w:rsidRPr="00824D07">
        <w:t>000</w:t>
      </w:r>
      <w:r w:rsidR="00824D07" w:rsidRPr="00824D07">
        <w:t xml:space="preserve"> </w:t>
      </w:r>
      <w:r w:rsidRPr="00824D07">
        <w:t>руб</w:t>
      </w:r>
      <w:r w:rsidR="00824D07" w:rsidRPr="00824D07">
        <w:t xml:space="preserve">. </w:t>
      </w:r>
      <w:r w:rsidRPr="00824D07">
        <w:t>Срок</w:t>
      </w:r>
      <w:r w:rsidR="00824D07" w:rsidRPr="00824D07">
        <w:t xml:space="preserve"> </w:t>
      </w:r>
      <w:r w:rsidRPr="00824D07">
        <w:t>окупаемости</w:t>
      </w:r>
      <w:r w:rsidR="00824D07" w:rsidRPr="00824D07">
        <w:t xml:space="preserve"> </w:t>
      </w:r>
      <w:r w:rsidRPr="00824D07">
        <w:t>проекта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4,6</w:t>
      </w:r>
      <w:r w:rsidR="00824D07" w:rsidRPr="00824D07">
        <w:t xml:space="preserve"> </w:t>
      </w:r>
      <w:r w:rsidRPr="00824D07">
        <w:t>лет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Внутренняя</w:t>
      </w:r>
      <w:r w:rsidR="00824D07" w:rsidRPr="00824D07">
        <w:t xml:space="preserve"> </w:t>
      </w:r>
      <w:r w:rsidRPr="00824D07">
        <w:t>среда</w:t>
      </w:r>
      <w:r w:rsidR="00824D07" w:rsidRPr="00824D07">
        <w:t xml:space="preserve"> </w:t>
      </w:r>
      <w:r w:rsidRPr="00824D07">
        <w:t>помещений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наиболее</w:t>
      </w:r>
      <w:r w:rsidR="00824D07" w:rsidRPr="00824D07">
        <w:t xml:space="preserve"> </w:t>
      </w:r>
      <w:r w:rsidRPr="00824D07">
        <w:t>комфортной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человека</w:t>
      </w:r>
      <w:r w:rsidR="00824D07" w:rsidRPr="00824D07">
        <w:t xml:space="preserve"> </w:t>
      </w:r>
      <w:r w:rsidRPr="00824D07">
        <w:t>за</w:t>
      </w:r>
      <w:r w:rsidR="00824D07" w:rsidRPr="00824D07">
        <w:t xml:space="preserve"> </w:t>
      </w:r>
      <w:r w:rsidRPr="00824D07">
        <w:t>счет</w:t>
      </w:r>
      <w:r w:rsidR="00824D07" w:rsidRPr="00824D07">
        <w:t xml:space="preserve"> </w:t>
      </w:r>
      <w:r w:rsidRPr="00824D07">
        <w:t>применения</w:t>
      </w:r>
      <w:r w:rsidR="00824D07" w:rsidRPr="00824D07">
        <w:t xml:space="preserve"> </w:t>
      </w:r>
      <w:r w:rsidRPr="00824D07">
        <w:t>современных</w:t>
      </w:r>
      <w:r w:rsidR="00824D07" w:rsidRPr="00824D07">
        <w:t xml:space="preserve"> </w:t>
      </w:r>
      <w:r w:rsidRPr="00824D07">
        <w:t>технологий,</w:t>
      </w:r>
      <w:r w:rsidR="00824D07" w:rsidRPr="00824D07">
        <w:t xml:space="preserve"> </w:t>
      </w:r>
      <w:r w:rsidRPr="00824D07">
        <w:t>сочетающих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себе</w:t>
      </w:r>
      <w:r w:rsidR="00824D07" w:rsidRPr="00824D07">
        <w:t xml:space="preserve"> </w:t>
      </w:r>
      <w:r w:rsidRPr="00824D07">
        <w:t>качество,</w:t>
      </w:r>
      <w:r w:rsidR="00824D07" w:rsidRPr="00824D07">
        <w:t xml:space="preserve"> </w:t>
      </w:r>
      <w:r w:rsidRPr="00824D07">
        <w:t>комфорт,</w:t>
      </w:r>
      <w:r w:rsidR="00824D07" w:rsidRPr="00824D07">
        <w:t xml:space="preserve"> </w:t>
      </w:r>
      <w:r w:rsidRPr="00824D07">
        <w:t>энергосберегающую</w:t>
      </w:r>
      <w:r w:rsidR="00824D07" w:rsidRPr="00824D07">
        <w:t xml:space="preserve"> </w:t>
      </w:r>
      <w:r w:rsidRPr="00824D07">
        <w:t>способность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стиль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Система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нуждается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организации</w:t>
      </w:r>
      <w:r w:rsidR="00824D07" w:rsidRPr="00824D07">
        <w:t xml:space="preserve"> </w:t>
      </w:r>
      <w:r w:rsidRPr="00824D07">
        <w:t>контроля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эксплуатации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течение</w:t>
      </w:r>
      <w:r w:rsidR="00824D07" w:rsidRPr="00824D07">
        <w:t xml:space="preserve"> </w:t>
      </w:r>
      <w:r w:rsidRPr="00824D07">
        <w:t>всего</w:t>
      </w:r>
      <w:r w:rsidR="00824D07" w:rsidRPr="00824D07">
        <w:t xml:space="preserve"> </w:t>
      </w:r>
      <w:r w:rsidRPr="00824D07">
        <w:t>срока</w:t>
      </w:r>
      <w:r w:rsidR="00824D07" w:rsidRPr="00824D07">
        <w:t xml:space="preserve"> </w:t>
      </w:r>
      <w:r w:rsidRPr="00824D07">
        <w:t>службы</w:t>
      </w:r>
      <w:r w:rsidR="00824D07" w:rsidRPr="00824D07">
        <w:t xml:space="preserve"> </w:t>
      </w:r>
      <w:r w:rsidRPr="00824D07">
        <w:t>оборудования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материалов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В</w:t>
      </w:r>
      <w:r w:rsidR="00824D07" w:rsidRPr="00824D07">
        <w:t xml:space="preserve"> </w:t>
      </w:r>
      <w:r w:rsidRPr="00824D07">
        <w:t>настоящее</w:t>
      </w:r>
      <w:r w:rsidR="00824D07" w:rsidRPr="00824D07">
        <w:t xml:space="preserve"> </w:t>
      </w:r>
      <w:r w:rsidRPr="00824D07">
        <w:t>время</w:t>
      </w:r>
      <w:r w:rsidR="00824D07" w:rsidRPr="00824D07">
        <w:t xml:space="preserve"> </w:t>
      </w:r>
      <w:r w:rsidRPr="00824D07">
        <w:t>энергосберегающие</w:t>
      </w:r>
      <w:r w:rsidR="00824D07" w:rsidRPr="00824D07">
        <w:t xml:space="preserve"> </w:t>
      </w:r>
      <w:r w:rsidRPr="00824D07">
        <w:t>технологии</w:t>
      </w:r>
      <w:r w:rsidR="00824D07" w:rsidRPr="00824D07">
        <w:t xml:space="preserve"> </w:t>
      </w:r>
      <w:r w:rsidRPr="00824D07">
        <w:t>активно</w:t>
      </w:r>
      <w:r w:rsidR="00824D07" w:rsidRPr="00824D07">
        <w:t xml:space="preserve"> </w:t>
      </w:r>
      <w:r w:rsidRPr="00824D07">
        <w:t>входят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повседневную</w:t>
      </w:r>
      <w:r w:rsidR="00824D07" w:rsidRPr="00824D07">
        <w:t xml:space="preserve"> </w:t>
      </w:r>
      <w:r w:rsidRPr="00824D07">
        <w:t>жизнь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производство,</w:t>
      </w:r>
      <w:r w:rsidR="00824D07" w:rsidRPr="00824D07">
        <w:t xml:space="preserve"> </w:t>
      </w:r>
      <w:r w:rsidRPr="00824D07">
        <w:t>поскольку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каждым</w:t>
      </w:r>
      <w:r w:rsidR="00824D07" w:rsidRPr="00824D07">
        <w:t xml:space="preserve"> </w:t>
      </w:r>
      <w:r w:rsidRPr="00824D07">
        <w:t>годом</w:t>
      </w:r>
      <w:r w:rsidR="00824D07" w:rsidRPr="00824D07">
        <w:t xml:space="preserve"> </w:t>
      </w:r>
      <w:r w:rsidRPr="00824D07">
        <w:t>увеличивается,</w:t>
      </w:r>
      <w:r w:rsidR="00824D07" w:rsidRPr="00824D07">
        <w:t xml:space="preserve"> </w:t>
      </w:r>
      <w:r w:rsidRPr="00824D07">
        <w:t>высокий</w:t>
      </w:r>
      <w:r w:rsidR="00824D07" w:rsidRPr="00824D07">
        <w:t xml:space="preserve"> </w:t>
      </w:r>
      <w:r w:rsidRPr="00824D07">
        <w:t>темп</w:t>
      </w:r>
      <w:r w:rsidR="00824D07" w:rsidRPr="00824D07">
        <w:t xml:space="preserve"> </w:t>
      </w:r>
      <w:r w:rsidRPr="00824D07">
        <w:t>роста</w:t>
      </w:r>
      <w:r w:rsidR="00824D07" w:rsidRPr="00824D07">
        <w:t xml:space="preserve">. </w:t>
      </w:r>
      <w:r w:rsidRPr="00824D07">
        <w:t>Поэтому</w:t>
      </w:r>
      <w:r w:rsidR="00824D07" w:rsidRPr="00824D07">
        <w:t xml:space="preserve"> </w:t>
      </w:r>
      <w:r w:rsidRPr="00824D07">
        <w:t>уже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данный</w:t>
      </w:r>
      <w:r w:rsidR="00824D07" w:rsidRPr="00824D07">
        <w:t xml:space="preserve"> </w:t>
      </w:r>
      <w:r w:rsidRPr="00824D07">
        <w:t>момент</w:t>
      </w:r>
      <w:r w:rsidR="00824D07" w:rsidRPr="00824D07">
        <w:t xml:space="preserve"> </w:t>
      </w:r>
      <w:r w:rsidRPr="00824D07">
        <w:t>проблема</w:t>
      </w:r>
      <w:r w:rsidR="00824D07" w:rsidRPr="00824D07">
        <w:t xml:space="preserve"> </w:t>
      </w:r>
      <w:r w:rsidRPr="00824D07">
        <w:t>энергосбережения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актуальна</w:t>
      </w:r>
      <w:r w:rsidR="00824D07" w:rsidRPr="00824D07">
        <w:t>.</w:t>
      </w:r>
    </w:p>
    <w:p w:rsidR="00824D07" w:rsidRPr="00824D07" w:rsidRDefault="00256306" w:rsidP="00824D07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  <w:rPr>
          <w:b/>
        </w:rPr>
      </w:pPr>
      <w:r w:rsidRPr="00824D07">
        <w:rPr>
          <w:b/>
        </w:rPr>
        <w:t>Сведения</w:t>
      </w:r>
      <w:r w:rsidR="00824D07" w:rsidRPr="00824D07">
        <w:rPr>
          <w:b/>
        </w:rPr>
        <w:t xml:space="preserve"> </w:t>
      </w:r>
      <w:r w:rsidRPr="00824D07">
        <w:rPr>
          <w:b/>
        </w:rPr>
        <w:t>о</w:t>
      </w:r>
      <w:r w:rsidR="00824D07" w:rsidRPr="00824D07">
        <w:rPr>
          <w:b/>
        </w:rPr>
        <w:t xml:space="preserve"> </w:t>
      </w:r>
      <w:r w:rsidRPr="00824D07">
        <w:rPr>
          <w:b/>
        </w:rPr>
        <w:t>предприятии</w:t>
      </w:r>
      <w:r w:rsidR="00824D07" w:rsidRPr="00824D07">
        <w:rPr>
          <w:b/>
        </w:rPr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Наше</w:t>
      </w:r>
      <w:r w:rsidR="00824D07" w:rsidRPr="00824D07">
        <w:t xml:space="preserve"> </w:t>
      </w:r>
      <w:r w:rsidRPr="00824D07">
        <w:t>предприятие</w:t>
      </w:r>
      <w:r w:rsidR="00824D07" w:rsidRPr="00824D07">
        <w:t xml:space="preserve"> </w:t>
      </w:r>
      <w:r w:rsidRPr="00824D07">
        <w:t>ОАО</w:t>
      </w:r>
      <w:r w:rsidR="00824D07" w:rsidRPr="00824D07">
        <w:t xml:space="preserve"> </w:t>
      </w:r>
      <w:r w:rsidRPr="00824D07">
        <w:t>“Фирма”</w:t>
      </w:r>
      <w:r w:rsidR="00824D07" w:rsidRPr="00824D07">
        <w:t xml:space="preserve"> </w:t>
      </w:r>
      <w:r w:rsidRPr="00824D07">
        <w:t>успешно</w:t>
      </w:r>
      <w:r w:rsidR="00824D07" w:rsidRPr="00824D07">
        <w:t xml:space="preserve"> </w:t>
      </w:r>
      <w:r w:rsidRPr="00824D07">
        <w:t>работает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этой</w:t>
      </w:r>
      <w:r w:rsidR="00824D07" w:rsidRPr="00824D07">
        <w:t xml:space="preserve"> </w:t>
      </w:r>
      <w:r w:rsidRPr="00824D07">
        <w:t>области</w:t>
      </w:r>
      <w:r w:rsidR="00824D07" w:rsidRPr="00824D07">
        <w:t xml:space="preserve"> </w:t>
      </w:r>
      <w:r w:rsidRPr="00824D07">
        <w:t>уже</w:t>
      </w:r>
      <w:r w:rsidR="00824D07" w:rsidRPr="00824D07">
        <w:t xml:space="preserve"> </w:t>
      </w:r>
      <w:r w:rsidRPr="00824D07">
        <w:t>7</w:t>
      </w:r>
      <w:r w:rsidR="00824D07" w:rsidRPr="00824D07">
        <w:t xml:space="preserve"> </w:t>
      </w:r>
      <w:r w:rsidRPr="00824D07">
        <w:t>лет,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постоянно</w:t>
      </w:r>
      <w:r w:rsidR="00824D07" w:rsidRPr="00824D07">
        <w:t xml:space="preserve"> </w:t>
      </w:r>
      <w:r w:rsidRPr="00824D07">
        <w:t>развивается</w:t>
      </w:r>
      <w:r w:rsidR="00824D07" w:rsidRPr="00824D07">
        <w:t xml:space="preserve">. </w:t>
      </w:r>
      <w:r w:rsidRPr="00824D07">
        <w:t>Выполнено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внедрено</w:t>
      </w:r>
      <w:r w:rsidR="00824D07" w:rsidRPr="00824D07">
        <w:t xml:space="preserve"> </w:t>
      </w:r>
      <w:r w:rsidRPr="00824D07">
        <w:t>уже</w:t>
      </w:r>
      <w:r w:rsidR="00824D07" w:rsidRPr="00824D07">
        <w:t xml:space="preserve"> </w:t>
      </w:r>
      <w:r w:rsidRPr="00824D07">
        <w:t>более</w:t>
      </w:r>
      <w:r w:rsidR="00824D07" w:rsidRPr="00824D07">
        <w:t xml:space="preserve"> </w:t>
      </w:r>
      <w:r w:rsidRPr="00824D07">
        <w:t>50</w:t>
      </w:r>
      <w:r w:rsidR="00824D07" w:rsidRPr="00824D07">
        <w:t xml:space="preserve"> </w:t>
      </w:r>
      <w:r w:rsidRPr="00824D07">
        <w:t>проектов,</w:t>
      </w:r>
      <w:r w:rsidR="00824D07" w:rsidRPr="00824D07">
        <w:t xml:space="preserve"> </w:t>
      </w:r>
      <w:r w:rsidRPr="00824D07">
        <w:t>10%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которых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крупные</w:t>
      </w:r>
      <w:r w:rsidR="00824D07" w:rsidRPr="00824D07">
        <w:t xml:space="preserve">. </w:t>
      </w:r>
      <w:r w:rsidRPr="00824D07">
        <w:t>Персонал</w:t>
      </w:r>
      <w:r w:rsidR="00824D07" w:rsidRPr="00824D07">
        <w:t xml:space="preserve"> </w:t>
      </w:r>
      <w:r w:rsidRPr="00824D07">
        <w:t>нашей</w:t>
      </w:r>
      <w:r w:rsidR="00824D07" w:rsidRPr="00824D07">
        <w:t xml:space="preserve"> </w:t>
      </w:r>
      <w:r w:rsidRPr="00824D07">
        <w:t>фирмы</w:t>
      </w:r>
      <w:r w:rsidR="00824D07" w:rsidRPr="00824D07">
        <w:t xml:space="preserve"> </w:t>
      </w:r>
      <w:r w:rsidRPr="00824D07">
        <w:t>постоянно</w:t>
      </w:r>
      <w:r w:rsidR="00824D07" w:rsidRPr="00824D07">
        <w:t xml:space="preserve"> </w:t>
      </w:r>
      <w:r w:rsidRPr="00824D07">
        <w:t>проходит</w:t>
      </w:r>
      <w:r w:rsidR="00824D07" w:rsidRPr="00824D07">
        <w:t xml:space="preserve"> </w:t>
      </w:r>
      <w:r w:rsidRPr="00824D07">
        <w:t>стажировку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Европе</w:t>
      </w:r>
      <w:r w:rsidR="00824D07" w:rsidRPr="00824D07">
        <w:t xml:space="preserve">. </w:t>
      </w:r>
      <w:r w:rsidRPr="00824D07">
        <w:t>Мы</w:t>
      </w:r>
      <w:r w:rsidR="00824D07" w:rsidRPr="00824D07">
        <w:t xml:space="preserve"> </w:t>
      </w:r>
      <w:r w:rsidRPr="00824D07">
        <w:t>плотно</w:t>
      </w:r>
      <w:r w:rsidR="00824D07" w:rsidRPr="00824D07">
        <w:t xml:space="preserve"> </w:t>
      </w:r>
      <w:r w:rsidRPr="00824D07">
        <w:t>сотрудничаем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крупными</w:t>
      </w:r>
      <w:r w:rsidR="00824D07" w:rsidRPr="00824D07">
        <w:t xml:space="preserve"> </w:t>
      </w:r>
      <w:r w:rsidRPr="00824D07">
        <w:t>европейскими</w:t>
      </w:r>
      <w:r w:rsidR="00824D07" w:rsidRPr="00824D07">
        <w:t xml:space="preserve"> </w:t>
      </w:r>
      <w:r w:rsidRPr="00824D07">
        <w:t>корпорациями,</w:t>
      </w:r>
      <w:r w:rsidR="00824D07" w:rsidRPr="00824D07">
        <w:t xml:space="preserve"> </w:t>
      </w:r>
      <w:r w:rsidRPr="00824D07">
        <w:t>работающими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этой</w:t>
      </w:r>
      <w:r w:rsidR="00824D07" w:rsidRPr="00824D07">
        <w:t xml:space="preserve"> </w:t>
      </w:r>
      <w:r w:rsidRPr="00824D07">
        <w:t>области</w:t>
      </w:r>
      <w:r w:rsidR="00824D07" w:rsidRPr="00824D07">
        <w:t xml:space="preserve">. </w:t>
      </w:r>
      <w:r w:rsidRPr="00824D07">
        <w:t>Главное</w:t>
      </w:r>
      <w:r w:rsidR="00824D07" w:rsidRPr="00824D07">
        <w:t xml:space="preserve"> </w:t>
      </w:r>
      <w:r w:rsidRPr="00824D07">
        <w:t>достижение</w:t>
      </w:r>
      <w:r w:rsidR="00824D07" w:rsidRPr="00824D07">
        <w:t xml:space="preserve"> - </w:t>
      </w:r>
      <w:r w:rsidRPr="00824D07">
        <w:t>выступление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выставке</w:t>
      </w:r>
      <w:r w:rsidR="00824D07" w:rsidRPr="00824D07">
        <w:t xml:space="preserve"> </w:t>
      </w:r>
      <w:r w:rsidRPr="00824D07">
        <w:rPr>
          <w:lang w:val="en-US"/>
        </w:rPr>
        <w:t>HighTech</w:t>
      </w:r>
      <w:r w:rsidR="00824D07" w:rsidRPr="00824D07">
        <w:t xml:space="preserve"> - </w:t>
      </w:r>
      <w:r w:rsidRPr="00824D07">
        <w:t>2004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Европе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Наш</w:t>
      </w:r>
      <w:r w:rsidR="00824D07" w:rsidRPr="00824D07">
        <w:t xml:space="preserve"> </w:t>
      </w:r>
      <w:r w:rsidRPr="00824D07">
        <w:t>офис</w:t>
      </w:r>
      <w:r w:rsidR="00824D07" w:rsidRPr="00824D07">
        <w:t xml:space="preserve"> </w:t>
      </w:r>
      <w:r w:rsidRPr="00824D07">
        <w:t>находится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Архангельске</w:t>
      </w:r>
      <w:r w:rsidR="00824D07" w:rsidRPr="00824D07">
        <w:t>: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телефон</w:t>
      </w:r>
      <w:r w:rsidR="00824D07" w:rsidRPr="00824D07">
        <w:t xml:space="preserve"> </w:t>
      </w:r>
      <w:r w:rsidRPr="00824D07">
        <w:t>22-22-22</w:t>
      </w:r>
    </w:p>
    <w:p w:rsidR="00256306" w:rsidRPr="00824D07" w:rsidRDefault="00256306" w:rsidP="00824D07">
      <w:pPr>
        <w:tabs>
          <w:tab w:val="left" w:pos="726"/>
        </w:tabs>
        <w:rPr>
          <w:lang w:val="en-US"/>
        </w:rPr>
      </w:pPr>
      <w:r w:rsidRPr="00824D07">
        <w:rPr>
          <w:lang w:val="en-US"/>
        </w:rPr>
        <w:t>E-mail</w:t>
      </w:r>
      <w:r w:rsidR="00824D07" w:rsidRPr="00824D07">
        <w:rPr>
          <w:lang w:val="en-US"/>
        </w:rPr>
        <w:t xml:space="preserve">: </w:t>
      </w:r>
      <w:r w:rsidR="00824D07">
        <w:rPr>
          <w:lang w:val="en-US"/>
        </w:rPr>
        <w:t>www.</w:t>
      </w:r>
      <w:r w:rsidRPr="00824D07">
        <w:rPr>
          <w:lang w:val="en-US"/>
        </w:rPr>
        <w:t>firma</w:t>
      </w:r>
      <w:r w:rsidR="00824D07">
        <w:rPr>
          <w:lang w:val="en-US"/>
        </w:rPr>
        <w:t>.ru</w:t>
      </w: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3</w:t>
      </w:r>
      <w:r w:rsidR="00824D07" w:rsidRPr="00824D07">
        <w:rPr>
          <w:b/>
        </w:rPr>
        <w:t xml:space="preserve">. </w:t>
      </w:r>
      <w:r w:rsidRPr="00824D07">
        <w:rPr>
          <w:b/>
        </w:rPr>
        <w:t>Информация</w:t>
      </w:r>
      <w:r w:rsidR="00824D07" w:rsidRPr="00824D07">
        <w:rPr>
          <w:b/>
        </w:rPr>
        <w:t xml:space="preserve"> </w:t>
      </w:r>
      <w:r w:rsidRPr="00824D07">
        <w:rPr>
          <w:b/>
        </w:rPr>
        <w:t>по</w:t>
      </w:r>
      <w:r w:rsidR="00824D07" w:rsidRPr="00824D07">
        <w:rPr>
          <w:b/>
        </w:rPr>
        <w:t xml:space="preserve"> </w:t>
      </w:r>
      <w:r w:rsidRPr="00824D07">
        <w:rPr>
          <w:b/>
        </w:rPr>
        <w:t>проекту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К</w:t>
      </w:r>
      <w:r w:rsidR="00824D07" w:rsidRPr="00824D07">
        <w:t xml:space="preserve"> </w:t>
      </w:r>
      <w:r w:rsidRPr="00824D07">
        <w:t>внедрению</w:t>
      </w:r>
      <w:r w:rsidR="00824D07" w:rsidRPr="00824D07">
        <w:t xml:space="preserve"> </w:t>
      </w:r>
      <w:r w:rsidRPr="00824D07">
        <w:t>предложено</w:t>
      </w:r>
      <w:r w:rsidR="00824D07" w:rsidRPr="00824D07">
        <w:t xml:space="preserve"> </w:t>
      </w:r>
      <w:r w:rsidRPr="00824D07">
        <w:t>шесть</w:t>
      </w:r>
      <w:r w:rsidR="00824D07" w:rsidRPr="00824D07">
        <w:t xml:space="preserve"> </w:t>
      </w:r>
      <w:r w:rsidRPr="00824D07">
        <w:t>энергосберегающих</w:t>
      </w:r>
      <w:r w:rsidR="00824D07" w:rsidRPr="00824D07">
        <w:t xml:space="preserve"> </w:t>
      </w:r>
      <w:r w:rsidRPr="00824D07">
        <w:t>мероприятий,</w:t>
      </w:r>
      <w:r w:rsidR="00824D07" w:rsidRPr="00824D07">
        <w:t xml:space="preserve"> </w:t>
      </w:r>
      <w:r w:rsidRPr="00824D07">
        <w:t>приносящих</w:t>
      </w:r>
      <w:r w:rsidR="00824D07" w:rsidRPr="00824D07">
        <w:t xml:space="preserve"> </w:t>
      </w:r>
      <w:r w:rsidRPr="00824D07">
        <w:t>прибыль</w:t>
      </w:r>
      <w:r w:rsidR="00824D07" w:rsidRPr="00824D07">
        <w:t xml:space="preserve">: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35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5655"/>
      </w:tblGrid>
      <w:tr w:rsidR="00256306" w:rsidRPr="00824D07" w:rsidTr="00E60F2E">
        <w:trPr>
          <w:trHeight w:val="315"/>
          <w:jc w:val="center"/>
        </w:trPr>
        <w:tc>
          <w:tcPr>
            <w:tcW w:w="6720" w:type="dxa"/>
            <w:gridSpan w:val="2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Предлагаемые</w:t>
            </w:r>
            <w:r w:rsidR="00824D07" w:rsidRPr="00824D07">
              <w:t xml:space="preserve"> </w:t>
            </w:r>
            <w:r w:rsidRPr="00824D07">
              <w:t>мероприятия</w:t>
            </w:r>
            <w:r w:rsidR="00824D07" w:rsidRPr="00824D07">
              <w:t xml:space="preserve"> </w:t>
            </w:r>
            <w:r w:rsidRPr="00824D07">
              <w:t>по</w:t>
            </w:r>
            <w:r w:rsidR="00824D07" w:rsidRPr="00824D07">
              <w:t xml:space="preserve"> </w:t>
            </w:r>
            <w:r w:rsidRPr="00824D07">
              <w:t>сохранению</w:t>
            </w:r>
            <w:r w:rsidR="00824D07" w:rsidRPr="00824D07">
              <w:t xml:space="preserve"> </w:t>
            </w:r>
            <w:r w:rsidRPr="00824D07">
              <w:t>энергии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Испольование</w:t>
            </w:r>
            <w:r w:rsidR="00824D07" w:rsidRPr="00824D07">
              <w:t xml:space="preserve"> </w:t>
            </w:r>
            <w:r w:rsidRPr="00824D07">
              <w:t>изоляции</w:t>
            </w:r>
            <w:r w:rsidR="00824D07" w:rsidRPr="00824D07">
              <w:t xml:space="preserve"> </w:t>
            </w:r>
            <w:r w:rsidRPr="00824D07">
              <w:t>ISOVER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Исрользование</w:t>
            </w:r>
            <w:r w:rsidR="00824D07" w:rsidRPr="00824D07">
              <w:t xml:space="preserve"> </w:t>
            </w:r>
            <w:r w:rsidRPr="00824D07">
              <w:t>стеклопакетов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Система</w:t>
            </w:r>
            <w:r w:rsidR="00824D07" w:rsidRPr="00824D07">
              <w:t xml:space="preserve"> </w:t>
            </w:r>
            <w:r w:rsidRPr="00824D07">
              <w:t>отопления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РБС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пластиковыми</w:t>
            </w:r>
            <w:r w:rsidR="00824D07" w:rsidRPr="00824D07">
              <w:t xml:space="preserve"> </w:t>
            </w:r>
            <w:r w:rsidRPr="00824D07">
              <w:t>трубами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Энергосберегающие</w:t>
            </w:r>
            <w:r w:rsidR="00824D07" w:rsidRPr="00824D07">
              <w:t xml:space="preserve"> </w:t>
            </w:r>
            <w:r w:rsidRPr="00824D07">
              <w:t>лампы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холодной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065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6</w:t>
            </w:r>
          </w:p>
        </w:tc>
        <w:tc>
          <w:tcPr>
            <w:tcW w:w="5655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горячей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</w:tr>
    </w:tbl>
    <w:p w:rsidR="00256306" w:rsidRPr="00824D07" w:rsidRDefault="00256306" w:rsidP="00824D07">
      <w:pPr>
        <w:tabs>
          <w:tab w:val="left" w:pos="726"/>
        </w:tabs>
        <w:rPr>
          <w:lang w:val="en-US"/>
        </w:rPr>
      </w:pPr>
    </w:p>
    <w:p w:rsidR="00824D07" w:rsidRPr="00824D07" w:rsidRDefault="00256306" w:rsidP="00824D07">
      <w:pPr>
        <w:tabs>
          <w:tab w:val="left" w:pos="726"/>
        </w:tabs>
      </w:pPr>
      <w:r w:rsidRPr="00824D07">
        <w:t>Поскольку</w:t>
      </w:r>
      <w:r w:rsidR="00824D07" w:rsidRPr="00824D07">
        <w:t xml:space="preserve"> </w:t>
      </w:r>
      <w:r w:rsidRPr="00824D07">
        <w:t>все</w:t>
      </w:r>
      <w:r w:rsidR="00824D07" w:rsidRPr="00824D07">
        <w:t xml:space="preserve"> </w:t>
      </w:r>
      <w:r w:rsidRPr="00824D07">
        <w:t>используемое</w:t>
      </w:r>
      <w:r w:rsidR="00824D07" w:rsidRPr="00824D07">
        <w:t xml:space="preserve"> </w:t>
      </w:r>
      <w:r w:rsidRPr="00824D07">
        <w:t>оборудование</w:t>
      </w:r>
      <w:r w:rsidR="00824D07" w:rsidRPr="00824D07">
        <w:t xml:space="preserve"> </w:t>
      </w:r>
      <w:r w:rsidRPr="00824D07">
        <w:t>высокой</w:t>
      </w:r>
      <w:r w:rsidR="00824D07" w:rsidRPr="00824D07">
        <w:t xml:space="preserve"> </w:t>
      </w:r>
      <w:r w:rsidRPr="00824D07">
        <w:t>точности,</w:t>
      </w:r>
      <w:r w:rsidR="00824D07" w:rsidRPr="00824D07">
        <w:t xml:space="preserve"> </w:t>
      </w:r>
      <w:r w:rsidRPr="00824D07">
        <w:t>необходимо</w:t>
      </w:r>
      <w:r w:rsidR="00824D07" w:rsidRPr="00824D07">
        <w:t xml:space="preserve"> </w:t>
      </w:r>
      <w:r w:rsidRPr="00824D07">
        <w:t>соблюдать</w:t>
      </w:r>
      <w:r w:rsidR="00824D07" w:rsidRPr="00824D07">
        <w:t xml:space="preserve"> </w:t>
      </w:r>
      <w:r w:rsidRPr="00824D07">
        <w:t>инструкцию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эксплуатации,</w:t>
      </w:r>
      <w:r w:rsidR="00824D07" w:rsidRPr="00824D07">
        <w:t xml:space="preserve"> </w:t>
      </w:r>
      <w:r w:rsidRPr="00824D07">
        <w:t>для</w:t>
      </w:r>
      <w:r w:rsidR="00824D07" w:rsidRPr="00824D07">
        <w:t xml:space="preserve"> </w:t>
      </w:r>
      <w:r w:rsidRPr="00824D07">
        <w:t>достижения</w:t>
      </w:r>
      <w:r w:rsidR="00824D07" w:rsidRPr="00824D07">
        <w:t xml:space="preserve"> </w:t>
      </w:r>
      <w:r w:rsidRPr="00824D07">
        <w:t>наилучшего</w:t>
      </w:r>
      <w:r w:rsidR="00824D07" w:rsidRPr="00824D07">
        <w:t xml:space="preserve"> </w:t>
      </w:r>
      <w:r w:rsidRPr="00824D07">
        <w:t>эффекта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Затраты,</w:t>
      </w:r>
      <w:r w:rsidR="00824D07" w:rsidRPr="00824D07">
        <w:t xml:space="preserve"> </w:t>
      </w:r>
      <w:r w:rsidRPr="00824D07">
        <w:t>связанные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процентной</w:t>
      </w:r>
      <w:r w:rsidR="00824D07" w:rsidRPr="00824D07">
        <w:t xml:space="preserve"> </w:t>
      </w:r>
      <w:r w:rsidRPr="00824D07">
        <w:t>ставкой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инфляцией,</w:t>
      </w:r>
      <w:r w:rsidR="00824D07" w:rsidRPr="00824D07">
        <w:t xml:space="preserve"> </w:t>
      </w:r>
      <w:r w:rsidRPr="00824D07">
        <w:t>не</w:t>
      </w:r>
      <w:r w:rsidR="00824D07" w:rsidRPr="00824D07">
        <w:t xml:space="preserve"> </w:t>
      </w:r>
      <w:r w:rsidRPr="00824D07">
        <w:t>включаются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расчет</w:t>
      </w:r>
      <w:r w:rsidR="00824D07" w:rsidRPr="00824D07">
        <w:t xml:space="preserve"> </w:t>
      </w:r>
      <w:r w:rsidRPr="00824D07">
        <w:t>срока</w:t>
      </w:r>
      <w:r w:rsidR="00824D07" w:rsidRPr="00824D07">
        <w:t xml:space="preserve"> </w:t>
      </w:r>
      <w:r w:rsidRPr="00824D07">
        <w:t>окупаемости</w:t>
      </w:r>
      <w:r w:rsidR="00824D07" w:rsidRPr="00824D07">
        <w:t xml:space="preserve">. </w:t>
      </w:r>
      <w:r w:rsidRPr="00824D07">
        <w:t>Инвестиционные</w:t>
      </w:r>
      <w:r w:rsidR="00824D07" w:rsidRPr="00824D07">
        <w:t xml:space="preserve"> </w:t>
      </w:r>
      <w:r w:rsidRPr="00824D07">
        <w:t>затраты</w:t>
      </w:r>
      <w:r w:rsidR="00824D07" w:rsidRPr="00824D07">
        <w:t xml:space="preserve"> </w:t>
      </w:r>
      <w:r w:rsidRPr="00824D07">
        <w:t>основываются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общих</w:t>
      </w:r>
      <w:r w:rsidR="00824D07" w:rsidRPr="00824D07">
        <w:t xml:space="preserve"> </w:t>
      </w:r>
      <w:r w:rsidRPr="00824D07">
        <w:t>ценах,</w:t>
      </w:r>
      <w:r w:rsidR="00824D07" w:rsidRPr="00824D07">
        <w:t xml:space="preserve"> </w:t>
      </w:r>
      <w:r w:rsidRPr="00824D07">
        <w:t>связанных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инвестициями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сохранению</w:t>
      </w:r>
      <w:r w:rsidR="00824D07" w:rsidRPr="00824D07">
        <w:t xml:space="preserve"> </w:t>
      </w:r>
      <w:r w:rsidRPr="00824D07">
        <w:t>энергии</w:t>
      </w:r>
      <w:r w:rsidR="00824D07" w:rsidRPr="00824D07">
        <w:t xml:space="preserve">. </w:t>
      </w:r>
      <w:r w:rsidRPr="00824D07">
        <w:t>Все</w:t>
      </w:r>
      <w:r w:rsidR="00824D07" w:rsidRPr="00824D07">
        <w:t xml:space="preserve"> </w:t>
      </w:r>
      <w:r w:rsidRPr="00824D07">
        <w:t>цены</w:t>
      </w:r>
      <w:r w:rsidR="00824D07" w:rsidRPr="00824D07">
        <w:t xml:space="preserve"> </w:t>
      </w:r>
      <w:r w:rsidRPr="00824D07">
        <w:t>включают</w:t>
      </w:r>
      <w:r w:rsidR="00824D07" w:rsidRPr="00824D07">
        <w:t xml:space="preserve"> </w:t>
      </w:r>
      <w:r w:rsidRPr="00824D07">
        <w:t>налог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добавленную</w:t>
      </w:r>
      <w:r w:rsidR="00824D07" w:rsidRPr="00824D07">
        <w:t xml:space="preserve"> </w:t>
      </w:r>
      <w:r w:rsidRPr="00824D07">
        <w:t>стоимость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Общие</w:t>
      </w:r>
      <w:r w:rsidR="00824D07" w:rsidRPr="00824D07">
        <w:t xml:space="preserve"> </w:t>
      </w:r>
      <w:r w:rsidRPr="00824D07">
        <w:t>сбережения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инвестиции</w:t>
      </w:r>
      <w:r w:rsidR="00824D07" w:rsidRPr="00824D07">
        <w:t xml:space="preserve"> </w:t>
      </w:r>
      <w:r w:rsidRPr="00824D07">
        <w:t>имеют</w:t>
      </w:r>
      <w:r w:rsidR="00824D07" w:rsidRPr="00824D07">
        <w:t xml:space="preserve"> </w:t>
      </w:r>
      <w:r w:rsidRPr="00824D07">
        <w:t>точность</w:t>
      </w:r>
      <w:r w:rsidR="00824D07" w:rsidRPr="00824D07">
        <w:t xml:space="preserve"> </w:t>
      </w:r>
      <w:r w:rsidRPr="00824D07">
        <w:t>±10%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4</w:t>
      </w:r>
      <w:r w:rsidR="00824D07" w:rsidRPr="00824D07">
        <w:rPr>
          <w:b/>
        </w:rPr>
        <w:t xml:space="preserve">. </w:t>
      </w:r>
      <w:r w:rsidRPr="00824D07">
        <w:rPr>
          <w:b/>
        </w:rPr>
        <w:t>Экологические</w:t>
      </w:r>
      <w:r w:rsidR="00824D07" w:rsidRPr="00824D07">
        <w:rPr>
          <w:b/>
        </w:rPr>
        <w:t xml:space="preserve"> </w:t>
      </w:r>
      <w:r w:rsidRPr="00824D07">
        <w:rPr>
          <w:b/>
        </w:rPr>
        <w:t>выгоды</w:t>
      </w:r>
      <w:r w:rsidR="00824D07" w:rsidRPr="00824D07">
        <w:rPr>
          <w:b/>
        </w:rPr>
        <w:t>.</w:t>
      </w:r>
    </w:p>
    <w:p w:rsidR="00824D07" w:rsidRPr="00824D07" w:rsidRDefault="00256306" w:rsidP="00824D07">
      <w:pPr>
        <w:tabs>
          <w:tab w:val="left" w:pos="726"/>
        </w:tabs>
      </w:pPr>
      <w:r w:rsidRPr="00824D07">
        <w:t>Поскольку</w:t>
      </w:r>
      <w:r w:rsidR="00824D07" w:rsidRPr="00824D07">
        <w:t xml:space="preserve"> </w:t>
      </w:r>
      <w:r w:rsidRPr="00824D07">
        <w:t>достаточно</w:t>
      </w:r>
      <w:r w:rsidR="00824D07" w:rsidRPr="00824D07">
        <w:t xml:space="preserve"> </w:t>
      </w:r>
      <w:r w:rsidRPr="00824D07">
        <w:t>немалый</w:t>
      </w:r>
      <w:r w:rsidR="00824D07" w:rsidRPr="00824D07">
        <w:t xml:space="preserve"> </w:t>
      </w:r>
      <w:r w:rsidRPr="00824D07">
        <w:t>потенциал</w:t>
      </w:r>
      <w:r w:rsidR="00824D07" w:rsidRPr="00824D07">
        <w:t xml:space="preserve"> </w:t>
      </w:r>
      <w:r w:rsidRPr="00824D07">
        <w:t>сохранения</w:t>
      </w:r>
      <w:r w:rsidR="00824D07" w:rsidRPr="00824D07">
        <w:t xml:space="preserve"> </w:t>
      </w:r>
      <w:r w:rsidRPr="00824D07">
        <w:t>энергии,</w:t>
      </w:r>
      <w:r w:rsidR="00824D07" w:rsidRPr="00824D07">
        <w:t xml:space="preserve"> </w:t>
      </w:r>
      <w:r w:rsidRPr="00824D07">
        <w:t>то,</w:t>
      </w:r>
      <w:r w:rsidR="00824D07" w:rsidRPr="00824D07">
        <w:t xml:space="preserve"> </w:t>
      </w:r>
      <w:r w:rsidRPr="00824D07">
        <w:t>соответственно,</w:t>
      </w:r>
      <w:r w:rsidR="00824D07" w:rsidRPr="00824D07">
        <w:t xml:space="preserve"> </w:t>
      </w:r>
      <w:r w:rsidRPr="00824D07">
        <w:t>имеет</w:t>
      </w:r>
      <w:r w:rsidR="00824D07" w:rsidRPr="00824D07">
        <w:t xml:space="preserve"> </w:t>
      </w:r>
      <w:r w:rsidRPr="00824D07">
        <w:t>место</w:t>
      </w:r>
      <w:r w:rsidR="00824D07" w:rsidRPr="00824D07">
        <w:t xml:space="preserve"> </w:t>
      </w:r>
      <w:r w:rsidRPr="00824D07">
        <w:t>экономия</w:t>
      </w:r>
      <w:r w:rsidR="00824D07" w:rsidRPr="00824D07">
        <w:t xml:space="preserve"> </w:t>
      </w:r>
      <w:r w:rsidRPr="00824D07">
        <w:t>топлива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ТЭЦ</w:t>
      </w:r>
      <w:r w:rsidR="00824D07" w:rsidRPr="00824D07">
        <w:t xml:space="preserve">. </w:t>
      </w:r>
      <w:r w:rsidRPr="00824D07">
        <w:t>Следовательно,</w:t>
      </w:r>
      <w:r w:rsidR="00824D07" w:rsidRPr="00824D07">
        <w:t xml:space="preserve"> </w:t>
      </w:r>
      <w:r w:rsidRPr="00824D07">
        <w:t>уменьшаются</w:t>
      </w:r>
      <w:r w:rsidR="00824D07" w:rsidRPr="00824D07">
        <w:t xml:space="preserve"> </w:t>
      </w:r>
      <w:r w:rsidRPr="00824D07">
        <w:t>выбросы</w:t>
      </w:r>
      <w:r w:rsidR="00824D07" w:rsidRPr="00824D07">
        <w:t xml:space="preserve"> </w:t>
      </w:r>
      <w:r w:rsidRPr="00824D07">
        <w:rPr>
          <w:lang w:val="en-US"/>
        </w:rPr>
        <w:t>SO</w:t>
      </w:r>
      <w:r w:rsidRPr="00824D07">
        <w:rPr>
          <w:vertAlign w:val="subscript"/>
        </w:rPr>
        <w:t>2</w:t>
      </w:r>
      <w:r w:rsidRPr="00824D07">
        <w:t>,</w:t>
      </w:r>
      <w:r w:rsidR="00824D07" w:rsidRPr="00824D07">
        <w:t xml:space="preserve"> </w:t>
      </w:r>
      <w:r w:rsidRPr="00824D07">
        <w:rPr>
          <w:lang w:val="en-US"/>
        </w:rPr>
        <w:t>NO</w:t>
      </w:r>
      <w:r w:rsidRPr="00824D07">
        <w:rPr>
          <w:vertAlign w:val="subscript"/>
          <w:lang w:val="en-US"/>
        </w:rPr>
        <w:t>X</w:t>
      </w:r>
      <w:r w:rsidRPr="00824D07">
        <w:t>,</w:t>
      </w:r>
      <w:r w:rsidR="00824D07" w:rsidRPr="00824D07">
        <w:t xml:space="preserve"> </w:t>
      </w:r>
      <w:r w:rsidRPr="00824D07">
        <w:rPr>
          <w:lang w:val="en-US"/>
        </w:rPr>
        <w:t>CO</w:t>
      </w:r>
      <w:r w:rsidRPr="00824D07">
        <w:t>,</w:t>
      </w:r>
      <w:r w:rsidR="00824D07" w:rsidRPr="00824D07">
        <w:t xml:space="preserve"> </w:t>
      </w:r>
      <w:r w:rsidRPr="00824D07">
        <w:rPr>
          <w:lang w:val="en-US"/>
        </w:rPr>
        <w:t>CO</w:t>
      </w:r>
      <w:r w:rsidRPr="00824D07">
        <w:rPr>
          <w:vertAlign w:val="subscript"/>
        </w:rPr>
        <w:t>2</w:t>
      </w:r>
      <w:r w:rsidR="00824D07" w:rsidRPr="00824D07">
        <w:t xml:space="preserve">. </w:t>
      </w:r>
      <w:r w:rsidRPr="00824D07">
        <w:t>В</w:t>
      </w:r>
      <w:r w:rsidR="00824D07" w:rsidRPr="00824D07">
        <w:t xml:space="preserve"> </w:t>
      </w:r>
      <w:r w:rsidRPr="00824D07">
        <w:t>жилых</w:t>
      </w:r>
      <w:r w:rsidR="00824D07" w:rsidRPr="00824D07">
        <w:t xml:space="preserve"> </w:t>
      </w:r>
      <w:r w:rsidRPr="00824D07">
        <w:t>помещениях</w:t>
      </w:r>
      <w:r w:rsidR="00824D07" w:rsidRPr="00824D07">
        <w:t xml:space="preserve"> </w:t>
      </w:r>
      <w:r w:rsidRPr="00824D07">
        <w:t>устанавливается</w:t>
      </w:r>
      <w:r w:rsidR="00824D07" w:rsidRPr="00824D07">
        <w:t xml:space="preserve"> </w:t>
      </w:r>
      <w:r w:rsidRPr="00824D07">
        <w:t>комфортный</w:t>
      </w:r>
      <w:r w:rsidR="00824D07" w:rsidRPr="00824D07">
        <w:t xml:space="preserve"> </w:t>
      </w:r>
      <w:r w:rsidRPr="00824D07">
        <w:t>микроклимат,</w:t>
      </w:r>
      <w:r w:rsidR="00824D07" w:rsidRPr="00824D07">
        <w:t xml:space="preserve"> </w:t>
      </w:r>
      <w:r w:rsidRPr="00824D07">
        <w:t>способствующий</w:t>
      </w:r>
      <w:r w:rsidR="00824D07" w:rsidRPr="00824D07">
        <w:t xml:space="preserve"> </w:t>
      </w:r>
      <w:r w:rsidRPr="00824D07">
        <w:t>продлению</w:t>
      </w:r>
      <w:r w:rsidR="00824D07" w:rsidRPr="00824D07">
        <w:t xml:space="preserve"> </w:t>
      </w:r>
      <w:r w:rsidRPr="00824D07">
        <w:t>жизни</w:t>
      </w:r>
      <w:r w:rsidR="00824D07" w:rsidRPr="00824D07">
        <w:t xml:space="preserve"> </w:t>
      </w:r>
      <w:r w:rsidRPr="00824D07">
        <w:t>человека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улучшению</w:t>
      </w:r>
      <w:r w:rsidR="00824D07" w:rsidRPr="00824D07">
        <w:t xml:space="preserve"> </w:t>
      </w:r>
      <w:r w:rsidRPr="00824D07">
        <w:t>его</w:t>
      </w:r>
      <w:r w:rsidR="00824D07" w:rsidRPr="00824D07">
        <w:t xml:space="preserve"> </w:t>
      </w:r>
      <w:r w:rsidRPr="00824D07">
        <w:t>настроения</w:t>
      </w:r>
      <w:r w:rsidR="00824D07" w:rsidRPr="00824D07">
        <w:t xml:space="preserve">. </w:t>
      </w:r>
      <w:r w:rsidRPr="00824D07">
        <w:t>Кроме</w:t>
      </w:r>
      <w:r w:rsidR="00824D07" w:rsidRPr="00824D07">
        <w:t xml:space="preserve"> </w:t>
      </w:r>
      <w:r w:rsidRPr="00824D07">
        <w:t>того,</w:t>
      </w:r>
      <w:r w:rsidR="00824D07" w:rsidRPr="00824D07">
        <w:t xml:space="preserve"> </w:t>
      </w:r>
      <w:r w:rsidRPr="00824D07">
        <w:t>присутствует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положительная</w:t>
      </w:r>
      <w:r w:rsidR="00824D07" w:rsidRPr="00824D07">
        <w:t xml:space="preserve"> </w:t>
      </w:r>
      <w:r w:rsidRPr="00824D07">
        <w:t>эстетическая</w:t>
      </w:r>
      <w:r w:rsidR="00824D07" w:rsidRPr="00824D07">
        <w:t xml:space="preserve"> </w:t>
      </w:r>
      <w:r w:rsidRPr="00824D07">
        <w:t>сторона</w:t>
      </w:r>
      <w:r w:rsidR="00824D07" w:rsidRPr="00824D07">
        <w:t xml:space="preserve">. </w:t>
      </w:r>
      <w:r w:rsidRPr="00824D07">
        <w:t>Создаются</w:t>
      </w:r>
      <w:r w:rsidR="00824D07" w:rsidRPr="00824D07">
        <w:t xml:space="preserve"> </w:t>
      </w:r>
      <w:r w:rsidRPr="00824D07">
        <w:t>предпосылки</w:t>
      </w:r>
      <w:r w:rsidR="00824D07" w:rsidRPr="00824D07">
        <w:t xml:space="preserve"> </w:t>
      </w:r>
      <w:r w:rsidRPr="00824D07">
        <w:t>к</w:t>
      </w:r>
      <w:r w:rsidR="00824D07" w:rsidRPr="00824D07">
        <w:t xml:space="preserve"> </w:t>
      </w:r>
      <w:r w:rsidRPr="00824D07">
        <w:t>дальнейшему</w:t>
      </w:r>
      <w:r w:rsidR="00824D07" w:rsidRPr="00824D07">
        <w:t xml:space="preserve"> </w:t>
      </w:r>
      <w:r w:rsidRPr="00824D07">
        <w:t>развитию</w:t>
      </w:r>
      <w:r w:rsidR="00824D07" w:rsidRPr="00824D07">
        <w:t xml:space="preserve"> </w:t>
      </w:r>
      <w:r w:rsidRPr="00824D07">
        <w:t>энергосберегающих</w:t>
      </w:r>
      <w:r w:rsidR="00824D07" w:rsidRPr="00824D07">
        <w:t xml:space="preserve"> </w:t>
      </w:r>
      <w:r w:rsidRPr="00824D07">
        <w:t>систем,</w:t>
      </w:r>
      <w:r w:rsidR="00824D07" w:rsidRPr="00824D07">
        <w:t xml:space="preserve"> </w:t>
      </w:r>
      <w:r w:rsidRPr="00824D07">
        <w:t>а</w:t>
      </w:r>
      <w:r w:rsidR="00824D07" w:rsidRPr="00824D07">
        <w:t xml:space="preserve"> </w:t>
      </w:r>
      <w:r w:rsidRPr="00824D07">
        <w:t>также</w:t>
      </w:r>
      <w:r w:rsidR="00824D07" w:rsidRPr="00824D07">
        <w:t xml:space="preserve"> </w:t>
      </w:r>
      <w:r w:rsidRPr="00824D07">
        <w:t>их</w:t>
      </w:r>
      <w:r w:rsidR="00824D07" w:rsidRPr="00824D07">
        <w:t xml:space="preserve"> </w:t>
      </w:r>
      <w:r w:rsidRPr="00824D07">
        <w:t>автоматизации</w:t>
      </w:r>
      <w:r w:rsidR="00824D07" w:rsidRPr="00824D07">
        <w:t>.</w:t>
      </w: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5</w:t>
      </w:r>
      <w:r w:rsidR="00824D07" w:rsidRPr="00824D07">
        <w:rPr>
          <w:b/>
        </w:rPr>
        <w:t xml:space="preserve">. </w:t>
      </w:r>
      <w:r w:rsidRPr="00824D07">
        <w:rPr>
          <w:b/>
        </w:rPr>
        <w:t>Рентабельность</w:t>
      </w:r>
      <w:r w:rsidR="00824D07" w:rsidRPr="00824D07">
        <w:rPr>
          <w:b/>
        </w:rPr>
        <w:t xml:space="preserve"> </w:t>
      </w:r>
      <w:r w:rsidRPr="00824D07">
        <w:rPr>
          <w:b/>
        </w:rPr>
        <w:t>проекта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Далее</w:t>
      </w:r>
      <w:r w:rsidR="00824D07" w:rsidRPr="00824D07">
        <w:t xml:space="preserve"> </w:t>
      </w:r>
      <w:r w:rsidRPr="00824D07">
        <w:t>представлены</w:t>
      </w:r>
      <w:r w:rsidR="00824D07" w:rsidRPr="00824D07">
        <w:t xml:space="preserve"> </w:t>
      </w:r>
      <w:r w:rsidRPr="00824D07">
        <w:t>основные</w:t>
      </w:r>
      <w:r w:rsidR="00824D07" w:rsidRPr="00824D07">
        <w:t xml:space="preserve"> </w:t>
      </w:r>
      <w:r w:rsidRPr="00824D07">
        <w:t>экономические</w:t>
      </w:r>
      <w:r w:rsidR="00824D07" w:rsidRPr="00824D07">
        <w:t xml:space="preserve"> </w:t>
      </w:r>
      <w:r w:rsidRPr="00824D07">
        <w:t>показатели</w:t>
      </w:r>
      <w:r w:rsidR="00824D07" w:rsidRPr="00824D07">
        <w:t xml:space="preserve"> </w:t>
      </w:r>
      <w:r w:rsidRPr="00824D07">
        <w:t>внедряемых</w:t>
      </w:r>
      <w:r w:rsidR="00824D07" w:rsidRPr="00824D07">
        <w:t xml:space="preserve"> </w:t>
      </w:r>
      <w:r w:rsidRPr="00824D07">
        <w:t>мероприятий</w:t>
      </w:r>
      <w:r w:rsidR="00824D07" w:rsidRPr="00824D07">
        <w:t xml:space="preserve">. </w:t>
      </w:r>
      <w:r w:rsidRPr="00824D07">
        <w:t>Наиболее</w:t>
      </w:r>
      <w:r w:rsidR="00824D07" w:rsidRPr="00824D07">
        <w:t xml:space="preserve"> </w:t>
      </w:r>
      <w:r w:rsidRPr="00824D07">
        <w:t>рентабельным</w:t>
      </w:r>
      <w:r w:rsidR="00824D07" w:rsidRPr="00824D07">
        <w:t xml:space="preserve"> </w:t>
      </w:r>
      <w:r w:rsidRPr="00824D07">
        <w:t>из</w:t>
      </w:r>
      <w:r w:rsidR="00824D07" w:rsidRPr="00824D07">
        <w:t xml:space="preserve"> </w:t>
      </w:r>
      <w:r w:rsidRPr="00824D07">
        <w:t>них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установка</w:t>
      </w:r>
      <w:r w:rsidR="00824D07" w:rsidRPr="00824D07">
        <w:t xml:space="preserve"> </w:t>
      </w:r>
      <w:r w:rsidRPr="00824D07">
        <w:t>новой</w:t>
      </w:r>
      <w:r w:rsidR="00824D07" w:rsidRPr="00824D07">
        <w:t xml:space="preserve"> </w:t>
      </w:r>
      <w:r w:rsidRPr="00824D07">
        <w:t>системы</w:t>
      </w:r>
      <w:r w:rsidR="00824D07" w:rsidRPr="00824D07">
        <w:t xml:space="preserve"> </w:t>
      </w:r>
      <w:r w:rsidRPr="00824D07">
        <w:t>отопления,</w:t>
      </w:r>
      <w:r w:rsidR="00824D07" w:rsidRPr="00824D07">
        <w:t xml:space="preserve"> </w:t>
      </w:r>
      <w:r w:rsidRPr="00824D07">
        <w:t>основанной</w:t>
      </w:r>
      <w:r w:rsidR="00824D07" w:rsidRPr="00824D07">
        <w:t xml:space="preserve"> </w:t>
      </w:r>
      <w:r w:rsidRPr="00824D07">
        <w:t>на</w:t>
      </w:r>
      <w:r w:rsidR="00824D07" w:rsidRPr="00824D07">
        <w:t xml:space="preserve"> </w:t>
      </w:r>
      <w:r w:rsidRPr="00824D07">
        <w:t>высокоэкономичных</w:t>
      </w:r>
      <w:r w:rsidR="00824D07" w:rsidRPr="00824D07">
        <w:t xml:space="preserve"> </w:t>
      </w:r>
      <w:r w:rsidRPr="00824D07">
        <w:t>секционных</w:t>
      </w:r>
      <w:r w:rsidR="00824D07" w:rsidRPr="00824D07">
        <w:t xml:space="preserve"> </w:t>
      </w:r>
      <w:r w:rsidRPr="00824D07">
        <w:t>биметаллических</w:t>
      </w:r>
      <w:r w:rsidR="00824D07" w:rsidRPr="00824D07">
        <w:t xml:space="preserve"> </w:t>
      </w:r>
      <w:r w:rsidRPr="00824D07">
        <w:t>радиаторах</w:t>
      </w:r>
      <w:r w:rsidR="00824D07" w:rsidRPr="00824D07">
        <w:t xml:space="preserve">.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058"/>
        <w:gridCol w:w="917"/>
        <w:gridCol w:w="970"/>
        <w:gridCol w:w="970"/>
        <w:gridCol w:w="1129"/>
        <w:gridCol w:w="1023"/>
        <w:gridCol w:w="1182"/>
      </w:tblGrid>
      <w:tr w:rsidR="00256306" w:rsidRPr="00824D07" w:rsidTr="00E60F2E">
        <w:trPr>
          <w:cantSplit/>
          <w:trHeight w:val="3013"/>
          <w:jc w:val="center"/>
        </w:trPr>
        <w:tc>
          <w:tcPr>
            <w:tcW w:w="1964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Мероприятие</w:t>
            </w:r>
          </w:p>
        </w:tc>
        <w:tc>
          <w:tcPr>
            <w:tcW w:w="111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Инвестиции,</w:t>
            </w:r>
            <w:r w:rsidR="00824D07" w:rsidRPr="00824D07">
              <w:t xml:space="preserve"> </w:t>
            </w:r>
            <w:r w:rsidRPr="00824D07">
              <w:t>Io,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969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Годовое</w:t>
            </w:r>
            <w:r w:rsidR="00824D07" w:rsidRPr="00824D07">
              <w:t xml:space="preserve"> </w:t>
            </w:r>
            <w:r w:rsidRPr="00824D07">
              <w:t>чистое</w:t>
            </w:r>
            <w:r w:rsidR="00824D07" w:rsidRPr="00824D07">
              <w:t xml:space="preserve"> </w:t>
            </w:r>
            <w:r w:rsidRPr="00824D07">
              <w:t>сбережение,</w:t>
            </w:r>
            <w:r w:rsidR="00824D07" w:rsidRPr="00824D07">
              <w:t xml:space="preserve"> </w:t>
            </w:r>
            <w:r w:rsidRPr="00824D07">
              <w:t>B,</w:t>
            </w:r>
            <w:r w:rsidR="00824D07" w:rsidRPr="00824D07">
              <w:t xml:space="preserve"> </w:t>
            </w:r>
            <w:r w:rsidRPr="00824D07">
              <w:t>кВт·ч/год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Годовое</w:t>
            </w:r>
            <w:r w:rsidR="00824D07" w:rsidRPr="00824D07">
              <w:t xml:space="preserve"> </w:t>
            </w:r>
            <w:r w:rsidRPr="00824D07">
              <w:t>чистое</w:t>
            </w:r>
            <w:r w:rsidR="00824D07" w:rsidRPr="00824D07">
              <w:t xml:space="preserve"> </w:t>
            </w:r>
            <w:r w:rsidRPr="00824D07">
              <w:t>сбережение,</w:t>
            </w:r>
            <w:r w:rsidR="00824D07" w:rsidRPr="00824D07">
              <w:t xml:space="preserve"> </w:t>
            </w:r>
            <w:r w:rsidRPr="00824D07">
              <w:t>B,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1026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Срок</w:t>
            </w:r>
            <w:r w:rsidR="00824D07" w:rsidRPr="00824D07">
              <w:t xml:space="preserve"> </w:t>
            </w:r>
            <w:r w:rsidRPr="00824D07">
              <w:t>окупаемости,</w:t>
            </w:r>
            <w:r w:rsidR="00824D07" w:rsidRPr="00824D07">
              <w:t xml:space="preserve"> </w:t>
            </w:r>
            <w:r w:rsidRPr="00824D07">
              <w:t>PB,</w:t>
            </w:r>
            <w:r w:rsidR="00824D07" w:rsidRPr="00824D07">
              <w:t xml:space="preserve"> </w:t>
            </w:r>
            <w:r w:rsidRPr="00824D07">
              <w:t>лет</w:t>
            </w:r>
          </w:p>
        </w:tc>
        <w:tc>
          <w:tcPr>
            <w:tcW w:w="1197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Внутренняя</w:t>
            </w:r>
            <w:r w:rsidR="00824D07" w:rsidRPr="00824D07">
              <w:t xml:space="preserve"> </w:t>
            </w:r>
            <w:r w:rsidRPr="00824D07">
              <w:t>норма</w:t>
            </w:r>
            <w:r w:rsidR="00824D07" w:rsidRPr="00824D07">
              <w:t xml:space="preserve"> </w:t>
            </w:r>
            <w:r w:rsidRPr="00824D07">
              <w:t>рентабельности,</w:t>
            </w:r>
            <w:r w:rsidR="00824D07" w:rsidRPr="00824D07">
              <w:t xml:space="preserve"> </w:t>
            </w:r>
            <w:r w:rsidRPr="00824D07">
              <w:t>IRR,</w:t>
            </w:r>
            <w:r w:rsidR="00824D07" w:rsidRPr="00824D07">
              <w:t xml:space="preserve"> </w:t>
            </w:r>
            <w:r w:rsidRPr="00824D07">
              <w:t>%</w:t>
            </w:r>
          </w:p>
        </w:tc>
        <w:tc>
          <w:tcPr>
            <w:tcW w:w="1083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Чистая</w:t>
            </w:r>
            <w:r w:rsidR="00824D07" w:rsidRPr="00824D07">
              <w:t xml:space="preserve"> </w:t>
            </w:r>
            <w:r w:rsidRPr="00824D07">
              <w:t>существующая</w:t>
            </w:r>
            <w:r w:rsidR="00824D07" w:rsidRPr="00824D07">
              <w:t xml:space="preserve"> </w:t>
            </w:r>
            <w:r w:rsidRPr="00824D07">
              <w:t>стоимость,</w:t>
            </w:r>
            <w:r w:rsidR="00824D07" w:rsidRPr="00824D07">
              <w:t xml:space="preserve"> </w:t>
            </w:r>
            <w:r w:rsidRPr="00824D07">
              <w:t>NPV,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  <w:tc>
          <w:tcPr>
            <w:tcW w:w="1254" w:type="dxa"/>
            <w:shd w:val="clear" w:color="auto" w:fill="auto"/>
            <w:textDirection w:val="btLr"/>
          </w:tcPr>
          <w:p w:rsidR="00256306" w:rsidRPr="00824D07" w:rsidRDefault="00256306" w:rsidP="00E60F2E">
            <w:pPr>
              <w:pStyle w:val="af1"/>
              <w:ind w:left="113" w:right="113"/>
            </w:pPr>
            <w:r w:rsidRPr="00824D07">
              <w:t>Коэффициент</w:t>
            </w:r>
            <w:r w:rsidR="00824D07" w:rsidRPr="00824D07">
              <w:t xml:space="preserve"> </w:t>
            </w:r>
            <w:r w:rsidRPr="00824D07">
              <w:t>чистой</w:t>
            </w:r>
            <w:r w:rsidR="00824D07" w:rsidRPr="00824D07">
              <w:t xml:space="preserve"> </w:t>
            </w:r>
            <w:r w:rsidRPr="00824D07">
              <w:t>существующей</w:t>
            </w:r>
            <w:r w:rsidR="00824D07" w:rsidRPr="00824D07">
              <w:t xml:space="preserve"> </w:t>
            </w:r>
            <w:r w:rsidRPr="00824D07">
              <w:t>стоимости,</w:t>
            </w:r>
            <w:r w:rsidR="00824D07" w:rsidRPr="00824D07">
              <w:t xml:space="preserve"> </w:t>
            </w:r>
            <w:r w:rsidRPr="00824D07">
              <w:t>NPVQ</w:t>
            </w:r>
          </w:p>
        </w:tc>
      </w:tr>
      <w:tr w:rsidR="00256306" w:rsidRPr="00824D07" w:rsidTr="00E60F2E">
        <w:trPr>
          <w:trHeight w:val="1020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Система</w:t>
            </w:r>
            <w:r w:rsidR="00824D07" w:rsidRPr="00824D07">
              <w:t xml:space="preserve"> </w:t>
            </w:r>
            <w:r w:rsidRPr="00824D07">
              <w:t>отопления</w:t>
            </w:r>
            <w:r w:rsidR="00824D07" w:rsidRPr="00824D07">
              <w:t xml:space="preserve"> </w:t>
            </w:r>
            <w:r w:rsidRPr="00824D07">
              <w:t>с</w:t>
            </w:r>
            <w:r w:rsidR="00824D07" w:rsidRPr="00824D07">
              <w:t xml:space="preserve"> </w:t>
            </w:r>
            <w:r w:rsidRPr="00824D07">
              <w:t>РБС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пластиковыми</w:t>
            </w:r>
            <w:r w:rsidR="00824D07" w:rsidRPr="00824D07">
              <w:t xml:space="preserve"> </w:t>
            </w:r>
            <w:r w:rsidRPr="00824D07">
              <w:t>трубами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19152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13925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7775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2,46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40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90002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4,70</w:t>
            </w:r>
          </w:p>
        </w:tc>
      </w:tr>
      <w:tr w:rsidR="00256306" w:rsidRPr="00824D07" w:rsidTr="00E60F2E">
        <w:trPr>
          <w:trHeight w:val="795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холодной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1596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34,7 м3"/>
              </w:smartTagPr>
              <w:r w:rsidRPr="00E60F2E">
                <w:rPr>
                  <w:szCs w:val="24"/>
                </w:rPr>
                <w:t>34,7</w:t>
              </w:r>
              <w:r w:rsidR="00824D07" w:rsidRPr="00E60F2E">
                <w:rPr>
                  <w:szCs w:val="24"/>
                </w:rPr>
                <w:t xml:space="preserve"> </w:t>
              </w:r>
              <w:r w:rsidRPr="00E60F2E">
                <w:rPr>
                  <w:szCs w:val="24"/>
                </w:rPr>
                <w:t>м3</w:t>
              </w:r>
            </w:smartTag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727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</w:t>
            </w:r>
            <w:r w:rsidR="00824D07" w:rsidRPr="00E60F2E">
              <w:rPr>
                <w:szCs w:val="24"/>
              </w:rPr>
              <w:t>, 20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44,5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5371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3,37</w:t>
            </w:r>
          </w:p>
        </w:tc>
      </w:tr>
      <w:tr w:rsidR="00256306" w:rsidRPr="00824D07" w:rsidTr="00E60F2E">
        <w:trPr>
          <w:trHeight w:val="720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Водосчетчики</w:t>
            </w:r>
            <w:r w:rsidR="00824D07" w:rsidRPr="00824D07">
              <w:t xml:space="preserve"> </w:t>
            </w:r>
            <w:r w:rsidRPr="00824D07">
              <w:t>горячей</w:t>
            </w:r>
            <w:r w:rsidR="00824D07" w:rsidRPr="00824D07">
              <w:t xml:space="preserve"> </w:t>
            </w:r>
            <w:r w:rsidRPr="00824D07">
              <w:t>воды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1596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smartTag w:uri="urn:schemas-microsoft-com:office:smarttags" w:element="metricconverter">
              <w:smartTagPr>
                <w:attr w:name="ProductID" w:val="20 м3"/>
              </w:smartTagPr>
              <w:r w:rsidRPr="00E60F2E">
                <w:rPr>
                  <w:szCs w:val="24"/>
                </w:rPr>
                <w:t>20</w:t>
              </w:r>
              <w:r w:rsidR="00824D07" w:rsidRPr="00E60F2E">
                <w:rPr>
                  <w:szCs w:val="24"/>
                </w:rPr>
                <w:t xml:space="preserve"> </w:t>
              </w:r>
              <w:r w:rsidRPr="00E60F2E">
                <w:rPr>
                  <w:szCs w:val="24"/>
                </w:rPr>
                <w:t>м3</w:t>
              </w:r>
            </w:smartTag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723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2,21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44,5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5332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3,34</w:t>
            </w:r>
          </w:p>
        </w:tc>
      </w:tr>
      <w:tr w:rsidR="00256306" w:rsidRPr="00824D07" w:rsidTr="00E60F2E">
        <w:trPr>
          <w:trHeight w:val="735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Испольование</w:t>
            </w:r>
            <w:r w:rsidR="00824D07" w:rsidRPr="00824D07">
              <w:t xml:space="preserve"> </w:t>
            </w:r>
            <w:r w:rsidRPr="00824D07">
              <w:t>изоляции</w:t>
            </w:r>
            <w:r w:rsidR="00824D07" w:rsidRPr="00824D07">
              <w:t xml:space="preserve"> </w:t>
            </w:r>
            <w:r w:rsidRPr="00824D07">
              <w:t>ISOVER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307775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119854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66920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4,60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21,7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902323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2,93</w:t>
            </w:r>
          </w:p>
        </w:tc>
      </w:tr>
      <w:tr w:rsidR="00256306" w:rsidRPr="00824D07" w:rsidTr="00E60F2E">
        <w:trPr>
          <w:trHeight w:val="720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Исрользование</w:t>
            </w:r>
            <w:r w:rsidR="00824D07" w:rsidRPr="00824D07">
              <w:t xml:space="preserve"> </w:t>
            </w:r>
            <w:r w:rsidRPr="00824D07">
              <w:t>стеклопакетов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44856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21880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12217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3,67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24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56053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1,25</w:t>
            </w:r>
          </w:p>
        </w:tc>
      </w:tr>
      <w:tr w:rsidR="00256306" w:rsidRPr="00824D07" w:rsidTr="00E60F2E">
        <w:trPr>
          <w:trHeight w:val="675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Энергосберегающие</w:t>
            </w:r>
            <w:r w:rsidR="00824D07" w:rsidRPr="00824D07">
              <w:t xml:space="preserve"> </w:t>
            </w:r>
            <w:r w:rsidRPr="00824D07">
              <w:t>лампы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3087,5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2336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2803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1,10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30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1454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0,47</w:t>
            </w:r>
          </w:p>
        </w:tc>
      </w:tr>
      <w:tr w:rsidR="00256306" w:rsidRPr="00824D07" w:rsidTr="00E60F2E">
        <w:trPr>
          <w:trHeight w:val="675"/>
          <w:jc w:val="center"/>
        </w:trPr>
        <w:tc>
          <w:tcPr>
            <w:tcW w:w="1964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Итого</w:t>
            </w:r>
            <w:r w:rsidR="00824D07" w:rsidRPr="00824D07">
              <w:t xml:space="preserve">: </w:t>
            </w:r>
          </w:p>
        </w:tc>
        <w:tc>
          <w:tcPr>
            <w:tcW w:w="111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378062,1</w:t>
            </w:r>
          </w:p>
        </w:tc>
        <w:tc>
          <w:tcPr>
            <w:tcW w:w="96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-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91165</w:t>
            </w:r>
          </w:p>
        </w:tc>
        <w:tc>
          <w:tcPr>
            <w:tcW w:w="102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4,60</w:t>
            </w:r>
          </w:p>
        </w:tc>
        <w:tc>
          <w:tcPr>
            <w:tcW w:w="1197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-</w:t>
            </w:r>
          </w:p>
        </w:tc>
        <w:tc>
          <w:tcPr>
            <w:tcW w:w="1083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-</w:t>
            </w:r>
          </w:p>
        </w:tc>
        <w:tc>
          <w:tcPr>
            <w:tcW w:w="1254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szCs w:val="24"/>
              </w:rPr>
            </w:pPr>
            <w:r w:rsidRPr="00E60F2E">
              <w:rPr>
                <w:szCs w:val="24"/>
              </w:rPr>
              <w:t>-</w:t>
            </w:r>
          </w:p>
        </w:tc>
      </w:tr>
    </w:tbl>
    <w:p w:rsidR="000A29BF" w:rsidRDefault="000A29BF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</w:pPr>
      <w:r w:rsidRPr="00824D07">
        <w:t>*</w:t>
      </w:r>
      <w:r w:rsidR="00824D07" w:rsidRPr="00824D07">
        <w:t xml:space="preserve"> </w:t>
      </w:r>
      <w:r w:rsidRPr="00824D07">
        <w:t>процентная</w:t>
      </w:r>
      <w:r w:rsidR="00824D07" w:rsidRPr="00824D07">
        <w:t xml:space="preserve"> </w:t>
      </w:r>
      <w:r w:rsidRPr="00824D07">
        <w:t>ставка</w:t>
      </w:r>
      <w:r w:rsidR="00824D07" w:rsidRPr="00824D07">
        <w:t xml:space="preserve"> </w:t>
      </w:r>
      <w:r w:rsidRPr="00824D07">
        <w:rPr>
          <w:lang w:val="en-US"/>
        </w:rPr>
        <w:t>r</w:t>
      </w:r>
      <w:r w:rsidR="00824D07" w:rsidRPr="00824D07">
        <w:rPr>
          <w:lang w:val="en-US"/>
        </w:rPr>
        <w:t xml:space="preserve"> </w:t>
      </w:r>
      <w:r w:rsidRPr="00824D07">
        <w:rPr>
          <w:lang w:val="en-US"/>
        </w:rPr>
        <w:t>=</w:t>
      </w:r>
      <w:r w:rsidR="00824D07" w:rsidRPr="00824D07">
        <w:t xml:space="preserve"> </w:t>
      </w:r>
      <w:r w:rsidRPr="00824D07">
        <w:t>3,63%</w:t>
      </w: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6</w:t>
      </w:r>
      <w:r w:rsidR="00824D07" w:rsidRPr="00824D07">
        <w:rPr>
          <w:b/>
        </w:rPr>
        <w:t xml:space="preserve">. </w:t>
      </w:r>
      <w:r w:rsidRPr="00824D07">
        <w:rPr>
          <w:b/>
        </w:rPr>
        <w:t>Реализация</w:t>
      </w:r>
      <w:r w:rsidR="00824D07" w:rsidRPr="00824D07">
        <w:rPr>
          <w:b/>
        </w:rPr>
        <w:t xml:space="preserve"> </w:t>
      </w:r>
      <w:r w:rsidRPr="00824D07">
        <w:rPr>
          <w:b/>
        </w:rPr>
        <w:t>проекта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Реализация</w:t>
      </w:r>
      <w:r w:rsidR="00824D07" w:rsidRPr="00824D07">
        <w:t xml:space="preserve"> </w:t>
      </w:r>
      <w:r w:rsidRPr="00824D07">
        <w:t>проекта</w:t>
      </w:r>
      <w:r w:rsidR="00824D07" w:rsidRPr="00824D07">
        <w:t xml:space="preserve"> </w:t>
      </w:r>
      <w:r w:rsidRPr="00824D07">
        <w:t>осуществляется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несколько</w:t>
      </w:r>
      <w:r w:rsidR="00824D07" w:rsidRPr="00824D07">
        <w:t xml:space="preserve"> </w:t>
      </w:r>
      <w:r w:rsidRPr="00824D07">
        <w:t>этапов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течение</w:t>
      </w:r>
      <w:r w:rsidR="00824D07" w:rsidRPr="00824D07">
        <w:t xml:space="preserve"> </w:t>
      </w:r>
      <w:r w:rsidRPr="00824D07">
        <w:t>12</w:t>
      </w:r>
      <w:r w:rsidR="00824D07" w:rsidRPr="00824D07">
        <w:t xml:space="preserve"> </w:t>
      </w:r>
      <w:r w:rsidRPr="00824D07">
        <w:t>месяцев</w:t>
      </w:r>
      <w:r w:rsidR="00824D07" w:rsidRPr="00824D07">
        <w:t xml:space="preserve">. </w:t>
      </w:r>
      <w:r w:rsidRPr="00824D07">
        <w:t>Основной</w:t>
      </w:r>
      <w:r w:rsidR="00824D07" w:rsidRPr="00824D07">
        <w:t xml:space="preserve"> </w:t>
      </w:r>
      <w:r w:rsidRPr="00824D07">
        <w:t>деятельностью</w:t>
      </w:r>
      <w:r w:rsidR="00824D07" w:rsidRPr="00824D07">
        <w:t xml:space="preserve"> </w:t>
      </w:r>
      <w:r w:rsidRPr="00824D07">
        <w:t>при</w:t>
      </w:r>
      <w:r w:rsidR="00824D07" w:rsidRPr="00824D07">
        <w:t xml:space="preserve"> </w:t>
      </w:r>
      <w:r w:rsidRPr="00824D07">
        <w:t>этом</w:t>
      </w:r>
      <w:r w:rsidR="00824D07" w:rsidRPr="00824D07">
        <w:t xml:space="preserve"> </w:t>
      </w:r>
      <w:r w:rsidRPr="00824D07">
        <w:t>является</w:t>
      </w:r>
      <w:r w:rsidR="00824D07" w:rsidRPr="00824D07">
        <w:t xml:space="preserve"> </w:t>
      </w:r>
      <w:r w:rsidRPr="00824D07">
        <w:t>организация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планирование</w:t>
      </w:r>
      <w:r w:rsidR="00824D07" w:rsidRPr="00824D07">
        <w:t xml:space="preserve">.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818"/>
        <w:gridCol w:w="879"/>
        <w:gridCol w:w="940"/>
        <w:gridCol w:w="1002"/>
        <w:gridCol w:w="879"/>
        <w:gridCol w:w="818"/>
        <w:gridCol w:w="684"/>
        <w:gridCol w:w="684"/>
        <w:gridCol w:w="940"/>
      </w:tblGrid>
      <w:tr w:rsidR="00256306" w:rsidRPr="00824D07" w:rsidTr="00E60F2E">
        <w:trPr>
          <w:trHeight w:val="315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Мероприятие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V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VI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VII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VIII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IX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X</w:t>
            </w:r>
          </w:p>
        </w:tc>
        <w:tc>
          <w:tcPr>
            <w:tcW w:w="1368" w:type="dxa"/>
            <w:gridSpan w:val="2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XI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XII</w:t>
            </w:r>
          </w:p>
        </w:tc>
      </w:tr>
      <w:tr w:rsidR="00256306" w:rsidRPr="00824D07" w:rsidTr="00E60F2E">
        <w:trPr>
          <w:trHeight w:val="256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Планирование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261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Управление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252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Доставка</w:t>
            </w:r>
            <w:r w:rsidR="00824D07" w:rsidRPr="00824D07">
              <w:t xml:space="preserve"> </w:t>
            </w:r>
            <w:r w:rsidRPr="00824D07">
              <w:t>оборудования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257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Монтаж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248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Изоляция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  <w:tr w:rsidR="00256306" w:rsidRPr="00824D07" w:rsidTr="00E60F2E">
        <w:trPr>
          <w:trHeight w:val="192"/>
          <w:jc w:val="center"/>
        </w:trPr>
        <w:tc>
          <w:tcPr>
            <w:tcW w:w="1823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Балансиорвка</w:t>
            </w:r>
            <w:r w:rsidR="00824D07" w:rsidRPr="00824D07">
              <w:t xml:space="preserve"> </w:t>
            </w:r>
            <w:r w:rsidRPr="00824D07">
              <w:t>системы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100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7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818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684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  <w:tc>
          <w:tcPr>
            <w:tcW w:w="940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</w:t>
            </w:r>
          </w:p>
        </w:tc>
      </w:tr>
    </w:tbl>
    <w:p w:rsidR="000A29BF" w:rsidRDefault="000A29BF" w:rsidP="00824D07">
      <w:pPr>
        <w:tabs>
          <w:tab w:val="left" w:pos="726"/>
        </w:tabs>
        <w:rPr>
          <w:b/>
        </w:rPr>
      </w:pP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7</w:t>
      </w:r>
      <w:r w:rsidR="00824D07" w:rsidRPr="00824D07">
        <w:rPr>
          <w:b/>
        </w:rPr>
        <w:t xml:space="preserve">. </w:t>
      </w:r>
      <w:r w:rsidRPr="00824D07">
        <w:rPr>
          <w:b/>
        </w:rPr>
        <w:t>Стоимость</w:t>
      </w:r>
      <w:r w:rsidR="00824D07" w:rsidRPr="00824D07">
        <w:rPr>
          <w:b/>
        </w:rPr>
        <w:t xml:space="preserve"> </w:t>
      </w:r>
      <w:r w:rsidRPr="00824D07">
        <w:rPr>
          <w:b/>
        </w:rPr>
        <w:t>проекта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Стоимость</w:t>
      </w:r>
      <w:r w:rsidR="00824D07" w:rsidRPr="00824D07">
        <w:t xml:space="preserve"> </w:t>
      </w:r>
      <w:r w:rsidRPr="00824D07">
        <w:t>проекта</w:t>
      </w:r>
      <w:r w:rsidR="00824D07" w:rsidRPr="00824D07">
        <w:t xml:space="preserve"> </w:t>
      </w:r>
      <w:r w:rsidRPr="00824D07">
        <w:t>закладывается</w:t>
      </w:r>
      <w:r w:rsidR="00824D07" w:rsidRPr="00824D07">
        <w:t xml:space="preserve"> </w:t>
      </w:r>
      <w:r w:rsidRPr="00824D07">
        <w:t>стоимость</w:t>
      </w:r>
      <w:r w:rsidR="00824D07" w:rsidRPr="00824D07">
        <w:t xml:space="preserve"> </w:t>
      </w:r>
      <w:r w:rsidRPr="00824D07">
        <w:t>управления</w:t>
      </w:r>
      <w:r w:rsidR="00824D07" w:rsidRPr="00824D07">
        <w:t xml:space="preserve"> </w:t>
      </w:r>
      <w:r w:rsidRPr="00824D07">
        <w:t>проектом,</w:t>
      </w:r>
      <w:r w:rsidR="00824D07" w:rsidRPr="00824D07">
        <w:t xml:space="preserve"> </w:t>
      </w:r>
      <w:r w:rsidRPr="00824D07">
        <w:t>проектирование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планирование,</w:t>
      </w:r>
      <w:r w:rsidR="00824D07" w:rsidRPr="00824D07">
        <w:t xml:space="preserve"> </w:t>
      </w:r>
      <w:r w:rsidRPr="00824D07">
        <w:t>оборудование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материалы,</w:t>
      </w:r>
      <w:r w:rsidR="00824D07" w:rsidRPr="00824D07">
        <w:t xml:space="preserve"> </w:t>
      </w:r>
      <w:r w:rsidRPr="00824D07">
        <w:t>другие</w:t>
      </w:r>
      <w:r w:rsidR="00824D07" w:rsidRPr="00824D07">
        <w:t xml:space="preserve"> </w:t>
      </w:r>
      <w:r w:rsidRPr="00824D07">
        <w:t>меры</w:t>
      </w:r>
      <w:r w:rsidR="00824D07" w:rsidRPr="00824D07">
        <w:t xml:space="preserve">.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2"/>
        <w:gridCol w:w="2850"/>
      </w:tblGrid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Вид</w:t>
            </w:r>
            <w:r w:rsidR="00824D07" w:rsidRPr="00824D07">
              <w:t xml:space="preserve"> </w:t>
            </w:r>
            <w:r w:rsidRPr="00824D07">
              <w:t>деятельности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Стоимость,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Управление</w:t>
            </w:r>
            <w:r w:rsidR="00824D07" w:rsidRPr="00824D07">
              <w:t xml:space="preserve"> </w:t>
            </w:r>
            <w:r w:rsidRPr="00824D07">
              <w:t>проектом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42000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Проектирование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планирование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42000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Оборудование</w:t>
            </w:r>
            <w:r w:rsidR="00824D07" w:rsidRPr="00824D07">
              <w:t xml:space="preserve"> </w:t>
            </w:r>
            <w:r w:rsidRPr="00824D07">
              <w:t>и</w:t>
            </w:r>
            <w:r w:rsidR="00824D07" w:rsidRPr="00824D07">
              <w:t xml:space="preserve"> </w:t>
            </w:r>
            <w:r w:rsidRPr="00824D07">
              <w:t>материалы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400000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Другие</w:t>
            </w:r>
            <w:r w:rsidR="00824D07" w:rsidRPr="00824D07">
              <w:t xml:space="preserve"> </w:t>
            </w:r>
            <w:r w:rsidRPr="00824D07">
              <w:t>меры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40000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Итого</w:t>
            </w:r>
            <w:r w:rsidR="00824D07" w:rsidRPr="00E60F2E">
              <w:rPr>
                <w:b/>
              </w:rPr>
              <w:t xml:space="preserve">: 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524000</w:t>
            </w:r>
          </w:p>
        </w:tc>
      </w:tr>
    </w:tbl>
    <w:p w:rsidR="00824D07" w:rsidRP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8</w:t>
      </w:r>
      <w:r w:rsidR="00824D07" w:rsidRPr="00824D07">
        <w:rPr>
          <w:b/>
        </w:rPr>
        <w:t xml:space="preserve">. </w:t>
      </w:r>
      <w:r w:rsidRPr="00824D07">
        <w:rPr>
          <w:b/>
        </w:rPr>
        <w:t>Бюджет</w:t>
      </w:r>
      <w:r w:rsidR="00824D07" w:rsidRPr="00824D07">
        <w:rPr>
          <w:b/>
        </w:rPr>
        <w:t xml:space="preserve"> </w:t>
      </w:r>
      <w:r w:rsidRPr="00824D07">
        <w:rPr>
          <w:b/>
        </w:rPr>
        <w:t>и</w:t>
      </w:r>
      <w:r w:rsidR="00824D07" w:rsidRPr="00824D07">
        <w:rPr>
          <w:b/>
        </w:rPr>
        <w:t xml:space="preserve"> </w:t>
      </w:r>
      <w:r w:rsidRPr="00824D07">
        <w:rPr>
          <w:b/>
        </w:rPr>
        <w:t>инвестиции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Собственный</w:t>
      </w:r>
      <w:r w:rsidR="00824D07" w:rsidRPr="00824D07">
        <w:t xml:space="preserve"> </w:t>
      </w:r>
      <w:r w:rsidRPr="00824D07">
        <w:t>бюджет</w:t>
      </w:r>
      <w:r w:rsidR="00824D07" w:rsidRPr="00824D07">
        <w:t xml:space="preserve"> </w:t>
      </w:r>
      <w:r w:rsidRPr="00824D07">
        <w:t>составляет</w:t>
      </w:r>
      <w:r w:rsidR="00824D07" w:rsidRPr="00824D07">
        <w:t xml:space="preserve"> </w:t>
      </w:r>
      <w:r w:rsidRPr="00824D07">
        <w:t>20%,</w:t>
      </w:r>
      <w:r w:rsidR="00824D07" w:rsidRPr="00824D07">
        <w:t xml:space="preserve"> </w:t>
      </w:r>
      <w:r w:rsidRPr="00824D07">
        <w:t>остальная</w:t>
      </w:r>
      <w:r w:rsidR="00824D07" w:rsidRPr="00824D07">
        <w:t xml:space="preserve"> </w:t>
      </w:r>
      <w:r w:rsidRPr="00824D07">
        <w:t>часть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виде</w:t>
      </w:r>
      <w:r w:rsidR="00824D07" w:rsidRPr="00824D07">
        <w:t xml:space="preserve"> </w:t>
      </w:r>
      <w:r w:rsidRPr="00824D07">
        <w:t>кредита</w:t>
      </w:r>
      <w:r w:rsidR="00824D07" w:rsidRPr="00824D07">
        <w:t xml:space="preserve">.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6"/>
        <w:gridCol w:w="2850"/>
      </w:tblGrid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Источник</w:t>
            </w:r>
            <w:r w:rsidR="00824D07" w:rsidRPr="00824D07">
              <w:t xml:space="preserve"> </w:t>
            </w:r>
            <w:r w:rsidRPr="00824D07">
              <w:t>финансирования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Рубли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Собственные</w:t>
            </w:r>
            <w:r w:rsidR="00824D07" w:rsidRPr="00824D07">
              <w:t xml:space="preserve"> </w:t>
            </w:r>
            <w:r w:rsidRPr="00824D07">
              <w:t>средства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104800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Заёмные</w:t>
            </w:r>
            <w:r w:rsidR="00824D07" w:rsidRPr="00824D07">
              <w:t xml:space="preserve"> </w:t>
            </w:r>
            <w:r w:rsidRPr="00824D07">
              <w:t>средства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419200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6446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Итого</w:t>
            </w:r>
            <w:r w:rsidR="00824D07" w:rsidRPr="00E60F2E">
              <w:rPr>
                <w:b/>
              </w:rPr>
              <w:t xml:space="preserve">: </w:t>
            </w:r>
          </w:p>
        </w:tc>
        <w:tc>
          <w:tcPr>
            <w:tcW w:w="2850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524000</w:t>
            </w:r>
          </w:p>
        </w:tc>
      </w:tr>
    </w:tbl>
    <w:p w:rsidR="00256306" w:rsidRPr="00824D07" w:rsidRDefault="00256306" w:rsidP="00824D07">
      <w:pPr>
        <w:tabs>
          <w:tab w:val="left" w:pos="726"/>
        </w:tabs>
        <w:rPr>
          <w:lang w:val="en-US"/>
        </w:rPr>
      </w:pP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9</w:t>
      </w:r>
      <w:r w:rsidR="00824D07" w:rsidRPr="00824D07">
        <w:rPr>
          <w:b/>
        </w:rPr>
        <w:t xml:space="preserve">. </w:t>
      </w:r>
      <w:r w:rsidRPr="00824D07">
        <w:rPr>
          <w:b/>
        </w:rPr>
        <w:t>Финансовые</w:t>
      </w:r>
      <w:r w:rsidR="00824D07" w:rsidRPr="00824D07">
        <w:rPr>
          <w:b/>
        </w:rPr>
        <w:t xml:space="preserve"> </w:t>
      </w:r>
      <w:r w:rsidRPr="00824D07">
        <w:rPr>
          <w:b/>
        </w:rPr>
        <w:t>прогнозы</w:t>
      </w:r>
      <w:r w:rsidR="00824D07" w:rsidRPr="00824D07">
        <w:rPr>
          <w:b/>
        </w:rPr>
        <w:t>.</w:t>
      </w:r>
    </w:p>
    <w:p w:rsidR="00256306" w:rsidRDefault="00256306" w:rsidP="00824D07">
      <w:pPr>
        <w:tabs>
          <w:tab w:val="left" w:pos="726"/>
        </w:tabs>
      </w:pPr>
      <w:r w:rsidRPr="00824D07">
        <w:t>Выплата</w:t>
      </w:r>
      <w:r w:rsidR="00824D07" w:rsidRPr="00824D07">
        <w:t xml:space="preserve"> </w:t>
      </w:r>
      <w:r w:rsidRPr="00824D07">
        <w:t>по</w:t>
      </w:r>
      <w:r w:rsidR="00824D07" w:rsidRPr="00824D07">
        <w:t xml:space="preserve"> </w:t>
      </w:r>
      <w:r w:rsidRPr="00824D07">
        <w:t>кредитам</w:t>
      </w:r>
      <w:r w:rsidR="00824D07" w:rsidRPr="00824D07">
        <w:t xml:space="preserve"> </w:t>
      </w:r>
      <w:r w:rsidRPr="00824D07">
        <w:t>будет</w:t>
      </w:r>
      <w:r w:rsidR="00824D07" w:rsidRPr="00824D07">
        <w:t xml:space="preserve"> </w:t>
      </w:r>
      <w:r w:rsidRPr="00824D07">
        <w:t>осуществляться</w:t>
      </w:r>
      <w:r w:rsidR="00824D07" w:rsidRPr="00824D07">
        <w:t xml:space="preserve"> </w:t>
      </w:r>
      <w:r w:rsidRPr="00824D07">
        <w:t>в</w:t>
      </w:r>
      <w:r w:rsidR="00824D07" w:rsidRPr="00824D07">
        <w:t xml:space="preserve"> </w:t>
      </w:r>
      <w:r w:rsidRPr="00824D07">
        <w:t>пять</w:t>
      </w:r>
      <w:r w:rsidR="00824D07" w:rsidRPr="00824D07">
        <w:t xml:space="preserve"> </w:t>
      </w:r>
      <w:r w:rsidRPr="00824D07">
        <w:t>этапов</w:t>
      </w:r>
      <w:r w:rsidR="00824D07" w:rsidRPr="00824D07">
        <w:t xml:space="preserve">. </w:t>
      </w:r>
    </w:p>
    <w:p w:rsidR="000A29BF" w:rsidRPr="00824D07" w:rsidRDefault="000A29BF" w:rsidP="00824D0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1288"/>
        <w:gridCol w:w="1372"/>
        <w:gridCol w:w="2211"/>
        <w:gridCol w:w="1739"/>
        <w:gridCol w:w="1529"/>
      </w:tblGrid>
      <w:tr w:rsidR="00256306" w:rsidRPr="00824D07" w:rsidTr="00E60F2E">
        <w:trPr>
          <w:trHeight w:val="58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Взнос,</w:t>
            </w:r>
            <w:r w:rsidR="00824D07" w:rsidRPr="00824D07">
              <w:t xml:space="preserve"> </w:t>
            </w:r>
            <w:r w:rsidRPr="00824D07">
              <w:t>номер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Дата,</w:t>
            </w:r>
            <w:r w:rsidR="00824D07" w:rsidRPr="00824D07">
              <w:t xml:space="preserve"> </w:t>
            </w:r>
            <w:r w:rsidRPr="00824D07">
              <w:t>год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Взнос</w:t>
            </w:r>
          </w:p>
        </w:tc>
        <w:tc>
          <w:tcPr>
            <w:tcW w:w="2211" w:type="dxa"/>
            <w:shd w:val="clear" w:color="auto" w:fill="auto"/>
          </w:tcPr>
          <w:p w:rsidR="00256306" w:rsidRPr="00824D07" w:rsidRDefault="00256306" w:rsidP="000A29BF">
            <w:pPr>
              <w:pStyle w:val="af1"/>
            </w:pPr>
            <w:r w:rsidRPr="00824D07">
              <w:t>Невыплаченный</w:t>
            </w:r>
            <w:r w:rsidR="00824D07" w:rsidRPr="00824D07">
              <w:t xml:space="preserve"> </w:t>
            </w:r>
            <w:r w:rsidRPr="00824D07">
              <w:t>капитал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Процент,%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Всего,</w:t>
            </w:r>
            <w:r w:rsidR="00824D07" w:rsidRPr="00824D07">
              <w:t xml:space="preserve"> </w:t>
            </w:r>
            <w:r w:rsidRPr="00824D07">
              <w:t>руб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0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2005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- 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419200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- 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824D07" w:rsidP="000A29BF">
            <w:pPr>
              <w:pStyle w:val="af1"/>
            </w:pPr>
            <w:r w:rsidRPr="00824D07">
              <w:t xml:space="preserve"> - 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2006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335360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59503,1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143343,1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2007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251520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47602,5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131442,5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2008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167680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35701,9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119541,9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2009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23801,2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107641,2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2010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83840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0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11900,6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95740,6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328" w:type="dxa"/>
            <w:shd w:val="clear" w:color="auto" w:fill="auto"/>
            <w:noWrap/>
          </w:tcPr>
          <w:p w:rsidR="00256306" w:rsidRPr="00E60F2E" w:rsidRDefault="00824D07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 xml:space="preserve"> - </w:t>
            </w:r>
          </w:p>
        </w:tc>
        <w:tc>
          <w:tcPr>
            <w:tcW w:w="1288" w:type="dxa"/>
            <w:shd w:val="clear" w:color="auto" w:fill="auto"/>
            <w:noWrap/>
          </w:tcPr>
          <w:p w:rsidR="00256306" w:rsidRPr="00E60F2E" w:rsidRDefault="00824D07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 xml:space="preserve"> - </w:t>
            </w:r>
          </w:p>
        </w:tc>
        <w:tc>
          <w:tcPr>
            <w:tcW w:w="1372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419200</w:t>
            </w:r>
          </w:p>
        </w:tc>
        <w:tc>
          <w:tcPr>
            <w:tcW w:w="2211" w:type="dxa"/>
            <w:shd w:val="clear" w:color="auto" w:fill="auto"/>
            <w:noWrap/>
          </w:tcPr>
          <w:p w:rsidR="00256306" w:rsidRPr="00E60F2E" w:rsidRDefault="00824D07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 xml:space="preserve"> - </w:t>
            </w:r>
          </w:p>
        </w:tc>
        <w:tc>
          <w:tcPr>
            <w:tcW w:w="173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178509,3</w:t>
            </w:r>
          </w:p>
        </w:tc>
        <w:tc>
          <w:tcPr>
            <w:tcW w:w="1529" w:type="dxa"/>
            <w:shd w:val="clear" w:color="auto" w:fill="auto"/>
            <w:noWrap/>
          </w:tcPr>
          <w:p w:rsidR="00256306" w:rsidRPr="00E60F2E" w:rsidRDefault="00256306" w:rsidP="000A29BF">
            <w:pPr>
              <w:pStyle w:val="af1"/>
              <w:rPr>
                <w:b/>
              </w:rPr>
            </w:pPr>
            <w:r w:rsidRPr="00E60F2E">
              <w:rPr>
                <w:b/>
              </w:rPr>
              <w:t>597709</w:t>
            </w:r>
          </w:p>
        </w:tc>
      </w:tr>
    </w:tbl>
    <w:p w:rsidR="00824D07" w:rsidRDefault="00824D07" w:rsidP="00824D07">
      <w:pPr>
        <w:tabs>
          <w:tab w:val="left" w:pos="726"/>
        </w:tabs>
      </w:pPr>
    </w:p>
    <w:p w:rsidR="00824D07" w:rsidRPr="00824D07" w:rsidRDefault="00256306" w:rsidP="00824D07">
      <w:pPr>
        <w:tabs>
          <w:tab w:val="left" w:pos="726"/>
        </w:tabs>
        <w:rPr>
          <w:b/>
        </w:rPr>
      </w:pPr>
      <w:r w:rsidRPr="00824D07">
        <w:rPr>
          <w:b/>
        </w:rPr>
        <w:t>10</w:t>
      </w:r>
      <w:r w:rsidR="00824D07" w:rsidRPr="00824D07">
        <w:rPr>
          <w:b/>
        </w:rPr>
        <w:t xml:space="preserve">. </w:t>
      </w:r>
      <w:r w:rsidRPr="00824D07">
        <w:rPr>
          <w:b/>
        </w:rPr>
        <w:t>Движение</w:t>
      </w:r>
      <w:r w:rsidR="00824D07" w:rsidRPr="00824D07">
        <w:rPr>
          <w:b/>
        </w:rPr>
        <w:t xml:space="preserve"> </w:t>
      </w:r>
      <w:r w:rsidRPr="00824D07">
        <w:rPr>
          <w:b/>
        </w:rPr>
        <w:t>денежных</w:t>
      </w:r>
      <w:r w:rsidR="00824D07" w:rsidRPr="00824D07">
        <w:rPr>
          <w:b/>
        </w:rPr>
        <w:t xml:space="preserve"> </w:t>
      </w:r>
      <w:r w:rsidRPr="00824D07">
        <w:rPr>
          <w:b/>
        </w:rPr>
        <w:t>средств</w:t>
      </w:r>
      <w:r w:rsidR="00824D07" w:rsidRPr="00824D07">
        <w:rPr>
          <w:b/>
        </w:rPr>
        <w:t>.</w:t>
      </w:r>
    </w:p>
    <w:p w:rsidR="00256306" w:rsidRPr="00824D07" w:rsidRDefault="00256306" w:rsidP="00824D07">
      <w:pPr>
        <w:tabs>
          <w:tab w:val="left" w:pos="726"/>
        </w:tabs>
        <w:rPr>
          <w:b/>
        </w:rPr>
      </w:pPr>
    </w:p>
    <w:tbl>
      <w:tblPr>
        <w:tblW w:w="47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1196"/>
        <w:gridCol w:w="1241"/>
        <w:gridCol w:w="1330"/>
        <w:gridCol w:w="1330"/>
        <w:gridCol w:w="1178"/>
        <w:gridCol w:w="1066"/>
      </w:tblGrid>
      <w:tr w:rsidR="00256306" w:rsidRPr="00824D07" w:rsidTr="00E60F2E">
        <w:trPr>
          <w:trHeight w:val="315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Наименование</w:t>
            </w:r>
            <w:r w:rsidR="00824D07" w:rsidRPr="00824D07">
              <w:t xml:space="preserve"> </w:t>
            </w:r>
            <w:r w:rsidRPr="00824D07">
              <w:t>величины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2005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2006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2007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2008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2009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2010</w:t>
            </w:r>
          </w:p>
        </w:tc>
      </w:tr>
      <w:tr w:rsidR="00256306" w:rsidRPr="00824D07" w:rsidTr="00E60F2E">
        <w:trPr>
          <w:trHeight w:val="567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</w:t>
            </w:r>
            <w:r w:rsidR="00824D07" w:rsidRPr="00824D07">
              <w:t xml:space="preserve">. </w:t>
            </w:r>
            <w:r w:rsidRPr="00824D07">
              <w:t>Общее</w:t>
            </w:r>
            <w:r w:rsidR="00824D07" w:rsidRPr="00824D07">
              <w:t xml:space="preserve"> </w:t>
            </w:r>
            <w:r w:rsidRPr="00824D07">
              <w:t>сбережение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91165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100281,4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110309,5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121340,5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133474,5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</w:t>
            </w:r>
            <w:r w:rsidR="00824D07" w:rsidRPr="00824D07">
              <w:t xml:space="preserve">. </w:t>
            </w:r>
            <w:r w:rsidRPr="00824D07">
              <w:t>Затраты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обслуживание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</w:tr>
      <w:tr w:rsidR="00256306" w:rsidRPr="00824D07" w:rsidTr="00E60F2E">
        <w:trPr>
          <w:trHeight w:val="539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</w:t>
            </w:r>
            <w:r w:rsidR="00824D07" w:rsidRPr="00824D07">
              <w:t xml:space="preserve">. </w:t>
            </w:r>
            <w:r w:rsidRPr="00824D07">
              <w:t>Чистые</w:t>
            </w:r>
            <w:r w:rsidR="00824D07" w:rsidRPr="00824D07">
              <w:t xml:space="preserve"> </w:t>
            </w:r>
            <w:r w:rsidRPr="00824D07">
              <w:t>сбережения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91165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100281,4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110309,5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121340,5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133474,5</w:t>
            </w:r>
          </w:p>
        </w:tc>
      </w:tr>
      <w:tr w:rsidR="00256306" w:rsidRPr="00824D07" w:rsidTr="00E60F2E">
        <w:trPr>
          <w:trHeight w:val="549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</w:t>
            </w:r>
            <w:r w:rsidR="00824D07" w:rsidRPr="00824D07">
              <w:t xml:space="preserve">. </w:t>
            </w:r>
            <w:r w:rsidRPr="00824D07">
              <w:t>Собственные</w:t>
            </w:r>
            <w:r w:rsidR="00824D07" w:rsidRPr="00824D07">
              <w:t xml:space="preserve"> </w:t>
            </w:r>
            <w:r w:rsidRPr="00824D07">
              <w:t>средства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104800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</w:tr>
      <w:tr w:rsidR="00256306" w:rsidRPr="00824D07" w:rsidTr="00E60F2E">
        <w:trPr>
          <w:trHeight w:val="559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</w:t>
            </w:r>
            <w:r w:rsidR="00824D07" w:rsidRPr="00824D07">
              <w:t xml:space="preserve">. </w:t>
            </w:r>
            <w:r w:rsidRPr="00824D07">
              <w:t>Заемные</w:t>
            </w:r>
            <w:r w:rsidR="00824D07" w:rsidRPr="00824D07">
              <w:t xml:space="preserve"> </w:t>
            </w:r>
            <w:r w:rsidRPr="00824D07">
              <w:t>средства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419200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6</w:t>
            </w:r>
            <w:r w:rsidR="00824D07" w:rsidRPr="00824D07">
              <w:t xml:space="preserve">. </w:t>
            </w:r>
            <w:r w:rsidRPr="00824D07">
              <w:t>Затраты</w:t>
            </w:r>
            <w:r w:rsidR="00824D07" w:rsidRPr="00824D07">
              <w:t xml:space="preserve"> </w:t>
            </w:r>
            <w:r w:rsidRPr="00824D07">
              <w:t>на</w:t>
            </w:r>
            <w:r w:rsidR="00824D07" w:rsidRPr="00824D07">
              <w:t xml:space="preserve"> </w:t>
            </w:r>
            <w:r w:rsidRPr="00824D07">
              <w:t>отчисление</w:t>
            </w:r>
            <w:r w:rsidR="00824D07" w:rsidRPr="00824D07">
              <w:t xml:space="preserve"> </w:t>
            </w:r>
            <w:r w:rsidRPr="00824D07">
              <w:t>долга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0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59503,1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47602,5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35701,9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23801,2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11900,6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7</w:t>
            </w:r>
            <w:r w:rsidR="00824D07" w:rsidRPr="00824D07">
              <w:t xml:space="preserve">. </w:t>
            </w:r>
            <w:r w:rsidRPr="00824D07">
              <w:t>Численное</w:t>
            </w:r>
            <w:r w:rsidR="00824D07" w:rsidRPr="00824D07">
              <w:t xml:space="preserve"> </w:t>
            </w:r>
            <w:r w:rsidRPr="00824D07">
              <w:t>движение</w:t>
            </w:r>
            <w:r w:rsidR="00824D07" w:rsidRPr="00824D07">
              <w:t xml:space="preserve"> </w:t>
            </w:r>
            <w:r w:rsidRPr="00824D07">
              <w:t>наличности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-104800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31661,8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52678,9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74607,7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97539,2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121573,9</w:t>
            </w:r>
          </w:p>
        </w:tc>
      </w:tr>
      <w:tr w:rsidR="00256306" w:rsidRPr="00824D07" w:rsidTr="00E60F2E">
        <w:trPr>
          <w:trHeight w:val="315"/>
          <w:jc w:val="center"/>
        </w:trPr>
        <w:tc>
          <w:tcPr>
            <w:tcW w:w="1813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8</w:t>
            </w:r>
            <w:r w:rsidR="00824D07" w:rsidRPr="00824D07">
              <w:t xml:space="preserve">. </w:t>
            </w:r>
            <w:r w:rsidRPr="00824D07">
              <w:t>Аккумулируемый</w:t>
            </w:r>
            <w:r w:rsidR="00824D07" w:rsidRPr="00824D07">
              <w:t xml:space="preserve"> </w:t>
            </w:r>
            <w:r w:rsidRPr="00824D07">
              <w:t>денежный</w:t>
            </w:r>
            <w:r w:rsidR="00824D07" w:rsidRPr="00824D07">
              <w:t xml:space="preserve"> </w:t>
            </w:r>
            <w:r w:rsidRPr="00824D07">
              <w:t>поток</w:t>
            </w:r>
          </w:p>
        </w:tc>
        <w:tc>
          <w:tcPr>
            <w:tcW w:w="119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-104800</w:t>
            </w:r>
          </w:p>
        </w:tc>
        <w:tc>
          <w:tcPr>
            <w:tcW w:w="1241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-73138,2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-20459,3</w:t>
            </w:r>
          </w:p>
        </w:tc>
        <w:tc>
          <w:tcPr>
            <w:tcW w:w="1330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54148,3</w:t>
            </w:r>
          </w:p>
        </w:tc>
        <w:tc>
          <w:tcPr>
            <w:tcW w:w="1178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151687,5</w:t>
            </w:r>
          </w:p>
        </w:tc>
        <w:tc>
          <w:tcPr>
            <w:tcW w:w="1066" w:type="dxa"/>
            <w:shd w:val="clear" w:color="auto" w:fill="auto"/>
            <w:noWrap/>
          </w:tcPr>
          <w:p w:rsidR="00256306" w:rsidRPr="00824D07" w:rsidRDefault="00256306" w:rsidP="000A29BF">
            <w:pPr>
              <w:pStyle w:val="af1"/>
            </w:pPr>
            <w:r w:rsidRPr="00824D07">
              <w:t>273261,4</w:t>
            </w:r>
          </w:p>
        </w:tc>
      </w:tr>
    </w:tbl>
    <w:p w:rsidR="00824D07" w:rsidRPr="00824D07" w:rsidRDefault="00824D07" w:rsidP="00824D07">
      <w:pPr>
        <w:tabs>
          <w:tab w:val="left" w:pos="726"/>
        </w:tabs>
        <w:rPr>
          <w:b/>
        </w:rPr>
      </w:pPr>
    </w:p>
    <w:p w:rsidR="00824D07" w:rsidRDefault="000A29BF" w:rsidP="000A29BF">
      <w:pPr>
        <w:pStyle w:val="1"/>
      </w:pPr>
      <w:bookmarkStart w:id="34" w:name="_Toc121857282"/>
      <w:r>
        <w:br w:type="page"/>
      </w:r>
      <w:bookmarkStart w:id="35" w:name="_Toc289004139"/>
      <w:r w:rsidR="00256306" w:rsidRPr="00824D07">
        <w:t>Список</w:t>
      </w:r>
      <w:r w:rsidR="00824D07" w:rsidRPr="00824D07">
        <w:t xml:space="preserve"> </w:t>
      </w:r>
      <w:r w:rsidR="00256306" w:rsidRPr="00824D07">
        <w:t>литературы</w:t>
      </w:r>
      <w:bookmarkEnd w:id="34"/>
      <w:bookmarkEnd w:id="35"/>
    </w:p>
    <w:p w:rsidR="000A29BF" w:rsidRPr="000A29BF" w:rsidRDefault="000A29BF" w:rsidP="000A29BF">
      <w:pPr>
        <w:rPr>
          <w:lang w:eastAsia="en-US"/>
        </w:rPr>
      </w:pPr>
    </w:p>
    <w:p w:rsidR="00824D07" w:rsidRPr="00824D07" w:rsidRDefault="00256306" w:rsidP="000A29BF">
      <w:pPr>
        <w:pStyle w:val="a"/>
      </w:pPr>
      <w:r w:rsidRPr="00824D07">
        <w:t>СНиП</w:t>
      </w:r>
      <w:r w:rsidR="00824D07" w:rsidRPr="00824D07">
        <w:t xml:space="preserve"> </w:t>
      </w:r>
      <w:r w:rsidRPr="00824D07">
        <w:rPr>
          <w:lang w:val="en-US"/>
        </w:rPr>
        <w:t>II</w:t>
      </w:r>
      <w:r w:rsidRPr="00824D07">
        <w:t>-2-79</w:t>
      </w:r>
      <w:r w:rsidR="00824D07">
        <w:t xml:space="preserve"> (</w:t>
      </w:r>
      <w:r w:rsidRPr="00824D07">
        <w:t>1998</w:t>
      </w:r>
      <w:r w:rsidR="00824D07" w:rsidRPr="00824D07">
        <w:t xml:space="preserve">) </w:t>
      </w:r>
      <w:r w:rsidRPr="00824D07">
        <w:t>“Строительная</w:t>
      </w:r>
      <w:r w:rsidR="00824D07" w:rsidRPr="00824D07">
        <w:t xml:space="preserve"> </w:t>
      </w:r>
      <w:r w:rsidRPr="00824D07">
        <w:t>теплотехника”</w:t>
      </w:r>
      <w:r w:rsidR="00824D07" w:rsidRPr="00824D07">
        <w:t>.</w:t>
      </w:r>
    </w:p>
    <w:p w:rsidR="00824D07" w:rsidRPr="00824D07" w:rsidRDefault="00256306" w:rsidP="000A29BF">
      <w:pPr>
        <w:pStyle w:val="a"/>
      </w:pPr>
      <w:r w:rsidRPr="00824D07">
        <w:t>СНиП</w:t>
      </w:r>
      <w:r w:rsidR="00824D07" w:rsidRPr="00824D07">
        <w:t xml:space="preserve"> </w:t>
      </w:r>
      <w:r w:rsidRPr="00824D07">
        <w:t>2</w:t>
      </w:r>
      <w:r w:rsidR="00824D07">
        <w:t>.0</w:t>
      </w:r>
      <w:r w:rsidRPr="00824D07">
        <w:t>8</w:t>
      </w:r>
      <w:r w:rsidR="00824D07">
        <w:t>.0</w:t>
      </w:r>
      <w:r w:rsidRPr="00824D07">
        <w:t>1-89</w:t>
      </w:r>
      <w:r w:rsidR="00824D07">
        <w:t xml:space="preserve"> (</w:t>
      </w:r>
      <w:r w:rsidRPr="00824D07">
        <w:t>1999,</w:t>
      </w:r>
      <w:r w:rsidR="00824D07" w:rsidRPr="00824D07">
        <w:t xml:space="preserve"> </w:t>
      </w:r>
      <w:r w:rsidRPr="00824D07">
        <w:t>с</w:t>
      </w:r>
      <w:r w:rsidR="00824D07" w:rsidRPr="00824D07">
        <w:t xml:space="preserve"> </w:t>
      </w:r>
      <w:r w:rsidRPr="00824D07">
        <w:t>изм</w:t>
      </w:r>
      <w:r w:rsidR="00824D07">
        <w:t>.4</w:t>
      </w:r>
      <w:r w:rsidR="00824D07" w:rsidRPr="00824D07">
        <w:t xml:space="preserve"> </w:t>
      </w:r>
      <w:r w:rsidRPr="00824D07">
        <w:t>2000</w:t>
      </w:r>
      <w:r w:rsidR="00824D07" w:rsidRPr="00824D07">
        <w:t xml:space="preserve">) </w:t>
      </w:r>
      <w:r w:rsidRPr="00824D07">
        <w:t>“Жилые</w:t>
      </w:r>
      <w:r w:rsidR="00824D07" w:rsidRPr="00824D07">
        <w:t xml:space="preserve"> </w:t>
      </w:r>
      <w:r w:rsidRPr="00824D07">
        <w:t>здания”</w:t>
      </w:r>
      <w:r w:rsidR="00824D07" w:rsidRPr="00824D07">
        <w:t>.</w:t>
      </w:r>
    </w:p>
    <w:p w:rsidR="00824D07" w:rsidRPr="00824D07" w:rsidRDefault="00256306" w:rsidP="000A29BF">
      <w:pPr>
        <w:pStyle w:val="a"/>
        <w:rPr>
          <w:lang w:val="en-US"/>
        </w:rPr>
      </w:pPr>
      <w:r w:rsidRPr="00824D07">
        <w:t>СНиП</w:t>
      </w:r>
      <w:r w:rsidR="00824D07" w:rsidRPr="00824D07">
        <w:t xml:space="preserve"> </w:t>
      </w:r>
      <w:r w:rsidRPr="00824D07">
        <w:t>23-01-99</w:t>
      </w:r>
      <w:r w:rsidR="00824D07">
        <w:t xml:space="preserve"> (</w:t>
      </w:r>
      <w:r w:rsidRPr="00824D07">
        <w:t>2003</w:t>
      </w:r>
      <w:r w:rsidR="00824D07" w:rsidRPr="00824D07">
        <w:t xml:space="preserve">) </w:t>
      </w:r>
      <w:r w:rsidRPr="00824D07">
        <w:rPr>
          <w:lang w:val="en-US"/>
        </w:rPr>
        <w:t>“</w:t>
      </w:r>
      <w:r w:rsidRPr="00824D07">
        <w:t>Строительная</w:t>
      </w:r>
      <w:r w:rsidR="00824D07" w:rsidRPr="00824D07">
        <w:t xml:space="preserve"> </w:t>
      </w:r>
      <w:r w:rsidRPr="00824D07">
        <w:t>климатология</w:t>
      </w:r>
      <w:r w:rsidRPr="00824D07">
        <w:rPr>
          <w:lang w:val="en-US"/>
        </w:rPr>
        <w:t>”</w:t>
      </w:r>
      <w:r w:rsidR="00824D07" w:rsidRPr="00824D07">
        <w:rPr>
          <w:lang w:val="en-US"/>
        </w:rPr>
        <w:t>.</w:t>
      </w:r>
    </w:p>
    <w:p w:rsidR="00824D07" w:rsidRPr="00824D07" w:rsidRDefault="00256306" w:rsidP="000A29BF">
      <w:pPr>
        <w:pStyle w:val="a"/>
      </w:pPr>
      <w:r w:rsidRPr="00824D07">
        <w:t>СНиП</w:t>
      </w:r>
      <w:r w:rsidR="00824D07" w:rsidRPr="00824D07">
        <w:t xml:space="preserve"> </w:t>
      </w:r>
      <w:r w:rsidRPr="00824D07">
        <w:t>2</w:t>
      </w:r>
      <w:r w:rsidR="00824D07">
        <w:t>.0</w:t>
      </w:r>
      <w:r w:rsidRPr="00824D07">
        <w:t>4</w:t>
      </w:r>
      <w:r w:rsidR="00824D07">
        <w:t>.0</w:t>
      </w:r>
      <w:r w:rsidRPr="00824D07">
        <w:t>5-91</w:t>
      </w:r>
      <w:r w:rsidR="00824D07" w:rsidRPr="00824D07">
        <w:t xml:space="preserve"> </w:t>
      </w:r>
      <w:r w:rsidRPr="00824D07">
        <w:t>“Отопление,</w:t>
      </w:r>
      <w:r w:rsidR="00824D07" w:rsidRPr="00824D07">
        <w:t xml:space="preserve"> </w:t>
      </w:r>
      <w:r w:rsidRPr="00824D07">
        <w:t>вентиляция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кондиционирование”</w:t>
      </w:r>
      <w:r w:rsidR="00824D07" w:rsidRPr="00824D07">
        <w:t>.</w:t>
      </w:r>
    </w:p>
    <w:p w:rsidR="00824D07" w:rsidRPr="00824D07" w:rsidRDefault="00256306" w:rsidP="000A29BF">
      <w:pPr>
        <w:pStyle w:val="a"/>
      </w:pPr>
      <w:r w:rsidRPr="00824D07">
        <w:t>СНиП</w:t>
      </w:r>
      <w:r w:rsidR="00824D07" w:rsidRPr="00824D07">
        <w:t xml:space="preserve"> </w:t>
      </w:r>
      <w:r w:rsidRPr="00824D07">
        <w:t>2</w:t>
      </w:r>
      <w:r w:rsidR="00824D07">
        <w:t>.0</w:t>
      </w:r>
      <w:r w:rsidRPr="00824D07">
        <w:t>1</w:t>
      </w:r>
      <w:r w:rsidR="00824D07">
        <w:t>.0</w:t>
      </w:r>
      <w:r w:rsidRPr="00824D07">
        <w:t>7-85</w:t>
      </w:r>
      <w:r w:rsidR="00824D07">
        <w:t xml:space="preserve"> (</w:t>
      </w:r>
      <w:r w:rsidRPr="00824D07">
        <w:t>с</w:t>
      </w:r>
      <w:r w:rsidR="00824D07" w:rsidRPr="00824D07">
        <w:t xml:space="preserve"> </w:t>
      </w:r>
      <w:r w:rsidRPr="00824D07">
        <w:t>изм</w:t>
      </w:r>
      <w:r w:rsidR="00824D07">
        <w:t>.1</w:t>
      </w:r>
      <w:r w:rsidR="00824D07" w:rsidRPr="00824D07">
        <w:t xml:space="preserve"> </w:t>
      </w:r>
      <w:r w:rsidRPr="00824D07">
        <w:t>1993</w:t>
      </w:r>
      <w:r w:rsidR="00824D07" w:rsidRPr="00824D07">
        <w:t xml:space="preserve">) </w:t>
      </w:r>
      <w:r w:rsidRPr="00824D07">
        <w:t>“Нагрузки</w:t>
      </w:r>
      <w:r w:rsidR="00824D07" w:rsidRPr="00824D07">
        <w:t xml:space="preserve"> </w:t>
      </w:r>
      <w:r w:rsidRPr="00824D07">
        <w:t>и</w:t>
      </w:r>
      <w:r w:rsidR="00824D07" w:rsidRPr="00824D07">
        <w:t xml:space="preserve"> </w:t>
      </w:r>
      <w:r w:rsidRPr="00824D07">
        <w:t>воздействия”</w:t>
      </w:r>
      <w:r w:rsidR="00824D07" w:rsidRPr="00824D07">
        <w:t>.</w:t>
      </w:r>
    </w:p>
    <w:p w:rsidR="0011280F" w:rsidRPr="006D63CE" w:rsidRDefault="0011280F" w:rsidP="006D63CE">
      <w:pPr>
        <w:pStyle w:val="afa"/>
      </w:pPr>
      <w:bookmarkStart w:id="36" w:name="_GoBack"/>
      <w:bookmarkEnd w:id="36"/>
    </w:p>
    <w:sectPr w:rsidR="0011280F" w:rsidRPr="006D63CE" w:rsidSect="000A29BF">
      <w:pgSz w:w="11906" w:h="16838" w:code="9"/>
      <w:pgMar w:top="1134" w:right="851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F2E" w:rsidRDefault="00E60F2E">
      <w:r>
        <w:separator/>
      </w:r>
    </w:p>
  </w:endnote>
  <w:endnote w:type="continuationSeparator" w:id="0">
    <w:p w:rsidR="00E60F2E" w:rsidRDefault="00E60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F2E" w:rsidRDefault="00E60F2E">
      <w:r>
        <w:separator/>
      </w:r>
    </w:p>
  </w:footnote>
  <w:footnote w:type="continuationSeparator" w:id="0">
    <w:p w:rsidR="00E60F2E" w:rsidRDefault="00E60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D07" w:rsidRPr="00824D07" w:rsidRDefault="00824D07" w:rsidP="00824D0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25B93"/>
    <w:multiLevelType w:val="hybridMultilevel"/>
    <w:tmpl w:val="1284C29C"/>
    <w:lvl w:ilvl="0" w:tplc="10167FD8">
      <w:start w:val="6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A3F31"/>
    <w:multiLevelType w:val="hybridMultilevel"/>
    <w:tmpl w:val="4A8AE2D6"/>
    <w:lvl w:ilvl="0" w:tplc="3EDE5394">
      <w:start w:val="1"/>
      <w:numFmt w:val="decimal"/>
      <w:lvlText w:val="%1."/>
      <w:lvlJc w:val="left"/>
      <w:pPr>
        <w:tabs>
          <w:tab w:val="num" w:pos="0"/>
        </w:tabs>
        <w:ind w:firstLine="35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CCC6F2C"/>
    <w:multiLevelType w:val="hybridMultilevel"/>
    <w:tmpl w:val="5D76CD3C"/>
    <w:lvl w:ilvl="0" w:tplc="2D14D2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43A2E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D584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C507B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12019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8882E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7AE8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DA252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F64EB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D173E66"/>
    <w:multiLevelType w:val="hybridMultilevel"/>
    <w:tmpl w:val="64EC3604"/>
    <w:lvl w:ilvl="0" w:tplc="F264A52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  <w:rPr>
        <w:rFonts w:cs="Times New Roman"/>
      </w:rPr>
    </w:lvl>
  </w:abstractNum>
  <w:abstractNum w:abstractNumId="5">
    <w:nsid w:val="203725F4"/>
    <w:multiLevelType w:val="singleLevel"/>
    <w:tmpl w:val="917236B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210F7A8C"/>
    <w:multiLevelType w:val="hybridMultilevel"/>
    <w:tmpl w:val="40323D86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7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388387A"/>
    <w:multiLevelType w:val="hybridMultilevel"/>
    <w:tmpl w:val="A72E10D4"/>
    <w:lvl w:ilvl="0" w:tplc="CE5C2A8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6D721BD"/>
    <w:multiLevelType w:val="hybridMultilevel"/>
    <w:tmpl w:val="1B481C8A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0">
    <w:nsid w:val="3A23182B"/>
    <w:multiLevelType w:val="multilevel"/>
    <w:tmpl w:val="8EF8535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47"/>
        </w:tabs>
        <w:ind w:left="1247" w:hanging="527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417"/>
        </w:tabs>
        <w:ind w:left="1417" w:hanging="35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60"/>
        </w:tabs>
        <w:ind w:left="10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7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40"/>
        </w:tabs>
        <w:ind w:left="2140" w:hanging="1800"/>
      </w:pPr>
      <w:rPr>
        <w:rFonts w:cs="Times New Roman" w:hint="default"/>
        <w:color w:val="auto"/>
      </w:rPr>
    </w:lvl>
  </w:abstractNum>
  <w:abstractNum w:abstractNumId="11">
    <w:nsid w:val="3B37771E"/>
    <w:multiLevelType w:val="hybridMultilevel"/>
    <w:tmpl w:val="3A22B480"/>
    <w:lvl w:ilvl="0" w:tplc="04190001">
      <w:start w:val="1"/>
      <w:numFmt w:val="bullet"/>
      <w:lvlText w:val=""/>
      <w:lvlJc w:val="left"/>
      <w:pPr>
        <w:tabs>
          <w:tab w:val="num" w:pos="1233"/>
        </w:tabs>
        <w:ind w:left="12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3"/>
        </w:tabs>
        <w:ind w:left="19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3"/>
        </w:tabs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3"/>
        </w:tabs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3"/>
        </w:tabs>
        <w:ind w:left="41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3"/>
        </w:tabs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3"/>
        </w:tabs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3"/>
        </w:tabs>
        <w:ind w:left="62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3"/>
        </w:tabs>
        <w:ind w:left="6993" w:hanging="360"/>
      </w:pPr>
      <w:rPr>
        <w:rFonts w:ascii="Wingdings" w:hAnsi="Wingdings" w:hint="default"/>
      </w:rPr>
    </w:lvl>
  </w:abstractNum>
  <w:abstractNum w:abstractNumId="12">
    <w:nsid w:val="508A023F"/>
    <w:multiLevelType w:val="hybridMultilevel"/>
    <w:tmpl w:val="5B74E882"/>
    <w:lvl w:ilvl="0" w:tplc="48427BA4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3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2DA3821"/>
    <w:multiLevelType w:val="singleLevel"/>
    <w:tmpl w:val="F79CD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6">
    <w:nsid w:val="7FC75AD1"/>
    <w:multiLevelType w:val="hybridMultilevel"/>
    <w:tmpl w:val="AE741476"/>
    <w:lvl w:ilvl="0" w:tplc="E6700C2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5"/>
  </w:num>
  <w:num w:numId="4">
    <w:abstractNumId w:val="7"/>
  </w:num>
  <w:num w:numId="5">
    <w:abstractNumId w:val="7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7"/>
  </w:num>
  <w:num w:numId="12">
    <w:abstractNumId w:val="7"/>
  </w:num>
  <w:num w:numId="13">
    <w:abstractNumId w:val="2"/>
  </w:num>
  <w:num w:numId="14">
    <w:abstractNumId w:val="2"/>
  </w:num>
  <w:num w:numId="15">
    <w:abstractNumId w:val="2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9"/>
  </w:num>
  <w:num w:numId="22">
    <w:abstractNumId w:val="6"/>
  </w:num>
  <w:num w:numId="23">
    <w:abstractNumId w:val="0"/>
  </w:num>
  <w:num w:numId="24">
    <w:abstractNumId w:val="11"/>
  </w:num>
  <w:num w:numId="25">
    <w:abstractNumId w:val="16"/>
  </w:num>
  <w:num w:numId="26">
    <w:abstractNumId w:val="4"/>
  </w:num>
  <w:num w:numId="27">
    <w:abstractNumId w:val="10"/>
  </w:num>
  <w:num w:numId="28">
    <w:abstractNumId w:val="14"/>
  </w:num>
  <w:num w:numId="29">
    <w:abstractNumId w:val="5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306"/>
    <w:rsid w:val="00005CE2"/>
    <w:rsid w:val="00006A8A"/>
    <w:rsid w:val="000131A2"/>
    <w:rsid w:val="00013BDD"/>
    <w:rsid w:val="000302FA"/>
    <w:rsid w:val="000A29BF"/>
    <w:rsid w:val="000B4C82"/>
    <w:rsid w:val="000B7431"/>
    <w:rsid w:val="000E38D5"/>
    <w:rsid w:val="00103835"/>
    <w:rsid w:val="00107977"/>
    <w:rsid w:val="0011280F"/>
    <w:rsid w:val="001317F1"/>
    <w:rsid w:val="001400C5"/>
    <w:rsid w:val="00145292"/>
    <w:rsid w:val="00153858"/>
    <w:rsid w:val="001603CF"/>
    <w:rsid w:val="0016268A"/>
    <w:rsid w:val="0016460F"/>
    <w:rsid w:val="001679DE"/>
    <w:rsid w:val="00190C2E"/>
    <w:rsid w:val="001A75FD"/>
    <w:rsid w:val="002027E7"/>
    <w:rsid w:val="00230024"/>
    <w:rsid w:val="00240854"/>
    <w:rsid w:val="00245F8E"/>
    <w:rsid w:val="00256306"/>
    <w:rsid w:val="002A2C70"/>
    <w:rsid w:val="002C3DF5"/>
    <w:rsid w:val="002E4668"/>
    <w:rsid w:val="00324E62"/>
    <w:rsid w:val="00334650"/>
    <w:rsid w:val="00352778"/>
    <w:rsid w:val="003A682E"/>
    <w:rsid w:val="003B0B6F"/>
    <w:rsid w:val="003B5CB4"/>
    <w:rsid w:val="003D2EBB"/>
    <w:rsid w:val="004079A6"/>
    <w:rsid w:val="0042372A"/>
    <w:rsid w:val="0044073B"/>
    <w:rsid w:val="004507B2"/>
    <w:rsid w:val="00477FDF"/>
    <w:rsid w:val="004817E5"/>
    <w:rsid w:val="004836E5"/>
    <w:rsid w:val="004A2B25"/>
    <w:rsid w:val="004F0647"/>
    <w:rsid w:val="004F36C2"/>
    <w:rsid w:val="004F7843"/>
    <w:rsid w:val="005235BD"/>
    <w:rsid w:val="00524BC2"/>
    <w:rsid w:val="005468B2"/>
    <w:rsid w:val="005649B7"/>
    <w:rsid w:val="00577C4A"/>
    <w:rsid w:val="00586C6F"/>
    <w:rsid w:val="005A1C0C"/>
    <w:rsid w:val="005A4AD2"/>
    <w:rsid w:val="005A7553"/>
    <w:rsid w:val="006050C4"/>
    <w:rsid w:val="00605801"/>
    <w:rsid w:val="00627EF7"/>
    <w:rsid w:val="00641BE1"/>
    <w:rsid w:val="006C3DA2"/>
    <w:rsid w:val="006D63CE"/>
    <w:rsid w:val="00700E41"/>
    <w:rsid w:val="00722864"/>
    <w:rsid w:val="007249B6"/>
    <w:rsid w:val="00756299"/>
    <w:rsid w:val="00787AB4"/>
    <w:rsid w:val="007C2EDF"/>
    <w:rsid w:val="007D4011"/>
    <w:rsid w:val="007F425E"/>
    <w:rsid w:val="00802076"/>
    <w:rsid w:val="00824D07"/>
    <w:rsid w:val="008314AA"/>
    <w:rsid w:val="00860388"/>
    <w:rsid w:val="00892318"/>
    <w:rsid w:val="008956F2"/>
    <w:rsid w:val="008A26EB"/>
    <w:rsid w:val="0090366A"/>
    <w:rsid w:val="00910375"/>
    <w:rsid w:val="00921483"/>
    <w:rsid w:val="009759B4"/>
    <w:rsid w:val="00975A1A"/>
    <w:rsid w:val="009C1BE5"/>
    <w:rsid w:val="00A31EE5"/>
    <w:rsid w:val="00AD7F4C"/>
    <w:rsid w:val="00AE7A5D"/>
    <w:rsid w:val="00AF31C2"/>
    <w:rsid w:val="00B153E2"/>
    <w:rsid w:val="00B7303D"/>
    <w:rsid w:val="00BA1F7E"/>
    <w:rsid w:val="00BA42E2"/>
    <w:rsid w:val="00BE0A1B"/>
    <w:rsid w:val="00BE2E9C"/>
    <w:rsid w:val="00BF6CFD"/>
    <w:rsid w:val="00C13B8B"/>
    <w:rsid w:val="00C2177A"/>
    <w:rsid w:val="00C40B32"/>
    <w:rsid w:val="00C60416"/>
    <w:rsid w:val="00C62B88"/>
    <w:rsid w:val="00C6683B"/>
    <w:rsid w:val="00CC22DC"/>
    <w:rsid w:val="00CF6C92"/>
    <w:rsid w:val="00D16DE7"/>
    <w:rsid w:val="00D43744"/>
    <w:rsid w:val="00D668F9"/>
    <w:rsid w:val="00D74508"/>
    <w:rsid w:val="00D804C2"/>
    <w:rsid w:val="00DB3283"/>
    <w:rsid w:val="00E04664"/>
    <w:rsid w:val="00E351C4"/>
    <w:rsid w:val="00E42EAE"/>
    <w:rsid w:val="00E47C89"/>
    <w:rsid w:val="00E60F2E"/>
    <w:rsid w:val="00E62FF3"/>
    <w:rsid w:val="00E6397D"/>
    <w:rsid w:val="00E63EBA"/>
    <w:rsid w:val="00E9172E"/>
    <w:rsid w:val="00EA79BF"/>
    <w:rsid w:val="00EE15B9"/>
    <w:rsid w:val="00F34660"/>
    <w:rsid w:val="00F858B3"/>
    <w:rsid w:val="00F91FA4"/>
    <w:rsid w:val="00F92E56"/>
    <w:rsid w:val="00FA2966"/>
    <w:rsid w:val="00FC271F"/>
    <w:rsid w:val="00FC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4"/>
    <o:shapelayout v:ext="edit">
      <o:idmap v:ext="edit" data="1"/>
    </o:shapelayout>
  </w:shapeDefaults>
  <w:decimalSymbol w:val=","/>
  <w:listSeparator w:val=";"/>
  <w14:defaultImageDpi w14:val="0"/>
  <w15:chartTrackingRefBased/>
  <w15:docId w15:val="{ED96A446-0F44-4FD0-9022-A4ECA012C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24D0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824D0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824D0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824D0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824D0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824D0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824D0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824D0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824D0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824D0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11"/>
    <w:autoRedefine/>
    <w:uiPriority w:val="99"/>
    <w:rsid w:val="00824D0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6">
    <w:name w:val="Верхний колонтитул Знак"/>
    <w:uiPriority w:val="99"/>
    <w:rsid w:val="00824D07"/>
    <w:rPr>
      <w:rFonts w:cs="Times New Roman"/>
      <w:kern w:val="16"/>
      <w:sz w:val="28"/>
      <w:szCs w:val="28"/>
    </w:rPr>
  </w:style>
  <w:style w:type="paragraph" w:styleId="a5">
    <w:name w:val="Body Text"/>
    <w:basedOn w:val="a0"/>
    <w:link w:val="a7"/>
    <w:uiPriority w:val="99"/>
    <w:rsid w:val="00824D07"/>
  </w:style>
  <w:style w:type="character" w:customStyle="1" w:styleId="a7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11">
    <w:name w:val="Верхний колонтитул Знак1"/>
    <w:link w:val="a4"/>
    <w:uiPriority w:val="99"/>
    <w:semiHidden/>
    <w:locked/>
    <w:rsid w:val="00824D0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styleId="a8">
    <w:name w:val="Body Text Indent"/>
    <w:basedOn w:val="a0"/>
    <w:link w:val="a9"/>
    <w:uiPriority w:val="99"/>
    <w:rsid w:val="00824D07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color w:val="000000"/>
      <w:sz w:val="28"/>
      <w:szCs w:val="28"/>
    </w:rPr>
  </w:style>
  <w:style w:type="character" w:styleId="aa">
    <w:name w:val="endnote reference"/>
    <w:uiPriority w:val="99"/>
    <w:semiHidden/>
    <w:rsid w:val="00824D07"/>
    <w:rPr>
      <w:rFonts w:cs="Times New Roman"/>
      <w:vertAlign w:val="superscript"/>
    </w:rPr>
  </w:style>
  <w:style w:type="character" w:styleId="ab">
    <w:name w:val="footnote reference"/>
    <w:uiPriority w:val="99"/>
    <w:semiHidden/>
    <w:rsid w:val="00824D0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24D07"/>
    <w:pPr>
      <w:numPr>
        <w:numId w:val="30"/>
      </w:numPr>
      <w:spacing w:line="360" w:lineRule="auto"/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99"/>
    <w:semiHidden/>
    <w:rsid w:val="00824D0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c">
    <w:name w:val="page number"/>
    <w:uiPriority w:val="99"/>
    <w:rsid w:val="00824D07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824D07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824D07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824D07"/>
    <w:rPr>
      <w:szCs w:val="20"/>
    </w:rPr>
  </w:style>
  <w:style w:type="paragraph" w:customStyle="1" w:styleId="af0">
    <w:name w:val="содержание"/>
    <w:uiPriority w:val="99"/>
    <w:rsid w:val="00824D0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f1">
    <w:name w:val="ТАБЛИЦА"/>
    <w:next w:val="a0"/>
    <w:autoRedefine/>
    <w:uiPriority w:val="99"/>
    <w:rsid w:val="00824D07"/>
    <w:pPr>
      <w:spacing w:line="360" w:lineRule="auto"/>
    </w:pPr>
    <w:rPr>
      <w:color w:val="000000"/>
    </w:rPr>
  </w:style>
  <w:style w:type="table" w:customStyle="1" w:styleId="13">
    <w:name w:val="Стиль таблицы1"/>
    <w:uiPriority w:val="99"/>
    <w:rsid w:val="00824D0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824D07"/>
    <w:pPr>
      <w:jc w:val="center"/>
    </w:pPr>
  </w:style>
  <w:style w:type="paragraph" w:styleId="af3">
    <w:name w:val="endnote text"/>
    <w:basedOn w:val="a0"/>
    <w:link w:val="af4"/>
    <w:autoRedefine/>
    <w:uiPriority w:val="99"/>
    <w:semiHidden/>
    <w:rsid w:val="00824D07"/>
    <w:rPr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semiHidden/>
    <w:rPr>
      <w:color w:val="000000"/>
      <w:sz w:val="20"/>
      <w:szCs w:val="20"/>
    </w:rPr>
  </w:style>
  <w:style w:type="paragraph" w:styleId="af5">
    <w:name w:val="footnote text"/>
    <w:basedOn w:val="a0"/>
    <w:link w:val="af6"/>
    <w:autoRedefine/>
    <w:uiPriority w:val="99"/>
    <w:semiHidden/>
    <w:rsid w:val="00824D07"/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824D07"/>
    <w:rPr>
      <w:rFonts w:cs="Times New Roman"/>
      <w:color w:val="000000"/>
      <w:lang w:val="ru-RU" w:eastAsia="ru-RU" w:bidi="ar-SA"/>
    </w:rPr>
  </w:style>
  <w:style w:type="paragraph" w:customStyle="1" w:styleId="af7">
    <w:name w:val="титут"/>
    <w:autoRedefine/>
    <w:uiPriority w:val="99"/>
    <w:rsid w:val="00824D07"/>
    <w:pPr>
      <w:spacing w:line="360" w:lineRule="auto"/>
      <w:jc w:val="center"/>
    </w:pPr>
    <w:rPr>
      <w:noProof/>
      <w:sz w:val="28"/>
      <w:szCs w:val="28"/>
    </w:rPr>
  </w:style>
  <w:style w:type="character" w:styleId="af8">
    <w:name w:val="Hyperlink"/>
    <w:uiPriority w:val="99"/>
    <w:rsid w:val="00824D07"/>
    <w:rPr>
      <w:rFonts w:cs="Times New Roman"/>
      <w:color w:val="0000FF"/>
      <w:u w:val="single"/>
    </w:rPr>
  </w:style>
  <w:style w:type="paragraph" w:customStyle="1" w:styleId="af9">
    <w:name w:val="лит+нумерация"/>
    <w:basedOn w:val="a0"/>
    <w:next w:val="a0"/>
    <w:autoRedefine/>
    <w:uiPriority w:val="99"/>
    <w:rsid w:val="00824D07"/>
    <w:pPr>
      <w:ind w:firstLine="0"/>
    </w:pPr>
    <w:rPr>
      <w:iCs/>
    </w:rPr>
  </w:style>
  <w:style w:type="paragraph" w:customStyle="1" w:styleId="afa">
    <w:name w:val="размещено"/>
    <w:basedOn w:val="a0"/>
    <w:autoRedefine/>
    <w:uiPriority w:val="99"/>
    <w:rsid w:val="00824D07"/>
    <w:rPr>
      <w:color w:val="FFFFFF"/>
    </w:rPr>
  </w:style>
  <w:style w:type="paragraph" w:styleId="afb">
    <w:name w:val="footer"/>
    <w:basedOn w:val="a0"/>
    <w:link w:val="afc"/>
    <w:uiPriority w:val="99"/>
    <w:rsid w:val="00824D0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paragraph" w:styleId="afd">
    <w:name w:val="caption"/>
    <w:basedOn w:val="a0"/>
    <w:next w:val="a0"/>
    <w:uiPriority w:val="99"/>
    <w:qFormat/>
    <w:rsid w:val="00824D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10.png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header" Target="header1.xml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26" Type="http://schemas.openxmlformats.org/officeDocument/2006/relationships/image" Target="media/image119.e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3.e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e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image" Target="media/image109.wmf"/><Relationship Id="rId124" Type="http://schemas.openxmlformats.org/officeDocument/2006/relationships/image" Target="media/image117.emf"/><Relationship Id="rId20" Type="http://schemas.openxmlformats.org/officeDocument/2006/relationships/image" Target="media/image14.wmf"/><Relationship Id="rId41" Type="http://schemas.openxmlformats.org/officeDocument/2006/relationships/image" Target="media/image35.png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127" Type="http://schemas.openxmlformats.org/officeDocument/2006/relationships/fontTable" Target="fontTable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1.wmf"/><Relationship Id="rId81" Type="http://schemas.openxmlformats.org/officeDocument/2006/relationships/image" Target="media/image74.png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0.wmf"/><Relationship Id="rId104" Type="http://schemas.openxmlformats.org/officeDocument/2006/relationships/image" Target="media/image97.emf"/><Relationship Id="rId120" Type="http://schemas.openxmlformats.org/officeDocument/2006/relationships/image" Target="media/image113.wmf"/><Relationship Id="rId125" Type="http://schemas.openxmlformats.org/officeDocument/2006/relationships/image" Target="media/image118.e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61" Type="http://schemas.openxmlformats.org/officeDocument/2006/relationships/image" Target="media/image55.wmf"/><Relationship Id="rId82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7344</Words>
  <Characters>41866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Федеральное агентство по образованию Российской Федерации</vt:lpstr>
    </vt:vector>
  </TitlesOfParts>
  <Company>Diapsalmata</Company>
  <LinksUpToDate>false</LinksUpToDate>
  <CharactersWithSpaces>49112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Федеральное агентство по образованию Российской Федерации</dc:title>
  <dc:subject/>
  <dc:creator>Diapsalmata</dc:creator>
  <cp:keywords/>
  <dc:description/>
  <cp:lastModifiedBy>admin</cp:lastModifiedBy>
  <cp:revision>2</cp:revision>
  <dcterms:created xsi:type="dcterms:W3CDTF">2014-03-25T07:42:00Z</dcterms:created>
  <dcterms:modified xsi:type="dcterms:W3CDTF">2014-03-25T07:42:00Z</dcterms:modified>
</cp:coreProperties>
</file>