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12" w:rsidRPr="00903EDC" w:rsidRDefault="00142712" w:rsidP="00903E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>Содержание</w:t>
      </w:r>
    </w:p>
    <w:p w:rsidR="00142712" w:rsidRPr="00903EDC" w:rsidRDefault="00142712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142712" w:rsidRPr="00903EDC" w:rsidRDefault="00142712" w:rsidP="00903EDC">
      <w:pPr>
        <w:spacing w:line="360" w:lineRule="auto"/>
        <w:rPr>
          <w:sz w:val="28"/>
          <w:szCs w:val="28"/>
        </w:rPr>
      </w:pPr>
      <w:r w:rsidRPr="00903EDC">
        <w:rPr>
          <w:sz w:val="28"/>
          <w:szCs w:val="28"/>
        </w:rPr>
        <w:t>Введение</w:t>
      </w:r>
    </w:p>
    <w:p w:rsidR="00142712" w:rsidRDefault="00AB3734" w:rsidP="00903ED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2712" w:rsidRPr="00903EDC">
        <w:rPr>
          <w:sz w:val="28"/>
          <w:szCs w:val="28"/>
        </w:rPr>
        <w:t>Назначение и принцип действия разрабатываемого оборудования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1.1 Назначение подъёмника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color w:val="000000"/>
          <w:sz w:val="28"/>
          <w:szCs w:val="28"/>
        </w:rPr>
        <w:t xml:space="preserve">1.2 Конструкция и принцип действия </w:t>
      </w:r>
      <w:r w:rsidRPr="002D1A75">
        <w:rPr>
          <w:sz w:val="28"/>
          <w:szCs w:val="28"/>
        </w:rPr>
        <w:t>подъёмника</w:t>
      </w:r>
    </w:p>
    <w:p w:rsidR="00903EDC" w:rsidRPr="002D1A75" w:rsidRDefault="00AB3734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 xml:space="preserve">2. </w:t>
      </w:r>
      <w:r w:rsidR="00142712" w:rsidRPr="002D1A75">
        <w:rPr>
          <w:sz w:val="28"/>
          <w:szCs w:val="28"/>
        </w:rPr>
        <w:t xml:space="preserve">Проектирование и расчет силовых механизмов и привода электромеханического </w:t>
      </w:r>
      <w:r w:rsidR="004F5A74" w:rsidRPr="002D1A75">
        <w:rPr>
          <w:sz w:val="28"/>
          <w:szCs w:val="28"/>
        </w:rPr>
        <w:t>четырёх</w:t>
      </w:r>
      <w:r w:rsidR="00142712" w:rsidRPr="002D1A75">
        <w:rPr>
          <w:sz w:val="28"/>
          <w:szCs w:val="28"/>
        </w:rPr>
        <w:t xml:space="preserve">стоечного </w:t>
      </w:r>
      <w:r w:rsidR="0027024D" w:rsidRPr="002D1A75">
        <w:rPr>
          <w:sz w:val="28"/>
          <w:szCs w:val="28"/>
        </w:rPr>
        <w:t>подъёмника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2.1 Расчёт цепной передачи</w:t>
      </w:r>
    </w:p>
    <w:p w:rsidR="00903EDC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 xml:space="preserve">3. </w:t>
      </w:r>
      <w:r w:rsidR="00142712" w:rsidRPr="002D1A75">
        <w:rPr>
          <w:sz w:val="28"/>
          <w:szCs w:val="28"/>
        </w:rPr>
        <w:t>Расчет наиболее нагруженных элементов на прочность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3.1 Выбор материала и термообработки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3.2 Проектный расчет гайки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3.3 Среднее давление в резьбе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3.4 Проверка винта на устойчивость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3.5 Составление расчетной схемы</w:t>
      </w:r>
    </w:p>
    <w:p w:rsidR="00903EDC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 xml:space="preserve">4. </w:t>
      </w:r>
      <w:r w:rsidR="00142712" w:rsidRPr="002D1A75">
        <w:rPr>
          <w:sz w:val="28"/>
          <w:szCs w:val="28"/>
        </w:rPr>
        <w:t>Эксплуатация, техническое обслуживание и правила техники безопасности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4.1 Требования техники безопасности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4.2 Эксплуатация подъемника</w:t>
      </w:r>
    </w:p>
    <w:p w:rsidR="002D1A75" w:rsidRPr="002D1A75" w:rsidRDefault="002D1A75" w:rsidP="002D1A75">
      <w:pPr>
        <w:spacing w:line="360" w:lineRule="auto"/>
        <w:rPr>
          <w:sz w:val="28"/>
          <w:szCs w:val="28"/>
        </w:rPr>
      </w:pPr>
      <w:r w:rsidRPr="002D1A75">
        <w:rPr>
          <w:sz w:val="28"/>
          <w:szCs w:val="28"/>
        </w:rPr>
        <w:t>4.3 Техническое обслуживание</w:t>
      </w:r>
    </w:p>
    <w:p w:rsidR="00903EDC" w:rsidRDefault="0089384D" w:rsidP="00903EDC">
      <w:pPr>
        <w:spacing w:line="360" w:lineRule="auto"/>
        <w:rPr>
          <w:sz w:val="28"/>
          <w:szCs w:val="28"/>
        </w:rPr>
      </w:pPr>
      <w:r w:rsidRPr="00903EDC">
        <w:rPr>
          <w:sz w:val="28"/>
          <w:szCs w:val="28"/>
        </w:rPr>
        <w:t>Заключение</w:t>
      </w:r>
    </w:p>
    <w:p w:rsidR="00903EDC" w:rsidRDefault="0089384D" w:rsidP="00903EDC">
      <w:pPr>
        <w:spacing w:line="360" w:lineRule="auto"/>
        <w:rPr>
          <w:sz w:val="28"/>
          <w:szCs w:val="28"/>
        </w:rPr>
      </w:pPr>
      <w:r w:rsidRPr="00903EDC">
        <w:rPr>
          <w:sz w:val="28"/>
          <w:szCs w:val="28"/>
        </w:rPr>
        <w:t>Литература</w:t>
      </w:r>
    </w:p>
    <w:p w:rsidR="00DF2794" w:rsidRDefault="00DF2794" w:rsidP="00903E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bCs/>
          <w:sz w:val="28"/>
          <w:szCs w:val="28"/>
        </w:rPr>
        <w:br w:type="page"/>
      </w:r>
      <w:r w:rsidRPr="00903EDC">
        <w:rPr>
          <w:b/>
          <w:sz w:val="28"/>
          <w:szCs w:val="28"/>
        </w:rPr>
        <w:t>Р</w:t>
      </w:r>
      <w:r w:rsidR="00903EDC" w:rsidRPr="00903EDC">
        <w:rPr>
          <w:b/>
          <w:sz w:val="28"/>
          <w:szCs w:val="28"/>
        </w:rPr>
        <w:t>еферат</w:t>
      </w:r>
    </w:p>
    <w:p w:rsidR="00903EDC" w:rsidRPr="00903EDC" w:rsidRDefault="00903EDC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2794" w:rsidRPr="00903EDC" w:rsidRDefault="00DF2794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Ключевые слова: РЕМОНТНОЕ ОБОРУДОВАНИЕ, </w:t>
      </w:r>
      <w:r w:rsidR="0027024D" w:rsidRPr="00903EDC">
        <w:rPr>
          <w:sz w:val="28"/>
          <w:szCs w:val="28"/>
        </w:rPr>
        <w:t>ПОДЪЁМНИК</w:t>
      </w:r>
      <w:r w:rsidRPr="00903EDC">
        <w:rPr>
          <w:sz w:val="28"/>
          <w:szCs w:val="28"/>
        </w:rPr>
        <w:t xml:space="preserve"> ЧЕТЫРЁХСТОЕЧНЫЙ.</w:t>
      </w:r>
    </w:p>
    <w:p w:rsidR="00DF2794" w:rsidRPr="00903EDC" w:rsidRDefault="00DF2794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Содержит описание конструкции и принципа действия </w:t>
      </w:r>
      <w:r w:rsidR="0027024D" w:rsidRPr="00903EDC">
        <w:rPr>
          <w:sz w:val="28"/>
          <w:szCs w:val="28"/>
        </w:rPr>
        <w:t xml:space="preserve">подъёмника </w:t>
      </w:r>
      <w:r w:rsidRPr="00903EDC">
        <w:rPr>
          <w:sz w:val="28"/>
          <w:szCs w:val="28"/>
        </w:rPr>
        <w:t>четырёхстоечного, технические характеристики, расчет силовых механизмов и привода, а также расчет наиболее нагруженных элементов конструкции на прочность, описание по охране труда при работе на данном оборудовании, правила его эксплуатации и технического обслуживания.</w:t>
      </w:r>
    </w:p>
    <w:p w:rsidR="009A3176" w:rsidRDefault="00142712" w:rsidP="00903E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3EDC">
        <w:rPr>
          <w:b/>
          <w:bCs/>
          <w:sz w:val="28"/>
          <w:szCs w:val="28"/>
        </w:rPr>
        <w:br w:type="page"/>
      </w:r>
      <w:r w:rsidR="009A3176" w:rsidRPr="00903EDC">
        <w:rPr>
          <w:b/>
          <w:bCs/>
          <w:sz w:val="28"/>
          <w:szCs w:val="28"/>
        </w:rPr>
        <w:t>В</w:t>
      </w:r>
      <w:r w:rsidR="00903EDC" w:rsidRPr="00903EDC">
        <w:rPr>
          <w:b/>
          <w:bCs/>
          <w:sz w:val="28"/>
          <w:szCs w:val="28"/>
        </w:rPr>
        <w:t>ведение</w:t>
      </w:r>
    </w:p>
    <w:p w:rsidR="00903EDC" w:rsidRPr="00903EDC" w:rsidRDefault="00903EDC" w:rsidP="00903E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3176" w:rsidRPr="00903EDC" w:rsidRDefault="009A317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Целью курсовой работы является получение навыков по разработке комплекта узлов электромеханического четырёх</w:t>
      </w:r>
      <w:r w:rsidR="00572A10" w:rsidRPr="00903EDC">
        <w:rPr>
          <w:sz w:val="28"/>
          <w:szCs w:val="28"/>
        </w:rPr>
        <w:t>стоечного</w:t>
      </w:r>
      <w:r w:rsidRPr="00903EDC">
        <w:rPr>
          <w:sz w:val="28"/>
          <w:szCs w:val="28"/>
        </w:rPr>
        <w:t xml:space="preserve"> подъемника.</w:t>
      </w:r>
    </w:p>
    <w:p w:rsidR="009A3176" w:rsidRPr="00903EDC" w:rsidRDefault="009A317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В курсовой работе выполнен расчет силовых механизмов </w:t>
      </w:r>
      <w:r w:rsidR="0027024D" w:rsidRPr="00903EDC">
        <w:rPr>
          <w:sz w:val="28"/>
          <w:szCs w:val="28"/>
        </w:rPr>
        <w:t xml:space="preserve">(передачи винт-гайка) </w:t>
      </w:r>
      <w:r w:rsidRPr="00903EDC">
        <w:rPr>
          <w:sz w:val="28"/>
          <w:szCs w:val="28"/>
        </w:rPr>
        <w:t xml:space="preserve">и привода </w:t>
      </w:r>
      <w:r w:rsidR="0027024D" w:rsidRPr="00903EDC">
        <w:rPr>
          <w:sz w:val="28"/>
          <w:szCs w:val="28"/>
        </w:rPr>
        <w:t xml:space="preserve">(цепной передачи) </w:t>
      </w:r>
      <w:r w:rsidRPr="00903EDC">
        <w:rPr>
          <w:sz w:val="28"/>
          <w:szCs w:val="28"/>
        </w:rPr>
        <w:t xml:space="preserve">модернизируемого узла, а также произведен расчет наиболее нагруженных элементов конструкции </w:t>
      </w:r>
      <w:r w:rsidR="0027024D" w:rsidRPr="00903EDC">
        <w:rPr>
          <w:sz w:val="28"/>
          <w:szCs w:val="28"/>
        </w:rPr>
        <w:t xml:space="preserve">(ходовой гайки ) </w:t>
      </w:r>
      <w:r w:rsidRPr="00903EDC">
        <w:rPr>
          <w:sz w:val="28"/>
          <w:szCs w:val="28"/>
        </w:rPr>
        <w:t>на прочность.</w:t>
      </w:r>
    </w:p>
    <w:p w:rsidR="009A14C4" w:rsidRPr="00903EDC" w:rsidRDefault="009A3176" w:rsidP="00903E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br w:type="page"/>
      </w:r>
      <w:r w:rsidR="009A14C4" w:rsidRPr="00903EDC">
        <w:rPr>
          <w:b/>
          <w:sz w:val="28"/>
          <w:szCs w:val="28"/>
        </w:rPr>
        <w:t xml:space="preserve">1. Назначение </w:t>
      </w:r>
      <w:r w:rsidR="00B8420A" w:rsidRPr="00903EDC">
        <w:rPr>
          <w:b/>
          <w:sz w:val="28"/>
          <w:szCs w:val="28"/>
        </w:rPr>
        <w:t xml:space="preserve">и принцип действия </w:t>
      </w:r>
      <w:r w:rsidR="00903EDC">
        <w:rPr>
          <w:b/>
          <w:sz w:val="28"/>
          <w:szCs w:val="28"/>
        </w:rPr>
        <w:t>разрабатываемого оборудования</w:t>
      </w:r>
    </w:p>
    <w:p w:rsidR="00B8420A" w:rsidRPr="00903EDC" w:rsidRDefault="00B8420A" w:rsidP="00903E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51E0E" w:rsidRDefault="000111CF" w:rsidP="00903E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 xml:space="preserve">1.1 </w:t>
      </w:r>
      <w:r w:rsidR="00B8420A" w:rsidRPr="00903EDC">
        <w:rPr>
          <w:b/>
          <w:sz w:val="28"/>
          <w:szCs w:val="28"/>
        </w:rPr>
        <w:t xml:space="preserve">Назначение </w:t>
      </w:r>
      <w:r w:rsidRPr="00903EDC">
        <w:rPr>
          <w:b/>
          <w:sz w:val="28"/>
          <w:szCs w:val="28"/>
        </w:rPr>
        <w:t>подъёмника</w:t>
      </w:r>
    </w:p>
    <w:p w:rsidR="00903EDC" w:rsidRPr="00903EDC" w:rsidRDefault="00903EDC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1E0E" w:rsidRPr="00903EDC" w:rsidRDefault="00F04816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31.25pt">
            <v:imagedata r:id="rId7" o:title=""/>
          </v:shape>
        </w:pic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EDC">
        <w:rPr>
          <w:i/>
          <w:color w:val="000000"/>
          <w:sz w:val="28"/>
          <w:szCs w:val="28"/>
        </w:rPr>
        <w:t xml:space="preserve">Рис.1 – Автомобильный электромеханический четырёхстоечный </w:t>
      </w:r>
      <w:r w:rsidR="000111CF" w:rsidRPr="00903EDC">
        <w:rPr>
          <w:i/>
          <w:sz w:val="28"/>
          <w:szCs w:val="28"/>
        </w:rPr>
        <w:t>подъёмник</w:t>
      </w:r>
      <w:r w:rsidRPr="00903EDC">
        <w:rPr>
          <w:i/>
          <w:color w:val="000000"/>
          <w:sz w:val="28"/>
          <w:szCs w:val="28"/>
        </w:rPr>
        <w:t xml:space="preserve"> для сервисного обслуживания</w:t>
      </w:r>
      <w:r w:rsidR="00CE5791" w:rsidRPr="00903EDC">
        <w:rPr>
          <w:i/>
          <w:color w:val="000000"/>
          <w:sz w:val="28"/>
          <w:szCs w:val="28"/>
        </w:rPr>
        <w:t xml:space="preserve"> (тип-</w:t>
      </w:r>
      <w:r w:rsidR="00CE5791" w:rsidRPr="00903EDC">
        <w:rPr>
          <w:i/>
          <w:color w:val="000000"/>
          <w:sz w:val="28"/>
          <w:szCs w:val="28"/>
          <w:lang w:val="en-US"/>
        </w:rPr>
        <w:t>SDO</w:t>
      </w:r>
      <w:r w:rsidR="00CE5791" w:rsidRPr="00903EDC">
        <w:rPr>
          <w:i/>
          <w:color w:val="000000"/>
          <w:sz w:val="28"/>
          <w:szCs w:val="28"/>
        </w:rPr>
        <w:t>2)</w:t>
      </w:r>
      <w:r w:rsidRPr="00903EDC">
        <w:rPr>
          <w:i/>
          <w:color w:val="000000"/>
          <w:sz w:val="28"/>
          <w:szCs w:val="28"/>
        </w:rPr>
        <w:t>.</w:t>
      </w:r>
    </w:p>
    <w:p w:rsidR="00D51E0E" w:rsidRPr="00903EDC" w:rsidRDefault="00D51E0E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 xml:space="preserve">Автомобильный </w:t>
      </w:r>
      <w:r w:rsidR="000111CF" w:rsidRPr="00903EDC">
        <w:rPr>
          <w:sz w:val="28"/>
          <w:szCs w:val="28"/>
        </w:rPr>
        <w:t>подъёмник</w:t>
      </w:r>
      <w:r w:rsidRPr="00903EDC">
        <w:rPr>
          <w:color w:val="000000"/>
          <w:sz w:val="28"/>
          <w:szCs w:val="28"/>
        </w:rPr>
        <w:t xml:space="preserve"> для сервисного обслуживания (рис.1</w:t>
      </w:r>
      <w:r w:rsidR="00471961" w:rsidRPr="00903EDC">
        <w:rPr>
          <w:smallCaps/>
          <w:color w:val="000000"/>
          <w:sz w:val="28"/>
          <w:szCs w:val="28"/>
        </w:rPr>
        <w:t>)</w:t>
      </w:r>
      <w:r w:rsidRPr="00903EDC">
        <w:rPr>
          <w:smallCaps/>
          <w:color w:val="000000"/>
          <w:sz w:val="28"/>
          <w:szCs w:val="28"/>
        </w:rPr>
        <w:t xml:space="preserve">, </w:t>
      </w:r>
      <w:r w:rsidRPr="00903EDC">
        <w:rPr>
          <w:color w:val="000000"/>
          <w:sz w:val="28"/>
          <w:szCs w:val="28"/>
        </w:rPr>
        <w:t xml:space="preserve">является универсальным устройством, позволяющим выполнять работы, связанные с сервисным обслуживанием. С применением </w:t>
      </w:r>
      <w:r w:rsidR="00471961" w:rsidRPr="00903EDC">
        <w:rPr>
          <w:sz w:val="28"/>
          <w:szCs w:val="28"/>
        </w:rPr>
        <w:t>подъёмника</w:t>
      </w:r>
      <w:r w:rsidRPr="00903EDC">
        <w:rPr>
          <w:color w:val="000000"/>
          <w:sz w:val="28"/>
          <w:szCs w:val="28"/>
        </w:rPr>
        <w:t xml:space="preserve"> можно выполнять операции по обслуживанию автомобилей, полный собственный вес которых не превышает </w:t>
      </w:r>
      <w:smartTag w:uri="urn:schemas-microsoft-com:office:smarttags" w:element="metricconverter">
        <w:smartTagPr>
          <w:attr w:name="ProductID" w:val="2500 кг"/>
        </w:smartTagPr>
        <w:r w:rsidRPr="00903EDC">
          <w:rPr>
            <w:color w:val="000000"/>
            <w:sz w:val="28"/>
            <w:szCs w:val="28"/>
          </w:rPr>
          <w:t>2500 кг</w:t>
        </w:r>
      </w:smartTag>
      <w:r w:rsidRPr="00903EDC">
        <w:rPr>
          <w:color w:val="000000"/>
          <w:sz w:val="28"/>
          <w:szCs w:val="28"/>
        </w:rPr>
        <w:t xml:space="preserve">. Благодаря добавочному оборудованию </w:t>
      </w:r>
      <w:r w:rsidR="00521EC6" w:rsidRPr="00903EDC">
        <w:rPr>
          <w:sz w:val="28"/>
          <w:szCs w:val="28"/>
        </w:rPr>
        <w:t>подъёмника</w:t>
      </w:r>
      <w:r w:rsidRPr="00903EDC">
        <w:rPr>
          <w:color w:val="000000"/>
          <w:sz w:val="28"/>
          <w:szCs w:val="28"/>
        </w:rPr>
        <w:t xml:space="preserve"> автомобиль можно обслуживать на двух уровнях.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 xml:space="preserve">Конструктивные свойства домкрата позволяют эксплуатировать его в климатических зонах </w:t>
      </w:r>
      <w:r w:rsidRPr="00903EDC">
        <w:rPr>
          <w:color w:val="000000"/>
          <w:sz w:val="28"/>
          <w:szCs w:val="28"/>
          <w:lang w:val="en-US"/>
        </w:rPr>
        <w:t>N</w:t>
      </w:r>
      <w:r w:rsidRPr="00903EDC">
        <w:rPr>
          <w:color w:val="000000"/>
          <w:sz w:val="28"/>
          <w:szCs w:val="28"/>
        </w:rPr>
        <w:t xml:space="preserve">, ТА и ТН </w:t>
      </w:r>
      <w:r w:rsidR="00626E34" w:rsidRPr="00903EDC">
        <w:rPr>
          <w:color w:val="000000"/>
          <w:sz w:val="28"/>
          <w:szCs w:val="28"/>
        </w:rPr>
        <w:t>–</w:t>
      </w:r>
      <w:r w:rsidRPr="00903EDC">
        <w:rPr>
          <w:color w:val="000000"/>
          <w:sz w:val="28"/>
          <w:szCs w:val="28"/>
        </w:rPr>
        <w:t xml:space="preserve"> при условии применения соответствующих защитных покрытий и электроизоляционных материалов, что подтверждено в контрольном сертификате </w:t>
      </w:r>
      <w:r w:rsidR="00521EC6" w:rsidRPr="00903EDC">
        <w:rPr>
          <w:sz w:val="28"/>
          <w:szCs w:val="28"/>
        </w:rPr>
        <w:t>подъёмника</w:t>
      </w:r>
      <w:r w:rsidRPr="00903EDC">
        <w:rPr>
          <w:color w:val="000000"/>
          <w:sz w:val="28"/>
          <w:szCs w:val="28"/>
        </w:rPr>
        <w:t>.</w:t>
      </w:r>
    </w:p>
    <w:p w:rsidR="00075BEE" w:rsidRPr="00903EDC" w:rsidRDefault="00075BEE" w:rsidP="00903E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E0E" w:rsidRPr="00903EDC" w:rsidRDefault="00CE5791" w:rsidP="00903ED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03EDC">
        <w:rPr>
          <w:b/>
          <w:color w:val="000000"/>
          <w:sz w:val="28"/>
          <w:szCs w:val="28"/>
        </w:rPr>
        <w:t xml:space="preserve">1.2 </w:t>
      </w:r>
      <w:r w:rsidR="00B8420A" w:rsidRPr="00903EDC">
        <w:rPr>
          <w:b/>
          <w:color w:val="000000"/>
          <w:sz w:val="28"/>
          <w:szCs w:val="28"/>
        </w:rPr>
        <w:t>Конструкция и принцип действия</w:t>
      </w:r>
      <w:r w:rsidR="00075BEE" w:rsidRPr="00903EDC">
        <w:rPr>
          <w:b/>
          <w:color w:val="000000"/>
          <w:sz w:val="28"/>
          <w:szCs w:val="28"/>
        </w:rPr>
        <w:t xml:space="preserve"> </w:t>
      </w:r>
      <w:r w:rsidR="00521EC6" w:rsidRPr="00903EDC">
        <w:rPr>
          <w:b/>
          <w:sz w:val="28"/>
          <w:szCs w:val="28"/>
        </w:rPr>
        <w:t>подъёмника</w:t>
      </w:r>
    </w:p>
    <w:p w:rsidR="00903EDC" w:rsidRDefault="00903EDC" w:rsidP="00903E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 xml:space="preserve">Автомобильный </w:t>
      </w:r>
      <w:r w:rsidR="00521EC6" w:rsidRPr="00903EDC">
        <w:rPr>
          <w:sz w:val="28"/>
          <w:szCs w:val="28"/>
        </w:rPr>
        <w:t>подъёмник</w:t>
      </w:r>
      <w:r w:rsidRPr="00903EDC">
        <w:rPr>
          <w:color w:val="000000"/>
          <w:sz w:val="28"/>
          <w:szCs w:val="28"/>
        </w:rPr>
        <w:t xml:space="preserve"> для сервисного обслуживания состоит из следующих основных систем: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>- несущей системы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>- приводной системы (механизма силовой передачи)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>- электрической системы управления приводом.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>В состав несущей системы входят: колонны со встроенными несущими болтами (4 шт.), поперечные балки (2 шт.) и продольные наездные балки (2 шт.). Продольная балка жестко прикреплена к поперечным балкам и в ней пропущена приводная цепь.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>Правая продольная балка является передвижной, что позволяет изменять расстояние между наездными балками в соответствии с передней колеей обслуживаемого автомобиля, что делает его универсальным.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 xml:space="preserve">Механизм силовой передачи состоит из узла электродвигатель – коробка передач, который посредством замкнутого контура цепи передает привод четырем гайкам главных несущих болтов. Гайки, вращаясь по неподвижным несущим болтам, вызывают вертикальное движение продольных наездных балок </w:t>
      </w:r>
      <w:r w:rsidR="00EC58D8" w:rsidRPr="00903EDC">
        <w:rPr>
          <w:sz w:val="28"/>
          <w:szCs w:val="28"/>
        </w:rPr>
        <w:t>подъёмника</w:t>
      </w:r>
      <w:r w:rsidRPr="00903EDC">
        <w:rPr>
          <w:color w:val="000000"/>
          <w:sz w:val="28"/>
          <w:szCs w:val="28"/>
        </w:rPr>
        <w:t>.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>Электрическая система управления приводом состоит из кнопок управления дви</w:t>
      </w:r>
      <w:r w:rsidR="00626E34" w:rsidRPr="00903EDC">
        <w:rPr>
          <w:color w:val="000000"/>
          <w:sz w:val="28"/>
          <w:szCs w:val="28"/>
        </w:rPr>
        <w:t>жениями</w:t>
      </w:r>
      <w:r w:rsidRPr="00903EDC">
        <w:rPr>
          <w:color w:val="000000"/>
          <w:sz w:val="28"/>
          <w:szCs w:val="28"/>
        </w:rPr>
        <w:t xml:space="preserve">: </w:t>
      </w:r>
      <w:r w:rsidR="00626E34" w:rsidRPr="00903EDC">
        <w:rPr>
          <w:color w:val="000000"/>
          <w:sz w:val="28"/>
          <w:szCs w:val="28"/>
        </w:rPr>
        <w:t>«</w:t>
      </w:r>
      <w:r w:rsidRPr="00903EDC">
        <w:rPr>
          <w:color w:val="000000"/>
          <w:sz w:val="28"/>
          <w:szCs w:val="28"/>
        </w:rPr>
        <w:t>вверх</w:t>
      </w:r>
      <w:r w:rsidR="00626E34" w:rsidRPr="00903EDC">
        <w:rPr>
          <w:color w:val="000000"/>
          <w:sz w:val="28"/>
          <w:szCs w:val="28"/>
        </w:rPr>
        <w:t>»</w:t>
      </w:r>
      <w:r w:rsidRPr="00903EDC">
        <w:rPr>
          <w:color w:val="000000"/>
          <w:sz w:val="28"/>
          <w:szCs w:val="28"/>
        </w:rPr>
        <w:t xml:space="preserve">, </w:t>
      </w:r>
      <w:r w:rsidR="00626E34" w:rsidRPr="00903EDC">
        <w:rPr>
          <w:color w:val="000000"/>
          <w:sz w:val="28"/>
          <w:szCs w:val="28"/>
        </w:rPr>
        <w:t>«</w:t>
      </w:r>
      <w:r w:rsidRPr="00903EDC">
        <w:rPr>
          <w:color w:val="000000"/>
          <w:sz w:val="28"/>
          <w:szCs w:val="28"/>
        </w:rPr>
        <w:t>стоп</w:t>
      </w:r>
      <w:r w:rsidR="00626E34" w:rsidRPr="00903EDC">
        <w:rPr>
          <w:color w:val="000000"/>
          <w:sz w:val="28"/>
          <w:szCs w:val="28"/>
        </w:rPr>
        <w:t>»</w:t>
      </w:r>
      <w:r w:rsidRPr="00903EDC">
        <w:rPr>
          <w:color w:val="000000"/>
          <w:sz w:val="28"/>
          <w:szCs w:val="28"/>
        </w:rPr>
        <w:t xml:space="preserve">, </w:t>
      </w:r>
      <w:r w:rsidR="00626E34" w:rsidRPr="00903EDC">
        <w:rPr>
          <w:color w:val="000000"/>
          <w:sz w:val="28"/>
          <w:szCs w:val="28"/>
        </w:rPr>
        <w:t>«</w:t>
      </w:r>
      <w:r w:rsidRPr="00903EDC">
        <w:rPr>
          <w:color w:val="000000"/>
          <w:sz w:val="28"/>
          <w:szCs w:val="28"/>
        </w:rPr>
        <w:t>вниз</w:t>
      </w:r>
      <w:r w:rsidR="00626E34" w:rsidRPr="00903EDC">
        <w:rPr>
          <w:color w:val="000000"/>
          <w:sz w:val="28"/>
          <w:szCs w:val="28"/>
        </w:rPr>
        <w:t>»</w:t>
      </w:r>
      <w:r w:rsidRPr="00903EDC">
        <w:rPr>
          <w:color w:val="000000"/>
          <w:sz w:val="28"/>
          <w:szCs w:val="28"/>
        </w:rPr>
        <w:t xml:space="preserve">, двух контакторов и концевых выключателей </w:t>
      </w:r>
      <w:r w:rsidR="00626E34" w:rsidRPr="00903EDC">
        <w:rPr>
          <w:color w:val="000000"/>
          <w:sz w:val="28"/>
          <w:szCs w:val="28"/>
        </w:rPr>
        <w:t>«</w:t>
      </w:r>
      <w:r w:rsidRPr="00903EDC">
        <w:rPr>
          <w:color w:val="000000"/>
          <w:sz w:val="28"/>
          <w:szCs w:val="28"/>
        </w:rPr>
        <w:t>вверх</w:t>
      </w:r>
      <w:r w:rsidR="00626E34" w:rsidRPr="00903EDC">
        <w:rPr>
          <w:color w:val="000000"/>
          <w:sz w:val="28"/>
          <w:szCs w:val="28"/>
        </w:rPr>
        <w:t>»</w:t>
      </w:r>
      <w:r w:rsidRPr="00903EDC">
        <w:rPr>
          <w:color w:val="000000"/>
          <w:sz w:val="28"/>
          <w:szCs w:val="28"/>
        </w:rPr>
        <w:t xml:space="preserve"> и </w:t>
      </w:r>
      <w:r w:rsidR="00626E34" w:rsidRPr="00903EDC">
        <w:rPr>
          <w:color w:val="000000"/>
          <w:sz w:val="28"/>
          <w:szCs w:val="28"/>
        </w:rPr>
        <w:t>«</w:t>
      </w:r>
      <w:r w:rsidRPr="00903EDC">
        <w:rPr>
          <w:color w:val="000000"/>
          <w:sz w:val="28"/>
          <w:szCs w:val="28"/>
        </w:rPr>
        <w:t>вниз</w:t>
      </w:r>
      <w:r w:rsidR="00626E34" w:rsidRPr="00903EDC">
        <w:rPr>
          <w:color w:val="000000"/>
          <w:sz w:val="28"/>
          <w:szCs w:val="28"/>
        </w:rPr>
        <w:t>»</w:t>
      </w:r>
      <w:r w:rsidRPr="00903EDC">
        <w:rPr>
          <w:color w:val="000000"/>
          <w:sz w:val="28"/>
          <w:szCs w:val="28"/>
        </w:rPr>
        <w:t>.</w:t>
      </w:r>
    </w:p>
    <w:p w:rsidR="006B6DDE" w:rsidRPr="00903EDC" w:rsidRDefault="006B6D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color w:val="000000"/>
          <w:sz w:val="28"/>
          <w:szCs w:val="28"/>
        </w:rPr>
        <w:t xml:space="preserve">Концевые выключатели служат для автоматического задерживания (остановки) </w:t>
      </w:r>
      <w:r w:rsidR="00EC58D8" w:rsidRPr="00903EDC">
        <w:rPr>
          <w:sz w:val="28"/>
          <w:szCs w:val="28"/>
        </w:rPr>
        <w:t>подъёмника</w:t>
      </w:r>
      <w:r w:rsidRPr="00903EDC">
        <w:rPr>
          <w:color w:val="000000"/>
          <w:sz w:val="28"/>
          <w:szCs w:val="28"/>
        </w:rPr>
        <w:t xml:space="preserve"> в крайних положениях.</w:t>
      </w:r>
    </w:p>
    <w:p w:rsidR="00903EDC" w:rsidRDefault="00903EDC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52687" w:rsidRPr="00903EDC" w:rsidRDefault="00952687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>Таблица 1.</w:t>
      </w:r>
      <w:r w:rsidR="006B6DDE" w:rsidRPr="00903EDC">
        <w:rPr>
          <w:i/>
          <w:sz w:val="28"/>
          <w:szCs w:val="28"/>
          <w:lang w:val="en-US"/>
        </w:rPr>
        <w:t>1</w:t>
      </w:r>
      <w:r w:rsidRPr="00903EDC">
        <w:rPr>
          <w:i/>
          <w:sz w:val="28"/>
          <w:szCs w:val="28"/>
        </w:rPr>
        <w:t xml:space="preserve"> – Технические данные прототипа.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1628"/>
      </w:tblGrid>
      <w:tr w:rsidR="00CC22E0" w:rsidRPr="00903EDC" w:rsidTr="00903EDC"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Э</w:t>
            </w:r>
            <w:r w:rsidR="00952687" w:rsidRPr="00903EDC">
              <w:rPr>
                <w:color w:val="000000"/>
                <w:sz w:val="20"/>
                <w:szCs w:val="20"/>
              </w:rPr>
              <w:t>лектродвигатель</w:t>
            </w:r>
            <w:r w:rsidRPr="00903EDC">
              <w:rPr>
                <w:color w:val="000000"/>
                <w:sz w:val="20"/>
                <w:szCs w:val="20"/>
              </w:rPr>
              <w:t xml:space="preserve"> типа </w:t>
            </w:r>
            <w:r w:rsidRPr="00903EDC">
              <w:rPr>
                <w:color w:val="000000"/>
                <w:sz w:val="20"/>
                <w:szCs w:val="20"/>
                <w:lang w:val="en-US"/>
              </w:rPr>
              <w:t>SZJKe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1</w:t>
            </w:r>
            <w:r w:rsidR="004A7791" w:rsidRPr="00903EDC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952687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Мощность электродвигателя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3 кВт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95268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Номинальная скорость вращения</w:t>
            </w:r>
          </w:p>
        </w:tc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903EDC">
              <w:rPr>
                <w:color w:val="000000"/>
                <w:sz w:val="20"/>
                <w:szCs w:val="20"/>
              </w:rPr>
              <w:t>1430 мин</w:t>
            </w:r>
            <w:r w:rsidR="00F40A71" w:rsidRPr="00903EDC">
              <w:rPr>
                <w:color w:val="000000"/>
                <w:sz w:val="20"/>
                <w:szCs w:val="20"/>
                <w:vertAlign w:val="superscript"/>
              </w:rPr>
              <w:t>-1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952687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Напряжение питания</w:t>
            </w:r>
          </w:p>
        </w:tc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220/380 В, 50 Гц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952687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Максимальная грузоподъемность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кг"/>
              </w:smartTagPr>
              <w:r w:rsidRPr="00903EDC">
                <w:rPr>
                  <w:color w:val="000000"/>
                  <w:sz w:val="20"/>
                  <w:szCs w:val="20"/>
                </w:rPr>
                <w:t>2000 кг</w:t>
              </w:r>
            </w:smartTag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952687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Высота подъема</w:t>
            </w:r>
          </w:p>
        </w:tc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1500 мм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скорость подъема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  <w:lang w:val="en-US"/>
              </w:rPr>
              <w:t>2</w:t>
            </w:r>
            <w:r w:rsidR="004A7791" w:rsidRPr="00903EDC">
              <w:rPr>
                <w:color w:val="000000"/>
                <w:sz w:val="20"/>
                <w:szCs w:val="20"/>
              </w:rPr>
              <w:t xml:space="preserve"> м/мин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расстояние между колоннами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2500x3860 мм</w:t>
            </w:r>
          </w:p>
        </w:tc>
      </w:tr>
      <w:tr w:rsidR="00CC22E0" w:rsidRPr="00903EDC" w:rsidTr="00903EDC">
        <w:tc>
          <w:tcPr>
            <w:tcW w:w="0" w:type="auto"/>
          </w:tcPr>
          <w:p w:rsidR="006B6DDE" w:rsidRPr="00903EDC" w:rsidRDefault="006B6DDE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расстояние между осями наездных балок:</w:t>
            </w:r>
          </w:p>
          <w:p w:rsidR="006B6DDE" w:rsidRPr="00903EDC" w:rsidRDefault="006B6DDE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- максимальное</w:t>
            </w:r>
          </w:p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- минимальное</w:t>
            </w:r>
          </w:p>
        </w:tc>
        <w:tc>
          <w:tcPr>
            <w:tcW w:w="0" w:type="auto"/>
          </w:tcPr>
          <w:p w:rsidR="004A7791" w:rsidRPr="00903EDC" w:rsidRDefault="004A7791" w:rsidP="00903EDC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B6DDE" w:rsidRPr="00903EDC" w:rsidRDefault="006B6DDE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0 мм"/>
              </w:smartTagPr>
              <w:r w:rsidRPr="00903EDC">
                <w:rPr>
                  <w:color w:val="000000"/>
                  <w:sz w:val="20"/>
                  <w:szCs w:val="20"/>
                </w:rPr>
                <w:t>1400 мм</w:t>
              </w:r>
            </w:smartTag>
          </w:p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00 мм"/>
              </w:smartTagPr>
              <w:r w:rsidRPr="00903EDC">
                <w:rPr>
                  <w:color w:val="000000"/>
                  <w:sz w:val="20"/>
                  <w:szCs w:val="20"/>
                </w:rPr>
                <w:t>1300 мм</w:t>
              </w:r>
            </w:smartTag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0 мм"/>
              </w:smartTagPr>
              <w:r w:rsidRPr="00903EDC">
                <w:rPr>
                  <w:color w:val="000000"/>
                  <w:sz w:val="20"/>
                  <w:szCs w:val="20"/>
                </w:rPr>
                <w:t>5000 мм</w:t>
              </w:r>
            </w:smartTag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ширина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00 мм"/>
              </w:smartTagPr>
              <w:r w:rsidRPr="00903EDC">
                <w:rPr>
                  <w:color w:val="000000"/>
                  <w:sz w:val="20"/>
                  <w:szCs w:val="20"/>
                </w:rPr>
                <w:t>2800 мм</w:t>
              </w:r>
            </w:smartTag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высота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50 мм"/>
              </w:smartTagPr>
              <w:r w:rsidRPr="00903EDC">
                <w:rPr>
                  <w:color w:val="000000"/>
                  <w:sz w:val="20"/>
                  <w:szCs w:val="20"/>
                </w:rPr>
                <w:t>1650 мм</w:t>
              </w:r>
            </w:smartTag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4A7791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Собственный вес</w:t>
            </w:r>
          </w:p>
        </w:tc>
        <w:tc>
          <w:tcPr>
            <w:tcW w:w="0" w:type="auto"/>
          </w:tcPr>
          <w:p w:rsidR="00952687" w:rsidRPr="00903EDC" w:rsidRDefault="006B6DDE" w:rsidP="00903ED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кг"/>
              </w:smartTagPr>
              <w:r w:rsidRPr="00903EDC">
                <w:rPr>
                  <w:color w:val="000000"/>
                  <w:sz w:val="20"/>
                  <w:szCs w:val="20"/>
                </w:rPr>
                <w:t>700 кг</w:t>
              </w:r>
            </w:smartTag>
          </w:p>
        </w:tc>
      </w:tr>
    </w:tbl>
    <w:p w:rsidR="00190CE7" w:rsidRPr="00903EDC" w:rsidRDefault="00190CE7" w:rsidP="00903EDC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190CE7" w:rsidRPr="00903EDC" w:rsidRDefault="00190CE7" w:rsidP="00903EDC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03EDC">
        <w:rPr>
          <w:bCs/>
          <w:i/>
          <w:color w:val="000000"/>
          <w:sz w:val="28"/>
          <w:szCs w:val="28"/>
        </w:rPr>
        <w:t>Таблица 1.</w:t>
      </w:r>
      <w:r w:rsidR="00FC5F86" w:rsidRPr="00903EDC">
        <w:rPr>
          <w:bCs/>
          <w:i/>
          <w:color w:val="000000"/>
          <w:sz w:val="28"/>
          <w:szCs w:val="28"/>
        </w:rPr>
        <w:t>2</w:t>
      </w:r>
      <w:r w:rsidRPr="00903EDC">
        <w:rPr>
          <w:bCs/>
          <w:i/>
          <w:color w:val="000000"/>
          <w:sz w:val="28"/>
          <w:szCs w:val="28"/>
        </w:rPr>
        <w:t xml:space="preserve"> – Оборудование</w:t>
      </w:r>
      <w:r w:rsidR="00EC58D8" w:rsidRPr="00903EDC">
        <w:rPr>
          <w:bCs/>
          <w:i/>
          <w:color w:val="000000"/>
          <w:sz w:val="28"/>
          <w:szCs w:val="28"/>
        </w:rPr>
        <w:t xml:space="preserve"> для прототипа</w:t>
      </w:r>
      <w:r w:rsidRPr="00903EDC">
        <w:rPr>
          <w:bCs/>
          <w:i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708"/>
      </w:tblGrid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Нормальное: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фундаментные болты и гайки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12шт.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клинья выпирания для вертикальной установки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12шт.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 xml:space="preserve">специальный ключ для натяжения цепи, шестигранный </w:t>
            </w:r>
            <w:r w:rsidRPr="00903EDC">
              <w:rPr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 xml:space="preserve">односторонний гаечный ключ </w:t>
            </w:r>
            <w:r w:rsidRPr="00903EDC">
              <w:rPr>
                <w:smallCaps/>
                <w:color w:val="000000"/>
                <w:sz w:val="20"/>
                <w:szCs w:val="20"/>
                <w:lang w:val="en-US"/>
              </w:rPr>
              <w:t>RWPA</w:t>
            </w:r>
            <w:r w:rsidRPr="00903EDC">
              <w:rPr>
                <w:smallCaps/>
                <w:color w:val="000000"/>
                <w:sz w:val="20"/>
                <w:szCs w:val="20"/>
              </w:rPr>
              <w:t>-41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 xml:space="preserve">односторонний ключ для круглых гаек </w:t>
            </w:r>
            <w:r w:rsidRPr="00903EDC">
              <w:rPr>
                <w:color w:val="000000"/>
                <w:sz w:val="20"/>
                <w:szCs w:val="20"/>
                <w:lang w:val="en-US"/>
              </w:rPr>
              <w:t>RWPe</w:t>
            </w:r>
            <w:r w:rsidRPr="00903EDC">
              <w:rPr>
                <w:color w:val="000000"/>
                <w:sz w:val="20"/>
                <w:szCs w:val="20"/>
              </w:rPr>
              <w:t>-55-62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стяжка цепи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рукоятка ручного приводе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маховичок диаметром 12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2шт.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Специальное: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помост для обслуживания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  <w:tr w:rsidR="00CC22E0" w:rsidRPr="00903EDC" w:rsidTr="00903EDC"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color w:val="000000"/>
                <w:sz w:val="20"/>
                <w:szCs w:val="20"/>
              </w:rPr>
              <w:t>регулируемые подставки</w:t>
            </w:r>
          </w:p>
        </w:tc>
        <w:tc>
          <w:tcPr>
            <w:tcW w:w="0" w:type="auto"/>
          </w:tcPr>
          <w:p w:rsidR="00190CE7" w:rsidRPr="00903EDC" w:rsidRDefault="00190CE7" w:rsidP="00903E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03EDC">
              <w:rPr>
                <w:iCs/>
                <w:color w:val="000000"/>
                <w:sz w:val="20"/>
                <w:szCs w:val="20"/>
              </w:rPr>
              <w:t>1шт.</w:t>
            </w:r>
          </w:p>
        </w:tc>
      </w:tr>
    </w:tbl>
    <w:p w:rsidR="00B8420A" w:rsidRPr="00903EDC" w:rsidRDefault="00B8420A" w:rsidP="00903ED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8420A" w:rsidRPr="00903EDC" w:rsidRDefault="00952687" w:rsidP="00903EDC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03EDC">
        <w:rPr>
          <w:bCs/>
          <w:i/>
          <w:color w:val="000000"/>
          <w:sz w:val="28"/>
          <w:szCs w:val="28"/>
        </w:rPr>
        <w:t>Таблица 1.</w:t>
      </w:r>
      <w:r w:rsidR="00FC5F86" w:rsidRPr="00903EDC">
        <w:rPr>
          <w:bCs/>
          <w:i/>
          <w:color w:val="000000"/>
          <w:sz w:val="28"/>
          <w:szCs w:val="28"/>
        </w:rPr>
        <w:t>3</w:t>
      </w:r>
      <w:r w:rsidRPr="00903EDC">
        <w:rPr>
          <w:bCs/>
          <w:i/>
          <w:color w:val="000000"/>
          <w:sz w:val="28"/>
          <w:szCs w:val="28"/>
        </w:rPr>
        <w:t xml:space="preserve"> – Исходные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920"/>
      </w:tblGrid>
      <w:tr w:rsidR="00CC22E0" w:rsidRPr="00903EDC" w:rsidTr="00903EDC">
        <w:tc>
          <w:tcPr>
            <w:tcW w:w="0" w:type="auto"/>
          </w:tcPr>
          <w:p w:rsidR="00254D25" w:rsidRPr="00903EDC" w:rsidRDefault="00952687" w:rsidP="00903ED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Грузоподъемность</w:t>
            </w:r>
          </w:p>
        </w:tc>
        <w:tc>
          <w:tcPr>
            <w:tcW w:w="0" w:type="auto"/>
          </w:tcPr>
          <w:p w:rsidR="00254D25" w:rsidRPr="00903EDC" w:rsidRDefault="00952687" w:rsidP="00903ED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00 кг"/>
              </w:smartTagPr>
              <w:r w:rsidRPr="00903EDC">
                <w:rPr>
                  <w:bCs/>
                  <w:color w:val="000000"/>
                  <w:sz w:val="20"/>
                  <w:szCs w:val="20"/>
                </w:rPr>
                <w:t>2500 кг</w:t>
              </w:r>
            </w:smartTag>
          </w:p>
        </w:tc>
      </w:tr>
      <w:tr w:rsidR="00CC22E0" w:rsidRPr="00903EDC" w:rsidTr="00903EDC">
        <w:tc>
          <w:tcPr>
            <w:tcW w:w="0" w:type="auto"/>
          </w:tcPr>
          <w:p w:rsidR="00254D25" w:rsidRPr="00903EDC" w:rsidRDefault="00952687" w:rsidP="00903ED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Высота подъема</w:t>
            </w:r>
          </w:p>
        </w:tc>
        <w:tc>
          <w:tcPr>
            <w:tcW w:w="0" w:type="auto"/>
          </w:tcPr>
          <w:p w:rsidR="00254D25" w:rsidRPr="00903EDC" w:rsidRDefault="00952687" w:rsidP="00903ED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1500 мм</w:t>
            </w:r>
          </w:p>
        </w:tc>
      </w:tr>
      <w:tr w:rsidR="00CC22E0" w:rsidRPr="00903EDC" w:rsidTr="00903EDC">
        <w:tc>
          <w:tcPr>
            <w:tcW w:w="0" w:type="auto"/>
          </w:tcPr>
          <w:p w:rsidR="00952687" w:rsidRPr="00903EDC" w:rsidRDefault="00952687" w:rsidP="00903ED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Скорость подъема</w:t>
            </w:r>
          </w:p>
        </w:tc>
        <w:tc>
          <w:tcPr>
            <w:tcW w:w="0" w:type="auto"/>
          </w:tcPr>
          <w:p w:rsidR="00254D25" w:rsidRPr="00903EDC" w:rsidRDefault="00FD461B" w:rsidP="00903EDC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03EDC">
              <w:rPr>
                <w:bCs/>
                <w:color w:val="000000"/>
                <w:sz w:val="20"/>
                <w:szCs w:val="20"/>
              </w:rPr>
              <w:t>2</w:t>
            </w:r>
            <w:r w:rsidR="00952687" w:rsidRPr="00903EDC">
              <w:rPr>
                <w:bCs/>
                <w:color w:val="000000"/>
                <w:sz w:val="20"/>
                <w:szCs w:val="20"/>
              </w:rPr>
              <w:t xml:space="preserve"> м/мин</w:t>
            </w:r>
          </w:p>
        </w:tc>
      </w:tr>
    </w:tbl>
    <w:p w:rsidR="00903EDC" w:rsidRDefault="00903EDC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56FE" w:rsidRPr="00903EDC" w:rsidRDefault="00AB3734" w:rsidP="00903ED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5F86" w:rsidRPr="00903EDC">
        <w:rPr>
          <w:b/>
          <w:sz w:val="28"/>
          <w:szCs w:val="28"/>
        </w:rPr>
        <w:t>2.</w:t>
      </w:r>
      <w:r w:rsidR="002456FE" w:rsidRPr="00903EDC">
        <w:rPr>
          <w:b/>
          <w:sz w:val="28"/>
          <w:szCs w:val="28"/>
        </w:rPr>
        <w:t xml:space="preserve"> Проектирование и расчет силовых механизмов и привода </w:t>
      </w:r>
      <w:r w:rsidR="00952687" w:rsidRPr="00903EDC">
        <w:rPr>
          <w:b/>
          <w:sz w:val="28"/>
          <w:szCs w:val="28"/>
        </w:rPr>
        <w:t xml:space="preserve">электромеханического </w:t>
      </w:r>
      <w:r w:rsidR="00FC5F86" w:rsidRPr="00903EDC">
        <w:rPr>
          <w:b/>
          <w:sz w:val="28"/>
          <w:szCs w:val="28"/>
        </w:rPr>
        <w:t>четырёх</w:t>
      </w:r>
      <w:r w:rsidR="00952687" w:rsidRPr="00903EDC">
        <w:rPr>
          <w:b/>
          <w:sz w:val="28"/>
          <w:szCs w:val="28"/>
        </w:rPr>
        <w:t xml:space="preserve">стоечного </w:t>
      </w:r>
      <w:r w:rsidR="00EC58D8" w:rsidRPr="00903EDC">
        <w:rPr>
          <w:b/>
          <w:sz w:val="28"/>
          <w:szCs w:val="28"/>
        </w:rPr>
        <w:t>подъёмника</w:t>
      </w:r>
    </w:p>
    <w:p w:rsidR="002456FE" w:rsidRPr="00903EDC" w:rsidRDefault="002456FE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1CE5" w:rsidRPr="00903EDC" w:rsidRDefault="005171A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Р</w:t>
      </w:r>
      <w:r w:rsidR="004A7791" w:rsidRPr="00903EDC">
        <w:rPr>
          <w:sz w:val="28"/>
          <w:szCs w:val="28"/>
        </w:rPr>
        <w:t xml:space="preserve">асчет электромеханического </w:t>
      </w:r>
      <w:r w:rsidR="00FC5F86" w:rsidRPr="00903EDC">
        <w:rPr>
          <w:sz w:val="28"/>
          <w:szCs w:val="28"/>
        </w:rPr>
        <w:t>четырёх</w:t>
      </w:r>
      <w:r w:rsidR="004A7791" w:rsidRPr="00903EDC">
        <w:rPr>
          <w:sz w:val="28"/>
          <w:szCs w:val="28"/>
        </w:rPr>
        <w:t xml:space="preserve">стоечного </w:t>
      </w:r>
      <w:r w:rsidR="00E029DD" w:rsidRPr="00903EDC">
        <w:rPr>
          <w:sz w:val="28"/>
          <w:szCs w:val="28"/>
        </w:rPr>
        <w:t>подъёмника</w:t>
      </w:r>
      <w:r w:rsidR="004A7791" w:rsidRPr="00903EDC">
        <w:rPr>
          <w:sz w:val="28"/>
          <w:szCs w:val="28"/>
        </w:rPr>
        <w:t xml:space="preserve"> будет производится по методике изложенной в </w:t>
      </w:r>
      <w:r w:rsidR="00EC58D8" w:rsidRPr="00903EDC">
        <w:rPr>
          <w:sz w:val="28"/>
          <w:szCs w:val="28"/>
        </w:rPr>
        <w:t>[1].</w:t>
      </w:r>
    </w:p>
    <w:p w:rsidR="007141B2" w:rsidRPr="00903EDC" w:rsidRDefault="007141B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На рисунке 2.1 представлена кинематическая схема рассчитываемого подъемника.</w:t>
      </w:r>
    </w:p>
    <w:p w:rsidR="0028019C" w:rsidRPr="00903EDC" w:rsidRDefault="0028019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141B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9.5pt;height:122.25pt">
            <v:imagedata r:id="rId8" o:title=""/>
          </v:shape>
        </w:pict>
      </w:r>
    </w:p>
    <w:p w:rsidR="007141B2" w:rsidRDefault="007141B2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 xml:space="preserve">Рисунок 2.1 </w:t>
      </w:r>
      <w:r w:rsidR="0028019C" w:rsidRPr="00903EDC">
        <w:rPr>
          <w:i/>
          <w:sz w:val="28"/>
          <w:szCs w:val="28"/>
        </w:rPr>
        <w:t>–</w:t>
      </w:r>
      <w:r w:rsidRPr="00903EDC">
        <w:rPr>
          <w:i/>
          <w:sz w:val="28"/>
          <w:szCs w:val="28"/>
        </w:rPr>
        <w:t xml:space="preserve"> </w:t>
      </w:r>
      <w:r w:rsidR="0028019C" w:rsidRPr="00903EDC">
        <w:rPr>
          <w:i/>
          <w:sz w:val="28"/>
          <w:szCs w:val="28"/>
        </w:rPr>
        <w:t>Кинематическая схема</w:t>
      </w:r>
      <w:r w:rsidR="000D59B4" w:rsidRPr="00903EDC">
        <w:rPr>
          <w:i/>
          <w:sz w:val="28"/>
          <w:szCs w:val="28"/>
        </w:rPr>
        <w:t>(1-электродвигатель; 2,3-опоры болта; 4-цепная передача; 5-</w:t>
      </w:r>
      <w:r w:rsidR="002415E0" w:rsidRPr="00903EDC">
        <w:rPr>
          <w:i/>
          <w:sz w:val="28"/>
          <w:szCs w:val="28"/>
        </w:rPr>
        <w:t>гайка; 6-</w:t>
      </w:r>
      <w:r w:rsidR="00400DA8" w:rsidRPr="00903EDC">
        <w:rPr>
          <w:i/>
          <w:sz w:val="28"/>
          <w:szCs w:val="28"/>
        </w:rPr>
        <w:t>подъемная часть</w:t>
      </w:r>
      <w:r w:rsidR="002415E0" w:rsidRPr="00903EDC">
        <w:rPr>
          <w:i/>
          <w:sz w:val="28"/>
          <w:szCs w:val="28"/>
        </w:rPr>
        <w:t>; 7-болт; 8-поднимаемый автомобиль)</w:t>
      </w:r>
      <w:r w:rsidR="0028019C" w:rsidRPr="00903EDC">
        <w:rPr>
          <w:i/>
          <w:sz w:val="28"/>
          <w:szCs w:val="28"/>
        </w:rPr>
        <w:t>.</w:t>
      </w:r>
    </w:p>
    <w:p w:rsidR="00903EDC" w:rsidRPr="00903EDC" w:rsidRDefault="00903EDC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F3DE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2.75pt;height:127.5pt">
            <v:imagedata r:id="rId9" o:title=""/>
          </v:shape>
        </w:pict>
      </w:r>
    </w:p>
    <w:p w:rsidR="004F3DEF" w:rsidRPr="00903EDC" w:rsidRDefault="004F3DEF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>Рисунок 2.2 – Схема передачи движения на ходовые гайки (1-электродвигатель; 2-ходовая гайка; 3-цепь.)</w:t>
      </w:r>
    </w:p>
    <w:p w:rsidR="004F3DEF" w:rsidRPr="00903EDC" w:rsidRDefault="004F3DEF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A708F" w:rsidRPr="00903EDC" w:rsidRDefault="008D0A4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Вес поднимаемого груза определяется по формуле: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D0A4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84pt;height:18pt">
            <v:imagedata r:id="rId10" o:title=""/>
          </v:shape>
        </w:pict>
      </w:r>
      <w:r w:rsidR="003F089E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3F089E" w:rsidRPr="00903EDC">
        <w:rPr>
          <w:sz w:val="28"/>
          <w:szCs w:val="28"/>
        </w:rPr>
        <w:t>(2.1)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D0A48" w:rsidRPr="00903EDC" w:rsidRDefault="008D0A4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6"/>
          <w:sz w:val="28"/>
          <w:szCs w:val="28"/>
        </w:rPr>
        <w:pict>
          <v:shape id="_x0000_i1029" type="#_x0000_t75" style="width:12.75pt;height:11.25pt">
            <v:imagedata r:id="rId11" o:title=""/>
          </v:shape>
        </w:pict>
      </w:r>
      <w:r w:rsidRPr="00903EDC">
        <w:rPr>
          <w:sz w:val="28"/>
          <w:szCs w:val="28"/>
        </w:rPr>
        <w:t>- это масса поднимаемого груза , кг.</w:t>
      </w:r>
    </w:p>
    <w:p w:rsidR="008D0A48" w:rsidRPr="00903EDC" w:rsidRDefault="008D0A4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Масса поднимаемого груза равна </w:t>
      </w:r>
      <w:smartTag w:uri="urn:schemas-microsoft-com:office:smarttags" w:element="metricconverter">
        <w:smartTagPr>
          <w:attr w:name="ProductID" w:val="2500 кг"/>
        </w:smartTagPr>
        <w:r w:rsidRPr="00903EDC">
          <w:rPr>
            <w:sz w:val="28"/>
            <w:szCs w:val="28"/>
          </w:rPr>
          <w:t>2500 кг</w:t>
        </w:r>
      </w:smartTag>
      <w:r w:rsidRPr="00903EDC">
        <w:rPr>
          <w:sz w:val="28"/>
          <w:szCs w:val="28"/>
        </w:rPr>
        <w:t>, тогда вес будет равен: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D0A4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44.75pt;height:18pt">
            <v:imagedata r:id="rId12" o:title=""/>
          </v:shape>
        </w:pict>
      </w:r>
      <w:r w:rsidR="00535766" w:rsidRPr="00903EDC">
        <w:rPr>
          <w:sz w:val="28"/>
          <w:szCs w:val="28"/>
        </w:rPr>
        <w:t>.</w:t>
      </w:r>
    </w:p>
    <w:p w:rsidR="008D0A48" w:rsidRPr="00903EDC" w:rsidRDefault="008D0A48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B26C8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Максимальное значение расчетной силы определяется по формуле: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93.75pt;height:18.75pt">
            <v:imagedata r:id="rId13" o:title=""/>
          </v:shape>
        </w:pict>
      </w:r>
      <w:r w:rsidR="003F089E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3F089E" w:rsidRPr="00903EDC">
        <w:rPr>
          <w:sz w:val="28"/>
          <w:szCs w:val="28"/>
        </w:rPr>
        <w:t>(2.2)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B26C8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6"/>
          <w:sz w:val="28"/>
          <w:szCs w:val="28"/>
        </w:rPr>
        <w:pict>
          <v:shape id="_x0000_i1032" type="#_x0000_t75" style="width:9.75pt;height:14.25pt">
            <v:imagedata r:id="rId14" o:title=""/>
          </v:shape>
        </w:pict>
      </w:r>
      <w:r w:rsidRPr="00903EDC">
        <w:rPr>
          <w:sz w:val="28"/>
          <w:szCs w:val="28"/>
        </w:rPr>
        <w:t>- коэффициент перегрузки, для механизмов равен 1,1.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146.25pt;height:17.25pt">
            <v:imagedata r:id="rId15" o:title=""/>
          </v:shape>
        </w:pict>
      </w:r>
      <w:r w:rsidR="00535766" w:rsidRPr="00903EDC">
        <w:rPr>
          <w:sz w:val="28"/>
          <w:szCs w:val="28"/>
        </w:rPr>
        <w:t>.</w:t>
      </w:r>
    </w:p>
    <w:p w:rsidR="00B26C82" w:rsidRPr="00903EDC" w:rsidRDefault="00B26C82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Нагрузка на ходовую гайку</w:t>
      </w:r>
      <w:r w:rsidR="00B26C82" w:rsidRPr="00903EDC">
        <w:rPr>
          <w:sz w:val="28"/>
          <w:szCs w:val="28"/>
        </w:rPr>
        <w:t>: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75pt;height:30.75pt">
            <v:imagedata r:id="rId16" o:title=""/>
          </v:shape>
        </w:pict>
      </w:r>
      <w:r w:rsidR="003F089E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3F089E" w:rsidRPr="00903EDC">
        <w:rPr>
          <w:sz w:val="28"/>
          <w:szCs w:val="28"/>
        </w:rPr>
        <w:t>(2.3)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B26C82" w:rsidRPr="00903EDC" w:rsidRDefault="00D036E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6"/>
          <w:sz w:val="28"/>
          <w:szCs w:val="28"/>
        </w:rPr>
        <w:pict>
          <v:shape id="_x0000_i1035" type="#_x0000_t75" style="width:6.75pt;height:12.75pt">
            <v:imagedata r:id="rId17" o:title=""/>
          </v:shape>
        </w:pict>
      </w:r>
      <w:r w:rsidR="00941165" w:rsidRPr="00903EDC">
        <w:rPr>
          <w:sz w:val="28"/>
          <w:szCs w:val="28"/>
        </w:rPr>
        <w:t xml:space="preserve"> – число</w:t>
      </w:r>
      <w:r w:rsidR="00E73B8E" w:rsidRPr="00903EDC">
        <w:rPr>
          <w:sz w:val="28"/>
          <w:szCs w:val="28"/>
        </w:rPr>
        <w:t xml:space="preserve"> гаек</w:t>
      </w:r>
      <w:r w:rsidRPr="00903EDC">
        <w:rPr>
          <w:sz w:val="28"/>
          <w:szCs w:val="28"/>
        </w:rPr>
        <w:t xml:space="preserve">, </w:t>
      </w:r>
      <w:r w:rsidR="00F04816">
        <w:rPr>
          <w:position w:val="-6"/>
          <w:sz w:val="28"/>
          <w:szCs w:val="28"/>
        </w:rPr>
        <w:pict>
          <v:shape id="_x0000_i1036" type="#_x0000_t75" style="width:24.75pt;height:14.25pt">
            <v:imagedata r:id="rId18" o:title=""/>
          </v:shape>
        </w:pict>
      </w:r>
      <w:r w:rsidR="00941165" w:rsidRPr="00903EDC">
        <w:rPr>
          <w:sz w:val="28"/>
          <w:szCs w:val="28"/>
        </w:rPr>
        <w:t>.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D0A4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20.75pt;height:30.75pt">
            <v:imagedata r:id="rId19" o:title=""/>
          </v:shape>
        </w:pict>
      </w:r>
      <w:r w:rsidR="003F089E" w:rsidRPr="00903EDC">
        <w:rPr>
          <w:sz w:val="28"/>
          <w:szCs w:val="28"/>
        </w:rPr>
        <w:t>.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A2663" w:rsidRPr="00903EDC" w:rsidRDefault="004F18D1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Перед нахождением</w:t>
      </w:r>
      <w:r w:rsidR="004A2663" w:rsidRPr="00903EDC">
        <w:rPr>
          <w:sz w:val="28"/>
          <w:szCs w:val="28"/>
        </w:rPr>
        <w:t xml:space="preserve"> диаметра резьбы </w:t>
      </w:r>
      <w:r w:rsidRPr="00903EDC">
        <w:rPr>
          <w:sz w:val="28"/>
          <w:szCs w:val="28"/>
        </w:rPr>
        <w:t>предварительно</w:t>
      </w:r>
      <w:r w:rsidR="004A2663" w:rsidRPr="00903EDC">
        <w:rPr>
          <w:sz w:val="28"/>
          <w:szCs w:val="28"/>
        </w:rPr>
        <w:t xml:space="preserve"> выб</w:t>
      </w:r>
      <w:r w:rsidRPr="00903EDC">
        <w:rPr>
          <w:sz w:val="28"/>
          <w:szCs w:val="28"/>
        </w:rPr>
        <w:t>ерем</w:t>
      </w:r>
      <w:r w:rsidR="004A2663" w:rsidRPr="00903EDC">
        <w:rPr>
          <w:sz w:val="28"/>
          <w:szCs w:val="28"/>
        </w:rPr>
        <w:t xml:space="preserve"> профиль резьбы. В </w:t>
      </w:r>
      <w:r w:rsidR="00483CDD" w:rsidRPr="00903EDC">
        <w:rPr>
          <w:sz w:val="28"/>
          <w:szCs w:val="28"/>
        </w:rPr>
        <w:t>нашем</w:t>
      </w:r>
      <w:r w:rsidR="004A2663" w:rsidRPr="00903EDC">
        <w:rPr>
          <w:sz w:val="28"/>
          <w:szCs w:val="28"/>
        </w:rPr>
        <w:t xml:space="preserve"> случае резьба будет трапец</w:t>
      </w:r>
      <w:r w:rsidR="00483CDD" w:rsidRPr="00903EDC">
        <w:rPr>
          <w:sz w:val="28"/>
          <w:szCs w:val="28"/>
        </w:rPr>
        <w:t>е</w:t>
      </w:r>
      <w:r w:rsidR="004A2663" w:rsidRPr="00903EDC">
        <w:rPr>
          <w:sz w:val="28"/>
          <w:szCs w:val="28"/>
        </w:rPr>
        <w:t>идальная</w:t>
      </w:r>
      <w:r w:rsidR="00A71BA4" w:rsidRPr="00903EDC">
        <w:rPr>
          <w:sz w:val="28"/>
          <w:szCs w:val="28"/>
        </w:rPr>
        <w:t xml:space="preserve"> однозаходная</w:t>
      </w:r>
      <w:r w:rsidR="004A2663" w:rsidRPr="00903EDC">
        <w:rPr>
          <w:sz w:val="28"/>
          <w:szCs w:val="28"/>
        </w:rPr>
        <w:t xml:space="preserve">. </w:t>
      </w:r>
      <w:r w:rsidRPr="00903EDC">
        <w:rPr>
          <w:sz w:val="28"/>
          <w:szCs w:val="28"/>
        </w:rPr>
        <w:t>Кроме этого, когда заранее неизвестны высота гайки</w:t>
      </w:r>
      <w:r w:rsidR="005D7CE0">
        <w:rPr>
          <w:sz w:val="28"/>
          <w:szCs w:val="28"/>
        </w:rPr>
        <w:t xml:space="preserve"> </w:t>
      </w:r>
      <w:r w:rsidR="00F04816">
        <w:rPr>
          <w:position w:val="-10"/>
          <w:sz w:val="28"/>
          <w:szCs w:val="28"/>
        </w:rPr>
        <w:pict>
          <v:shape id="_x0000_i1038" type="#_x0000_t75" style="width:18.75pt;height:17.25pt">
            <v:imagedata r:id="rId20" o:title=""/>
          </v:shape>
        </w:pict>
      </w:r>
      <w:r w:rsidRPr="00903EDC">
        <w:rPr>
          <w:sz w:val="28"/>
          <w:szCs w:val="28"/>
        </w:rPr>
        <w:t xml:space="preserve"> и высота профиля резьбы </w:t>
      </w:r>
      <w:r w:rsidR="00F04816">
        <w:rPr>
          <w:position w:val="-6"/>
          <w:sz w:val="28"/>
          <w:szCs w:val="28"/>
        </w:rPr>
        <w:pict>
          <v:shape id="_x0000_i1039" type="#_x0000_t75" style="width:9.75pt;height:14.25pt">
            <v:imagedata r:id="rId21" o:title=""/>
          </v:shape>
        </w:pict>
      </w:r>
      <w:r w:rsidRPr="00903EDC">
        <w:rPr>
          <w:sz w:val="28"/>
          <w:szCs w:val="28"/>
        </w:rPr>
        <w:t xml:space="preserve">, вводят соответствующие коэффициенты </w:t>
      </w:r>
      <w:r w:rsidR="00F04816">
        <w:rPr>
          <w:position w:val="-30"/>
          <w:sz w:val="28"/>
          <w:szCs w:val="28"/>
        </w:rPr>
        <w:pict>
          <v:shape id="_x0000_i1040" type="#_x0000_t75" style="width:50.25pt;height:33.75pt">
            <v:imagedata r:id="rId22" o:title=""/>
          </v:shape>
        </w:pict>
      </w:r>
      <w:r w:rsidRPr="00903EDC">
        <w:rPr>
          <w:sz w:val="28"/>
          <w:szCs w:val="28"/>
        </w:rPr>
        <w:t xml:space="preserve"> и </w:t>
      </w:r>
      <w:r w:rsidR="00F04816">
        <w:rPr>
          <w:position w:val="-24"/>
          <w:sz w:val="28"/>
          <w:szCs w:val="28"/>
        </w:rPr>
        <w:pict>
          <v:shape id="_x0000_i1041" type="#_x0000_t75" style="width:39pt;height:30.75pt">
            <v:imagedata r:id="rId23" o:title=""/>
          </v:shape>
        </w:pict>
      </w:r>
      <w:r w:rsidRPr="00903EDC">
        <w:rPr>
          <w:sz w:val="28"/>
          <w:szCs w:val="28"/>
        </w:rPr>
        <w:t xml:space="preserve">. </w:t>
      </w:r>
      <w:r w:rsidR="004A2663" w:rsidRPr="00903EDC">
        <w:rPr>
          <w:sz w:val="28"/>
          <w:szCs w:val="28"/>
        </w:rPr>
        <w:t>Тогда средний диаметр резьбы будет равен: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A2663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2" type="#_x0000_t75" style="width:141pt;height:39pt">
            <v:imagedata r:id="rId24" o:title=""/>
          </v:shape>
        </w:pict>
      </w:r>
      <w:r w:rsidR="00535766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3F089E" w:rsidRPr="00903EDC">
        <w:rPr>
          <w:sz w:val="28"/>
          <w:szCs w:val="28"/>
        </w:rPr>
        <w:t>(2.4)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144ABE" w:rsidRPr="00903EDC" w:rsidRDefault="004F18D1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2"/>
          <w:sz w:val="28"/>
          <w:szCs w:val="28"/>
        </w:rPr>
        <w:pict>
          <v:shape id="_x0000_i1043" type="#_x0000_t75" style="width:45pt;height:18pt">
            <v:imagedata r:id="rId25" o:title=""/>
          </v:shape>
        </w:pict>
      </w:r>
      <w:r w:rsidR="0076125E" w:rsidRPr="00903EDC">
        <w:rPr>
          <w:sz w:val="28"/>
          <w:szCs w:val="28"/>
        </w:rPr>
        <w:t xml:space="preserve">, </w:t>
      </w:r>
      <w:r w:rsidRPr="00903EDC">
        <w:rPr>
          <w:sz w:val="28"/>
          <w:szCs w:val="28"/>
        </w:rPr>
        <w:t>так как гайка цельная;</w:t>
      </w:r>
    </w:p>
    <w:p w:rsidR="003F089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46.5pt;height:18pt">
            <v:imagedata r:id="rId26" o:title=""/>
          </v:shape>
        </w:pict>
      </w:r>
      <w:r w:rsidR="0076125E" w:rsidRPr="00903EDC">
        <w:rPr>
          <w:sz w:val="28"/>
          <w:szCs w:val="28"/>
        </w:rPr>
        <w:t>,</w:t>
      </w:r>
      <w:r w:rsidR="004F18D1" w:rsidRPr="00903EDC">
        <w:rPr>
          <w:sz w:val="28"/>
          <w:szCs w:val="28"/>
        </w:rPr>
        <w:t xml:space="preserve"> так как </w:t>
      </w:r>
      <w:r w:rsidR="00DA2735" w:rsidRPr="00903EDC">
        <w:rPr>
          <w:sz w:val="28"/>
          <w:szCs w:val="28"/>
        </w:rPr>
        <w:t>резьба трапецеидальная;</w:t>
      </w:r>
    </w:p>
    <w:p w:rsidR="00DA273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18.75pt;height:15.75pt">
            <v:imagedata r:id="rId27" o:title=""/>
          </v:shape>
        </w:pict>
      </w:r>
      <w:r w:rsidR="00DA2735" w:rsidRPr="00903EDC">
        <w:rPr>
          <w:sz w:val="28"/>
          <w:szCs w:val="28"/>
        </w:rPr>
        <w:t xml:space="preserve">- допустимое давление в резьбе, </w:t>
      </w:r>
      <w:r>
        <w:rPr>
          <w:position w:val="-10"/>
          <w:sz w:val="28"/>
          <w:szCs w:val="28"/>
        </w:rPr>
        <w:pict>
          <v:shape id="_x0000_i1046" type="#_x0000_t75" style="width:18.75pt;height:15.75pt">
            <v:imagedata r:id="rId27" o:title=""/>
          </v:shape>
        </w:pict>
      </w:r>
      <w:r w:rsidR="00DA2735" w:rsidRPr="00903EDC">
        <w:rPr>
          <w:sz w:val="28"/>
          <w:szCs w:val="28"/>
        </w:rPr>
        <w:t>=</w:t>
      </w:r>
      <w:r w:rsidR="00483CDD" w:rsidRPr="00903EDC">
        <w:rPr>
          <w:sz w:val="28"/>
          <w:szCs w:val="28"/>
        </w:rPr>
        <w:t>4</w:t>
      </w:r>
      <w:r w:rsidR="00DA2735" w:rsidRPr="00903EDC">
        <w:rPr>
          <w:sz w:val="28"/>
          <w:szCs w:val="28"/>
        </w:rPr>
        <w:t>…</w:t>
      </w:r>
      <w:r w:rsidR="00483CDD" w:rsidRPr="00903EDC">
        <w:rPr>
          <w:sz w:val="28"/>
          <w:szCs w:val="28"/>
        </w:rPr>
        <w:t>6</w:t>
      </w:r>
      <w:r w:rsidR="00DA2735" w:rsidRPr="00903EDC">
        <w:rPr>
          <w:sz w:val="28"/>
          <w:szCs w:val="28"/>
        </w:rPr>
        <w:t xml:space="preserve"> МПа (сталь по</w:t>
      </w:r>
      <w:r w:rsidR="00483CDD" w:rsidRPr="00903EDC">
        <w:rPr>
          <w:sz w:val="28"/>
          <w:szCs w:val="28"/>
        </w:rPr>
        <w:t xml:space="preserve"> серому </w:t>
      </w:r>
      <w:r w:rsidR="00DA2735" w:rsidRPr="00903EDC">
        <w:rPr>
          <w:sz w:val="28"/>
          <w:szCs w:val="28"/>
        </w:rPr>
        <w:t>чугуну).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F089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7" type="#_x0000_t75" style="width:174pt;height:39pt">
            <v:imagedata r:id="rId28" o:title=""/>
          </v:shape>
        </w:pict>
      </w:r>
      <w:r w:rsidR="003F089E" w:rsidRPr="00903EDC">
        <w:rPr>
          <w:sz w:val="28"/>
          <w:szCs w:val="28"/>
        </w:rPr>
        <w:t>.</w:t>
      </w:r>
    </w:p>
    <w:p w:rsidR="00903EDC" w:rsidRDefault="00903ED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6125E" w:rsidRPr="00903EDC" w:rsidRDefault="003F089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Значе</w:t>
      </w:r>
      <w:r w:rsidR="005A7321" w:rsidRPr="00903EDC">
        <w:rPr>
          <w:sz w:val="28"/>
          <w:szCs w:val="28"/>
        </w:rPr>
        <w:t xml:space="preserve">ние среднего диаметра принимаем после расчета винта на устойчивость, проведенного в разделе 3. </w:t>
      </w:r>
      <w:r w:rsidR="00365B95" w:rsidRPr="00903EDC">
        <w:rPr>
          <w:sz w:val="28"/>
          <w:szCs w:val="28"/>
        </w:rPr>
        <w:t xml:space="preserve">По среднему диаметру </w:t>
      </w:r>
      <w:r w:rsidR="005A7321" w:rsidRPr="00903EDC">
        <w:rPr>
          <w:sz w:val="28"/>
          <w:szCs w:val="28"/>
        </w:rPr>
        <w:t>определяем</w:t>
      </w:r>
      <w:r w:rsidR="00FF3B8B" w:rsidRPr="00903EDC">
        <w:rPr>
          <w:sz w:val="28"/>
          <w:szCs w:val="28"/>
        </w:rPr>
        <w:t xml:space="preserve"> </w:t>
      </w:r>
      <w:r w:rsidR="00CC00B3" w:rsidRPr="00903EDC">
        <w:rPr>
          <w:sz w:val="28"/>
          <w:szCs w:val="28"/>
        </w:rPr>
        <w:t xml:space="preserve">все остальные </w:t>
      </w:r>
      <w:r w:rsidR="0076125E" w:rsidRPr="00903EDC">
        <w:rPr>
          <w:sz w:val="28"/>
          <w:szCs w:val="28"/>
        </w:rPr>
        <w:t>параметры резьбы</w:t>
      </w:r>
      <w:r w:rsidR="005A7321" w:rsidRPr="00903EDC">
        <w:rPr>
          <w:sz w:val="28"/>
          <w:szCs w:val="28"/>
        </w:rPr>
        <w:t xml:space="preserve"> (см</w:t>
      </w:r>
      <w:r w:rsidR="00626E34" w:rsidRPr="00903EDC">
        <w:rPr>
          <w:sz w:val="28"/>
          <w:szCs w:val="28"/>
        </w:rPr>
        <w:t>.</w:t>
      </w:r>
      <w:r w:rsidR="005A7321" w:rsidRPr="00903EDC">
        <w:rPr>
          <w:sz w:val="28"/>
          <w:szCs w:val="28"/>
        </w:rPr>
        <w:t xml:space="preserve"> р</w:t>
      </w:r>
      <w:r w:rsidR="00684346" w:rsidRPr="00903EDC">
        <w:rPr>
          <w:sz w:val="28"/>
          <w:szCs w:val="28"/>
        </w:rPr>
        <w:t>ис</w:t>
      </w:r>
      <w:r w:rsidR="00626E34" w:rsidRPr="00903EDC">
        <w:rPr>
          <w:sz w:val="28"/>
          <w:szCs w:val="28"/>
        </w:rPr>
        <w:t>.</w:t>
      </w:r>
      <w:r w:rsidR="00684346" w:rsidRPr="00903EDC">
        <w:rPr>
          <w:sz w:val="28"/>
          <w:szCs w:val="28"/>
        </w:rPr>
        <w:t xml:space="preserve"> </w:t>
      </w:r>
      <w:r w:rsidR="0097391B" w:rsidRPr="00903EDC">
        <w:rPr>
          <w:sz w:val="28"/>
          <w:szCs w:val="28"/>
        </w:rPr>
        <w:t>2</w:t>
      </w:r>
      <w:r w:rsidR="00EE5ACB" w:rsidRPr="00903EDC">
        <w:rPr>
          <w:sz w:val="28"/>
          <w:szCs w:val="28"/>
        </w:rPr>
        <w:t>.2</w:t>
      </w:r>
      <w:r w:rsidR="00EC548E" w:rsidRPr="00903EDC">
        <w:rPr>
          <w:sz w:val="28"/>
          <w:szCs w:val="28"/>
        </w:rPr>
        <w:t>)</w:t>
      </w:r>
      <w:r w:rsidR="0076125E" w:rsidRPr="00903EDC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6125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408.75pt;height:18pt">
            <v:imagedata r:id="rId29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43749" w:rsidRPr="00903EDC" w:rsidRDefault="00843749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Окончательное обозначение трапец</w:t>
      </w:r>
      <w:r w:rsidR="007C680B" w:rsidRPr="00903EDC">
        <w:rPr>
          <w:sz w:val="28"/>
          <w:szCs w:val="28"/>
        </w:rPr>
        <w:t>е</w:t>
      </w:r>
      <w:r w:rsidRPr="00903EDC">
        <w:rPr>
          <w:sz w:val="28"/>
          <w:szCs w:val="28"/>
        </w:rPr>
        <w:t>идальной однозаходной резьбы –</w:t>
      </w:r>
    </w:p>
    <w:p w:rsidR="00843749" w:rsidRDefault="00843749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  <w:lang w:val="en-US"/>
        </w:rPr>
        <w:t>Tr</w:t>
      </w:r>
      <w:r w:rsidRPr="00903EDC">
        <w:rPr>
          <w:sz w:val="28"/>
          <w:szCs w:val="28"/>
        </w:rPr>
        <w:t xml:space="preserve"> </w:t>
      </w:r>
      <w:r w:rsidR="007C680B" w:rsidRPr="00903EDC">
        <w:rPr>
          <w:sz w:val="28"/>
          <w:szCs w:val="28"/>
        </w:rPr>
        <w:t>28</w:t>
      </w:r>
      <w:r w:rsidRPr="00903EDC">
        <w:rPr>
          <w:sz w:val="28"/>
          <w:szCs w:val="28"/>
          <w:lang w:val="en-US"/>
        </w:rPr>
        <w:t>x</w:t>
      </w:r>
      <w:r w:rsidRPr="00903EDC">
        <w:rPr>
          <w:sz w:val="28"/>
          <w:szCs w:val="28"/>
        </w:rPr>
        <w:t>3 – 7</w:t>
      </w:r>
      <w:r w:rsidRPr="00903EDC">
        <w:rPr>
          <w:sz w:val="28"/>
          <w:szCs w:val="28"/>
          <w:lang w:val="en-US"/>
        </w:rPr>
        <w:t>H</w:t>
      </w:r>
      <w:r w:rsidRPr="00903EDC">
        <w:rPr>
          <w:sz w:val="28"/>
          <w:szCs w:val="28"/>
        </w:rPr>
        <w:t>/7</w:t>
      </w:r>
      <w:r w:rsidRPr="00903EDC">
        <w:rPr>
          <w:sz w:val="28"/>
          <w:szCs w:val="28"/>
          <w:lang w:val="en-US"/>
        </w:rPr>
        <w:t>e</w:t>
      </w:r>
      <w:r w:rsidRPr="00903EDC">
        <w:rPr>
          <w:sz w:val="28"/>
          <w:szCs w:val="28"/>
        </w:rPr>
        <w:t xml:space="preserve">, где </w:t>
      </w:r>
      <w:r w:rsidR="007C680B" w:rsidRPr="00903EDC">
        <w:rPr>
          <w:sz w:val="28"/>
          <w:szCs w:val="28"/>
        </w:rPr>
        <w:t>28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– наружный диаметр трапец</w:t>
      </w:r>
      <w:r w:rsidR="007C680B" w:rsidRPr="00903EDC">
        <w:rPr>
          <w:sz w:val="28"/>
          <w:szCs w:val="28"/>
        </w:rPr>
        <w:t>е</w:t>
      </w:r>
      <w:r w:rsidRPr="00903EDC">
        <w:rPr>
          <w:sz w:val="28"/>
          <w:szCs w:val="28"/>
        </w:rPr>
        <w:t xml:space="preserve">идальной резьбы, мм; 3 – шаг, мм; посадка 7Н/7е </w:t>
      </w:r>
      <w:r w:rsidR="004C49E0" w:rsidRPr="00903EDC">
        <w:rPr>
          <w:sz w:val="28"/>
          <w:szCs w:val="28"/>
        </w:rPr>
        <w:t>болтового</w:t>
      </w:r>
      <w:r w:rsidRPr="00903EDC">
        <w:rPr>
          <w:sz w:val="28"/>
          <w:szCs w:val="28"/>
        </w:rPr>
        <w:t xml:space="preserve"> соединения с зазором, 7 класс точности резьбы.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9C27C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15.25pt;height:117.75pt">
            <v:imagedata r:id="rId30" o:title=""/>
          </v:shape>
        </w:pict>
      </w:r>
    </w:p>
    <w:p w:rsidR="00B13E98" w:rsidRPr="00903EDC" w:rsidRDefault="00684346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>Рисунок</w:t>
      </w:r>
      <w:r w:rsidR="0097391B" w:rsidRPr="00903EDC">
        <w:rPr>
          <w:i/>
          <w:sz w:val="28"/>
          <w:szCs w:val="28"/>
        </w:rPr>
        <w:t xml:space="preserve"> 2</w:t>
      </w:r>
      <w:r w:rsidR="00EE5ACB" w:rsidRPr="00903EDC">
        <w:rPr>
          <w:i/>
          <w:sz w:val="28"/>
          <w:szCs w:val="28"/>
        </w:rPr>
        <w:t>.</w:t>
      </w:r>
      <w:r w:rsidR="00F40A71" w:rsidRPr="00903EDC">
        <w:rPr>
          <w:i/>
          <w:sz w:val="28"/>
          <w:szCs w:val="28"/>
        </w:rPr>
        <w:t>3</w:t>
      </w:r>
      <w:r w:rsidR="00D926EA" w:rsidRPr="00903EDC">
        <w:rPr>
          <w:i/>
          <w:sz w:val="28"/>
          <w:szCs w:val="28"/>
        </w:rPr>
        <w:t xml:space="preserve"> </w:t>
      </w:r>
      <w:r w:rsidR="000F77F6" w:rsidRPr="00903EDC">
        <w:rPr>
          <w:i/>
          <w:sz w:val="28"/>
          <w:szCs w:val="28"/>
        </w:rPr>
        <w:t>–</w:t>
      </w:r>
      <w:r w:rsidR="00D926EA" w:rsidRPr="00903EDC">
        <w:rPr>
          <w:i/>
          <w:sz w:val="28"/>
          <w:szCs w:val="28"/>
        </w:rPr>
        <w:t xml:space="preserve"> </w:t>
      </w:r>
      <w:r w:rsidR="000F77F6" w:rsidRPr="00903EDC">
        <w:rPr>
          <w:i/>
          <w:sz w:val="28"/>
          <w:szCs w:val="28"/>
        </w:rPr>
        <w:t>Номинальные профили резьбы болта и гайки трапец</w:t>
      </w:r>
      <w:r w:rsidR="007C680B" w:rsidRPr="00903EDC">
        <w:rPr>
          <w:i/>
          <w:sz w:val="28"/>
          <w:szCs w:val="28"/>
        </w:rPr>
        <w:t>е</w:t>
      </w:r>
      <w:r w:rsidR="000F77F6" w:rsidRPr="00903EDC">
        <w:rPr>
          <w:i/>
          <w:sz w:val="28"/>
          <w:szCs w:val="28"/>
        </w:rPr>
        <w:t>идальной однозаходной резьбы</w:t>
      </w:r>
      <w:r w:rsidR="00A71BA4" w:rsidRPr="00903EDC">
        <w:rPr>
          <w:i/>
          <w:sz w:val="28"/>
          <w:szCs w:val="28"/>
        </w:rPr>
        <w:t xml:space="preserve"> (</w:t>
      </w:r>
      <w:r w:rsidR="00A71BA4" w:rsidRPr="00903EDC">
        <w:rPr>
          <w:i/>
          <w:sz w:val="28"/>
          <w:szCs w:val="28"/>
          <w:lang w:val="en-US"/>
        </w:rPr>
        <w:t>d</w:t>
      </w:r>
      <w:r w:rsidR="00A71BA4" w:rsidRPr="00903EDC">
        <w:rPr>
          <w:i/>
          <w:sz w:val="28"/>
          <w:szCs w:val="28"/>
        </w:rPr>
        <w:t xml:space="preserve"> – наружный диаметр наружной резьбы (</w:t>
      </w:r>
      <w:r w:rsidR="001D6C02" w:rsidRPr="00903EDC">
        <w:rPr>
          <w:i/>
          <w:sz w:val="28"/>
          <w:szCs w:val="28"/>
        </w:rPr>
        <w:t>болта</w:t>
      </w:r>
      <w:r w:rsidR="00A71BA4" w:rsidRPr="00903EDC">
        <w:rPr>
          <w:i/>
          <w:sz w:val="28"/>
          <w:szCs w:val="28"/>
        </w:rPr>
        <w:t xml:space="preserve">); </w:t>
      </w:r>
      <w:r w:rsidR="00A71BA4" w:rsidRPr="00903EDC">
        <w:rPr>
          <w:i/>
          <w:sz w:val="28"/>
          <w:szCs w:val="28"/>
          <w:lang w:val="en-US"/>
        </w:rPr>
        <w:t>d</w:t>
      </w:r>
      <w:r w:rsidR="00A71BA4" w:rsidRPr="00903EDC">
        <w:rPr>
          <w:i/>
          <w:sz w:val="28"/>
          <w:szCs w:val="28"/>
          <w:vertAlign w:val="subscript"/>
        </w:rPr>
        <w:t>2</w:t>
      </w:r>
      <w:r w:rsidR="00A71BA4" w:rsidRPr="00903EDC">
        <w:rPr>
          <w:i/>
          <w:sz w:val="28"/>
          <w:szCs w:val="28"/>
        </w:rPr>
        <w:t xml:space="preserve"> – средний диаметр наружной резьбы; </w:t>
      </w:r>
      <w:r w:rsidR="00A71BA4" w:rsidRPr="00903EDC">
        <w:rPr>
          <w:i/>
          <w:sz w:val="28"/>
          <w:szCs w:val="28"/>
          <w:lang w:val="en-US"/>
        </w:rPr>
        <w:t>d</w:t>
      </w:r>
      <w:r w:rsidR="00A71BA4" w:rsidRPr="00903EDC">
        <w:rPr>
          <w:i/>
          <w:sz w:val="28"/>
          <w:szCs w:val="28"/>
          <w:vertAlign w:val="subscript"/>
        </w:rPr>
        <w:t>3</w:t>
      </w:r>
      <w:r w:rsidR="005D7CE0">
        <w:rPr>
          <w:i/>
          <w:sz w:val="28"/>
          <w:szCs w:val="28"/>
        </w:rPr>
        <w:t xml:space="preserve"> </w:t>
      </w:r>
      <w:r w:rsidR="00A71BA4" w:rsidRPr="00903EDC">
        <w:rPr>
          <w:i/>
          <w:sz w:val="28"/>
          <w:szCs w:val="28"/>
        </w:rPr>
        <w:t>- внутренний диаметр наружной резьбы;</w:t>
      </w:r>
      <w:r w:rsidR="001D6C02" w:rsidRPr="00903EDC">
        <w:rPr>
          <w:i/>
          <w:sz w:val="28"/>
          <w:szCs w:val="28"/>
        </w:rPr>
        <w:t xml:space="preserve"> </w:t>
      </w:r>
      <w:r w:rsidR="001D6C02" w:rsidRPr="00903EDC">
        <w:rPr>
          <w:i/>
          <w:sz w:val="28"/>
          <w:szCs w:val="28"/>
          <w:lang w:val="en-US"/>
        </w:rPr>
        <w:t>D</w:t>
      </w:r>
      <w:r w:rsidR="001D6C02" w:rsidRPr="00903EDC">
        <w:rPr>
          <w:i/>
          <w:sz w:val="28"/>
          <w:szCs w:val="28"/>
          <w:vertAlign w:val="subscript"/>
        </w:rPr>
        <w:t>1</w:t>
      </w:r>
      <w:r w:rsidR="001D6C02" w:rsidRPr="00903EDC">
        <w:rPr>
          <w:i/>
          <w:sz w:val="28"/>
          <w:szCs w:val="28"/>
        </w:rPr>
        <w:t xml:space="preserve"> – внутренний диаметр внутренней резьбы (гайки); </w:t>
      </w:r>
      <w:r w:rsidR="001D6C02" w:rsidRPr="00903EDC">
        <w:rPr>
          <w:i/>
          <w:sz w:val="28"/>
          <w:szCs w:val="28"/>
          <w:lang w:val="en-US"/>
        </w:rPr>
        <w:t>D</w:t>
      </w:r>
      <w:r w:rsidR="001D6C02" w:rsidRPr="00903EDC">
        <w:rPr>
          <w:i/>
          <w:sz w:val="28"/>
          <w:szCs w:val="28"/>
          <w:vertAlign w:val="subscript"/>
        </w:rPr>
        <w:t>2</w:t>
      </w:r>
      <w:r w:rsidR="001D6C02" w:rsidRPr="00903EDC">
        <w:rPr>
          <w:i/>
          <w:sz w:val="28"/>
          <w:szCs w:val="28"/>
        </w:rPr>
        <w:t xml:space="preserve"> – средний диаметр внутренней резьбы; </w:t>
      </w:r>
      <w:r w:rsidR="001D6C02" w:rsidRPr="00903EDC">
        <w:rPr>
          <w:i/>
          <w:sz w:val="28"/>
          <w:szCs w:val="28"/>
          <w:lang w:val="en-US"/>
        </w:rPr>
        <w:t>D</w:t>
      </w:r>
      <w:r w:rsidR="001D6C02" w:rsidRPr="00903EDC">
        <w:rPr>
          <w:i/>
          <w:sz w:val="28"/>
          <w:szCs w:val="28"/>
          <w:vertAlign w:val="subscript"/>
        </w:rPr>
        <w:t>4</w:t>
      </w:r>
      <w:r w:rsidR="001D6C02" w:rsidRPr="00903EDC">
        <w:rPr>
          <w:i/>
          <w:sz w:val="28"/>
          <w:szCs w:val="28"/>
        </w:rPr>
        <w:t xml:space="preserve"> – нар</w:t>
      </w:r>
      <w:r w:rsidR="00D4222B" w:rsidRPr="00903EDC">
        <w:rPr>
          <w:i/>
          <w:sz w:val="28"/>
          <w:szCs w:val="28"/>
        </w:rPr>
        <w:t>ужный диаметр внутренней резьбы)</w:t>
      </w:r>
      <w:r w:rsidR="001D6C02" w:rsidRPr="00903EDC">
        <w:rPr>
          <w:i/>
          <w:sz w:val="28"/>
          <w:szCs w:val="28"/>
        </w:rPr>
        <w:t>.</w:t>
      </w:r>
    </w:p>
    <w:p w:rsidR="000F77F6" w:rsidRPr="00903EDC" w:rsidRDefault="000F77F6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C548E" w:rsidRPr="00903EDC" w:rsidRDefault="0096347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КПД передачи болт-гайка определяется в зависимости от назначения передачи. В </w:t>
      </w:r>
      <w:r w:rsidR="003B2324" w:rsidRPr="00903EDC">
        <w:rPr>
          <w:sz w:val="28"/>
          <w:szCs w:val="28"/>
        </w:rPr>
        <w:t>нашем</w:t>
      </w:r>
      <w:r w:rsidRPr="00903EDC">
        <w:rPr>
          <w:sz w:val="28"/>
          <w:szCs w:val="28"/>
        </w:rPr>
        <w:t xml:space="preserve"> случае вращательное</w:t>
      </w:r>
      <w:r w:rsidR="001035C2" w:rsidRPr="00903EDC">
        <w:rPr>
          <w:sz w:val="28"/>
          <w:szCs w:val="28"/>
        </w:rPr>
        <w:t xml:space="preserve"> движение</w:t>
      </w:r>
      <w:r w:rsidRPr="00903EDC">
        <w:rPr>
          <w:sz w:val="28"/>
          <w:szCs w:val="28"/>
        </w:rPr>
        <w:t xml:space="preserve"> пре</w:t>
      </w:r>
      <w:r w:rsidR="001035C2" w:rsidRPr="00903EDC">
        <w:rPr>
          <w:sz w:val="28"/>
          <w:szCs w:val="28"/>
        </w:rPr>
        <w:t>образовывается в поступательное: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96347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0" type="#_x0000_t75" style="width:87.75pt;height:36.75pt">
            <v:imagedata r:id="rId31" o:title=""/>
          </v:shape>
        </w:pict>
      </w:r>
      <w:r w:rsidR="00D4222B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843749" w:rsidRPr="00903EDC">
        <w:rPr>
          <w:sz w:val="28"/>
          <w:szCs w:val="28"/>
        </w:rPr>
        <w:t>(2.5)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D4222B" w:rsidRPr="00903EDC" w:rsidRDefault="00D4222B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0"/>
          <w:sz w:val="28"/>
          <w:szCs w:val="28"/>
        </w:rPr>
        <w:pict>
          <v:shape id="_x0000_i1051" type="#_x0000_t75" style="width:11.25pt;height:12.75pt">
            <v:imagedata r:id="rId32" o:title=""/>
          </v:shape>
        </w:pict>
      </w:r>
      <w:r w:rsidRPr="00903EDC">
        <w:rPr>
          <w:sz w:val="28"/>
          <w:szCs w:val="28"/>
        </w:rPr>
        <w:t xml:space="preserve"> - коэффициент учитывающий потери мощности на трение в опорах,</w:t>
      </w:r>
      <w:r w:rsidR="005D7CE0">
        <w:rPr>
          <w:sz w:val="28"/>
          <w:szCs w:val="28"/>
        </w:rPr>
        <w:t xml:space="preserve"> </w:t>
      </w:r>
      <w:r w:rsidR="00F04816">
        <w:rPr>
          <w:position w:val="-10"/>
          <w:sz w:val="28"/>
          <w:szCs w:val="28"/>
        </w:rPr>
        <w:pict>
          <v:shape id="_x0000_i1052" type="#_x0000_t75" style="width:11.25pt;height:12.75pt">
            <v:imagedata r:id="rId32" o:title=""/>
          </v:shape>
        </w:pict>
      </w:r>
      <w:r w:rsidRPr="00903EDC">
        <w:rPr>
          <w:sz w:val="28"/>
          <w:szCs w:val="28"/>
        </w:rPr>
        <w:t>=</w:t>
      </w:r>
      <w:r w:rsidR="003B2324" w:rsidRPr="00903EDC">
        <w:rPr>
          <w:sz w:val="28"/>
          <w:szCs w:val="28"/>
        </w:rPr>
        <w:t>0,8…0,95</w:t>
      </w:r>
      <w:r w:rsidRPr="00903EDC">
        <w:rPr>
          <w:sz w:val="28"/>
          <w:szCs w:val="28"/>
        </w:rPr>
        <w:t>;</w:t>
      </w:r>
      <w:r w:rsidR="003B2324" w:rsidRPr="00903EDC">
        <w:rPr>
          <w:sz w:val="28"/>
          <w:szCs w:val="28"/>
        </w:rPr>
        <w:t xml:space="preserve"> принимаем </w:t>
      </w:r>
      <w:r w:rsidR="00F04816">
        <w:rPr>
          <w:position w:val="-10"/>
          <w:sz w:val="28"/>
          <w:szCs w:val="28"/>
        </w:rPr>
        <w:pict>
          <v:shape id="_x0000_i1053" type="#_x0000_t75" style="width:11.25pt;height:12.75pt">
            <v:imagedata r:id="rId32" o:title=""/>
          </v:shape>
        </w:pict>
      </w:r>
      <w:r w:rsidR="003B2324" w:rsidRPr="00903EDC">
        <w:rPr>
          <w:sz w:val="28"/>
          <w:szCs w:val="28"/>
        </w:rPr>
        <w:t>=0,9;</w:t>
      </w:r>
    </w:p>
    <w:p w:rsidR="00D4222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4" type="#_x0000_t75" style="width:12pt;height:12.75pt">
            <v:imagedata r:id="rId33" o:title=""/>
          </v:shape>
        </w:pict>
      </w:r>
      <w:r w:rsidR="00D4222B" w:rsidRPr="00903EDC">
        <w:rPr>
          <w:sz w:val="28"/>
          <w:szCs w:val="28"/>
        </w:rPr>
        <w:t xml:space="preserve"> </w:t>
      </w:r>
      <w:r w:rsidR="001035C2" w:rsidRPr="00903EDC">
        <w:rPr>
          <w:sz w:val="28"/>
          <w:szCs w:val="28"/>
        </w:rPr>
        <w:t xml:space="preserve">- </w:t>
      </w:r>
      <w:r w:rsidR="00D4222B" w:rsidRPr="00903EDC">
        <w:rPr>
          <w:sz w:val="28"/>
          <w:szCs w:val="28"/>
        </w:rPr>
        <w:t>угол подъема винтовой линии по среднему диаметру резьбы</w:t>
      </w:r>
      <w:r w:rsidR="001035C2" w:rsidRPr="00903EDC">
        <w:rPr>
          <w:sz w:val="28"/>
          <w:szCs w:val="28"/>
        </w:rPr>
        <w:t>, градус</w:t>
      </w:r>
      <w:r w:rsidR="00D4222B" w:rsidRPr="00903EDC">
        <w:rPr>
          <w:sz w:val="28"/>
          <w:szCs w:val="28"/>
        </w:rPr>
        <w:t>;</w:t>
      </w:r>
    </w:p>
    <w:p w:rsidR="00D4222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12.75pt;height:18pt">
            <v:imagedata r:id="rId34" o:title=""/>
          </v:shape>
        </w:pict>
      </w:r>
      <w:r w:rsidR="00D4222B" w:rsidRPr="00903EDC">
        <w:rPr>
          <w:sz w:val="28"/>
          <w:szCs w:val="28"/>
        </w:rPr>
        <w:t xml:space="preserve"> - приведенный угол трения</w:t>
      </w:r>
      <w:r w:rsidR="001035C2" w:rsidRPr="00903EDC">
        <w:rPr>
          <w:sz w:val="28"/>
          <w:szCs w:val="28"/>
        </w:rPr>
        <w:t>, градус</w:t>
      </w:r>
      <w:r w:rsidR="00D4222B" w:rsidRPr="00903EDC">
        <w:rPr>
          <w:sz w:val="28"/>
          <w:szCs w:val="28"/>
        </w:rPr>
        <w:t>.</w:t>
      </w:r>
    </w:p>
    <w:p w:rsidR="00D4222B" w:rsidRPr="00903EDC" w:rsidRDefault="00D4222B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Приведенный угол трения вычисляется по следующей формуле: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D4222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in;height:18pt">
            <v:imagedata r:id="rId35" o:title=""/>
          </v:shape>
        </w:pict>
      </w:r>
      <w:r w:rsidR="008C2BC5" w:rsidRPr="00903EDC">
        <w:rPr>
          <w:sz w:val="28"/>
          <w:szCs w:val="28"/>
        </w:rPr>
        <w:t>, градус;</w:t>
      </w:r>
      <w:r w:rsidR="005D7CE0">
        <w:rPr>
          <w:sz w:val="28"/>
          <w:szCs w:val="28"/>
        </w:rPr>
        <w:t xml:space="preserve"> </w:t>
      </w:r>
      <w:r w:rsidR="00843749" w:rsidRPr="00903EDC">
        <w:rPr>
          <w:sz w:val="28"/>
          <w:szCs w:val="28"/>
        </w:rPr>
        <w:t>(2.6)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C2BC5" w:rsidRPr="00903EDC" w:rsidRDefault="008C2BC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0"/>
          <w:sz w:val="28"/>
          <w:szCs w:val="28"/>
        </w:rPr>
        <w:pict>
          <v:shape id="_x0000_i1057" type="#_x0000_t75" style="width:12.75pt;height:18pt">
            <v:imagedata r:id="rId36" o:title=""/>
          </v:shape>
        </w:pict>
      </w:r>
      <w:r w:rsidRPr="00903EDC">
        <w:rPr>
          <w:sz w:val="28"/>
          <w:szCs w:val="28"/>
        </w:rPr>
        <w:t xml:space="preserve"> - приведенный коэффициент трения.</w:t>
      </w:r>
    </w:p>
    <w:p w:rsidR="008C2BC5" w:rsidRPr="00903EDC" w:rsidRDefault="008C2BC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Приведенный коэффициент трения можно определить следующим образом: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C2BC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58" type="#_x0000_t75" style="width:80.25pt;height:42.75pt">
            <v:imagedata r:id="rId37" o:title=""/>
          </v:shape>
        </w:pict>
      </w:r>
      <w:r w:rsidR="008C2BC5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843749" w:rsidRPr="00903EDC">
        <w:rPr>
          <w:sz w:val="28"/>
          <w:szCs w:val="28"/>
        </w:rPr>
        <w:t>(2.7)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C2BC5" w:rsidRPr="00903EDC" w:rsidRDefault="008C2BC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0"/>
          <w:sz w:val="28"/>
          <w:szCs w:val="28"/>
        </w:rPr>
        <w:pict>
          <v:shape id="_x0000_i1059" type="#_x0000_t75" style="width:12pt;height:15.75pt">
            <v:imagedata r:id="rId38" o:title=""/>
          </v:shape>
        </w:pict>
      </w:r>
      <w:r w:rsidRPr="00903EDC">
        <w:rPr>
          <w:sz w:val="28"/>
          <w:szCs w:val="28"/>
        </w:rPr>
        <w:t xml:space="preserve"> - коэффициент трения, </w:t>
      </w:r>
      <w:r w:rsidR="00F04816">
        <w:rPr>
          <w:position w:val="-10"/>
          <w:sz w:val="28"/>
          <w:szCs w:val="28"/>
        </w:rPr>
        <w:pict>
          <v:shape id="_x0000_i1060" type="#_x0000_t75" style="width:38.25pt;height:15.75pt">
            <v:imagedata r:id="rId39" o:title=""/>
          </v:shape>
        </w:pict>
      </w:r>
      <w:r w:rsidRPr="00903EDC">
        <w:rPr>
          <w:sz w:val="28"/>
          <w:szCs w:val="28"/>
        </w:rPr>
        <w:t>;</w:t>
      </w:r>
    </w:p>
    <w:p w:rsidR="008C2BC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1" type="#_x0000_t75" style="width:12pt;height:11.25pt">
            <v:imagedata r:id="rId40" o:title=""/>
          </v:shape>
        </w:pict>
      </w:r>
      <w:r w:rsidR="008C2BC5" w:rsidRPr="00903EDC">
        <w:rPr>
          <w:sz w:val="28"/>
          <w:szCs w:val="28"/>
        </w:rPr>
        <w:t xml:space="preserve"> - угол профиля трапец</w:t>
      </w:r>
      <w:r w:rsidR="003B2324" w:rsidRPr="00903EDC">
        <w:rPr>
          <w:sz w:val="28"/>
          <w:szCs w:val="28"/>
        </w:rPr>
        <w:t>е</w:t>
      </w:r>
      <w:r w:rsidR="008C2BC5" w:rsidRPr="00903EDC">
        <w:rPr>
          <w:sz w:val="28"/>
          <w:szCs w:val="28"/>
        </w:rPr>
        <w:t xml:space="preserve">идальной резьбы, </w:t>
      </w:r>
      <w:r>
        <w:rPr>
          <w:position w:val="-6"/>
          <w:sz w:val="28"/>
          <w:szCs w:val="28"/>
        </w:rPr>
        <w:pict>
          <v:shape id="_x0000_i1062" type="#_x0000_t75" style="width:38.25pt;height:15.75pt">
            <v:imagedata r:id="rId41" o:title=""/>
          </v:shape>
        </w:pict>
      </w:r>
      <w:r w:rsidR="008C2BC5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43749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63" type="#_x0000_t75" style="width:120.75pt;height:42.75pt">
            <v:imagedata r:id="rId42" o:title=""/>
          </v:shape>
        </w:pict>
      </w:r>
      <w:r w:rsidR="00641855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05565" w:rsidRPr="00903EDC" w:rsidRDefault="0040556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Тогда, подставив полученное значение в формулу приведенного угла трения, получим: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0556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4" type="#_x0000_t75" style="width:128.25pt;height:18pt">
            <v:imagedata r:id="rId43" o:title=""/>
          </v:shape>
        </w:pict>
      </w:r>
      <w:r w:rsidR="00405565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C2BC5" w:rsidRPr="00903EDC" w:rsidRDefault="008C2BC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Теперь найдем угол подъема винтовой линии по среднему диаметру: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C2BC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5" type="#_x0000_t75" style="width:90.75pt;height:38.25pt">
            <v:imagedata r:id="rId44" o:title=""/>
          </v:shape>
        </w:pict>
      </w:r>
      <w:r w:rsidR="000E637A" w:rsidRPr="00903EDC">
        <w:rPr>
          <w:sz w:val="28"/>
          <w:szCs w:val="28"/>
        </w:rPr>
        <w:t>, градус</w:t>
      </w:r>
      <w:r w:rsidR="00405565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0E637A" w:rsidRPr="00903EDC">
        <w:rPr>
          <w:sz w:val="28"/>
          <w:szCs w:val="28"/>
        </w:rPr>
        <w:t>(2.8)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C2BC5" w:rsidRPr="00903EDC" w:rsidRDefault="0040556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4"/>
          <w:sz w:val="28"/>
          <w:szCs w:val="28"/>
        </w:rPr>
        <w:pict>
          <v:shape id="_x0000_i1066" type="#_x0000_t75" style="width:12pt;height:12.75pt">
            <v:imagedata r:id="rId45" o:title=""/>
          </v:shape>
        </w:pict>
      </w:r>
      <w:r w:rsidRPr="00903EDC">
        <w:rPr>
          <w:sz w:val="28"/>
          <w:szCs w:val="28"/>
        </w:rPr>
        <w:t xml:space="preserve"> - шаг резьбы, мм;</w:t>
      </w:r>
    </w:p>
    <w:p w:rsidR="0040556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14.25pt;height:18pt">
            <v:imagedata r:id="rId46" o:title=""/>
          </v:shape>
        </w:pict>
      </w:r>
      <w:r w:rsidR="00405565" w:rsidRPr="00903EDC">
        <w:rPr>
          <w:sz w:val="28"/>
          <w:szCs w:val="28"/>
        </w:rPr>
        <w:t xml:space="preserve"> - </w:t>
      </w:r>
      <w:r w:rsidR="001035C2" w:rsidRPr="00903EDC">
        <w:rPr>
          <w:sz w:val="28"/>
          <w:szCs w:val="28"/>
        </w:rPr>
        <w:t>средний диаметр наружной резьбы (болта), мм.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0E637A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150.75pt;height:36pt">
            <v:imagedata r:id="rId47" o:title=""/>
          </v:shape>
        </w:pict>
      </w:r>
      <w:r w:rsidR="00641855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1035C2" w:rsidRPr="00903EDC" w:rsidRDefault="001035C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Окончательно находим КПД: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96347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9" type="#_x0000_t75" style="width:162.75pt;height:42pt">
            <v:imagedata r:id="rId48" o:title=""/>
          </v:shape>
        </w:pict>
      </w:r>
      <w:r w:rsidR="001035C2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B2324" w:rsidRPr="00903EDC" w:rsidRDefault="003B2324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Данная передача с самоторможением, так как </w:t>
      </w:r>
      <w:r w:rsidR="00F04816">
        <w:rPr>
          <w:position w:val="-10"/>
          <w:sz w:val="28"/>
          <w:szCs w:val="28"/>
        </w:rPr>
        <w:pict>
          <v:shape id="_x0000_i1070" type="#_x0000_t75" style="width:33pt;height:18pt">
            <v:imagedata r:id="rId49" o:title=""/>
          </v:shape>
        </w:pict>
      </w:r>
      <w:r w:rsidRPr="00903EDC">
        <w:rPr>
          <w:sz w:val="28"/>
          <w:szCs w:val="28"/>
        </w:rPr>
        <w:t xml:space="preserve"> и значение КПД равное 0,23 находится в промежутке </w:t>
      </w:r>
      <w:r w:rsidR="00F04816">
        <w:rPr>
          <w:position w:val="-10"/>
          <w:sz w:val="28"/>
          <w:szCs w:val="28"/>
        </w:rPr>
        <w:pict>
          <v:shape id="_x0000_i1071" type="#_x0000_t75" style="width:15.75pt;height:18pt">
            <v:imagedata r:id="rId50" o:title=""/>
          </v:shape>
        </w:pict>
      </w:r>
      <w:r w:rsidRPr="00903EDC">
        <w:rPr>
          <w:sz w:val="28"/>
          <w:szCs w:val="28"/>
        </w:rPr>
        <w:t>=0,2…0,35.</w:t>
      </w:r>
    </w:p>
    <w:p w:rsidR="00923A19" w:rsidRPr="00903EDC" w:rsidRDefault="00923A19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Время </w:t>
      </w:r>
      <w:r w:rsidR="00343CC6" w:rsidRPr="00903EDC">
        <w:rPr>
          <w:sz w:val="28"/>
          <w:szCs w:val="28"/>
        </w:rPr>
        <w:t>подъема</w:t>
      </w:r>
      <w:r w:rsidRPr="00903EDC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923A19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48pt;height:30.75pt">
            <v:imagedata r:id="rId51" o:title=""/>
          </v:shape>
        </w:pict>
      </w:r>
      <w:r w:rsidR="00923A19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41855" w:rsidRPr="00903EDC">
        <w:rPr>
          <w:sz w:val="28"/>
          <w:szCs w:val="28"/>
        </w:rPr>
        <w:t>(2.9)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923A19" w:rsidRPr="00903EDC" w:rsidRDefault="00923A19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4"/>
          <w:sz w:val="28"/>
          <w:szCs w:val="28"/>
        </w:rPr>
        <w:pict>
          <v:shape id="_x0000_i1073" type="#_x0000_t75" style="width:14.25pt;height:12.75pt">
            <v:imagedata r:id="rId52" o:title=""/>
          </v:shape>
        </w:pict>
      </w:r>
      <w:r w:rsidRPr="00903EDC">
        <w:rPr>
          <w:sz w:val="28"/>
          <w:szCs w:val="28"/>
        </w:rPr>
        <w:t xml:space="preserve"> - </w:t>
      </w:r>
      <w:r w:rsidR="005631BE" w:rsidRPr="00903EDC">
        <w:rPr>
          <w:sz w:val="28"/>
          <w:szCs w:val="28"/>
        </w:rPr>
        <w:t xml:space="preserve">высота подъема, </w:t>
      </w:r>
      <w:r w:rsidRPr="00903EDC">
        <w:rPr>
          <w:sz w:val="28"/>
          <w:szCs w:val="28"/>
        </w:rPr>
        <w:t>м;</w:t>
      </w:r>
      <w:r w:rsidR="002D1A75">
        <w:rPr>
          <w:sz w:val="28"/>
          <w:szCs w:val="28"/>
        </w:rPr>
        <w:t xml:space="preserve"> </w:t>
      </w:r>
      <w:r w:rsidR="00F04816">
        <w:rPr>
          <w:position w:val="-6"/>
          <w:sz w:val="28"/>
          <w:szCs w:val="28"/>
        </w:rPr>
        <w:pict>
          <v:shape id="_x0000_i1074" type="#_x0000_t75" style="width:9.75pt;height:11.25pt">
            <v:imagedata r:id="rId53" o:title=""/>
          </v:shape>
        </w:pict>
      </w:r>
      <w:r w:rsidRPr="00903EDC">
        <w:rPr>
          <w:sz w:val="28"/>
          <w:szCs w:val="28"/>
        </w:rPr>
        <w:t xml:space="preserve"> - скорость подъема, </w:t>
      </w:r>
      <w:r w:rsidR="00D33297" w:rsidRPr="00903EDC">
        <w:rPr>
          <w:sz w:val="28"/>
          <w:szCs w:val="28"/>
        </w:rPr>
        <w:t>2м/мин = 0,033 м/с.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0E637A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5" type="#_x0000_t75" style="width:83.25pt;height:33pt">
            <v:imagedata r:id="rId54" o:title=""/>
          </v:shape>
        </w:pict>
      </w:r>
    </w:p>
    <w:p w:rsidR="00923A19" w:rsidRPr="00903EDC" w:rsidRDefault="00923A19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4888" w:rsidRPr="00903EDC" w:rsidRDefault="0075488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Мощность на ведущем звене при известных значениях осевой силы </w:t>
      </w:r>
      <w:r w:rsidR="00F04816">
        <w:rPr>
          <w:position w:val="-12"/>
          <w:sz w:val="28"/>
          <w:szCs w:val="28"/>
        </w:rPr>
        <w:pict>
          <v:shape id="_x0000_i1076" type="#_x0000_t75" style="width:14.25pt;height:18pt">
            <v:imagedata r:id="rId55" o:title=""/>
          </v:shape>
        </w:pict>
      </w:r>
      <w:r w:rsidRPr="00903EDC">
        <w:rPr>
          <w:sz w:val="28"/>
          <w:szCs w:val="28"/>
        </w:rPr>
        <w:t xml:space="preserve"> </w:t>
      </w:r>
      <w:r w:rsidR="004816EF" w:rsidRPr="00903EDC">
        <w:rPr>
          <w:sz w:val="28"/>
          <w:szCs w:val="28"/>
        </w:rPr>
        <w:t xml:space="preserve">(Н) </w:t>
      </w:r>
      <w:r w:rsidRPr="00903EDC">
        <w:rPr>
          <w:sz w:val="28"/>
          <w:szCs w:val="28"/>
        </w:rPr>
        <w:t xml:space="preserve">и скорости поступательного движения </w:t>
      </w:r>
      <w:r w:rsidR="00F04816">
        <w:rPr>
          <w:position w:val="-6"/>
          <w:sz w:val="28"/>
          <w:szCs w:val="28"/>
        </w:rPr>
        <w:pict>
          <v:shape id="_x0000_i1077" type="#_x0000_t75" style="width:9.75pt;height:11.25pt">
            <v:imagedata r:id="rId53" o:title=""/>
          </v:shape>
        </w:pict>
      </w:r>
      <w:r w:rsidR="004816EF" w:rsidRPr="00903EDC">
        <w:rPr>
          <w:sz w:val="28"/>
          <w:szCs w:val="28"/>
        </w:rPr>
        <w:t>(м/с)</w:t>
      </w:r>
      <w:r w:rsidRPr="00903EDC">
        <w:rPr>
          <w:sz w:val="28"/>
          <w:szCs w:val="28"/>
        </w:rPr>
        <w:t xml:space="preserve"> выходного (ведомого) звена определяется по зависимости: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4663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8" type="#_x0000_t75" style="width:75.75pt;height:33pt">
            <v:imagedata r:id="rId56" o:title=""/>
          </v:shape>
        </w:pict>
      </w:r>
      <w:r w:rsidR="00641855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41855" w:rsidRPr="00903EDC">
        <w:rPr>
          <w:sz w:val="28"/>
          <w:szCs w:val="28"/>
        </w:rPr>
        <w:t>(2.10)</w:t>
      </w:r>
    </w:p>
    <w:p w:rsidR="0064185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153.75pt;height:33pt">
            <v:imagedata r:id="rId57" o:title=""/>
          </v:shape>
        </w:pict>
      </w:r>
      <w:r w:rsidR="00641855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35766" w:rsidRPr="00903EDC" w:rsidRDefault="00E402A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Мощность на всех ходовых гайках равна: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402A0" w:rsidRPr="00CC22E0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0" type="#_x0000_t75" style="width:78pt;height:18.75pt">
            <v:imagedata r:id="rId58" o:title=""/>
          </v:shape>
        </w:pict>
      </w:r>
      <w:r w:rsidR="005D7CE0">
        <w:rPr>
          <w:sz w:val="28"/>
          <w:szCs w:val="28"/>
        </w:rPr>
        <w:t xml:space="preserve"> </w:t>
      </w:r>
      <w:r w:rsidR="00E402A0" w:rsidRPr="00CC22E0">
        <w:rPr>
          <w:sz w:val="28"/>
          <w:szCs w:val="28"/>
        </w:rPr>
        <w:t>(2.11)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402A0" w:rsidRPr="00903EDC" w:rsidRDefault="00E402A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6"/>
          <w:sz w:val="28"/>
          <w:szCs w:val="28"/>
        </w:rPr>
        <w:pict>
          <v:shape id="_x0000_i1081" type="#_x0000_t75" style="width:6.75pt;height:12.75pt">
            <v:imagedata r:id="rId59" o:title=""/>
          </v:shape>
        </w:pict>
      </w:r>
      <w:r w:rsidR="00E03806" w:rsidRPr="00903EDC">
        <w:rPr>
          <w:sz w:val="28"/>
          <w:szCs w:val="28"/>
        </w:rPr>
        <w:t>- число ходовых гае</w:t>
      </w:r>
      <w:r w:rsidRPr="00903EDC">
        <w:rPr>
          <w:sz w:val="28"/>
          <w:szCs w:val="28"/>
        </w:rPr>
        <w:t>к</w:t>
      </w:r>
      <w:r w:rsidR="00E03806" w:rsidRPr="00903EDC">
        <w:rPr>
          <w:sz w:val="28"/>
          <w:szCs w:val="28"/>
        </w:rPr>
        <w:t xml:space="preserve">, </w:t>
      </w:r>
      <w:r w:rsidR="00F04816">
        <w:rPr>
          <w:position w:val="-6"/>
          <w:sz w:val="28"/>
          <w:szCs w:val="28"/>
        </w:rPr>
        <w:pict>
          <v:shape id="_x0000_i1082" type="#_x0000_t75" style="width:6.75pt;height:12.75pt">
            <v:imagedata r:id="rId59" o:title=""/>
          </v:shape>
        </w:pict>
      </w:r>
      <w:r w:rsidR="00E03806" w:rsidRPr="00903EDC">
        <w:rPr>
          <w:sz w:val="28"/>
          <w:szCs w:val="28"/>
        </w:rPr>
        <w:t>=4.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402A0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3" type="#_x0000_t75" style="width:146.25pt;height:18.75pt">
            <v:imagedata r:id="rId60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35766" w:rsidRPr="00903EDC" w:rsidRDefault="005357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Требуемая мощность электродвигателя с учетом цепной передачи определяется следующим образом: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3576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4" type="#_x0000_t75" style="width:81.75pt;height:36.75pt">
            <v:imagedata r:id="rId61" o:title=""/>
          </v:shape>
        </w:pict>
      </w:r>
      <w:r w:rsidR="00535766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41855" w:rsidRPr="00903EDC">
        <w:rPr>
          <w:sz w:val="28"/>
          <w:szCs w:val="28"/>
        </w:rPr>
        <w:t>(2.1</w:t>
      </w:r>
      <w:r w:rsidR="00425A17" w:rsidRPr="00903EDC">
        <w:rPr>
          <w:sz w:val="28"/>
          <w:szCs w:val="28"/>
        </w:rPr>
        <w:t>2</w:t>
      </w:r>
      <w:r w:rsidR="00641855" w:rsidRPr="00903EDC">
        <w:rPr>
          <w:sz w:val="28"/>
          <w:szCs w:val="28"/>
        </w:rPr>
        <w:t>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35766" w:rsidRPr="00903EDC" w:rsidRDefault="005357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4"/>
          <w:sz w:val="28"/>
          <w:szCs w:val="28"/>
        </w:rPr>
        <w:pict>
          <v:shape id="_x0000_i1085" type="#_x0000_t75" style="width:24.75pt;height:18.75pt">
            <v:imagedata r:id="rId62" o:title=""/>
          </v:shape>
        </w:pict>
      </w:r>
      <w:r w:rsidRPr="00903EDC">
        <w:rPr>
          <w:sz w:val="28"/>
          <w:szCs w:val="28"/>
        </w:rPr>
        <w:t xml:space="preserve"> - КПД цепной передачи, </w:t>
      </w:r>
      <w:r w:rsidR="00F04816">
        <w:rPr>
          <w:position w:val="-14"/>
          <w:sz w:val="28"/>
          <w:szCs w:val="28"/>
        </w:rPr>
        <w:pict>
          <v:shape id="_x0000_i1086" type="#_x0000_t75" style="width:60pt;height:18.75pt">
            <v:imagedata r:id="rId63" o:title=""/>
          </v:shape>
        </w:pict>
      </w:r>
      <w:r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41855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32.75pt;height:33pt">
            <v:imagedata r:id="rId64" o:title=""/>
          </v:shape>
        </w:pict>
      </w:r>
      <w:r w:rsidR="00641855" w:rsidRPr="00903EDC">
        <w:rPr>
          <w:sz w:val="28"/>
          <w:szCs w:val="28"/>
        </w:rPr>
        <w:t>.</w:t>
      </w:r>
    </w:p>
    <w:p w:rsidR="00535766" w:rsidRPr="00903EDC" w:rsidRDefault="00535766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35766" w:rsidRPr="00903EDC" w:rsidRDefault="005357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Частоту вращения </w:t>
      </w:r>
      <w:r w:rsidR="007A49D8" w:rsidRPr="00903EDC">
        <w:rPr>
          <w:sz w:val="28"/>
          <w:szCs w:val="28"/>
        </w:rPr>
        <w:t>найдем по следующей формуле: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A49D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96pt;height:36pt">
            <v:imagedata r:id="rId65" o:title=""/>
          </v:shape>
        </w:pict>
      </w:r>
      <w:r w:rsidR="007A49D8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A159B8" w:rsidRPr="00903EDC">
        <w:rPr>
          <w:sz w:val="28"/>
          <w:szCs w:val="28"/>
        </w:rPr>
        <w:t>(2.1</w:t>
      </w:r>
      <w:r w:rsidR="00425A17" w:rsidRPr="00903EDC">
        <w:rPr>
          <w:sz w:val="28"/>
          <w:szCs w:val="28"/>
        </w:rPr>
        <w:t>3</w:t>
      </w:r>
      <w:r w:rsidR="00A159B8" w:rsidRPr="00903EDC">
        <w:rPr>
          <w:sz w:val="28"/>
          <w:szCs w:val="28"/>
        </w:rPr>
        <w:t>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02F15" w:rsidRPr="00903EDC" w:rsidRDefault="00802F1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4"/>
          <w:sz w:val="28"/>
          <w:szCs w:val="28"/>
        </w:rPr>
        <w:pict>
          <v:shape id="_x0000_i1089" type="#_x0000_t75" style="width:12pt;height:12.75pt">
            <v:imagedata r:id="rId45" o:title=""/>
          </v:shape>
        </w:pict>
      </w:r>
      <w:r w:rsidRPr="00903EDC">
        <w:rPr>
          <w:sz w:val="28"/>
          <w:szCs w:val="28"/>
        </w:rPr>
        <w:t xml:space="preserve"> - шаг резьбы, мм;</w:t>
      </w:r>
    </w:p>
    <w:p w:rsidR="004816E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0" type="#_x0000_t75" style="width:14.25pt;height:18.75pt">
            <v:imagedata r:id="rId66" o:title=""/>
          </v:shape>
        </w:pict>
      </w:r>
      <w:r w:rsidR="004816EF" w:rsidRPr="00903EDC">
        <w:rPr>
          <w:sz w:val="28"/>
          <w:szCs w:val="28"/>
        </w:rPr>
        <w:t xml:space="preserve">- число заходов резьбы, </w:t>
      </w:r>
      <w:r>
        <w:rPr>
          <w:position w:val="-14"/>
          <w:sz w:val="28"/>
          <w:szCs w:val="28"/>
        </w:rPr>
        <w:pict>
          <v:shape id="_x0000_i1091" type="#_x0000_t75" style="width:30.75pt;height:18.75pt">
            <v:imagedata r:id="rId67" o:title=""/>
          </v:shape>
        </w:pict>
      </w:r>
      <w:r w:rsidR="004816EF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A159B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47pt;height:33pt">
            <v:imagedata r:id="rId68" o:title=""/>
          </v:shape>
        </w:pict>
      </w:r>
      <w:r w:rsidR="00A159B8" w:rsidRPr="00903EDC">
        <w:rPr>
          <w:sz w:val="28"/>
          <w:szCs w:val="28"/>
        </w:rPr>
        <w:t>.</w:t>
      </w:r>
    </w:p>
    <w:p w:rsidR="004816EF" w:rsidRPr="00903EDC" w:rsidRDefault="004816EF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302FC" w:rsidRPr="00903EDC" w:rsidRDefault="004816E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По требуемой мощности и частоте вращения ходового винта выбираем </w:t>
      </w:r>
      <w:r w:rsidR="00154440" w:rsidRPr="00903EDC">
        <w:rPr>
          <w:sz w:val="28"/>
          <w:szCs w:val="28"/>
        </w:rPr>
        <w:t xml:space="preserve">электродвигатель </w:t>
      </w:r>
      <w:r w:rsidR="008302FC" w:rsidRPr="00903EDC">
        <w:rPr>
          <w:sz w:val="28"/>
          <w:szCs w:val="28"/>
        </w:rPr>
        <w:t>4А</w:t>
      </w:r>
      <w:r w:rsidR="00EC1599" w:rsidRPr="00903EDC">
        <w:rPr>
          <w:sz w:val="28"/>
          <w:szCs w:val="28"/>
        </w:rPr>
        <w:t>132М8У3</w:t>
      </w:r>
      <w:r w:rsidR="008302FC" w:rsidRPr="00903EDC">
        <w:rPr>
          <w:sz w:val="28"/>
          <w:szCs w:val="28"/>
        </w:rPr>
        <w:t xml:space="preserve">, у которого </w:t>
      </w:r>
      <w:r w:rsidR="00F04816">
        <w:rPr>
          <w:position w:val="-12"/>
          <w:sz w:val="28"/>
          <w:szCs w:val="28"/>
        </w:rPr>
        <w:pict>
          <v:shape id="_x0000_i1093" type="#_x0000_t75" style="width:69pt;height:18pt">
            <v:imagedata r:id="rId69" o:title=""/>
          </v:shape>
        </w:pict>
      </w:r>
      <w:r w:rsidR="008302FC" w:rsidRPr="00903EDC">
        <w:rPr>
          <w:sz w:val="28"/>
          <w:szCs w:val="28"/>
        </w:rPr>
        <w:t xml:space="preserve">, а </w:t>
      </w:r>
      <w:r w:rsidR="00F04816">
        <w:rPr>
          <w:position w:val="-18"/>
          <w:sz w:val="28"/>
          <w:szCs w:val="28"/>
        </w:rPr>
        <w:pict>
          <v:shape id="_x0000_i1094" type="#_x0000_t75" style="width:87pt;height:24pt">
            <v:imagedata r:id="rId70" o:title=""/>
          </v:shape>
        </w:pict>
      </w:r>
      <w:r w:rsidR="008302FC" w:rsidRPr="00903EDC">
        <w:rPr>
          <w:sz w:val="28"/>
          <w:szCs w:val="28"/>
        </w:rPr>
        <w:t>.</w:t>
      </w:r>
    </w:p>
    <w:p w:rsidR="00A42221" w:rsidRPr="00903EDC" w:rsidRDefault="00A42221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A42221" w:rsidRDefault="002D1A75" w:rsidP="002D1A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5F0E20" w:rsidRPr="00903EDC">
        <w:rPr>
          <w:b/>
          <w:sz w:val="28"/>
          <w:szCs w:val="28"/>
        </w:rPr>
        <w:t>Расчёт</w:t>
      </w:r>
      <w:r w:rsidR="00CC22E0">
        <w:rPr>
          <w:b/>
          <w:sz w:val="28"/>
          <w:szCs w:val="28"/>
        </w:rPr>
        <w:t xml:space="preserve"> цепной передачи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24A0" w:rsidRPr="00903EDC" w:rsidRDefault="005F24A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Требуемое передаточное число: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F24A0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5" type="#_x0000_t75" style="width:54.75pt;height:35.25pt">
            <v:imagedata r:id="rId71" o:title=""/>
          </v:shape>
        </w:pict>
      </w:r>
      <w:r w:rsidR="0028019C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28019C" w:rsidRPr="00903EDC">
        <w:rPr>
          <w:sz w:val="28"/>
          <w:szCs w:val="28"/>
        </w:rPr>
        <w:t>(2.1</w:t>
      </w:r>
      <w:r w:rsidR="00626E34" w:rsidRPr="00903EDC">
        <w:rPr>
          <w:sz w:val="28"/>
          <w:szCs w:val="28"/>
        </w:rPr>
        <w:t>4</w:t>
      </w:r>
      <w:r w:rsidR="0028019C" w:rsidRPr="00903EDC">
        <w:rPr>
          <w:sz w:val="28"/>
          <w:szCs w:val="28"/>
        </w:rPr>
        <w:t>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890C87" w:rsidRPr="00903EDC" w:rsidRDefault="00890C87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2"/>
          <w:sz w:val="28"/>
          <w:szCs w:val="28"/>
        </w:rPr>
        <w:pict>
          <v:shape id="_x0000_i1096" type="#_x0000_t75" style="width:15pt;height:18pt">
            <v:imagedata r:id="rId72" o:title=""/>
          </v:shape>
        </w:pict>
      </w:r>
      <w:r w:rsidRPr="00903EDC">
        <w:rPr>
          <w:sz w:val="28"/>
          <w:szCs w:val="28"/>
        </w:rPr>
        <w:t>- частота вращения двигателя, мин</w:t>
      </w:r>
      <w:r w:rsidRPr="00903EDC">
        <w:rPr>
          <w:sz w:val="28"/>
          <w:szCs w:val="28"/>
          <w:vertAlign w:val="superscript"/>
        </w:rPr>
        <w:t>-1</w:t>
      </w:r>
      <w:r w:rsidRPr="00903EDC">
        <w:rPr>
          <w:sz w:val="28"/>
          <w:szCs w:val="28"/>
        </w:rPr>
        <w:t>;</w:t>
      </w:r>
    </w:p>
    <w:p w:rsidR="00890C87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15pt;height:18pt">
            <v:imagedata r:id="rId72" o:title=""/>
          </v:shape>
        </w:pict>
      </w:r>
      <w:r w:rsidR="00890C87" w:rsidRPr="00903EDC">
        <w:rPr>
          <w:sz w:val="28"/>
          <w:szCs w:val="28"/>
        </w:rPr>
        <w:t>- частота вращения гайки, мин</w:t>
      </w:r>
      <w:r w:rsidR="00890C87" w:rsidRPr="00903EDC">
        <w:rPr>
          <w:sz w:val="28"/>
          <w:szCs w:val="28"/>
          <w:vertAlign w:val="superscript"/>
        </w:rPr>
        <w:t>-1</w:t>
      </w:r>
      <w:r w:rsidR="00890C87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28019C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8" type="#_x0000_t75" style="width:72.75pt;height:30.75pt">
            <v:imagedata r:id="rId73" o:title=""/>
          </v:shape>
        </w:pict>
      </w:r>
      <w:r w:rsidR="00890C87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F24A0" w:rsidRPr="00903EDC" w:rsidRDefault="005F24A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Число зубьев ведущей звездочки: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F24A0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65.25pt;height:18pt">
            <v:imagedata r:id="rId74" o:title=""/>
          </v:shape>
        </w:pict>
      </w:r>
      <w:r w:rsidR="000D59B4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0D59B4" w:rsidRPr="00903EDC">
        <w:rPr>
          <w:sz w:val="28"/>
          <w:szCs w:val="28"/>
        </w:rPr>
        <w:t>(2.1</w:t>
      </w:r>
      <w:r w:rsidR="00626E34" w:rsidRPr="00903EDC">
        <w:rPr>
          <w:sz w:val="28"/>
          <w:szCs w:val="28"/>
        </w:rPr>
        <w:t>5</w:t>
      </w:r>
      <w:r w:rsidR="000D59B4" w:rsidRPr="00903EDC">
        <w:rPr>
          <w:sz w:val="28"/>
          <w:szCs w:val="28"/>
        </w:rPr>
        <w:t>)</w:t>
      </w:r>
    </w:p>
    <w:p w:rsidR="000D59B4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111.75pt;height:17.25pt">
            <v:imagedata r:id="rId75" o:title=""/>
          </v:shape>
        </w:pict>
      </w:r>
      <w:r w:rsidR="000D59B4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F24A0" w:rsidRPr="00903EDC" w:rsidRDefault="005F24A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Принимаем число зубьев ведущей звездочки </w:t>
      </w:r>
      <w:r w:rsidR="00F04816">
        <w:rPr>
          <w:position w:val="-10"/>
          <w:sz w:val="28"/>
          <w:szCs w:val="28"/>
        </w:rPr>
        <w:pict>
          <v:shape id="_x0000_i1101" type="#_x0000_t75" style="width:36.75pt;height:17.25pt">
            <v:imagedata r:id="rId76" o:title=""/>
          </v:shape>
        </w:pict>
      </w:r>
      <w:r w:rsidRPr="00903EDC">
        <w:rPr>
          <w:sz w:val="28"/>
          <w:szCs w:val="28"/>
        </w:rPr>
        <w:t>.</w:t>
      </w:r>
    </w:p>
    <w:p w:rsidR="005F24A0" w:rsidRPr="00903EDC" w:rsidRDefault="005F24A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Число зубьев ведомой звездочки: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F24A0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47.25pt;height:18pt">
            <v:imagedata r:id="rId77" o:title=""/>
          </v:shape>
        </w:pict>
      </w:r>
      <w:r w:rsidR="000D59B4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0D59B4" w:rsidRPr="00903EDC">
        <w:rPr>
          <w:sz w:val="28"/>
          <w:szCs w:val="28"/>
        </w:rPr>
        <w:t>(2.1</w:t>
      </w:r>
      <w:r w:rsidR="00626E34" w:rsidRPr="00903EDC">
        <w:rPr>
          <w:sz w:val="28"/>
          <w:szCs w:val="28"/>
        </w:rPr>
        <w:t>6</w:t>
      </w:r>
      <w:r w:rsidR="000D59B4" w:rsidRPr="00903EDC">
        <w:rPr>
          <w:sz w:val="28"/>
          <w:szCs w:val="28"/>
        </w:rPr>
        <w:t>)</w:t>
      </w:r>
    </w:p>
    <w:p w:rsidR="000D59B4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104.25pt;height:17.25pt">
            <v:imagedata r:id="rId78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F35998" w:rsidRPr="00903EDC" w:rsidRDefault="00F3599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Предпочтительно выбирать нечетное число зубьев звездочек, что в сочетании с четным числом звеньев цепи способствует более равномерному износу зубьев и шарниров. С учетом этих рекомендаций принимаем </w:t>
      </w:r>
      <w:r w:rsidR="00F04816">
        <w:rPr>
          <w:position w:val="-10"/>
          <w:sz w:val="28"/>
          <w:szCs w:val="28"/>
        </w:rPr>
        <w:pict>
          <v:shape id="_x0000_i1104" type="#_x0000_t75" style="width:36.75pt;height:17.25pt">
            <v:imagedata r:id="rId79" o:title=""/>
          </v:shape>
        </w:pict>
      </w:r>
      <w:r w:rsidRPr="00903EDC">
        <w:rPr>
          <w:sz w:val="28"/>
          <w:szCs w:val="28"/>
        </w:rPr>
        <w:t>.</w:t>
      </w:r>
    </w:p>
    <w:p w:rsidR="00343CC6" w:rsidRPr="00903EDC" w:rsidRDefault="00343CC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Фактическое передаточное число: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A49D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39.75pt;height:33.75pt">
            <v:imagedata r:id="rId80" o:title=""/>
          </v:shape>
        </w:pict>
      </w:r>
      <w:r w:rsidR="00631348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31348" w:rsidRPr="00903EDC">
        <w:rPr>
          <w:sz w:val="28"/>
          <w:szCs w:val="28"/>
        </w:rPr>
        <w:t>(2.1</w:t>
      </w:r>
      <w:r w:rsidR="00626E34" w:rsidRPr="00903EDC">
        <w:rPr>
          <w:sz w:val="28"/>
          <w:szCs w:val="28"/>
        </w:rPr>
        <w:t>7</w:t>
      </w:r>
      <w:r w:rsidR="00631348" w:rsidRPr="00903EDC">
        <w:rPr>
          <w:sz w:val="28"/>
          <w:szCs w:val="28"/>
        </w:rPr>
        <w:t>)</w:t>
      </w:r>
    </w:p>
    <w:p w:rsidR="0063134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78.75pt;height:30.75pt">
            <v:imagedata r:id="rId81" o:title=""/>
          </v:shape>
        </w:pict>
      </w:r>
      <w:r w:rsidR="00631348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43CC6" w:rsidRPr="00903EDC" w:rsidRDefault="00343CC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Проверим отклонение </w:t>
      </w:r>
      <w:r w:rsidR="00F04816">
        <w:rPr>
          <w:position w:val="-6"/>
          <w:sz w:val="28"/>
          <w:szCs w:val="28"/>
        </w:rPr>
        <w:pict>
          <v:shape id="_x0000_i1107" type="#_x0000_t75" style="width:18pt;height:14.25pt">
            <v:imagedata r:id="rId82" o:title=""/>
          </v:shape>
        </w:pict>
      </w:r>
      <w:r w:rsidRPr="00903EDC">
        <w:rPr>
          <w:sz w:val="28"/>
          <w:szCs w:val="28"/>
        </w:rPr>
        <w:t xml:space="preserve">от заданного </w:t>
      </w:r>
      <w:r w:rsidR="00F04816">
        <w:rPr>
          <w:position w:val="-6"/>
          <w:sz w:val="28"/>
          <w:szCs w:val="28"/>
        </w:rPr>
        <w:pict>
          <v:shape id="_x0000_i1108" type="#_x0000_t75" style="width:9.75pt;height:11.25pt">
            <v:imagedata r:id="rId83" o:title=""/>
          </v:shape>
        </w:pict>
      </w:r>
      <w:r w:rsidRPr="00903EDC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43CC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114.75pt;height:33pt">
            <v:imagedata r:id="rId84" o:title=""/>
          </v:shape>
        </w:pict>
      </w:r>
      <w:r w:rsidR="00631348" w:rsidRPr="00903EDC">
        <w:rPr>
          <w:sz w:val="28"/>
          <w:szCs w:val="28"/>
        </w:rPr>
        <w:t>,%;</w:t>
      </w:r>
      <w:r w:rsidR="005D7CE0">
        <w:rPr>
          <w:sz w:val="28"/>
          <w:szCs w:val="28"/>
        </w:rPr>
        <w:t xml:space="preserve"> </w:t>
      </w:r>
      <w:r w:rsidR="00631348" w:rsidRPr="00903EDC">
        <w:rPr>
          <w:sz w:val="28"/>
          <w:szCs w:val="28"/>
        </w:rPr>
        <w:t>(2.1</w:t>
      </w:r>
      <w:r w:rsidR="00626E34" w:rsidRPr="00903EDC">
        <w:rPr>
          <w:sz w:val="28"/>
          <w:szCs w:val="28"/>
        </w:rPr>
        <w:t>8</w:t>
      </w:r>
      <w:r w:rsidR="00631348" w:rsidRPr="00903EDC">
        <w:rPr>
          <w:sz w:val="28"/>
          <w:szCs w:val="28"/>
        </w:rPr>
        <w:t>)</w:t>
      </w:r>
    </w:p>
    <w:p w:rsidR="0063134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0" type="#_x0000_t75" style="width:168pt;height:35.25pt">
            <v:imagedata r:id="rId85" o:title=""/>
          </v:shape>
        </w:pict>
      </w:r>
      <w:r w:rsidR="00631348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535766" w:rsidRPr="00903EDC" w:rsidRDefault="003A358B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Принимаем </w:t>
      </w:r>
      <w:r w:rsidR="00F04816">
        <w:rPr>
          <w:position w:val="-10"/>
          <w:sz w:val="28"/>
          <w:szCs w:val="28"/>
        </w:rPr>
        <w:pict>
          <v:shape id="_x0000_i1111" type="#_x0000_t75" style="width:36.75pt;height:17.25pt">
            <v:imagedata r:id="rId86" o:title=""/>
          </v:shape>
        </w:pict>
      </w:r>
      <w:r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A358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80.25pt;height:30.75pt">
            <v:imagedata r:id="rId87" o:title=""/>
          </v:shape>
        </w:pict>
      </w:r>
    </w:p>
    <w:p w:rsidR="003A358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3" type="#_x0000_t75" style="width:168pt;height:35.25pt">
            <v:imagedata r:id="rId88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2749D" w:rsidRPr="00903EDC" w:rsidRDefault="0042749D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03EDC">
        <w:rPr>
          <w:i/>
          <w:sz w:val="28"/>
          <w:szCs w:val="28"/>
        </w:rPr>
        <w:t>Определение коэффициента эксплуатации</w:t>
      </w:r>
      <w:r w:rsidR="00F04816">
        <w:rPr>
          <w:b/>
          <w:position w:val="-12"/>
          <w:sz w:val="28"/>
          <w:szCs w:val="28"/>
        </w:rPr>
        <w:pict>
          <v:shape id="_x0000_i1114" type="#_x0000_t75" style="width:15.75pt;height:18pt">
            <v:imagedata r:id="rId89" o:title=""/>
          </v:shape>
        </w:pict>
      </w:r>
      <w:r w:rsidRPr="00903EDC">
        <w:rPr>
          <w:b/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5" type="#_x0000_t75" style="width:158.25pt;height:18.75pt">
            <v:imagedata r:id="rId90" o:title=""/>
          </v:shape>
        </w:pict>
      </w:r>
      <w:r w:rsidR="005D7CE0">
        <w:rPr>
          <w:sz w:val="28"/>
          <w:szCs w:val="28"/>
        </w:rPr>
        <w:t xml:space="preserve"> </w:t>
      </w:r>
      <w:r w:rsidR="00626E34" w:rsidRPr="00903EDC">
        <w:rPr>
          <w:sz w:val="28"/>
          <w:szCs w:val="28"/>
        </w:rPr>
        <w:t>(2.19)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2749D" w:rsidRPr="00903EDC" w:rsidRDefault="00626E34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г</w:t>
      </w:r>
      <w:r w:rsidR="0042749D" w:rsidRPr="00903EDC">
        <w:rPr>
          <w:sz w:val="28"/>
          <w:szCs w:val="28"/>
        </w:rPr>
        <w:t xml:space="preserve">де </w:t>
      </w:r>
      <w:r w:rsidR="00F04816">
        <w:rPr>
          <w:position w:val="-14"/>
          <w:sz w:val="28"/>
          <w:szCs w:val="28"/>
        </w:rPr>
        <w:pict>
          <v:shape id="_x0000_i1116" type="#_x0000_t75" style="width:27pt;height:18.75pt">
            <v:imagedata r:id="rId91" o:title=""/>
          </v:shape>
        </w:pict>
      </w:r>
      <w:r w:rsidR="0042749D" w:rsidRPr="00903EDC">
        <w:rPr>
          <w:sz w:val="28"/>
          <w:szCs w:val="28"/>
        </w:rPr>
        <w:t>коэффициент динамической нагрузки,</w:t>
      </w:r>
      <w:r w:rsidR="005D7CE0">
        <w:rPr>
          <w:sz w:val="28"/>
          <w:szCs w:val="28"/>
        </w:rPr>
        <w:t xml:space="preserve"> </w:t>
      </w:r>
      <w:r w:rsidR="00F04816">
        <w:rPr>
          <w:position w:val="-14"/>
          <w:sz w:val="28"/>
          <w:szCs w:val="28"/>
        </w:rPr>
        <w:pict>
          <v:shape id="_x0000_i1117" type="#_x0000_t75" style="width:42pt;height:18.75pt">
            <v:imagedata r:id="rId92" o:title=""/>
          </v:shape>
        </w:pict>
      </w:r>
      <w:r w:rsidR="0042749D" w:rsidRPr="00903EDC">
        <w:rPr>
          <w:sz w:val="28"/>
          <w:szCs w:val="28"/>
        </w:rPr>
        <w:t>(нагрузка переменная);</w:t>
      </w: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24.75pt;height:18pt">
            <v:imagedata r:id="rId93" o:title=""/>
          </v:shape>
        </w:pict>
      </w:r>
      <w:r w:rsidR="0042749D" w:rsidRPr="00903EDC">
        <w:rPr>
          <w:sz w:val="28"/>
          <w:szCs w:val="28"/>
        </w:rPr>
        <w:t xml:space="preserve"> коэффициент межосевого расстояния, </w:t>
      </w:r>
      <w:r>
        <w:rPr>
          <w:position w:val="-12"/>
          <w:sz w:val="28"/>
          <w:szCs w:val="28"/>
        </w:rPr>
        <w:pict>
          <v:shape id="_x0000_i1119" type="#_x0000_t75" style="width:32.25pt;height:18pt">
            <v:imagedata r:id="rId94" o:title=""/>
          </v:shape>
        </w:pict>
      </w:r>
      <w:r w:rsidR="0042749D" w:rsidRPr="00903EDC">
        <w:rPr>
          <w:sz w:val="28"/>
          <w:szCs w:val="28"/>
        </w:rPr>
        <w:t>(для а=(30…50)·</w:t>
      </w:r>
      <w:r w:rsidR="0042749D" w:rsidRPr="00903EDC">
        <w:rPr>
          <w:sz w:val="28"/>
          <w:szCs w:val="28"/>
          <w:lang w:val="en-US"/>
        </w:rPr>
        <w:t>p</w:t>
      </w:r>
      <w:r w:rsidR="0042749D" w:rsidRPr="00903EDC">
        <w:rPr>
          <w:sz w:val="28"/>
          <w:szCs w:val="28"/>
          <w:vertAlign w:val="subscript"/>
        </w:rPr>
        <w:t>ц</w:t>
      </w:r>
      <w:r w:rsidR="0042749D" w:rsidRPr="00903EDC">
        <w:rPr>
          <w:sz w:val="28"/>
          <w:szCs w:val="28"/>
        </w:rPr>
        <w:t>);</w:t>
      </w: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0" type="#_x0000_t75" style="width:27.75pt;height:17.25pt">
            <v:imagedata r:id="rId95" o:title=""/>
          </v:shape>
        </w:pict>
      </w:r>
      <w:r w:rsidR="0042749D" w:rsidRPr="00903EDC">
        <w:rPr>
          <w:sz w:val="28"/>
          <w:szCs w:val="28"/>
        </w:rPr>
        <w:t xml:space="preserve">коэффициент наклона передачи к горизонту, </w:t>
      </w:r>
      <w:r>
        <w:rPr>
          <w:position w:val="-10"/>
          <w:sz w:val="28"/>
          <w:szCs w:val="28"/>
        </w:rPr>
        <w:pict>
          <v:shape id="_x0000_i1121" type="#_x0000_t75" style="width:35.25pt;height:17.25pt">
            <v:imagedata r:id="rId96" o:title=""/>
          </v:shape>
        </w:pict>
      </w:r>
      <w:r w:rsidR="0042749D" w:rsidRPr="00903EDC">
        <w:rPr>
          <w:sz w:val="28"/>
          <w:szCs w:val="28"/>
        </w:rPr>
        <w:t>(передача горизонтальная);</w:t>
      </w: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2" type="#_x0000_t75" style="width:35.25pt;height:17.25pt">
            <v:imagedata r:id="rId97" o:title=""/>
          </v:shape>
        </w:pict>
      </w:r>
      <w:r w:rsidR="0042749D" w:rsidRPr="00903EDC">
        <w:rPr>
          <w:sz w:val="28"/>
          <w:szCs w:val="28"/>
        </w:rPr>
        <w:t xml:space="preserve">коэффициент способа натяжения цепи, </w:t>
      </w:r>
      <w:r>
        <w:rPr>
          <w:position w:val="-10"/>
          <w:sz w:val="28"/>
          <w:szCs w:val="28"/>
        </w:rPr>
        <w:pict>
          <v:shape id="_x0000_i1123" type="#_x0000_t75" style="width:57pt;height:17.25pt">
            <v:imagedata r:id="rId98" o:title=""/>
          </v:shape>
        </w:pict>
      </w:r>
      <w:r w:rsidR="0042749D" w:rsidRPr="00903EDC">
        <w:rPr>
          <w:sz w:val="28"/>
          <w:szCs w:val="28"/>
        </w:rPr>
        <w:t>(натяжение цепи не регулируется);</w:t>
      </w: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26.25pt;height:18pt">
            <v:imagedata r:id="rId99" o:title=""/>
          </v:shape>
        </w:pict>
      </w:r>
      <w:r w:rsidR="0042749D" w:rsidRPr="00903EDC">
        <w:rPr>
          <w:sz w:val="28"/>
          <w:szCs w:val="28"/>
        </w:rPr>
        <w:t xml:space="preserve">коэффициент смазки и загрязнения передачи, </w:t>
      </w:r>
      <w:r>
        <w:rPr>
          <w:position w:val="-12"/>
          <w:sz w:val="28"/>
          <w:szCs w:val="28"/>
        </w:rPr>
        <w:pict>
          <v:shape id="_x0000_i1125" type="#_x0000_t75" style="width:42pt;height:18pt">
            <v:imagedata r:id="rId100" o:title=""/>
          </v:shape>
        </w:pict>
      </w:r>
      <w:r w:rsidR="0042749D" w:rsidRPr="00903EDC">
        <w:rPr>
          <w:sz w:val="28"/>
          <w:szCs w:val="28"/>
        </w:rPr>
        <w:t>[производство запыленное, качество смазки-[||](удовлетворительная)];</w:t>
      </w: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6" type="#_x0000_t75" style="width:36.75pt;height:17.25pt">
            <v:imagedata r:id="rId101" o:title=""/>
          </v:shape>
        </w:pict>
      </w:r>
      <w:r w:rsidR="0042749D" w:rsidRPr="00903EDC">
        <w:rPr>
          <w:sz w:val="28"/>
          <w:szCs w:val="28"/>
        </w:rPr>
        <w:t>коэффициент режима или продолжительности работы передачи в течении суток</w:t>
      </w:r>
      <w:r>
        <w:rPr>
          <w:position w:val="-10"/>
          <w:sz w:val="28"/>
          <w:szCs w:val="28"/>
        </w:rPr>
        <w:pict>
          <v:shape id="_x0000_i1127" type="#_x0000_t75" style="width:59.25pt;height:17.25pt">
            <v:imagedata r:id="rId102" o:title=""/>
          </v:shape>
        </w:pict>
      </w:r>
      <w:r w:rsidR="0042749D" w:rsidRPr="00903EDC">
        <w:rPr>
          <w:sz w:val="28"/>
          <w:szCs w:val="28"/>
        </w:rPr>
        <w:t>(работа в две смены).</w:t>
      </w:r>
    </w:p>
    <w:p w:rsidR="0042749D" w:rsidRPr="00903EDC" w:rsidRDefault="0042749D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Тогда коэффициент эксплуатации: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2749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15pt;height:18pt">
            <v:imagedata r:id="rId103" o:title=""/>
          </v:shape>
        </w:pict>
      </w:r>
      <w:r w:rsidR="0042749D" w:rsidRPr="00903EDC">
        <w:rPr>
          <w:sz w:val="28"/>
          <w:szCs w:val="28"/>
        </w:rPr>
        <w:t>=1,3·1·1·1,25·1</w:t>
      </w:r>
      <w:r w:rsidR="00F95784" w:rsidRPr="00903EDC">
        <w:rPr>
          <w:sz w:val="28"/>
          <w:szCs w:val="28"/>
        </w:rPr>
        <w:t>,3</w:t>
      </w:r>
      <w:r w:rsidR="0042749D" w:rsidRPr="00903EDC">
        <w:rPr>
          <w:sz w:val="28"/>
          <w:szCs w:val="28"/>
        </w:rPr>
        <w:t>·1,25=2,</w:t>
      </w:r>
      <w:r w:rsidR="00F95784" w:rsidRPr="00903EDC">
        <w:rPr>
          <w:sz w:val="28"/>
          <w:szCs w:val="28"/>
        </w:rPr>
        <w:t>64</w:t>
      </w:r>
      <w:r w:rsidR="004B1112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B1112" w:rsidRPr="00903EDC" w:rsidRDefault="004B1112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>Определение коэффициентов</w:t>
      </w:r>
      <w:r w:rsidRPr="00903EDC">
        <w:rPr>
          <w:b/>
          <w:i/>
          <w:sz w:val="28"/>
          <w:szCs w:val="28"/>
        </w:rPr>
        <w:t xml:space="preserve"> </w:t>
      </w:r>
      <w:r w:rsidR="00F04816">
        <w:rPr>
          <w:b/>
          <w:i/>
          <w:position w:val="-10"/>
          <w:sz w:val="28"/>
          <w:szCs w:val="28"/>
        </w:rPr>
        <w:pict>
          <v:shape id="_x0000_i1129" type="#_x0000_t75" style="width:15.75pt;height:17.25pt">
            <v:imagedata r:id="rId104" o:title=""/>
          </v:shape>
        </w:pict>
      </w:r>
      <w:r w:rsidRPr="00903EDC">
        <w:rPr>
          <w:i/>
          <w:sz w:val="28"/>
          <w:szCs w:val="28"/>
        </w:rPr>
        <w:t>и</w:t>
      </w:r>
      <w:r w:rsidRPr="00903EDC">
        <w:rPr>
          <w:b/>
          <w:i/>
          <w:sz w:val="28"/>
          <w:szCs w:val="28"/>
        </w:rPr>
        <w:t xml:space="preserve"> </w:t>
      </w:r>
      <w:r w:rsidR="00F04816">
        <w:rPr>
          <w:b/>
          <w:i/>
          <w:position w:val="-12"/>
          <w:sz w:val="28"/>
          <w:szCs w:val="28"/>
        </w:rPr>
        <w:pict>
          <v:shape id="_x0000_i1130" type="#_x0000_t75" style="width:15pt;height:18pt">
            <v:imagedata r:id="rId105" o:title=""/>
          </v:shape>
        </w:pict>
      </w:r>
      <w:r w:rsidR="00FF320C" w:rsidRPr="00903EDC">
        <w:rPr>
          <w:i/>
          <w:sz w:val="28"/>
          <w:szCs w:val="28"/>
        </w:rPr>
        <w:t>.</w:t>
      </w:r>
    </w:p>
    <w:p w:rsidR="00FF320C" w:rsidRPr="00903EDC" w:rsidRDefault="004B111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Число зубьев малой звездочки типовой передачи принимается только </w:t>
      </w:r>
      <w:r w:rsidR="00F04816">
        <w:rPr>
          <w:position w:val="-12"/>
          <w:sz w:val="28"/>
          <w:szCs w:val="28"/>
        </w:rPr>
        <w:pict>
          <v:shape id="_x0000_i1131" type="#_x0000_t75" style="width:44.25pt;height:18pt">
            <v:imagedata r:id="rId106" o:title=""/>
          </v:shape>
        </w:pict>
      </w:r>
      <w:r w:rsidRPr="00903EDC">
        <w:rPr>
          <w:sz w:val="28"/>
          <w:szCs w:val="28"/>
        </w:rPr>
        <w:t xml:space="preserve">. Число зубьев малой звездочки проектируемой передачи </w:t>
      </w:r>
      <w:r w:rsidR="00F04816">
        <w:rPr>
          <w:position w:val="-10"/>
          <w:sz w:val="28"/>
          <w:szCs w:val="28"/>
        </w:rPr>
        <w:pict>
          <v:shape id="_x0000_i1132" type="#_x0000_t75" style="width:36.75pt;height:17.25pt">
            <v:imagedata r:id="rId107" o:title=""/>
          </v:shape>
        </w:pict>
      </w:r>
      <w:r w:rsidRPr="00903EDC">
        <w:rPr>
          <w:sz w:val="28"/>
          <w:szCs w:val="28"/>
        </w:rPr>
        <w:t>.</w:t>
      </w:r>
    </w:p>
    <w:p w:rsidR="004B1112" w:rsidRPr="00903EDC" w:rsidRDefault="00FF320C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К</w:t>
      </w:r>
      <w:r w:rsidR="004B1112" w:rsidRPr="00903EDC">
        <w:rPr>
          <w:sz w:val="28"/>
          <w:szCs w:val="28"/>
        </w:rPr>
        <w:t>оэффициент числа зубьев: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B111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3" type="#_x0000_t75" style="width:45pt;height:33.75pt">
            <v:imagedata r:id="rId108" o:title=""/>
          </v:shape>
        </w:pict>
      </w:r>
      <w:r w:rsidR="005D7CE0">
        <w:rPr>
          <w:sz w:val="28"/>
          <w:szCs w:val="28"/>
        </w:rPr>
        <w:t xml:space="preserve"> </w:t>
      </w:r>
      <w:r w:rsidR="00FF320C" w:rsidRPr="00903EDC">
        <w:rPr>
          <w:sz w:val="28"/>
          <w:szCs w:val="28"/>
        </w:rPr>
        <w:t>(2.20)</w:t>
      </w:r>
    </w:p>
    <w:p w:rsidR="00FF320C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4" type="#_x0000_t75" style="width:81.75pt;height:30.75pt">
            <v:imagedata r:id="rId109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B1112" w:rsidRPr="00903EDC" w:rsidRDefault="004B111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Частота вращения малой звездочки проектируемой передачи </w:t>
      </w:r>
      <w:r w:rsidRPr="00903EDC">
        <w:rPr>
          <w:sz w:val="28"/>
          <w:szCs w:val="28"/>
          <w:lang w:val="en-US"/>
        </w:rPr>
        <w:t>n</w:t>
      </w:r>
      <w:r w:rsidRPr="00903EDC">
        <w:rPr>
          <w:sz w:val="28"/>
          <w:szCs w:val="28"/>
          <w:vertAlign w:val="subscript"/>
        </w:rPr>
        <w:t>1</w:t>
      </w:r>
      <w:r w:rsidRPr="00903EDC">
        <w:rPr>
          <w:sz w:val="28"/>
          <w:szCs w:val="28"/>
        </w:rPr>
        <w:t>=720 мин</w:t>
      </w:r>
      <w:r w:rsidRPr="00903EDC">
        <w:rPr>
          <w:sz w:val="28"/>
          <w:szCs w:val="28"/>
          <w:vertAlign w:val="superscript"/>
        </w:rPr>
        <w:t>-1</w:t>
      </w:r>
      <w:r w:rsidRPr="00903EDC">
        <w:rPr>
          <w:sz w:val="28"/>
          <w:szCs w:val="28"/>
        </w:rPr>
        <w:t xml:space="preserve">. Ближайшая частота вращения малой звездочки типовой передачи </w:t>
      </w:r>
      <w:r w:rsidRPr="00903EDC">
        <w:rPr>
          <w:sz w:val="28"/>
          <w:szCs w:val="28"/>
          <w:lang w:val="en-US"/>
        </w:rPr>
        <w:t>n</w:t>
      </w:r>
      <w:r w:rsidRPr="00903EDC">
        <w:rPr>
          <w:sz w:val="28"/>
          <w:szCs w:val="28"/>
          <w:vertAlign w:val="subscript"/>
        </w:rPr>
        <w:t>01</w:t>
      </w:r>
      <w:r w:rsidRPr="00903EDC">
        <w:rPr>
          <w:sz w:val="28"/>
          <w:szCs w:val="28"/>
        </w:rPr>
        <w:t>=800мин</w:t>
      </w:r>
      <w:r w:rsidRPr="00903EDC">
        <w:rPr>
          <w:sz w:val="28"/>
          <w:szCs w:val="28"/>
          <w:vertAlign w:val="superscript"/>
        </w:rPr>
        <w:t>-1</w:t>
      </w:r>
      <w:r w:rsidRPr="00903EDC">
        <w:rPr>
          <w:sz w:val="28"/>
          <w:szCs w:val="28"/>
        </w:rPr>
        <w:t>.</w:t>
      </w:r>
      <w:r w:rsidR="005D7CE0">
        <w:rPr>
          <w:sz w:val="28"/>
          <w:szCs w:val="28"/>
        </w:rPr>
        <w:t xml:space="preserve"> </w:t>
      </w:r>
      <w:r w:rsidR="002F4D2C" w:rsidRPr="00903EDC">
        <w:rPr>
          <w:sz w:val="28"/>
          <w:szCs w:val="28"/>
        </w:rPr>
        <w:t>К</w:t>
      </w:r>
      <w:r w:rsidRPr="00903EDC">
        <w:rPr>
          <w:sz w:val="28"/>
          <w:szCs w:val="28"/>
        </w:rPr>
        <w:t>оэффициент частоты вращения: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B111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44.25pt;height:33.75pt">
            <v:imagedata r:id="rId110" o:title=""/>
          </v:shape>
        </w:pict>
      </w:r>
      <w:r w:rsidR="005D7CE0">
        <w:rPr>
          <w:sz w:val="28"/>
          <w:szCs w:val="28"/>
        </w:rPr>
        <w:t xml:space="preserve"> </w:t>
      </w:r>
      <w:r w:rsidR="002F4D2C" w:rsidRPr="00903EDC">
        <w:rPr>
          <w:sz w:val="28"/>
          <w:szCs w:val="28"/>
        </w:rPr>
        <w:t>(2.21)</w:t>
      </w:r>
    </w:p>
    <w:p w:rsidR="002F4D2C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6" type="#_x0000_t75" style="width:83.25pt;height:30.75pt">
            <v:imagedata r:id="rId111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B1112" w:rsidRPr="00903EDC" w:rsidRDefault="004B1112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>Выбор цепи.</w:t>
      </w:r>
    </w:p>
    <w:p w:rsidR="004B1112" w:rsidRPr="00903EDC" w:rsidRDefault="004B111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Первоначально ориентируемся на однорядную цепь. Тогда расчетная мощность, передаваемая однорядной цепью: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B1112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125.25pt;height:18pt">
            <v:imagedata r:id="rId112" o:title=""/>
          </v:shape>
        </w:pict>
      </w:r>
      <w:r w:rsidR="005D7CE0">
        <w:rPr>
          <w:sz w:val="28"/>
          <w:szCs w:val="28"/>
        </w:rPr>
        <w:t xml:space="preserve"> </w:t>
      </w:r>
      <w:r w:rsidR="00006BEC" w:rsidRPr="00903EDC">
        <w:rPr>
          <w:sz w:val="28"/>
          <w:szCs w:val="28"/>
        </w:rPr>
        <w:t>(2.2</w:t>
      </w:r>
      <w:r w:rsidR="00A621E0" w:rsidRPr="00903EDC">
        <w:rPr>
          <w:sz w:val="28"/>
          <w:szCs w:val="28"/>
        </w:rPr>
        <w:t>2</w:t>
      </w:r>
      <w:r w:rsidR="00006BEC" w:rsidRPr="00903EDC">
        <w:rPr>
          <w:sz w:val="28"/>
          <w:szCs w:val="28"/>
        </w:rPr>
        <w:t>)</w:t>
      </w:r>
    </w:p>
    <w:p w:rsidR="00006BEC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192.75pt;height:17.25pt">
            <v:imagedata r:id="rId113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4B1112" w:rsidRPr="00903EDC" w:rsidRDefault="004B1112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Ближайшей большей допускаемой расчетной мощностью [</w:t>
      </w:r>
      <w:r w:rsidRPr="00903EDC">
        <w:rPr>
          <w:sz w:val="28"/>
          <w:szCs w:val="28"/>
          <w:lang w:val="en-US"/>
        </w:rPr>
        <w:t>P</w:t>
      </w:r>
      <w:r w:rsidRPr="00903EDC">
        <w:rPr>
          <w:sz w:val="28"/>
          <w:szCs w:val="28"/>
          <w:vertAlign w:val="subscript"/>
        </w:rPr>
        <w:t>1</w:t>
      </w:r>
      <w:r w:rsidRPr="00903EDC">
        <w:rPr>
          <w:sz w:val="28"/>
          <w:szCs w:val="28"/>
        </w:rPr>
        <w:t xml:space="preserve">] </w:t>
      </w:r>
      <w:r w:rsidR="00FA3A8A" w:rsidRPr="00903EDC">
        <w:rPr>
          <w:sz w:val="28"/>
          <w:szCs w:val="28"/>
        </w:rPr>
        <w:t>для</w:t>
      </w:r>
      <w:r w:rsidR="00F04816">
        <w:rPr>
          <w:position w:val="-12"/>
          <w:sz w:val="28"/>
          <w:szCs w:val="28"/>
        </w:rPr>
        <w:pict>
          <v:shape id="_x0000_i1139" type="#_x0000_t75" style="width:44.25pt;height:18pt">
            <v:imagedata r:id="rId106" o:title=""/>
          </v:shape>
        </w:pict>
      </w:r>
      <w:r w:rsidR="00FA3A8A" w:rsidRPr="00903EDC">
        <w:rPr>
          <w:sz w:val="28"/>
          <w:szCs w:val="28"/>
        </w:rPr>
        <w:t xml:space="preserve">и </w:t>
      </w:r>
      <w:r w:rsidR="00FA3A8A" w:rsidRPr="00903EDC">
        <w:rPr>
          <w:sz w:val="28"/>
          <w:szCs w:val="28"/>
          <w:lang w:val="en-US"/>
        </w:rPr>
        <w:t>n</w:t>
      </w:r>
      <w:r w:rsidR="00FA3A8A" w:rsidRPr="00903EDC">
        <w:rPr>
          <w:sz w:val="28"/>
          <w:szCs w:val="28"/>
          <w:vertAlign w:val="subscript"/>
        </w:rPr>
        <w:t>01</w:t>
      </w:r>
      <w:r w:rsidR="00FA3A8A" w:rsidRPr="00903EDC">
        <w:rPr>
          <w:sz w:val="28"/>
          <w:szCs w:val="28"/>
        </w:rPr>
        <w:t>=800мин</w:t>
      </w:r>
      <w:r w:rsidR="00FA3A8A" w:rsidRPr="00903EDC">
        <w:rPr>
          <w:sz w:val="28"/>
          <w:szCs w:val="28"/>
          <w:vertAlign w:val="superscript"/>
        </w:rPr>
        <w:t>-1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является [</w:t>
      </w:r>
      <w:r w:rsidRPr="00903EDC">
        <w:rPr>
          <w:sz w:val="28"/>
          <w:szCs w:val="28"/>
          <w:lang w:val="en-US"/>
        </w:rPr>
        <w:t>P</w:t>
      </w:r>
      <w:r w:rsidRPr="00903EDC">
        <w:rPr>
          <w:sz w:val="28"/>
          <w:szCs w:val="28"/>
          <w:vertAlign w:val="subscript"/>
        </w:rPr>
        <w:t>1</w:t>
      </w:r>
      <w:r w:rsidRPr="00903EDC">
        <w:rPr>
          <w:sz w:val="28"/>
          <w:szCs w:val="28"/>
        </w:rPr>
        <w:t>]=</w:t>
      </w:r>
      <w:r w:rsidR="00FA3A8A" w:rsidRPr="00903EDC">
        <w:rPr>
          <w:sz w:val="28"/>
          <w:szCs w:val="28"/>
        </w:rPr>
        <w:t>30,7</w:t>
      </w:r>
      <w:r w:rsidRPr="00903EDC">
        <w:rPr>
          <w:sz w:val="28"/>
          <w:szCs w:val="28"/>
        </w:rPr>
        <w:t>кВт для однорядной цепи ПР-</w:t>
      </w:r>
      <w:r w:rsidR="00FA3A8A" w:rsidRPr="00903EDC">
        <w:rPr>
          <w:sz w:val="28"/>
          <w:szCs w:val="28"/>
        </w:rPr>
        <w:t>25,4</w:t>
      </w:r>
      <w:r w:rsidRPr="00903EDC">
        <w:rPr>
          <w:sz w:val="28"/>
          <w:szCs w:val="28"/>
        </w:rPr>
        <w:t>-</w:t>
      </w:r>
      <w:r w:rsidR="00FA3A8A" w:rsidRPr="00903EDC">
        <w:rPr>
          <w:sz w:val="28"/>
          <w:szCs w:val="28"/>
        </w:rPr>
        <w:t>57600</w:t>
      </w:r>
      <w:r w:rsidRPr="00903EDC">
        <w:rPr>
          <w:sz w:val="28"/>
          <w:szCs w:val="28"/>
        </w:rPr>
        <w:t xml:space="preserve"> с шагом равным </w:t>
      </w:r>
      <w:smartTag w:uri="urn:schemas-microsoft-com:office:smarttags" w:element="metricconverter">
        <w:smartTagPr>
          <w:attr w:name="ProductID" w:val="25,4 мм"/>
        </w:smartTagPr>
        <w:r w:rsidR="00FA3A8A" w:rsidRPr="00903EDC">
          <w:rPr>
            <w:sz w:val="28"/>
            <w:szCs w:val="28"/>
          </w:rPr>
          <w:t xml:space="preserve">25,4 </w:t>
        </w:r>
        <w:r w:rsidRPr="00903EDC">
          <w:rPr>
            <w:sz w:val="28"/>
            <w:szCs w:val="28"/>
          </w:rPr>
          <w:t>мм</w:t>
        </w:r>
      </w:smartTag>
      <w:r w:rsidRPr="00903EDC">
        <w:rPr>
          <w:sz w:val="28"/>
          <w:szCs w:val="28"/>
        </w:rPr>
        <w:t>.</w:t>
      </w:r>
    </w:p>
    <w:p w:rsidR="008C6855" w:rsidRPr="00903EDC" w:rsidRDefault="008C6855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Условие </w:t>
      </w:r>
      <w:r w:rsidR="00F04816">
        <w:rPr>
          <w:position w:val="-16"/>
          <w:sz w:val="28"/>
          <w:szCs w:val="28"/>
        </w:rPr>
        <w:pict>
          <v:shape id="_x0000_i1140" type="#_x0000_t75" style="width:108pt;height:21.75pt">
            <v:imagedata r:id="rId114" o:title=""/>
          </v:shape>
        </w:pict>
      </w:r>
      <w:r w:rsidRPr="00903EDC">
        <w:rPr>
          <w:sz w:val="28"/>
          <w:szCs w:val="28"/>
        </w:rPr>
        <w:t xml:space="preserve">(для </w:t>
      </w:r>
      <w:r w:rsidR="00F04816">
        <w:rPr>
          <w:position w:val="-12"/>
          <w:sz w:val="28"/>
          <w:szCs w:val="28"/>
        </w:rPr>
        <w:pict>
          <v:shape id="_x0000_i1141" type="#_x0000_t75" style="width:44.25pt;height:18pt">
            <v:imagedata r:id="rId106" o:title=""/>
          </v:shape>
        </w:pict>
      </w:r>
      <w:r w:rsidRPr="00903EDC">
        <w:rPr>
          <w:sz w:val="28"/>
          <w:szCs w:val="28"/>
        </w:rPr>
        <w:t xml:space="preserve">и </w:t>
      </w:r>
      <w:r w:rsidRPr="00903EDC">
        <w:rPr>
          <w:sz w:val="28"/>
          <w:szCs w:val="28"/>
          <w:lang w:val="en-US"/>
        </w:rPr>
        <w:t>n</w:t>
      </w:r>
      <w:r w:rsidRPr="00903EDC">
        <w:rPr>
          <w:sz w:val="28"/>
          <w:szCs w:val="28"/>
          <w:vertAlign w:val="subscript"/>
        </w:rPr>
        <w:t>01</w:t>
      </w:r>
      <w:r w:rsidRPr="00903EDC">
        <w:rPr>
          <w:sz w:val="28"/>
          <w:szCs w:val="28"/>
        </w:rPr>
        <w:t>=800мин</w:t>
      </w:r>
      <w:r w:rsidRPr="00903EDC">
        <w:rPr>
          <w:sz w:val="28"/>
          <w:szCs w:val="28"/>
          <w:vertAlign w:val="superscript"/>
        </w:rPr>
        <w:t>-1</w:t>
      </w:r>
      <w:r w:rsidRPr="00903EDC">
        <w:rPr>
          <w:sz w:val="28"/>
          <w:szCs w:val="28"/>
        </w:rPr>
        <w:t>) выполняется.</w:t>
      </w:r>
    </w:p>
    <w:p w:rsidR="00685D9A" w:rsidRPr="00903EDC" w:rsidRDefault="00685D9A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Делительные диаметры звездочек: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85D9A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42" type="#_x0000_t75" style="width:87.75pt;height:51pt">
            <v:imagedata r:id="rId115" o:title=""/>
          </v:shape>
        </w:pict>
      </w:r>
      <w:r w:rsidR="005D7CE0">
        <w:rPr>
          <w:sz w:val="28"/>
          <w:szCs w:val="28"/>
        </w:rPr>
        <w:t xml:space="preserve"> </w:t>
      </w:r>
      <w:r w:rsidR="00A621E0" w:rsidRPr="00903EDC">
        <w:rPr>
          <w:sz w:val="28"/>
          <w:szCs w:val="28"/>
        </w:rPr>
        <w:t>(2.23)</w:t>
      </w:r>
    </w:p>
    <w:p w:rsidR="00685D9A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43" type="#_x0000_t75" style="width:90pt;height:51pt">
            <v:imagedata r:id="rId116" o:title=""/>
          </v:shape>
        </w:pict>
      </w:r>
      <w:r w:rsidR="005D7CE0">
        <w:rPr>
          <w:sz w:val="28"/>
          <w:szCs w:val="28"/>
        </w:rPr>
        <w:t xml:space="preserve"> </w:t>
      </w:r>
      <w:r w:rsidR="00A621E0" w:rsidRPr="00903EDC">
        <w:rPr>
          <w:sz w:val="28"/>
          <w:szCs w:val="28"/>
        </w:rPr>
        <w:t>(2.24)</w:t>
      </w:r>
    </w:p>
    <w:p w:rsidR="00F35998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44" type="#_x0000_t75" style="width:132.75pt;height:45.75pt">
            <v:imagedata r:id="rId117" o:title=""/>
          </v:shape>
        </w:pict>
      </w:r>
      <w:r w:rsidR="00A94C5B" w:rsidRPr="00903EDC">
        <w:rPr>
          <w:sz w:val="28"/>
          <w:szCs w:val="28"/>
        </w:rPr>
        <w:t xml:space="preserve"> и </w:t>
      </w:r>
      <w:r>
        <w:rPr>
          <w:position w:val="-54"/>
          <w:sz w:val="28"/>
          <w:szCs w:val="28"/>
        </w:rPr>
        <w:pict>
          <v:shape id="_x0000_i1145" type="#_x0000_t75" style="width:134.25pt;height:45.75pt">
            <v:imagedata r:id="rId118" o:title=""/>
          </v:shape>
        </w:pict>
      </w:r>
    </w:p>
    <w:p w:rsidR="007F3691" w:rsidRPr="00903EDC" w:rsidRDefault="007F3691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9074B" w:rsidRPr="00903EDC" w:rsidRDefault="0039074B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Скорость цепи: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9074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46" type="#_x0000_t75" style="width:84pt;height:32.25pt">
            <v:imagedata r:id="rId119" o:title=""/>
          </v:shape>
        </w:pict>
      </w:r>
      <w:r w:rsidR="005D7CE0">
        <w:rPr>
          <w:sz w:val="28"/>
          <w:szCs w:val="28"/>
        </w:rPr>
        <w:t xml:space="preserve"> </w:t>
      </w:r>
      <w:r w:rsidR="003023BE" w:rsidRPr="00903EDC">
        <w:rPr>
          <w:sz w:val="28"/>
          <w:szCs w:val="28"/>
        </w:rPr>
        <w:t>(2.25)</w:t>
      </w:r>
    </w:p>
    <w:p w:rsidR="0039074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7" type="#_x0000_t75" style="width:156.75pt;height:30.75pt">
            <v:imagedata r:id="rId120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39074B" w:rsidRPr="00903EDC" w:rsidRDefault="0039074B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При скорости цепи равной </w:t>
      </w:r>
      <w:r w:rsidR="00A4425C" w:rsidRPr="00903EDC">
        <w:rPr>
          <w:sz w:val="28"/>
          <w:szCs w:val="28"/>
        </w:rPr>
        <w:t>8,85</w:t>
      </w:r>
      <w:r w:rsidRPr="00903EDC">
        <w:rPr>
          <w:sz w:val="28"/>
          <w:szCs w:val="28"/>
        </w:rPr>
        <w:t xml:space="preserve"> м/с назначаем для цепи смазку</w:t>
      </w:r>
      <w:r w:rsidR="00A4425C" w:rsidRPr="00903EDC">
        <w:rPr>
          <w:sz w:val="28"/>
          <w:szCs w:val="28"/>
        </w:rPr>
        <w:t xml:space="preserve"> в масляной ванне</w:t>
      </w:r>
      <w:r w:rsidRPr="00903EDC">
        <w:rPr>
          <w:sz w:val="28"/>
          <w:szCs w:val="28"/>
        </w:rPr>
        <w:t>(качество[||]).</w:t>
      </w: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i/>
          <w:sz w:val="28"/>
          <w:szCs w:val="28"/>
        </w:rPr>
        <w:t>Силы в цепной</w:t>
      </w:r>
      <w:r w:rsidR="005D7CE0">
        <w:rPr>
          <w:i/>
          <w:sz w:val="28"/>
          <w:szCs w:val="28"/>
        </w:rPr>
        <w:t xml:space="preserve"> </w:t>
      </w:r>
      <w:r w:rsidRPr="00903EDC">
        <w:rPr>
          <w:i/>
          <w:sz w:val="28"/>
          <w:szCs w:val="28"/>
        </w:rPr>
        <w:t>передаче</w:t>
      </w:r>
      <w:r w:rsidR="003023BE" w:rsidRPr="00903EDC">
        <w:rPr>
          <w:sz w:val="28"/>
          <w:szCs w:val="28"/>
        </w:rPr>
        <w:t>.</w:t>
      </w:r>
    </w:p>
    <w:p w:rsidR="00600CD3" w:rsidRPr="00903EDC" w:rsidRDefault="00600CD3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Окружная сила:</w:t>
      </w:r>
    </w:p>
    <w:p w:rsidR="00CC22E0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6D66" w:rsidRPr="00903EDC" w:rsidRDefault="00F04816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148" type="#_x0000_t75" style="width:81.75pt;height:33pt">
            <v:imagedata r:id="rId121" o:title=""/>
          </v:shape>
        </w:pict>
      </w:r>
      <w:r w:rsidR="005D7CE0">
        <w:rPr>
          <w:b/>
          <w:sz w:val="28"/>
          <w:szCs w:val="28"/>
        </w:rPr>
        <w:t xml:space="preserve"> </w:t>
      </w:r>
      <w:r w:rsidR="003023BE" w:rsidRPr="00903EDC">
        <w:rPr>
          <w:sz w:val="28"/>
          <w:szCs w:val="28"/>
        </w:rPr>
        <w:t>(2.27)</w:t>
      </w:r>
    </w:p>
    <w:p w:rsidR="00626D66" w:rsidRPr="00903EDC" w:rsidRDefault="00F04816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149" type="#_x0000_t75" style="width:117.75pt;height:35.25pt">
            <v:imagedata r:id="rId122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Натяжение цепи от силы тяжести провисающей ведомой ветви: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98.25pt;height:18.75pt">
            <v:imagedata r:id="rId123" o:title=""/>
          </v:shape>
        </w:pict>
      </w:r>
      <w:r w:rsidR="005D7CE0">
        <w:rPr>
          <w:sz w:val="28"/>
          <w:szCs w:val="28"/>
        </w:rPr>
        <w:t xml:space="preserve"> </w:t>
      </w:r>
      <w:r w:rsidR="003023BE" w:rsidRPr="00903EDC">
        <w:rPr>
          <w:sz w:val="28"/>
          <w:szCs w:val="28"/>
        </w:rPr>
        <w:t>(2.28)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4"/>
          <w:sz w:val="28"/>
          <w:szCs w:val="28"/>
        </w:rPr>
        <w:pict>
          <v:shape id="_x0000_i1151" type="#_x0000_t75" style="width:15.75pt;height:18.75pt">
            <v:imagedata r:id="rId124" o:title=""/>
          </v:shape>
        </w:pict>
      </w:r>
      <w:r w:rsidRPr="00903EDC">
        <w:rPr>
          <w:sz w:val="28"/>
          <w:szCs w:val="28"/>
        </w:rPr>
        <w:t>- коэффициент провисания цепи</w:t>
      </w:r>
      <w:r w:rsidR="00F22A8D" w:rsidRPr="00903EDC">
        <w:rPr>
          <w:sz w:val="28"/>
          <w:szCs w:val="28"/>
        </w:rPr>
        <w:t>;</w:t>
      </w:r>
      <w:r w:rsidRPr="00903EDC">
        <w:rPr>
          <w:sz w:val="28"/>
          <w:szCs w:val="28"/>
        </w:rPr>
        <w:t xml:space="preserve"> при горизонтальном ее расположении</w:t>
      </w:r>
      <w:r w:rsidR="005D7CE0">
        <w:rPr>
          <w:sz w:val="28"/>
          <w:szCs w:val="28"/>
        </w:rPr>
        <w:t xml:space="preserve"> </w:t>
      </w:r>
      <w:r w:rsidR="00F04816">
        <w:rPr>
          <w:position w:val="-14"/>
          <w:sz w:val="28"/>
          <w:szCs w:val="28"/>
        </w:rPr>
        <w:pict>
          <v:shape id="_x0000_i1152" type="#_x0000_t75" style="width:15.75pt;height:18.75pt">
            <v:imagedata r:id="rId125" o:title=""/>
          </v:shape>
        </w:pict>
      </w:r>
      <w:r w:rsidRPr="00903EDC">
        <w:rPr>
          <w:sz w:val="28"/>
          <w:szCs w:val="28"/>
        </w:rPr>
        <w:t>=6;</w:t>
      </w: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  <w:lang w:val="en-US"/>
        </w:rPr>
        <w:t>q</w:t>
      </w:r>
      <w:r w:rsidRPr="00903EDC">
        <w:rPr>
          <w:sz w:val="28"/>
          <w:szCs w:val="28"/>
        </w:rPr>
        <w:t>- масса 1</w:t>
      </w:r>
      <w:r w:rsidR="00F22A8D" w:rsidRPr="00903EDC">
        <w:rPr>
          <w:sz w:val="28"/>
          <w:szCs w:val="28"/>
        </w:rPr>
        <w:t>м</w:t>
      </w:r>
      <w:r w:rsidRPr="00903EDC">
        <w:rPr>
          <w:sz w:val="28"/>
          <w:szCs w:val="28"/>
        </w:rPr>
        <w:t xml:space="preserve"> цепи, </w:t>
      </w:r>
      <w:r w:rsidRPr="00903EDC">
        <w:rPr>
          <w:sz w:val="28"/>
          <w:szCs w:val="28"/>
          <w:lang w:val="en-US"/>
        </w:rPr>
        <w:t>q</w:t>
      </w:r>
      <w:r w:rsidRPr="00903EDC">
        <w:rPr>
          <w:sz w:val="28"/>
          <w:szCs w:val="28"/>
        </w:rPr>
        <w:t>=</w:t>
      </w:r>
      <w:r w:rsidR="00F22A8D" w:rsidRPr="00903EDC">
        <w:rPr>
          <w:sz w:val="28"/>
          <w:szCs w:val="28"/>
        </w:rPr>
        <w:t>2,6</w:t>
      </w:r>
      <w:r w:rsidRPr="00903EDC">
        <w:rPr>
          <w:sz w:val="28"/>
          <w:szCs w:val="28"/>
        </w:rPr>
        <w:t>кг</w:t>
      </w:r>
      <w:r w:rsidR="00F22A8D" w:rsidRPr="00903EDC">
        <w:rPr>
          <w:sz w:val="28"/>
          <w:szCs w:val="28"/>
        </w:rPr>
        <w:t>/м</w:t>
      </w:r>
      <w:r w:rsidRPr="00903EDC">
        <w:rPr>
          <w:sz w:val="28"/>
          <w:szCs w:val="28"/>
        </w:rPr>
        <w:t>;</w:t>
      </w: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Тогда: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3" type="#_x0000_t75" style="width:168.75pt;height:18.75pt">
            <v:imagedata r:id="rId126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Натяжение цепи от центробежных сил: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69pt;height:18.75pt">
            <v:imagedata r:id="rId127" o:title=""/>
          </v:shape>
        </w:pict>
      </w:r>
      <w:r w:rsidR="005D7CE0">
        <w:rPr>
          <w:sz w:val="28"/>
          <w:szCs w:val="28"/>
        </w:rPr>
        <w:t xml:space="preserve"> </w:t>
      </w:r>
      <w:r w:rsidR="003023BE" w:rsidRPr="00903EDC">
        <w:rPr>
          <w:sz w:val="28"/>
          <w:szCs w:val="28"/>
        </w:rPr>
        <w:t>(2.29)</w:t>
      </w:r>
    </w:p>
    <w:p w:rsidR="00CA72E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5" type="#_x0000_t75" style="width:129.75pt;height:18.75pt">
            <v:imagedata r:id="rId128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Разрушающая нагрузка цепи </w:t>
      </w:r>
      <w:r w:rsidR="00E36674" w:rsidRPr="00903EDC">
        <w:rPr>
          <w:sz w:val="28"/>
          <w:szCs w:val="28"/>
        </w:rPr>
        <w:t xml:space="preserve">ПР-25,4-57600 </w:t>
      </w:r>
      <w:r w:rsidRPr="00903EDC">
        <w:rPr>
          <w:sz w:val="28"/>
          <w:szCs w:val="28"/>
          <w:lang w:val="en-US"/>
        </w:rPr>
        <w:t>F</w:t>
      </w:r>
      <w:r w:rsidRPr="00903EDC">
        <w:rPr>
          <w:sz w:val="28"/>
          <w:szCs w:val="28"/>
          <w:vertAlign w:val="subscript"/>
          <w:lang w:val="en-US"/>
        </w:rPr>
        <w:t>P</w:t>
      </w:r>
      <w:r w:rsidRPr="00903EDC">
        <w:rPr>
          <w:sz w:val="28"/>
          <w:szCs w:val="28"/>
        </w:rPr>
        <w:t>=</w:t>
      </w:r>
      <w:r w:rsidR="00E36674" w:rsidRPr="00903EDC">
        <w:rPr>
          <w:sz w:val="28"/>
          <w:szCs w:val="28"/>
        </w:rPr>
        <w:t>57600</w:t>
      </w:r>
      <w:r w:rsidRPr="00903EDC">
        <w:rPr>
          <w:sz w:val="28"/>
          <w:szCs w:val="28"/>
        </w:rPr>
        <w:t>Н. Уточним расчетный коэффициент запаса прочности цепи: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6" type="#_x0000_t75" style="width:99.75pt;height:35.25pt">
            <v:imagedata r:id="rId129" o:title=""/>
          </v:shape>
        </w:pict>
      </w:r>
      <w:r w:rsidR="005D7CE0">
        <w:rPr>
          <w:sz w:val="28"/>
          <w:szCs w:val="28"/>
        </w:rPr>
        <w:t xml:space="preserve"> </w:t>
      </w:r>
      <w:r w:rsidR="003023BE" w:rsidRPr="00903EDC">
        <w:rPr>
          <w:sz w:val="28"/>
          <w:szCs w:val="28"/>
        </w:rPr>
        <w:t>(2.30)</w:t>
      </w:r>
    </w:p>
    <w:p w:rsidR="00E36674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7" type="#_x0000_t75" style="width:180.75pt;height:33pt">
            <v:imagedata r:id="rId130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26D66" w:rsidRPr="00903EDC" w:rsidRDefault="00626D6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Допускаемый коэффициент запаса прочности цепи </w:t>
      </w:r>
      <w:r w:rsidR="00F627E5" w:rsidRPr="00903EDC">
        <w:rPr>
          <w:sz w:val="28"/>
          <w:szCs w:val="28"/>
        </w:rPr>
        <w:t xml:space="preserve">ПР-25,4-57600 </w:t>
      </w:r>
      <w:r w:rsidRPr="00903EDC">
        <w:rPr>
          <w:sz w:val="28"/>
          <w:szCs w:val="28"/>
        </w:rPr>
        <w:t>[</w:t>
      </w:r>
      <w:r w:rsidRPr="00903EDC">
        <w:rPr>
          <w:sz w:val="28"/>
          <w:szCs w:val="28"/>
          <w:lang w:val="en-US"/>
        </w:rPr>
        <w:t>S</w:t>
      </w:r>
      <w:r w:rsidRPr="00903EDC">
        <w:rPr>
          <w:sz w:val="28"/>
          <w:szCs w:val="28"/>
        </w:rPr>
        <w:t>]=</w:t>
      </w:r>
      <w:r w:rsidR="00F627E5" w:rsidRPr="00903EDC">
        <w:rPr>
          <w:sz w:val="28"/>
          <w:szCs w:val="28"/>
        </w:rPr>
        <w:t>12</w:t>
      </w:r>
      <w:r w:rsidRPr="00903EDC">
        <w:rPr>
          <w:sz w:val="28"/>
          <w:szCs w:val="28"/>
        </w:rPr>
        <w:t xml:space="preserve">. Так как </w:t>
      </w:r>
      <w:r w:rsidRPr="00903EDC">
        <w:rPr>
          <w:sz w:val="28"/>
          <w:szCs w:val="28"/>
          <w:lang w:val="en-US"/>
        </w:rPr>
        <w:t>S</w:t>
      </w:r>
      <w:r w:rsidRPr="00903EDC">
        <w:rPr>
          <w:sz w:val="28"/>
          <w:szCs w:val="28"/>
        </w:rPr>
        <w:t>=</w:t>
      </w:r>
      <w:r w:rsidR="00F627E5" w:rsidRPr="00903EDC">
        <w:rPr>
          <w:sz w:val="28"/>
          <w:szCs w:val="28"/>
        </w:rPr>
        <w:t xml:space="preserve">50,2 </w:t>
      </w:r>
      <w:r w:rsidRPr="00903EDC">
        <w:rPr>
          <w:sz w:val="28"/>
          <w:szCs w:val="28"/>
        </w:rPr>
        <w:t>&gt;</w:t>
      </w:r>
      <w:r w:rsidR="00F627E5" w:rsidRPr="00903EDC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[</w:t>
      </w:r>
      <w:r w:rsidRPr="00903EDC">
        <w:rPr>
          <w:sz w:val="28"/>
          <w:szCs w:val="28"/>
          <w:lang w:val="en-US"/>
        </w:rPr>
        <w:t>S</w:t>
      </w:r>
      <w:r w:rsidRPr="00903EDC">
        <w:rPr>
          <w:sz w:val="28"/>
          <w:szCs w:val="28"/>
        </w:rPr>
        <w:t>]=</w:t>
      </w:r>
      <w:r w:rsidR="00F627E5" w:rsidRPr="00903EDC">
        <w:rPr>
          <w:sz w:val="28"/>
          <w:szCs w:val="28"/>
        </w:rPr>
        <w:t>12,</w:t>
      </w:r>
      <w:r w:rsidRPr="00903EDC">
        <w:rPr>
          <w:sz w:val="28"/>
          <w:szCs w:val="28"/>
        </w:rPr>
        <w:t xml:space="preserve"> то цепь </w:t>
      </w:r>
      <w:r w:rsidR="00F627E5" w:rsidRPr="00903EDC">
        <w:rPr>
          <w:sz w:val="28"/>
          <w:szCs w:val="28"/>
        </w:rPr>
        <w:t>ПР-25,4-57600</w:t>
      </w:r>
      <w:r w:rsidRPr="00903EDC">
        <w:rPr>
          <w:sz w:val="28"/>
          <w:szCs w:val="28"/>
        </w:rPr>
        <w:t>подходит.</w:t>
      </w:r>
    </w:p>
    <w:p w:rsidR="00E46635" w:rsidRPr="00903EDC" w:rsidRDefault="00A7647D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Вращающий момент </w:t>
      </w:r>
      <w:r w:rsidR="00F04816">
        <w:rPr>
          <w:position w:val="-12"/>
          <w:sz w:val="28"/>
          <w:szCs w:val="28"/>
        </w:rPr>
        <w:pict>
          <v:shape id="_x0000_i1158" type="#_x0000_t75" style="width:15pt;height:18pt">
            <v:imagedata r:id="rId131" o:title=""/>
          </v:shape>
        </w:pict>
      </w:r>
      <w:r w:rsidRPr="00903EDC">
        <w:rPr>
          <w:sz w:val="28"/>
          <w:szCs w:val="28"/>
        </w:rPr>
        <w:t>, приложенный к ведущему звену, равен: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A7647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9" type="#_x0000_t75" style="width:150.75pt;height:36pt">
            <v:imagedata r:id="rId132" o:title=""/>
          </v:shape>
        </w:pict>
      </w:r>
      <w:r w:rsidR="00631348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31348" w:rsidRPr="00903EDC">
        <w:rPr>
          <w:sz w:val="28"/>
          <w:szCs w:val="28"/>
        </w:rPr>
        <w:t>(2.</w:t>
      </w:r>
      <w:r w:rsidR="00890B08" w:rsidRPr="00903EDC">
        <w:rPr>
          <w:sz w:val="28"/>
          <w:szCs w:val="28"/>
        </w:rPr>
        <w:t>31</w:t>
      </w:r>
      <w:r w:rsidR="00631348" w:rsidRPr="00903EDC">
        <w:rPr>
          <w:sz w:val="28"/>
          <w:szCs w:val="28"/>
        </w:rPr>
        <w:t>)</w:t>
      </w:r>
    </w:p>
    <w:p w:rsidR="00365F19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0" type="#_x0000_t75" style="width:255pt;height:36pt">
            <v:imagedata r:id="rId133" o:title=""/>
          </v:shape>
        </w:pict>
      </w:r>
      <w:r w:rsidR="00631348" w:rsidRPr="00903EDC">
        <w:rPr>
          <w:sz w:val="28"/>
          <w:szCs w:val="28"/>
        </w:rPr>
        <w:t>.</w:t>
      </w:r>
    </w:p>
    <w:p w:rsidR="00CC51B9" w:rsidRPr="00903EDC" w:rsidRDefault="00CC51B9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CC22E0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3B8E" w:rsidRPr="00903EDC">
        <w:rPr>
          <w:b/>
          <w:sz w:val="28"/>
          <w:szCs w:val="28"/>
        </w:rPr>
        <w:t>3. Расчет наиболее наг</w:t>
      </w:r>
      <w:r>
        <w:rPr>
          <w:b/>
          <w:sz w:val="28"/>
          <w:szCs w:val="28"/>
        </w:rPr>
        <w:t>руженных элементов на прочность</w:t>
      </w:r>
    </w:p>
    <w:p w:rsidR="0073076C" w:rsidRPr="00903EDC" w:rsidRDefault="0073076C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6CF8" w:rsidRPr="00903EDC" w:rsidRDefault="008C6CF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Наиболее нагруженным элементом конструкции являются </w:t>
      </w:r>
      <w:r w:rsidR="007E5652" w:rsidRPr="00903EDC">
        <w:rPr>
          <w:sz w:val="28"/>
          <w:szCs w:val="28"/>
        </w:rPr>
        <w:t>ходовые</w:t>
      </w:r>
      <w:r w:rsidRPr="00903EDC">
        <w:rPr>
          <w:sz w:val="28"/>
          <w:szCs w:val="28"/>
        </w:rPr>
        <w:t xml:space="preserve"> гайки, поэтому расчет проводим для них.</w:t>
      </w:r>
    </w:p>
    <w:p w:rsidR="008C6CF8" w:rsidRPr="00903EDC" w:rsidRDefault="008C6CF8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3B8E" w:rsidRPr="00903EDC" w:rsidRDefault="009A2CA6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 xml:space="preserve">3.1 </w:t>
      </w:r>
      <w:r w:rsidR="0073076C" w:rsidRPr="00903EDC">
        <w:rPr>
          <w:b/>
          <w:sz w:val="28"/>
          <w:szCs w:val="28"/>
        </w:rPr>
        <w:t>В</w:t>
      </w:r>
      <w:r w:rsidR="00CC22E0">
        <w:rPr>
          <w:b/>
          <w:sz w:val="28"/>
          <w:szCs w:val="28"/>
        </w:rPr>
        <w:t>ыбор материала и термообработки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2D1A75" w:rsidRDefault="00CC51B9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Для гайки</w:t>
      </w:r>
      <w:r w:rsidR="00F20FA8" w:rsidRPr="00903EDC">
        <w:rPr>
          <w:sz w:val="28"/>
          <w:szCs w:val="28"/>
        </w:rPr>
        <w:t xml:space="preserve"> материал</w:t>
      </w:r>
      <w:r w:rsidRPr="00903EDC">
        <w:rPr>
          <w:sz w:val="28"/>
          <w:szCs w:val="28"/>
        </w:rPr>
        <w:t xml:space="preserve"> выбираем </w:t>
      </w:r>
      <w:r w:rsidR="00DC5381" w:rsidRPr="00903EDC">
        <w:rPr>
          <w:sz w:val="28"/>
          <w:szCs w:val="28"/>
        </w:rPr>
        <w:t>серый</w:t>
      </w:r>
      <w:r w:rsidRPr="00903EDC">
        <w:rPr>
          <w:sz w:val="28"/>
          <w:szCs w:val="28"/>
        </w:rPr>
        <w:t xml:space="preserve"> чугун </w:t>
      </w:r>
      <w:r w:rsidR="00DC5381" w:rsidRPr="00903EDC">
        <w:rPr>
          <w:sz w:val="28"/>
          <w:szCs w:val="28"/>
        </w:rPr>
        <w:t>С</w:t>
      </w:r>
      <w:r w:rsidRPr="00903EDC">
        <w:rPr>
          <w:sz w:val="28"/>
          <w:szCs w:val="28"/>
        </w:rPr>
        <w:t xml:space="preserve">Ч </w:t>
      </w:r>
      <w:r w:rsidR="00DC5381" w:rsidRPr="00903EDC">
        <w:rPr>
          <w:sz w:val="28"/>
          <w:szCs w:val="28"/>
        </w:rPr>
        <w:t>10</w:t>
      </w:r>
      <w:r w:rsidRPr="00903EDC">
        <w:rPr>
          <w:sz w:val="28"/>
          <w:szCs w:val="28"/>
        </w:rPr>
        <w:t xml:space="preserve"> по ГОСТ </w:t>
      </w:r>
      <w:r w:rsidR="00DC5381" w:rsidRPr="00903EDC">
        <w:rPr>
          <w:sz w:val="28"/>
          <w:szCs w:val="28"/>
        </w:rPr>
        <w:t>1412</w:t>
      </w:r>
      <w:r w:rsidRPr="00903EDC">
        <w:rPr>
          <w:sz w:val="28"/>
          <w:szCs w:val="28"/>
        </w:rPr>
        <w:t xml:space="preserve">-79, у которого </w:t>
      </w:r>
      <w:r w:rsidR="00F04816">
        <w:rPr>
          <w:position w:val="-10"/>
          <w:sz w:val="28"/>
          <w:szCs w:val="28"/>
        </w:rPr>
        <w:pict>
          <v:shape id="_x0000_i1161" type="#_x0000_t75" style="width:75.75pt;height:17.25pt">
            <v:imagedata r:id="rId134" o:title=""/>
          </v:shape>
        </w:pict>
      </w:r>
      <w:r w:rsidR="000D385D" w:rsidRPr="00903EDC">
        <w:rPr>
          <w:sz w:val="28"/>
          <w:szCs w:val="28"/>
        </w:rPr>
        <w:t xml:space="preserve">и </w:t>
      </w:r>
      <w:r w:rsidR="00F04816">
        <w:rPr>
          <w:position w:val="-10"/>
          <w:sz w:val="28"/>
          <w:szCs w:val="28"/>
        </w:rPr>
        <w:pict>
          <v:shape id="_x0000_i1162" type="#_x0000_t75" style="width:78.75pt;height:17.25pt">
            <v:imagedata r:id="rId135" o:title=""/>
          </v:shape>
        </w:pict>
      </w:r>
      <w:r w:rsidRPr="00903EDC">
        <w:rPr>
          <w:sz w:val="28"/>
          <w:szCs w:val="28"/>
        </w:rPr>
        <w:t>, НВ=14</w:t>
      </w:r>
      <w:r w:rsidR="000D385D" w:rsidRPr="00903EDC">
        <w:rPr>
          <w:sz w:val="28"/>
          <w:szCs w:val="28"/>
        </w:rPr>
        <w:t>3</w:t>
      </w:r>
      <w:r w:rsidRPr="00903EDC">
        <w:rPr>
          <w:sz w:val="28"/>
          <w:szCs w:val="28"/>
        </w:rPr>
        <w:t>-</w:t>
      </w:r>
      <w:r w:rsidR="000D385D" w:rsidRPr="00903EDC">
        <w:rPr>
          <w:sz w:val="28"/>
          <w:szCs w:val="28"/>
        </w:rPr>
        <w:t>229</w:t>
      </w:r>
      <w:r w:rsidRPr="00903EDC">
        <w:rPr>
          <w:sz w:val="28"/>
          <w:szCs w:val="28"/>
        </w:rPr>
        <w:t>.</w:t>
      </w:r>
      <w:r w:rsidR="00C61C9F" w:rsidRPr="00903EDC">
        <w:rPr>
          <w:sz w:val="28"/>
          <w:szCs w:val="28"/>
        </w:rPr>
        <w:t xml:space="preserve"> </w:t>
      </w:r>
    </w:p>
    <w:p w:rsidR="0073076C" w:rsidRPr="00903EDC" w:rsidRDefault="00C61C9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Термообработки нет.</w:t>
      </w:r>
    </w:p>
    <w:p w:rsidR="00CC51B9" w:rsidRPr="00903EDC" w:rsidRDefault="000D385D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Материал болта –</w:t>
      </w:r>
      <w:r w:rsidR="00CC51B9" w:rsidRPr="00903EDC">
        <w:rPr>
          <w:sz w:val="28"/>
          <w:szCs w:val="28"/>
        </w:rPr>
        <w:t xml:space="preserve"> Сталь </w:t>
      </w:r>
      <w:r w:rsidR="00D86659" w:rsidRPr="00903EDC">
        <w:rPr>
          <w:sz w:val="28"/>
          <w:szCs w:val="28"/>
        </w:rPr>
        <w:t>40Х</w:t>
      </w:r>
      <w:r w:rsidR="00CC51B9" w:rsidRPr="00903EDC">
        <w:rPr>
          <w:sz w:val="28"/>
          <w:szCs w:val="28"/>
        </w:rPr>
        <w:t xml:space="preserve"> по ГОСТ</w:t>
      </w:r>
      <w:r w:rsidRPr="00903EDC">
        <w:rPr>
          <w:sz w:val="28"/>
          <w:szCs w:val="28"/>
        </w:rPr>
        <w:t xml:space="preserve"> </w:t>
      </w:r>
      <w:r w:rsidR="00D86659" w:rsidRPr="00903EDC">
        <w:rPr>
          <w:sz w:val="28"/>
          <w:szCs w:val="28"/>
        </w:rPr>
        <w:t>4543</w:t>
      </w:r>
      <w:r w:rsidR="00CC51B9" w:rsidRPr="00903EDC">
        <w:rPr>
          <w:sz w:val="28"/>
          <w:szCs w:val="28"/>
        </w:rPr>
        <w:t>-</w:t>
      </w:r>
      <w:r w:rsidR="00D86659" w:rsidRPr="00903EDC">
        <w:rPr>
          <w:sz w:val="28"/>
          <w:szCs w:val="28"/>
        </w:rPr>
        <w:t>71</w:t>
      </w:r>
      <w:r w:rsidR="00C61C9F" w:rsidRPr="00903EDC">
        <w:rPr>
          <w:sz w:val="28"/>
          <w:szCs w:val="28"/>
        </w:rPr>
        <w:t xml:space="preserve">, </w:t>
      </w:r>
      <w:r w:rsidR="00F04816">
        <w:rPr>
          <w:position w:val="-10"/>
          <w:sz w:val="28"/>
          <w:szCs w:val="28"/>
        </w:rPr>
        <w:pict>
          <v:shape id="_x0000_i1163" type="#_x0000_t75" style="width:75.75pt;height:17.25pt">
            <v:imagedata r:id="rId136" o:title=""/>
          </v:shape>
        </w:pict>
      </w:r>
      <w:r w:rsidR="00D86659" w:rsidRPr="00903EDC">
        <w:rPr>
          <w:sz w:val="28"/>
          <w:szCs w:val="28"/>
        </w:rPr>
        <w:t>, Н</w:t>
      </w:r>
      <w:r w:rsidR="00D86659" w:rsidRPr="00903EDC">
        <w:rPr>
          <w:sz w:val="28"/>
          <w:szCs w:val="28"/>
          <w:lang w:val="en-US"/>
        </w:rPr>
        <w:t>RC</w:t>
      </w:r>
      <w:r w:rsidR="00D86659" w:rsidRPr="00903EDC">
        <w:rPr>
          <w:sz w:val="28"/>
          <w:szCs w:val="28"/>
        </w:rPr>
        <w:t>=34-42</w:t>
      </w:r>
      <w:r w:rsidR="00C61C9F" w:rsidRPr="00903EDC">
        <w:rPr>
          <w:sz w:val="28"/>
          <w:szCs w:val="28"/>
        </w:rPr>
        <w:t xml:space="preserve">. Термообработка – </w:t>
      </w:r>
      <w:r w:rsidR="00D86659" w:rsidRPr="00903EDC">
        <w:rPr>
          <w:sz w:val="28"/>
          <w:szCs w:val="28"/>
        </w:rPr>
        <w:t>закалка в масле, отпуск</w:t>
      </w:r>
      <w:r w:rsidR="00C61C9F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3B8E" w:rsidRPr="00903EDC" w:rsidRDefault="009A2CA6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 xml:space="preserve">3.2 </w:t>
      </w:r>
      <w:r w:rsidR="007D68B0" w:rsidRPr="00903EDC">
        <w:rPr>
          <w:b/>
          <w:sz w:val="28"/>
          <w:szCs w:val="28"/>
        </w:rPr>
        <w:t>Проектный р</w:t>
      </w:r>
      <w:r w:rsidR="00E73B8E" w:rsidRPr="00903EDC">
        <w:rPr>
          <w:b/>
          <w:sz w:val="28"/>
          <w:szCs w:val="28"/>
        </w:rPr>
        <w:t>асчет</w:t>
      </w:r>
      <w:r w:rsidR="00CC22E0">
        <w:rPr>
          <w:b/>
          <w:sz w:val="28"/>
          <w:szCs w:val="28"/>
        </w:rPr>
        <w:t xml:space="preserve"> гайки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Высота гайки </w:t>
      </w:r>
      <w:r w:rsidR="00F04816">
        <w:rPr>
          <w:position w:val="-10"/>
          <w:sz w:val="28"/>
          <w:szCs w:val="28"/>
        </w:rPr>
        <w:pict>
          <v:shape id="_x0000_i1164" type="#_x0000_t75" style="width:18.75pt;height:17.25pt">
            <v:imagedata r:id="rId20" o:title=""/>
          </v:shape>
        </w:pict>
      </w:r>
      <w:r w:rsidRPr="00903EDC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5" type="#_x0000_t75" style="width:90pt;height:17.25pt">
            <v:imagedata r:id="rId137" o:title=""/>
          </v:shape>
        </w:pict>
      </w:r>
      <w:r w:rsidR="003D761B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3D761B" w:rsidRPr="00903EDC">
        <w:rPr>
          <w:sz w:val="28"/>
          <w:szCs w:val="28"/>
        </w:rPr>
        <w:t>(3.1)</w:t>
      </w:r>
    </w:p>
    <w:p w:rsidR="003D761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6" type="#_x0000_t75" style="width:134.25pt;height:17.25pt">
            <v:imagedata r:id="rId138" o:title=""/>
          </v:shape>
        </w:pict>
      </w:r>
      <w:r w:rsidR="003D761B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Рабочая высота профиля резьбы </w:t>
      </w:r>
      <w:r w:rsidR="00F04816">
        <w:rPr>
          <w:position w:val="-6"/>
          <w:sz w:val="28"/>
          <w:szCs w:val="28"/>
        </w:rPr>
        <w:pict>
          <v:shape id="_x0000_i1167" type="#_x0000_t75" style="width:9.75pt;height:14.25pt">
            <v:imagedata r:id="rId139" o:title=""/>
          </v:shape>
        </w:pict>
      </w:r>
      <w:r w:rsidRPr="00903EDC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74.25pt;height:18pt">
            <v:imagedata r:id="rId140" o:title=""/>
          </v:shape>
        </w:pict>
      </w:r>
      <w:r w:rsidR="003D761B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3D761B" w:rsidRPr="00903EDC">
        <w:rPr>
          <w:sz w:val="28"/>
          <w:szCs w:val="28"/>
        </w:rPr>
        <w:t>(3.2)</w:t>
      </w:r>
    </w:p>
    <w:p w:rsidR="003D761B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9" type="#_x0000_t75" style="width:95.25pt;height:18pt">
            <v:imagedata r:id="rId141" o:title=""/>
          </v:shape>
        </w:pict>
      </w:r>
      <w:r w:rsidR="003D761B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Число витков в гайке: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39.75pt;height:30.75pt">
            <v:imagedata r:id="rId142" o:title=""/>
          </v:shape>
        </w:pict>
      </w:r>
      <w:r w:rsidR="00E92CCC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BE5241" w:rsidRPr="00903EDC">
        <w:rPr>
          <w:sz w:val="28"/>
          <w:szCs w:val="28"/>
        </w:rPr>
        <w:t>(3.3)</w:t>
      </w:r>
    </w:p>
    <w:p w:rsidR="00BE5241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1" type="#_x0000_t75" style="width:89.25pt;height:30.75pt">
            <v:imagedata r:id="rId143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Наружный диаметр гайки: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72" type="#_x0000_t75" style="width:128.25pt;height:39pt">
            <v:imagedata r:id="rId144" o:title=""/>
          </v:shape>
        </w:pict>
      </w:r>
      <w:r w:rsidR="00E73B8E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E92CCC" w:rsidRPr="00903EDC">
        <w:rPr>
          <w:sz w:val="28"/>
          <w:szCs w:val="28"/>
        </w:rPr>
        <w:t>(3.4)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2"/>
          <w:sz w:val="28"/>
          <w:szCs w:val="28"/>
        </w:rPr>
        <w:pict>
          <v:shape id="_x0000_i1173" type="#_x0000_t75" style="width:15pt;height:18pt">
            <v:imagedata r:id="rId145" o:title=""/>
          </v:shape>
        </w:pict>
      </w:r>
      <w:r w:rsidRPr="00903EDC">
        <w:rPr>
          <w:sz w:val="28"/>
          <w:szCs w:val="28"/>
        </w:rPr>
        <w:t xml:space="preserve"> - расчетная сила с учетом действия растяжения и кручения. Н;</w:t>
      </w: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4" type="#_x0000_t75" style="width:24pt;height:18.75pt">
            <v:imagedata r:id="rId146" o:title=""/>
          </v:shape>
        </w:pict>
      </w:r>
      <w:r w:rsidR="00E73B8E" w:rsidRPr="00903EDC">
        <w:rPr>
          <w:sz w:val="28"/>
          <w:szCs w:val="28"/>
        </w:rPr>
        <w:t xml:space="preserve"> - наружный диаметр резьбы, </w:t>
      </w:r>
      <w:r>
        <w:rPr>
          <w:position w:val="-12"/>
          <w:sz w:val="28"/>
          <w:szCs w:val="28"/>
        </w:rPr>
        <w:pict>
          <v:shape id="_x0000_i1175" type="#_x0000_t75" style="width:105pt;height:18.75pt">
            <v:imagedata r:id="rId147" o:title=""/>
          </v:shape>
        </w:pict>
      </w:r>
      <w:r w:rsidR="00E73B8E" w:rsidRPr="00903EDC">
        <w:rPr>
          <w:sz w:val="28"/>
          <w:szCs w:val="28"/>
        </w:rPr>
        <w:t>;</w:t>
      </w: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6" type="#_x0000_t75" style="width:24.75pt;height:20.25pt">
            <v:imagedata r:id="rId148" o:title=""/>
          </v:shape>
        </w:pict>
      </w:r>
      <w:r w:rsidR="00E73B8E" w:rsidRPr="00903EDC">
        <w:rPr>
          <w:sz w:val="28"/>
          <w:szCs w:val="28"/>
        </w:rPr>
        <w:t xml:space="preserve"> - допустимое напряжение</w:t>
      </w:r>
      <w:r w:rsidR="00173218" w:rsidRPr="00903EDC">
        <w:rPr>
          <w:sz w:val="28"/>
          <w:szCs w:val="28"/>
        </w:rPr>
        <w:t xml:space="preserve"> растяжения</w:t>
      </w:r>
      <w:r w:rsidR="00E73B8E" w:rsidRPr="00903EDC">
        <w:rPr>
          <w:sz w:val="28"/>
          <w:szCs w:val="28"/>
        </w:rPr>
        <w:t xml:space="preserve">, для чугуна </w:t>
      </w:r>
      <w:r>
        <w:rPr>
          <w:position w:val="-14"/>
          <w:sz w:val="28"/>
          <w:szCs w:val="28"/>
        </w:rPr>
        <w:pict>
          <v:shape id="_x0000_i1177" type="#_x0000_t75" style="width:99.75pt;height:20.25pt">
            <v:imagedata r:id="rId149" o:title=""/>
          </v:shape>
        </w:pict>
      </w:r>
      <w:r w:rsidR="00E73B8E" w:rsidRPr="00903EDC">
        <w:rPr>
          <w:sz w:val="28"/>
          <w:szCs w:val="28"/>
        </w:rPr>
        <w:t>.</w:t>
      </w: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Для трапец</w:t>
      </w:r>
      <w:r w:rsidR="00F03052" w:rsidRPr="00903EDC">
        <w:rPr>
          <w:sz w:val="28"/>
          <w:szCs w:val="28"/>
        </w:rPr>
        <w:t>е</w:t>
      </w:r>
      <w:r w:rsidRPr="00903EDC">
        <w:rPr>
          <w:sz w:val="28"/>
          <w:szCs w:val="28"/>
        </w:rPr>
        <w:t xml:space="preserve">идальной резьбы </w:t>
      </w:r>
      <w:r w:rsidR="00F04816">
        <w:rPr>
          <w:position w:val="-12"/>
          <w:sz w:val="28"/>
          <w:szCs w:val="28"/>
        </w:rPr>
        <w:pict>
          <v:shape id="_x0000_i1178" type="#_x0000_t75" style="width:15pt;height:18pt">
            <v:imagedata r:id="rId145" o:title=""/>
          </v:shape>
        </w:pict>
      </w:r>
      <w:r w:rsidRPr="00903EDC">
        <w:rPr>
          <w:sz w:val="28"/>
          <w:szCs w:val="28"/>
        </w:rPr>
        <w:t xml:space="preserve"> будет рассчитываться так: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86.25pt;height:18pt">
            <v:imagedata r:id="rId150" o:title=""/>
          </v:shape>
        </w:pict>
      </w:r>
      <w:r w:rsidR="00E92CCC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E92CCC" w:rsidRPr="00903EDC">
        <w:rPr>
          <w:sz w:val="28"/>
          <w:szCs w:val="28"/>
        </w:rPr>
        <w:t>(3.5)</w:t>
      </w:r>
    </w:p>
    <w:p w:rsidR="00E92CCC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147.75pt;height:17.25pt">
            <v:imagedata r:id="rId151" o:title=""/>
          </v:shape>
        </w:pict>
      </w:r>
      <w:r w:rsidR="00E92CCC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Тогда наружный диаметр гайки будет равен: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1" type="#_x0000_t75" style="width:162.75pt;height:36.75pt">
            <v:imagedata r:id="rId152" o:title=""/>
          </v:shape>
        </w:pict>
      </w:r>
      <w:r w:rsidR="00E73B8E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Наружный диаметр гайки с учетом фланца: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92CCC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82" type="#_x0000_t75" style="width:132.75pt;height:39pt">
            <v:imagedata r:id="rId153" o:title=""/>
          </v:shape>
        </w:pict>
      </w:r>
      <w:r w:rsidR="00173218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E92CCC" w:rsidRPr="00903EDC">
        <w:rPr>
          <w:sz w:val="28"/>
          <w:szCs w:val="28"/>
        </w:rPr>
        <w:t>(3.6)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173218" w:rsidRPr="00903EDC" w:rsidRDefault="0017321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4"/>
          <w:sz w:val="28"/>
          <w:szCs w:val="28"/>
        </w:rPr>
        <w:pict>
          <v:shape id="_x0000_i1183" type="#_x0000_t75" style="width:24.75pt;height:20.25pt">
            <v:imagedata r:id="rId148" o:title=""/>
          </v:shape>
        </w:pict>
      </w:r>
      <w:r w:rsidRPr="00903EDC">
        <w:rPr>
          <w:sz w:val="28"/>
          <w:szCs w:val="28"/>
        </w:rPr>
        <w:t xml:space="preserve"> - допустимое напряжение смятия, </w:t>
      </w:r>
      <w:r w:rsidR="00F04816">
        <w:rPr>
          <w:position w:val="-14"/>
          <w:sz w:val="28"/>
          <w:szCs w:val="28"/>
        </w:rPr>
        <w:pict>
          <v:shape id="_x0000_i1184" type="#_x0000_t75" style="width:99.75pt;height:20.25pt">
            <v:imagedata r:id="rId154" o:title=""/>
          </v:shape>
        </w:pict>
      </w:r>
      <w:r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5" type="#_x0000_t75" style="width:168pt;height:36.75pt">
            <v:imagedata r:id="rId155" o:title=""/>
          </v:shape>
        </w:pict>
      </w:r>
      <w:r w:rsidR="00E92CCC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92CCC" w:rsidRPr="00903EDC" w:rsidRDefault="00E92CCC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Примем </w:t>
      </w:r>
      <w:r w:rsidR="00F04816">
        <w:rPr>
          <w:position w:val="-10"/>
          <w:sz w:val="28"/>
          <w:szCs w:val="28"/>
        </w:rPr>
        <w:pict>
          <v:shape id="_x0000_i1186" type="#_x0000_t75" style="width:63pt;height:17.25pt">
            <v:imagedata r:id="rId156" o:title=""/>
          </v:shape>
        </w:pict>
      </w:r>
      <w:r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3B8E" w:rsidRPr="00903EDC" w:rsidRDefault="009A2CA6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 xml:space="preserve">3.3 </w:t>
      </w:r>
      <w:r w:rsidR="00CC22E0">
        <w:rPr>
          <w:b/>
          <w:sz w:val="28"/>
          <w:szCs w:val="28"/>
        </w:rPr>
        <w:t>Среднее давление в резьбе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Основным критерием работоспособности передач с трением скольжения является износостойкость, оцениваемая по значению среднего давления в резьбе: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7" type="#_x0000_t75" style="width:137.25pt;height:33.75pt">
            <v:imagedata r:id="rId157" o:title=""/>
          </v:shape>
        </w:pict>
      </w:r>
      <w:r w:rsidR="00E73B8E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E92CCC" w:rsidRPr="00903EDC">
        <w:rPr>
          <w:sz w:val="28"/>
          <w:szCs w:val="28"/>
        </w:rPr>
        <w:t>(3.7)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E73B8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4"/>
          <w:sz w:val="28"/>
          <w:szCs w:val="28"/>
        </w:rPr>
        <w:pict>
          <v:shape id="_x0000_i1188" type="#_x0000_t75" style="width:18.75pt;height:20.25pt">
            <v:imagedata r:id="rId158" o:title=""/>
          </v:shape>
        </w:pict>
      </w:r>
      <w:r w:rsidRPr="00903EDC">
        <w:rPr>
          <w:sz w:val="28"/>
          <w:szCs w:val="28"/>
        </w:rPr>
        <w:t xml:space="preserve"> - допустимое среднее давление в резьбе, так как материал гайки и, следовательно, резьбы</w:t>
      </w:r>
      <w:r w:rsidR="005A65C2" w:rsidRPr="00903EDC">
        <w:rPr>
          <w:sz w:val="28"/>
          <w:szCs w:val="28"/>
        </w:rPr>
        <w:t xml:space="preserve"> серый </w:t>
      </w:r>
      <w:r w:rsidRPr="00903EDC">
        <w:rPr>
          <w:sz w:val="28"/>
          <w:szCs w:val="28"/>
        </w:rPr>
        <w:t xml:space="preserve">чугун, то </w:t>
      </w:r>
      <w:r w:rsidR="00F04816">
        <w:rPr>
          <w:position w:val="-14"/>
          <w:sz w:val="28"/>
          <w:szCs w:val="28"/>
        </w:rPr>
        <w:pict>
          <v:shape id="_x0000_i1189" type="#_x0000_t75" style="width:81.75pt;height:20.25pt">
            <v:imagedata r:id="rId159" o:title=""/>
          </v:shape>
        </w:pict>
      </w:r>
      <w:r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0" type="#_x0000_t75" style="width:237pt;height:33pt">
            <v:imagedata r:id="rId160" o:title=""/>
          </v:shape>
        </w:pict>
      </w:r>
      <w:r w:rsidR="00E73B8E" w:rsidRPr="00903EDC">
        <w:rPr>
          <w:sz w:val="28"/>
          <w:szCs w:val="28"/>
        </w:rPr>
        <w:t>.</w:t>
      </w:r>
    </w:p>
    <w:p w:rsidR="0084493A" w:rsidRPr="00903EDC" w:rsidRDefault="0084493A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076C" w:rsidRPr="00903EDC" w:rsidRDefault="009A2CA6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>3.</w:t>
      </w:r>
      <w:r w:rsidRPr="005D7CE0">
        <w:rPr>
          <w:b/>
          <w:sz w:val="28"/>
          <w:szCs w:val="28"/>
        </w:rPr>
        <w:t>4</w:t>
      </w:r>
      <w:r w:rsidRPr="00903EDC">
        <w:rPr>
          <w:b/>
          <w:sz w:val="28"/>
          <w:szCs w:val="28"/>
        </w:rPr>
        <w:t xml:space="preserve"> </w:t>
      </w:r>
      <w:r w:rsidR="00CC22E0">
        <w:rPr>
          <w:b/>
          <w:sz w:val="28"/>
          <w:szCs w:val="28"/>
        </w:rPr>
        <w:t>Проверка винта на устойчивость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3076C" w:rsidRPr="00903EDC" w:rsidRDefault="000D3F67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Тело винта проверяют на устойчивость по условию: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0D3F67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1" type="#_x0000_t75" style="width:78pt;height:36pt">
            <v:imagedata r:id="rId161" o:title=""/>
          </v:shape>
        </w:pict>
      </w:r>
      <w:r w:rsidR="000D3F67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005390" w:rsidRPr="00903EDC">
        <w:rPr>
          <w:sz w:val="28"/>
          <w:szCs w:val="28"/>
        </w:rPr>
        <w:t>(3.8)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0D3F67" w:rsidRPr="00903EDC" w:rsidRDefault="000D3F67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14"/>
          <w:sz w:val="28"/>
          <w:szCs w:val="28"/>
        </w:rPr>
        <w:pict>
          <v:shape id="_x0000_i1192" type="#_x0000_t75" style="width:21pt;height:18.75pt">
            <v:imagedata r:id="rId162" o:title=""/>
          </v:shape>
        </w:pict>
      </w:r>
      <w:r w:rsidRPr="00903EDC">
        <w:rPr>
          <w:sz w:val="28"/>
          <w:szCs w:val="28"/>
        </w:rPr>
        <w:t xml:space="preserve">- критическая </w:t>
      </w:r>
      <w:r w:rsidR="007D68B0" w:rsidRPr="00903EDC">
        <w:rPr>
          <w:sz w:val="28"/>
          <w:szCs w:val="28"/>
        </w:rPr>
        <w:t xml:space="preserve">осевая </w:t>
      </w:r>
      <w:r w:rsidRPr="00903EDC">
        <w:rPr>
          <w:sz w:val="28"/>
          <w:szCs w:val="28"/>
        </w:rPr>
        <w:t>сила</w:t>
      </w:r>
      <w:r w:rsidR="007D68B0" w:rsidRPr="00903EDC">
        <w:rPr>
          <w:sz w:val="28"/>
          <w:szCs w:val="28"/>
        </w:rPr>
        <w:t>, Н</w:t>
      </w:r>
      <w:r w:rsidRPr="00903EDC">
        <w:rPr>
          <w:sz w:val="28"/>
          <w:szCs w:val="28"/>
        </w:rPr>
        <w:t>;</w:t>
      </w:r>
    </w:p>
    <w:p w:rsidR="00B5646D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23.25pt;height:18pt">
            <v:imagedata r:id="rId163" o:title=""/>
          </v:shape>
        </w:pict>
      </w:r>
      <w:r w:rsidR="00B5646D" w:rsidRPr="00903EDC">
        <w:rPr>
          <w:sz w:val="28"/>
          <w:szCs w:val="28"/>
        </w:rPr>
        <w:t xml:space="preserve">- допустимый коэффициент запаса устойчивости, </w:t>
      </w:r>
      <w:r>
        <w:rPr>
          <w:position w:val="-12"/>
          <w:sz w:val="28"/>
          <w:szCs w:val="28"/>
        </w:rPr>
        <w:pict>
          <v:shape id="_x0000_i1194" type="#_x0000_t75" style="width:39.75pt;height:18pt">
            <v:imagedata r:id="rId164" o:title=""/>
          </v:shape>
        </w:pict>
      </w:r>
      <w:r w:rsidR="00B5646D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5" type="#_x0000_t75" style="width:96pt;height:39pt">
            <v:imagedata r:id="rId165" o:title=""/>
          </v:shape>
        </w:pict>
      </w:r>
      <w:r w:rsidR="006E55AF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E55AF" w:rsidRPr="00903EDC">
        <w:rPr>
          <w:sz w:val="28"/>
          <w:szCs w:val="28"/>
        </w:rPr>
        <w:t>(3.</w:t>
      </w:r>
      <w:r w:rsidR="009A2CA6" w:rsidRPr="005D7CE0">
        <w:rPr>
          <w:sz w:val="28"/>
          <w:szCs w:val="28"/>
        </w:rPr>
        <w:t>9</w:t>
      </w:r>
      <w:r w:rsidR="006E55AF" w:rsidRPr="00903EDC">
        <w:rPr>
          <w:sz w:val="28"/>
          <w:szCs w:val="28"/>
        </w:rPr>
        <w:t>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6E55A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4"/>
          <w:sz w:val="28"/>
          <w:szCs w:val="28"/>
        </w:rPr>
        <w:pict>
          <v:shape id="_x0000_i1196" type="#_x0000_t75" style="width:12pt;height:12.75pt">
            <v:imagedata r:id="rId166" o:title=""/>
          </v:shape>
        </w:pict>
      </w:r>
      <w:r w:rsidRPr="00903EDC">
        <w:rPr>
          <w:sz w:val="28"/>
          <w:szCs w:val="28"/>
        </w:rPr>
        <w:t xml:space="preserve">- модуль упругости материала винта, для стали </w:t>
      </w:r>
      <w:r w:rsidR="00F04816">
        <w:rPr>
          <w:position w:val="-6"/>
          <w:sz w:val="28"/>
          <w:szCs w:val="28"/>
        </w:rPr>
        <w:pict>
          <v:shape id="_x0000_i1197" type="#_x0000_t75" style="width:77.25pt;height:15.75pt">
            <v:imagedata r:id="rId167" o:title=""/>
          </v:shape>
        </w:pict>
      </w:r>
      <w:r w:rsidRPr="00903EDC">
        <w:rPr>
          <w:sz w:val="28"/>
          <w:szCs w:val="28"/>
        </w:rPr>
        <w:t>;</w:t>
      </w: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98" type="#_x0000_t75" style="width:9.75pt;height:12.75pt">
            <v:imagedata r:id="rId168" o:title=""/>
          </v:shape>
        </w:pict>
      </w:r>
      <w:r w:rsidR="006E55AF" w:rsidRPr="00903EDC">
        <w:rPr>
          <w:sz w:val="28"/>
          <w:szCs w:val="28"/>
        </w:rPr>
        <w:t>- момент инерции поперечного сечения винта, мм</w:t>
      </w:r>
      <w:r w:rsidR="006E55AF" w:rsidRPr="00903EDC">
        <w:rPr>
          <w:sz w:val="28"/>
          <w:szCs w:val="28"/>
          <w:vertAlign w:val="superscript"/>
        </w:rPr>
        <w:t>4</w:t>
      </w:r>
      <w:r w:rsidR="006E55AF" w:rsidRPr="00903EDC">
        <w:rPr>
          <w:sz w:val="28"/>
          <w:szCs w:val="28"/>
        </w:rPr>
        <w:t>;</w:t>
      </w: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99" type="#_x0000_t75" style="width:6.75pt;height:14.25pt">
            <v:imagedata r:id="rId169" o:title=""/>
          </v:shape>
        </w:pict>
      </w:r>
      <w:r w:rsidR="006E55AF" w:rsidRPr="00903EDC">
        <w:rPr>
          <w:sz w:val="28"/>
          <w:szCs w:val="28"/>
        </w:rPr>
        <w:t xml:space="preserve"> - длина винта, мм,;</w:t>
      </w: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0" type="#_x0000_t75" style="width:12pt;height:12.75pt">
            <v:imagedata r:id="rId170" o:title=""/>
          </v:shape>
        </w:pict>
      </w:r>
      <w:r w:rsidR="006E55AF" w:rsidRPr="00903EDC">
        <w:rPr>
          <w:sz w:val="28"/>
          <w:szCs w:val="28"/>
        </w:rPr>
        <w:t xml:space="preserve">- коэффициент длины, </w:t>
      </w:r>
      <w:r>
        <w:rPr>
          <w:position w:val="-10"/>
          <w:sz w:val="28"/>
          <w:szCs w:val="28"/>
        </w:rPr>
        <w:pict>
          <v:shape id="_x0000_i1201" type="#_x0000_t75" style="width:51.75pt;height:15.75pt">
            <v:imagedata r:id="rId171" o:title=""/>
          </v:shape>
        </w:pict>
      </w:r>
      <w:r w:rsidR="006E55AF" w:rsidRPr="00903EDC">
        <w:rPr>
          <w:sz w:val="28"/>
          <w:szCs w:val="28"/>
        </w:rPr>
        <w:t xml:space="preserve"> - для одного защемлённого конца винта и второго конца в шарнирной опоре, который может смещаться в осевом направлении.</w:t>
      </w:r>
    </w:p>
    <w:p w:rsidR="009A2CA6" w:rsidRPr="00903EDC" w:rsidRDefault="009A2CA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Момент инерции поперечного сечения: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9A2CA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2" type="#_x0000_t75" style="width:80.25pt;height:33pt">
            <v:imagedata r:id="rId172" o:title=""/>
          </v:shape>
        </w:pict>
      </w:r>
      <w:r w:rsidR="009A2CA6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9A2CA6" w:rsidRPr="00903EDC">
        <w:rPr>
          <w:sz w:val="28"/>
          <w:szCs w:val="28"/>
        </w:rPr>
        <w:t>(3.1</w:t>
      </w:r>
      <w:r w:rsidR="009A2CA6" w:rsidRPr="005D7CE0">
        <w:rPr>
          <w:sz w:val="28"/>
          <w:szCs w:val="28"/>
        </w:rPr>
        <w:t>0</w:t>
      </w:r>
      <w:r w:rsidR="009A2CA6" w:rsidRPr="00903EDC">
        <w:rPr>
          <w:sz w:val="28"/>
          <w:szCs w:val="28"/>
        </w:rPr>
        <w:t>)</w:t>
      </w:r>
    </w:p>
    <w:p w:rsidR="009A2CA6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3" type="#_x0000_t75" style="width:153pt;height:33pt">
            <v:imagedata r:id="rId173" o:title=""/>
          </v:shape>
        </w:pict>
      </w:r>
      <w:r w:rsidR="009A2CA6" w:rsidRPr="00903EDC">
        <w:rPr>
          <w:sz w:val="28"/>
          <w:szCs w:val="28"/>
        </w:rPr>
        <w:t>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6E55A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Длина винта: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4" type="#_x0000_t75" style="width:83.25pt;height:18pt">
            <v:imagedata r:id="rId174" o:title=""/>
          </v:shape>
        </w:pict>
      </w:r>
      <w:r w:rsidR="006E55AF" w:rsidRPr="00903EDC">
        <w:rPr>
          <w:sz w:val="28"/>
          <w:szCs w:val="28"/>
        </w:rPr>
        <w:t>;</w:t>
      </w:r>
      <w:r w:rsidR="005D7CE0">
        <w:rPr>
          <w:sz w:val="28"/>
          <w:szCs w:val="28"/>
        </w:rPr>
        <w:t xml:space="preserve"> </w:t>
      </w:r>
      <w:r w:rsidR="006E55AF" w:rsidRPr="00903EDC">
        <w:rPr>
          <w:sz w:val="28"/>
          <w:szCs w:val="28"/>
        </w:rPr>
        <w:t>(3.1</w:t>
      </w:r>
      <w:r w:rsidR="009A2CA6" w:rsidRPr="005D7CE0">
        <w:rPr>
          <w:sz w:val="28"/>
          <w:szCs w:val="28"/>
        </w:rPr>
        <w:t>1</w:t>
      </w:r>
      <w:r w:rsidR="006E55AF" w:rsidRPr="00903EDC">
        <w:rPr>
          <w:sz w:val="28"/>
          <w:szCs w:val="28"/>
        </w:rPr>
        <w:t>)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6E55A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где </w:t>
      </w:r>
      <w:r w:rsidR="00F04816">
        <w:rPr>
          <w:position w:val="-4"/>
          <w:sz w:val="28"/>
          <w:szCs w:val="28"/>
        </w:rPr>
        <w:pict>
          <v:shape id="_x0000_i1205" type="#_x0000_t75" style="width:14.25pt;height:12.75pt">
            <v:imagedata r:id="rId175" o:title=""/>
          </v:shape>
        </w:pict>
      </w:r>
      <w:r w:rsidRPr="00903EDC">
        <w:rPr>
          <w:sz w:val="28"/>
          <w:szCs w:val="28"/>
        </w:rPr>
        <w:t>- высота подъема, мм;</w:t>
      </w: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6" type="#_x0000_t75" style="width:18.75pt;height:17.25pt">
            <v:imagedata r:id="rId20" o:title=""/>
          </v:shape>
        </w:pict>
      </w:r>
      <w:r w:rsidR="006E55AF" w:rsidRPr="00903EDC">
        <w:rPr>
          <w:sz w:val="28"/>
          <w:szCs w:val="28"/>
        </w:rPr>
        <w:t>- высота гайки, мм.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7" type="#_x0000_t75" style="width:152.25pt;height:17.25pt">
            <v:imagedata r:id="rId176" o:title=""/>
          </v:shape>
        </w:pic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9A2CA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Тогда</w:t>
      </w:r>
      <w:r w:rsidRPr="005D7CE0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8" type="#_x0000_t75" style="width:207pt;height:39pt">
            <v:imagedata r:id="rId177" o:title=""/>
          </v:shape>
        </w:pict>
      </w:r>
      <w:r w:rsidR="006E55AF" w:rsidRPr="00903EDC">
        <w:rPr>
          <w:sz w:val="28"/>
          <w:szCs w:val="28"/>
        </w:rPr>
        <w:t>.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6E55A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Теперь находим </w:t>
      </w:r>
      <w:r w:rsidR="00F04816">
        <w:rPr>
          <w:position w:val="-12"/>
          <w:sz w:val="28"/>
          <w:szCs w:val="28"/>
        </w:rPr>
        <w:pict>
          <v:shape id="_x0000_i1209" type="#_x0000_t75" style="width:15pt;height:18pt">
            <v:imagedata r:id="rId178" o:title=""/>
          </v:shape>
        </w:pict>
      </w:r>
      <w:r w:rsidRPr="00903EDC">
        <w:rPr>
          <w:sz w:val="28"/>
          <w:szCs w:val="28"/>
        </w:rPr>
        <w:t>: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0" type="#_x0000_t75" style="width:122.25pt;height:33pt">
            <v:imagedata r:id="rId179" o:title=""/>
          </v:shape>
        </w:pict>
      </w:r>
      <w:r w:rsidR="006E55AF" w:rsidRPr="00903EDC">
        <w:rPr>
          <w:sz w:val="28"/>
          <w:szCs w:val="28"/>
        </w:rPr>
        <w:t>,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6E55AF" w:rsidRPr="00903EDC" w:rsidRDefault="006E55AF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следовательно, устойчивость винта обеспечивается</w:t>
      </w:r>
    </w:p>
    <w:p w:rsidR="006E55AF" w:rsidRPr="00903EDC" w:rsidRDefault="006E55AF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E73B8E" w:rsidRDefault="009A2CA6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>3.</w:t>
      </w:r>
      <w:r w:rsidRPr="00CC22E0">
        <w:rPr>
          <w:b/>
          <w:sz w:val="28"/>
          <w:szCs w:val="28"/>
        </w:rPr>
        <w:t>5</w:t>
      </w:r>
      <w:r w:rsidRPr="00903EDC">
        <w:rPr>
          <w:b/>
          <w:sz w:val="28"/>
          <w:szCs w:val="28"/>
        </w:rPr>
        <w:t xml:space="preserve"> </w:t>
      </w:r>
      <w:r w:rsidR="00CC22E0">
        <w:rPr>
          <w:b/>
          <w:sz w:val="28"/>
          <w:szCs w:val="28"/>
        </w:rPr>
        <w:t>Составление расчетной схемы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3B8E" w:rsidRPr="00903EDC" w:rsidRDefault="00703CDE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На гайку действуют осевая сила </w:t>
      </w:r>
      <w:r w:rsidR="00F04816">
        <w:rPr>
          <w:position w:val="-12"/>
          <w:sz w:val="28"/>
          <w:szCs w:val="28"/>
        </w:rPr>
        <w:pict>
          <v:shape id="_x0000_i1211" type="#_x0000_t75" style="width:14.25pt;height:18pt">
            <v:imagedata r:id="rId55" o:title=""/>
          </v:shape>
        </w:pict>
      </w:r>
      <w:r w:rsidRPr="00903EDC">
        <w:rPr>
          <w:sz w:val="28"/>
          <w:szCs w:val="28"/>
        </w:rPr>
        <w:t xml:space="preserve"> и вращающий момент </w:t>
      </w:r>
      <w:r w:rsidR="00F04816">
        <w:rPr>
          <w:position w:val="-12"/>
          <w:sz w:val="28"/>
          <w:szCs w:val="28"/>
        </w:rPr>
        <w:pict>
          <v:shape id="_x0000_i1212" type="#_x0000_t75" style="width:15pt;height:18pt">
            <v:imagedata r:id="rId180" o:title=""/>
          </v:shape>
        </w:pict>
      </w:r>
      <w:r w:rsidRPr="00903EDC">
        <w:rPr>
          <w:sz w:val="28"/>
          <w:szCs w:val="28"/>
        </w:rPr>
        <w:t xml:space="preserve">. Расчетная схема изображена на </w:t>
      </w:r>
      <w:r w:rsidR="0097391B" w:rsidRPr="00903EDC">
        <w:rPr>
          <w:sz w:val="28"/>
          <w:szCs w:val="28"/>
        </w:rPr>
        <w:t>рисунке 3</w:t>
      </w:r>
      <w:r w:rsidRPr="00903EDC">
        <w:rPr>
          <w:sz w:val="28"/>
          <w:szCs w:val="28"/>
        </w:rPr>
        <w:t>.</w:t>
      </w:r>
      <w:r w:rsidR="00557C9A" w:rsidRPr="00903EDC">
        <w:rPr>
          <w:sz w:val="28"/>
          <w:szCs w:val="28"/>
        </w:rPr>
        <w:t>1</w:t>
      </w:r>
      <w:r w:rsidR="00684346" w:rsidRPr="00903EDC">
        <w:rPr>
          <w:sz w:val="28"/>
          <w:szCs w:val="28"/>
        </w:rPr>
        <w:t>.</w:t>
      </w:r>
    </w:p>
    <w:p w:rsidR="000354BC" w:rsidRPr="00903EDC" w:rsidRDefault="000354BC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703CDE" w:rsidRPr="00903EDC" w:rsidRDefault="00F04816" w:rsidP="00903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70.25pt;height:156pt">
            <v:imagedata r:id="rId181" o:title=""/>
          </v:shape>
        </w:pict>
      </w:r>
    </w:p>
    <w:p w:rsidR="00E73B8E" w:rsidRPr="00903EDC" w:rsidRDefault="00684346" w:rsidP="00903E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3EDC">
        <w:rPr>
          <w:i/>
          <w:sz w:val="28"/>
          <w:szCs w:val="28"/>
        </w:rPr>
        <w:t xml:space="preserve">Рисунок </w:t>
      </w:r>
      <w:r w:rsidR="0097391B" w:rsidRPr="00903EDC">
        <w:rPr>
          <w:i/>
          <w:sz w:val="28"/>
          <w:szCs w:val="28"/>
        </w:rPr>
        <w:t>3</w:t>
      </w:r>
      <w:r w:rsidR="00557C9A" w:rsidRPr="00903EDC">
        <w:rPr>
          <w:i/>
          <w:sz w:val="28"/>
          <w:szCs w:val="28"/>
        </w:rPr>
        <w:t>.1</w:t>
      </w:r>
      <w:r w:rsidR="0097391B" w:rsidRPr="00903EDC">
        <w:rPr>
          <w:i/>
          <w:sz w:val="28"/>
          <w:szCs w:val="28"/>
        </w:rPr>
        <w:t xml:space="preserve"> – Расчетная схема</w:t>
      </w:r>
      <w:r w:rsidR="00CE4A5D" w:rsidRPr="00903EDC">
        <w:rPr>
          <w:i/>
          <w:sz w:val="28"/>
          <w:szCs w:val="28"/>
        </w:rPr>
        <w:t xml:space="preserve"> ходовой гайки </w:t>
      </w:r>
      <w:r w:rsidR="0097391B" w:rsidRPr="00903EDC">
        <w:rPr>
          <w:i/>
          <w:sz w:val="28"/>
          <w:szCs w:val="28"/>
        </w:rPr>
        <w:t>.</w:t>
      </w:r>
    </w:p>
    <w:p w:rsidR="00E73B8E" w:rsidRPr="00903EDC" w:rsidRDefault="00E73B8E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5F19" w:rsidRPr="00903EDC" w:rsidRDefault="009A2CA6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br w:type="page"/>
      </w:r>
      <w:r w:rsidR="0034738F" w:rsidRPr="00903EDC">
        <w:rPr>
          <w:b/>
          <w:sz w:val="28"/>
          <w:szCs w:val="28"/>
        </w:rPr>
        <w:t>4</w:t>
      </w:r>
      <w:r w:rsidR="00E73B8E" w:rsidRPr="00903EDC">
        <w:rPr>
          <w:b/>
          <w:sz w:val="28"/>
          <w:szCs w:val="28"/>
        </w:rPr>
        <w:t>.</w:t>
      </w:r>
      <w:r w:rsidR="0034738F" w:rsidRPr="00903EDC">
        <w:rPr>
          <w:b/>
          <w:sz w:val="28"/>
          <w:szCs w:val="28"/>
        </w:rPr>
        <w:t xml:space="preserve"> Эксплуатация, техническое обслуживание</w:t>
      </w:r>
      <w:r w:rsidR="00CC22E0">
        <w:rPr>
          <w:b/>
          <w:sz w:val="28"/>
          <w:szCs w:val="28"/>
        </w:rPr>
        <w:t xml:space="preserve"> и правила техники безопасности</w:t>
      </w:r>
    </w:p>
    <w:p w:rsidR="0034738F" w:rsidRPr="00903EDC" w:rsidRDefault="0034738F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C6C86" w:rsidRDefault="00E9325E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>4.</w:t>
      </w:r>
      <w:r w:rsidRPr="005D7CE0">
        <w:rPr>
          <w:b/>
          <w:sz w:val="28"/>
          <w:szCs w:val="28"/>
        </w:rPr>
        <w:t>1</w:t>
      </w:r>
      <w:r w:rsidR="00DC6C86" w:rsidRPr="00903EDC">
        <w:rPr>
          <w:b/>
          <w:sz w:val="28"/>
          <w:szCs w:val="28"/>
        </w:rPr>
        <w:t xml:space="preserve"> </w:t>
      </w:r>
      <w:r w:rsidR="00CC22E0">
        <w:rPr>
          <w:b/>
          <w:sz w:val="28"/>
          <w:szCs w:val="28"/>
        </w:rPr>
        <w:t>Требования техники безопасности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К работе на подъемнике допускаются лица, изучившие инструкцию по эксплуатации, прошедшие инструктаж по технике безопасности и ознакомленные с особенностями его работы и эксплуатации.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Подъемник должен быть закреплен за лицом, ответственным за его эксплуатацию.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До начала эксплуатации нового подъемника потребитель должен провести полное освидетельствование подъемника в соответствии с требованиями техники безопасности. В дальнейшем ежегодно должно проводиться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полное переосвидетельствование подъемника.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Статистические испытания производить под нагрузкой 3125 кгс в течении 10мин, при поднятом грузе на высоту 100…200 мм.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Динамические испытания производить путем двукратного подъема на максимальную высоту груза массой </w:t>
      </w:r>
      <w:smartTag w:uri="urn:schemas-microsoft-com:office:smarttags" w:element="metricconverter">
        <w:smartTagPr>
          <w:attr w:name="ProductID" w:val="2750 кг"/>
        </w:smartTagPr>
        <w:r w:rsidRPr="00903EDC">
          <w:rPr>
            <w:sz w:val="28"/>
            <w:szCs w:val="28"/>
          </w:rPr>
          <w:t>2750 кг</w:t>
        </w:r>
      </w:smartTag>
      <w:r w:rsidRPr="00903EDC">
        <w:rPr>
          <w:sz w:val="28"/>
          <w:szCs w:val="28"/>
        </w:rPr>
        <w:t>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В общем случае статические испытания проводятся при нагрузке, превышающей на 25% номинальную грузоподъемность, а динамические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испытания - при нагрузке, превышающей на 10% номинальную грузоподъемность.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Электродвигатели, </w:t>
      </w:r>
      <w:r w:rsidRPr="00903EDC">
        <w:rPr>
          <w:bCs/>
          <w:color w:val="000000"/>
          <w:sz w:val="28"/>
          <w:szCs w:val="28"/>
        </w:rPr>
        <w:t xml:space="preserve">электрическая система управления приводом </w:t>
      </w:r>
      <w:r w:rsidRPr="00903EDC">
        <w:rPr>
          <w:sz w:val="28"/>
          <w:szCs w:val="28"/>
        </w:rPr>
        <w:t>и стойки подъемника должны быть надежно заземлены в соответствии с правилами техники безопасности электрических установок.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Запрещается поднимать автомобиль, масса которого превышает </w:t>
      </w:r>
      <w:smartTag w:uri="urn:schemas-microsoft-com:office:smarttags" w:element="metricconverter">
        <w:smartTagPr>
          <w:attr w:name="ProductID" w:val="2500 кг"/>
        </w:smartTagPr>
        <w:r w:rsidRPr="00903EDC">
          <w:rPr>
            <w:sz w:val="28"/>
            <w:szCs w:val="28"/>
          </w:rPr>
          <w:t>2500 кг</w:t>
        </w:r>
      </w:smartTag>
      <w:r w:rsidRPr="00903EDC">
        <w:rPr>
          <w:sz w:val="28"/>
          <w:szCs w:val="28"/>
        </w:rPr>
        <w:t>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Запрещается находиться в автомобиле, под ним или в зоне его возможного падения во время подъема или опускания.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Запрещается использовать подъемник не по назначению.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Запрещается производить какие-либо работы с подъемником и его механизмом управления при поднятом автомобиле, во время подъема или опускания.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После незначительного подъема автомобиля необходимо убедиться в правильном и устойчивом положении автомобиля.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В случае возникновения какой-либо опасности при подъеме или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опускании автомобиля - немедленно остановить подъемник,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Ежемесячно производить проверку и подтяжку всех резьбовых соединений.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Запрещается производить подъем автомобиля с работающим двигателем.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DC6C86" w:rsidRPr="00903EDC" w:rsidRDefault="00E9325E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t>4.</w:t>
      </w:r>
      <w:r w:rsidRPr="005D7CE0">
        <w:rPr>
          <w:b/>
          <w:sz w:val="28"/>
          <w:szCs w:val="28"/>
        </w:rPr>
        <w:t>2</w:t>
      </w:r>
      <w:r w:rsidR="00CC22E0">
        <w:rPr>
          <w:b/>
          <w:sz w:val="28"/>
          <w:szCs w:val="28"/>
        </w:rPr>
        <w:t xml:space="preserve"> Эксплуатация подъемника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Правильный уход и эксплуатация подъемника являются залогом его безотказной и безаварийной работы. Перед подъемом автомобиля следует проверить исправность работы подъемника и, в частности, работоспособность электрической системы управления привода.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Заезжая на подъемник, обеспечьте симметричное расположение автомобиля относительно продольной оси подъемника.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Зафиксируйте автомобиль на подъемнике так, чтоб он не мог сдвинуться с места.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Осуществите подъем автомобиля на 100...200 мм нажатием соответствующей кнопки пульта управления. Убедитесь в устойчивом положении автомобиля на подъемнике, после чего можно продолжить подъем на полную высоту.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Выполните опускание автомобиля нажатием соответствующей кнопки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пульта управления.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Осуществите съезд автомобиля с подъемника.</w:t>
      </w:r>
    </w:p>
    <w:p w:rsidR="00DC6C86" w:rsidRDefault="002D1A75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325E" w:rsidRPr="00903EDC">
        <w:rPr>
          <w:b/>
          <w:sz w:val="28"/>
          <w:szCs w:val="28"/>
        </w:rPr>
        <w:t>4.</w:t>
      </w:r>
      <w:r w:rsidR="00E9325E" w:rsidRPr="005D7CE0">
        <w:rPr>
          <w:b/>
          <w:sz w:val="28"/>
          <w:szCs w:val="28"/>
        </w:rPr>
        <w:t>3</w:t>
      </w:r>
      <w:r w:rsidR="00CC22E0">
        <w:rPr>
          <w:b/>
          <w:sz w:val="28"/>
          <w:szCs w:val="28"/>
        </w:rPr>
        <w:t xml:space="preserve"> Техническое обслуживание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Ежедневно проверять наличие смазки на винтах и четкую работу концевых выключателей.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Не реже одного раза в месяц проверять устойчивость положения опорной рамы на площадке, надежность крепления к ней колонн подъемника. Ослабленные соединения подтянуть.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До начала эксплуатации нового подъемника и в дальнейшем каждые двенадцать месяцев проводить испытания подъемника по полной программе в соответствии с требованием настоящего паспорта.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При нормальной работе подъемника не должны наблюдаться раскачивание колонн, повышенные шумы.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Техническое обслуживание и эксплуатация электрооборудования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подъемника должны производиться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в соответствия с требованиями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"Правил технической эксплуатации электроустановок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потребителей" и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"Правил техники безопасности при эксплуатации электроустановок потребителей".</w:t>
      </w:r>
    </w:p>
    <w:p w:rsidR="00DC6C86" w:rsidRPr="00903EDC" w:rsidRDefault="00DC6C86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Осмотр, ремонт должны производиться при отключенном напряжении.</w:t>
      </w:r>
    </w:p>
    <w:p w:rsidR="00104C88" w:rsidRPr="00903EDC" w:rsidRDefault="00104C88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br w:type="page"/>
      </w:r>
      <w:r w:rsidR="00CC22E0">
        <w:rPr>
          <w:b/>
          <w:sz w:val="28"/>
          <w:szCs w:val="28"/>
        </w:rPr>
        <w:t>Заключение</w:t>
      </w:r>
    </w:p>
    <w:p w:rsidR="00CC22E0" w:rsidRDefault="00CC22E0" w:rsidP="00903EDC">
      <w:pPr>
        <w:spacing w:line="360" w:lineRule="auto"/>
        <w:ind w:firstLine="709"/>
        <w:jc w:val="both"/>
        <w:rPr>
          <w:sz w:val="28"/>
          <w:szCs w:val="28"/>
        </w:rPr>
      </w:pPr>
    </w:p>
    <w:p w:rsidR="0025753A" w:rsidRPr="00903EDC" w:rsidRDefault="00BF4798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В</w:t>
      </w:r>
      <w:r w:rsidR="00CD5493" w:rsidRPr="00903EDC">
        <w:rPr>
          <w:sz w:val="28"/>
          <w:szCs w:val="28"/>
        </w:rPr>
        <w:t xml:space="preserve"> ходе курсовой работе выполнен расчет передачи винт – гайка и цепной передачи.</w:t>
      </w:r>
    </w:p>
    <w:p w:rsidR="00CD5493" w:rsidRPr="00903EDC" w:rsidRDefault="00CD5493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Для гайки выбран материал серый чугун СЧ 10 по ГОСТ 1412-79, без термообработки. Для болта выбран материал Сталь 20 по ГОСТ 1050-88, термообработка – нормализация. Резьба -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трапецеидальная однозаходная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  <w:lang w:val="en-US"/>
        </w:rPr>
        <w:t>Tr</w:t>
      </w:r>
      <w:r w:rsidRPr="00903EDC">
        <w:rPr>
          <w:sz w:val="28"/>
          <w:szCs w:val="28"/>
        </w:rPr>
        <w:t xml:space="preserve"> 28 </w:t>
      </w:r>
      <w:r w:rsidRPr="00903EDC">
        <w:rPr>
          <w:sz w:val="28"/>
          <w:szCs w:val="28"/>
          <w:lang w:val="en-US"/>
        </w:rPr>
        <w:t>x</w:t>
      </w:r>
      <w:r w:rsidRPr="00903EDC">
        <w:rPr>
          <w:sz w:val="28"/>
          <w:szCs w:val="28"/>
        </w:rPr>
        <w:t xml:space="preserve"> 3 – 7</w:t>
      </w:r>
      <w:r w:rsidRPr="00903EDC">
        <w:rPr>
          <w:sz w:val="28"/>
          <w:szCs w:val="28"/>
          <w:lang w:val="en-US"/>
        </w:rPr>
        <w:t>H</w:t>
      </w:r>
      <w:r w:rsidRPr="00903EDC">
        <w:rPr>
          <w:sz w:val="28"/>
          <w:szCs w:val="28"/>
        </w:rPr>
        <w:t>/7</w:t>
      </w:r>
      <w:r w:rsidRPr="00903EDC">
        <w:rPr>
          <w:sz w:val="28"/>
          <w:szCs w:val="28"/>
          <w:lang w:val="en-US"/>
        </w:rPr>
        <w:t>e</w:t>
      </w:r>
      <w:r w:rsidR="0025753A" w:rsidRPr="00903EDC">
        <w:rPr>
          <w:sz w:val="28"/>
          <w:szCs w:val="28"/>
        </w:rPr>
        <w:t>.</w:t>
      </w:r>
    </w:p>
    <w:p w:rsidR="00AD5F00" w:rsidRPr="00903EDC" w:rsidRDefault="0025753A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>Для цепной передачи выбрана однорядная роликовая цепь ПР-25,4-57600.</w:t>
      </w:r>
    </w:p>
    <w:p w:rsidR="00CC22E0" w:rsidRDefault="00AD5F00" w:rsidP="00903EDC">
      <w:pPr>
        <w:spacing w:line="360" w:lineRule="auto"/>
        <w:ind w:firstLine="709"/>
        <w:jc w:val="both"/>
        <w:rPr>
          <w:sz w:val="28"/>
          <w:szCs w:val="28"/>
        </w:rPr>
      </w:pPr>
      <w:r w:rsidRPr="00903EDC">
        <w:rPr>
          <w:sz w:val="28"/>
          <w:szCs w:val="28"/>
        </w:rPr>
        <w:t xml:space="preserve">Также в ходе работы был выполнен проектный расчёт наиболее нагруженного элемента конструкции – несущей гайки. </w:t>
      </w:r>
      <w:r w:rsidR="00424AC3" w:rsidRPr="00903EDC">
        <w:rPr>
          <w:sz w:val="28"/>
          <w:szCs w:val="28"/>
        </w:rPr>
        <w:t>В результате расчета получили</w:t>
      </w:r>
      <w:r w:rsidR="00E9325E" w:rsidRPr="00903EDC">
        <w:rPr>
          <w:sz w:val="28"/>
          <w:szCs w:val="28"/>
        </w:rPr>
        <w:t xml:space="preserve"> размеры гайки.</w:t>
      </w:r>
    </w:p>
    <w:p w:rsidR="002B2E42" w:rsidRDefault="00104C88" w:rsidP="00CC22E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DC">
        <w:rPr>
          <w:b/>
          <w:sz w:val="28"/>
          <w:szCs w:val="28"/>
        </w:rPr>
        <w:br w:type="page"/>
      </w:r>
      <w:r w:rsidR="006D6E06" w:rsidRPr="00903EDC">
        <w:rPr>
          <w:b/>
          <w:sz w:val="28"/>
          <w:szCs w:val="28"/>
        </w:rPr>
        <w:t>Литература</w:t>
      </w:r>
    </w:p>
    <w:p w:rsidR="00CC22E0" w:rsidRPr="00903EDC" w:rsidRDefault="00CC22E0" w:rsidP="00903E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0FA8" w:rsidRPr="00903EDC" w:rsidRDefault="00F20FA8" w:rsidP="00CC22E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03EDC">
        <w:rPr>
          <w:sz w:val="28"/>
          <w:szCs w:val="28"/>
        </w:rPr>
        <w:t>Санюкевич Ф. М. Детали машин. Курсовое проектирование. – Брест: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Брестский государственный технический университет, 2003.</w:t>
      </w:r>
    </w:p>
    <w:p w:rsidR="00F20FA8" w:rsidRPr="00903EDC" w:rsidRDefault="00F20FA8" w:rsidP="00CC22E0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03EDC">
        <w:rPr>
          <w:sz w:val="28"/>
          <w:szCs w:val="28"/>
        </w:rPr>
        <w:t>Оборудование для ремонта автомобилей. Справочник./ Под ред. М.М. Шахнеса.</w:t>
      </w:r>
      <w:r w:rsidR="005D7CE0">
        <w:rPr>
          <w:sz w:val="28"/>
          <w:szCs w:val="28"/>
        </w:rPr>
        <w:t xml:space="preserve"> </w:t>
      </w:r>
      <w:r w:rsidRPr="00903EDC">
        <w:rPr>
          <w:sz w:val="28"/>
          <w:szCs w:val="28"/>
        </w:rPr>
        <w:t>– М.: Транспорт, 1978.</w:t>
      </w:r>
      <w:bookmarkStart w:id="0" w:name="_GoBack"/>
      <w:bookmarkEnd w:id="0"/>
    </w:p>
    <w:sectPr w:rsidR="00F20FA8" w:rsidRPr="00903EDC" w:rsidSect="00903EDC">
      <w:footerReference w:type="default" r:id="rId182"/>
      <w:pgSz w:w="11906" w:h="16838"/>
      <w:pgMar w:top="1134" w:right="851" w:bottom="1134" w:left="1701" w:header="709" w:footer="5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88" w:rsidRDefault="00CB2088">
      <w:r>
        <w:separator/>
      </w:r>
    </w:p>
  </w:endnote>
  <w:endnote w:type="continuationSeparator" w:id="0">
    <w:p w:rsidR="00CB2088" w:rsidRDefault="00C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088" w:rsidRDefault="00C20225">
    <w:pPr>
      <w:pStyle w:val="a5"/>
    </w:pPr>
    <w:r>
      <w:rPr>
        <w:rStyle w:val="aa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88" w:rsidRDefault="00CB2088">
      <w:r>
        <w:separator/>
      </w:r>
    </w:p>
  </w:footnote>
  <w:footnote w:type="continuationSeparator" w:id="0">
    <w:p w:rsidR="00CB2088" w:rsidRDefault="00CB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F25"/>
    <w:multiLevelType w:val="hybridMultilevel"/>
    <w:tmpl w:val="D1E0F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994B1B"/>
    <w:multiLevelType w:val="hybridMultilevel"/>
    <w:tmpl w:val="3DEAC0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9046EBC"/>
    <w:multiLevelType w:val="hybridMultilevel"/>
    <w:tmpl w:val="5F2A4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EF6224"/>
    <w:multiLevelType w:val="multilevel"/>
    <w:tmpl w:val="B28C28D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4C4"/>
    <w:rsid w:val="00005390"/>
    <w:rsid w:val="00006BEC"/>
    <w:rsid w:val="000111CF"/>
    <w:rsid w:val="000354BC"/>
    <w:rsid w:val="000437F4"/>
    <w:rsid w:val="00075BEE"/>
    <w:rsid w:val="00083E56"/>
    <w:rsid w:val="000D385D"/>
    <w:rsid w:val="000D3F67"/>
    <w:rsid w:val="000D59B4"/>
    <w:rsid w:val="000E4D69"/>
    <w:rsid w:val="000E637A"/>
    <w:rsid w:val="000F6454"/>
    <w:rsid w:val="000F77F6"/>
    <w:rsid w:val="001035C2"/>
    <w:rsid w:val="00104C88"/>
    <w:rsid w:val="0012684D"/>
    <w:rsid w:val="00142712"/>
    <w:rsid w:val="00144ABE"/>
    <w:rsid w:val="00146D8D"/>
    <w:rsid w:val="00154440"/>
    <w:rsid w:val="00171609"/>
    <w:rsid w:val="00173218"/>
    <w:rsid w:val="00190CE7"/>
    <w:rsid w:val="001D6C02"/>
    <w:rsid w:val="001E4728"/>
    <w:rsid w:val="001E7D12"/>
    <w:rsid w:val="00220548"/>
    <w:rsid w:val="002415E0"/>
    <w:rsid w:val="002456FE"/>
    <w:rsid w:val="00254D25"/>
    <w:rsid w:val="0025753A"/>
    <w:rsid w:val="0027024D"/>
    <w:rsid w:val="0028019C"/>
    <w:rsid w:val="0029738D"/>
    <w:rsid w:val="002B2E42"/>
    <w:rsid w:val="002D1A75"/>
    <w:rsid w:val="002D4BC8"/>
    <w:rsid w:val="002F03BA"/>
    <w:rsid w:val="002F4D2C"/>
    <w:rsid w:val="003023BE"/>
    <w:rsid w:val="00317D49"/>
    <w:rsid w:val="00326247"/>
    <w:rsid w:val="00343CC6"/>
    <w:rsid w:val="00345F4D"/>
    <w:rsid w:val="0034738F"/>
    <w:rsid w:val="00365B95"/>
    <w:rsid w:val="00365F19"/>
    <w:rsid w:val="0039074B"/>
    <w:rsid w:val="003A358B"/>
    <w:rsid w:val="003A6048"/>
    <w:rsid w:val="003B2324"/>
    <w:rsid w:val="003C10F9"/>
    <w:rsid w:val="003D195C"/>
    <w:rsid w:val="003D761B"/>
    <w:rsid w:val="003E6905"/>
    <w:rsid w:val="003F089E"/>
    <w:rsid w:val="004000A6"/>
    <w:rsid w:val="00400DA8"/>
    <w:rsid w:val="00405565"/>
    <w:rsid w:val="00406670"/>
    <w:rsid w:val="0041470C"/>
    <w:rsid w:val="0041619C"/>
    <w:rsid w:val="0042307D"/>
    <w:rsid w:val="00424AC3"/>
    <w:rsid w:val="00425A17"/>
    <w:rsid w:val="0042749D"/>
    <w:rsid w:val="00464D76"/>
    <w:rsid w:val="00471961"/>
    <w:rsid w:val="004816EF"/>
    <w:rsid w:val="00483CDD"/>
    <w:rsid w:val="004A2663"/>
    <w:rsid w:val="004A708F"/>
    <w:rsid w:val="004A7791"/>
    <w:rsid w:val="004B1112"/>
    <w:rsid w:val="004C49E0"/>
    <w:rsid w:val="004F18D1"/>
    <w:rsid w:val="004F3DEF"/>
    <w:rsid w:val="004F4EA0"/>
    <w:rsid w:val="004F5A74"/>
    <w:rsid w:val="005008CF"/>
    <w:rsid w:val="00512F8C"/>
    <w:rsid w:val="005171A5"/>
    <w:rsid w:val="00521EC6"/>
    <w:rsid w:val="00535766"/>
    <w:rsid w:val="005458E1"/>
    <w:rsid w:val="005462DE"/>
    <w:rsid w:val="00557C9A"/>
    <w:rsid w:val="005631BE"/>
    <w:rsid w:val="00572A10"/>
    <w:rsid w:val="005A4DF7"/>
    <w:rsid w:val="005A65C2"/>
    <w:rsid w:val="005A7321"/>
    <w:rsid w:val="005D7CE0"/>
    <w:rsid w:val="005F0E20"/>
    <w:rsid w:val="005F24A0"/>
    <w:rsid w:val="00600CD3"/>
    <w:rsid w:val="00626D66"/>
    <w:rsid w:val="00626E34"/>
    <w:rsid w:val="00631348"/>
    <w:rsid w:val="00641855"/>
    <w:rsid w:val="00654EE8"/>
    <w:rsid w:val="00684346"/>
    <w:rsid w:val="00684561"/>
    <w:rsid w:val="00685D9A"/>
    <w:rsid w:val="00693649"/>
    <w:rsid w:val="006B6DDE"/>
    <w:rsid w:val="006D6E06"/>
    <w:rsid w:val="006E55AF"/>
    <w:rsid w:val="00703CDE"/>
    <w:rsid w:val="007141B2"/>
    <w:rsid w:val="00720976"/>
    <w:rsid w:val="00727769"/>
    <w:rsid w:val="0073076C"/>
    <w:rsid w:val="00731190"/>
    <w:rsid w:val="00750B89"/>
    <w:rsid w:val="00754888"/>
    <w:rsid w:val="0076125E"/>
    <w:rsid w:val="007A49D8"/>
    <w:rsid w:val="007A514D"/>
    <w:rsid w:val="007C297A"/>
    <w:rsid w:val="007C3BA2"/>
    <w:rsid w:val="007C4904"/>
    <w:rsid w:val="007C680B"/>
    <w:rsid w:val="007D68B0"/>
    <w:rsid w:val="007E1E2D"/>
    <w:rsid w:val="007E5652"/>
    <w:rsid w:val="007F0E9B"/>
    <w:rsid w:val="007F3691"/>
    <w:rsid w:val="007F55BE"/>
    <w:rsid w:val="00802F15"/>
    <w:rsid w:val="00804E7F"/>
    <w:rsid w:val="008302FC"/>
    <w:rsid w:val="00841142"/>
    <w:rsid w:val="00843749"/>
    <w:rsid w:val="0084493A"/>
    <w:rsid w:val="008457D7"/>
    <w:rsid w:val="008543DF"/>
    <w:rsid w:val="00890B08"/>
    <w:rsid w:val="00890C87"/>
    <w:rsid w:val="0089384D"/>
    <w:rsid w:val="00893C16"/>
    <w:rsid w:val="008B0FA5"/>
    <w:rsid w:val="008C2BC5"/>
    <w:rsid w:val="008C6855"/>
    <w:rsid w:val="008C6CF8"/>
    <w:rsid w:val="008C7F02"/>
    <w:rsid w:val="008D0A48"/>
    <w:rsid w:val="008D6937"/>
    <w:rsid w:val="008D7197"/>
    <w:rsid w:val="008E25DD"/>
    <w:rsid w:val="008F2335"/>
    <w:rsid w:val="00902E3C"/>
    <w:rsid w:val="00903EDC"/>
    <w:rsid w:val="00923A19"/>
    <w:rsid w:val="0092424D"/>
    <w:rsid w:val="00941165"/>
    <w:rsid w:val="00941220"/>
    <w:rsid w:val="009521B4"/>
    <w:rsid w:val="00952687"/>
    <w:rsid w:val="00963478"/>
    <w:rsid w:val="0097391B"/>
    <w:rsid w:val="00983500"/>
    <w:rsid w:val="00985B70"/>
    <w:rsid w:val="00997387"/>
    <w:rsid w:val="009A14C4"/>
    <w:rsid w:val="009A2CA6"/>
    <w:rsid w:val="009A3176"/>
    <w:rsid w:val="009C13DB"/>
    <w:rsid w:val="009C27C5"/>
    <w:rsid w:val="009E362D"/>
    <w:rsid w:val="009F230B"/>
    <w:rsid w:val="009F421D"/>
    <w:rsid w:val="00A159B8"/>
    <w:rsid w:val="00A25339"/>
    <w:rsid w:val="00A42221"/>
    <w:rsid w:val="00A4425C"/>
    <w:rsid w:val="00A621E0"/>
    <w:rsid w:val="00A71BA4"/>
    <w:rsid w:val="00A73440"/>
    <w:rsid w:val="00A74838"/>
    <w:rsid w:val="00A7647D"/>
    <w:rsid w:val="00A94C5B"/>
    <w:rsid w:val="00AA0598"/>
    <w:rsid w:val="00AB3734"/>
    <w:rsid w:val="00AD5F00"/>
    <w:rsid w:val="00B13E98"/>
    <w:rsid w:val="00B26C82"/>
    <w:rsid w:val="00B33BC1"/>
    <w:rsid w:val="00B362D4"/>
    <w:rsid w:val="00B5646D"/>
    <w:rsid w:val="00B71C4B"/>
    <w:rsid w:val="00B7353D"/>
    <w:rsid w:val="00B8420A"/>
    <w:rsid w:val="00BA02D6"/>
    <w:rsid w:val="00BB2DEA"/>
    <w:rsid w:val="00BB3AED"/>
    <w:rsid w:val="00BB757A"/>
    <w:rsid w:val="00BE5241"/>
    <w:rsid w:val="00BF4798"/>
    <w:rsid w:val="00C20225"/>
    <w:rsid w:val="00C21CE5"/>
    <w:rsid w:val="00C57C44"/>
    <w:rsid w:val="00C61C9F"/>
    <w:rsid w:val="00C74999"/>
    <w:rsid w:val="00C85C94"/>
    <w:rsid w:val="00CA72EB"/>
    <w:rsid w:val="00CB2088"/>
    <w:rsid w:val="00CC00B3"/>
    <w:rsid w:val="00CC22E0"/>
    <w:rsid w:val="00CC51B9"/>
    <w:rsid w:val="00CD5493"/>
    <w:rsid w:val="00CE4A5D"/>
    <w:rsid w:val="00CE5791"/>
    <w:rsid w:val="00D036E0"/>
    <w:rsid w:val="00D1465D"/>
    <w:rsid w:val="00D21DF1"/>
    <w:rsid w:val="00D33297"/>
    <w:rsid w:val="00D4222B"/>
    <w:rsid w:val="00D500CB"/>
    <w:rsid w:val="00D51E0E"/>
    <w:rsid w:val="00D65832"/>
    <w:rsid w:val="00D66B38"/>
    <w:rsid w:val="00D86659"/>
    <w:rsid w:val="00D926EA"/>
    <w:rsid w:val="00D934D5"/>
    <w:rsid w:val="00DA2735"/>
    <w:rsid w:val="00DA6732"/>
    <w:rsid w:val="00DC5381"/>
    <w:rsid w:val="00DC6C86"/>
    <w:rsid w:val="00DF2794"/>
    <w:rsid w:val="00E00A26"/>
    <w:rsid w:val="00E029DD"/>
    <w:rsid w:val="00E03806"/>
    <w:rsid w:val="00E10107"/>
    <w:rsid w:val="00E33FC1"/>
    <w:rsid w:val="00E35EB6"/>
    <w:rsid w:val="00E36674"/>
    <w:rsid w:val="00E370E4"/>
    <w:rsid w:val="00E402A0"/>
    <w:rsid w:val="00E46635"/>
    <w:rsid w:val="00E73B8E"/>
    <w:rsid w:val="00E82DC9"/>
    <w:rsid w:val="00E92CCC"/>
    <w:rsid w:val="00E9325E"/>
    <w:rsid w:val="00EB3023"/>
    <w:rsid w:val="00EC1599"/>
    <w:rsid w:val="00EC548E"/>
    <w:rsid w:val="00EC58D8"/>
    <w:rsid w:val="00EE5ACB"/>
    <w:rsid w:val="00EF4507"/>
    <w:rsid w:val="00F03052"/>
    <w:rsid w:val="00F04816"/>
    <w:rsid w:val="00F04947"/>
    <w:rsid w:val="00F20FA8"/>
    <w:rsid w:val="00F22A8D"/>
    <w:rsid w:val="00F35998"/>
    <w:rsid w:val="00F40A71"/>
    <w:rsid w:val="00F622AA"/>
    <w:rsid w:val="00F627E5"/>
    <w:rsid w:val="00F768EF"/>
    <w:rsid w:val="00F939D2"/>
    <w:rsid w:val="00F95784"/>
    <w:rsid w:val="00FA3A8A"/>
    <w:rsid w:val="00FB3344"/>
    <w:rsid w:val="00FB5CF7"/>
    <w:rsid w:val="00FC5F86"/>
    <w:rsid w:val="00FD461B"/>
    <w:rsid w:val="00FF320C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5"/>
    <o:shapelayout v:ext="edit">
      <o:idmap v:ext="edit" data="1"/>
    </o:shapelayout>
  </w:shapeDefaults>
  <w:decimalSymbol w:val=","/>
  <w:listSeparator w:val=";"/>
  <w14:defaultImageDpi w14:val="0"/>
  <w15:chartTrackingRefBased/>
  <w15:docId w15:val="{8817DEE5-0CEB-42D8-B915-8D6CCC85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4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A14C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254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5171A5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page number"/>
    <w:uiPriority w:val="99"/>
    <w:rsid w:val="00EB30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footer" Target="footer1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Пазон</dc:creator>
  <cp:keywords/>
  <dc:description/>
  <cp:lastModifiedBy>Irina</cp:lastModifiedBy>
  <cp:revision>2</cp:revision>
  <dcterms:created xsi:type="dcterms:W3CDTF">2014-08-11T15:58:00Z</dcterms:created>
  <dcterms:modified xsi:type="dcterms:W3CDTF">2014-08-11T15:58:00Z</dcterms:modified>
</cp:coreProperties>
</file>