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22" w:rsidRDefault="008E6722" w:rsidP="008E6722">
      <w:pPr>
        <w:pStyle w:val="afa"/>
      </w:pPr>
      <w:r>
        <w:t>Содержание</w:t>
      </w:r>
    </w:p>
    <w:p w:rsidR="008E6722" w:rsidRDefault="008E6722" w:rsidP="008E6722">
      <w:pPr>
        <w:pStyle w:val="2"/>
      </w:pP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Введение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1. Обоснование проекта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2. Техническое задание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2.1 Требования, к проектируемому изделию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2.2 Эстетические требования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2.3 Гигиенические требования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2.4 Требования к износостойкости и долговечности материала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3. Техническое предложение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3.1 Направление моды 2007, особенности изучаемого направления, его связь с темой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3.2 Выбор демонстратора одежды. описание внешних данных и фигуры демонстратора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3.3 Описание и характеристика материала, рекомендуемого для заданного вида изделия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3.4 Описание выбранной модели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3.5 Выбор метода конструирования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3.6 Анализ и оценка основных эстетических свойств моделей, включенных в коллекцию</w:t>
      </w:r>
    </w:p>
    <w:p w:rsidR="008E6722" w:rsidRDefault="008E6722">
      <w:pPr>
        <w:pStyle w:val="22"/>
        <w:rPr>
          <w:smallCaps w:val="0"/>
          <w:noProof/>
          <w:sz w:val="24"/>
          <w:szCs w:val="24"/>
        </w:rPr>
      </w:pPr>
      <w:r w:rsidRPr="00EB5796">
        <w:rPr>
          <w:rStyle w:val="af0"/>
          <w:noProof/>
        </w:rPr>
        <w:t>Выводы</w:t>
      </w:r>
    </w:p>
    <w:p w:rsidR="008E6722" w:rsidRDefault="008E6722" w:rsidP="008E6722">
      <w:pPr>
        <w:pStyle w:val="22"/>
      </w:pPr>
      <w:r w:rsidRPr="00EB5796">
        <w:rPr>
          <w:rStyle w:val="af0"/>
          <w:noProof/>
        </w:rPr>
        <w:t>Литература</w:t>
      </w:r>
    </w:p>
    <w:p w:rsidR="008E6722" w:rsidRPr="008E6722" w:rsidRDefault="008E6722" w:rsidP="008E6722">
      <w:pPr>
        <w:pStyle w:val="2"/>
      </w:pPr>
      <w:r>
        <w:br w:type="page"/>
      </w:r>
      <w:bookmarkStart w:id="0" w:name="_Toc261109279"/>
      <w:r>
        <w:t>Введение</w:t>
      </w:r>
      <w:bookmarkEnd w:id="0"/>
    </w:p>
    <w:p w:rsidR="008E6722" w:rsidRDefault="008E6722" w:rsidP="008E6722">
      <w:pPr>
        <w:ind w:firstLine="709"/>
      </w:pPr>
    </w:p>
    <w:p w:rsidR="008E6722" w:rsidRDefault="00252B41" w:rsidP="008E6722">
      <w:pPr>
        <w:ind w:firstLine="709"/>
      </w:pPr>
      <w:r w:rsidRPr="008E6722">
        <w:t>Красота женщины заключается в ее чистоте и нежности, богатстве ее внутреннего содержания, и тот стиль одежды, который она выбирает должен подчеркивать эти качества</w:t>
      </w:r>
      <w:r w:rsidR="008E6722" w:rsidRPr="008E6722">
        <w:t xml:space="preserve">. </w:t>
      </w:r>
      <w:r w:rsidRPr="008E6722">
        <w:t>Художники стараются придерживаться этого принципа, создавая не просто костюмы, а вещи, воспитывающие вкус и развивающее чувство прекрасного, несущие в себе положительные эмоции</w:t>
      </w:r>
      <w:r w:rsidR="008E6722" w:rsidRPr="008E6722">
        <w:t>.</w:t>
      </w:r>
    </w:p>
    <w:p w:rsidR="008E6722" w:rsidRDefault="00252B41" w:rsidP="008E6722">
      <w:pPr>
        <w:ind w:firstLine="709"/>
      </w:pPr>
      <w:r w:rsidRPr="008E6722">
        <w:t xml:space="preserve">Для женщины выбор костюма </w:t>
      </w:r>
      <w:r w:rsidR="008E6722">
        <w:t>-</w:t>
      </w:r>
      <w:r w:rsidR="008E6722" w:rsidRPr="008E6722">
        <w:t xml:space="preserve"> </w:t>
      </w:r>
      <w:r w:rsidRPr="008E6722">
        <w:t>это</w:t>
      </w:r>
      <w:r w:rsidR="008E6722" w:rsidRPr="008E6722">
        <w:t xml:space="preserve"> </w:t>
      </w:r>
      <w:r w:rsidRPr="008E6722">
        <w:t>разделенная жажда знаний, стремление проникнуть через красоту деталей в гармонию целого</w:t>
      </w:r>
      <w:r w:rsidR="008E6722" w:rsidRPr="008E6722">
        <w:t xml:space="preserve">. </w:t>
      </w:r>
      <w:r w:rsidRPr="008E6722">
        <w:t>Тонкие нюансы фактуры, небольшие неровности на поверхности ткани должны вызывать гамму разнообразных тактильных впечатлений</w:t>
      </w:r>
      <w:r w:rsidR="008E6722" w:rsidRPr="008E6722">
        <w:t>.</w:t>
      </w:r>
    </w:p>
    <w:p w:rsidR="008E6722" w:rsidRDefault="00252B41" w:rsidP="008E6722">
      <w:pPr>
        <w:ind w:firstLine="709"/>
      </w:pPr>
      <w:r w:rsidRPr="008E6722">
        <w:t>Каждая женщина выбирает сво</w:t>
      </w:r>
      <w:r w:rsidR="00523325" w:rsidRPr="008E6722">
        <w:t>й костюм</w:t>
      </w:r>
      <w:r w:rsidRPr="008E6722">
        <w:t>, соответствуя своему стилю от сверхженственного до раскованно-делового, от экзотики до романтики, главное, что это должно вдохновлять ее, подчеркивать тонкость ее души</w:t>
      </w:r>
      <w:r w:rsidR="008E6722" w:rsidRPr="008E6722">
        <w:t xml:space="preserve">. </w:t>
      </w:r>
      <w:r w:rsidRPr="008E6722">
        <w:t>А свежие и подвижные ткани помогают быть связующим звеном между телом и окружающим миром</w:t>
      </w:r>
      <w:r w:rsidR="008E6722" w:rsidRPr="008E6722">
        <w:t xml:space="preserve">. </w:t>
      </w:r>
      <w:r w:rsidR="00523325" w:rsidRPr="008E6722">
        <w:t>Приталенный силуэт, строгость, простота, сдержанно</w:t>
      </w:r>
      <w:r w:rsidR="00B061CC" w:rsidRPr="008E6722">
        <w:t>сть</w:t>
      </w:r>
      <w:r w:rsidR="00523325" w:rsidRPr="008E6722">
        <w:t xml:space="preserve"> и </w:t>
      </w:r>
      <w:r w:rsidRPr="008E6722">
        <w:t>изысканный декор служат главными ориентирами тонкости и изящества натуры</w:t>
      </w:r>
      <w:r w:rsidR="008E6722" w:rsidRPr="008E6722">
        <w:t>.</w:t>
      </w:r>
    </w:p>
    <w:p w:rsidR="008E6722" w:rsidRPr="008E6722" w:rsidRDefault="008E6722" w:rsidP="008E6722">
      <w:pPr>
        <w:pStyle w:val="2"/>
      </w:pPr>
      <w:r>
        <w:br w:type="page"/>
      </w:r>
      <w:bookmarkStart w:id="1" w:name="_Toc261109280"/>
      <w:r>
        <w:t xml:space="preserve">1. </w:t>
      </w:r>
      <w:r w:rsidRPr="008E6722">
        <w:t>Обоснование проекта</w:t>
      </w:r>
      <w:bookmarkEnd w:id="1"/>
    </w:p>
    <w:p w:rsidR="008E6722" w:rsidRDefault="008E6722" w:rsidP="008E6722">
      <w:pPr>
        <w:ind w:firstLine="709"/>
      </w:pPr>
    </w:p>
    <w:p w:rsidR="008E6722" w:rsidRDefault="00916378" w:rsidP="008E6722">
      <w:pPr>
        <w:ind w:firstLine="709"/>
      </w:pPr>
      <w:r w:rsidRPr="008E6722">
        <w:t>Темой курсовой работы является</w:t>
      </w:r>
      <w:r w:rsidR="008E6722">
        <w:t xml:space="preserve"> "</w:t>
      </w:r>
      <w:r w:rsidRPr="008E6722">
        <w:t>Разработка комплектов</w:t>
      </w:r>
      <w:r w:rsidR="008E6722" w:rsidRPr="008E6722">
        <w:t xml:space="preserve"> </w:t>
      </w:r>
      <w:r w:rsidRPr="008E6722">
        <w:t>конкретного назначения</w:t>
      </w:r>
      <w:r w:rsidR="008E6722" w:rsidRPr="008E6722">
        <w:t xml:space="preserve">. </w:t>
      </w:r>
      <w:r w:rsidRPr="008E6722">
        <w:t>Деловой</w:t>
      </w:r>
      <w:r w:rsidR="00590F54" w:rsidRPr="008E6722">
        <w:t xml:space="preserve"> костюм для женщины средней</w:t>
      </w:r>
      <w:r w:rsidRPr="008E6722">
        <w:t xml:space="preserve"> возрастной группы</w:t>
      </w:r>
      <w:r w:rsidR="008E6722">
        <w:t xml:space="preserve">". </w:t>
      </w:r>
      <w:r w:rsidRPr="008E6722">
        <w:t>В данной работе представлен</w:t>
      </w:r>
      <w:r w:rsidR="0049564F" w:rsidRPr="008E6722">
        <w:t>а технология и требования, предъявляемые к изделиям</w:t>
      </w:r>
      <w:r w:rsidRPr="008E6722">
        <w:t>, с учетом их функционального назначения</w:t>
      </w:r>
      <w:r w:rsidR="008E6722" w:rsidRPr="008E6722">
        <w:t xml:space="preserve">. </w:t>
      </w:r>
      <w:r w:rsidRPr="008E6722">
        <w:t>Представленные модели разработаны в соответствии направления моды и сезона</w:t>
      </w:r>
      <w:r w:rsidR="008E6722" w:rsidRPr="008E6722">
        <w:t>.</w:t>
      </w:r>
    </w:p>
    <w:p w:rsidR="008E6722" w:rsidRDefault="0049564F" w:rsidP="008E6722">
      <w:pPr>
        <w:ind w:firstLine="709"/>
      </w:pPr>
      <w:r w:rsidRPr="008E6722">
        <w:t>С наступлением весны женщина изменяет свой образ, преображается, ей хочется выглядеть не только модно, но и чувствовать себя в одежде</w:t>
      </w:r>
      <w:r w:rsidR="00B11324" w:rsidRPr="008E6722">
        <w:t xml:space="preserve"> комфортно на протяжении всего рабочего дня</w:t>
      </w:r>
      <w:r w:rsidR="008E6722" w:rsidRPr="008E6722">
        <w:t xml:space="preserve">. </w:t>
      </w:r>
      <w:r w:rsidRPr="008E6722">
        <w:t>Поэтому важное значение имеют не только колористические решения и конструктивность линий, выбранной модели, но и материал, из которого изготовлено изделие, его структуры и состава, способности воздействия на него внешних факторов, а также на физические и химические свойства, которые необходимо учитывать при изготовлении и эксплуатации одежды</w:t>
      </w:r>
      <w:r w:rsidR="008E6722" w:rsidRPr="008E6722">
        <w:t>.</w:t>
      </w:r>
    </w:p>
    <w:p w:rsidR="008E6722" w:rsidRDefault="0097115A" w:rsidP="008E6722">
      <w:pPr>
        <w:ind w:firstLine="709"/>
      </w:pPr>
      <w:r w:rsidRPr="008E6722">
        <w:t>Сегодня при создании моделей</w:t>
      </w:r>
      <w:r w:rsidR="007822E6" w:rsidRPr="008E6722">
        <w:t xml:space="preserve"> костюмов</w:t>
      </w:r>
      <w:r w:rsidRPr="008E6722">
        <w:t xml:space="preserve"> модельер сталкивается с определенными задачами</w:t>
      </w:r>
      <w:r w:rsidR="007822E6" w:rsidRPr="008E6722">
        <w:t>, требующими творческого решения</w:t>
      </w:r>
      <w:r w:rsidR="008E6722" w:rsidRPr="008E6722">
        <w:t xml:space="preserve">. </w:t>
      </w:r>
      <w:r w:rsidR="007822E6" w:rsidRPr="008E6722">
        <w:t>Очень важно опреде</w:t>
      </w:r>
      <w:r w:rsidR="00590F54" w:rsidRPr="008E6722">
        <w:t>лить особенности фигуры, внешних данных</w:t>
      </w:r>
      <w:r w:rsidR="007822E6" w:rsidRPr="008E6722">
        <w:t>, для того чтобы выбранный костюм подчеркивал достоинства фигуры и скрывал недостатки</w:t>
      </w:r>
      <w:r w:rsidR="008E6722" w:rsidRPr="008E6722">
        <w:t xml:space="preserve">. </w:t>
      </w:r>
      <w:r w:rsidR="007822E6" w:rsidRPr="008E6722">
        <w:t xml:space="preserve">Костюмы </w:t>
      </w:r>
      <w:r w:rsidR="00590F54" w:rsidRPr="008E6722">
        <w:t xml:space="preserve">так же </w:t>
      </w:r>
      <w:r w:rsidR="007822E6" w:rsidRPr="008E6722">
        <w:t>должны подходить к образу и темпераменту женщины</w:t>
      </w:r>
      <w:r w:rsidR="008E6722" w:rsidRPr="008E6722">
        <w:t>.</w:t>
      </w:r>
    </w:p>
    <w:p w:rsidR="008E6722" w:rsidRDefault="0049564F" w:rsidP="008E6722">
      <w:pPr>
        <w:ind w:firstLine="709"/>
      </w:pPr>
      <w:r w:rsidRPr="008E6722">
        <w:t>По-прежнему остается актуальным приталенный силуэт, который положен в основу представленных моделей</w:t>
      </w:r>
      <w:r w:rsidR="008E6722" w:rsidRPr="008E6722">
        <w:t xml:space="preserve">. </w:t>
      </w:r>
      <w:r w:rsidRPr="008E6722">
        <w:t>Модели</w:t>
      </w:r>
      <w:r w:rsidR="008E6722" w:rsidRPr="008E6722">
        <w:t xml:space="preserve"> </w:t>
      </w:r>
      <w:r w:rsidRPr="008E6722">
        <w:t>выполнены из современной костюмной ткани, в модной цветовой гамме</w:t>
      </w:r>
      <w:r w:rsidR="008E6722" w:rsidRPr="008E6722">
        <w:t xml:space="preserve">. </w:t>
      </w:r>
      <w:r w:rsidRPr="008E6722">
        <w:t xml:space="preserve">В данной работе изделия включает себя натуральные материалы, растительного </w:t>
      </w:r>
      <w:r w:rsidR="00590F54" w:rsidRPr="008E6722">
        <w:t xml:space="preserve">происхождения </w:t>
      </w:r>
      <w:r w:rsidR="008E6722">
        <w:t>-</w:t>
      </w:r>
      <w:r w:rsidRPr="008E6722">
        <w:t xml:space="preserve"> лен и</w:t>
      </w:r>
      <w:r w:rsidR="008E6722" w:rsidRPr="008E6722">
        <w:t xml:space="preserve"> </w:t>
      </w:r>
      <w:r w:rsidRPr="008E6722">
        <w:t xml:space="preserve">выработанные из гидратцеллюлозных волокон </w:t>
      </w:r>
      <w:r w:rsidR="008E6722">
        <w:t>-</w:t>
      </w:r>
      <w:r w:rsidRPr="008E6722">
        <w:t xml:space="preserve"> вискоза и</w:t>
      </w:r>
      <w:r w:rsidR="008E6722" w:rsidRPr="008E6722">
        <w:t xml:space="preserve"> </w:t>
      </w:r>
      <w:r w:rsidRPr="008E6722">
        <w:t>хлопок</w:t>
      </w:r>
      <w:r w:rsidR="008E6722" w:rsidRPr="008E6722">
        <w:t xml:space="preserve">. </w:t>
      </w:r>
      <w:r w:rsidRPr="008E6722">
        <w:t>Большим плюсом является не только их дешевизна, что экономично выгодно для предприятия, но и</w:t>
      </w:r>
      <w:r w:rsidR="008E6722" w:rsidRPr="008E6722">
        <w:t xml:space="preserve"> </w:t>
      </w:r>
      <w:r w:rsidRPr="008E6722">
        <w:t>их технологические свойства, способствующие в пошивочном производстве малой осыпаемостью и прорубаемостью иглой,</w:t>
      </w:r>
      <w:r w:rsidR="00590F54" w:rsidRPr="008E6722">
        <w:t xml:space="preserve"> что говорит о </w:t>
      </w:r>
      <w:r w:rsidR="00997BF6" w:rsidRPr="008E6722">
        <w:t>повышенном кач</w:t>
      </w:r>
      <w:r w:rsidR="00067504" w:rsidRPr="008E6722">
        <w:t>естве, исключая наличие</w:t>
      </w:r>
      <w:r w:rsidR="00997BF6" w:rsidRPr="008E6722">
        <w:t xml:space="preserve"> дефектов и</w:t>
      </w:r>
      <w:r w:rsidR="00067504" w:rsidRPr="008E6722">
        <w:t xml:space="preserve"> повышение производительности</w:t>
      </w:r>
      <w:r w:rsidRPr="008E6722">
        <w:t xml:space="preserve"> труда не только при раскрое изделий, но и в сборочно-пошывочном цехе</w:t>
      </w:r>
      <w:r w:rsidR="008E6722" w:rsidRPr="008E6722">
        <w:t>.</w:t>
      </w:r>
    </w:p>
    <w:p w:rsidR="00341A55" w:rsidRPr="008E6722" w:rsidRDefault="008E6722" w:rsidP="008E6722">
      <w:pPr>
        <w:pStyle w:val="2"/>
      </w:pPr>
      <w:r>
        <w:br w:type="page"/>
      </w:r>
      <w:bookmarkStart w:id="2" w:name="_Toc261109281"/>
      <w:r w:rsidR="00341A55" w:rsidRPr="008E6722">
        <w:t>2</w:t>
      </w:r>
      <w:r w:rsidRPr="008E6722">
        <w:t>. Техническое задание</w:t>
      </w:r>
      <w:bookmarkEnd w:id="2"/>
    </w:p>
    <w:p w:rsidR="008E6722" w:rsidRDefault="008E6722" w:rsidP="008E6722">
      <w:pPr>
        <w:pStyle w:val="2"/>
      </w:pPr>
    </w:p>
    <w:p w:rsidR="008E6722" w:rsidRPr="008E6722" w:rsidRDefault="008E6722" w:rsidP="008E6722">
      <w:pPr>
        <w:pStyle w:val="2"/>
      </w:pPr>
      <w:bookmarkStart w:id="3" w:name="_Toc261109282"/>
      <w:r>
        <w:t>2.1</w:t>
      </w:r>
      <w:r w:rsidRPr="008E6722">
        <w:t xml:space="preserve"> Требования, к проектируемому изделию</w:t>
      </w:r>
      <w:bookmarkEnd w:id="3"/>
    </w:p>
    <w:p w:rsidR="008E6722" w:rsidRDefault="008E6722" w:rsidP="008E6722">
      <w:pPr>
        <w:ind w:firstLine="709"/>
      </w:pPr>
    </w:p>
    <w:p w:rsidR="008E6722" w:rsidRDefault="00EB70DD" w:rsidP="008E6722">
      <w:pPr>
        <w:ind w:firstLine="709"/>
      </w:pPr>
      <w:r w:rsidRPr="008E6722">
        <w:t>Модели представленных костюмов служат деловой одеждой</w:t>
      </w:r>
      <w:r w:rsidR="00341A55" w:rsidRPr="008E6722">
        <w:t xml:space="preserve"> </w:t>
      </w:r>
      <w:r w:rsidRPr="008E6722">
        <w:t xml:space="preserve">для представительных женщин, работающих в офисе, </w:t>
      </w:r>
      <w:r w:rsidR="00EA63FA">
        <w:t>в ко</w:t>
      </w:r>
      <w:r w:rsidR="00B40446" w:rsidRPr="008E6722">
        <w:t>мпании, в банке и других существующих предприятий и фирм имеющихся в нашей стране</w:t>
      </w:r>
      <w:r w:rsidR="008E6722" w:rsidRPr="008E6722">
        <w:t xml:space="preserve">. </w:t>
      </w:r>
      <w:r w:rsidR="00B40446" w:rsidRPr="008E6722">
        <w:t>Данные костюмы предназначены для женщины средней возрастной группы, рекомендуемые размеры</w:t>
      </w:r>
      <w:r w:rsidR="008E6722" w:rsidRPr="008E6722">
        <w:t xml:space="preserve"> </w:t>
      </w:r>
      <w:r w:rsidR="00997BF6" w:rsidRPr="008E6722">
        <w:t>костюмов 160-84-92 до 170-90-96</w:t>
      </w:r>
      <w:r w:rsidR="008E6722">
        <w:t xml:space="preserve"> (</w:t>
      </w:r>
      <w:r w:rsidR="00997BF6" w:rsidRPr="008E6722">
        <w:t>типовые фигуры</w:t>
      </w:r>
      <w:r w:rsidR="008E6722" w:rsidRPr="008E6722">
        <w:t>).</w:t>
      </w:r>
    </w:p>
    <w:p w:rsidR="008E6722" w:rsidRDefault="008177DE" w:rsidP="008E6722">
      <w:pPr>
        <w:ind w:firstLine="709"/>
      </w:pPr>
      <w:r w:rsidRPr="008E6722">
        <w:t xml:space="preserve">Ниже в таблице приведены основные требования предъявляемые к одежде, с учетом сезонности, моды и эксплуатации в данной работе </w:t>
      </w:r>
      <w:r w:rsidR="008E6722">
        <w:t>-</w:t>
      </w:r>
      <w:r w:rsidRPr="008E6722">
        <w:t xml:space="preserve"> деловому костюму для женщины</w:t>
      </w:r>
      <w:r w:rsidR="008E6722" w:rsidRPr="008E6722">
        <w:t xml:space="preserve">. </w:t>
      </w:r>
      <w:r w:rsidRPr="008E6722">
        <w:t>Требования представлены по ранговой значимости, и соответствуют предъявляемым требованиям швейного изделия</w:t>
      </w:r>
      <w:r w:rsidR="008E6722" w:rsidRPr="008E6722">
        <w:t>.</w:t>
      </w:r>
    </w:p>
    <w:p w:rsidR="008E6722" w:rsidRDefault="008E6722" w:rsidP="008E6722">
      <w:pPr>
        <w:ind w:firstLine="709"/>
      </w:pPr>
    </w:p>
    <w:p w:rsidR="00341A55" w:rsidRPr="008E6722" w:rsidRDefault="00341A55" w:rsidP="008E6722">
      <w:pPr>
        <w:ind w:firstLine="709"/>
      </w:pPr>
      <w:r w:rsidRPr="008E6722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995"/>
        <w:gridCol w:w="1355"/>
        <w:gridCol w:w="1067"/>
        <w:gridCol w:w="1166"/>
        <w:gridCol w:w="1080"/>
        <w:gridCol w:w="1080"/>
        <w:gridCol w:w="1078"/>
      </w:tblGrid>
      <w:tr w:rsidR="00341A55" w:rsidRPr="008E6722" w:rsidTr="00864B74">
        <w:trPr>
          <w:jc w:val="center"/>
        </w:trPr>
        <w:tc>
          <w:tcPr>
            <w:tcW w:w="1465" w:type="dxa"/>
            <w:shd w:val="clear" w:color="auto" w:fill="auto"/>
          </w:tcPr>
          <w:p w:rsidR="00341A55" w:rsidRPr="008E6722" w:rsidRDefault="00341A55" w:rsidP="008E6722">
            <w:pPr>
              <w:pStyle w:val="afb"/>
            </w:pPr>
            <w:r w:rsidRPr="008E6722">
              <w:t>Наименование одежды</w:t>
            </w:r>
          </w:p>
        </w:tc>
        <w:tc>
          <w:tcPr>
            <w:tcW w:w="995" w:type="dxa"/>
            <w:shd w:val="clear" w:color="auto" w:fill="auto"/>
          </w:tcPr>
          <w:p w:rsidR="00341A55" w:rsidRPr="008E6722" w:rsidRDefault="00341A55" w:rsidP="008E6722">
            <w:pPr>
              <w:pStyle w:val="afb"/>
            </w:pPr>
            <w:r w:rsidRPr="008E6722">
              <w:t>Вид одежды</w:t>
            </w:r>
          </w:p>
        </w:tc>
        <w:tc>
          <w:tcPr>
            <w:tcW w:w="1355" w:type="dxa"/>
            <w:shd w:val="clear" w:color="auto" w:fill="auto"/>
          </w:tcPr>
          <w:p w:rsidR="00341A55" w:rsidRPr="008E6722" w:rsidRDefault="00341A55" w:rsidP="008E6722">
            <w:pPr>
              <w:pStyle w:val="afb"/>
            </w:pPr>
            <w:r w:rsidRPr="008E6722">
              <w:t>Сезонность носки</w:t>
            </w:r>
          </w:p>
        </w:tc>
        <w:tc>
          <w:tcPr>
            <w:tcW w:w="5471" w:type="dxa"/>
            <w:gridSpan w:val="5"/>
            <w:shd w:val="clear" w:color="auto" w:fill="auto"/>
          </w:tcPr>
          <w:p w:rsidR="00341A55" w:rsidRPr="008E6722" w:rsidRDefault="008177DE" w:rsidP="008E6722">
            <w:pPr>
              <w:pStyle w:val="afb"/>
            </w:pPr>
            <w:r w:rsidRPr="008E6722">
              <w:t>Т</w:t>
            </w:r>
            <w:r w:rsidR="00341A55" w:rsidRPr="008E6722">
              <w:t>ребования</w:t>
            </w:r>
          </w:p>
        </w:tc>
      </w:tr>
      <w:tr w:rsidR="00341A55" w:rsidRPr="008E6722" w:rsidTr="00864B74">
        <w:trPr>
          <w:cantSplit/>
          <w:trHeight w:val="2032"/>
          <w:jc w:val="center"/>
        </w:trPr>
        <w:tc>
          <w:tcPr>
            <w:tcW w:w="1465" w:type="dxa"/>
            <w:vMerge w:val="restart"/>
            <w:shd w:val="clear" w:color="auto" w:fill="auto"/>
            <w:textDirection w:val="btLr"/>
          </w:tcPr>
          <w:p w:rsidR="00341A55" w:rsidRPr="008E6722" w:rsidRDefault="008177DE" w:rsidP="00864B74">
            <w:pPr>
              <w:pStyle w:val="afb"/>
              <w:ind w:left="113" w:right="113"/>
            </w:pPr>
            <w:r w:rsidRPr="008E6722">
              <w:t>Жакет из натуральной ткани</w:t>
            </w:r>
          </w:p>
          <w:p w:rsidR="008177DE" w:rsidRPr="008E6722" w:rsidRDefault="008177DE" w:rsidP="00864B74">
            <w:pPr>
              <w:pStyle w:val="afb"/>
              <w:ind w:left="113" w:right="113"/>
            </w:pPr>
            <w:r w:rsidRPr="008E6722">
              <w:t>Брюки</w:t>
            </w:r>
          </w:p>
          <w:p w:rsidR="008177DE" w:rsidRPr="008E6722" w:rsidRDefault="008177DE" w:rsidP="00864B74">
            <w:pPr>
              <w:pStyle w:val="afb"/>
              <w:ind w:left="113" w:right="113"/>
            </w:pPr>
            <w:r w:rsidRPr="008E6722">
              <w:t>Юбка</w:t>
            </w:r>
          </w:p>
          <w:p w:rsidR="008E6722" w:rsidRDefault="008177DE" w:rsidP="00864B74">
            <w:pPr>
              <w:pStyle w:val="afb"/>
              <w:ind w:left="113" w:right="113"/>
            </w:pPr>
            <w:r w:rsidRPr="008E6722">
              <w:t>Рубашка</w:t>
            </w:r>
          </w:p>
          <w:p w:rsidR="008177DE" w:rsidRPr="008E6722" w:rsidRDefault="008E6722" w:rsidP="00864B74">
            <w:pPr>
              <w:pStyle w:val="afb"/>
              <w:ind w:left="113" w:right="113"/>
            </w:pPr>
            <w:r>
              <w:t>(</w:t>
            </w:r>
            <w:r w:rsidR="008177DE" w:rsidRPr="008E6722">
              <w:t>повседневная рабочая одежда</w:t>
            </w:r>
            <w:r w:rsidRPr="008E6722">
              <w:t xml:space="preserve">) </w:t>
            </w:r>
          </w:p>
        </w:tc>
        <w:tc>
          <w:tcPr>
            <w:tcW w:w="995" w:type="dxa"/>
            <w:vMerge w:val="restart"/>
            <w:shd w:val="clear" w:color="auto" w:fill="auto"/>
            <w:textDirection w:val="btLr"/>
          </w:tcPr>
          <w:p w:rsidR="00341A55" w:rsidRPr="008E6722" w:rsidRDefault="00341A55" w:rsidP="00864B74">
            <w:pPr>
              <w:pStyle w:val="afb"/>
              <w:ind w:left="113" w:right="113"/>
            </w:pPr>
            <w:r w:rsidRPr="008E6722">
              <w:t>женская</w:t>
            </w:r>
          </w:p>
        </w:tc>
        <w:tc>
          <w:tcPr>
            <w:tcW w:w="1355" w:type="dxa"/>
            <w:vMerge w:val="restart"/>
            <w:shd w:val="clear" w:color="auto" w:fill="auto"/>
            <w:textDirection w:val="btLr"/>
          </w:tcPr>
          <w:p w:rsidR="00341A55" w:rsidRPr="008E6722" w:rsidRDefault="00341A55" w:rsidP="00864B74">
            <w:pPr>
              <w:pStyle w:val="afb"/>
              <w:ind w:left="113" w:right="113"/>
            </w:pPr>
            <w:r w:rsidRPr="008E6722">
              <w:t>Тенденция, согласно, направлению моды</w:t>
            </w:r>
          </w:p>
        </w:tc>
        <w:tc>
          <w:tcPr>
            <w:tcW w:w="1067" w:type="dxa"/>
            <w:shd w:val="clear" w:color="auto" w:fill="auto"/>
            <w:textDirection w:val="btLr"/>
          </w:tcPr>
          <w:p w:rsidR="00341A55" w:rsidRPr="008E6722" w:rsidRDefault="00341A55" w:rsidP="00864B74">
            <w:pPr>
              <w:pStyle w:val="afb"/>
              <w:ind w:left="113" w:right="113"/>
            </w:pPr>
            <w:r w:rsidRPr="008E6722">
              <w:t>Эстетические</w:t>
            </w:r>
          </w:p>
        </w:tc>
        <w:tc>
          <w:tcPr>
            <w:tcW w:w="1166" w:type="dxa"/>
            <w:shd w:val="clear" w:color="auto" w:fill="auto"/>
            <w:textDirection w:val="btLr"/>
          </w:tcPr>
          <w:p w:rsidR="00341A55" w:rsidRPr="008E6722" w:rsidRDefault="00341A55" w:rsidP="00864B74">
            <w:pPr>
              <w:pStyle w:val="afb"/>
              <w:ind w:left="113" w:right="113"/>
            </w:pPr>
            <w:r w:rsidRPr="008E6722">
              <w:t>Э</w:t>
            </w:r>
            <w:r w:rsidR="008E6722">
              <w:t>кономи</w:t>
            </w:r>
            <w:r w:rsidRPr="008E6722">
              <w:t>ческие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41A55" w:rsidRPr="008E6722" w:rsidRDefault="00341A55" w:rsidP="00864B74">
            <w:pPr>
              <w:pStyle w:val="afb"/>
              <w:ind w:left="113" w:right="113"/>
            </w:pPr>
            <w:r w:rsidRPr="008E6722">
              <w:t>Технологические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341A55" w:rsidRPr="008E6722" w:rsidRDefault="00341A55" w:rsidP="00864B74">
            <w:pPr>
              <w:pStyle w:val="afb"/>
              <w:ind w:left="113" w:right="113"/>
            </w:pPr>
            <w:r w:rsidRPr="008E6722">
              <w:t>Гигиенические</w:t>
            </w:r>
          </w:p>
        </w:tc>
        <w:tc>
          <w:tcPr>
            <w:tcW w:w="1078" w:type="dxa"/>
            <w:shd w:val="clear" w:color="auto" w:fill="auto"/>
            <w:textDirection w:val="btLr"/>
          </w:tcPr>
          <w:p w:rsidR="00341A55" w:rsidRPr="008E6722" w:rsidRDefault="00341A55" w:rsidP="00864B74">
            <w:pPr>
              <w:pStyle w:val="afb"/>
              <w:ind w:left="113" w:right="113"/>
            </w:pPr>
            <w:r w:rsidRPr="008E6722">
              <w:t>Износостой</w:t>
            </w:r>
            <w:r w:rsidR="008177DE" w:rsidRPr="008E6722">
              <w:t>к</w:t>
            </w:r>
            <w:r w:rsidRPr="008E6722">
              <w:t>ость</w:t>
            </w:r>
            <w:r w:rsidR="008177DE" w:rsidRPr="008E6722">
              <w:t>, эксплуатация</w:t>
            </w:r>
          </w:p>
        </w:tc>
      </w:tr>
      <w:tr w:rsidR="00341A55" w:rsidRPr="008E6722" w:rsidTr="00864B74">
        <w:trPr>
          <w:trHeight w:val="1430"/>
          <w:jc w:val="center"/>
        </w:trPr>
        <w:tc>
          <w:tcPr>
            <w:tcW w:w="1465" w:type="dxa"/>
            <w:vMerge/>
            <w:shd w:val="clear" w:color="auto" w:fill="auto"/>
          </w:tcPr>
          <w:p w:rsidR="00341A55" w:rsidRPr="008E6722" w:rsidRDefault="00341A55" w:rsidP="008E6722">
            <w:pPr>
              <w:pStyle w:val="afb"/>
            </w:pPr>
          </w:p>
        </w:tc>
        <w:tc>
          <w:tcPr>
            <w:tcW w:w="995" w:type="dxa"/>
            <w:vMerge/>
            <w:shd w:val="clear" w:color="auto" w:fill="auto"/>
          </w:tcPr>
          <w:p w:rsidR="00341A55" w:rsidRPr="008E6722" w:rsidRDefault="00341A55" w:rsidP="008E6722">
            <w:pPr>
              <w:pStyle w:val="afb"/>
            </w:pPr>
          </w:p>
        </w:tc>
        <w:tc>
          <w:tcPr>
            <w:tcW w:w="1355" w:type="dxa"/>
            <w:vMerge/>
            <w:shd w:val="clear" w:color="auto" w:fill="auto"/>
          </w:tcPr>
          <w:p w:rsidR="00341A55" w:rsidRPr="008E6722" w:rsidRDefault="00341A55" w:rsidP="008E6722">
            <w:pPr>
              <w:pStyle w:val="afb"/>
            </w:pPr>
          </w:p>
        </w:tc>
        <w:tc>
          <w:tcPr>
            <w:tcW w:w="1067" w:type="dxa"/>
            <w:shd w:val="clear" w:color="auto" w:fill="auto"/>
          </w:tcPr>
          <w:p w:rsidR="00341A55" w:rsidRPr="008E6722" w:rsidRDefault="00341A55" w:rsidP="008E6722">
            <w:pPr>
              <w:pStyle w:val="afb"/>
            </w:pPr>
            <w:r w:rsidRPr="008E6722">
              <w:t>1</w:t>
            </w:r>
          </w:p>
        </w:tc>
        <w:tc>
          <w:tcPr>
            <w:tcW w:w="1166" w:type="dxa"/>
            <w:shd w:val="clear" w:color="auto" w:fill="auto"/>
          </w:tcPr>
          <w:p w:rsidR="00341A55" w:rsidRPr="008E6722" w:rsidRDefault="008177DE" w:rsidP="008E6722">
            <w:pPr>
              <w:pStyle w:val="afb"/>
            </w:pPr>
            <w:r w:rsidRPr="008E6722">
              <w:t>5</w:t>
            </w:r>
          </w:p>
        </w:tc>
        <w:tc>
          <w:tcPr>
            <w:tcW w:w="1080" w:type="dxa"/>
            <w:shd w:val="clear" w:color="auto" w:fill="auto"/>
          </w:tcPr>
          <w:p w:rsidR="00341A55" w:rsidRPr="008E6722" w:rsidRDefault="00341A55" w:rsidP="008E6722">
            <w:pPr>
              <w:pStyle w:val="afb"/>
            </w:pPr>
            <w:r w:rsidRPr="008E6722">
              <w:t>3</w:t>
            </w:r>
          </w:p>
        </w:tc>
        <w:tc>
          <w:tcPr>
            <w:tcW w:w="1080" w:type="dxa"/>
            <w:shd w:val="clear" w:color="auto" w:fill="auto"/>
          </w:tcPr>
          <w:p w:rsidR="00341A55" w:rsidRPr="008E6722" w:rsidRDefault="00341A55" w:rsidP="008E6722">
            <w:pPr>
              <w:pStyle w:val="afb"/>
            </w:pPr>
            <w:r w:rsidRPr="008E6722">
              <w:t>4</w:t>
            </w:r>
          </w:p>
        </w:tc>
        <w:tc>
          <w:tcPr>
            <w:tcW w:w="1078" w:type="dxa"/>
            <w:shd w:val="clear" w:color="auto" w:fill="auto"/>
          </w:tcPr>
          <w:p w:rsidR="00341A55" w:rsidRPr="008E6722" w:rsidRDefault="008177DE" w:rsidP="008E6722">
            <w:pPr>
              <w:pStyle w:val="afb"/>
            </w:pPr>
            <w:r w:rsidRPr="008E6722">
              <w:t>2</w:t>
            </w:r>
          </w:p>
        </w:tc>
      </w:tr>
    </w:tbl>
    <w:p w:rsidR="008E6722" w:rsidRDefault="008E6722" w:rsidP="008E6722">
      <w:pPr>
        <w:pStyle w:val="2"/>
      </w:pPr>
      <w:r>
        <w:br w:type="page"/>
      </w:r>
      <w:bookmarkStart w:id="4" w:name="_Toc261109283"/>
      <w:r>
        <w:t>2.2</w:t>
      </w:r>
      <w:r w:rsidR="00D13DF0" w:rsidRPr="008E6722">
        <w:t xml:space="preserve"> </w:t>
      </w:r>
      <w:r w:rsidRPr="008E6722">
        <w:t>Эстетические требования</w:t>
      </w:r>
      <w:bookmarkEnd w:id="4"/>
    </w:p>
    <w:p w:rsidR="008E6722" w:rsidRDefault="008E6722" w:rsidP="008E6722">
      <w:pPr>
        <w:ind w:firstLine="709"/>
      </w:pPr>
    </w:p>
    <w:p w:rsidR="008E6722" w:rsidRDefault="00D13DF0" w:rsidP="008E6722">
      <w:pPr>
        <w:ind w:firstLine="709"/>
      </w:pPr>
      <w:r w:rsidRPr="008E6722">
        <w:t>Как и на протяжении многих веков, натуральные костюмные ткани остаются в центре внимания моды</w:t>
      </w:r>
      <w:r w:rsidR="008E6722" w:rsidRPr="008E6722">
        <w:t xml:space="preserve">. </w:t>
      </w:r>
      <w:r w:rsidRPr="008E6722">
        <w:t>Демократичная мода 20-го века уровняла права на костюмные ткани как удобную, практичную и модную повседневную одежду</w:t>
      </w:r>
      <w:r w:rsidR="008E6722" w:rsidRPr="008E6722">
        <w:t xml:space="preserve">. </w:t>
      </w:r>
      <w:r w:rsidRPr="008E6722">
        <w:t>Сегодня стало нормальным явлением соединение нескольких видов тканей в одном костюме</w:t>
      </w:r>
      <w:r w:rsidR="008E6722" w:rsidRPr="008E6722">
        <w:t xml:space="preserve"> - </w:t>
      </w:r>
      <w:r w:rsidRPr="008E6722">
        <w:t>шелка и льна, льна и бархата</w:t>
      </w:r>
      <w:r w:rsidR="008E6722" w:rsidRPr="008E6722">
        <w:t xml:space="preserve">, </w:t>
      </w:r>
      <w:r w:rsidRPr="008E6722">
        <w:t>льна и денима, полотен с тесненным рисунком и других вариантов, еще совсем недавно приемлемых модой</w:t>
      </w:r>
      <w:r w:rsidR="008E6722" w:rsidRPr="008E6722">
        <w:t>.</w:t>
      </w:r>
    </w:p>
    <w:p w:rsidR="008E6722" w:rsidRDefault="00D263BA" w:rsidP="008E6722">
      <w:pPr>
        <w:ind w:firstLine="709"/>
      </w:pPr>
      <w:r w:rsidRPr="008E6722">
        <w:t xml:space="preserve">В данном проекте представлены костюмы деловой </w:t>
      </w:r>
      <w:r w:rsidR="00D13DF0" w:rsidRPr="008E6722">
        <w:t>одежды</w:t>
      </w:r>
      <w:r w:rsidR="008E6722" w:rsidRPr="008E6722">
        <w:t>:</w:t>
      </w:r>
    </w:p>
    <w:p w:rsidR="008E6722" w:rsidRDefault="00D263BA" w:rsidP="008E6722">
      <w:pPr>
        <w:ind w:firstLine="709"/>
      </w:pPr>
      <w:r w:rsidRPr="008E6722">
        <w:rPr>
          <w:i/>
          <w:iCs/>
        </w:rPr>
        <w:t>Жакеты</w:t>
      </w:r>
      <w:r w:rsidR="008E6722" w:rsidRPr="008E6722">
        <w:rPr>
          <w:i/>
          <w:iCs/>
        </w:rPr>
        <w:t xml:space="preserve">: </w:t>
      </w:r>
      <w:r w:rsidRPr="008E6722">
        <w:t>приталенные,</w:t>
      </w:r>
      <w:r w:rsidR="00D13DF0" w:rsidRPr="008E6722">
        <w:t xml:space="preserve"> структуры остаются актуальными, но и в большинстве случаев приобретают трехмерност</w:t>
      </w:r>
      <w:r w:rsidRPr="008E6722">
        <w:t>ь за счет отделок</w:t>
      </w:r>
      <w:r w:rsidR="008E6722" w:rsidRPr="008E6722">
        <w:t xml:space="preserve">. </w:t>
      </w:r>
      <w:r w:rsidRPr="008E6722">
        <w:t>Льняное</w:t>
      </w:r>
      <w:r w:rsidR="008E6722" w:rsidRPr="008E6722">
        <w:t xml:space="preserve"> </w:t>
      </w:r>
      <w:r w:rsidR="00D13DF0" w:rsidRPr="008E6722">
        <w:t xml:space="preserve">волокно </w:t>
      </w:r>
      <w:r w:rsidR="008E6722">
        <w:t>-</w:t>
      </w:r>
      <w:r w:rsidR="00D13DF0" w:rsidRPr="008E6722">
        <w:t xml:space="preserve"> матовое, высокой крутки </w:t>
      </w:r>
      <w:r w:rsidR="008E6722">
        <w:t>-</w:t>
      </w:r>
      <w:r w:rsidR="00D13DF0" w:rsidRPr="008E6722">
        <w:t xml:space="preserve"> дает новое туше с неожиданным эффектом</w:t>
      </w:r>
      <w:r w:rsidR="008E6722" w:rsidRPr="008E6722">
        <w:t xml:space="preserve">: </w:t>
      </w:r>
      <w:r w:rsidR="00D13DF0" w:rsidRPr="008E6722">
        <w:t>слегка шероховатое, оно усиливает воздействие ткани на осязание, которое так избало</w:t>
      </w:r>
      <w:r w:rsidRPr="008E6722">
        <w:t xml:space="preserve">вало в последние годы </w:t>
      </w:r>
      <w:r w:rsidR="00D13DF0" w:rsidRPr="008E6722">
        <w:t>г</w:t>
      </w:r>
      <w:r w:rsidRPr="008E6722">
        <w:t>ладкими и</w:t>
      </w:r>
      <w:r w:rsidR="00D13DF0" w:rsidRPr="008E6722">
        <w:t xml:space="preserve"> легко драпирующимися материалами</w:t>
      </w:r>
      <w:r w:rsidR="008E6722" w:rsidRPr="008E6722">
        <w:t xml:space="preserve">. </w:t>
      </w:r>
      <w:r w:rsidRPr="008E6722">
        <w:t xml:space="preserve">Множество рельефных швов и вытачек, сопровождающиеся отстрочкой в цвет ткани, </w:t>
      </w:r>
      <w:r w:rsidR="00067504" w:rsidRPr="008E6722">
        <w:t>либо контраст</w:t>
      </w:r>
      <w:r w:rsidR="008E6722" w:rsidRPr="008E6722">
        <w:t>.</w:t>
      </w:r>
    </w:p>
    <w:p w:rsidR="008E6722" w:rsidRDefault="00A328C8" w:rsidP="008E6722">
      <w:pPr>
        <w:ind w:firstLine="709"/>
      </w:pPr>
      <w:r w:rsidRPr="008E6722">
        <w:rPr>
          <w:i/>
          <w:iCs/>
        </w:rPr>
        <w:t>Юбки и брюки</w:t>
      </w:r>
      <w:r w:rsidR="008E6722" w:rsidRPr="008E6722">
        <w:rPr>
          <w:i/>
          <w:iCs/>
        </w:rPr>
        <w:t xml:space="preserve">: </w:t>
      </w:r>
      <w:r w:rsidRPr="008E6722">
        <w:t>подчеркнута строгость, без излишеств, прямой покрой, минимум конструктивных линий, отстрочек, максимально приближены к удобству и выдержанности стиля</w:t>
      </w:r>
      <w:r w:rsidR="008E6722" w:rsidRPr="008E6722">
        <w:t xml:space="preserve">. </w:t>
      </w:r>
      <w:r w:rsidRPr="008E6722">
        <w:t>Матовость ткани</w:t>
      </w:r>
      <w:r w:rsidR="008E6722" w:rsidRPr="008E6722">
        <w:t xml:space="preserve">. </w:t>
      </w:r>
    </w:p>
    <w:p w:rsidR="008E6722" w:rsidRDefault="00A328C8" w:rsidP="008E6722">
      <w:pPr>
        <w:ind w:firstLine="709"/>
      </w:pPr>
      <w:r w:rsidRPr="008E6722">
        <w:t>Наравне с гладкоокрашенной тканевой поверхностью</w:t>
      </w:r>
      <w:r w:rsidR="00D263BA" w:rsidRPr="008E6722">
        <w:t xml:space="preserve"> распространены орнаментальные каймовые композиции по восточным мотивам</w:t>
      </w:r>
      <w:r w:rsidR="008E6722" w:rsidRPr="008E6722">
        <w:t xml:space="preserve">. </w:t>
      </w:r>
      <w:r w:rsidR="00D263BA" w:rsidRPr="008E6722">
        <w:t>Монораппорт или очень большой раппорт в них сочетается с тонкой разработкой или мелким масштабом мотивов, благодаря чему композиция лишается жесткости и видимой регулярности</w:t>
      </w:r>
      <w:r w:rsidR="008E6722" w:rsidRPr="008E6722">
        <w:t xml:space="preserve">. </w:t>
      </w:r>
    </w:p>
    <w:p w:rsidR="008E6722" w:rsidRDefault="00D263BA" w:rsidP="008E6722">
      <w:pPr>
        <w:ind w:firstLine="709"/>
      </w:pPr>
      <w:r w:rsidRPr="008E6722">
        <w:t>При всем богатстве и сложности оформления не возникает впечатления избытка, тяжести орнамента, поскольку цветовое решение очень цельно, выдержано в единой тональности</w:t>
      </w:r>
      <w:r w:rsidR="008E6722" w:rsidRPr="008E6722">
        <w:t>.</w:t>
      </w:r>
    </w:p>
    <w:p w:rsidR="00997BF6" w:rsidRDefault="00D13DF0" w:rsidP="008E6722">
      <w:pPr>
        <w:ind w:firstLine="709"/>
      </w:pPr>
      <w:r w:rsidRPr="008E6722">
        <w:t xml:space="preserve">Мода вновь открывает тонкую игру переплетений, шагая от самых простых </w:t>
      </w:r>
      <w:r w:rsidR="008E6722">
        <w:t>-</w:t>
      </w:r>
      <w:r w:rsidRPr="008E6722">
        <w:t xml:space="preserve"> полотняных к изысканным ажурным рисункам, ручной вышивки, и</w:t>
      </w:r>
      <w:r w:rsidR="008E6722" w:rsidRPr="008E6722">
        <w:t xml:space="preserve"> </w:t>
      </w:r>
      <w:r w:rsidR="00F462E5" w:rsidRPr="008E6722">
        <w:t>вытравным рисункам, при этом придерживая границы стилевых решений</w:t>
      </w:r>
      <w:r w:rsidR="008E6722">
        <w:t>.</w:t>
      </w:r>
    </w:p>
    <w:p w:rsidR="008E6722" w:rsidRPr="008E6722" w:rsidRDefault="008E6722" w:rsidP="008E6722">
      <w:pPr>
        <w:ind w:firstLine="709"/>
      </w:pPr>
    </w:p>
    <w:p w:rsidR="008E6722" w:rsidRDefault="008E6722" w:rsidP="008E6722">
      <w:pPr>
        <w:pStyle w:val="2"/>
      </w:pPr>
      <w:bookmarkStart w:id="5" w:name="_Toc261109284"/>
      <w:r>
        <w:t>2.3</w:t>
      </w:r>
      <w:r w:rsidR="00F462E5" w:rsidRPr="008E6722">
        <w:t xml:space="preserve"> </w:t>
      </w:r>
      <w:r w:rsidRPr="008E6722">
        <w:t xml:space="preserve">Гигиенические </w:t>
      </w:r>
      <w:r>
        <w:t>требования</w:t>
      </w:r>
      <w:bookmarkEnd w:id="5"/>
    </w:p>
    <w:p w:rsidR="008E6722" w:rsidRPr="008E6722" w:rsidRDefault="008E6722" w:rsidP="008E6722">
      <w:pPr>
        <w:ind w:firstLine="709"/>
      </w:pPr>
    </w:p>
    <w:p w:rsidR="008E6722" w:rsidRDefault="00F462E5" w:rsidP="008E6722">
      <w:pPr>
        <w:ind w:firstLine="709"/>
      </w:pPr>
      <w:r w:rsidRPr="008E6722">
        <w:t>В да</w:t>
      </w:r>
      <w:r w:rsidR="00997BF6" w:rsidRPr="008E6722">
        <w:t xml:space="preserve">нной работе представлены ткани </w:t>
      </w:r>
      <w:r w:rsidRPr="008E6722">
        <w:t>натуральных волокон, что необходимо важно</w:t>
      </w:r>
      <w:r w:rsidR="00DF5C42" w:rsidRPr="008E6722">
        <w:t xml:space="preserve"> для удобства и воизбежания дискомфорта в носке, учитывая предназначение костюмов и сезонности</w:t>
      </w:r>
      <w:r w:rsidR="008E6722" w:rsidRPr="008E6722">
        <w:t xml:space="preserve">. </w:t>
      </w:r>
      <w:r w:rsidR="00DF5C42" w:rsidRPr="008E6722">
        <w:t>Ткани гигроскопичны</w:t>
      </w:r>
      <w:r w:rsidRPr="008E6722">
        <w:t xml:space="preserve"> и необыкновен</w:t>
      </w:r>
      <w:r w:rsidR="00DF5C42" w:rsidRPr="008E6722">
        <w:t>но приятны в носке, что отличает их</w:t>
      </w:r>
      <w:r w:rsidRPr="008E6722">
        <w:t xml:space="preserve"> от искусственных волокон и нитей, к которым относятся полиамидные</w:t>
      </w:r>
      <w:r w:rsidR="008E6722">
        <w:t xml:space="preserve"> (</w:t>
      </w:r>
      <w:r w:rsidRPr="008E6722">
        <w:t>капрон, нейлон</w:t>
      </w:r>
      <w:r w:rsidR="008E6722" w:rsidRPr="008E6722">
        <w:t>),</w:t>
      </w:r>
      <w:r w:rsidRPr="008E6722">
        <w:t xml:space="preserve"> полиэфирные</w:t>
      </w:r>
      <w:r w:rsidR="008E6722">
        <w:t xml:space="preserve"> (</w:t>
      </w:r>
      <w:r w:rsidR="00DF5C42" w:rsidRPr="008E6722">
        <w:t xml:space="preserve">лавсан, </w:t>
      </w:r>
      <w:r w:rsidRPr="008E6722">
        <w:t>диолен</w:t>
      </w:r>
      <w:r w:rsidR="008E6722" w:rsidRPr="008E6722">
        <w:t>),</w:t>
      </w:r>
      <w:r w:rsidRPr="008E6722">
        <w:t xml:space="preserve"> а также полиэстер</w:t>
      </w:r>
      <w:r w:rsidR="008E6722" w:rsidRPr="008E6722">
        <w:t xml:space="preserve">. </w:t>
      </w:r>
      <w:r w:rsidRPr="008E6722">
        <w:t>Искусственные волокна имеют повышенную электризуемость,</w:t>
      </w:r>
      <w:r w:rsidR="00DF5C42" w:rsidRPr="008E6722">
        <w:t xml:space="preserve"> что тоже придает некие неудобства,</w:t>
      </w:r>
      <w:r w:rsidRPr="008E6722">
        <w:t xml:space="preserve"> поэтому </w:t>
      </w:r>
      <w:r w:rsidR="00DF5C42" w:rsidRPr="008E6722">
        <w:t>для повседневной работы, особенно когда рабочий день составляет от восьми часов и выше, рекомендована одежда из натуральных тканей и волокон</w:t>
      </w:r>
      <w:r w:rsidR="008E6722" w:rsidRPr="008E6722">
        <w:t>.</w:t>
      </w:r>
    </w:p>
    <w:p w:rsidR="008E6722" w:rsidRDefault="008E6722" w:rsidP="008E6722">
      <w:pPr>
        <w:ind w:firstLine="709"/>
      </w:pPr>
    </w:p>
    <w:p w:rsidR="008E6722" w:rsidRPr="008E6722" w:rsidRDefault="008E6722" w:rsidP="008E6722">
      <w:pPr>
        <w:pStyle w:val="2"/>
      </w:pPr>
      <w:bookmarkStart w:id="6" w:name="_Toc261109285"/>
      <w:r>
        <w:t xml:space="preserve">2.4 </w:t>
      </w:r>
      <w:r w:rsidRPr="008E6722">
        <w:t>Требования к износостойкости и</w:t>
      </w:r>
      <w:r>
        <w:t xml:space="preserve"> </w:t>
      </w:r>
      <w:r w:rsidRPr="008E6722">
        <w:t>долговечности материала</w:t>
      </w:r>
      <w:bookmarkEnd w:id="6"/>
    </w:p>
    <w:p w:rsidR="008E6722" w:rsidRDefault="008E6722" w:rsidP="008E6722">
      <w:pPr>
        <w:ind w:firstLine="709"/>
      </w:pPr>
    </w:p>
    <w:p w:rsidR="008E6722" w:rsidRDefault="00C4210B" w:rsidP="008E6722">
      <w:pPr>
        <w:ind w:firstLine="709"/>
      </w:pPr>
      <w:r w:rsidRPr="008E6722">
        <w:t>Ткани натурального происхождения представленных костюмов делятся на две группы</w:t>
      </w:r>
      <w:r w:rsidR="008E6722" w:rsidRPr="008E6722">
        <w:t xml:space="preserve">: </w:t>
      </w:r>
      <w:r w:rsidRPr="008E6722">
        <w:t>сминаемые и несминаемые</w:t>
      </w:r>
      <w:r w:rsidR="008E6722" w:rsidRPr="008E6722">
        <w:t xml:space="preserve">. </w:t>
      </w:r>
      <w:r w:rsidRPr="008E6722">
        <w:t xml:space="preserve">Положительным свойством </w:t>
      </w:r>
      <w:r w:rsidR="00997BF6" w:rsidRPr="008E6722">
        <w:t>этих тканей отмечается достаточно малой усадкой</w:t>
      </w:r>
      <w:r w:rsidRPr="008E6722">
        <w:t xml:space="preserve"> и устойчивость</w:t>
      </w:r>
      <w:r w:rsidR="00997BF6" w:rsidRPr="008E6722">
        <w:t>ю</w:t>
      </w:r>
      <w:r w:rsidRPr="008E6722">
        <w:t xml:space="preserve"> к действию света, что со</w:t>
      </w:r>
      <w:r w:rsidR="00067504" w:rsidRPr="008E6722">
        <w:t>вершенно не уменьшает</w:t>
      </w:r>
      <w:r w:rsidRPr="008E6722">
        <w:t xml:space="preserve"> срок службы изделия</w:t>
      </w:r>
      <w:r w:rsidR="008E6722" w:rsidRPr="008E6722">
        <w:t>.</w:t>
      </w:r>
    </w:p>
    <w:p w:rsidR="008E6722" w:rsidRDefault="00C4210B" w:rsidP="008E6722">
      <w:pPr>
        <w:ind w:firstLine="709"/>
      </w:pPr>
      <w:r w:rsidRPr="008E6722">
        <w:t>Результатом постоянного поиска и стремления науки усовершенствовать природное волокно явилось создание новых химических нитей и волокон, а затем и тканей, имитирующих свойств натурального льна</w:t>
      </w:r>
      <w:r w:rsidR="008E6722" w:rsidRPr="008E6722">
        <w:t xml:space="preserve">. </w:t>
      </w:r>
      <w:r w:rsidRPr="008E6722">
        <w:t>Ткани из так называемых искусственных нитей</w:t>
      </w:r>
      <w:r w:rsidR="008E6722">
        <w:t xml:space="preserve"> (</w:t>
      </w:r>
      <w:r w:rsidRPr="008E6722">
        <w:t>искусственный лен и хлопок</w:t>
      </w:r>
      <w:r w:rsidR="008E6722" w:rsidRPr="008E6722">
        <w:t>),</w:t>
      </w:r>
      <w:r w:rsidRPr="008E6722">
        <w:t xml:space="preserve"> к которым относятся вискозные и комбинированных искусственные волокона, имеющие высокую упругость, среднюю сминаемость и усадку, хорошие потребительские свойства, гораздо дешевле натуральных</w:t>
      </w:r>
      <w:r w:rsidR="008E6722" w:rsidRPr="008E6722">
        <w:t xml:space="preserve">. </w:t>
      </w:r>
      <w:r w:rsidRPr="008E6722">
        <w:t xml:space="preserve">Но при этом они имеют невысокую стойкость к истиранию, </w:t>
      </w:r>
      <w:r w:rsidR="007740CF" w:rsidRPr="008E6722">
        <w:t>большую осыпаемость нитей по сре</w:t>
      </w:r>
      <w:r w:rsidRPr="008E6722">
        <w:t>зам и повышенную раздвигаемость нитей в швах</w:t>
      </w:r>
      <w:r w:rsidR="008E6722" w:rsidRPr="008E6722">
        <w:t xml:space="preserve">. </w:t>
      </w:r>
      <w:r w:rsidRPr="008E6722">
        <w:t>При создании новых поколений искусственных и синтетических волокон главное внимание уделяется возврату утерянных свойств, и в первую очередь созданию ощущения комфорта</w:t>
      </w:r>
      <w:r w:rsidR="008E6722" w:rsidRPr="008E6722">
        <w:t>.</w:t>
      </w:r>
    </w:p>
    <w:p w:rsidR="008E6722" w:rsidRDefault="008E6722" w:rsidP="008E6722">
      <w:pPr>
        <w:pStyle w:val="2"/>
      </w:pPr>
      <w:r>
        <w:br w:type="page"/>
      </w:r>
      <w:bookmarkStart w:id="7" w:name="_Toc261109286"/>
      <w:r>
        <w:t xml:space="preserve">3. </w:t>
      </w:r>
      <w:r w:rsidRPr="008E6722">
        <w:t>Техническое предложение</w:t>
      </w:r>
      <w:bookmarkEnd w:id="7"/>
    </w:p>
    <w:p w:rsidR="008E6722" w:rsidRDefault="008E6722" w:rsidP="008E6722">
      <w:pPr>
        <w:ind w:firstLine="709"/>
      </w:pPr>
    </w:p>
    <w:p w:rsidR="008E6722" w:rsidRPr="008E6722" w:rsidRDefault="008E6722" w:rsidP="008E6722">
      <w:pPr>
        <w:pStyle w:val="2"/>
      </w:pPr>
      <w:bookmarkStart w:id="8" w:name="_Toc261109287"/>
      <w:r>
        <w:t>3.1</w:t>
      </w:r>
      <w:r w:rsidR="00E4202A" w:rsidRPr="008E6722">
        <w:t xml:space="preserve"> </w:t>
      </w:r>
      <w:r w:rsidRPr="008E6722">
        <w:t>Направление моды 2007, особенности</w:t>
      </w:r>
      <w:r>
        <w:t xml:space="preserve"> </w:t>
      </w:r>
      <w:r w:rsidRPr="008E6722">
        <w:t>изучаемого направления, его связь с темой</w:t>
      </w:r>
      <w:bookmarkEnd w:id="8"/>
    </w:p>
    <w:p w:rsidR="008E6722" w:rsidRDefault="008E6722" w:rsidP="008E6722">
      <w:pPr>
        <w:ind w:firstLine="709"/>
      </w:pPr>
    </w:p>
    <w:p w:rsidR="008E6722" w:rsidRDefault="00A37B52" w:rsidP="008E6722">
      <w:pPr>
        <w:ind w:firstLine="709"/>
      </w:pPr>
      <w:r w:rsidRPr="008E6722">
        <w:t>В последние годы образцом для модельеров была</w:t>
      </w:r>
      <w:r w:rsidR="008E6722">
        <w:t xml:space="preserve"> "</w:t>
      </w:r>
      <w:r w:rsidRPr="008E6722">
        <w:t>мода улицы</w:t>
      </w:r>
      <w:r w:rsidR="008E6722">
        <w:t xml:space="preserve">", </w:t>
      </w:r>
      <w:r w:rsidRPr="008E6722">
        <w:t xml:space="preserve">критерием успеха </w:t>
      </w:r>
      <w:r w:rsidR="008E6722">
        <w:t>-</w:t>
      </w:r>
      <w:r w:rsidRPr="008E6722">
        <w:t xml:space="preserve"> массовый спрос</w:t>
      </w:r>
      <w:r w:rsidR="008E6722" w:rsidRPr="008E6722">
        <w:t xml:space="preserve">. </w:t>
      </w:r>
      <w:r w:rsidRPr="008E6722">
        <w:t>Сегодня ведущие позиции в моде снова занимают профессионалы</w:t>
      </w:r>
      <w:r w:rsidR="008E6722" w:rsidRPr="008E6722">
        <w:t xml:space="preserve">. </w:t>
      </w:r>
      <w:r w:rsidRPr="008E6722">
        <w:t>Их задача не тиражировать уже реализованные и имевшие успех идеи, а развивать новые, расширяя, таким образом, возможности выбора</w:t>
      </w:r>
      <w:r w:rsidR="008E6722" w:rsidRPr="008E6722">
        <w:t xml:space="preserve">. </w:t>
      </w:r>
      <w:r w:rsidRPr="008E6722">
        <w:t>Особое внимание уделяется приемам обновления наиболее популярных ассортиментных групп, которые благодаря постоянному спросу стали чересчур стабильными</w:t>
      </w:r>
      <w:r w:rsidR="008E6722" w:rsidRPr="008E6722">
        <w:t xml:space="preserve">. </w:t>
      </w:r>
      <w:r w:rsidRPr="008E6722">
        <w:t xml:space="preserve">К таким относятся женский костюм, в последнем сезоне ставший слишком близким к своему аналогу </w:t>
      </w:r>
      <w:r w:rsidR="008E6722">
        <w:t>-</w:t>
      </w:r>
      <w:r w:rsidRPr="008E6722">
        <w:t xml:space="preserve"> мужскому классическому костюму</w:t>
      </w:r>
      <w:r w:rsidR="008E6722" w:rsidRPr="008E6722">
        <w:t xml:space="preserve">. </w:t>
      </w:r>
      <w:r w:rsidRPr="008E6722">
        <w:t>Сегодня дизайнеры предпринимают очередную героическую попытку пересоздать его образ</w:t>
      </w:r>
      <w:r w:rsidR="008E6722" w:rsidRPr="008E6722">
        <w:t>.</w:t>
      </w:r>
    </w:p>
    <w:p w:rsidR="008E6722" w:rsidRDefault="00A37B52" w:rsidP="008E6722">
      <w:pPr>
        <w:ind w:firstLine="709"/>
      </w:pPr>
      <w:r w:rsidRPr="008E6722">
        <w:t>Равноценны по значению два принципа</w:t>
      </w:r>
      <w:r w:rsidR="008E6722" w:rsidRPr="008E6722">
        <w:t xml:space="preserve">: </w:t>
      </w:r>
      <w:r w:rsidRPr="008E6722">
        <w:t>поиск новых форм и использование новых материалов</w:t>
      </w:r>
      <w:r w:rsidR="008E6722" w:rsidRPr="008E6722">
        <w:t xml:space="preserve">. </w:t>
      </w:r>
      <w:r w:rsidRPr="008E6722">
        <w:t xml:space="preserve">Чаще всего предлагаются костюмы классической формы </w:t>
      </w:r>
      <w:r w:rsidR="008E6722">
        <w:t>-</w:t>
      </w:r>
      <w:r w:rsidRPr="008E6722">
        <w:t xml:space="preserve"> простые, облегающие, но удобные, так как они выполнены из тканей нового поколения </w:t>
      </w:r>
      <w:r w:rsidR="008E6722">
        <w:t>-</w:t>
      </w:r>
      <w:r w:rsidRPr="008E6722">
        <w:t xml:space="preserve"> эластичных</w:t>
      </w:r>
      <w:r w:rsidR="002C6105" w:rsidRPr="008E6722">
        <w:t>, не сковывающих движения</w:t>
      </w:r>
      <w:r w:rsidR="008E6722" w:rsidRPr="008E6722">
        <w:t xml:space="preserve">. </w:t>
      </w:r>
      <w:r w:rsidR="002C6105" w:rsidRPr="008E6722">
        <w:t>Наряду с ними существуют</w:t>
      </w:r>
      <w:r w:rsidR="008E6722">
        <w:t xml:space="preserve"> "</w:t>
      </w:r>
      <w:r w:rsidR="002C6105" w:rsidRPr="008E6722">
        <w:t>неформальные</w:t>
      </w:r>
      <w:r w:rsidR="008E6722">
        <w:t xml:space="preserve">" </w:t>
      </w:r>
      <w:r w:rsidR="002C6105" w:rsidRPr="008E6722">
        <w:t>варианты с отдельными объемными деталями, позволяющими стилизовать силуэт</w:t>
      </w:r>
      <w:r w:rsidR="008E6722" w:rsidRPr="008E6722">
        <w:t xml:space="preserve">. </w:t>
      </w:r>
      <w:r w:rsidR="00F55515" w:rsidRPr="008E6722">
        <w:t>Плечи слегка расширены, головка рукава приподнята и наполнена, часто и веси рукав приобретает большой объем</w:t>
      </w:r>
      <w:r w:rsidR="008E6722" w:rsidRPr="008E6722">
        <w:t xml:space="preserve">. </w:t>
      </w:r>
      <w:r w:rsidR="00F55515" w:rsidRPr="008E6722">
        <w:t>Кроме классического</w:t>
      </w:r>
      <w:r w:rsidR="008E6722">
        <w:t xml:space="preserve"> "</w:t>
      </w:r>
      <w:r w:rsidR="00F55515" w:rsidRPr="008E6722">
        <w:t>английского</w:t>
      </w:r>
      <w:r w:rsidR="008E6722">
        <w:t xml:space="preserve">" </w:t>
      </w:r>
      <w:r w:rsidR="00F55515" w:rsidRPr="008E6722">
        <w:t xml:space="preserve">жакета, аналогичному мужскому пиджаку, дизайнеры представляют в коллекциях нового сезона жакеты </w:t>
      </w:r>
      <w:r w:rsidR="008E6722">
        <w:t>-</w:t>
      </w:r>
      <w:r w:rsidR="00F55515" w:rsidRPr="008E6722">
        <w:t xml:space="preserve"> куртки с элементами униформы</w:t>
      </w:r>
      <w:r w:rsidR="008E6722" w:rsidRPr="008E6722">
        <w:t xml:space="preserve">. </w:t>
      </w:r>
      <w:r w:rsidR="00F55515" w:rsidRPr="008E6722">
        <w:t>Они хорошо сочетаются с широкими брюками и</w:t>
      </w:r>
      <w:r w:rsidR="008E6722">
        <w:t xml:space="preserve"> "</w:t>
      </w:r>
      <w:r w:rsidR="00F55515" w:rsidRPr="008E6722">
        <w:t>дудочками</w:t>
      </w:r>
      <w:r w:rsidR="008E6722">
        <w:t xml:space="preserve">", </w:t>
      </w:r>
      <w:r w:rsidR="00F55515" w:rsidRPr="008E6722">
        <w:t>прямыми юбками и платьями</w:t>
      </w:r>
      <w:r w:rsidR="008E6722" w:rsidRPr="008E6722">
        <w:t>.</w:t>
      </w:r>
    </w:p>
    <w:p w:rsidR="008E6722" w:rsidRDefault="00F55515" w:rsidP="008E6722">
      <w:pPr>
        <w:ind w:firstLine="709"/>
      </w:pPr>
      <w:r w:rsidRPr="008E6722">
        <w:t>Простые лаконичные модели небольшого объема приобретают выразительность благодаря фактуре ткани</w:t>
      </w:r>
      <w:r w:rsidR="008E6722" w:rsidRPr="008E6722">
        <w:t xml:space="preserve">. </w:t>
      </w:r>
      <w:r w:rsidRPr="008E6722">
        <w:t>Сегодня ткань должна быть</w:t>
      </w:r>
      <w:r w:rsidR="008E6722">
        <w:t xml:space="preserve"> "</w:t>
      </w:r>
      <w:r w:rsidRPr="008E6722">
        <w:t>живой</w:t>
      </w:r>
      <w:r w:rsidR="008E6722">
        <w:t xml:space="preserve">", </w:t>
      </w:r>
      <w:r w:rsidRPr="008E6722">
        <w:t>активной, чтобы освежить восприятие классического прилегающего силуэта</w:t>
      </w:r>
      <w:r w:rsidR="008E6722" w:rsidRPr="008E6722">
        <w:t xml:space="preserve">. </w:t>
      </w:r>
      <w:r w:rsidRPr="008E6722">
        <w:t>Дессинаторы, следящие за современными тенденциями, предлагают</w:t>
      </w:r>
      <w:r w:rsidR="001B63CE" w:rsidRPr="008E6722">
        <w:t xml:space="preserve"> большое разнообразие</w:t>
      </w:r>
      <w:r w:rsidRPr="008E6722">
        <w:t xml:space="preserve"> ткани</w:t>
      </w:r>
      <w:r w:rsidR="008E6722" w:rsidRPr="008E6722">
        <w:t xml:space="preserve">. </w:t>
      </w:r>
      <w:r w:rsidR="001B63CE" w:rsidRPr="008E6722">
        <w:t>Лучшим комплиментом для текстиля становится эпитет</w:t>
      </w:r>
      <w:r w:rsidR="008E6722">
        <w:t xml:space="preserve"> "</w:t>
      </w:r>
      <w:r w:rsidR="001B63CE" w:rsidRPr="008E6722">
        <w:t>материальный</w:t>
      </w:r>
      <w:r w:rsidR="008E6722">
        <w:t xml:space="preserve">", </w:t>
      </w:r>
      <w:r w:rsidR="001B63CE" w:rsidRPr="008E6722">
        <w:t>отчетливо ощутимый, видимый</w:t>
      </w:r>
      <w:r w:rsidR="008E6722" w:rsidRPr="008E6722">
        <w:t xml:space="preserve">. </w:t>
      </w:r>
      <w:r w:rsidR="001B63CE" w:rsidRPr="008E6722">
        <w:t>Это можно объяснить продолжающейся реакцией на минимализм</w:t>
      </w:r>
      <w:r w:rsidR="008E6722" w:rsidRPr="008E6722">
        <w:t xml:space="preserve">: </w:t>
      </w:r>
      <w:r w:rsidR="001B63CE" w:rsidRPr="008E6722">
        <w:t xml:space="preserve">от ярких цветов и эффектных рисунков наступающего лета </w:t>
      </w:r>
      <w:r w:rsidR="008E6722">
        <w:t>-</w:t>
      </w:r>
      <w:r w:rsidR="001B63CE" w:rsidRPr="008E6722">
        <w:t xml:space="preserve"> к богатому выбору фактур и рельефов</w:t>
      </w:r>
      <w:r w:rsidR="008E6722" w:rsidRPr="008E6722">
        <w:t xml:space="preserve">. </w:t>
      </w:r>
      <w:r w:rsidR="001B63CE" w:rsidRPr="008E6722">
        <w:t>Эта тема явно не ограничится одним сезоном и будет иметь продолжение приближающейся осенью</w:t>
      </w:r>
      <w:r w:rsidR="008E6722" w:rsidRPr="008E6722">
        <w:t>.</w:t>
      </w:r>
    </w:p>
    <w:p w:rsidR="008E6722" w:rsidRDefault="001B63CE" w:rsidP="008E6722">
      <w:pPr>
        <w:ind w:firstLine="709"/>
      </w:pPr>
      <w:r w:rsidRPr="008E6722">
        <w:t>Мода требует изобилия и разнообразия, уходя в то же время от откровенной броскости и декоративности</w:t>
      </w:r>
      <w:r w:rsidR="008E6722" w:rsidRPr="008E6722">
        <w:t xml:space="preserve">. </w:t>
      </w:r>
      <w:r w:rsidRPr="008E6722">
        <w:t>Новые ткани соединяют изысканность шелка с натуральным видом льна</w:t>
      </w:r>
      <w:r w:rsidR="008E6722" w:rsidRPr="008E6722">
        <w:t xml:space="preserve">. </w:t>
      </w:r>
      <w:r w:rsidRPr="008E6722">
        <w:t xml:space="preserve">Под влиянием этой идеи льняные структуры становятся тоньше и мягче, а натуральный шелк </w:t>
      </w:r>
      <w:r w:rsidR="008E6722">
        <w:t>-</w:t>
      </w:r>
      <w:r w:rsidRPr="008E6722">
        <w:t xml:space="preserve"> рыхлее и толще</w:t>
      </w:r>
      <w:r w:rsidR="008E6722" w:rsidRPr="008E6722">
        <w:t xml:space="preserve">. </w:t>
      </w:r>
      <w:r w:rsidRPr="008E6722">
        <w:t>В целом же коллекции ново сезона выглядят спокойнее и элегантнее</w:t>
      </w:r>
      <w:r w:rsidR="008E6722" w:rsidRPr="008E6722">
        <w:t>.</w:t>
      </w:r>
    </w:p>
    <w:p w:rsidR="008E6722" w:rsidRDefault="001B63CE" w:rsidP="008E6722">
      <w:pPr>
        <w:ind w:firstLine="709"/>
      </w:pPr>
      <w:r w:rsidRPr="008E6722">
        <w:t>Матовый хлопок и лен контрастируют с блеском вискозы</w:t>
      </w:r>
      <w:r w:rsidR="009A3A4A" w:rsidRPr="008E6722">
        <w:t>, полиамида и золотого или цветного люрекса</w:t>
      </w:r>
      <w:r w:rsidR="008E6722" w:rsidRPr="008E6722">
        <w:t xml:space="preserve">. </w:t>
      </w:r>
      <w:r w:rsidR="009A3A4A" w:rsidRPr="008E6722">
        <w:t>Неровная, грубоватая</w:t>
      </w:r>
      <w:r w:rsidR="008E6722">
        <w:t xml:space="preserve"> "</w:t>
      </w:r>
      <w:r w:rsidR="009A3A4A" w:rsidRPr="008E6722">
        <w:t>домотканая</w:t>
      </w:r>
      <w:r w:rsidR="008E6722">
        <w:t xml:space="preserve">" </w:t>
      </w:r>
      <w:r w:rsidR="009A3A4A" w:rsidRPr="008E6722">
        <w:t xml:space="preserve">поверхность ткани облагораживается изысканным колоритом </w:t>
      </w:r>
      <w:r w:rsidR="008E6722">
        <w:t>-</w:t>
      </w:r>
      <w:r w:rsidR="009A3A4A" w:rsidRPr="008E6722">
        <w:t xml:space="preserve"> высветленными или припыленными пастельными тонами</w:t>
      </w:r>
      <w:r w:rsidR="008E6722" w:rsidRPr="008E6722">
        <w:t xml:space="preserve">. </w:t>
      </w:r>
      <w:r w:rsidR="009A3A4A" w:rsidRPr="008E6722">
        <w:t>Свежие яблочно-зеленые, бирюзовые, нежно-розовые мягко переходят друг в друга, образуя единый живописный</w:t>
      </w:r>
      <w:r w:rsidR="008E6722">
        <w:t xml:space="preserve"> "</w:t>
      </w:r>
      <w:r w:rsidR="009A3A4A" w:rsidRPr="008E6722">
        <w:t>сплав</w:t>
      </w:r>
      <w:r w:rsidR="008E6722">
        <w:t xml:space="preserve">" </w:t>
      </w:r>
      <w:r w:rsidR="009A3A4A" w:rsidRPr="008E6722">
        <w:t>красок без отчетливых полос или штрихов</w:t>
      </w:r>
      <w:r w:rsidR="008E6722" w:rsidRPr="008E6722">
        <w:t xml:space="preserve">. </w:t>
      </w:r>
      <w:r w:rsidR="009A3A4A" w:rsidRPr="008E6722">
        <w:t>Насыщенные цвета перекрываются белым или суровым в нерегулярном, словно бы хаотичном ткацком рисунке</w:t>
      </w:r>
      <w:r w:rsidR="008E6722" w:rsidRPr="008E6722">
        <w:t>.</w:t>
      </w:r>
    </w:p>
    <w:p w:rsidR="00EA63FA" w:rsidRDefault="009A3A4A" w:rsidP="00EA63FA">
      <w:pPr>
        <w:ind w:firstLine="709"/>
      </w:pPr>
      <w:r w:rsidRPr="008E6722">
        <w:t>Мода сохраняет свое стремление максимально использовать в ансамбле контраст фактур, веса, пластики тканей</w:t>
      </w:r>
      <w:r w:rsidR="008E6722" w:rsidRPr="008E6722">
        <w:t xml:space="preserve">. </w:t>
      </w:r>
      <w:r w:rsidRPr="008E6722">
        <w:t>Это особенно важно в те моменты, когда в модной гамме, наоборот, царит гармония сближенных и нейтральных тонов, п</w:t>
      </w:r>
      <w:r w:rsidR="00770398" w:rsidRPr="008E6722">
        <w:t>редлагаются монохромные решения</w:t>
      </w:r>
      <w:r w:rsidR="008E6722" w:rsidRPr="008E6722">
        <w:t>.</w:t>
      </w:r>
    </w:p>
    <w:p w:rsidR="008E6722" w:rsidRPr="008E6722" w:rsidRDefault="00EA63FA" w:rsidP="008E6722">
      <w:pPr>
        <w:pStyle w:val="2"/>
      </w:pPr>
      <w:bookmarkStart w:id="9" w:name="_Toc261109288"/>
      <w:r>
        <w:br w:type="page"/>
      </w:r>
      <w:r w:rsidR="008E6722">
        <w:t xml:space="preserve">3.2 </w:t>
      </w:r>
      <w:r w:rsidR="008E6722" w:rsidRPr="008E6722">
        <w:t xml:space="preserve">Выбор демонстратора одежды. </w:t>
      </w:r>
      <w:r>
        <w:t>О</w:t>
      </w:r>
      <w:r w:rsidR="008E6722" w:rsidRPr="008E6722">
        <w:t>писание внешних данных и фигуры демонстратора</w:t>
      </w:r>
      <w:bookmarkEnd w:id="9"/>
    </w:p>
    <w:p w:rsidR="008E6722" w:rsidRDefault="008E6722" w:rsidP="008E6722">
      <w:pPr>
        <w:ind w:firstLine="709"/>
      </w:pPr>
    </w:p>
    <w:p w:rsidR="008E6722" w:rsidRDefault="00E21E80" w:rsidP="008E6722">
      <w:pPr>
        <w:ind w:firstLine="709"/>
      </w:pPr>
      <w:r w:rsidRPr="008E6722">
        <w:t xml:space="preserve">Стремление гармонии в костюме </w:t>
      </w:r>
      <w:r w:rsidR="008E6722">
        <w:t>-</w:t>
      </w:r>
      <w:r w:rsidRPr="008E6722">
        <w:t xml:space="preserve"> образ человека, который формирует биологические и социальные черты</w:t>
      </w:r>
      <w:r w:rsidR="008E6722" w:rsidRPr="008E6722">
        <w:t xml:space="preserve">. </w:t>
      </w:r>
      <w:r w:rsidRPr="008E6722">
        <w:t>Модель выбрана с учетом направления моды</w:t>
      </w:r>
      <w:r w:rsidR="00024530" w:rsidRPr="008E6722">
        <w:t>, подобрана к особенностям фигуры, желанию и внешности заказчика, учтен возраст и назначение изделия</w:t>
      </w:r>
      <w:r w:rsidR="008E6722" w:rsidRPr="008E6722">
        <w:t>.</w:t>
      </w:r>
    </w:p>
    <w:p w:rsidR="008E6722" w:rsidRDefault="00024530" w:rsidP="008E6722">
      <w:pPr>
        <w:ind w:firstLine="709"/>
      </w:pPr>
      <w:r w:rsidRPr="008E6722">
        <w:t xml:space="preserve">Демонстратор </w:t>
      </w:r>
      <w:r w:rsidR="008E6722">
        <w:t>-</w:t>
      </w:r>
      <w:r w:rsidRPr="008E6722">
        <w:t xml:space="preserve"> девушка студентка</w:t>
      </w:r>
      <w:r w:rsidR="008E6722">
        <w:t xml:space="preserve"> (</w:t>
      </w:r>
      <w:r w:rsidRPr="008E6722">
        <w:t>заочное отделение</w:t>
      </w:r>
      <w:r w:rsidR="008E6722" w:rsidRPr="008E6722">
        <w:t>),</w:t>
      </w:r>
      <w:r w:rsidRPr="008E6722">
        <w:t xml:space="preserve"> с определенным местом работы, среднего роста, с пропорциональной фигурой</w:t>
      </w:r>
      <w:r w:rsidR="008E6722" w:rsidRPr="008E6722">
        <w:t xml:space="preserve">. </w:t>
      </w:r>
      <w:r w:rsidRPr="008E6722">
        <w:t>Осанка прямая, плечевой пояс немного наклонен вперед, плечи мягкой округлой формы</w:t>
      </w:r>
      <w:r w:rsidR="008E6722" w:rsidRPr="008E6722">
        <w:t xml:space="preserve">. </w:t>
      </w:r>
      <w:r w:rsidRPr="008E6722">
        <w:t>Участок фигуры в области талии имеет плавные очертания, с небольшим жироотложением в области живота и бедер</w:t>
      </w:r>
      <w:r w:rsidR="008E6722" w:rsidRPr="008E6722">
        <w:t xml:space="preserve">. </w:t>
      </w:r>
      <w:r w:rsidRPr="008E6722">
        <w:t>Ноги пропорциональны по отношению к росту, имеют правильную форму, колени округлые</w:t>
      </w:r>
      <w:r w:rsidR="008E6722" w:rsidRPr="008E6722">
        <w:t>.</w:t>
      </w:r>
    </w:p>
    <w:p w:rsidR="008E6722" w:rsidRDefault="00024530" w:rsidP="008E6722">
      <w:pPr>
        <w:ind w:firstLine="709"/>
      </w:pPr>
      <w:r w:rsidRPr="008E6722">
        <w:t xml:space="preserve">Тип темперамента </w:t>
      </w:r>
      <w:r w:rsidR="008E6722">
        <w:t>-</w:t>
      </w:r>
      <w:r w:rsidRPr="008E6722">
        <w:t xml:space="preserve"> холерик</w:t>
      </w:r>
      <w:r w:rsidR="008E6722" w:rsidRPr="008E6722">
        <w:t>.</w:t>
      </w:r>
    </w:p>
    <w:p w:rsidR="008E6722" w:rsidRDefault="00024530" w:rsidP="008E6722">
      <w:pPr>
        <w:ind w:firstLine="709"/>
      </w:pPr>
      <w:r w:rsidRPr="008E6722">
        <w:t>Темно</w:t>
      </w:r>
      <w:r w:rsidR="000B568C" w:rsidRPr="008E6722">
        <w:t>-</w:t>
      </w:r>
      <w:r w:rsidRPr="008E6722">
        <w:t>русые волосы, цвет глаз темно-коричневый, теплый оттенок кожи</w:t>
      </w:r>
      <w:r w:rsidR="008E6722" w:rsidRPr="008E6722">
        <w:t>.</w:t>
      </w:r>
    </w:p>
    <w:p w:rsidR="008E6722" w:rsidRDefault="008E6722" w:rsidP="008E6722">
      <w:pPr>
        <w:ind w:firstLine="709"/>
      </w:pPr>
    </w:p>
    <w:p w:rsidR="008E6722" w:rsidRPr="008E6722" w:rsidRDefault="008E6722" w:rsidP="008E6722">
      <w:pPr>
        <w:pStyle w:val="2"/>
      </w:pPr>
      <w:bookmarkStart w:id="10" w:name="_Toc261109289"/>
      <w:r>
        <w:t>3.3</w:t>
      </w:r>
      <w:r w:rsidR="00024530" w:rsidRPr="008E6722">
        <w:t xml:space="preserve"> </w:t>
      </w:r>
      <w:r w:rsidRPr="008E6722">
        <w:t>Описание и характеристика материала, рекомендуемого для заданного вида изделия</w:t>
      </w:r>
      <w:bookmarkEnd w:id="10"/>
    </w:p>
    <w:p w:rsidR="008E6722" w:rsidRDefault="008E6722" w:rsidP="008E6722">
      <w:pPr>
        <w:ind w:firstLine="709"/>
      </w:pPr>
    </w:p>
    <w:p w:rsidR="008E6722" w:rsidRDefault="009D4AE6" w:rsidP="008E6722">
      <w:pPr>
        <w:ind w:firstLine="709"/>
      </w:pPr>
      <w:r w:rsidRPr="008E6722">
        <w:t>Для проектируемой модели выбрана костюмная ткань летнего ассортимента</w:t>
      </w:r>
      <w:r w:rsidR="008E6722" w:rsidRPr="008E6722">
        <w:t xml:space="preserve">. </w:t>
      </w:r>
      <w:r w:rsidRPr="008E6722">
        <w:t>Это льняная ткань полотняного переплетения</w:t>
      </w:r>
      <w:r w:rsidR="008E6722" w:rsidRPr="008E6722">
        <w:t xml:space="preserve">. </w:t>
      </w:r>
      <w:r w:rsidRPr="008E6722">
        <w:t>Ткань двухсторонняя, гладкоокрашенная ярко-синего цвета</w:t>
      </w:r>
      <w:r w:rsidR="008E6722" w:rsidRPr="008E6722">
        <w:t xml:space="preserve">. </w:t>
      </w:r>
      <w:r w:rsidRPr="008E6722">
        <w:t>Вероятность ее осыпания близка к 65-70%, но не более</w:t>
      </w:r>
      <w:r w:rsidR="008E6722" w:rsidRPr="008E6722">
        <w:t xml:space="preserve">. </w:t>
      </w:r>
      <w:r w:rsidRPr="008E6722">
        <w:t>Не имеет раздвижки нитей в швах</w:t>
      </w:r>
      <w:r w:rsidR="008E6722" w:rsidRPr="008E6722">
        <w:t xml:space="preserve">. </w:t>
      </w:r>
      <w:r w:rsidRPr="008E6722">
        <w:t>Так как ткань растительного происхождения сохранение формы в процессе эксплуатации немного нарушается, что приводит к сминаемости материала</w:t>
      </w:r>
      <w:r w:rsidR="008E6722" w:rsidRPr="008E6722">
        <w:t xml:space="preserve">. </w:t>
      </w:r>
      <w:r w:rsidRPr="008E6722">
        <w:t>Хорошо поддается влажно-тепловой обработке, температура от 100-130 градусов</w:t>
      </w:r>
      <w:r w:rsidR="008E6722" w:rsidRPr="008E6722">
        <w:t>.</w:t>
      </w:r>
    </w:p>
    <w:p w:rsidR="008E6722" w:rsidRDefault="009D4AE6" w:rsidP="008E6722">
      <w:pPr>
        <w:ind w:firstLine="709"/>
      </w:pPr>
      <w:r w:rsidRPr="008E6722">
        <w:t>Выбранная ткань соответствует направлению моды</w:t>
      </w:r>
      <w:r w:rsidR="008E6722" w:rsidRPr="008E6722">
        <w:t xml:space="preserve">. </w:t>
      </w:r>
      <w:r w:rsidRPr="008E6722">
        <w:t>Ткань выбрана согласно предложенной мод</w:t>
      </w:r>
      <w:r w:rsidR="000B568C" w:rsidRPr="008E6722">
        <w:t>ели и ее дальнейшему назначению, учтены сезонность и характер работы демонстратора</w:t>
      </w:r>
      <w:r w:rsidR="008E6722" w:rsidRPr="008E6722">
        <w:t>.</w:t>
      </w:r>
    </w:p>
    <w:p w:rsidR="008E6722" w:rsidRDefault="008E6722" w:rsidP="008E6722">
      <w:pPr>
        <w:ind w:firstLine="709"/>
      </w:pPr>
    </w:p>
    <w:p w:rsidR="008E6722" w:rsidRPr="008E6722" w:rsidRDefault="008E6722" w:rsidP="008E6722">
      <w:pPr>
        <w:pStyle w:val="2"/>
      </w:pPr>
      <w:bookmarkStart w:id="11" w:name="_Toc261109290"/>
      <w:r>
        <w:t>3.4</w:t>
      </w:r>
      <w:r w:rsidR="00E83706" w:rsidRPr="008E6722">
        <w:t xml:space="preserve"> </w:t>
      </w:r>
      <w:r w:rsidRPr="008E6722">
        <w:t>Описание выбранной модели</w:t>
      </w:r>
      <w:bookmarkEnd w:id="11"/>
    </w:p>
    <w:p w:rsidR="008E6722" w:rsidRDefault="008E6722" w:rsidP="008E6722">
      <w:pPr>
        <w:ind w:firstLine="709"/>
      </w:pPr>
    </w:p>
    <w:p w:rsidR="008E6722" w:rsidRDefault="00E83706" w:rsidP="008E6722">
      <w:pPr>
        <w:ind w:firstLine="709"/>
      </w:pPr>
      <w:r w:rsidRPr="008E6722">
        <w:t xml:space="preserve">Для данного изделия выбран </w:t>
      </w:r>
      <w:r w:rsidR="00A52AD5" w:rsidRPr="008E6722">
        <w:t>силуэт,</w:t>
      </w:r>
      <w:r w:rsidRPr="008E6722">
        <w:t xml:space="preserve"> доминирующий в сегодняшней моде </w:t>
      </w:r>
      <w:r w:rsidR="008E6722">
        <w:t>-</w:t>
      </w:r>
      <w:r w:rsidRPr="008E6722">
        <w:t xml:space="preserve"> приталенный, соответствующий классическому стилю</w:t>
      </w:r>
      <w:r w:rsidR="008E6722" w:rsidRPr="008E6722">
        <w:t>.</w:t>
      </w:r>
    </w:p>
    <w:p w:rsidR="008E6722" w:rsidRDefault="00E83706" w:rsidP="008E6722">
      <w:pPr>
        <w:ind w:firstLine="709"/>
      </w:pPr>
      <w:r w:rsidRPr="008E6722">
        <w:t>Классический стиль изделия продиктован возрастом и вкусом заказчика</w:t>
      </w:r>
      <w:r w:rsidR="008E6722" w:rsidRPr="008E6722">
        <w:t>.</w:t>
      </w:r>
    </w:p>
    <w:p w:rsidR="008E6722" w:rsidRDefault="00E83706" w:rsidP="008E6722">
      <w:pPr>
        <w:ind w:firstLine="709"/>
      </w:pPr>
      <w:r w:rsidRPr="008E6722">
        <w:t>Классический костюм для женщины средней возрастной группы изготовлен из костюмной ткани</w:t>
      </w:r>
      <w:r w:rsidR="008E6722" w:rsidRPr="008E6722">
        <w:t xml:space="preserve">. </w:t>
      </w:r>
      <w:r w:rsidRPr="008E6722">
        <w:t>В ансамбль входят жакет и брюки</w:t>
      </w:r>
      <w:r w:rsidR="008E6722" w:rsidRPr="008E6722">
        <w:t>.</w:t>
      </w:r>
    </w:p>
    <w:p w:rsidR="008E6722" w:rsidRDefault="00E83706" w:rsidP="008E6722">
      <w:pPr>
        <w:ind w:firstLine="709"/>
      </w:pPr>
      <w:r w:rsidRPr="008E6722">
        <w:t>Жакет прилегающего силуэта, слегка расширен к низу</w:t>
      </w:r>
      <w:r w:rsidR="008E6722" w:rsidRPr="008E6722">
        <w:t xml:space="preserve">. </w:t>
      </w:r>
      <w:r w:rsidRPr="008E6722">
        <w:t>Полочка с отрезными бочками и рельефами, выходящими из плечевых срезов и проймы</w:t>
      </w:r>
      <w:r w:rsidR="00732576" w:rsidRPr="008E6722">
        <w:t xml:space="preserve">, </w:t>
      </w:r>
      <w:r w:rsidRPr="008E6722">
        <w:t>с однобортной застежкой</w:t>
      </w:r>
      <w:r w:rsidR="00732576" w:rsidRPr="008E6722">
        <w:t xml:space="preserve"> на три навесные пуговицы</w:t>
      </w:r>
      <w:r w:rsidR="008E6722" w:rsidRPr="008E6722">
        <w:t xml:space="preserve">. </w:t>
      </w:r>
      <w:r w:rsidR="00732576" w:rsidRPr="008E6722">
        <w:t>Четыре накладных кармана, два в области груди и два в области талии застрочены вертикальными параллельными линиями, карманы отделаны тесьмой в тон основного материала из хлопчатобумажной ткани, воротник стояче-отложной</w:t>
      </w:r>
      <w:r w:rsidR="008E6722">
        <w:t xml:space="preserve"> (</w:t>
      </w:r>
      <w:r w:rsidR="00732576" w:rsidRPr="008E6722">
        <w:t>английский</w:t>
      </w:r>
      <w:r w:rsidR="008E6722" w:rsidRPr="008E6722">
        <w:t>).</w:t>
      </w:r>
    </w:p>
    <w:p w:rsidR="008E6722" w:rsidRDefault="00732576" w:rsidP="008E6722">
      <w:pPr>
        <w:ind w:firstLine="709"/>
      </w:pPr>
      <w:r w:rsidRPr="008E6722">
        <w:t>Спинка</w:t>
      </w:r>
      <w:r w:rsidR="008E6722" w:rsidRPr="008E6722">
        <w:t xml:space="preserve"> </w:t>
      </w:r>
      <w:r w:rsidRPr="008E6722">
        <w:t>со швом посередине в вертикальном направлении, с рельефами, выходящих из плечевых швов</w:t>
      </w:r>
      <w:r w:rsidR="008E6722" w:rsidRPr="008E6722">
        <w:t xml:space="preserve">. </w:t>
      </w:r>
      <w:r w:rsidRPr="008E6722">
        <w:t>Рельефные швы на полочке и спинке имеют отстрочку</w:t>
      </w:r>
      <w:r w:rsidR="008E6722" w:rsidRPr="008E6722">
        <w:t>.</w:t>
      </w:r>
    </w:p>
    <w:p w:rsidR="008E6722" w:rsidRDefault="00732576" w:rsidP="008E6722">
      <w:pPr>
        <w:ind w:firstLine="709"/>
      </w:pPr>
      <w:r w:rsidRPr="008E6722">
        <w:t>Рукава втачные, двухшовные гладкие, длина 7/8</w:t>
      </w:r>
      <w:r w:rsidR="008E6722" w:rsidRPr="008E6722">
        <w:t xml:space="preserve">. </w:t>
      </w:r>
      <w:r w:rsidRPr="008E6722">
        <w:t>по низу рукава отделочная тесьма</w:t>
      </w:r>
      <w:r w:rsidR="008E6722" w:rsidRPr="008E6722">
        <w:t>.</w:t>
      </w:r>
    </w:p>
    <w:p w:rsidR="008E6722" w:rsidRDefault="00050A7C" w:rsidP="008E6722">
      <w:pPr>
        <w:ind w:firstLine="709"/>
      </w:pPr>
      <w:r w:rsidRPr="008E6722">
        <w:t>Брюки прилегают по бедрам, прямые</w:t>
      </w:r>
      <w:r w:rsidR="008E6722" w:rsidRPr="008E6722">
        <w:t xml:space="preserve">. </w:t>
      </w:r>
      <w:r w:rsidRPr="008E6722">
        <w:t xml:space="preserve">Застежка молния </w:t>
      </w:r>
      <w:r w:rsidR="008E6722">
        <w:t>- "</w:t>
      </w:r>
      <w:r w:rsidRPr="008E6722">
        <w:t>гульфик</w:t>
      </w:r>
      <w:r w:rsidR="008E6722">
        <w:t xml:space="preserve">". </w:t>
      </w:r>
      <w:r w:rsidRPr="008E6722">
        <w:t>Передние и задние половинки брюк имеют вытачки в верхней части</w:t>
      </w:r>
      <w:r w:rsidR="008E6722" w:rsidRPr="008E6722">
        <w:t xml:space="preserve">. </w:t>
      </w:r>
      <w:r w:rsidRPr="008E6722">
        <w:t>Низ брюк закончен швом вподгибку</w:t>
      </w:r>
      <w:r w:rsidR="008E6722" w:rsidRPr="008E6722">
        <w:t xml:space="preserve">. </w:t>
      </w:r>
      <w:r w:rsidRPr="008E6722">
        <w:t>В широкие шлевки вставлен декоративный поясок-шнурок</w:t>
      </w:r>
      <w:r w:rsidR="008E6722" w:rsidRPr="008E6722">
        <w:t>.</w:t>
      </w:r>
    </w:p>
    <w:p w:rsidR="008E6722" w:rsidRPr="008E6722" w:rsidRDefault="008E6722" w:rsidP="008E6722">
      <w:pPr>
        <w:pStyle w:val="2"/>
      </w:pPr>
      <w:r>
        <w:br w:type="page"/>
      </w:r>
      <w:bookmarkStart w:id="12" w:name="_Toc261109291"/>
      <w:r>
        <w:t>3.5</w:t>
      </w:r>
      <w:r w:rsidRPr="008E6722">
        <w:t xml:space="preserve"> Выбор метода конструирования</w:t>
      </w:r>
      <w:bookmarkEnd w:id="12"/>
    </w:p>
    <w:p w:rsidR="008E6722" w:rsidRDefault="008E6722" w:rsidP="008E6722">
      <w:pPr>
        <w:ind w:firstLine="709"/>
      </w:pPr>
    </w:p>
    <w:p w:rsidR="008E6722" w:rsidRDefault="00050A7C" w:rsidP="008E6722">
      <w:pPr>
        <w:ind w:firstLine="709"/>
      </w:pPr>
      <w:r w:rsidRPr="008E6722">
        <w:t>Для построения предложенного костюма использовался единый метод конструирования одежды</w:t>
      </w:r>
      <w:r w:rsidR="008E6722">
        <w:t xml:space="preserve"> (</w:t>
      </w:r>
      <w:r w:rsidRPr="008E6722">
        <w:t>ЕМКО</w:t>
      </w:r>
      <w:r w:rsidR="008E6722" w:rsidRPr="008E6722">
        <w:t xml:space="preserve">). </w:t>
      </w:r>
      <w:r w:rsidRPr="008E6722">
        <w:t>Преимущество этого метода в том, что формулы имеют математическое обоснование</w:t>
      </w:r>
      <w:r w:rsidR="00782E8C" w:rsidRPr="008E6722">
        <w:t xml:space="preserve"> и отражают реальные закономерности и связи между отдельными элементами конструкции</w:t>
      </w:r>
      <w:r w:rsidR="008E6722" w:rsidRPr="008E6722">
        <w:t xml:space="preserve">. </w:t>
      </w:r>
      <w:r w:rsidR="00782E8C" w:rsidRPr="008E6722">
        <w:t>Чертежи строятся путем геометрических и графических разверток</w:t>
      </w:r>
      <w:r w:rsidR="008E6722">
        <w:t xml:space="preserve"> (</w:t>
      </w:r>
      <w:r w:rsidR="00782E8C" w:rsidRPr="008E6722">
        <w:t>сглаженных контуров фигуры человека</w:t>
      </w:r>
      <w:r w:rsidR="008E6722" w:rsidRPr="008E6722">
        <w:t xml:space="preserve">) </w:t>
      </w:r>
      <w:r w:rsidR="00782E8C" w:rsidRPr="008E6722">
        <w:t xml:space="preserve">с необходимыми прибавками на свободное </w:t>
      </w:r>
      <w:r w:rsidR="00C04610" w:rsidRPr="008E6722">
        <w:t>облегание</w:t>
      </w:r>
      <w:r w:rsidR="00782E8C" w:rsidRPr="008E6722">
        <w:t xml:space="preserve"> и декоративное оформление</w:t>
      </w:r>
      <w:r w:rsidR="008E6722" w:rsidRPr="008E6722">
        <w:t>.</w:t>
      </w:r>
    </w:p>
    <w:p w:rsidR="008E6722" w:rsidRDefault="008E6722" w:rsidP="008E6722">
      <w:pPr>
        <w:ind w:firstLine="709"/>
      </w:pPr>
    </w:p>
    <w:p w:rsidR="008E6722" w:rsidRPr="008E6722" w:rsidRDefault="008E6722" w:rsidP="008E6722">
      <w:pPr>
        <w:pStyle w:val="2"/>
      </w:pPr>
      <w:bookmarkStart w:id="13" w:name="_Toc261109292"/>
      <w:r>
        <w:t>3.6</w:t>
      </w:r>
      <w:r w:rsidR="00185514" w:rsidRPr="008E6722">
        <w:t xml:space="preserve"> </w:t>
      </w:r>
      <w:r w:rsidRPr="008E6722">
        <w:t>Анализ и оценка основных эстетических свойств моделей, включенных в коллекцию</w:t>
      </w:r>
      <w:bookmarkEnd w:id="13"/>
    </w:p>
    <w:p w:rsidR="008E6722" w:rsidRDefault="008E6722" w:rsidP="008E6722">
      <w:pPr>
        <w:ind w:firstLine="709"/>
      </w:pPr>
    </w:p>
    <w:p w:rsidR="008E6722" w:rsidRDefault="000C0864" w:rsidP="008E6722">
      <w:pPr>
        <w:ind w:firstLine="709"/>
      </w:pPr>
      <w:r w:rsidRPr="008E6722">
        <w:t xml:space="preserve">Художественной образ в проектировании одежды </w:t>
      </w:r>
      <w:r w:rsidR="008E6722">
        <w:t>-</w:t>
      </w:r>
      <w:r w:rsidRPr="008E6722">
        <w:t xml:space="preserve"> эта гармония образа человека </w:t>
      </w:r>
      <w:r w:rsidR="008E6722">
        <w:t>-</w:t>
      </w:r>
      <w:r w:rsidRPr="008E6722">
        <w:t xml:space="preserve"> носителя конкретного костюма, характера самого костюма и окружающей человека среды</w:t>
      </w:r>
      <w:r w:rsidR="008E6722" w:rsidRPr="008E6722">
        <w:t xml:space="preserve">. </w:t>
      </w:r>
      <w:r w:rsidRPr="008E6722">
        <w:t>Образ человека здесь можно определить как обобщенный и опоэтизированный комплекс наиболее важных качеств, социально-психологических особенностей и внешних данных</w:t>
      </w:r>
      <w:r w:rsidR="008E6722" w:rsidRPr="008E6722">
        <w:t xml:space="preserve">. </w:t>
      </w:r>
      <w:r w:rsidRPr="008E6722">
        <w:t xml:space="preserve">Художественный образ отражает реальную действительность </w:t>
      </w:r>
      <w:r w:rsidR="008E6722">
        <w:t>-</w:t>
      </w:r>
      <w:r w:rsidRPr="008E6722">
        <w:t xml:space="preserve"> окружающую предметную, природную и социальную среду, образ жизни человека, процесс развития культуры, требования моды</w:t>
      </w:r>
      <w:r w:rsidR="008E6722" w:rsidRPr="008E6722">
        <w:t>.</w:t>
      </w:r>
    </w:p>
    <w:p w:rsidR="008E6722" w:rsidRDefault="00185514" w:rsidP="008E6722">
      <w:pPr>
        <w:ind w:firstLine="709"/>
      </w:pPr>
      <w:r w:rsidRPr="008E6722">
        <w:t>Я думаю, что одежда для женщины это, прежде всего самовыражение, изысканность вкуса, а выбор костюма зависит от побуждений ее действий, настроения или эмоционального настроя</w:t>
      </w:r>
      <w:r w:rsidR="008E6722" w:rsidRPr="008E6722">
        <w:t xml:space="preserve">. </w:t>
      </w:r>
      <w:r w:rsidRPr="008E6722">
        <w:t xml:space="preserve">Исходя из этих принципов, она подбирает, что ближе ей, ее душе </w:t>
      </w:r>
      <w:r w:rsidR="008E6722">
        <w:t>-</w:t>
      </w:r>
      <w:r w:rsidRPr="008E6722">
        <w:t xml:space="preserve"> на это влияют</w:t>
      </w:r>
      <w:r w:rsidR="008E6722" w:rsidRPr="008E6722">
        <w:t xml:space="preserve"> </w:t>
      </w:r>
      <w:r w:rsidRPr="008E6722">
        <w:t>колористические решения, структура и фактура ткани, конструктивные линии</w:t>
      </w:r>
      <w:r w:rsidR="008E6722" w:rsidRPr="008E6722">
        <w:t>.</w:t>
      </w:r>
    </w:p>
    <w:p w:rsidR="008E6722" w:rsidRDefault="00185514" w:rsidP="008E6722">
      <w:pPr>
        <w:ind w:firstLine="709"/>
      </w:pPr>
      <w:r w:rsidRPr="008E6722">
        <w:t>А ткани могут быть совершенно разных направлений</w:t>
      </w:r>
      <w:r w:rsidR="008E6722" w:rsidRPr="008E6722">
        <w:t xml:space="preserve">. </w:t>
      </w:r>
      <w:r w:rsidRPr="008E6722">
        <w:t>Это могут быть модели из легкой или плотной ткани с огромным множеством отделок и разных дополнений</w:t>
      </w:r>
      <w:r w:rsidR="008E6722" w:rsidRPr="008E6722">
        <w:t xml:space="preserve">. </w:t>
      </w:r>
      <w:r w:rsidRPr="008E6722">
        <w:t>По-прежнему актуальные крупные жаккардовые рисунки, потеснившие набивку</w:t>
      </w:r>
      <w:r w:rsidR="008E6722" w:rsidRPr="008E6722">
        <w:t xml:space="preserve">. </w:t>
      </w:r>
      <w:r w:rsidRPr="008E6722">
        <w:t>Эмоциональную привязанность вызывают ткани природного происхождения и смески с ними</w:t>
      </w:r>
      <w:r w:rsidR="008E6722">
        <w:t xml:space="preserve"> (</w:t>
      </w:r>
      <w:r w:rsidRPr="008E6722">
        <w:t>натуральный шелк, лен, хлопок, вискоза</w:t>
      </w:r>
      <w:r w:rsidR="008E6722" w:rsidRPr="008E6722">
        <w:t>),</w:t>
      </w:r>
      <w:r w:rsidRPr="008E6722">
        <w:t xml:space="preserve"> английское шитье и тюль</w:t>
      </w:r>
      <w:r w:rsidR="008E6722" w:rsidRPr="008E6722">
        <w:t xml:space="preserve">. </w:t>
      </w:r>
      <w:r w:rsidRPr="008E6722">
        <w:t xml:space="preserve">Место тафты занимает современный вариант чесучи </w:t>
      </w:r>
      <w:r w:rsidR="008E6722">
        <w:t>-</w:t>
      </w:r>
      <w:r w:rsidRPr="008E6722">
        <w:t xml:space="preserve"> плотный шелк с непропрядами, словом, оживленные невероятности, одновременно поддерживающие строгость</w:t>
      </w:r>
      <w:r w:rsidR="008E6722" w:rsidRPr="008E6722">
        <w:t>.</w:t>
      </w:r>
    </w:p>
    <w:p w:rsidR="008E6722" w:rsidRPr="008E6722" w:rsidRDefault="008E6722" w:rsidP="008E6722">
      <w:pPr>
        <w:pStyle w:val="2"/>
      </w:pPr>
      <w:r>
        <w:br w:type="page"/>
      </w:r>
      <w:bookmarkStart w:id="14" w:name="_Toc261109293"/>
      <w:r w:rsidRPr="008E6722">
        <w:t>Выводы</w:t>
      </w:r>
      <w:bookmarkEnd w:id="14"/>
    </w:p>
    <w:p w:rsidR="008E6722" w:rsidRDefault="008E6722" w:rsidP="008E6722">
      <w:pPr>
        <w:ind w:firstLine="709"/>
      </w:pPr>
    </w:p>
    <w:p w:rsidR="008E6722" w:rsidRDefault="00622E7B" w:rsidP="008E6722">
      <w:pPr>
        <w:ind w:firstLine="709"/>
      </w:pPr>
      <w:r w:rsidRPr="008E6722">
        <w:t>В результате проведенной работы, сформулированы требования к выбору делового костюма</w:t>
      </w:r>
      <w:r w:rsidR="008E6722" w:rsidRPr="008E6722">
        <w:t xml:space="preserve">. </w:t>
      </w:r>
      <w:r w:rsidRPr="008E6722">
        <w:t xml:space="preserve">На мой взгляд, были затронуты самые важные требования, к выбранному изделию </w:t>
      </w:r>
      <w:r w:rsidR="008E6722">
        <w:t>-</w:t>
      </w:r>
      <w:r w:rsidRPr="008E6722">
        <w:t xml:space="preserve"> это эстетические, экономические, гигиенические требования, соответствие материалов и форм, гармоничность цветового решения, конструктивных декоративно-конструктивных линий</w:t>
      </w:r>
      <w:r w:rsidR="008E6722" w:rsidRPr="008E6722">
        <w:t xml:space="preserve">. </w:t>
      </w:r>
      <w:r w:rsidRPr="008E6722">
        <w:t>Были подобраны материалы, найдено стилевое единство предметов, предложена соответствующая фурнитура</w:t>
      </w:r>
      <w:r w:rsidR="008E6722" w:rsidRPr="008E6722">
        <w:t xml:space="preserve">. </w:t>
      </w:r>
      <w:r w:rsidRPr="008E6722">
        <w:t>По данной теме в работе представлены эскизы моделей</w:t>
      </w:r>
      <w:r w:rsidR="008E6722" w:rsidRPr="008E6722">
        <w:t>.</w:t>
      </w:r>
    </w:p>
    <w:p w:rsidR="008E6722" w:rsidRPr="008E6722" w:rsidRDefault="008E6722" w:rsidP="008E6722">
      <w:pPr>
        <w:pStyle w:val="2"/>
      </w:pPr>
      <w:r>
        <w:br w:type="page"/>
      </w:r>
      <w:bookmarkStart w:id="15" w:name="_Toc261109294"/>
      <w:r>
        <w:t>Литература</w:t>
      </w:r>
      <w:bookmarkEnd w:id="15"/>
    </w:p>
    <w:p w:rsidR="008E6722" w:rsidRDefault="008E6722" w:rsidP="008E6722">
      <w:pPr>
        <w:ind w:firstLine="709"/>
      </w:pPr>
    </w:p>
    <w:p w:rsidR="008E6722" w:rsidRDefault="000C0864" w:rsidP="008E6722">
      <w:pPr>
        <w:ind w:firstLine="0"/>
      </w:pPr>
      <w:r w:rsidRPr="008E6722">
        <w:t>1</w:t>
      </w:r>
      <w:r w:rsidR="008E6722" w:rsidRPr="008E6722">
        <w:t xml:space="preserve">. </w:t>
      </w:r>
      <w:r w:rsidRPr="008E6722">
        <w:t>Козлова Т</w:t>
      </w:r>
      <w:r w:rsidR="008E6722">
        <w:t xml:space="preserve">.В. </w:t>
      </w:r>
      <w:r w:rsidRPr="008E6722">
        <w:t>и др</w:t>
      </w:r>
      <w:r w:rsidR="008E6722" w:rsidRPr="008E6722">
        <w:t xml:space="preserve">. </w:t>
      </w:r>
      <w:r w:rsidRPr="008E6722">
        <w:t>Основы моделирования и художественного оформления одежды</w:t>
      </w:r>
      <w:r w:rsidR="008E6722" w:rsidRPr="008E6722">
        <w:t xml:space="preserve">. </w:t>
      </w:r>
      <w:r w:rsidRPr="008E6722">
        <w:t>М</w:t>
      </w:r>
      <w:r w:rsidR="008E6722">
        <w:t>.:</w:t>
      </w:r>
      <w:r w:rsidR="008E6722" w:rsidRPr="008E6722">
        <w:t xml:space="preserve"> </w:t>
      </w:r>
      <w:r w:rsidRPr="008E6722">
        <w:t>Легкая индустрия, 1972</w:t>
      </w:r>
      <w:r w:rsidR="008E6722" w:rsidRPr="008E6722">
        <w:t>.</w:t>
      </w:r>
    </w:p>
    <w:p w:rsidR="008E6722" w:rsidRDefault="00C92CA9" w:rsidP="008E6722">
      <w:pPr>
        <w:ind w:firstLine="0"/>
      </w:pPr>
      <w:r w:rsidRPr="008E6722">
        <w:t>2</w:t>
      </w:r>
      <w:r w:rsidR="008E6722" w:rsidRPr="008E6722">
        <w:t xml:space="preserve">. </w:t>
      </w:r>
      <w:r w:rsidRPr="008E6722">
        <w:t>Мерцалова М</w:t>
      </w:r>
      <w:r w:rsidR="008E6722">
        <w:t xml:space="preserve">.Н. </w:t>
      </w:r>
      <w:r w:rsidRPr="008E6722">
        <w:t>История костюма</w:t>
      </w:r>
      <w:r w:rsidR="008E6722" w:rsidRPr="008E6722">
        <w:t xml:space="preserve">. </w:t>
      </w:r>
      <w:r w:rsidRPr="008E6722">
        <w:t>М</w:t>
      </w:r>
      <w:r w:rsidR="008E6722">
        <w:t>.:</w:t>
      </w:r>
      <w:r w:rsidR="008E6722" w:rsidRPr="008E6722">
        <w:t xml:space="preserve"> </w:t>
      </w:r>
      <w:r w:rsidRPr="008E6722">
        <w:t>Молодая гвардия, 1972</w:t>
      </w:r>
      <w:r w:rsidR="008E6722" w:rsidRPr="008E6722">
        <w:t>.</w:t>
      </w:r>
    </w:p>
    <w:p w:rsidR="008E6722" w:rsidRDefault="00C92CA9" w:rsidP="008E6722">
      <w:pPr>
        <w:ind w:firstLine="0"/>
      </w:pPr>
      <w:r w:rsidRPr="008E6722">
        <w:t>3</w:t>
      </w:r>
      <w:r w:rsidR="008E6722" w:rsidRPr="008E6722">
        <w:t xml:space="preserve">. </w:t>
      </w:r>
      <w:r w:rsidRPr="008E6722">
        <w:t>Черемных А</w:t>
      </w:r>
      <w:r w:rsidR="008E6722">
        <w:t xml:space="preserve">.И. </w:t>
      </w:r>
      <w:r w:rsidRPr="008E6722">
        <w:t>Основы художественного конструирования женской одежды</w:t>
      </w:r>
      <w:r w:rsidR="008E6722" w:rsidRPr="008E6722">
        <w:t xml:space="preserve">. </w:t>
      </w:r>
      <w:r w:rsidRPr="008E6722">
        <w:t>М</w:t>
      </w:r>
      <w:r w:rsidR="008E6722">
        <w:t>.:</w:t>
      </w:r>
      <w:r w:rsidR="008E6722" w:rsidRPr="008E6722">
        <w:t xml:space="preserve"> </w:t>
      </w:r>
      <w:r w:rsidRPr="008E6722">
        <w:t>Легкая индустрия</w:t>
      </w:r>
      <w:r w:rsidR="008E6722" w:rsidRPr="008E6722">
        <w:t>.</w:t>
      </w:r>
    </w:p>
    <w:p w:rsidR="008E6722" w:rsidRDefault="00C92CA9" w:rsidP="008E6722">
      <w:pPr>
        <w:ind w:firstLine="0"/>
      </w:pPr>
      <w:r w:rsidRPr="008E6722">
        <w:t>4</w:t>
      </w:r>
      <w:r w:rsidR="008E6722" w:rsidRPr="008E6722">
        <w:t xml:space="preserve">. </w:t>
      </w:r>
      <w:r w:rsidRPr="008E6722">
        <w:t>Журнал</w:t>
      </w:r>
      <w:r w:rsidR="008E6722">
        <w:t xml:space="preserve"> "</w:t>
      </w:r>
      <w:r w:rsidRPr="008E6722">
        <w:t>Ателье</w:t>
      </w:r>
      <w:r w:rsidR="008E6722">
        <w:t xml:space="preserve">", </w:t>
      </w:r>
      <w:r w:rsidRPr="008E6722">
        <w:t>2006, 2007</w:t>
      </w:r>
      <w:r w:rsidR="008E6722">
        <w:t>.</w:t>
      </w:r>
      <w:bookmarkStart w:id="16" w:name="_GoBack"/>
      <w:bookmarkEnd w:id="16"/>
    </w:p>
    <w:sectPr w:rsidR="008E6722" w:rsidSect="008E672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74" w:rsidRDefault="00864B74">
      <w:pPr>
        <w:ind w:firstLine="709"/>
      </w:pPr>
      <w:r>
        <w:separator/>
      </w:r>
    </w:p>
  </w:endnote>
  <w:endnote w:type="continuationSeparator" w:id="0">
    <w:p w:rsidR="00864B74" w:rsidRDefault="00864B7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398" w:rsidRDefault="00770398" w:rsidP="00252B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74" w:rsidRDefault="00864B74">
      <w:pPr>
        <w:ind w:firstLine="709"/>
      </w:pPr>
      <w:r>
        <w:separator/>
      </w:r>
    </w:p>
  </w:footnote>
  <w:footnote w:type="continuationSeparator" w:id="0">
    <w:p w:rsidR="00864B74" w:rsidRDefault="00864B7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722" w:rsidRDefault="00EB5796" w:rsidP="008E6722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E6722" w:rsidRDefault="008E6722" w:rsidP="008E672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042"/>
    <w:multiLevelType w:val="hybridMultilevel"/>
    <w:tmpl w:val="5A20D180"/>
    <w:lvl w:ilvl="0" w:tplc="705875B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E5472"/>
    <w:multiLevelType w:val="hybridMultilevel"/>
    <w:tmpl w:val="ECC4E47E"/>
    <w:lvl w:ilvl="0" w:tplc="31D4E7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9E26DA4">
      <w:numFmt w:val="none"/>
      <w:lvlText w:val=""/>
      <w:lvlJc w:val="left"/>
      <w:pPr>
        <w:tabs>
          <w:tab w:val="num" w:pos="360"/>
        </w:tabs>
      </w:pPr>
    </w:lvl>
    <w:lvl w:ilvl="2" w:tplc="BC50C27A">
      <w:numFmt w:val="none"/>
      <w:lvlText w:val=""/>
      <w:lvlJc w:val="left"/>
      <w:pPr>
        <w:tabs>
          <w:tab w:val="num" w:pos="360"/>
        </w:tabs>
      </w:pPr>
    </w:lvl>
    <w:lvl w:ilvl="3" w:tplc="623C0BCC">
      <w:numFmt w:val="none"/>
      <w:lvlText w:val=""/>
      <w:lvlJc w:val="left"/>
      <w:pPr>
        <w:tabs>
          <w:tab w:val="num" w:pos="360"/>
        </w:tabs>
      </w:pPr>
    </w:lvl>
    <w:lvl w:ilvl="4" w:tplc="FE0A873E">
      <w:numFmt w:val="none"/>
      <w:lvlText w:val=""/>
      <w:lvlJc w:val="left"/>
      <w:pPr>
        <w:tabs>
          <w:tab w:val="num" w:pos="360"/>
        </w:tabs>
      </w:pPr>
    </w:lvl>
    <w:lvl w:ilvl="5" w:tplc="B6ECEE7E">
      <w:numFmt w:val="none"/>
      <w:lvlText w:val=""/>
      <w:lvlJc w:val="left"/>
      <w:pPr>
        <w:tabs>
          <w:tab w:val="num" w:pos="360"/>
        </w:tabs>
      </w:pPr>
    </w:lvl>
    <w:lvl w:ilvl="6" w:tplc="036CB340">
      <w:numFmt w:val="none"/>
      <w:lvlText w:val=""/>
      <w:lvlJc w:val="left"/>
      <w:pPr>
        <w:tabs>
          <w:tab w:val="num" w:pos="360"/>
        </w:tabs>
      </w:pPr>
    </w:lvl>
    <w:lvl w:ilvl="7" w:tplc="4B6E371A">
      <w:numFmt w:val="none"/>
      <w:lvlText w:val=""/>
      <w:lvlJc w:val="left"/>
      <w:pPr>
        <w:tabs>
          <w:tab w:val="num" w:pos="360"/>
        </w:tabs>
      </w:pPr>
    </w:lvl>
    <w:lvl w:ilvl="8" w:tplc="6D5A71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31F241B"/>
    <w:multiLevelType w:val="multilevel"/>
    <w:tmpl w:val="090C5F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44"/>
    <w:rsid w:val="00024530"/>
    <w:rsid w:val="00050A7C"/>
    <w:rsid w:val="00067504"/>
    <w:rsid w:val="00093A07"/>
    <w:rsid w:val="000B568C"/>
    <w:rsid w:val="000C0864"/>
    <w:rsid w:val="00185514"/>
    <w:rsid w:val="001B63CE"/>
    <w:rsid w:val="00252B41"/>
    <w:rsid w:val="002C6105"/>
    <w:rsid w:val="00341A55"/>
    <w:rsid w:val="004274E2"/>
    <w:rsid w:val="004726D3"/>
    <w:rsid w:val="0049564F"/>
    <w:rsid w:val="004D2CD3"/>
    <w:rsid w:val="00523325"/>
    <w:rsid w:val="00590F54"/>
    <w:rsid w:val="00622E7B"/>
    <w:rsid w:val="00732576"/>
    <w:rsid w:val="00770398"/>
    <w:rsid w:val="007740CF"/>
    <w:rsid w:val="007822E6"/>
    <w:rsid w:val="00782E8C"/>
    <w:rsid w:val="0080497C"/>
    <w:rsid w:val="008177DE"/>
    <w:rsid w:val="00864B74"/>
    <w:rsid w:val="008E6722"/>
    <w:rsid w:val="00916378"/>
    <w:rsid w:val="00970935"/>
    <w:rsid w:val="0097115A"/>
    <w:rsid w:val="00997BF6"/>
    <w:rsid w:val="009A3A4A"/>
    <w:rsid w:val="009D4AE6"/>
    <w:rsid w:val="00A118CC"/>
    <w:rsid w:val="00A328C8"/>
    <w:rsid w:val="00A37B52"/>
    <w:rsid w:val="00A52AD5"/>
    <w:rsid w:val="00B061CC"/>
    <w:rsid w:val="00B1027F"/>
    <w:rsid w:val="00B11324"/>
    <w:rsid w:val="00B40446"/>
    <w:rsid w:val="00BC3381"/>
    <w:rsid w:val="00C04610"/>
    <w:rsid w:val="00C13CF4"/>
    <w:rsid w:val="00C4210B"/>
    <w:rsid w:val="00C92CA9"/>
    <w:rsid w:val="00D01A44"/>
    <w:rsid w:val="00D13DF0"/>
    <w:rsid w:val="00D263BA"/>
    <w:rsid w:val="00DF5C42"/>
    <w:rsid w:val="00E21E80"/>
    <w:rsid w:val="00E4202A"/>
    <w:rsid w:val="00E83706"/>
    <w:rsid w:val="00EA63FA"/>
    <w:rsid w:val="00EB5796"/>
    <w:rsid w:val="00EB70DD"/>
    <w:rsid w:val="00EC1CFE"/>
    <w:rsid w:val="00F17E4D"/>
    <w:rsid w:val="00F462E5"/>
    <w:rsid w:val="00F55515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9C3BAA-B1DA-4831-8163-25C39BAC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E67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E672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E672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E672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E672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E672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E672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E672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E672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E6722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8E6722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8E6722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8E67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8E672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8E672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E6722"/>
    <w:rPr>
      <w:vertAlign w:val="superscript"/>
    </w:rPr>
  </w:style>
  <w:style w:type="paragraph" w:styleId="ac">
    <w:name w:val="Body Text"/>
    <w:basedOn w:val="a2"/>
    <w:link w:val="ae"/>
    <w:uiPriority w:val="99"/>
    <w:rsid w:val="008E6722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E672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E672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8E67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E672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8E67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E672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8E6722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E672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E672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8E6722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8E6722"/>
    <w:rPr>
      <w:sz w:val="28"/>
      <w:szCs w:val="28"/>
    </w:rPr>
  </w:style>
  <w:style w:type="paragraph" w:styleId="af8">
    <w:name w:val="Normal (Web)"/>
    <w:basedOn w:val="a2"/>
    <w:uiPriority w:val="99"/>
    <w:rsid w:val="008E672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8E672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E672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E67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E672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E672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E672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E672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E672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8E67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E6722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E6722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E672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E672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E67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E6722"/>
    <w:rPr>
      <w:i/>
      <w:iCs/>
    </w:rPr>
  </w:style>
  <w:style w:type="paragraph" w:customStyle="1" w:styleId="afb">
    <w:name w:val="ТАБЛИЦА"/>
    <w:next w:val="a2"/>
    <w:autoRedefine/>
    <w:uiPriority w:val="99"/>
    <w:rsid w:val="008E672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E672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8E6722"/>
  </w:style>
  <w:style w:type="table" w:customStyle="1" w:styleId="14">
    <w:name w:val="Стиль таблицы1"/>
    <w:uiPriority w:val="99"/>
    <w:rsid w:val="008E672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E672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8E672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8E672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E672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E672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E672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Вика</dc:creator>
  <cp:keywords/>
  <dc:description/>
  <cp:lastModifiedBy>admin</cp:lastModifiedBy>
  <cp:revision>2</cp:revision>
  <dcterms:created xsi:type="dcterms:W3CDTF">2014-03-04T14:51:00Z</dcterms:created>
  <dcterms:modified xsi:type="dcterms:W3CDTF">2014-03-04T14:51:00Z</dcterms:modified>
</cp:coreProperties>
</file>