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05" w:rsidRPr="00C27135" w:rsidRDefault="00860D50" w:rsidP="00C27135">
      <w:pPr>
        <w:pStyle w:val="af8"/>
      </w:pPr>
      <w:r w:rsidRPr="00C27135">
        <w:t>Содержание</w:t>
      </w:r>
    </w:p>
    <w:p w:rsidR="00E4323F" w:rsidRDefault="00E4323F" w:rsidP="00C27135">
      <w:pPr>
        <w:pStyle w:val="af8"/>
      </w:pPr>
    </w:p>
    <w:p w:rsidR="00D737FF" w:rsidRPr="00C27135" w:rsidRDefault="00D737FF" w:rsidP="006A5DCB">
      <w:pPr>
        <w:pStyle w:val="af8"/>
        <w:tabs>
          <w:tab w:val="left" w:leader="dot" w:pos="9214"/>
        </w:tabs>
        <w:ind w:firstLine="0"/>
        <w:rPr>
          <w:noProof/>
        </w:rPr>
      </w:pPr>
      <w:r w:rsidRPr="00045B92">
        <w:rPr>
          <w:noProof/>
        </w:rPr>
        <w:t>Задание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2</w:t>
      </w:r>
    </w:p>
    <w:p w:rsidR="00D737FF" w:rsidRPr="00C27135" w:rsidRDefault="00D737FF" w:rsidP="006A5DCB">
      <w:pPr>
        <w:pStyle w:val="af8"/>
        <w:tabs>
          <w:tab w:val="left" w:leader="dot" w:pos="9214"/>
        </w:tabs>
        <w:ind w:firstLine="0"/>
        <w:rPr>
          <w:noProof/>
        </w:rPr>
      </w:pPr>
      <w:r w:rsidRPr="00045B92">
        <w:rPr>
          <w:noProof/>
        </w:rPr>
        <w:t>Реферат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3</w:t>
      </w:r>
    </w:p>
    <w:p w:rsidR="00D737FF" w:rsidRPr="00C27135" w:rsidRDefault="00D737FF" w:rsidP="006A5DCB">
      <w:pPr>
        <w:pStyle w:val="af8"/>
        <w:tabs>
          <w:tab w:val="left" w:leader="dot" w:pos="9214"/>
        </w:tabs>
        <w:ind w:firstLine="0"/>
        <w:rPr>
          <w:noProof/>
        </w:rPr>
      </w:pPr>
      <w:r w:rsidRPr="00045B92">
        <w:rPr>
          <w:noProof/>
        </w:rPr>
        <w:t>1 Введение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2</w:t>
      </w:r>
    </w:p>
    <w:p w:rsidR="00D737FF" w:rsidRPr="00C27135" w:rsidRDefault="00D737FF" w:rsidP="006A5DCB">
      <w:pPr>
        <w:pStyle w:val="af8"/>
        <w:tabs>
          <w:tab w:val="left" w:leader="dot" w:pos="9214"/>
        </w:tabs>
        <w:ind w:firstLine="0"/>
        <w:rPr>
          <w:noProof/>
        </w:rPr>
      </w:pPr>
      <w:r w:rsidRPr="00045B92">
        <w:rPr>
          <w:noProof/>
        </w:rPr>
        <w:t>2 Проверочный расчет пневматического гидроцилиндра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5</w:t>
      </w:r>
    </w:p>
    <w:p w:rsidR="00D737FF" w:rsidRPr="00C27135" w:rsidRDefault="00D737FF" w:rsidP="006A5DCB">
      <w:pPr>
        <w:pStyle w:val="af8"/>
        <w:tabs>
          <w:tab w:val="left" w:leader="dot" w:pos="9214"/>
        </w:tabs>
        <w:ind w:firstLine="0"/>
        <w:rPr>
          <w:noProof/>
        </w:rPr>
      </w:pPr>
      <w:r w:rsidRPr="00045B92">
        <w:rPr>
          <w:noProof/>
        </w:rPr>
        <w:t>3 Расчет на изгиб рычага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8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4 Расчет на срез пластины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10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5 Обоснование выбора элементов конструкции и материалов деталей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11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6 Описание выбранной конструкции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12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7 Технологичность разработанной конструкции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13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7.1 Расчет степени унификации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13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7.2 Расчет степени стандартизации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13</w:t>
      </w:r>
    </w:p>
    <w:p w:rsidR="00D737FF" w:rsidRPr="00C27135" w:rsidRDefault="00D737FF" w:rsidP="00E4323F">
      <w:pPr>
        <w:pStyle w:val="af8"/>
        <w:tabs>
          <w:tab w:val="left" w:leader="dot" w:pos="9072"/>
        </w:tabs>
        <w:ind w:firstLine="0"/>
        <w:rPr>
          <w:noProof/>
        </w:rPr>
      </w:pPr>
      <w:r w:rsidRPr="00045B92">
        <w:rPr>
          <w:noProof/>
        </w:rPr>
        <w:t>Литература</w:t>
      </w:r>
      <w:r w:rsidR="00E4323F" w:rsidRPr="00045B92">
        <w:rPr>
          <w:noProof/>
        </w:rPr>
        <w:tab/>
      </w:r>
      <w:r w:rsidR="006A5DCB" w:rsidRPr="00045B92">
        <w:rPr>
          <w:noProof/>
          <w:webHidden/>
        </w:rPr>
        <w:t>14</w:t>
      </w:r>
    </w:p>
    <w:p w:rsidR="008B7435" w:rsidRDefault="008B7435" w:rsidP="008B7435">
      <w:pPr>
        <w:pStyle w:val="af8"/>
      </w:pPr>
    </w:p>
    <w:p w:rsidR="004C0C9C" w:rsidRDefault="00DB7C60" w:rsidP="008B7435">
      <w:pPr>
        <w:pStyle w:val="af8"/>
      </w:pPr>
      <w:r w:rsidRPr="00C27135">
        <w:br w:type="page"/>
      </w:r>
      <w:bookmarkStart w:id="0" w:name="_Toc219160094"/>
      <w:bookmarkStart w:id="1" w:name="_Toc153214900"/>
      <w:bookmarkStart w:id="2" w:name="_Toc219160096"/>
      <w:r w:rsidR="004C0C9C" w:rsidRPr="00C27135">
        <w:t>Задание</w:t>
      </w:r>
      <w:bookmarkEnd w:id="0"/>
    </w:p>
    <w:p w:rsidR="004C0C9C" w:rsidRDefault="004C0C9C" w:rsidP="004C0C9C">
      <w:pPr>
        <w:pStyle w:val="af8"/>
      </w:pPr>
    </w:p>
    <w:p w:rsidR="004C0C9C" w:rsidRPr="00C27135" w:rsidRDefault="004C0C9C" w:rsidP="004C0C9C">
      <w:pPr>
        <w:pStyle w:val="af8"/>
      </w:pPr>
      <w:r w:rsidRPr="00C27135">
        <w:t>Тема: Разработка конструкции исчезающего упора.</w:t>
      </w:r>
    </w:p>
    <w:p w:rsidR="004C0C9C" w:rsidRPr="00C27135" w:rsidRDefault="004C0C9C" w:rsidP="004C0C9C">
      <w:pPr>
        <w:pStyle w:val="af8"/>
      </w:pPr>
      <w:r w:rsidRPr="00C27135">
        <w:t>Исходные данные:</w:t>
      </w:r>
    </w:p>
    <w:p w:rsidR="004C0C9C" w:rsidRPr="00C27135" w:rsidRDefault="004C0C9C" w:rsidP="004C0C9C">
      <w:pPr>
        <w:pStyle w:val="af8"/>
      </w:pPr>
      <w:r w:rsidRPr="00C27135">
        <w:t>–максимальный вес останавливаемой заготовки - 5,2 т;</w:t>
      </w:r>
    </w:p>
    <w:p w:rsidR="004C0C9C" w:rsidRPr="00C27135" w:rsidRDefault="004C0C9C" w:rsidP="004C0C9C">
      <w:pPr>
        <w:pStyle w:val="af8"/>
      </w:pPr>
      <w:r w:rsidRPr="00C27135">
        <w:t>–скорость перемещения заготовки по рольгангу - 2 м/с;</w:t>
      </w:r>
    </w:p>
    <w:p w:rsidR="004C0C9C" w:rsidRPr="00C27135" w:rsidRDefault="004C0C9C" w:rsidP="004C0C9C">
      <w:pPr>
        <w:pStyle w:val="af8"/>
      </w:pPr>
      <w:r w:rsidRPr="00C27135">
        <w:t>Содержание пояснительной записки:</w:t>
      </w:r>
    </w:p>
    <w:p w:rsidR="004C0C9C" w:rsidRPr="00C27135" w:rsidRDefault="004C0C9C" w:rsidP="004C0C9C">
      <w:pPr>
        <w:pStyle w:val="af8"/>
      </w:pPr>
      <w:r w:rsidRPr="00C27135">
        <w:t>1 Выбор кинематической схемы.</w:t>
      </w:r>
    </w:p>
    <w:p w:rsidR="004C0C9C" w:rsidRPr="00C27135" w:rsidRDefault="004C0C9C" w:rsidP="004C0C9C">
      <w:pPr>
        <w:pStyle w:val="af8"/>
      </w:pPr>
      <w:r w:rsidRPr="00C27135">
        <w:t>2 Проектировочный расчет элементов конструкции.</w:t>
      </w:r>
    </w:p>
    <w:p w:rsidR="004C0C9C" w:rsidRPr="00C27135" w:rsidRDefault="004C0C9C" w:rsidP="004C0C9C">
      <w:pPr>
        <w:pStyle w:val="af8"/>
      </w:pPr>
      <w:r w:rsidRPr="00C27135">
        <w:t>3 Расчет на прочность элементов конструкции.</w:t>
      </w:r>
    </w:p>
    <w:p w:rsidR="004C0C9C" w:rsidRPr="00C27135" w:rsidRDefault="004C0C9C" w:rsidP="004C0C9C">
      <w:pPr>
        <w:pStyle w:val="af8"/>
      </w:pPr>
      <w:r w:rsidRPr="00C27135">
        <w:t>4 Обоснование выбора параметров элементов конструкции и материалов деталей.</w:t>
      </w:r>
    </w:p>
    <w:p w:rsidR="004C0C9C" w:rsidRDefault="004C0C9C" w:rsidP="004C0C9C">
      <w:pPr>
        <w:pStyle w:val="af8"/>
      </w:pPr>
      <w:r w:rsidRPr="00C27135">
        <w:t>5 Описание выбранной конструкции.</w:t>
      </w:r>
    </w:p>
    <w:p w:rsidR="004C0C9C" w:rsidRDefault="004C0C9C" w:rsidP="004C0C9C">
      <w:pPr>
        <w:pStyle w:val="af8"/>
      </w:pPr>
      <w:r w:rsidRPr="00C27135">
        <w:t>6 Технологичность разработанной конструкции (степень стандартизации, степень унификации, использование основных принципов конструирования.)</w:t>
      </w:r>
    </w:p>
    <w:p w:rsidR="004C0C9C" w:rsidRPr="00C27135" w:rsidRDefault="004C0C9C" w:rsidP="004C0C9C">
      <w:pPr>
        <w:pStyle w:val="af8"/>
      </w:pPr>
      <w:r w:rsidRPr="00C27135">
        <w:t>Графическая часть</w:t>
      </w:r>
    </w:p>
    <w:p w:rsidR="004C0C9C" w:rsidRPr="00C27135" w:rsidRDefault="004C0C9C" w:rsidP="004C0C9C">
      <w:pPr>
        <w:pStyle w:val="af8"/>
      </w:pPr>
      <w:r w:rsidRPr="00C27135">
        <w:t>1 Упор исчезающий. Сборочный чертеж.</w:t>
      </w:r>
    </w:p>
    <w:p w:rsidR="004C0C9C" w:rsidRPr="00C27135" w:rsidRDefault="004C0C9C" w:rsidP="004C0C9C">
      <w:pPr>
        <w:pStyle w:val="af8"/>
      </w:pPr>
      <w:r w:rsidRPr="00C27135">
        <w:t>2 Деталировка - рычаг, поршень.</w:t>
      </w:r>
    </w:p>
    <w:p w:rsidR="004C0C9C" w:rsidRPr="00C27135" w:rsidRDefault="004C0C9C" w:rsidP="004C0C9C">
      <w:pPr>
        <w:pStyle w:val="af8"/>
      </w:pPr>
      <w:r w:rsidRPr="00C27135">
        <w:t>Руководитель работы ст. преподаватель _________</w:t>
      </w:r>
    </w:p>
    <w:p w:rsidR="004C0C9C" w:rsidRDefault="004C0C9C" w:rsidP="004C0C9C">
      <w:pPr>
        <w:pStyle w:val="af8"/>
      </w:pPr>
      <w:r w:rsidRPr="00C27135">
        <w:t>Студент</w:t>
      </w:r>
    </w:p>
    <w:p w:rsidR="004C0C9C" w:rsidRDefault="004C0C9C" w:rsidP="004C0C9C">
      <w:pPr>
        <w:pStyle w:val="af8"/>
      </w:pPr>
    </w:p>
    <w:p w:rsidR="004C0C9C" w:rsidRPr="00C27135" w:rsidRDefault="004C0C9C" w:rsidP="004C0C9C">
      <w:pPr>
        <w:pStyle w:val="af8"/>
      </w:pPr>
      <w:r w:rsidRPr="00C27135">
        <w:br w:type="page"/>
      </w:r>
      <w:bookmarkStart w:id="3" w:name="_Toc219160095"/>
      <w:r w:rsidRPr="00C27135">
        <w:t>Реферат</w:t>
      </w:r>
      <w:bookmarkEnd w:id="3"/>
    </w:p>
    <w:p w:rsidR="004C0C9C" w:rsidRDefault="004C0C9C" w:rsidP="004C0C9C">
      <w:pPr>
        <w:pStyle w:val="af8"/>
      </w:pPr>
    </w:p>
    <w:p w:rsidR="004C0C9C" w:rsidRPr="00C27135" w:rsidRDefault="004C0C9C" w:rsidP="004C0C9C">
      <w:pPr>
        <w:pStyle w:val="af8"/>
      </w:pPr>
      <w:r w:rsidRPr="00C27135">
        <w:t>Курсовой проект включает пояснительную записку на 13 страницах, в т.ч. 2 рис., список литературы из 5 наименований и графическую часть на 1 листе формата А1 , на 1 листе форматаА3 и на 1 листе формата А4.</w:t>
      </w:r>
    </w:p>
    <w:p w:rsidR="004C0C9C" w:rsidRDefault="004C0C9C" w:rsidP="004C0C9C">
      <w:pPr>
        <w:pStyle w:val="af8"/>
      </w:pPr>
      <w:r w:rsidRPr="00C27135">
        <w:t>В курсовом проекте приведен проверочный расчет пневматического гидроцилиндра.</w:t>
      </w:r>
      <w:bookmarkEnd w:id="1"/>
    </w:p>
    <w:p w:rsidR="004C0C9C" w:rsidRDefault="004C0C9C" w:rsidP="004C0C9C">
      <w:pPr>
        <w:pStyle w:val="af8"/>
      </w:pPr>
    </w:p>
    <w:p w:rsidR="00DB7C60" w:rsidRPr="00C27135" w:rsidRDefault="004C0C9C" w:rsidP="004C0C9C">
      <w:pPr>
        <w:pStyle w:val="af8"/>
      </w:pPr>
      <w:r>
        <w:br w:type="page"/>
      </w:r>
      <w:r w:rsidR="00DB7C60" w:rsidRPr="00C27135">
        <w:t xml:space="preserve">1 </w:t>
      </w:r>
      <w:r w:rsidR="00BA34A1" w:rsidRPr="00C27135">
        <w:t>Введение</w:t>
      </w:r>
      <w:bookmarkEnd w:id="2"/>
    </w:p>
    <w:p w:rsidR="004C0C9C" w:rsidRDefault="004C0C9C" w:rsidP="00C27135">
      <w:pPr>
        <w:pStyle w:val="af8"/>
      </w:pPr>
    </w:p>
    <w:p w:rsidR="006D7073" w:rsidRPr="00C27135" w:rsidRDefault="00FE557B" w:rsidP="00C27135">
      <w:pPr>
        <w:pStyle w:val="af8"/>
      </w:pPr>
      <w:r w:rsidRPr="00C27135">
        <w:t>Для остановки металла, движущегося по рольгангу, в определенном месте (например, против окна загрузки в печь, у холодильника и т.д.) применяют упоры</w:t>
      </w:r>
      <w:r w:rsidR="006D7073" w:rsidRPr="00C27135">
        <w:t>.</w:t>
      </w:r>
    </w:p>
    <w:p w:rsidR="006D7073" w:rsidRPr="00C27135" w:rsidRDefault="006D7073" w:rsidP="00C27135">
      <w:pPr>
        <w:pStyle w:val="af8"/>
      </w:pPr>
      <w:r w:rsidRPr="00C27135">
        <w:t>Конструкции упоров бывают стационарные, опускающиеся и передвижные</w:t>
      </w:r>
    </w:p>
    <w:p w:rsidR="00FE557B" w:rsidRPr="00C27135" w:rsidRDefault="006D7073" w:rsidP="00C27135">
      <w:pPr>
        <w:pStyle w:val="af8"/>
      </w:pPr>
      <w:r w:rsidRPr="00C27135">
        <w:t xml:space="preserve">Упоры </w:t>
      </w:r>
      <w:r w:rsidR="00FE557B" w:rsidRPr="00C27135">
        <w:t>устанавливают между двумя роликами рольганга (ниже уровня роликов). При получении импульса упор поднимается выше уровня роликов рольганга и тем самым преграждает путь движению металла. Обычно упор представляет собой массивную плиту, опирающуюся внизу на пружинные амортизаторы. Подъем плиты осуществляется при помощи пневматического или электрического привода.</w:t>
      </w:r>
    </w:p>
    <w:p w:rsidR="00F05D47" w:rsidRDefault="00792875" w:rsidP="00C27135">
      <w:pPr>
        <w:pStyle w:val="af8"/>
      </w:pPr>
      <w:r w:rsidRPr="00C27135">
        <w:br w:type="page"/>
      </w:r>
      <w:bookmarkStart w:id="4" w:name="_Toc123305755"/>
      <w:bookmarkStart w:id="5" w:name="_Toc123305825"/>
      <w:bookmarkStart w:id="6" w:name="_Toc123603956"/>
      <w:bookmarkStart w:id="7" w:name="_Toc165555560"/>
      <w:bookmarkStart w:id="8" w:name="_Toc219160097"/>
      <w:bookmarkStart w:id="9" w:name="_Toc123305766"/>
      <w:bookmarkStart w:id="10" w:name="_Toc123305836"/>
      <w:bookmarkStart w:id="11" w:name="_Toc123603970"/>
      <w:r w:rsidR="00E66A38" w:rsidRPr="00C27135">
        <w:t>2</w:t>
      </w:r>
      <w:r w:rsidR="00F05D47" w:rsidRPr="00C27135">
        <w:t xml:space="preserve"> Проверочный расчет</w:t>
      </w:r>
      <w:r w:rsidR="00D34B2F" w:rsidRPr="00C27135">
        <w:t xml:space="preserve"> </w:t>
      </w:r>
      <w:bookmarkEnd w:id="4"/>
      <w:bookmarkEnd w:id="5"/>
      <w:bookmarkEnd w:id="6"/>
      <w:bookmarkEnd w:id="7"/>
      <w:r w:rsidR="00592B0B" w:rsidRPr="00C27135">
        <w:t>пневматического гидроцилиндра</w:t>
      </w:r>
      <w:bookmarkEnd w:id="8"/>
    </w:p>
    <w:p w:rsidR="004C0C9C" w:rsidRPr="00C27135" w:rsidRDefault="004C0C9C" w:rsidP="00C27135">
      <w:pPr>
        <w:pStyle w:val="af8"/>
      </w:pPr>
    </w:p>
    <w:p w:rsidR="001F72DD" w:rsidRDefault="000A7559" w:rsidP="00C27135">
      <w:pPr>
        <w:pStyle w:val="af8"/>
      </w:pPr>
      <w:r w:rsidRPr="00C27135">
        <w:t>Расчет ведем по методике /</w:t>
      </w:r>
      <w:r w:rsidR="00432452" w:rsidRPr="00C27135">
        <w:t>1</w:t>
      </w:r>
      <w:r w:rsidRPr="00C27135">
        <w:t>/</w:t>
      </w:r>
    </w:p>
    <w:p w:rsidR="004C0C9C" w:rsidRPr="00C27135" w:rsidRDefault="004C0C9C" w:rsidP="00C27135">
      <w:pPr>
        <w:pStyle w:val="af8"/>
      </w:pPr>
    </w:p>
    <w:p w:rsidR="005E6CCB" w:rsidRPr="00C27135" w:rsidRDefault="005900E7" w:rsidP="00C27135">
      <w:pPr>
        <w:pStyle w:val="af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77.75pt">
            <v:imagedata r:id="rId7" o:title=""/>
          </v:shape>
        </w:pict>
      </w:r>
    </w:p>
    <w:p w:rsidR="00206E53" w:rsidRDefault="00206E53" w:rsidP="00C27135">
      <w:pPr>
        <w:pStyle w:val="af8"/>
      </w:pPr>
    </w:p>
    <w:p w:rsidR="000A7559" w:rsidRPr="00C27135" w:rsidRDefault="000A7559" w:rsidP="00C27135">
      <w:pPr>
        <w:pStyle w:val="af8"/>
      </w:pPr>
      <w:r w:rsidRPr="00C27135">
        <w:t>1-цилиндр</w:t>
      </w:r>
    </w:p>
    <w:p w:rsidR="000A7559" w:rsidRPr="00C27135" w:rsidRDefault="000A7559" w:rsidP="00C27135">
      <w:pPr>
        <w:pStyle w:val="af8"/>
      </w:pPr>
      <w:r w:rsidRPr="00C27135">
        <w:t>2-поршень с уплотнителем</w:t>
      </w:r>
    </w:p>
    <w:p w:rsidR="000A7559" w:rsidRPr="00C27135" w:rsidRDefault="000A7559" w:rsidP="00C27135">
      <w:pPr>
        <w:pStyle w:val="af8"/>
      </w:pPr>
      <w:r w:rsidRPr="00C27135">
        <w:t>3-крышка глухая</w:t>
      </w:r>
    </w:p>
    <w:p w:rsidR="00C27135" w:rsidRDefault="000A7559" w:rsidP="00C27135">
      <w:pPr>
        <w:pStyle w:val="af8"/>
      </w:pPr>
      <w:r w:rsidRPr="00C27135">
        <w:t>4-шток</w:t>
      </w:r>
    </w:p>
    <w:p w:rsidR="000A7559" w:rsidRPr="00C27135" w:rsidRDefault="005E6CCB" w:rsidP="00C27135">
      <w:pPr>
        <w:pStyle w:val="af8"/>
      </w:pPr>
      <w:r w:rsidRPr="00C27135">
        <w:t>5</w:t>
      </w:r>
      <w:r w:rsidR="00A365DC" w:rsidRPr="00C27135">
        <w:t xml:space="preserve">-трубопровод, </w:t>
      </w:r>
      <w:r w:rsidR="003F2674" w:rsidRPr="00C27135">
        <w:t>соединенн</w:t>
      </w:r>
      <w:r w:rsidR="000A7559" w:rsidRPr="00C27135">
        <w:t>ый через распределители жидкости</w:t>
      </w:r>
      <w:r w:rsidR="003F2674" w:rsidRPr="00C27135">
        <w:t xml:space="preserve">, </w:t>
      </w:r>
      <w:r w:rsidR="000A7559" w:rsidRPr="00C27135">
        <w:t>с гидравлическим насосом</w:t>
      </w:r>
      <w:r w:rsidR="003F2674" w:rsidRPr="00C27135">
        <w:t>,</w:t>
      </w:r>
    </w:p>
    <w:p w:rsidR="000A7559" w:rsidRPr="00C27135" w:rsidRDefault="000A7559" w:rsidP="00C27135">
      <w:pPr>
        <w:pStyle w:val="af8"/>
      </w:pPr>
      <w:r w:rsidRPr="00C27135">
        <w:t>D-диаметр поршня</w:t>
      </w:r>
      <w:r w:rsidR="003F2674" w:rsidRPr="00C27135">
        <w:t>,</w:t>
      </w:r>
    </w:p>
    <w:p w:rsidR="000A7559" w:rsidRPr="00C27135" w:rsidRDefault="000A7559" w:rsidP="00C27135">
      <w:pPr>
        <w:pStyle w:val="af8"/>
      </w:pPr>
      <w:r w:rsidRPr="00C27135">
        <w:t>d-диаметр штока</w:t>
      </w:r>
      <w:r w:rsidR="003F2674" w:rsidRPr="00C27135">
        <w:t>,</w:t>
      </w:r>
    </w:p>
    <w:p w:rsidR="00C27135" w:rsidRDefault="000A7559" w:rsidP="00C27135">
      <w:pPr>
        <w:pStyle w:val="af8"/>
      </w:pPr>
      <w:r w:rsidRPr="00C27135">
        <w:t>L-длина штока,</w:t>
      </w:r>
    </w:p>
    <w:p w:rsidR="005E6CCB" w:rsidRPr="00C27135" w:rsidRDefault="000A7559" w:rsidP="00C27135">
      <w:pPr>
        <w:pStyle w:val="af8"/>
      </w:pPr>
      <w:r w:rsidRPr="00C27135">
        <w:t>S – ход поршня</w:t>
      </w:r>
      <w:r w:rsidR="001F72DD" w:rsidRPr="00C27135">
        <w:t>,</w:t>
      </w:r>
    </w:p>
    <w:p w:rsidR="00FB625F" w:rsidRPr="00C27135" w:rsidRDefault="00012808" w:rsidP="00C27135">
      <w:pPr>
        <w:pStyle w:val="af8"/>
      </w:pPr>
      <w:r w:rsidRPr="00C27135">
        <w:t xml:space="preserve">B – ширина поршня , </w:t>
      </w:r>
      <w:r w:rsidR="005900E7">
        <w:pict>
          <v:shape id="_x0000_i1026" type="#_x0000_t75" style="width:42pt;height:14.25pt">
            <v:imagedata r:id="rId8" o:title=""/>
          </v:shape>
        </w:pict>
      </w:r>
    </w:p>
    <w:p w:rsidR="00012808" w:rsidRPr="00C27135" w:rsidRDefault="00012808" w:rsidP="00C27135">
      <w:pPr>
        <w:pStyle w:val="af8"/>
      </w:pPr>
      <w:r w:rsidRPr="00C27135">
        <w:t>этот размер уточняется в зависимости по типу уплотнения (кольца, манжеты).</w:t>
      </w:r>
    </w:p>
    <w:p w:rsidR="00012808" w:rsidRPr="00C27135" w:rsidRDefault="005900E7" w:rsidP="00C27135">
      <w:pPr>
        <w:pStyle w:val="af8"/>
      </w:pPr>
      <w:r>
        <w:pict>
          <v:shape id="_x0000_i1027" type="#_x0000_t75" style="width:45pt;height:19.5pt">
            <v:imagedata r:id="rId9" o:title=""/>
          </v:shape>
        </w:pict>
      </w:r>
      <w:r w:rsidR="00FB625F" w:rsidRPr="00C27135">
        <w:t>гидравлическое давление в цилиндре, создаваемое насосом.</w:t>
      </w:r>
    </w:p>
    <w:p w:rsidR="00C27135" w:rsidRDefault="003E0441" w:rsidP="00C27135">
      <w:pPr>
        <w:pStyle w:val="af8"/>
      </w:pPr>
      <w:r w:rsidRPr="00C27135">
        <w:t>А</w:t>
      </w:r>
      <w:r w:rsidR="00B52AB4" w:rsidRPr="00C27135">
        <w:t xml:space="preserve"> </w:t>
      </w:r>
      <w:r w:rsidRPr="00C27135">
        <w:t>– поршневая площадь;</w:t>
      </w:r>
    </w:p>
    <w:p w:rsidR="00C27135" w:rsidRDefault="00C27135" w:rsidP="00C27135">
      <w:pPr>
        <w:pStyle w:val="af8"/>
      </w:pPr>
    </w:p>
    <w:p w:rsidR="00C27135" w:rsidRDefault="005900E7" w:rsidP="00C27135">
      <w:pPr>
        <w:pStyle w:val="af8"/>
      </w:pPr>
      <w:r>
        <w:pict>
          <v:shape id="_x0000_i1028" type="#_x0000_t75" style="width:100.5pt;height:45pt">
            <v:imagedata r:id="rId10" o:title=""/>
          </v:shape>
        </w:pict>
      </w:r>
      <w:r w:rsidR="00B52AB4" w:rsidRPr="00C27135">
        <w:t xml:space="preserve"> (1)</w:t>
      </w:r>
    </w:p>
    <w:p w:rsidR="00206E53" w:rsidRDefault="00206E53" w:rsidP="00C27135">
      <w:pPr>
        <w:pStyle w:val="af8"/>
      </w:pPr>
    </w:p>
    <w:p w:rsidR="00C27135" w:rsidRDefault="003E0441" w:rsidP="00C27135">
      <w:pPr>
        <w:pStyle w:val="af8"/>
      </w:pPr>
      <w:r w:rsidRPr="00C27135">
        <w:t xml:space="preserve">1) Полезная нагрузка на штоке: </w:t>
      </w:r>
      <w:r w:rsidR="005900E7">
        <w:pict>
          <v:shape id="_x0000_i1029" type="#_x0000_t75" style="width:96pt;height:24.75pt">
            <v:imagedata r:id="rId11" o:title=""/>
          </v:shape>
        </w:pict>
      </w:r>
      <w:r w:rsidRPr="00C27135">
        <w:t>;</w:t>
      </w:r>
      <w:r w:rsidR="00206E53">
        <w:t xml:space="preserve"> </w:t>
      </w:r>
      <w:r w:rsidR="00570186" w:rsidRPr="00C27135">
        <w:t xml:space="preserve">т.к. заготовка падает на рольганг, то конструктивно полезную нагрузку на штоке примем в </w:t>
      </w:r>
      <w:r w:rsidR="00440DF3" w:rsidRPr="00C27135">
        <w:t>5</w:t>
      </w:r>
      <w:r w:rsidR="00570186" w:rsidRPr="00C27135">
        <w:t xml:space="preserve"> раз больше основной нагрузки,</w:t>
      </w:r>
    </w:p>
    <w:p w:rsidR="00570186" w:rsidRPr="00C27135" w:rsidRDefault="005900E7" w:rsidP="00C27135">
      <w:pPr>
        <w:pStyle w:val="af8"/>
      </w:pPr>
      <w:r>
        <w:pict>
          <v:shape id="_x0000_i1030" type="#_x0000_t75" style="width:179.25pt;height:24pt">
            <v:imagedata r:id="rId12" o:title=""/>
          </v:shape>
        </w:pict>
      </w:r>
      <w:r w:rsidR="00570186" w:rsidRPr="00C27135">
        <w:t>,</w:t>
      </w:r>
    </w:p>
    <w:p w:rsidR="00C27135" w:rsidRDefault="005900E7" w:rsidP="00C27135">
      <w:pPr>
        <w:pStyle w:val="af8"/>
      </w:pPr>
      <w:r>
        <w:pict>
          <v:shape id="_x0000_i1031" type="#_x0000_t75" style="width:62.25pt;height:24.75pt">
            <v:imagedata r:id="rId13" o:title=""/>
          </v:shape>
        </w:pict>
      </w:r>
      <w:r w:rsidR="00220D61" w:rsidRPr="00C27135">
        <w:t xml:space="preserve"> не учитываем</w:t>
      </w:r>
    </w:p>
    <w:p w:rsidR="00220D61" w:rsidRPr="00C27135" w:rsidRDefault="00220D61" w:rsidP="00C27135">
      <w:pPr>
        <w:pStyle w:val="af8"/>
      </w:pPr>
      <w:r w:rsidRPr="00C27135">
        <w:t>2) Давление жидкости в цилиндре выбираем по полезной нагрузке:</w:t>
      </w:r>
    </w:p>
    <w:p w:rsidR="00220D61" w:rsidRPr="00C27135" w:rsidRDefault="005900E7" w:rsidP="00C27135">
      <w:pPr>
        <w:pStyle w:val="af8"/>
      </w:pPr>
      <w:r>
        <w:pict>
          <v:shape id="_x0000_i1032" type="#_x0000_t75" style="width:125.25pt;height:19.5pt">
            <v:imagedata r:id="rId14" o:title=""/>
          </v:shape>
        </w:pict>
      </w:r>
      <w:r w:rsidR="009F5FEE" w:rsidRPr="00C27135">
        <w:t>/3/</w:t>
      </w:r>
    </w:p>
    <w:p w:rsidR="003E0441" w:rsidRPr="00C27135" w:rsidRDefault="00290118" w:rsidP="00C27135">
      <w:pPr>
        <w:pStyle w:val="af8"/>
      </w:pPr>
      <w:r w:rsidRPr="00C27135">
        <w:t>3) Расчётная сила на штоке с учётом потери мощности на трение в цилиндре. Это фактическое усилие, развиваемое цилиндром:</w:t>
      </w:r>
    </w:p>
    <w:p w:rsidR="00206E53" w:rsidRDefault="00206E53" w:rsidP="00C27135">
      <w:pPr>
        <w:pStyle w:val="af8"/>
      </w:pPr>
    </w:p>
    <w:p w:rsidR="00290118" w:rsidRPr="00C27135" w:rsidRDefault="005900E7" w:rsidP="00C27135">
      <w:pPr>
        <w:pStyle w:val="af8"/>
      </w:pPr>
      <w:r>
        <w:pict>
          <v:shape id="_x0000_i1033" type="#_x0000_t75" style="width:183pt;height:45pt">
            <v:imagedata r:id="rId15" o:title=""/>
          </v:shape>
        </w:pict>
      </w:r>
    </w:p>
    <w:p w:rsidR="00206E53" w:rsidRDefault="00206E53" w:rsidP="00C27135">
      <w:pPr>
        <w:pStyle w:val="af8"/>
      </w:pPr>
    </w:p>
    <w:p w:rsidR="003E0441" w:rsidRPr="00C27135" w:rsidRDefault="004F69EA" w:rsidP="00C27135">
      <w:pPr>
        <w:pStyle w:val="af8"/>
      </w:pPr>
      <w:r w:rsidRPr="00C27135">
        <w:t xml:space="preserve">где </w:t>
      </w:r>
      <w:r w:rsidR="005900E7">
        <w:pict>
          <v:shape id="_x0000_i1034" type="#_x0000_t75" style="width:35.25pt;height:24.75pt">
            <v:imagedata r:id="rId16" o:title=""/>
          </v:shape>
        </w:pict>
      </w:r>
      <w:r w:rsidRPr="00C27135">
        <w:t>- механический коэффициент, учитывающий потери мощности на трение между поршнем и цилиндром.</w:t>
      </w:r>
    </w:p>
    <w:p w:rsidR="00206E53" w:rsidRDefault="004F69EA" w:rsidP="00C27135">
      <w:pPr>
        <w:pStyle w:val="af8"/>
      </w:pPr>
      <w:r w:rsidRPr="00C27135">
        <w:t>4) Диаметр цилиндра</w:t>
      </w:r>
    </w:p>
    <w:p w:rsidR="00206E53" w:rsidRDefault="00206E53" w:rsidP="00C27135">
      <w:pPr>
        <w:pStyle w:val="af8"/>
      </w:pPr>
    </w:p>
    <w:p w:rsidR="00C27135" w:rsidRDefault="004F69EA" w:rsidP="00C27135">
      <w:pPr>
        <w:pStyle w:val="af8"/>
      </w:pPr>
      <w:r w:rsidRPr="00C27135">
        <w:t xml:space="preserve"> </w:t>
      </w:r>
      <w:r w:rsidR="005900E7">
        <w:pict>
          <v:shape id="_x0000_i1035" type="#_x0000_t75" style="width:144.75pt;height:52.5pt">
            <v:imagedata r:id="rId17" o:title=""/>
          </v:shape>
        </w:pict>
      </w:r>
      <w:r w:rsidRPr="00C27135">
        <w:t>; откуда</w:t>
      </w:r>
    </w:p>
    <w:p w:rsidR="00206E53" w:rsidRDefault="00206E53" w:rsidP="00C27135">
      <w:pPr>
        <w:pStyle w:val="af8"/>
      </w:pPr>
    </w:p>
    <w:p w:rsidR="00C27135" w:rsidRDefault="005900E7" w:rsidP="00C27135">
      <w:pPr>
        <w:pStyle w:val="af8"/>
      </w:pPr>
      <w:r>
        <w:pict>
          <v:shape id="_x0000_i1036" type="#_x0000_t75" style="width:100.5pt;height:45.75pt">
            <v:imagedata r:id="rId18" o:title=""/>
          </v:shape>
        </w:pict>
      </w:r>
      <w:r w:rsidR="009F5FEE" w:rsidRPr="00C27135">
        <w:t>,</w:t>
      </w:r>
      <w:r w:rsidR="00F413A0" w:rsidRPr="00C27135">
        <w:t xml:space="preserve"> </w:t>
      </w:r>
      <w:r w:rsidR="00B52AB4" w:rsidRPr="00C27135">
        <w:t>(2)</w:t>
      </w:r>
    </w:p>
    <w:p w:rsidR="00206E53" w:rsidRDefault="00206E53" w:rsidP="00C27135">
      <w:pPr>
        <w:pStyle w:val="af8"/>
      </w:pPr>
    </w:p>
    <w:p w:rsidR="00C27135" w:rsidRDefault="005900E7" w:rsidP="00C27135">
      <w:pPr>
        <w:pStyle w:val="af8"/>
      </w:pPr>
      <w:r>
        <w:pict>
          <v:shape id="_x0000_i1037" type="#_x0000_t75" style="width:166.5pt;height:43.5pt">
            <v:imagedata r:id="rId19" o:title=""/>
          </v:shape>
        </w:pict>
      </w:r>
      <w:r w:rsidR="009F5FEE" w:rsidRPr="00C27135">
        <w:t>.</w:t>
      </w:r>
    </w:p>
    <w:p w:rsidR="008E4ABC" w:rsidRPr="00C27135" w:rsidRDefault="008E4ABC" w:rsidP="00C27135">
      <w:pPr>
        <w:pStyle w:val="af8"/>
      </w:pPr>
      <w:r w:rsidRPr="00C27135">
        <w:t>Принимаем стандартный диаметр D=</w:t>
      </w:r>
      <w:r w:rsidR="00371B79" w:rsidRPr="00C27135">
        <w:t xml:space="preserve">350 </w:t>
      </w:r>
      <w:r w:rsidRPr="00C27135">
        <w:t>ГОСТ 6440-68</w:t>
      </w:r>
      <w:r w:rsidR="009F5FEE" w:rsidRPr="00C27135">
        <w:t>.</w:t>
      </w:r>
    </w:p>
    <w:p w:rsidR="00C27135" w:rsidRDefault="008E4ABC" w:rsidP="00C27135">
      <w:pPr>
        <w:pStyle w:val="af8"/>
      </w:pPr>
      <w:r w:rsidRPr="00C27135">
        <w:t>5) Ширина поршня</w:t>
      </w:r>
    </w:p>
    <w:p w:rsidR="003E0441" w:rsidRPr="00C27135" w:rsidRDefault="005900E7" w:rsidP="00C27135">
      <w:pPr>
        <w:pStyle w:val="af8"/>
      </w:pPr>
      <w:r>
        <w:pict>
          <v:shape id="_x0000_i1038" type="#_x0000_t75" style="width:36pt;height:12pt">
            <v:imagedata r:id="rId20" o:title=""/>
          </v:shape>
        </w:pict>
      </w:r>
      <w:r w:rsidR="008E4ABC" w:rsidRPr="00C27135">
        <w:t xml:space="preserve">; </w:t>
      </w:r>
      <w:r>
        <w:pict>
          <v:shape id="_x0000_i1039" type="#_x0000_t75" style="width:64.5pt;height:14.25pt">
            <v:imagedata r:id="rId21" o:title=""/>
          </v:shape>
        </w:pict>
      </w:r>
    </w:p>
    <w:p w:rsidR="00C27135" w:rsidRDefault="009A1F2A" w:rsidP="00C27135">
      <w:pPr>
        <w:pStyle w:val="af8"/>
      </w:pPr>
      <w:r w:rsidRPr="00C27135">
        <w:t>6) Толщина стенки гидроцилиндра:</w:t>
      </w:r>
    </w:p>
    <w:p w:rsidR="00206E53" w:rsidRDefault="00206E53" w:rsidP="00C27135">
      <w:pPr>
        <w:pStyle w:val="af8"/>
      </w:pPr>
    </w:p>
    <w:p w:rsidR="001D74AD" w:rsidRPr="00C27135" w:rsidRDefault="005900E7" w:rsidP="00C27135">
      <w:pPr>
        <w:pStyle w:val="af8"/>
      </w:pPr>
      <w:r>
        <w:pict>
          <v:shape id="_x0000_i1040" type="#_x0000_t75" style="width:157.5pt;height:52.5pt">
            <v:imagedata r:id="rId22" o:title=""/>
          </v:shape>
        </w:pict>
      </w:r>
      <w:r w:rsidR="009F5FEE" w:rsidRPr="00C27135">
        <w:t>,</w:t>
      </w:r>
      <w:r w:rsidR="00F413A0" w:rsidRPr="00C27135">
        <w:t xml:space="preserve"> </w:t>
      </w:r>
      <w:r w:rsidR="00B52AB4" w:rsidRPr="00C27135">
        <w:t>(3)</w:t>
      </w:r>
      <w:r w:rsidR="00C27135">
        <w:t xml:space="preserve"> </w:t>
      </w:r>
      <w:r>
        <w:pict>
          <v:shape id="_x0000_i1041" type="#_x0000_t75" style="width:240.75pt;height:45.75pt">
            <v:imagedata r:id="rId23" o:title=""/>
          </v:shape>
        </w:pict>
      </w:r>
    </w:p>
    <w:p w:rsidR="00206E53" w:rsidRDefault="00206E53" w:rsidP="00C27135">
      <w:pPr>
        <w:pStyle w:val="af8"/>
      </w:pPr>
    </w:p>
    <w:p w:rsidR="001D74AD" w:rsidRPr="00C27135" w:rsidRDefault="001D74AD" w:rsidP="00C27135">
      <w:pPr>
        <w:pStyle w:val="af8"/>
      </w:pPr>
      <w:r w:rsidRPr="00C27135">
        <w:t xml:space="preserve">По конструктивным соображениям для механической обработки и сборки, принимаем большую толщину стенки цилиндра </w:t>
      </w:r>
      <w:r w:rsidR="005900E7">
        <w:pict>
          <v:shape id="_x0000_i1042" type="#_x0000_t75" style="width:68.25pt;height:16.5pt">
            <v:imagedata r:id="rId24" o:title=""/>
          </v:shape>
        </w:pict>
      </w:r>
      <w:r w:rsidR="009F5FEE" w:rsidRPr="00C27135">
        <w:t>.</w:t>
      </w:r>
    </w:p>
    <w:p w:rsidR="00EE2AE2" w:rsidRPr="00C27135" w:rsidRDefault="00EE2AE2" w:rsidP="00C27135">
      <w:pPr>
        <w:pStyle w:val="af8"/>
      </w:pPr>
      <w:r w:rsidRPr="00C27135">
        <w:t>7) Толщина плоского дна (крышки цилиндра)</w:t>
      </w:r>
    </w:p>
    <w:p w:rsidR="00206E53" w:rsidRDefault="00206E53" w:rsidP="00C27135">
      <w:pPr>
        <w:pStyle w:val="af8"/>
      </w:pPr>
    </w:p>
    <w:p w:rsidR="00EE2AE2" w:rsidRPr="00C27135" w:rsidRDefault="005900E7" w:rsidP="00C27135">
      <w:pPr>
        <w:pStyle w:val="af8"/>
      </w:pPr>
      <w:r>
        <w:pict>
          <v:shape id="_x0000_i1043" type="#_x0000_t75" style="width:392.25pt;height:40.5pt">
            <v:imagedata r:id="rId25" o:title=""/>
          </v:shape>
        </w:pict>
      </w:r>
      <w:r w:rsidR="009F5FEE" w:rsidRPr="00C27135">
        <w:t>.</w:t>
      </w:r>
    </w:p>
    <w:p w:rsidR="00206E53" w:rsidRDefault="00206E53" w:rsidP="00C27135">
      <w:pPr>
        <w:pStyle w:val="af8"/>
      </w:pPr>
    </w:p>
    <w:p w:rsidR="00EE2AE2" w:rsidRPr="00C27135" w:rsidRDefault="00187804" w:rsidP="00C27135">
      <w:pPr>
        <w:pStyle w:val="af8"/>
      </w:pPr>
      <w:r w:rsidRPr="00C27135">
        <w:t>Конструктивно примем t=40 мм.</w:t>
      </w:r>
    </w:p>
    <w:p w:rsidR="00EE2AE2" w:rsidRPr="00C27135" w:rsidRDefault="00124771" w:rsidP="00C27135">
      <w:pPr>
        <w:pStyle w:val="af8"/>
      </w:pPr>
      <w:r w:rsidRPr="00C27135">
        <w:t>8) Длина цилиндра,</w:t>
      </w:r>
      <w:r w:rsidR="00BF3320" w:rsidRPr="00C27135">
        <w:t xml:space="preserve"> (ход поршня </w:t>
      </w:r>
      <w:r w:rsidRPr="00C27135">
        <w:t>при</w:t>
      </w:r>
      <w:r w:rsidR="00BF3320" w:rsidRPr="00C27135">
        <w:t>мем</w:t>
      </w:r>
      <w:r w:rsidRPr="00C27135">
        <w:t xml:space="preserve"> конструктивно: S=2</w:t>
      </w:r>
      <w:r w:rsidR="00BF3320" w:rsidRPr="00C27135">
        <w:t>5</w:t>
      </w:r>
      <w:r w:rsidRPr="00C27135">
        <w:t>0мм</w:t>
      </w:r>
      <w:r w:rsidR="00BF3320" w:rsidRPr="00C27135">
        <w:t>)</w:t>
      </w:r>
      <w:r w:rsidR="009F5FEE" w:rsidRPr="00C27135">
        <w:t>,</w:t>
      </w:r>
    </w:p>
    <w:p w:rsidR="00206E53" w:rsidRDefault="00206E53" w:rsidP="00C27135">
      <w:pPr>
        <w:pStyle w:val="af8"/>
      </w:pPr>
    </w:p>
    <w:p w:rsidR="00EE2AE2" w:rsidRDefault="005900E7" w:rsidP="00C27135">
      <w:pPr>
        <w:pStyle w:val="af8"/>
      </w:pPr>
      <w:r>
        <w:pict>
          <v:shape id="_x0000_i1044" type="#_x0000_t75" style="width:237pt;height:13.5pt">
            <v:imagedata r:id="rId26" o:title=""/>
          </v:shape>
        </w:pict>
      </w:r>
    </w:p>
    <w:p w:rsidR="00206E53" w:rsidRPr="00C27135" w:rsidRDefault="00206E53" w:rsidP="00C27135">
      <w:pPr>
        <w:pStyle w:val="af8"/>
      </w:pPr>
    </w:p>
    <w:p w:rsidR="00EE2AE2" w:rsidRPr="00C27135" w:rsidRDefault="00124771" w:rsidP="00C27135">
      <w:pPr>
        <w:pStyle w:val="af8"/>
      </w:pPr>
      <w:r w:rsidRPr="00C27135">
        <w:t>9) Диаметр штока при</w:t>
      </w:r>
      <w:r w:rsidR="009F1614" w:rsidRPr="00C27135">
        <w:t>мем</w:t>
      </w:r>
      <w:r w:rsidRPr="00C27135">
        <w:t xml:space="preserve"> по таблице</w:t>
      </w:r>
      <w:r w:rsidR="009F1614" w:rsidRPr="00C27135">
        <w:t xml:space="preserve"> /2/ </w:t>
      </w:r>
      <w:r w:rsidR="005900E7">
        <w:pict>
          <v:shape id="_x0000_i1045" type="#_x0000_t75" style="width:67.5pt;height:14.25pt">
            <v:imagedata r:id="rId27" o:title=""/>
          </v:shape>
        </w:pict>
      </w:r>
    </w:p>
    <w:p w:rsidR="00124771" w:rsidRPr="00C27135" w:rsidRDefault="00124771" w:rsidP="00C27135">
      <w:pPr>
        <w:pStyle w:val="af8"/>
      </w:pPr>
      <w:r w:rsidRPr="00C27135">
        <w:t xml:space="preserve">10) Выступающий выходной конец штока примем </w:t>
      </w:r>
      <w:r w:rsidR="005900E7">
        <w:pict>
          <v:shape id="_x0000_i1046" type="#_x0000_t75" style="width:63.75pt;height:15pt">
            <v:imagedata r:id="rId28" o:title=""/>
          </v:shape>
        </w:pict>
      </w:r>
    </w:p>
    <w:p w:rsidR="00206E53" w:rsidRDefault="00206E53" w:rsidP="00C27135">
      <w:pPr>
        <w:pStyle w:val="af8"/>
      </w:pPr>
      <w:bookmarkStart w:id="12" w:name="_Toc219160098"/>
    </w:p>
    <w:p w:rsidR="00FE294A" w:rsidRPr="00C27135" w:rsidRDefault="00206E53" w:rsidP="00C27135">
      <w:pPr>
        <w:pStyle w:val="af8"/>
      </w:pPr>
      <w:r>
        <w:br w:type="page"/>
      </w:r>
      <w:r w:rsidR="0023737C" w:rsidRPr="00C27135">
        <w:t>3</w:t>
      </w:r>
      <w:r w:rsidR="00FE294A" w:rsidRPr="00C27135">
        <w:t xml:space="preserve"> Расчет </w:t>
      </w:r>
      <w:r w:rsidR="00EE483C" w:rsidRPr="00C27135">
        <w:t xml:space="preserve">на </w:t>
      </w:r>
      <w:r w:rsidR="001231A1" w:rsidRPr="00C27135">
        <w:t>изгиб рычага</w:t>
      </w:r>
      <w:bookmarkEnd w:id="12"/>
    </w:p>
    <w:p w:rsidR="00206E53" w:rsidRDefault="00206E53" w:rsidP="00C27135">
      <w:pPr>
        <w:pStyle w:val="af8"/>
      </w:pPr>
    </w:p>
    <w:p w:rsidR="0055203D" w:rsidRPr="00C27135" w:rsidRDefault="0055203D" w:rsidP="00C27135">
      <w:pPr>
        <w:pStyle w:val="af8"/>
      </w:pPr>
      <w:r w:rsidRPr="00C27135">
        <w:t>Расчет производим, основываясь на материалах работы /</w:t>
      </w:r>
      <w:r w:rsidR="00EE3548" w:rsidRPr="00C27135">
        <w:t>5</w:t>
      </w:r>
      <w:r w:rsidRPr="00C27135">
        <w:t>/.</w:t>
      </w:r>
    </w:p>
    <w:p w:rsidR="00AF1F72" w:rsidRPr="00C27135" w:rsidRDefault="00AF1F72" w:rsidP="00C27135">
      <w:pPr>
        <w:pStyle w:val="af8"/>
      </w:pPr>
    </w:p>
    <w:p w:rsidR="00AF1F72" w:rsidRPr="00C27135" w:rsidRDefault="005900E7" w:rsidP="00C27135">
      <w:pPr>
        <w:pStyle w:val="af8"/>
      </w:pPr>
      <w:r>
        <w:pict>
          <v:shape id="_x0000_i1047" type="#_x0000_t75" style="width:244.5pt;height:243pt">
            <v:imagedata r:id="rId29" o:title=""/>
          </v:shape>
        </w:pict>
      </w:r>
    </w:p>
    <w:p w:rsidR="00206E53" w:rsidRDefault="00206E53" w:rsidP="00C27135">
      <w:pPr>
        <w:pStyle w:val="af8"/>
      </w:pPr>
    </w:p>
    <w:p w:rsidR="00AF27C1" w:rsidRPr="00C27135" w:rsidRDefault="005900E7" w:rsidP="00C27135">
      <w:pPr>
        <w:pStyle w:val="af8"/>
      </w:pPr>
      <w:r>
        <w:pict>
          <v:shape id="_x0000_i1048" type="#_x0000_t75" style="width:18.75pt;height:15.75pt">
            <v:imagedata r:id="rId30" o:title=""/>
          </v:shape>
        </w:pict>
      </w:r>
      <w:r w:rsidR="00AF27C1" w:rsidRPr="00C27135">
        <w:t>-</w:t>
      </w:r>
      <w:r>
        <w:pict>
          <v:shape id="_x0000_i1049" type="#_x0000_t75" style="width:21.75pt;height:15pt">
            <v:imagedata r:id="rId31" o:title=""/>
          </v:shape>
        </w:pict>
      </w:r>
      <w:r w:rsidR="00AF27C1" w:rsidRPr="00C27135">
        <w:t>-силы действующие на рычаг.</w:t>
      </w:r>
    </w:p>
    <w:p w:rsidR="00AF27C1" w:rsidRPr="00C27135" w:rsidRDefault="005900E7" w:rsidP="00C27135">
      <w:pPr>
        <w:pStyle w:val="af8"/>
      </w:pPr>
      <w:r>
        <w:pict>
          <v:shape id="_x0000_i1050" type="#_x0000_t75" style="width:27pt;height:16.5pt">
            <v:imagedata r:id="rId32" o:title=""/>
          </v:shape>
        </w:pict>
      </w:r>
      <w:r w:rsidR="00AF27C1" w:rsidRPr="00C27135">
        <w:t>-плечи рычага.</w:t>
      </w:r>
    </w:p>
    <w:p w:rsidR="000D5638" w:rsidRPr="00C27135" w:rsidRDefault="005900E7" w:rsidP="00C27135">
      <w:pPr>
        <w:pStyle w:val="af8"/>
      </w:pPr>
      <w:r>
        <w:pict>
          <v:shape id="_x0000_i1051" type="#_x0000_t75" style="width:72.75pt;height:18.75pt">
            <v:imagedata r:id="rId33" o:title=""/>
          </v:shape>
        </w:pict>
      </w:r>
    </w:p>
    <w:p w:rsidR="00206E53" w:rsidRDefault="00206E53" w:rsidP="00C27135">
      <w:pPr>
        <w:pStyle w:val="af8"/>
      </w:pPr>
    </w:p>
    <w:p w:rsidR="000D5638" w:rsidRPr="00C27135" w:rsidRDefault="005900E7" w:rsidP="00C27135">
      <w:pPr>
        <w:pStyle w:val="af8"/>
      </w:pPr>
      <w:r>
        <w:pict>
          <v:shape id="_x0000_i1052" type="#_x0000_t75" style="width:126pt;height:18pt">
            <v:imagedata r:id="rId34" o:title=""/>
          </v:shape>
        </w:pict>
      </w:r>
    </w:p>
    <w:p w:rsidR="00206E53" w:rsidRDefault="00206E53" w:rsidP="00C27135">
      <w:pPr>
        <w:pStyle w:val="af8"/>
      </w:pPr>
    </w:p>
    <w:p w:rsidR="000D5638" w:rsidRPr="00C27135" w:rsidRDefault="005900E7" w:rsidP="00C27135">
      <w:pPr>
        <w:pStyle w:val="af8"/>
      </w:pPr>
      <w:r>
        <w:pict>
          <v:shape id="_x0000_i1053" type="#_x0000_t75" style="width:189pt;height:18.75pt">
            <v:imagedata r:id="rId35" o:title=""/>
          </v:shape>
        </w:pict>
      </w:r>
    </w:p>
    <w:p w:rsidR="00206E53" w:rsidRDefault="00206E53" w:rsidP="00C27135">
      <w:pPr>
        <w:pStyle w:val="af8"/>
      </w:pPr>
    </w:p>
    <w:p w:rsidR="006D6553" w:rsidRPr="00C27135" w:rsidRDefault="005900E7" w:rsidP="00C27135">
      <w:pPr>
        <w:pStyle w:val="af8"/>
      </w:pPr>
      <w:r>
        <w:pict>
          <v:shape id="_x0000_i1054" type="#_x0000_t75" style="width:54.75pt;height:17.25pt">
            <v:imagedata r:id="rId36" o:title=""/>
          </v:shape>
        </w:pict>
      </w:r>
    </w:p>
    <w:p w:rsidR="006D6553" w:rsidRPr="00C27135" w:rsidRDefault="006D6553" w:rsidP="00C27135">
      <w:pPr>
        <w:pStyle w:val="af8"/>
      </w:pPr>
      <w:r w:rsidRPr="00C27135">
        <w:t>Связи их реакций Xв, Yв, Rв</w:t>
      </w:r>
    </w:p>
    <w:p w:rsidR="006D6553" w:rsidRPr="00C27135" w:rsidRDefault="005900E7" w:rsidP="00C27135">
      <w:pPr>
        <w:pStyle w:val="af8"/>
      </w:pPr>
      <w:r>
        <w:pict>
          <v:shape id="_x0000_i1055" type="#_x0000_t75" style="width:2in;height:21pt">
            <v:imagedata r:id="rId37" o:title=""/>
          </v:shape>
        </w:pict>
      </w:r>
    </w:p>
    <w:p w:rsidR="006126AF" w:rsidRPr="00C27135" w:rsidRDefault="005900E7" w:rsidP="00C27135">
      <w:pPr>
        <w:pStyle w:val="af8"/>
      </w:pPr>
      <w:r>
        <w:pict>
          <v:shape id="_x0000_i1056" type="#_x0000_t75" style="width:45.75pt;height:17.25pt">
            <v:imagedata r:id="rId38" o:title=""/>
          </v:shape>
        </w:pict>
      </w:r>
    </w:p>
    <w:p w:rsidR="006126AF" w:rsidRPr="00C27135" w:rsidRDefault="005900E7" w:rsidP="00C27135">
      <w:pPr>
        <w:pStyle w:val="af8"/>
      </w:pPr>
      <w:r>
        <w:pict>
          <v:shape id="_x0000_i1057" type="#_x0000_t75" style="width:108.75pt;height:19.5pt">
            <v:imagedata r:id="rId39" o:title=""/>
          </v:shape>
        </w:pict>
      </w:r>
    </w:p>
    <w:p w:rsidR="006126AF" w:rsidRPr="00C27135" w:rsidRDefault="005900E7" w:rsidP="00C27135">
      <w:pPr>
        <w:pStyle w:val="af8"/>
      </w:pPr>
      <w:r>
        <w:pict>
          <v:shape id="_x0000_i1058" type="#_x0000_t75" style="width:45.75pt;height:18pt">
            <v:imagedata r:id="rId40" o:title=""/>
          </v:shape>
        </w:pict>
      </w:r>
    </w:p>
    <w:p w:rsidR="006126AF" w:rsidRPr="00C27135" w:rsidRDefault="005900E7" w:rsidP="00C27135">
      <w:pPr>
        <w:pStyle w:val="af8"/>
      </w:pPr>
      <w:r>
        <w:pict>
          <v:shape id="_x0000_i1059" type="#_x0000_t75" style="width:99.75pt;height:18pt">
            <v:imagedata r:id="rId41" o:title=""/>
          </v:shape>
        </w:pict>
      </w:r>
    </w:p>
    <w:p w:rsidR="00206E53" w:rsidRDefault="00206E53" w:rsidP="00C27135">
      <w:pPr>
        <w:pStyle w:val="af8"/>
      </w:pPr>
    </w:p>
    <w:p w:rsidR="006126AF" w:rsidRPr="00C27135" w:rsidRDefault="005900E7" w:rsidP="00C27135">
      <w:pPr>
        <w:pStyle w:val="af8"/>
      </w:pPr>
      <w:r>
        <w:pict>
          <v:shape id="_x0000_i1060" type="#_x0000_t75" style="width:153.75pt;height:28.5pt">
            <v:imagedata r:id="rId42" o:title=""/>
          </v:shape>
        </w:pict>
      </w:r>
    </w:p>
    <w:p w:rsidR="00206E53" w:rsidRDefault="00206E53" w:rsidP="00C27135">
      <w:pPr>
        <w:pStyle w:val="af8"/>
      </w:pPr>
    </w:p>
    <w:p w:rsidR="00C27135" w:rsidRDefault="005900E7" w:rsidP="00C27135">
      <w:pPr>
        <w:pStyle w:val="af8"/>
      </w:pPr>
      <w:r>
        <w:pict>
          <v:shape id="_x0000_i1061" type="#_x0000_t75" style="width:90.75pt;height:18pt">
            <v:imagedata r:id="rId43" o:title=""/>
          </v:shape>
        </w:pict>
      </w:r>
      <w:r w:rsidR="00641079" w:rsidRPr="00C27135">
        <w:t>,</w:t>
      </w:r>
    </w:p>
    <w:p w:rsidR="00641079" w:rsidRPr="00C27135" w:rsidRDefault="00641079" w:rsidP="00C27135">
      <w:pPr>
        <w:pStyle w:val="af8"/>
      </w:pPr>
      <w:r w:rsidRPr="00C27135">
        <w:t xml:space="preserve">где </w:t>
      </w:r>
      <w:r w:rsidR="005900E7">
        <w:pict>
          <v:shape id="_x0000_i1062" type="#_x0000_t75" style="width:26.25pt;height:21pt">
            <v:imagedata r:id="rId44" o:title=""/>
          </v:shape>
        </w:pict>
      </w:r>
      <w:r w:rsidRPr="00C27135">
        <w:t>-допускаемое напряжение при изгибе.</w:t>
      </w:r>
    </w:p>
    <w:p w:rsidR="00C27135" w:rsidRDefault="005900E7" w:rsidP="00C27135">
      <w:pPr>
        <w:pStyle w:val="af8"/>
      </w:pPr>
      <w:r>
        <w:pict>
          <v:shape id="_x0000_i1063" type="#_x0000_t75" style="width:45pt;height:18pt">
            <v:imagedata r:id="rId45" o:title=""/>
          </v:shape>
        </w:pict>
      </w:r>
      <w:r w:rsidR="008A2CEB" w:rsidRPr="00C27135">
        <w:t>.</w:t>
      </w:r>
    </w:p>
    <w:p w:rsidR="00206E53" w:rsidRDefault="00206E53" w:rsidP="00C27135">
      <w:pPr>
        <w:pStyle w:val="af8"/>
      </w:pPr>
    </w:p>
    <w:p w:rsidR="00C27135" w:rsidRDefault="005900E7" w:rsidP="00C27135">
      <w:pPr>
        <w:pStyle w:val="af8"/>
      </w:pPr>
      <w:r>
        <w:pict>
          <v:shape id="_x0000_i1064" type="#_x0000_t75" style="width:57pt;height:45pt">
            <v:imagedata r:id="rId46" o:title=""/>
          </v:shape>
        </w:pict>
      </w:r>
      <w:r w:rsidR="008A2CEB" w:rsidRPr="00C27135">
        <w:t>,</w:t>
      </w:r>
      <w:r w:rsidR="00F413A0" w:rsidRPr="00C27135">
        <w:t xml:space="preserve"> </w:t>
      </w:r>
      <w:r w:rsidR="00F63109" w:rsidRPr="00C27135">
        <w:t>(4)</w:t>
      </w:r>
    </w:p>
    <w:p w:rsidR="00206E53" w:rsidRDefault="00206E53" w:rsidP="00C27135">
      <w:pPr>
        <w:pStyle w:val="af8"/>
      </w:pPr>
    </w:p>
    <w:p w:rsidR="008A2CEB" w:rsidRPr="00C27135" w:rsidRDefault="005900E7" w:rsidP="00C27135">
      <w:pPr>
        <w:pStyle w:val="af8"/>
      </w:pPr>
      <w:r>
        <w:pict>
          <v:shape id="_x0000_i1065" type="#_x0000_t75" style="width:92.25pt;height:26.25pt">
            <v:imagedata r:id="rId47" o:title=""/>
          </v:shape>
        </w:pict>
      </w:r>
      <w:r w:rsidR="008A2CEB" w:rsidRPr="00C27135">
        <w:t>,</w:t>
      </w:r>
    </w:p>
    <w:p w:rsidR="00206E53" w:rsidRDefault="00206E53" w:rsidP="00C27135">
      <w:pPr>
        <w:pStyle w:val="af8"/>
      </w:pPr>
    </w:p>
    <w:p w:rsidR="008A2CEB" w:rsidRPr="00C27135" w:rsidRDefault="008A2CEB" w:rsidP="00C27135">
      <w:pPr>
        <w:pStyle w:val="af8"/>
      </w:pPr>
      <w:r w:rsidRPr="00C27135">
        <w:t xml:space="preserve">где </w:t>
      </w:r>
      <w:r w:rsidR="005900E7">
        <w:pict>
          <v:shape id="_x0000_i1066" type="#_x0000_t75" style="width:24.75pt;height:18pt">
            <v:imagedata r:id="rId48" o:title=""/>
          </v:shape>
        </w:pict>
      </w:r>
      <w:r w:rsidRPr="00C27135">
        <w:t>-</w:t>
      </w:r>
      <w:r w:rsidR="00672D79" w:rsidRPr="00C27135">
        <w:t>полярный момент</w:t>
      </w:r>
    </w:p>
    <w:p w:rsidR="008A2CEB" w:rsidRPr="00C27135" w:rsidRDefault="005900E7" w:rsidP="00C27135">
      <w:pPr>
        <w:pStyle w:val="af8"/>
      </w:pPr>
      <w:r>
        <w:pict>
          <v:shape id="_x0000_i1067" type="#_x0000_t75" style="width:14.25pt;height:18pt">
            <v:imagedata r:id="rId49" o:title=""/>
          </v:shape>
        </w:pict>
      </w:r>
      <w:r w:rsidR="008A2CEB" w:rsidRPr="00C27135">
        <w:t>- диаметр сечения.</w:t>
      </w:r>
    </w:p>
    <w:p w:rsidR="008A2CEB" w:rsidRPr="00C27135" w:rsidRDefault="005900E7" w:rsidP="00C27135">
      <w:pPr>
        <w:pStyle w:val="af8"/>
      </w:pPr>
      <w:r>
        <w:pict>
          <v:shape id="_x0000_i1068" type="#_x0000_t75" style="width:153pt;height:45.75pt">
            <v:imagedata r:id="rId50" o:title=""/>
          </v:shape>
        </w:pict>
      </w:r>
    </w:p>
    <w:p w:rsidR="00E97C89" w:rsidRPr="00C27135" w:rsidRDefault="00E97C89" w:rsidP="00C27135">
      <w:pPr>
        <w:pStyle w:val="af8"/>
      </w:pPr>
      <w:r w:rsidRPr="00C27135">
        <w:t xml:space="preserve">Вывод: </w:t>
      </w:r>
      <w:r w:rsidR="008A2CEB" w:rsidRPr="00C27135">
        <w:t xml:space="preserve">Данное условие </w:t>
      </w:r>
      <w:r w:rsidR="005900E7">
        <w:pict>
          <v:shape id="_x0000_i1069" type="#_x0000_t75" style="width:45pt;height:18pt">
            <v:imagedata r:id="rId51" o:title=""/>
          </v:shape>
        </w:pict>
      </w:r>
      <w:r w:rsidR="008A2CEB" w:rsidRPr="00C27135">
        <w:t xml:space="preserve"> выполняется, следовательно</w:t>
      </w:r>
      <w:r w:rsidR="00C80317" w:rsidRPr="00C27135">
        <w:t>,</w:t>
      </w:r>
      <w:r w:rsidR="008A2CEB" w:rsidRPr="00C27135">
        <w:t xml:space="preserve"> </w:t>
      </w:r>
      <w:r w:rsidR="00E47745" w:rsidRPr="00C27135">
        <w:t xml:space="preserve">рычаг выдержит действующие на него </w:t>
      </w:r>
      <w:r w:rsidR="00C80317" w:rsidRPr="00C27135">
        <w:t>нагрузки</w:t>
      </w:r>
      <w:r w:rsidR="00E47745" w:rsidRPr="00C27135">
        <w:t xml:space="preserve"> при изгибе</w:t>
      </w:r>
      <w:r w:rsidR="00686D06" w:rsidRPr="00C27135">
        <w:t>, и разрушение детали не произойдет</w:t>
      </w:r>
      <w:r w:rsidR="00E47745" w:rsidRPr="00C27135">
        <w:t>.</w:t>
      </w:r>
    </w:p>
    <w:p w:rsidR="00206E53" w:rsidRDefault="00206E53" w:rsidP="00C27135">
      <w:pPr>
        <w:pStyle w:val="af8"/>
      </w:pPr>
      <w:bookmarkStart w:id="13" w:name="_Toc123305757"/>
      <w:bookmarkStart w:id="14" w:name="_Toc123305827"/>
      <w:bookmarkStart w:id="15" w:name="_Toc123603958"/>
      <w:bookmarkStart w:id="16" w:name="_Toc165555561"/>
      <w:bookmarkStart w:id="17" w:name="_Toc219160099"/>
    </w:p>
    <w:p w:rsidR="00C27135" w:rsidRDefault="00206E53" w:rsidP="00C27135">
      <w:pPr>
        <w:pStyle w:val="af8"/>
      </w:pPr>
      <w:r>
        <w:br w:type="page"/>
      </w:r>
      <w:r w:rsidR="00054420" w:rsidRPr="00C27135">
        <w:t>4</w:t>
      </w:r>
      <w:r w:rsidR="002E3E77" w:rsidRPr="00C27135">
        <w:t xml:space="preserve"> Расчет</w:t>
      </w:r>
      <w:r w:rsidR="00F05D47" w:rsidRPr="00C27135">
        <w:t xml:space="preserve"> </w:t>
      </w:r>
      <w:bookmarkEnd w:id="13"/>
      <w:bookmarkEnd w:id="14"/>
      <w:bookmarkEnd w:id="15"/>
      <w:bookmarkEnd w:id="16"/>
      <w:r w:rsidR="009F220C" w:rsidRPr="00C27135">
        <w:t>на срез</w:t>
      </w:r>
      <w:bookmarkEnd w:id="17"/>
    </w:p>
    <w:p w:rsidR="00206E53" w:rsidRDefault="00206E53" w:rsidP="00C27135">
      <w:pPr>
        <w:pStyle w:val="af8"/>
      </w:pPr>
    </w:p>
    <w:p w:rsidR="00F05D47" w:rsidRPr="00C27135" w:rsidRDefault="00F05D47" w:rsidP="00C27135">
      <w:pPr>
        <w:pStyle w:val="af8"/>
      </w:pPr>
      <w:r w:rsidRPr="00C27135">
        <w:t>Р</w:t>
      </w:r>
      <w:r w:rsidR="002E3E77" w:rsidRPr="00C27135">
        <w:t xml:space="preserve">асчет </w:t>
      </w:r>
      <w:r w:rsidR="0013751D" w:rsidRPr="00C27135">
        <w:t>производим,</w:t>
      </w:r>
      <w:r w:rsidR="002E3E77" w:rsidRPr="00C27135">
        <w:t xml:space="preserve"> осн</w:t>
      </w:r>
      <w:r w:rsidR="004F191F" w:rsidRPr="00C27135">
        <w:t>овываясь на материалах работы /</w:t>
      </w:r>
      <w:r w:rsidR="006672F6" w:rsidRPr="00C27135">
        <w:t>5</w:t>
      </w:r>
      <w:r w:rsidR="002E3E77" w:rsidRPr="00C27135">
        <w:t>/.</w:t>
      </w:r>
    </w:p>
    <w:p w:rsidR="0090132E" w:rsidRPr="00C27135" w:rsidRDefault="00C25ECA" w:rsidP="00C27135">
      <w:pPr>
        <w:pStyle w:val="af8"/>
      </w:pPr>
      <w:r w:rsidRPr="00C27135">
        <w:t xml:space="preserve">Материал </w:t>
      </w:r>
      <w:r w:rsidR="00BF60C3" w:rsidRPr="00C27135">
        <w:t xml:space="preserve">данной пластины </w:t>
      </w:r>
      <w:r w:rsidRPr="00C27135">
        <w:t xml:space="preserve">сталь </w:t>
      </w:r>
      <w:r w:rsidR="0090132E" w:rsidRPr="00C27135">
        <w:t>45.</w:t>
      </w:r>
    </w:p>
    <w:p w:rsidR="0090132E" w:rsidRPr="00C27135" w:rsidRDefault="005900E7" w:rsidP="00C27135">
      <w:pPr>
        <w:pStyle w:val="af8"/>
      </w:pPr>
      <w:r>
        <w:pict>
          <v:shape id="_x0000_i1070" type="#_x0000_t75" style="width:99.75pt;height:18pt">
            <v:imagedata r:id="rId52" o:title=""/>
          </v:shape>
        </w:pict>
      </w:r>
      <w:r w:rsidR="00305C56" w:rsidRPr="00C27135">
        <w:t>,</w:t>
      </w:r>
    </w:p>
    <w:p w:rsidR="00C27135" w:rsidRDefault="00305C56" w:rsidP="00C27135">
      <w:pPr>
        <w:pStyle w:val="af8"/>
      </w:pPr>
      <w:r w:rsidRPr="00C27135">
        <w:t xml:space="preserve">где </w:t>
      </w:r>
      <w:r w:rsidR="005900E7">
        <w:pict>
          <v:shape id="_x0000_i1071" type="#_x0000_t75" style="width:32.25pt;height:16.5pt">
            <v:imagedata r:id="rId53" o:title=""/>
          </v:shape>
        </w:pict>
      </w:r>
      <w:r w:rsidRPr="00C27135">
        <w:t>-допу</w:t>
      </w:r>
      <w:r w:rsidR="00DA5AE7" w:rsidRPr="00C27135">
        <w:t>скае</w:t>
      </w:r>
      <w:r w:rsidRPr="00C27135">
        <w:t xml:space="preserve">мое напряжение </w:t>
      </w:r>
      <w:r w:rsidR="00DA5AE7" w:rsidRPr="00C27135">
        <w:t>при</w:t>
      </w:r>
      <w:r w:rsidRPr="00C27135">
        <w:t xml:space="preserve"> срез</w:t>
      </w:r>
      <w:r w:rsidR="00DA5AE7" w:rsidRPr="00C27135">
        <w:t>е</w:t>
      </w:r>
      <w:r w:rsidR="00BF60C3" w:rsidRPr="00C27135">
        <w:t>.</w:t>
      </w:r>
    </w:p>
    <w:p w:rsidR="00206E53" w:rsidRDefault="00206E53" w:rsidP="00C27135">
      <w:pPr>
        <w:pStyle w:val="af8"/>
      </w:pPr>
    </w:p>
    <w:p w:rsidR="00206E53" w:rsidRDefault="005900E7" w:rsidP="00C27135">
      <w:pPr>
        <w:pStyle w:val="af8"/>
      </w:pPr>
      <w:r>
        <w:pict>
          <v:shape id="_x0000_i1072" type="#_x0000_t75" style="width:108pt;height:38.25pt">
            <v:imagedata r:id="rId54" o:title=""/>
          </v:shape>
        </w:pict>
      </w:r>
      <w:r w:rsidR="00305C56" w:rsidRPr="00C27135">
        <w:t>,</w:t>
      </w:r>
      <w:r w:rsidR="00F413A0" w:rsidRPr="00C27135">
        <w:t xml:space="preserve"> </w:t>
      </w:r>
      <w:r w:rsidR="00F63109" w:rsidRPr="00C27135">
        <w:t>(5)</w:t>
      </w:r>
    </w:p>
    <w:p w:rsidR="00206E53" w:rsidRDefault="00206E53" w:rsidP="00C27135">
      <w:pPr>
        <w:pStyle w:val="af8"/>
      </w:pPr>
    </w:p>
    <w:p w:rsidR="00C27135" w:rsidRDefault="00305C56" w:rsidP="00C27135">
      <w:pPr>
        <w:pStyle w:val="af8"/>
      </w:pPr>
      <w:r w:rsidRPr="00C27135">
        <w:t xml:space="preserve">где </w:t>
      </w:r>
      <w:r w:rsidR="005900E7">
        <w:pict>
          <v:shape id="_x0000_i1073" type="#_x0000_t75" style="width:26.25pt;height:17.25pt">
            <v:imagedata r:id="rId55" o:title=""/>
          </v:shape>
        </w:pict>
      </w:r>
      <w:r w:rsidRPr="00C27135">
        <w:t>-расчетное напряжение на срез</w:t>
      </w:r>
    </w:p>
    <w:p w:rsidR="00305C56" w:rsidRPr="00C27135" w:rsidRDefault="005900E7" w:rsidP="00C27135">
      <w:pPr>
        <w:pStyle w:val="af8"/>
      </w:pPr>
      <w:r>
        <w:pict>
          <v:shape id="_x0000_i1074" type="#_x0000_t75" style="width:27.75pt;height:18pt">
            <v:imagedata r:id="rId56" o:title=""/>
          </v:shape>
        </w:pict>
      </w:r>
      <w:r w:rsidR="00305C56" w:rsidRPr="00C27135">
        <w:t>-сила среза,</w:t>
      </w:r>
    </w:p>
    <w:p w:rsidR="00305C56" w:rsidRPr="00C27135" w:rsidRDefault="005900E7" w:rsidP="00C27135">
      <w:pPr>
        <w:pStyle w:val="af8"/>
      </w:pPr>
      <w:r>
        <w:pict>
          <v:shape id="_x0000_i1075" type="#_x0000_t75" style="width:27.75pt;height:18.75pt">
            <v:imagedata r:id="rId57" o:title=""/>
          </v:shape>
        </w:pict>
      </w:r>
      <w:r w:rsidR="00305C56" w:rsidRPr="00C27135">
        <w:t>-площадь среза.</w:t>
      </w:r>
    </w:p>
    <w:p w:rsidR="006A5DCB" w:rsidRDefault="006A5DCB" w:rsidP="00C27135">
      <w:pPr>
        <w:pStyle w:val="af8"/>
      </w:pPr>
    </w:p>
    <w:p w:rsidR="00C27135" w:rsidRDefault="005900E7" w:rsidP="00C27135">
      <w:pPr>
        <w:pStyle w:val="af8"/>
      </w:pPr>
      <w:r>
        <w:pict>
          <v:shape id="_x0000_i1076" type="#_x0000_t75" style="width:82.5pt;height:27.75pt">
            <v:imagedata r:id="rId58" o:title=""/>
          </v:shape>
        </w:pict>
      </w:r>
      <w:r w:rsidR="004A5D1C" w:rsidRPr="00C27135">
        <w:t>,</w:t>
      </w:r>
    </w:p>
    <w:p w:rsidR="006A5DCB" w:rsidRDefault="006A5DCB" w:rsidP="00C27135">
      <w:pPr>
        <w:pStyle w:val="af8"/>
      </w:pPr>
    </w:p>
    <w:p w:rsidR="004A5D1C" w:rsidRPr="00C27135" w:rsidRDefault="004A5D1C" w:rsidP="00C27135">
      <w:pPr>
        <w:pStyle w:val="af8"/>
      </w:pPr>
      <w:r w:rsidRPr="00C27135">
        <w:t xml:space="preserve">где </w:t>
      </w:r>
      <w:r w:rsidR="005900E7">
        <w:pict>
          <v:shape id="_x0000_i1077" type="#_x0000_t75" style="width:12.75pt;height:18pt">
            <v:imagedata r:id="rId59" o:title=""/>
          </v:shape>
        </w:pict>
      </w:r>
      <w:r w:rsidRPr="00C27135">
        <w:t>-ширина пластины.</w:t>
      </w:r>
    </w:p>
    <w:p w:rsidR="005E411A" w:rsidRPr="00C27135" w:rsidRDefault="005900E7" w:rsidP="00C27135">
      <w:pPr>
        <w:pStyle w:val="af8"/>
      </w:pPr>
      <w:r>
        <w:pict>
          <v:shape id="_x0000_i1078" type="#_x0000_t75" style="width:162pt;height:25.5pt">
            <v:imagedata r:id="rId60" o:title=""/>
          </v:shape>
        </w:pict>
      </w:r>
    </w:p>
    <w:p w:rsidR="005E411A" w:rsidRPr="00C27135" w:rsidRDefault="005900E7" w:rsidP="00C27135">
      <w:pPr>
        <w:pStyle w:val="af8"/>
      </w:pPr>
      <w:r>
        <w:pict>
          <v:shape id="_x0000_i1079" type="#_x0000_t75" style="width:2in;height:46.5pt">
            <v:imagedata r:id="rId61" o:title=""/>
          </v:shape>
        </w:pict>
      </w:r>
    </w:p>
    <w:p w:rsidR="005E411A" w:rsidRPr="00C27135" w:rsidRDefault="004A5D1C" w:rsidP="00C27135">
      <w:pPr>
        <w:pStyle w:val="af8"/>
      </w:pPr>
      <w:r w:rsidRPr="00C27135">
        <w:t xml:space="preserve">Вывод: данная пластина выдержит создаваемые на неё нагрузки, т.к. </w:t>
      </w:r>
      <w:r w:rsidR="005900E7">
        <w:pict>
          <v:shape id="_x0000_i1080" type="#_x0000_t75" style="width:66pt;height:18pt">
            <v:imagedata r:id="rId62" o:title=""/>
          </v:shape>
        </w:pict>
      </w:r>
      <w:r w:rsidR="00DA5AE7" w:rsidRPr="00C27135">
        <w:t>.</w:t>
      </w:r>
    </w:p>
    <w:p w:rsidR="006A5DCB" w:rsidRDefault="006A5DCB" w:rsidP="00C27135">
      <w:pPr>
        <w:pStyle w:val="af8"/>
      </w:pPr>
      <w:bookmarkStart w:id="18" w:name="_Toc219160100"/>
    </w:p>
    <w:p w:rsidR="00092827" w:rsidRDefault="006A5DCB" w:rsidP="00C27135">
      <w:pPr>
        <w:pStyle w:val="af8"/>
      </w:pPr>
      <w:r>
        <w:br w:type="page"/>
      </w:r>
      <w:r w:rsidR="00092827" w:rsidRPr="00C27135">
        <w:t xml:space="preserve">5 </w:t>
      </w:r>
      <w:r w:rsidR="00887610" w:rsidRPr="00C27135">
        <w:t>Обоснование выбора элементов конструкции и материалов деталей</w:t>
      </w:r>
      <w:bookmarkEnd w:id="18"/>
    </w:p>
    <w:p w:rsidR="006A5DCB" w:rsidRPr="00C27135" w:rsidRDefault="006A5DCB" w:rsidP="00C27135">
      <w:pPr>
        <w:pStyle w:val="af8"/>
      </w:pPr>
    </w:p>
    <w:p w:rsidR="00887610" w:rsidRPr="00C27135" w:rsidRDefault="00EA4747" w:rsidP="00C27135">
      <w:pPr>
        <w:pStyle w:val="af8"/>
      </w:pPr>
      <w:r w:rsidRPr="00C27135">
        <w:t xml:space="preserve">Элементы конструкции </w:t>
      </w:r>
      <w:r w:rsidR="005F3EE3" w:rsidRPr="00C27135">
        <w:t>исчезающего упора</w:t>
      </w:r>
      <w:r w:rsidRPr="00C27135">
        <w:t xml:space="preserve"> выбирались исходя из стоимости, требуемой прочности и долговечности, габаритных размеров элемента, а также стандартизации и унификации. Материалы деталей выбирались исходя из:</w:t>
      </w:r>
    </w:p>
    <w:p w:rsidR="00EA4747" w:rsidRPr="00C27135" w:rsidRDefault="00EA4747" w:rsidP="00C27135">
      <w:pPr>
        <w:pStyle w:val="af8"/>
      </w:pPr>
      <w:r w:rsidRPr="00C27135">
        <w:t xml:space="preserve">1 Способа получения деталей (для деталей получаемых литьем </w:t>
      </w:r>
      <w:r w:rsidR="00D5788E" w:rsidRPr="00C27135">
        <w:t>выбирался материал предусмотренный для литья);</w:t>
      </w:r>
    </w:p>
    <w:p w:rsidR="00D5788E" w:rsidRPr="00C27135" w:rsidRDefault="00D5788E" w:rsidP="00C27135">
      <w:pPr>
        <w:pStyle w:val="af8"/>
      </w:pPr>
      <w:r w:rsidRPr="00C27135">
        <w:t xml:space="preserve">2 </w:t>
      </w:r>
      <w:r w:rsidR="00165C6C" w:rsidRPr="00C27135">
        <w:t>Требуемых</w:t>
      </w:r>
      <w:r w:rsidRPr="00C27135">
        <w:t xml:space="preserve"> свойств</w:t>
      </w:r>
      <w:r w:rsidR="00165C6C" w:rsidRPr="00C27135">
        <w:t xml:space="preserve"> материала</w:t>
      </w:r>
      <w:r w:rsidRPr="00C27135">
        <w:t xml:space="preserve"> (прочности, износостойкости и тд.)</w:t>
      </w:r>
      <w:r w:rsidR="00165C6C" w:rsidRPr="00C27135">
        <w:t>;</w:t>
      </w:r>
    </w:p>
    <w:p w:rsidR="00887610" w:rsidRPr="00C27135" w:rsidRDefault="00D5788E" w:rsidP="00C27135">
      <w:pPr>
        <w:pStyle w:val="af8"/>
      </w:pPr>
      <w:r w:rsidRPr="00C27135">
        <w:t xml:space="preserve">3 </w:t>
      </w:r>
      <w:r w:rsidR="00165C6C" w:rsidRPr="00C27135">
        <w:t>Стандартизации и унификации.</w:t>
      </w:r>
    </w:p>
    <w:p w:rsidR="006A5DCB" w:rsidRDefault="006A5DCB" w:rsidP="00C27135">
      <w:pPr>
        <w:pStyle w:val="af8"/>
      </w:pPr>
      <w:bookmarkStart w:id="19" w:name="_Toc219160101"/>
    </w:p>
    <w:p w:rsidR="00887610" w:rsidRPr="00C27135" w:rsidRDefault="006A5DCB" w:rsidP="00C27135">
      <w:pPr>
        <w:pStyle w:val="af8"/>
      </w:pPr>
      <w:r>
        <w:br w:type="page"/>
      </w:r>
      <w:r w:rsidR="00887610" w:rsidRPr="00C27135">
        <w:t>6 Описание выбранной конструкции</w:t>
      </w:r>
      <w:bookmarkEnd w:id="19"/>
    </w:p>
    <w:p w:rsidR="006A5DCB" w:rsidRDefault="006A5DCB" w:rsidP="00C27135">
      <w:pPr>
        <w:pStyle w:val="af8"/>
      </w:pPr>
    </w:p>
    <w:p w:rsidR="00101CBD" w:rsidRPr="00C27135" w:rsidRDefault="007A15AE" w:rsidP="00C27135">
      <w:pPr>
        <w:pStyle w:val="af8"/>
      </w:pPr>
      <w:r w:rsidRPr="00C27135">
        <w:t>Исчезающий у</w:t>
      </w:r>
      <w:r w:rsidR="00850F67" w:rsidRPr="00C27135">
        <w:t>пор предназначен для остановки слитковоза у приемного рольганга в положении, обеспечивающем укладку слитков люлькой слитковоза на рольганг. Упор выполнен из станины, рамы, гидробуфера, пружинн</w:t>
      </w:r>
      <w:r w:rsidR="001D6684" w:rsidRPr="00C27135">
        <w:t>ого</w:t>
      </w:r>
      <w:r w:rsidR="00850F67" w:rsidRPr="00C27135">
        <w:t xml:space="preserve"> буфер</w:t>
      </w:r>
      <w:r w:rsidR="001D6684" w:rsidRPr="00C27135">
        <w:t>а</w:t>
      </w:r>
      <w:r w:rsidR="00850F67" w:rsidRPr="00C27135">
        <w:t xml:space="preserve"> и рычага.</w:t>
      </w:r>
    </w:p>
    <w:p w:rsidR="00850F67" w:rsidRPr="00C27135" w:rsidRDefault="00850F67" w:rsidP="00C27135">
      <w:pPr>
        <w:pStyle w:val="af8"/>
      </w:pPr>
      <w:r w:rsidRPr="00C27135">
        <w:t>Кинетическая энергия слитковоза в момент остановки поглощается гидравлическим и пружинным буферами. При наезде слитковоза упорами рамы на двуплечий рычаг происходит поворот рычага своей оси и сжатие рычагом гидравлического и пружинного буферов. При этом усилие на пружинных буферах возрастает. За счет накопленной энергии в пружинн</w:t>
      </w:r>
      <w:r w:rsidR="001D6684" w:rsidRPr="00C27135">
        <w:t>ом</w:t>
      </w:r>
      <w:r w:rsidRPr="00C27135">
        <w:t xml:space="preserve"> буфер</w:t>
      </w:r>
      <w:r w:rsidR="001D6684" w:rsidRPr="00C27135">
        <w:t>е</w:t>
      </w:r>
      <w:r w:rsidRPr="00C27135">
        <w:t xml:space="preserve"> слитковоз перемещается в обратную сторону и занимает положение, позволяющее опрокидывать слиток на приемный рольганг.</w:t>
      </w:r>
    </w:p>
    <w:p w:rsidR="00850F67" w:rsidRPr="00C27135" w:rsidRDefault="00850F67" w:rsidP="00C27135">
      <w:pPr>
        <w:pStyle w:val="af8"/>
      </w:pPr>
      <w:r w:rsidRPr="00C27135">
        <w:t>В момент рабочего хода поршень гидравлического буфера перемещается и вытесняет жидкость (стеол) из полости цилиндра прямого хода. Жидкость под давлением выбрызгивается через кол</w:t>
      </w:r>
      <w:r w:rsidR="009A3778" w:rsidRPr="00C27135">
        <w:t>ьцевую щель, образованную круглым отверстием в дне поршня и регулирующим потоком.</w:t>
      </w:r>
    </w:p>
    <w:p w:rsidR="009A3778" w:rsidRPr="00C27135" w:rsidRDefault="009A3778" w:rsidP="00C27135">
      <w:pPr>
        <w:pStyle w:val="af8"/>
      </w:pPr>
      <w:r w:rsidRPr="00C27135">
        <w:t>На длине хода поршня происходит окончательная остановка слитковоза. Плавность торможения можно регулировать перемещением штока вдоль оси.</w:t>
      </w:r>
    </w:p>
    <w:p w:rsidR="009A3778" w:rsidRPr="00C27135" w:rsidRDefault="009A3778" w:rsidP="00C27135">
      <w:pPr>
        <w:pStyle w:val="af8"/>
      </w:pPr>
      <w:r w:rsidRPr="00C27135">
        <w:t>При наезде слитковоза на упор со скоростью выше 0,5 м/с (при резком возрастании давления жидкости в полости цилиндра прямого хода) срабатывает предохранительный клапан и часть жидкости</w:t>
      </w:r>
      <w:r w:rsidR="00C27135">
        <w:t xml:space="preserve"> </w:t>
      </w:r>
      <w:r w:rsidR="00342DD5" w:rsidRPr="00C27135">
        <w:t>перетекает в наполнительный резервуар через дополнительное отверстие.</w:t>
      </w:r>
    </w:p>
    <w:p w:rsidR="006A5DCB" w:rsidRDefault="006A5DCB" w:rsidP="00C27135">
      <w:pPr>
        <w:pStyle w:val="af8"/>
      </w:pPr>
      <w:bookmarkStart w:id="20" w:name="_Toc219160102"/>
    </w:p>
    <w:p w:rsidR="00C27135" w:rsidRDefault="006A5DCB" w:rsidP="00C27135">
      <w:pPr>
        <w:pStyle w:val="af8"/>
      </w:pPr>
      <w:r>
        <w:br w:type="page"/>
      </w:r>
      <w:r w:rsidR="00887610" w:rsidRPr="00C27135">
        <w:t>7 Технологичность разработанной конструкции</w:t>
      </w:r>
      <w:bookmarkEnd w:id="20"/>
    </w:p>
    <w:p w:rsidR="006A5DCB" w:rsidRDefault="006A5DCB" w:rsidP="00C27135">
      <w:pPr>
        <w:pStyle w:val="af8"/>
      </w:pPr>
    </w:p>
    <w:p w:rsidR="00A631AD" w:rsidRPr="00C27135" w:rsidRDefault="00A631AD" w:rsidP="00C27135">
      <w:pPr>
        <w:pStyle w:val="af8"/>
      </w:pPr>
      <w:r w:rsidRPr="00C27135">
        <w:t xml:space="preserve">Для </w:t>
      </w:r>
      <w:r w:rsidR="005064B4" w:rsidRPr="00C27135">
        <w:t xml:space="preserve">снижения стоимости </w:t>
      </w:r>
      <w:r w:rsidR="0060512B" w:rsidRPr="00C27135">
        <w:t>исчезающего упора</w:t>
      </w:r>
      <w:r w:rsidR="005064B4" w:rsidRPr="00C27135">
        <w:t xml:space="preserve"> была произведена унификация некоторых деталей (</w:t>
      </w:r>
      <w:r w:rsidR="00504CED" w:rsidRPr="00C27135">
        <w:t>гаек, шайб</w:t>
      </w:r>
      <w:r w:rsidR="00A34DF4" w:rsidRPr="00C27135">
        <w:t>, рычага</w:t>
      </w:r>
      <w:r w:rsidR="00504CED" w:rsidRPr="00C27135">
        <w:t>)</w:t>
      </w:r>
      <w:r w:rsidR="005064B4" w:rsidRPr="00C27135">
        <w:t>, также некоторые де</w:t>
      </w:r>
      <w:r w:rsidR="00AA0608" w:rsidRPr="00C27135">
        <w:t>т</w:t>
      </w:r>
      <w:r w:rsidR="005064B4" w:rsidRPr="00C27135">
        <w:t xml:space="preserve">али были заменены на стандартные, была уменьшена </w:t>
      </w:r>
      <w:r w:rsidR="00504CED" w:rsidRPr="00C27135">
        <w:t>номенклатура</w:t>
      </w:r>
      <w:r w:rsidR="005064B4" w:rsidRPr="00C27135">
        <w:t xml:space="preserve"> размеров</w:t>
      </w:r>
      <w:r w:rsidR="00E34B6A" w:rsidRPr="00C27135">
        <w:t>.</w:t>
      </w:r>
      <w:r w:rsidR="00504CED" w:rsidRPr="00C27135">
        <w:t xml:space="preserve"> </w:t>
      </w:r>
      <w:r w:rsidR="0060512B" w:rsidRPr="00C27135">
        <w:t>Д</w:t>
      </w:r>
      <w:r w:rsidR="00504CED" w:rsidRPr="00C27135">
        <w:t>орогостоящие материалы заменялись на более дешевые.</w:t>
      </w:r>
    </w:p>
    <w:p w:rsidR="006A5DCB" w:rsidRDefault="006A5DCB" w:rsidP="00C27135">
      <w:pPr>
        <w:pStyle w:val="af8"/>
      </w:pPr>
      <w:bookmarkStart w:id="21" w:name="_Toc219160103"/>
    </w:p>
    <w:p w:rsidR="00C27135" w:rsidRDefault="00F64B9D" w:rsidP="00C27135">
      <w:pPr>
        <w:pStyle w:val="af8"/>
      </w:pPr>
      <w:r w:rsidRPr="00C27135">
        <w:t xml:space="preserve">7.1 </w:t>
      </w:r>
      <w:r w:rsidR="006310E0" w:rsidRPr="00C27135">
        <w:t>Расчет степени</w:t>
      </w:r>
      <w:r w:rsidRPr="00C27135">
        <w:t xml:space="preserve"> </w:t>
      </w:r>
      <w:r w:rsidR="00694E69" w:rsidRPr="00C27135">
        <w:t>унификации</w:t>
      </w:r>
      <w:bookmarkEnd w:id="21"/>
    </w:p>
    <w:p w:rsidR="006A5DCB" w:rsidRDefault="006A5DCB" w:rsidP="00C27135">
      <w:pPr>
        <w:pStyle w:val="af8"/>
      </w:pPr>
    </w:p>
    <w:p w:rsidR="006A5DCB" w:rsidRDefault="005900E7" w:rsidP="00C27135">
      <w:pPr>
        <w:pStyle w:val="af8"/>
      </w:pPr>
      <w:r>
        <w:pict>
          <v:shape id="_x0000_i1081" type="#_x0000_t75" style="width:99pt;height:39pt">
            <v:imagedata r:id="rId63" o:title=""/>
          </v:shape>
        </w:pict>
      </w:r>
      <w:r w:rsidR="00EA3F8F" w:rsidRPr="00C27135">
        <w:t>, (</w:t>
      </w:r>
      <w:r w:rsidR="00F63109" w:rsidRPr="00C27135">
        <w:t>6</w:t>
      </w:r>
      <w:r w:rsidR="00EA3F8F" w:rsidRPr="00C27135">
        <w:t>)</w:t>
      </w:r>
    </w:p>
    <w:p w:rsidR="006A5DCB" w:rsidRDefault="006A5DCB" w:rsidP="00C27135">
      <w:pPr>
        <w:pStyle w:val="af8"/>
      </w:pPr>
    </w:p>
    <w:p w:rsidR="00C27135" w:rsidRDefault="00EA3F8F" w:rsidP="00C27135">
      <w:pPr>
        <w:pStyle w:val="af8"/>
      </w:pPr>
      <w:r w:rsidRPr="00C27135">
        <w:t xml:space="preserve">где </w:t>
      </w:r>
      <w:r w:rsidR="005900E7">
        <w:pict>
          <v:shape id="_x0000_i1082" type="#_x0000_t75" style="width:15.75pt;height:18.75pt">
            <v:imagedata r:id="rId64" o:title=""/>
          </v:shape>
        </w:pict>
      </w:r>
      <w:r w:rsidRPr="00C27135">
        <w:t xml:space="preserve">– общее количество деталей, </w:t>
      </w:r>
      <w:r w:rsidR="005900E7">
        <w:pict>
          <v:shape id="_x0000_i1083" type="#_x0000_t75" style="width:56.25pt;height:19.5pt">
            <v:imagedata r:id="rId65" o:title=""/>
          </v:shape>
        </w:pict>
      </w:r>
      <w:r w:rsidRPr="00C27135">
        <w:t>;</w:t>
      </w:r>
    </w:p>
    <w:p w:rsidR="00EA3F8F" w:rsidRPr="00C27135" w:rsidRDefault="005900E7" w:rsidP="00C27135">
      <w:pPr>
        <w:pStyle w:val="af8"/>
      </w:pPr>
      <w:r>
        <w:pict>
          <v:shape id="_x0000_i1084" type="#_x0000_t75" style="width:38.25pt;height:18.75pt">
            <v:imagedata r:id="rId66" o:title=""/>
          </v:shape>
        </w:pict>
      </w:r>
      <w:r w:rsidR="00EA3F8F" w:rsidRPr="00C27135">
        <w:t xml:space="preserve">– количество однотипных деталей, </w:t>
      </w:r>
      <w:r>
        <w:pict>
          <v:shape id="_x0000_i1085" type="#_x0000_t75" style="width:1in;height:20.25pt">
            <v:imagedata r:id="rId67" o:title=""/>
          </v:shape>
        </w:pict>
      </w:r>
      <w:r w:rsidR="00EA3F8F" w:rsidRPr="00C27135">
        <w:t>.</w:t>
      </w:r>
    </w:p>
    <w:p w:rsidR="00EA3F8F" w:rsidRPr="00C27135" w:rsidRDefault="005900E7" w:rsidP="00C27135">
      <w:pPr>
        <w:pStyle w:val="af8"/>
      </w:pPr>
      <w:r>
        <w:pict>
          <v:shape id="_x0000_i1086" type="#_x0000_t75" style="width:119.25pt;height:34.5pt">
            <v:imagedata r:id="rId68" o:title=""/>
          </v:shape>
        </w:pict>
      </w:r>
      <w:r w:rsidR="00FF2C94" w:rsidRPr="00C27135">
        <w:t>.</w:t>
      </w:r>
    </w:p>
    <w:p w:rsidR="006A5DCB" w:rsidRDefault="006A5DCB" w:rsidP="00C27135">
      <w:pPr>
        <w:pStyle w:val="af8"/>
      </w:pPr>
      <w:bookmarkStart w:id="22" w:name="_Toc219160104"/>
    </w:p>
    <w:p w:rsidR="00C27135" w:rsidRDefault="00F64B9D" w:rsidP="00C27135">
      <w:pPr>
        <w:pStyle w:val="af8"/>
      </w:pPr>
      <w:r w:rsidRPr="00C27135">
        <w:t>7.2 Расчет степен</w:t>
      </w:r>
      <w:r w:rsidR="006310E0" w:rsidRPr="00C27135">
        <w:t>и</w:t>
      </w:r>
      <w:r w:rsidRPr="00C27135">
        <w:t xml:space="preserve"> </w:t>
      </w:r>
      <w:r w:rsidR="00694E69" w:rsidRPr="00C27135">
        <w:t>стандартизации</w:t>
      </w:r>
      <w:bookmarkEnd w:id="22"/>
    </w:p>
    <w:p w:rsidR="006A5DCB" w:rsidRDefault="006A5DCB" w:rsidP="00C27135">
      <w:pPr>
        <w:pStyle w:val="af8"/>
      </w:pPr>
    </w:p>
    <w:p w:rsidR="006A5DCB" w:rsidRDefault="005900E7" w:rsidP="00C27135">
      <w:pPr>
        <w:pStyle w:val="af8"/>
      </w:pPr>
      <w:r>
        <w:pict>
          <v:shape id="_x0000_i1087" type="#_x0000_t75" style="width:81pt;height:39pt">
            <v:imagedata r:id="rId69" o:title=""/>
          </v:shape>
        </w:pict>
      </w:r>
      <w:r w:rsidR="00FF2C94" w:rsidRPr="00C27135">
        <w:t>, (</w:t>
      </w:r>
      <w:r w:rsidR="00F63109" w:rsidRPr="00C27135">
        <w:t>7</w:t>
      </w:r>
      <w:r w:rsidR="00FF2C94" w:rsidRPr="00C27135">
        <w:t>)</w:t>
      </w:r>
    </w:p>
    <w:p w:rsidR="006A5DCB" w:rsidRDefault="006A5DCB" w:rsidP="00C27135">
      <w:pPr>
        <w:pStyle w:val="af8"/>
      </w:pPr>
    </w:p>
    <w:p w:rsidR="00FF2C94" w:rsidRPr="00C27135" w:rsidRDefault="00FF2C94" w:rsidP="00C27135">
      <w:pPr>
        <w:pStyle w:val="af8"/>
      </w:pPr>
      <w:r w:rsidRPr="00C27135">
        <w:t xml:space="preserve">где </w:t>
      </w:r>
      <w:r w:rsidR="005900E7">
        <w:pict>
          <v:shape id="_x0000_i1088" type="#_x0000_t75" style="width:21.75pt;height:18.75pt">
            <v:imagedata r:id="rId70" o:title=""/>
          </v:shape>
        </w:pict>
      </w:r>
      <w:r w:rsidRPr="00C27135">
        <w:t xml:space="preserve">– количество стандартных деталей, </w:t>
      </w:r>
      <w:r w:rsidR="005900E7">
        <w:pict>
          <v:shape id="_x0000_i1089" type="#_x0000_t75" style="width:65.25pt;height:19.5pt">
            <v:imagedata r:id="rId71" o:title=""/>
          </v:shape>
        </w:pict>
      </w:r>
      <w:r w:rsidRPr="00C27135">
        <w:t>.</w:t>
      </w:r>
    </w:p>
    <w:p w:rsidR="00F64B9D" w:rsidRPr="00C27135" w:rsidRDefault="005900E7" w:rsidP="00C27135">
      <w:pPr>
        <w:pStyle w:val="af8"/>
      </w:pPr>
      <w:r>
        <w:pict>
          <v:shape id="_x0000_i1090" type="#_x0000_t75" style="width:119.25pt;height:34.5pt">
            <v:imagedata r:id="rId72" o:title=""/>
          </v:shape>
        </w:pict>
      </w:r>
      <w:r w:rsidR="00E90404" w:rsidRPr="00C27135">
        <w:t>.</w:t>
      </w:r>
    </w:p>
    <w:bookmarkEnd w:id="9"/>
    <w:bookmarkEnd w:id="10"/>
    <w:bookmarkEnd w:id="11"/>
    <w:p w:rsidR="002D7FC6" w:rsidRPr="00C27135" w:rsidRDefault="00DC070D" w:rsidP="00C27135">
      <w:pPr>
        <w:pStyle w:val="af8"/>
      </w:pPr>
      <w:r w:rsidRPr="00C27135">
        <w:br w:type="page"/>
      </w:r>
      <w:bookmarkStart w:id="23" w:name="_Toc219160105"/>
      <w:r w:rsidR="0038373D" w:rsidRPr="00C27135">
        <w:t>Литература</w:t>
      </w:r>
      <w:bookmarkEnd w:id="23"/>
    </w:p>
    <w:p w:rsidR="006A5DCB" w:rsidRDefault="006A5DCB" w:rsidP="00C27135">
      <w:pPr>
        <w:pStyle w:val="af8"/>
      </w:pPr>
    </w:p>
    <w:p w:rsidR="00672D79" w:rsidRPr="00C27135" w:rsidRDefault="00672D79" w:rsidP="006A5DCB">
      <w:pPr>
        <w:pStyle w:val="af8"/>
        <w:ind w:firstLine="0"/>
        <w:jc w:val="left"/>
      </w:pPr>
      <w:r w:rsidRPr="00C27135">
        <w:t xml:space="preserve">1 </w:t>
      </w:r>
      <w:r w:rsidR="00432452" w:rsidRPr="00C27135">
        <w:t>http://vm.msun.ru/</w:t>
      </w:r>
      <w:r w:rsidR="00F644D8" w:rsidRPr="00C27135">
        <w:t>.</w:t>
      </w:r>
    </w:p>
    <w:p w:rsidR="004F191F" w:rsidRPr="00C27135" w:rsidRDefault="00EE3548" w:rsidP="006A5DCB">
      <w:pPr>
        <w:pStyle w:val="af8"/>
        <w:ind w:firstLine="0"/>
        <w:jc w:val="left"/>
      </w:pPr>
      <w:r w:rsidRPr="00C27135">
        <w:t>2</w:t>
      </w:r>
      <w:r w:rsidR="00E52023" w:rsidRPr="00C27135">
        <w:t xml:space="preserve"> </w:t>
      </w:r>
      <w:r w:rsidR="004F191F" w:rsidRPr="00C27135">
        <w:t>Марочник сталей и сплавов. Под редакцией В.Г. Сорокина, М.: Интермент инжиниринг, 2001, 608 с.</w:t>
      </w:r>
    </w:p>
    <w:p w:rsidR="004F191F" w:rsidRPr="00C27135" w:rsidRDefault="00EE3548" w:rsidP="006A5DCB">
      <w:pPr>
        <w:pStyle w:val="af8"/>
        <w:ind w:firstLine="0"/>
        <w:jc w:val="left"/>
      </w:pPr>
      <w:r w:rsidRPr="00C27135">
        <w:t>3</w:t>
      </w:r>
      <w:r w:rsidR="004F191F" w:rsidRPr="00C27135">
        <w:t xml:space="preserve"> Королев А.А. Конструкция и расчет машин и механизмов прокатных станов. М.: Металлургия, 1985, 376 с.</w:t>
      </w:r>
    </w:p>
    <w:p w:rsidR="002950DB" w:rsidRPr="00C27135" w:rsidRDefault="003F2674" w:rsidP="006A5DCB">
      <w:pPr>
        <w:pStyle w:val="af8"/>
        <w:ind w:firstLine="0"/>
        <w:jc w:val="left"/>
      </w:pPr>
      <w:r w:rsidRPr="00C27135">
        <w:t>4</w:t>
      </w:r>
      <w:r w:rsidR="00A025E3" w:rsidRPr="00C27135">
        <w:t xml:space="preserve"> </w:t>
      </w:r>
      <w:r w:rsidR="009B74F2" w:rsidRPr="00C27135">
        <w:t>Целиков А.И. Машины и агрегаты металлургических заводов. Том №3. М.: Металлургия, 1988, 680 с.</w:t>
      </w:r>
    </w:p>
    <w:p w:rsidR="00540450" w:rsidRPr="00C27135" w:rsidRDefault="003F2674" w:rsidP="006A5DCB">
      <w:pPr>
        <w:pStyle w:val="af8"/>
        <w:ind w:firstLine="0"/>
        <w:jc w:val="left"/>
      </w:pPr>
      <w:r w:rsidRPr="00C27135">
        <w:t>5</w:t>
      </w:r>
      <w:r w:rsidR="00FF673F" w:rsidRPr="00C27135">
        <w:t xml:space="preserve"> </w:t>
      </w:r>
      <w:r w:rsidR="00540450" w:rsidRPr="00C27135">
        <w:t>Анурьев В.И. Справочник конструктора машиностроителя: В 3т.-8-е изд., перераб. и доп. под ред. И.Н, Жестковой. – М.: Машиностроение, 2001.</w:t>
      </w:r>
      <w:bookmarkStart w:id="24" w:name="_GoBack"/>
      <w:bookmarkEnd w:id="24"/>
    </w:p>
    <w:sectPr w:rsidR="00540450" w:rsidRPr="00C27135" w:rsidSect="00E4323F">
      <w:headerReference w:type="default" r:id="rId73"/>
      <w:footerReference w:type="even" r:id="rId74"/>
      <w:footerReference w:type="default" r:id="rId75"/>
      <w:type w:val="continuous"/>
      <w:pgSz w:w="11906" w:h="16838" w:code="9"/>
      <w:pgMar w:top="1134" w:right="850" w:bottom="1134" w:left="1701" w:header="720" w:footer="1003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D9" w:rsidRDefault="005B67D9">
      <w:r>
        <w:separator/>
      </w:r>
    </w:p>
  </w:endnote>
  <w:endnote w:type="continuationSeparator" w:id="0">
    <w:p w:rsidR="005B67D9" w:rsidRDefault="005B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A">
    <w:altName w:val="Corbe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56" w:rsidRDefault="00012456" w:rsidP="001A7F53">
    <w:pPr>
      <w:pStyle w:val="a3"/>
      <w:framePr w:wrap="around" w:vAnchor="text" w:hAnchor="margin" w:xAlign="right" w:y="1"/>
      <w:rPr>
        <w:rStyle w:val="a5"/>
        <w:lang w:eastAsia="ru-RU"/>
      </w:rPr>
    </w:pPr>
  </w:p>
  <w:p w:rsidR="00012456" w:rsidRDefault="00012456" w:rsidP="009373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56" w:rsidRPr="0055102D" w:rsidRDefault="00012456" w:rsidP="0093736F">
    <w:pPr>
      <w:pStyle w:val="a3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D9" w:rsidRDefault="005B67D9">
      <w:r>
        <w:separator/>
      </w:r>
    </w:p>
  </w:footnote>
  <w:footnote w:type="continuationSeparator" w:id="0">
    <w:p w:rsidR="005B67D9" w:rsidRDefault="005B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3F" w:rsidRDefault="00045B92">
    <w:pPr>
      <w:pStyle w:val="a8"/>
      <w:jc w:val="right"/>
    </w:pPr>
    <w:r>
      <w:rPr>
        <w:noProof/>
      </w:rPr>
      <w:t>1</w:t>
    </w:r>
  </w:p>
  <w:p w:rsidR="00012456" w:rsidRPr="0055102D" w:rsidRDefault="0001245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2E7"/>
    <w:multiLevelType w:val="multilevel"/>
    <w:tmpl w:val="96DAAC6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CB44F1E"/>
    <w:multiLevelType w:val="multilevel"/>
    <w:tmpl w:val="090C6E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47C5498"/>
    <w:multiLevelType w:val="hybridMultilevel"/>
    <w:tmpl w:val="35B0256A"/>
    <w:lvl w:ilvl="0" w:tplc="FCA292DA">
      <w:start w:val="9"/>
      <w:numFmt w:val="decimal"/>
      <w:lvlText w:val="%1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3B475997"/>
    <w:multiLevelType w:val="hybridMultilevel"/>
    <w:tmpl w:val="E29C0B8C"/>
    <w:lvl w:ilvl="0" w:tplc="59BAC764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57452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2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689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BAA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D264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66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2A5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6EE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F2941F0"/>
    <w:multiLevelType w:val="hybridMultilevel"/>
    <w:tmpl w:val="8DC094F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5">
    <w:nsid w:val="43FC5775"/>
    <w:multiLevelType w:val="hybridMultilevel"/>
    <w:tmpl w:val="1BF8815A"/>
    <w:lvl w:ilvl="0" w:tplc="FA66BC66">
      <w:start w:val="3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cs="Times New Roman" w:hint="default"/>
      </w:rPr>
    </w:lvl>
    <w:lvl w:ilvl="1" w:tplc="3432E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264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AEB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ACA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76C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A43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9C1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424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5C12EE9"/>
    <w:multiLevelType w:val="hybridMultilevel"/>
    <w:tmpl w:val="5EB247E2"/>
    <w:lvl w:ilvl="0" w:tplc="0419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</w:abstractNum>
  <w:abstractNum w:abstractNumId="7">
    <w:nsid w:val="484F41F1"/>
    <w:multiLevelType w:val="hybridMultilevel"/>
    <w:tmpl w:val="8166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7D165B"/>
    <w:multiLevelType w:val="hybridMultilevel"/>
    <w:tmpl w:val="2AC4FD8E"/>
    <w:lvl w:ilvl="0" w:tplc="E4288A1A">
      <w:start w:val="1"/>
      <w:numFmt w:val="bullet"/>
      <w:lvlText w:val=""/>
      <w:lvlJc w:val="left"/>
      <w:pPr>
        <w:tabs>
          <w:tab w:val="num" w:pos="2212"/>
        </w:tabs>
        <w:ind w:left="2212" w:hanging="358"/>
      </w:pPr>
      <w:rPr>
        <w:rFonts w:ascii="Symbol" w:hAnsi="Symbol" w:hint="default"/>
      </w:rPr>
    </w:lvl>
    <w:lvl w:ilvl="1" w:tplc="A12EE3EC">
      <w:start w:val="1"/>
      <w:numFmt w:val="russianLower"/>
      <w:lvlText w:val="%2)"/>
      <w:lvlJc w:val="left"/>
      <w:pPr>
        <w:tabs>
          <w:tab w:val="num" w:pos="1304"/>
        </w:tabs>
        <w:ind w:firstLine="964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E117EC0"/>
    <w:multiLevelType w:val="multilevel"/>
    <w:tmpl w:val="19E6F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6135085F"/>
    <w:multiLevelType w:val="hybridMultilevel"/>
    <w:tmpl w:val="A0100CA8"/>
    <w:lvl w:ilvl="0" w:tplc="9F482C4A">
      <w:start w:val="1"/>
      <w:numFmt w:val="decimal"/>
      <w:lvlText w:val="%1."/>
      <w:lvlJc w:val="center"/>
      <w:pPr>
        <w:tabs>
          <w:tab w:val="num" w:pos="72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A04E44"/>
    <w:multiLevelType w:val="multilevel"/>
    <w:tmpl w:val="758CD8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E3D6C93"/>
    <w:multiLevelType w:val="multilevel"/>
    <w:tmpl w:val="0FAECD2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19"/>
        </w:tabs>
        <w:ind w:left="1319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97"/>
        </w:tabs>
        <w:ind w:left="2397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cs="Times New Roman" w:hint="default"/>
      </w:rPr>
    </w:lvl>
  </w:abstractNum>
  <w:abstractNum w:abstractNumId="13">
    <w:nsid w:val="764631DC"/>
    <w:multiLevelType w:val="multilevel"/>
    <w:tmpl w:val="E11449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DEC11AA"/>
    <w:multiLevelType w:val="hybridMultilevel"/>
    <w:tmpl w:val="CC6A7F56"/>
    <w:lvl w:ilvl="0" w:tplc="8D5448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E0A2435"/>
    <w:multiLevelType w:val="multilevel"/>
    <w:tmpl w:val="E11449B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463"/>
    <w:rsid w:val="00000DC0"/>
    <w:rsid w:val="000063C2"/>
    <w:rsid w:val="00012456"/>
    <w:rsid w:val="00012808"/>
    <w:rsid w:val="000139B0"/>
    <w:rsid w:val="00014D66"/>
    <w:rsid w:val="00017194"/>
    <w:rsid w:val="000171F0"/>
    <w:rsid w:val="00022497"/>
    <w:rsid w:val="0002518E"/>
    <w:rsid w:val="000251FC"/>
    <w:rsid w:val="00026CB4"/>
    <w:rsid w:val="00030A74"/>
    <w:rsid w:val="00034090"/>
    <w:rsid w:val="00035DBC"/>
    <w:rsid w:val="0003725C"/>
    <w:rsid w:val="00037703"/>
    <w:rsid w:val="0004196C"/>
    <w:rsid w:val="00045B92"/>
    <w:rsid w:val="00050065"/>
    <w:rsid w:val="00051F80"/>
    <w:rsid w:val="00054420"/>
    <w:rsid w:val="00054B89"/>
    <w:rsid w:val="00064EB5"/>
    <w:rsid w:val="00065695"/>
    <w:rsid w:val="00073547"/>
    <w:rsid w:val="000742F6"/>
    <w:rsid w:val="000745DF"/>
    <w:rsid w:val="00077291"/>
    <w:rsid w:val="00084682"/>
    <w:rsid w:val="0008564E"/>
    <w:rsid w:val="00085DAC"/>
    <w:rsid w:val="00092827"/>
    <w:rsid w:val="00093A03"/>
    <w:rsid w:val="0009680C"/>
    <w:rsid w:val="00097458"/>
    <w:rsid w:val="000A27D6"/>
    <w:rsid w:val="000A3CB9"/>
    <w:rsid w:val="000A5BAA"/>
    <w:rsid w:val="000A7559"/>
    <w:rsid w:val="000A7A46"/>
    <w:rsid w:val="000A7DEF"/>
    <w:rsid w:val="000B109F"/>
    <w:rsid w:val="000B30D1"/>
    <w:rsid w:val="000B3EB0"/>
    <w:rsid w:val="000C035A"/>
    <w:rsid w:val="000C09E6"/>
    <w:rsid w:val="000C5E98"/>
    <w:rsid w:val="000D096F"/>
    <w:rsid w:val="000D37D8"/>
    <w:rsid w:val="000D43CE"/>
    <w:rsid w:val="000D5638"/>
    <w:rsid w:val="000D7352"/>
    <w:rsid w:val="000E15BC"/>
    <w:rsid w:val="000E48AA"/>
    <w:rsid w:val="000E6359"/>
    <w:rsid w:val="000E668C"/>
    <w:rsid w:val="000E7139"/>
    <w:rsid w:val="000F0A58"/>
    <w:rsid w:val="000F0D74"/>
    <w:rsid w:val="00101450"/>
    <w:rsid w:val="00101CBD"/>
    <w:rsid w:val="00106E9B"/>
    <w:rsid w:val="00110601"/>
    <w:rsid w:val="00113204"/>
    <w:rsid w:val="001140CF"/>
    <w:rsid w:val="001148F6"/>
    <w:rsid w:val="00117521"/>
    <w:rsid w:val="001231A1"/>
    <w:rsid w:val="001245B8"/>
    <w:rsid w:val="00124771"/>
    <w:rsid w:val="00124E21"/>
    <w:rsid w:val="001318BF"/>
    <w:rsid w:val="00132410"/>
    <w:rsid w:val="00136E79"/>
    <w:rsid w:val="0013751D"/>
    <w:rsid w:val="00137CF4"/>
    <w:rsid w:val="0014095F"/>
    <w:rsid w:val="00150386"/>
    <w:rsid w:val="00150A97"/>
    <w:rsid w:val="001515A8"/>
    <w:rsid w:val="00152E8B"/>
    <w:rsid w:val="00154FE7"/>
    <w:rsid w:val="00155007"/>
    <w:rsid w:val="00163448"/>
    <w:rsid w:val="00165C6C"/>
    <w:rsid w:val="00166BF5"/>
    <w:rsid w:val="001701DF"/>
    <w:rsid w:val="001715F4"/>
    <w:rsid w:val="0017170A"/>
    <w:rsid w:val="0017172A"/>
    <w:rsid w:val="00172D8D"/>
    <w:rsid w:val="00180213"/>
    <w:rsid w:val="001836F4"/>
    <w:rsid w:val="00183EF6"/>
    <w:rsid w:val="001872E4"/>
    <w:rsid w:val="00187804"/>
    <w:rsid w:val="00193F03"/>
    <w:rsid w:val="00194FF2"/>
    <w:rsid w:val="00195E6D"/>
    <w:rsid w:val="001A08E0"/>
    <w:rsid w:val="001A0989"/>
    <w:rsid w:val="001A25DE"/>
    <w:rsid w:val="001A33D1"/>
    <w:rsid w:val="001A7F53"/>
    <w:rsid w:val="001B2463"/>
    <w:rsid w:val="001B2B9D"/>
    <w:rsid w:val="001B4117"/>
    <w:rsid w:val="001B5AF3"/>
    <w:rsid w:val="001B68C8"/>
    <w:rsid w:val="001C166E"/>
    <w:rsid w:val="001C34E0"/>
    <w:rsid w:val="001C3593"/>
    <w:rsid w:val="001C3999"/>
    <w:rsid w:val="001C5470"/>
    <w:rsid w:val="001D3340"/>
    <w:rsid w:val="001D609F"/>
    <w:rsid w:val="001D6684"/>
    <w:rsid w:val="001D74AD"/>
    <w:rsid w:val="001E253B"/>
    <w:rsid w:val="001E3836"/>
    <w:rsid w:val="001E519C"/>
    <w:rsid w:val="001F28E8"/>
    <w:rsid w:val="001F2B58"/>
    <w:rsid w:val="001F374A"/>
    <w:rsid w:val="001F6576"/>
    <w:rsid w:val="001F66A8"/>
    <w:rsid w:val="001F72DD"/>
    <w:rsid w:val="00200548"/>
    <w:rsid w:val="00201165"/>
    <w:rsid w:val="00202FDB"/>
    <w:rsid w:val="00206982"/>
    <w:rsid w:val="00206E53"/>
    <w:rsid w:val="002119BC"/>
    <w:rsid w:val="00216205"/>
    <w:rsid w:val="00220486"/>
    <w:rsid w:val="00220D61"/>
    <w:rsid w:val="00223FE6"/>
    <w:rsid w:val="00224399"/>
    <w:rsid w:val="00224DCD"/>
    <w:rsid w:val="00227407"/>
    <w:rsid w:val="0023301F"/>
    <w:rsid w:val="00234A33"/>
    <w:rsid w:val="0023737C"/>
    <w:rsid w:val="00240B06"/>
    <w:rsid w:val="00241AB6"/>
    <w:rsid w:val="0025010F"/>
    <w:rsid w:val="00250308"/>
    <w:rsid w:val="002627B0"/>
    <w:rsid w:val="002674D0"/>
    <w:rsid w:val="00270198"/>
    <w:rsid w:val="002736B8"/>
    <w:rsid w:val="002801A2"/>
    <w:rsid w:val="00283AD7"/>
    <w:rsid w:val="0028450B"/>
    <w:rsid w:val="00290118"/>
    <w:rsid w:val="00294677"/>
    <w:rsid w:val="002950DB"/>
    <w:rsid w:val="00295B25"/>
    <w:rsid w:val="002A1D6B"/>
    <w:rsid w:val="002A34DF"/>
    <w:rsid w:val="002A4BFC"/>
    <w:rsid w:val="002A511B"/>
    <w:rsid w:val="002A7048"/>
    <w:rsid w:val="002B0A08"/>
    <w:rsid w:val="002B1FF7"/>
    <w:rsid w:val="002B24BA"/>
    <w:rsid w:val="002B3391"/>
    <w:rsid w:val="002C0124"/>
    <w:rsid w:val="002C0688"/>
    <w:rsid w:val="002C10BB"/>
    <w:rsid w:val="002C4250"/>
    <w:rsid w:val="002C4A89"/>
    <w:rsid w:val="002C7884"/>
    <w:rsid w:val="002C7EBA"/>
    <w:rsid w:val="002D2C55"/>
    <w:rsid w:val="002D6577"/>
    <w:rsid w:val="002D7FC6"/>
    <w:rsid w:val="002E0BD4"/>
    <w:rsid w:val="002E16A1"/>
    <w:rsid w:val="002E3E77"/>
    <w:rsid w:val="002E4B6C"/>
    <w:rsid w:val="002F3F28"/>
    <w:rsid w:val="002F57AF"/>
    <w:rsid w:val="002F777F"/>
    <w:rsid w:val="00302AB6"/>
    <w:rsid w:val="00304702"/>
    <w:rsid w:val="00305C56"/>
    <w:rsid w:val="00311F90"/>
    <w:rsid w:val="003121F8"/>
    <w:rsid w:val="00313454"/>
    <w:rsid w:val="00320292"/>
    <w:rsid w:val="00322B14"/>
    <w:rsid w:val="00323250"/>
    <w:rsid w:val="0032649E"/>
    <w:rsid w:val="0032684F"/>
    <w:rsid w:val="00326BBD"/>
    <w:rsid w:val="00327046"/>
    <w:rsid w:val="00336AF0"/>
    <w:rsid w:val="00336B91"/>
    <w:rsid w:val="00342DD5"/>
    <w:rsid w:val="003455E6"/>
    <w:rsid w:val="00346796"/>
    <w:rsid w:val="0035271C"/>
    <w:rsid w:val="00354207"/>
    <w:rsid w:val="0036407F"/>
    <w:rsid w:val="00365145"/>
    <w:rsid w:val="00371B79"/>
    <w:rsid w:val="003830F0"/>
    <w:rsid w:val="0038373D"/>
    <w:rsid w:val="00385CF2"/>
    <w:rsid w:val="003867DE"/>
    <w:rsid w:val="00393F7D"/>
    <w:rsid w:val="00394C37"/>
    <w:rsid w:val="00394F4F"/>
    <w:rsid w:val="00395DAE"/>
    <w:rsid w:val="00397E9A"/>
    <w:rsid w:val="003A23A6"/>
    <w:rsid w:val="003A4670"/>
    <w:rsid w:val="003A4C7B"/>
    <w:rsid w:val="003A5725"/>
    <w:rsid w:val="003A7A8C"/>
    <w:rsid w:val="003A7DFC"/>
    <w:rsid w:val="003B15E9"/>
    <w:rsid w:val="003B5E64"/>
    <w:rsid w:val="003B6BAD"/>
    <w:rsid w:val="003C00B7"/>
    <w:rsid w:val="003C1B90"/>
    <w:rsid w:val="003C4BE8"/>
    <w:rsid w:val="003C54C6"/>
    <w:rsid w:val="003D022E"/>
    <w:rsid w:val="003D0D32"/>
    <w:rsid w:val="003D1327"/>
    <w:rsid w:val="003D166E"/>
    <w:rsid w:val="003D44F3"/>
    <w:rsid w:val="003D4D01"/>
    <w:rsid w:val="003D74E4"/>
    <w:rsid w:val="003E0441"/>
    <w:rsid w:val="003E1EA6"/>
    <w:rsid w:val="003E7DE9"/>
    <w:rsid w:val="003F2080"/>
    <w:rsid w:val="003F2674"/>
    <w:rsid w:val="003F2E72"/>
    <w:rsid w:val="003F3802"/>
    <w:rsid w:val="003F6958"/>
    <w:rsid w:val="00400D90"/>
    <w:rsid w:val="004049AA"/>
    <w:rsid w:val="0040588C"/>
    <w:rsid w:val="00406EB6"/>
    <w:rsid w:val="004124C8"/>
    <w:rsid w:val="00413AA5"/>
    <w:rsid w:val="00422386"/>
    <w:rsid w:val="004278EA"/>
    <w:rsid w:val="004317B9"/>
    <w:rsid w:val="00431B1F"/>
    <w:rsid w:val="0043204C"/>
    <w:rsid w:val="00432452"/>
    <w:rsid w:val="00432F9E"/>
    <w:rsid w:val="00434078"/>
    <w:rsid w:val="00440DF3"/>
    <w:rsid w:val="0044160A"/>
    <w:rsid w:val="00446C04"/>
    <w:rsid w:val="00447073"/>
    <w:rsid w:val="00453358"/>
    <w:rsid w:val="00455A0B"/>
    <w:rsid w:val="00455FF1"/>
    <w:rsid w:val="004617A4"/>
    <w:rsid w:val="00462B0D"/>
    <w:rsid w:val="004672D1"/>
    <w:rsid w:val="00467A68"/>
    <w:rsid w:val="00475F1B"/>
    <w:rsid w:val="004769C9"/>
    <w:rsid w:val="004772D8"/>
    <w:rsid w:val="004777AB"/>
    <w:rsid w:val="00481CA0"/>
    <w:rsid w:val="004826C0"/>
    <w:rsid w:val="004874F6"/>
    <w:rsid w:val="004878FF"/>
    <w:rsid w:val="004914A0"/>
    <w:rsid w:val="00494199"/>
    <w:rsid w:val="00494E4A"/>
    <w:rsid w:val="004A0C90"/>
    <w:rsid w:val="004A5075"/>
    <w:rsid w:val="004A5D1C"/>
    <w:rsid w:val="004B6D77"/>
    <w:rsid w:val="004C0C9C"/>
    <w:rsid w:val="004C4965"/>
    <w:rsid w:val="004C5F53"/>
    <w:rsid w:val="004C6E13"/>
    <w:rsid w:val="004C70B7"/>
    <w:rsid w:val="004D0A18"/>
    <w:rsid w:val="004D2C38"/>
    <w:rsid w:val="004D63B7"/>
    <w:rsid w:val="004D6E40"/>
    <w:rsid w:val="004D74AB"/>
    <w:rsid w:val="004E05C7"/>
    <w:rsid w:val="004E7B06"/>
    <w:rsid w:val="004F191F"/>
    <w:rsid w:val="004F3779"/>
    <w:rsid w:val="004F69EA"/>
    <w:rsid w:val="004F7CA2"/>
    <w:rsid w:val="005013CE"/>
    <w:rsid w:val="00501E51"/>
    <w:rsid w:val="0050228C"/>
    <w:rsid w:val="00504455"/>
    <w:rsid w:val="00504845"/>
    <w:rsid w:val="00504CED"/>
    <w:rsid w:val="00504D9A"/>
    <w:rsid w:val="005064B4"/>
    <w:rsid w:val="00507499"/>
    <w:rsid w:val="00511CCD"/>
    <w:rsid w:val="00511F5A"/>
    <w:rsid w:val="00513E86"/>
    <w:rsid w:val="00516538"/>
    <w:rsid w:val="00525DA1"/>
    <w:rsid w:val="0052635A"/>
    <w:rsid w:val="00527728"/>
    <w:rsid w:val="00533650"/>
    <w:rsid w:val="005336F1"/>
    <w:rsid w:val="00533B24"/>
    <w:rsid w:val="0053634C"/>
    <w:rsid w:val="00540450"/>
    <w:rsid w:val="00540CF9"/>
    <w:rsid w:val="00541AEB"/>
    <w:rsid w:val="00542F37"/>
    <w:rsid w:val="00550190"/>
    <w:rsid w:val="005504F9"/>
    <w:rsid w:val="0055102D"/>
    <w:rsid w:val="00551095"/>
    <w:rsid w:val="0055203D"/>
    <w:rsid w:val="00552449"/>
    <w:rsid w:val="0055702B"/>
    <w:rsid w:val="0055760C"/>
    <w:rsid w:val="00562A6B"/>
    <w:rsid w:val="00562CCC"/>
    <w:rsid w:val="00563AE1"/>
    <w:rsid w:val="0056548C"/>
    <w:rsid w:val="00565CEF"/>
    <w:rsid w:val="005661EC"/>
    <w:rsid w:val="00567121"/>
    <w:rsid w:val="00570186"/>
    <w:rsid w:val="00570D95"/>
    <w:rsid w:val="00573825"/>
    <w:rsid w:val="00576F60"/>
    <w:rsid w:val="005853DB"/>
    <w:rsid w:val="0058639A"/>
    <w:rsid w:val="005900E7"/>
    <w:rsid w:val="005904B9"/>
    <w:rsid w:val="005919C2"/>
    <w:rsid w:val="005920FF"/>
    <w:rsid w:val="00592B0B"/>
    <w:rsid w:val="005960C7"/>
    <w:rsid w:val="005978A4"/>
    <w:rsid w:val="005A4C41"/>
    <w:rsid w:val="005A7F36"/>
    <w:rsid w:val="005B1282"/>
    <w:rsid w:val="005B67D9"/>
    <w:rsid w:val="005B7420"/>
    <w:rsid w:val="005C2AE4"/>
    <w:rsid w:val="005C3B15"/>
    <w:rsid w:val="005C738A"/>
    <w:rsid w:val="005C75A8"/>
    <w:rsid w:val="005D5548"/>
    <w:rsid w:val="005D5A1D"/>
    <w:rsid w:val="005D5DEE"/>
    <w:rsid w:val="005D7DAB"/>
    <w:rsid w:val="005E0CCD"/>
    <w:rsid w:val="005E2603"/>
    <w:rsid w:val="005E2A15"/>
    <w:rsid w:val="005E411A"/>
    <w:rsid w:val="005E6CCB"/>
    <w:rsid w:val="005F375E"/>
    <w:rsid w:val="005F3C5B"/>
    <w:rsid w:val="005F3EE3"/>
    <w:rsid w:val="005F595D"/>
    <w:rsid w:val="005F5C29"/>
    <w:rsid w:val="005F688B"/>
    <w:rsid w:val="005F7452"/>
    <w:rsid w:val="0060265E"/>
    <w:rsid w:val="006047F3"/>
    <w:rsid w:val="0060512B"/>
    <w:rsid w:val="0060587D"/>
    <w:rsid w:val="00606AA5"/>
    <w:rsid w:val="006075B7"/>
    <w:rsid w:val="006118E2"/>
    <w:rsid w:val="006126AF"/>
    <w:rsid w:val="00613EF9"/>
    <w:rsid w:val="00613F7D"/>
    <w:rsid w:val="006146D2"/>
    <w:rsid w:val="00614CE1"/>
    <w:rsid w:val="00616257"/>
    <w:rsid w:val="00617BA4"/>
    <w:rsid w:val="006217E0"/>
    <w:rsid w:val="00624DDF"/>
    <w:rsid w:val="0062683B"/>
    <w:rsid w:val="00626E39"/>
    <w:rsid w:val="00630241"/>
    <w:rsid w:val="006310E0"/>
    <w:rsid w:val="006326C4"/>
    <w:rsid w:val="00632B72"/>
    <w:rsid w:val="00632B98"/>
    <w:rsid w:val="006332AF"/>
    <w:rsid w:val="006334DD"/>
    <w:rsid w:val="006340CD"/>
    <w:rsid w:val="00635350"/>
    <w:rsid w:val="00636A23"/>
    <w:rsid w:val="00637BD4"/>
    <w:rsid w:val="00640231"/>
    <w:rsid w:val="006403BF"/>
    <w:rsid w:val="00641079"/>
    <w:rsid w:val="00642BCF"/>
    <w:rsid w:val="00643EE5"/>
    <w:rsid w:val="00644C35"/>
    <w:rsid w:val="00645F8C"/>
    <w:rsid w:val="006465FE"/>
    <w:rsid w:val="00647677"/>
    <w:rsid w:val="006517DC"/>
    <w:rsid w:val="00653E7C"/>
    <w:rsid w:val="00655B37"/>
    <w:rsid w:val="00666269"/>
    <w:rsid w:val="006672F6"/>
    <w:rsid w:val="00671CF1"/>
    <w:rsid w:val="00672D79"/>
    <w:rsid w:val="00677AD6"/>
    <w:rsid w:val="00677BFB"/>
    <w:rsid w:val="0068329F"/>
    <w:rsid w:val="0068487A"/>
    <w:rsid w:val="00686D06"/>
    <w:rsid w:val="006907FE"/>
    <w:rsid w:val="00690D78"/>
    <w:rsid w:val="00693F4B"/>
    <w:rsid w:val="00694E69"/>
    <w:rsid w:val="006952EA"/>
    <w:rsid w:val="006A4CB4"/>
    <w:rsid w:val="006A5479"/>
    <w:rsid w:val="006A5DCB"/>
    <w:rsid w:val="006A5FD6"/>
    <w:rsid w:val="006A6E86"/>
    <w:rsid w:val="006B1AF5"/>
    <w:rsid w:val="006B2DEB"/>
    <w:rsid w:val="006B3B76"/>
    <w:rsid w:val="006B4D6F"/>
    <w:rsid w:val="006B51AE"/>
    <w:rsid w:val="006B6E6C"/>
    <w:rsid w:val="006C07F8"/>
    <w:rsid w:val="006C11E4"/>
    <w:rsid w:val="006D109B"/>
    <w:rsid w:val="006D2963"/>
    <w:rsid w:val="006D3518"/>
    <w:rsid w:val="006D5221"/>
    <w:rsid w:val="006D6553"/>
    <w:rsid w:val="006D6CA1"/>
    <w:rsid w:val="006D7073"/>
    <w:rsid w:val="006D7E54"/>
    <w:rsid w:val="006E06EC"/>
    <w:rsid w:val="006E39A9"/>
    <w:rsid w:val="006E7F1E"/>
    <w:rsid w:val="006F3D72"/>
    <w:rsid w:val="006F71AD"/>
    <w:rsid w:val="00700248"/>
    <w:rsid w:val="007003B3"/>
    <w:rsid w:val="00702178"/>
    <w:rsid w:val="00703BC5"/>
    <w:rsid w:val="00705608"/>
    <w:rsid w:val="00705810"/>
    <w:rsid w:val="00706717"/>
    <w:rsid w:val="00706F40"/>
    <w:rsid w:val="00711121"/>
    <w:rsid w:val="007139C9"/>
    <w:rsid w:val="00714BC6"/>
    <w:rsid w:val="00721AB7"/>
    <w:rsid w:val="00723962"/>
    <w:rsid w:val="00724176"/>
    <w:rsid w:val="00725B0B"/>
    <w:rsid w:val="00726650"/>
    <w:rsid w:val="00730DFB"/>
    <w:rsid w:val="0073697A"/>
    <w:rsid w:val="00742FCC"/>
    <w:rsid w:val="00743F95"/>
    <w:rsid w:val="00747D22"/>
    <w:rsid w:val="00760D5A"/>
    <w:rsid w:val="00760ED4"/>
    <w:rsid w:val="0076475C"/>
    <w:rsid w:val="00766A2E"/>
    <w:rsid w:val="00772A06"/>
    <w:rsid w:val="00774BC0"/>
    <w:rsid w:val="00774E72"/>
    <w:rsid w:val="00777D6B"/>
    <w:rsid w:val="007805F6"/>
    <w:rsid w:val="00784026"/>
    <w:rsid w:val="00792875"/>
    <w:rsid w:val="00794918"/>
    <w:rsid w:val="007967F5"/>
    <w:rsid w:val="007A15AE"/>
    <w:rsid w:val="007A26C0"/>
    <w:rsid w:val="007A2B69"/>
    <w:rsid w:val="007A4A47"/>
    <w:rsid w:val="007A57E2"/>
    <w:rsid w:val="007A7209"/>
    <w:rsid w:val="007A7A6B"/>
    <w:rsid w:val="007B035D"/>
    <w:rsid w:val="007B036C"/>
    <w:rsid w:val="007B13F4"/>
    <w:rsid w:val="007B3AF3"/>
    <w:rsid w:val="007B4870"/>
    <w:rsid w:val="007B58F0"/>
    <w:rsid w:val="007B60E0"/>
    <w:rsid w:val="007B775E"/>
    <w:rsid w:val="007C5915"/>
    <w:rsid w:val="007D1D2C"/>
    <w:rsid w:val="007D4152"/>
    <w:rsid w:val="007D54F8"/>
    <w:rsid w:val="007D71F4"/>
    <w:rsid w:val="007E0925"/>
    <w:rsid w:val="007E2748"/>
    <w:rsid w:val="007E4F72"/>
    <w:rsid w:val="007E676A"/>
    <w:rsid w:val="007F4C79"/>
    <w:rsid w:val="007F65A5"/>
    <w:rsid w:val="00804DB0"/>
    <w:rsid w:val="00807779"/>
    <w:rsid w:val="008078F9"/>
    <w:rsid w:val="00816939"/>
    <w:rsid w:val="00820EAB"/>
    <w:rsid w:val="00821628"/>
    <w:rsid w:val="0082238D"/>
    <w:rsid w:val="00842AB2"/>
    <w:rsid w:val="0084451F"/>
    <w:rsid w:val="00845E47"/>
    <w:rsid w:val="00850F67"/>
    <w:rsid w:val="00851CE9"/>
    <w:rsid w:val="0085215C"/>
    <w:rsid w:val="00853262"/>
    <w:rsid w:val="00853F31"/>
    <w:rsid w:val="008558C1"/>
    <w:rsid w:val="00860231"/>
    <w:rsid w:val="008606FA"/>
    <w:rsid w:val="00860788"/>
    <w:rsid w:val="00860D50"/>
    <w:rsid w:val="00862664"/>
    <w:rsid w:val="0086770F"/>
    <w:rsid w:val="008677F3"/>
    <w:rsid w:val="00872B51"/>
    <w:rsid w:val="008737DF"/>
    <w:rsid w:val="008872E9"/>
    <w:rsid w:val="00887610"/>
    <w:rsid w:val="00897D3C"/>
    <w:rsid w:val="008A2278"/>
    <w:rsid w:val="008A2CEB"/>
    <w:rsid w:val="008A3C22"/>
    <w:rsid w:val="008A7BE7"/>
    <w:rsid w:val="008B1C90"/>
    <w:rsid w:val="008B43F9"/>
    <w:rsid w:val="008B60FF"/>
    <w:rsid w:val="008B63BE"/>
    <w:rsid w:val="008B7435"/>
    <w:rsid w:val="008D0FE5"/>
    <w:rsid w:val="008D50A5"/>
    <w:rsid w:val="008E3F22"/>
    <w:rsid w:val="008E4ABC"/>
    <w:rsid w:val="008E6A5E"/>
    <w:rsid w:val="008E7EAB"/>
    <w:rsid w:val="008F28D9"/>
    <w:rsid w:val="008F5808"/>
    <w:rsid w:val="0090132E"/>
    <w:rsid w:val="00901860"/>
    <w:rsid w:val="0090310D"/>
    <w:rsid w:val="0091045C"/>
    <w:rsid w:val="00910594"/>
    <w:rsid w:val="0091093C"/>
    <w:rsid w:val="009126E8"/>
    <w:rsid w:val="0091624F"/>
    <w:rsid w:val="00916F2D"/>
    <w:rsid w:val="0091755A"/>
    <w:rsid w:val="0092034E"/>
    <w:rsid w:val="00921A36"/>
    <w:rsid w:val="00921C80"/>
    <w:rsid w:val="009236EF"/>
    <w:rsid w:val="009244AC"/>
    <w:rsid w:val="009310F4"/>
    <w:rsid w:val="0093489C"/>
    <w:rsid w:val="0093628A"/>
    <w:rsid w:val="0093736F"/>
    <w:rsid w:val="00937EB2"/>
    <w:rsid w:val="009412FD"/>
    <w:rsid w:val="009419AE"/>
    <w:rsid w:val="00943044"/>
    <w:rsid w:val="00945B03"/>
    <w:rsid w:val="00952C40"/>
    <w:rsid w:val="00953672"/>
    <w:rsid w:val="00955040"/>
    <w:rsid w:val="009567FF"/>
    <w:rsid w:val="00956B90"/>
    <w:rsid w:val="00962138"/>
    <w:rsid w:val="00963CC2"/>
    <w:rsid w:val="00965BEB"/>
    <w:rsid w:val="0096734B"/>
    <w:rsid w:val="00970967"/>
    <w:rsid w:val="00970C10"/>
    <w:rsid w:val="00971F33"/>
    <w:rsid w:val="009722E5"/>
    <w:rsid w:val="00973823"/>
    <w:rsid w:val="00976413"/>
    <w:rsid w:val="0098028A"/>
    <w:rsid w:val="0098238A"/>
    <w:rsid w:val="0098731B"/>
    <w:rsid w:val="00990C5D"/>
    <w:rsid w:val="00991908"/>
    <w:rsid w:val="009930AD"/>
    <w:rsid w:val="009949DB"/>
    <w:rsid w:val="009A1F2A"/>
    <w:rsid w:val="009A3778"/>
    <w:rsid w:val="009B030D"/>
    <w:rsid w:val="009B74F2"/>
    <w:rsid w:val="009C07DD"/>
    <w:rsid w:val="009C16D7"/>
    <w:rsid w:val="009C251F"/>
    <w:rsid w:val="009C5422"/>
    <w:rsid w:val="009C5C88"/>
    <w:rsid w:val="009D001B"/>
    <w:rsid w:val="009D26DD"/>
    <w:rsid w:val="009D3EE5"/>
    <w:rsid w:val="009D497F"/>
    <w:rsid w:val="009E0839"/>
    <w:rsid w:val="009E50EE"/>
    <w:rsid w:val="009E5FF2"/>
    <w:rsid w:val="009E6081"/>
    <w:rsid w:val="009F1614"/>
    <w:rsid w:val="009F220C"/>
    <w:rsid w:val="009F5FEE"/>
    <w:rsid w:val="00A00208"/>
    <w:rsid w:val="00A00FC1"/>
    <w:rsid w:val="00A0131D"/>
    <w:rsid w:val="00A025E3"/>
    <w:rsid w:val="00A02783"/>
    <w:rsid w:val="00A031E2"/>
    <w:rsid w:val="00A03F7D"/>
    <w:rsid w:val="00A05569"/>
    <w:rsid w:val="00A07959"/>
    <w:rsid w:val="00A123F1"/>
    <w:rsid w:val="00A130E1"/>
    <w:rsid w:val="00A13506"/>
    <w:rsid w:val="00A15000"/>
    <w:rsid w:val="00A20C84"/>
    <w:rsid w:val="00A20F7E"/>
    <w:rsid w:val="00A2300D"/>
    <w:rsid w:val="00A26091"/>
    <w:rsid w:val="00A27495"/>
    <w:rsid w:val="00A3204C"/>
    <w:rsid w:val="00A33F22"/>
    <w:rsid w:val="00A34DF4"/>
    <w:rsid w:val="00A358B7"/>
    <w:rsid w:val="00A365DC"/>
    <w:rsid w:val="00A407A4"/>
    <w:rsid w:val="00A4244C"/>
    <w:rsid w:val="00A43E8E"/>
    <w:rsid w:val="00A4760E"/>
    <w:rsid w:val="00A50B37"/>
    <w:rsid w:val="00A512C3"/>
    <w:rsid w:val="00A54C65"/>
    <w:rsid w:val="00A57835"/>
    <w:rsid w:val="00A61EFF"/>
    <w:rsid w:val="00A631AD"/>
    <w:rsid w:val="00A6326A"/>
    <w:rsid w:val="00A645FD"/>
    <w:rsid w:val="00A64712"/>
    <w:rsid w:val="00A64AD3"/>
    <w:rsid w:val="00A67ED5"/>
    <w:rsid w:val="00A7798D"/>
    <w:rsid w:val="00A80A88"/>
    <w:rsid w:val="00A83B6E"/>
    <w:rsid w:val="00A867E1"/>
    <w:rsid w:val="00A86EDB"/>
    <w:rsid w:val="00A9091C"/>
    <w:rsid w:val="00A96254"/>
    <w:rsid w:val="00A9786D"/>
    <w:rsid w:val="00AA0608"/>
    <w:rsid w:val="00AA5497"/>
    <w:rsid w:val="00AA5B6C"/>
    <w:rsid w:val="00AB2F1B"/>
    <w:rsid w:val="00AB6C4B"/>
    <w:rsid w:val="00AB6FDA"/>
    <w:rsid w:val="00AC03D4"/>
    <w:rsid w:val="00AC0F59"/>
    <w:rsid w:val="00AC10FB"/>
    <w:rsid w:val="00AC4569"/>
    <w:rsid w:val="00AC4F50"/>
    <w:rsid w:val="00AC70C8"/>
    <w:rsid w:val="00AD39BE"/>
    <w:rsid w:val="00AD45D0"/>
    <w:rsid w:val="00AD60D5"/>
    <w:rsid w:val="00AE01DA"/>
    <w:rsid w:val="00AE0C1E"/>
    <w:rsid w:val="00AE2AD1"/>
    <w:rsid w:val="00AE596F"/>
    <w:rsid w:val="00AF1F72"/>
    <w:rsid w:val="00AF1FE8"/>
    <w:rsid w:val="00AF24EA"/>
    <w:rsid w:val="00AF27C1"/>
    <w:rsid w:val="00AF3D6C"/>
    <w:rsid w:val="00AF499D"/>
    <w:rsid w:val="00AF7402"/>
    <w:rsid w:val="00AF74E5"/>
    <w:rsid w:val="00B0277C"/>
    <w:rsid w:val="00B059DD"/>
    <w:rsid w:val="00B0690D"/>
    <w:rsid w:val="00B0744E"/>
    <w:rsid w:val="00B07E2F"/>
    <w:rsid w:val="00B106F3"/>
    <w:rsid w:val="00B10FFB"/>
    <w:rsid w:val="00B14E09"/>
    <w:rsid w:val="00B2220F"/>
    <w:rsid w:val="00B22247"/>
    <w:rsid w:val="00B25F39"/>
    <w:rsid w:val="00B302AD"/>
    <w:rsid w:val="00B3064E"/>
    <w:rsid w:val="00B316BC"/>
    <w:rsid w:val="00B358A4"/>
    <w:rsid w:val="00B37996"/>
    <w:rsid w:val="00B420DF"/>
    <w:rsid w:val="00B46EEF"/>
    <w:rsid w:val="00B506EA"/>
    <w:rsid w:val="00B52AB4"/>
    <w:rsid w:val="00B5456C"/>
    <w:rsid w:val="00B55F4E"/>
    <w:rsid w:val="00B619E7"/>
    <w:rsid w:val="00B63358"/>
    <w:rsid w:val="00B677B8"/>
    <w:rsid w:val="00B73222"/>
    <w:rsid w:val="00B75B21"/>
    <w:rsid w:val="00B80065"/>
    <w:rsid w:val="00B81827"/>
    <w:rsid w:val="00B83772"/>
    <w:rsid w:val="00B863B9"/>
    <w:rsid w:val="00B86472"/>
    <w:rsid w:val="00B869DA"/>
    <w:rsid w:val="00B91509"/>
    <w:rsid w:val="00B93277"/>
    <w:rsid w:val="00BA1EBB"/>
    <w:rsid w:val="00BA34A1"/>
    <w:rsid w:val="00BA5499"/>
    <w:rsid w:val="00BA71E8"/>
    <w:rsid w:val="00BB2EF7"/>
    <w:rsid w:val="00BC08E7"/>
    <w:rsid w:val="00BC15E7"/>
    <w:rsid w:val="00BC3748"/>
    <w:rsid w:val="00BC3F42"/>
    <w:rsid w:val="00BC4396"/>
    <w:rsid w:val="00BC611F"/>
    <w:rsid w:val="00BC7676"/>
    <w:rsid w:val="00BC7AD0"/>
    <w:rsid w:val="00BD011E"/>
    <w:rsid w:val="00BD3139"/>
    <w:rsid w:val="00BD4CB2"/>
    <w:rsid w:val="00BD6584"/>
    <w:rsid w:val="00BD7344"/>
    <w:rsid w:val="00BE2E22"/>
    <w:rsid w:val="00BE5B5D"/>
    <w:rsid w:val="00BE6263"/>
    <w:rsid w:val="00BE6D22"/>
    <w:rsid w:val="00BE7BDB"/>
    <w:rsid w:val="00BF2E8F"/>
    <w:rsid w:val="00BF30DE"/>
    <w:rsid w:val="00BF3320"/>
    <w:rsid w:val="00BF539C"/>
    <w:rsid w:val="00BF60C3"/>
    <w:rsid w:val="00C0267F"/>
    <w:rsid w:val="00C125D4"/>
    <w:rsid w:val="00C12668"/>
    <w:rsid w:val="00C12D8C"/>
    <w:rsid w:val="00C17552"/>
    <w:rsid w:val="00C207BD"/>
    <w:rsid w:val="00C20859"/>
    <w:rsid w:val="00C254DF"/>
    <w:rsid w:val="00C25ECA"/>
    <w:rsid w:val="00C27135"/>
    <w:rsid w:val="00C31163"/>
    <w:rsid w:val="00C35BFA"/>
    <w:rsid w:val="00C40F21"/>
    <w:rsid w:val="00C4493B"/>
    <w:rsid w:val="00C45DA3"/>
    <w:rsid w:val="00C46605"/>
    <w:rsid w:val="00C52032"/>
    <w:rsid w:val="00C52DD8"/>
    <w:rsid w:val="00C56A58"/>
    <w:rsid w:val="00C63142"/>
    <w:rsid w:val="00C6496D"/>
    <w:rsid w:val="00C6662B"/>
    <w:rsid w:val="00C6777A"/>
    <w:rsid w:val="00C703CD"/>
    <w:rsid w:val="00C73FB3"/>
    <w:rsid w:val="00C774B1"/>
    <w:rsid w:val="00C77863"/>
    <w:rsid w:val="00C80123"/>
    <w:rsid w:val="00C80142"/>
    <w:rsid w:val="00C80317"/>
    <w:rsid w:val="00C84FAF"/>
    <w:rsid w:val="00C86B9C"/>
    <w:rsid w:val="00C86C00"/>
    <w:rsid w:val="00C87B79"/>
    <w:rsid w:val="00C95908"/>
    <w:rsid w:val="00CA202F"/>
    <w:rsid w:val="00CA6496"/>
    <w:rsid w:val="00CB0369"/>
    <w:rsid w:val="00CB0622"/>
    <w:rsid w:val="00CB2754"/>
    <w:rsid w:val="00CB3F1E"/>
    <w:rsid w:val="00CB44A6"/>
    <w:rsid w:val="00CB4CFF"/>
    <w:rsid w:val="00CB6A5C"/>
    <w:rsid w:val="00CC0589"/>
    <w:rsid w:val="00CC06AD"/>
    <w:rsid w:val="00CC1A67"/>
    <w:rsid w:val="00CC3416"/>
    <w:rsid w:val="00CD0C71"/>
    <w:rsid w:val="00CE3C49"/>
    <w:rsid w:val="00CE3D2C"/>
    <w:rsid w:val="00CE4077"/>
    <w:rsid w:val="00CE56EB"/>
    <w:rsid w:val="00CE76C9"/>
    <w:rsid w:val="00CF02AA"/>
    <w:rsid w:val="00CF6BD8"/>
    <w:rsid w:val="00CF6BF1"/>
    <w:rsid w:val="00CF6E52"/>
    <w:rsid w:val="00D026F6"/>
    <w:rsid w:val="00D046B0"/>
    <w:rsid w:val="00D07E69"/>
    <w:rsid w:val="00D1424F"/>
    <w:rsid w:val="00D17A36"/>
    <w:rsid w:val="00D23440"/>
    <w:rsid w:val="00D240F9"/>
    <w:rsid w:val="00D259C0"/>
    <w:rsid w:val="00D308D2"/>
    <w:rsid w:val="00D33A85"/>
    <w:rsid w:val="00D34B2F"/>
    <w:rsid w:val="00D40FD3"/>
    <w:rsid w:val="00D41397"/>
    <w:rsid w:val="00D43D84"/>
    <w:rsid w:val="00D451DC"/>
    <w:rsid w:val="00D45286"/>
    <w:rsid w:val="00D5051B"/>
    <w:rsid w:val="00D50EA9"/>
    <w:rsid w:val="00D55498"/>
    <w:rsid w:val="00D5788E"/>
    <w:rsid w:val="00D61734"/>
    <w:rsid w:val="00D6260C"/>
    <w:rsid w:val="00D657B2"/>
    <w:rsid w:val="00D6731E"/>
    <w:rsid w:val="00D67478"/>
    <w:rsid w:val="00D67B2B"/>
    <w:rsid w:val="00D737FF"/>
    <w:rsid w:val="00D73FDD"/>
    <w:rsid w:val="00D74E1D"/>
    <w:rsid w:val="00D7553E"/>
    <w:rsid w:val="00D765E0"/>
    <w:rsid w:val="00D767FE"/>
    <w:rsid w:val="00D81692"/>
    <w:rsid w:val="00D841A1"/>
    <w:rsid w:val="00D879C9"/>
    <w:rsid w:val="00D900D9"/>
    <w:rsid w:val="00D908ED"/>
    <w:rsid w:val="00D923A6"/>
    <w:rsid w:val="00DA5AE7"/>
    <w:rsid w:val="00DB172B"/>
    <w:rsid w:val="00DB18FF"/>
    <w:rsid w:val="00DB270C"/>
    <w:rsid w:val="00DB7C60"/>
    <w:rsid w:val="00DC070D"/>
    <w:rsid w:val="00DC1C1F"/>
    <w:rsid w:val="00DD02A9"/>
    <w:rsid w:val="00DD0401"/>
    <w:rsid w:val="00DD06BB"/>
    <w:rsid w:val="00DD312C"/>
    <w:rsid w:val="00DE1693"/>
    <w:rsid w:val="00DE7310"/>
    <w:rsid w:val="00DF06EA"/>
    <w:rsid w:val="00DF0E9F"/>
    <w:rsid w:val="00DF1791"/>
    <w:rsid w:val="00DF250D"/>
    <w:rsid w:val="00E01950"/>
    <w:rsid w:val="00E02C5C"/>
    <w:rsid w:val="00E02E31"/>
    <w:rsid w:val="00E03807"/>
    <w:rsid w:val="00E0472B"/>
    <w:rsid w:val="00E04BA3"/>
    <w:rsid w:val="00E12665"/>
    <w:rsid w:val="00E20089"/>
    <w:rsid w:val="00E222CF"/>
    <w:rsid w:val="00E231FA"/>
    <w:rsid w:val="00E239E6"/>
    <w:rsid w:val="00E30096"/>
    <w:rsid w:val="00E31401"/>
    <w:rsid w:val="00E3385D"/>
    <w:rsid w:val="00E34B6A"/>
    <w:rsid w:val="00E34BA7"/>
    <w:rsid w:val="00E35397"/>
    <w:rsid w:val="00E37F25"/>
    <w:rsid w:val="00E42730"/>
    <w:rsid w:val="00E4323F"/>
    <w:rsid w:val="00E46D9C"/>
    <w:rsid w:val="00E47745"/>
    <w:rsid w:val="00E4779D"/>
    <w:rsid w:val="00E50076"/>
    <w:rsid w:val="00E52023"/>
    <w:rsid w:val="00E55B44"/>
    <w:rsid w:val="00E56089"/>
    <w:rsid w:val="00E562AF"/>
    <w:rsid w:val="00E562E9"/>
    <w:rsid w:val="00E563A9"/>
    <w:rsid w:val="00E60EA5"/>
    <w:rsid w:val="00E61561"/>
    <w:rsid w:val="00E618A5"/>
    <w:rsid w:val="00E638A3"/>
    <w:rsid w:val="00E65418"/>
    <w:rsid w:val="00E66A38"/>
    <w:rsid w:val="00E66E36"/>
    <w:rsid w:val="00E71504"/>
    <w:rsid w:val="00E71B8F"/>
    <w:rsid w:val="00E74886"/>
    <w:rsid w:val="00E7657A"/>
    <w:rsid w:val="00E77406"/>
    <w:rsid w:val="00E778FA"/>
    <w:rsid w:val="00E806B1"/>
    <w:rsid w:val="00E81A75"/>
    <w:rsid w:val="00E838BB"/>
    <w:rsid w:val="00E852C7"/>
    <w:rsid w:val="00E90404"/>
    <w:rsid w:val="00E94115"/>
    <w:rsid w:val="00E97C89"/>
    <w:rsid w:val="00EA119A"/>
    <w:rsid w:val="00EA26E7"/>
    <w:rsid w:val="00EA3A05"/>
    <w:rsid w:val="00EA3F8F"/>
    <w:rsid w:val="00EA4747"/>
    <w:rsid w:val="00EA6A8C"/>
    <w:rsid w:val="00EC26F6"/>
    <w:rsid w:val="00ED0F09"/>
    <w:rsid w:val="00ED1EAC"/>
    <w:rsid w:val="00ED4882"/>
    <w:rsid w:val="00ED7520"/>
    <w:rsid w:val="00EE1AB2"/>
    <w:rsid w:val="00EE2AE2"/>
    <w:rsid w:val="00EE3448"/>
    <w:rsid w:val="00EE3548"/>
    <w:rsid w:val="00EE483C"/>
    <w:rsid w:val="00EE5514"/>
    <w:rsid w:val="00EE7ED5"/>
    <w:rsid w:val="00EF0023"/>
    <w:rsid w:val="00EF1D15"/>
    <w:rsid w:val="00EF1D58"/>
    <w:rsid w:val="00F00630"/>
    <w:rsid w:val="00F011A2"/>
    <w:rsid w:val="00F01FA2"/>
    <w:rsid w:val="00F0234C"/>
    <w:rsid w:val="00F03DA2"/>
    <w:rsid w:val="00F05D47"/>
    <w:rsid w:val="00F065BD"/>
    <w:rsid w:val="00F06B60"/>
    <w:rsid w:val="00F10CB1"/>
    <w:rsid w:val="00F12238"/>
    <w:rsid w:val="00F178A0"/>
    <w:rsid w:val="00F22A1A"/>
    <w:rsid w:val="00F24FC9"/>
    <w:rsid w:val="00F251BE"/>
    <w:rsid w:val="00F252D4"/>
    <w:rsid w:val="00F33633"/>
    <w:rsid w:val="00F33E9D"/>
    <w:rsid w:val="00F34BA4"/>
    <w:rsid w:val="00F35063"/>
    <w:rsid w:val="00F3619D"/>
    <w:rsid w:val="00F40C08"/>
    <w:rsid w:val="00F413A0"/>
    <w:rsid w:val="00F4214A"/>
    <w:rsid w:val="00F50663"/>
    <w:rsid w:val="00F52CFA"/>
    <w:rsid w:val="00F5526A"/>
    <w:rsid w:val="00F55FBA"/>
    <w:rsid w:val="00F56FEE"/>
    <w:rsid w:val="00F63109"/>
    <w:rsid w:val="00F644D8"/>
    <w:rsid w:val="00F64B9D"/>
    <w:rsid w:val="00F6674E"/>
    <w:rsid w:val="00F728C1"/>
    <w:rsid w:val="00F76346"/>
    <w:rsid w:val="00F77041"/>
    <w:rsid w:val="00F77F16"/>
    <w:rsid w:val="00F820BE"/>
    <w:rsid w:val="00F82A90"/>
    <w:rsid w:val="00F84206"/>
    <w:rsid w:val="00F864A6"/>
    <w:rsid w:val="00F93916"/>
    <w:rsid w:val="00F94098"/>
    <w:rsid w:val="00F9425B"/>
    <w:rsid w:val="00F9772D"/>
    <w:rsid w:val="00F97DE7"/>
    <w:rsid w:val="00F97E9F"/>
    <w:rsid w:val="00FA374B"/>
    <w:rsid w:val="00FA3D32"/>
    <w:rsid w:val="00FA464B"/>
    <w:rsid w:val="00FA5B54"/>
    <w:rsid w:val="00FB5390"/>
    <w:rsid w:val="00FB625F"/>
    <w:rsid w:val="00FC10AD"/>
    <w:rsid w:val="00FC2F13"/>
    <w:rsid w:val="00FC3DD9"/>
    <w:rsid w:val="00FC46D1"/>
    <w:rsid w:val="00FC4E0D"/>
    <w:rsid w:val="00FD0F05"/>
    <w:rsid w:val="00FD146C"/>
    <w:rsid w:val="00FD4764"/>
    <w:rsid w:val="00FD4B9F"/>
    <w:rsid w:val="00FD61DB"/>
    <w:rsid w:val="00FD6395"/>
    <w:rsid w:val="00FD6471"/>
    <w:rsid w:val="00FE294A"/>
    <w:rsid w:val="00FE2C5C"/>
    <w:rsid w:val="00FE42A8"/>
    <w:rsid w:val="00FE4871"/>
    <w:rsid w:val="00FE557B"/>
    <w:rsid w:val="00FE5BF5"/>
    <w:rsid w:val="00FE7279"/>
    <w:rsid w:val="00FF2C94"/>
    <w:rsid w:val="00FF2E7B"/>
    <w:rsid w:val="00FF3F90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BC5F5525-1191-44F3-820C-C2C54B7F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73"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780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B3F1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C84F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92875"/>
    <w:pPr>
      <w:keepNext/>
      <w:jc w:val="left"/>
      <w:outlineLvl w:val="3"/>
    </w:pPr>
    <w:rPr>
      <w:szCs w:val="24"/>
    </w:rPr>
  </w:style>
  <w:style w:type="paragraph" w:styleId="5">
    <w:name w:val="heading 5"/>
    <w:basedOn w:val="a"/>
    <w:next w:val="a"/>
    <w:link w:val="50"/>
    <w:uiPriority w:val="9"/>
    <w:qFormat/>
    <w:rsid w:val="00792875"/>
    <w:pPr>
      <w:keepNext/>
      <w:jc w:val="center"/>
      <w:outlineLvl w:val="4"/>
    </w:pPr>
    <w:rPr>
      <w:rFonts w:ascii="GOST type B" w:hAnsi="GOST type B"/>
      <w:i/>
      <w:iCs/>
      <w:sz w:val="40"/>
      <w:szCs w:val="24"/>
    </w:rPr>
  </w:style>
  <w:style w:type="paragraph" w:styleId="6">
    <w:name w:val="heading 6"/>
    <w:basedOn w:val="a"/>
    <w:next w:val="a"/>
    <w:link w:val="60"/>
    <w:uiPriority w:val="9"/>
    <w:qFormat/>
    <w:rsid w:val="00792875"/>
    <w:pPr>
      <w:keepNext/>
      <w:jc w:val="center"/>
      <w:outlineLvl w:val="5"/>
    </w:pPr>
    <w:rPr>
      <w:rFonts w:ascii="GOST type A" w:hAnsi="GOST type A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792875"/>
    <w:pPr>
      <w:keepNext/>
      <w:jc w:val="center"/>
      <w:outlineLvl w:val="6"/>
    </w:pPr>
    <w:rPr>
      <w:rFonts w:ascii="GOST type A" w:hAnsi="GOST type A"/>
      <w:i/>
      <w:i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B81827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8"/>
    </w:rPr>
  </w:style>
  <w:style w:type="character" w:styleId="a5">
    <w:name w:val="page number"/>
    <w:uiPriority w:val="99"/>
    <w:rsid w:val="00B81827"/>
    <w:rPr>
      <w:rFonts w:ascii="Times New Roman" w:hAnsi="Times New Roman" w:cs="Times New Roman"/>
      <w:lang w:val="uk-UA" w:eastAsia="x-none"/>
    </w:rPr>
  </w:style>
  <w:style w:type="paragraph" w:customStyle="1" w:styleId="a6">
    <w:name w:val="Чертежный"/>
    <w:rsid w:val="00B81827"/>
    <w:pPr>
      <w:spacing w:line="360" w:lineRule="auto"/>
      <w:jc w:val="both"/>
    </w:pPr>
    <w:rPr>
      <w:rFonts w:ascii="ISOCPEUR" w:hAnsi="ISOCPEUR"/>
      <w:i/>
      <w:sz w:val="28"/>
      <w:lang w:val="uk-UA"/>
    </w:rPr>
  </w:style>
  <w:style w:type="table" w:styleId="a7">
    <w:name w:val="Table Grid"/>
    <w:basedOn w:val="a1"/>
    <w:uiPriority w:val="59"/>
    <w:rsid w:val="00B8182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56712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E4323F"/>
    <w:rPr>
      <w:rFonts w:cs="Times New Roman"/>
      <w:sz w:val="28"/>
    </w:rPr>
  </w:style>
  <w:style w:type="paragraph" w:styleId="aa">
    <w:name w:val="caption"/>
    <w:basedOn w:val="a"/>
    <w:next w:val="a"/>
    <w:uiPriority w:val="35"/>
    <w:qFormat/>
    <w:rsid w:val="00D33A85"/>
    <w:pPr>
      <w:jc w:val="center"/>
    </w:pPr>
    <w:rPr>
      <w:b/>
      <w:bCs/>
      <w:szCs w:val="24"/>
    </w:rPr>
  </w:style>
  <w:style w:type="paragraph" w:styleId="31">
    <w:name w:val="Body Text Indent 3"/>
    <w:basedOn w:val="a"/>
    <w:link w:val="32"/>
    <w:uiPriority w:val="99"/>
    <w:rsid w:val="00AD45D0"/>
    <w:pPr>
      <w:ind w:firstLine="360"/>
    </w:pPr>
    <w:rPr>
      <w:szCs w:val="24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527728"/>
  </w:style>
  <w:style w:type="paragraph" w:styleId="21">
    <w:name w:val="toc 2"/>
    <w:basedOn w:val="a"/>
    <w:next w:val="a"/>
    <w:autoRedefine/>
    <w:uiPriority w:val="39"/>
    <w:semiHidden/>
    <w:rsid w:val="001A08E0"/>
    <w:pPr>
      <w:tabs>
        <w:tab w:val="left" w:pos="0"/>
        <w:tab w:val="right" w:leader="dot" w:pos="9890"/>
      </w:tabs>
      <w:jc w:val="center"/>
    </w:pPr>
    <w:rPr>
      <w:iCs/>
      <w:noProof/>
    </w:rPr>
  </w:style>
  <w:style w:type="paragraph" w:styleId="33">
    <w:name w:val="toc 3"/>
    <w:basedOn w:val="a"/>
    <w:next w:val="a"/>
    <w:autoRedefine/>
    <w:uiPriority w:val="39"/>
    <w:semiHidden/>
    <w:rsid w:val="00527728"/>
    <w:pPr>
      <w:ind w:left="560"/>
    </w:pPr>
  </w:style>
  <w:style w:type="character" w:styleId="ab">
    <w:name w:val="Hyperlink"/>
    <w:uiPriority w:val="99"/>
    <w:rsid w:val="00527728"/>
    <w:rPr>
      <w:rFonts w:cs="Times New Roman"/>
      <w:color w:val="0000FF"/>
      <w:u w:val="single"/>
    </w:rPr>
  </w:style>
  <w:style w:type="paragraph" w:customStyle="1" w:styleId="12">
    <w:name w:val="Стиль1"/>
    <w:basedOn w:val="a"/>
    <w:rsid w:val="00F05D47"/>
    <w:pPr>
      <w:jc w:val="center"/>
    </w:pPr>
    <w:rPr>
      <w:b/>
      <w:caps/>
      <w:sz w:val="32"/>
      <w:szCs w:val="24"/>
    </w:rPr>
  </w:style>
  <w:style w:type="paragraph" w:customStyle="1" w:styleId="22">
    <w:name w:val="Стиль2"/>
    <w:basedOn w:val="a"/>
    <w:rsid w:val="00F05D47"/>
    <w:pPr>
      <w:jc w:val="center"/>
    </w:pPr>
    <w:rPr>
      <w:b/>
      <w:noProof/>
      <w:szCs w:val="24"/>
    </w:rPr>
  </w:style>
  <w:style w:type="paragraph" w:customStyle="1" w:styleId="34">
    <w:name w:val="Стиль3"/>
    <w:basedOn w:val="a"/>
    <w:link w:val="35"/>
    <w:rsid w:val="00F05D47"/>
    <w:pPr>
      <w:jc w:val="left"/>
    </w:pPr>
    <w:rPr>
      <w:b/>
      <w:i/>
      <w:noProof/>
      <w:szCs w:val="24"/>
    </w:rPr>
  </w:style>
  <w:style w:type="character" w:customStyle="1" w:styleId="35">
    <w:name w:val="Стиль3 Знак"/>
    <w:link w:val="34"/>
    <w:locked/>
    <w:rsid w:val="00F05D47"/>
    <w:rPr>
      <w:rFonts w:cs="Times New Roman"/>
      <w:b/>
      <w:i/>
      <w:noProof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uiPriority w:val="99"/>
    <w:rsid w:val="00A3204C"/>
    <w:pPr>
      <w:jc w:val="center"/>
    </w:pPr>
    <w:rPr>
      <w:rFonts w:ascii="GOST type B" w:hAnsi="GOST type B"/>
      <w:i/>
      <w:iCs/>
      <w:szCs w:val="24"/>
    </w:rPr>
  </w:style>
  <w:style w:type="character" w:customStyle="1" w:styleId="ad">
    <w:name w:val="Основний текст Знак"/>
    <w:link w:val="ac"/>
    <w:uiPriority w:val="99"/>
    <w:semiHidden/>
    <w:locked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792875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8"/>
    </w:rPr>
  </w:style>
  <w:style w:type="paragraph" w:styleId="ae">
    <w:name w:val="Title"/>
    <w:basedOn w:val="a"/>
    <w:link w:val="af"/>
    <w:uiPriority w:val="10"/>
    <w:qFormat/>
    <w:rsid w:val="00792875"/>
    <w:pPr>
      <w:jc w:val="center"/>
    </w:pPr>
    <w:rPr>
      <w:szCs w:val="24"/>
    </w:rPr>
  </w:style>
  <w:style w:type="character" w:customStyle="1" w:styleId="af">
    <w:name w:val="Назва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Body Text Indent"/>
    <w:basedOn w:val="a"/>
    <w:link w:val="af1"/>
    <w:uiPriority w:val="99"/>
    <w:rsid w:val="00792875"/>
    <w:pPr>
      <w:ind w:firstLine="709"/>
    </w:pPr>
    <w:rPr>
      <w:szCs w:val="24"/>
    </w:rPr>
  </w:style>
  <w:style w:type="character" w:customStyle="1" w:styleId="af1">
    <w:name w:val="Основний текст з відступом Знак"/>
    <w:link w:val="af0"/>
    <w:uiPriority w:val="99"/>
    <w:semiHidden/>
    <w:locked/>
    <w:rPr>
      <w:rFonts w:cs="Times New Roman"/>
      <w:sz w:val="28"/>
    </w:rPr>
  </w:style>
  <w:style w:type="paragraph" w:styleId="25">
    <w:name w:val="Body Text Indent 2"/>
    <w:basedOn w:val="a"/>
    <w:link w:val="26"/>
    <w:uiPriority w:val="99"/>
    <w:rsid w:val="00792875"/>
    <w:pPr>
      <w:ind w:left="1701"/>
    </w:pPr>
    <w:rPr>
      <w:szCs w:val="24"/>
    </w:r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cs="Times New Roman"/>
      <w:sz w:val="28"/>
    </w:rPr>
  </w:style>
  <w:style w:type="paragraph" w:styleId="36">
    <w:name w:val="Body Text 3"/>
    <w:basedOn w:val="a"/>
    <w:link w:val="37"/>
    <w:uiPriority w:val="99"/>
    <w:rsid w:val="00792875"/>
    <w:rPr>
      <w:szCs w:val="24"/>
    </w:rPr>
  </w:style>
  <w:style w:type="character" w:customStyle="1" w:styleId="37">
    <w:name w:val="Основний текст 3 Знак"/>
    <w:link w:val="36"/>
    <w:uiPriority w:val="99"/>
    <w:semiHidden/>
    <w:locked/>
    <w:rPr>
      <w:rFonts w:cs="Times New Roman"/>
      <w:sz w:val="16"/>
      <w:szCs w:val="16"/>
    </w:rPr>
  </w:style>
  <w:style w:type="paragraph" w:styleId="41">
    <w:name w:val="toc 4"/>
    <w:basedOn w:val="a"/>
    <w:next w:val="a"/>
    <w:autoRedefine/>
    <w:uiPriority w:val="39"/>
    <w:semiHidden/>
    <w:rsid w:val="00792875"/>
    <w:pPr>
      <w:ind w:left="840"/>
      <w:jc w:val="left"/>
    </w:pPr>
    <w:rPr>
      <w:szCs w:val="24"/>
    </w:rPr>
  </w:style>
  <w:style w:type="paragraph" w:styleId="51">
    <w:name w:val="toc 5"/>
    <w:basedOn w:val="a"/>
    <w:next w:val="a"/>
    <w:autoRedefine/>
    <w:uiPriority w:val="39"/>
    <w:semiHidden/>
    <w:rsid w:val="00792875"/>
    <w:pPr>
      <w:ind w:left="1120"/>
      <w:jc w:val="left"/>
    </w:pPr>
    <w:rPr>
      <w:szCs w:val="24"/>
    </w:rPr>
  </w:style>
  <w:style w:type="paragraph" w:styleId="61">
    <w:name w:val="toc 6"/>
    <w:basedOn w:val="a"/>
    <w:next w:val="a"/>
    <w:autoRedefine/>
    <w:uiPriority w:val="39"/>
    <w:semiHidden/>
    <w:rsid w:val="00792875"/>
    <w:pPr>
      <w:ind w:left="1400"/>
      <w:jc w:val="left"/>
    </w:pPr>
    <w:rPr>
      <w:szCs w:val="24"/>
    </w:rPr>
  </w:style>
  <w:style w:type="paragraph" w:styleId="71">
    <w:name w:val="toc 7"/>
    <w:basedOn w:val="a"/>
    <w:next w:val="a"/>
    <w:autoRedefine/>
    <w:uiPriority w:val="39"/>
    <w:semiHidden/>
    <w:rsid w:val="00792875"/>
    <w:pPr>
      <w:ind w:left="1680"/>
      <w:jc w:val="left"/>
    </w:pPr>
    <w:rPr>
      <w:szCs w:val="24"/>
    </w:rPr>
  </w:style>
  <w:style w:type="paragraph" w:styleId="8">
    <w:name w:val="toc 8"/>
    <w:basedOn w:val="a"/>
    <w:next w:val="a"/>
    <w:autoRedefine/>
    <w:uiPriority w:val="39"/>
    <w:semiHidden/>
    <w:rsid w:val="00792875"/>
    <w:pPr>
      <w:ind w:left="1960"/>
      <w:jc w:val="left"/>
    </w:pPr>
    <w:rPr>
      <w:szCs w:val="24"/>
    </w:rPr>
  </w:style>
  <w:style w:type="paragraph" w:styleId="9">
    <w:name w:val="toc 9"/>
    <w:basedOn w:val="a"/>
    <w:next w:val="a"/>
    <w:autoRedefine/>
    <w:uiPriority w:val="39"/>
    <w:semiHidden/>
    <w:rsid w:val="00792875"/>
    <w:pPr>
      <w:ind w:left="2240"/>
      <w:jc w:val="left"/>
    </w:pPr>
    <w:rPr>
      <w:szCs w:val="24"/>
    </w:rPr>
  </w:style>
  <w:style w:type="paragraph" w:styleId="af2">
    <w:name w:val="Block Text"/>
    <w:basedOn w:val="a"/>
    <w:uiPriority w:val="99"/>
    <w:rsid w:val="00792875"/>
    <w:pPr>
      <w:spacing w:line="312" w:lineRule="auto"/>
      <w:ind w:left="720" w:right="408" w:firstLine="360"/>
    </w:pPr>
    <w:rPr>
      <w:szCs w:val="24"/>
    </w:rPr>
  </w:style>
  <w:style w:type="paragraph" w:styleId="af3">
    <w:name w:val="Plain Text"/>
    <w:basedOn w:val="a"/>
    <w:link w:val="af4"/>
    <w:uiPriority w:val="99"/>
    <w:rsid w:val="00792875"/>
    <w:pPr>
      <w:jc w:val="left"/>
    </w:pPr>
    <w:rPr>
      <w:rFonts w:ascii="Courier New" w:hAnsi="Courier New" w:cs="Courier New"/>
      <w:sz w:val="20"/>
    </w:rPr>
  </w:style>
  <w:style w:type="character" w:customStyle="1" w:styleId="af4">
    <w:name w:val="Текст Знак"/>
    <w:link w:val="af3"/>
    <w:uiPriority w:val="99"/>
    <w:semiHidden/>
    <w:locked/>
    <w:rPr>
      <w:rFonts w:ascii="Courier New" w:hAnsi="Courier New" w:cs="Courier New"/>
    </w:rPr>
  </w:style>
  <w:style w:type="paragraph" w:customStyle="1" w:styleId="af5">
    <w:name w:val="Абзац"/>
    <w:basedOn w:val="a"/>
    <w:rsid w:val="00101450"/>
    <w:pPr>
      <w:widowControl w:val="0"/>
      <w:autoSpaceDE w:val="0"/>
      <w:autoSpaceDN w:val="0"/>
      <w:adjustRightInd w:val="0"/>
      <w:ind w:firstLine="397"/>
    </w:pPr>
    <w:rPr>
      <w:rFonts w:cs="Courier New"/>
      <w:bCs/>
      <w:szCs w:val="24"/>
    </w:rPr>
  </w:style>
  <w:style w:type="paragraph" w:styleId="af6">
    <w:name w:val="Balloon Text"/>
    <w:basedOn w:val="a"/>
    <w:link w:val="af7"/>
    <w:uiPriority w:val="99"/>
    <w:semiHidden/>
    <w:rsid w:val="00084682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8">
    <w:name w:val="Аа"/>
    <w:basedOn w:val="a"/>
    <w:qFormat/>
    <w:rsid w:val="00C27135"/>
    <w:pPr>
      <w:suppressAutoHyphens/>
      <w:ind w:firstLine="709"/>
      <w:contextualSpacing/>
    </w:pPr>
    <w:rPr>
      <w:szCs w:val="22"/>
      <w:lang w:eastAsia="en-US"/>
    </w:rPr>
  </w:style>
  <w:style w:type="paragraph" w:customStyle="1" w:styleId="af9">
    <w:name w:val="Бб"/>
    <w:basedOn w:val="af8"/>
    <w:qFormat/>
    <w:rsid w:val="00C27135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Поясниловка</vt:lpstr>
    </vt:vector>
  </TitlesOfParts>
  <Company/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Поясниловка</dc:title>
  <dc:subject/>
  <dc:creator>Юрок</dc:creator>
  <cp:keywords/>
  <dc:description/>
  <cp:lastModifiedBy>Irina</cp:lastModifiedBy>
  <cp:revision>2</cp:revision>
  <cp:lastPrinted>2008-12-22T19:21:00Z</cp:lastPrinted>
  <dcterms:created xsi:type="dcterms:W3CDTF">2014-08-11T15:58:00Z</dcterms:created>
  <dcterms:modified xsi:type="dcterms:W3CDTF">2014-08-11T15:58:00Z</dcterms:modified>
</cp:coreProperties>
</file>