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Федеральное агентство по образованию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ГОУ ВПО Тольяттинский государственный университет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Институт финансов, экономики и управления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Кафедра «Менеджмент организации»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left="709" w:firstLine="11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КУРСОВ</w:t>
      </w:r>
      <w:r w:rsidR="00BC1D66" w:rsidRPr="007443D7">
        <w:rPr>
          <w:sz w:val="28"/>
          <w:szCs w:val="28"/>
        </w:rPr>
        <w:t>АЯ</w:t>
      </w:r>
      <w:r w:rsidRPr="007443D7">
        <w:rPr>
          <w:sz w:val="28"/>
          <w:szCs w:val="28"/>
        </w:rPr>
        <w:t xml:space="preserve"> </w:t>
      </w:r>
      <w:r w:rsidR="00DD51C1" w:rsidRPr="007443D7">
        <w:rPr>
          <w:caps/>
          <w:sz w:val="28"/>
          <w:szCs w:val="28"/>
        </w:rPr>
        <w:t>работа</w:t>
      </w:r>
    </w:p>
    <w:p w:rsidR="00EE2662" w:rsidRPr="007443D7" w:rsidRDefault="00EE2662" w:rsidP="007443D7">
      <w:pPr>
        <w:suppressAutoHyphens/>
        <w:spacing w:line="360" w:lineRule="auto"/>
        <w:ind w:left="709" w:firstLine="11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по дисциплине «Методы и средства испытаний, измерений и контроля»</w:t>
      </w:r>
    </w:p>
    <w:p w:rsidR="00EE2662" w:rsidRPr="007443D7" w:rsidRDefault="00EE2662" w:rsidP="007443D7">
      <w:pPr>
        <w:suppressAutoHyphens/>
        <w:spacing w:line="360" w:lineRule="auto"/>
        <w:ind w:left="709" w:firstLine="11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на тему: «Разработка методики</w:t>
      </w:r>
      <w:r w:rsidR="00A063B4" w:rsidRPr="007443D7">
        <w:rPr>
          <w:sz w:val="28"/>
          <w:szCs w:val="28"/>
        </w:rPr>
        <w:t xml:space="preserve"> испытаний станка с числовым программным управлением на точность позиционирования. Проектирование испытательного стенда для проведения испытаний станка с числовым программным управлением на точность позиционирования»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Студент группы:</w:t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  <w:t xml:space="preserve">УК-401 </w:t>
      </w:r>
      <w:r w:rsidR="00A063B4" w:rsidRPr="007443D7">
        <w:rPr>
          <w:sz w:val="28"/>
          <w:szCs w:val="28"/>
        </w:rPr>
        <w:t>Чиркова О.А.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Преподаватель:</w:t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ab/>
        <w:t>Щипанов В. В.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00FBB" w:rsidRDefault="00C00FBB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E2662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t>Тольятти 20</w:t>
      </w:r>
      <w:r w:rsidR="00A063B4" w:rsidRPr="007443D7">
        <w:rPr>
          <w:sz w:val="28"/>
          <w:szCs w:val="28"/>
        </w:rPr>
        <w:t>10</w:t>
      </w:r>
    </w:p>
    <w:p w:rsidR="00596C16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B55EB8" w:rsidRPr="007443D7">
        <w:rPr>
          <w:sz w:val="28"/>
          <w:szCs w:val="28"/>
        </w:rPr>
        <w:t>Содержание</w:t>
      </w: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Введение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1 ТЗ на разработку методики испытания станка на точность позиционирования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2 Методика проведения испытаний станка на точность позиционирования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3 ТЗ на разработку испытательного стенда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 Описание испытательного стенда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Заключение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Список используемых источников</w:t>
      </w:r>
    </w:p>
    <w:p w:rsidR="00DC751A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br w:type="page"/>
      </w:r>
      <w:r w:rsidR="00EE2662" w:rsidRPr="007443D7">
        <w:rPr>
          <w:sz w:val="28"/>
          <w:szCs w:val="28"/>
        </w:rPr>
        <w:t>Введение</w:t>
      </w:r>
    </w:p>
    <w:p w:rsidR="00446C22" w:rsidRPr="007443D7" w:rsidRDefault="00446C2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A063B4" w:rsidRPr="007443D7" w:rsidRDefault="00A063B4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Полная автономность и упрощение кинематических цепей приводов подач, когда связь между перемещениями по нескольким координатам одновременно осуществляется только через программу управления, позволяет осуществлять в станках с ЧПУ сложное во времени и точное по положению взаимодействие большого числа рабочих и вспомогательных механизмов. Возможность увеличения числа одновременно управляемых координат при применении систем ЧПУ, позволило создать принципиально новые компоновки станков с получением широких технологических возможностей при автоматическом управлении. </w:t>
      </w:r>
    </w:p>
    <w:p w:rsidR="00AB13FB" w:rsidRPr="007443D7" w:rsidRDefault="00A063B4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 работе станка с ЧПУ происходит взаимодействие большого числа механических, гидравлических, пневматических и электронных устройств и элементов, от правильного и надежного функционирования которых в значительной степени зависит точность выполнения заданной программы управления механичекой обработкой деталей. Изменение точности станка с ЧПУ в процессе эксплуатации, происходящее под действием различных вредных процессов и внешних воздействий, обусловливается появлением допустимых и недопустимых повреждений как в с станке, так и в устройстве.</w:t>
      </w:r>
      <w:r w:rsidR="00AB13FB" w:rsidRPr="007443D7">
        <w:rPr>
          <w:sz w:val="28"/>
          <w:szCs w:val="28"/>
        </w:rPr>
        <w:t xml:space="preserve"> 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В данной курсовой работе предложена методика проведения испытаний </w:t>
      </w:r>
      <w:r w:rsidR="00AB13FB" w:rsidRPr="007443D7">
        <w:rPr>
          <w:sz w:val="28"/>
          <w:szCs w:val="28"/>
        </w:rPr>
        <w:t>станка с ЧПУ на точность позиционирования</w:t>
      </w:r>
      <w:r w:rsidRPr="007443D7">
        <w:rPr>
          <w:sz w:val="28"/>
          <w:szCs w:val="28"/>
        </w:rPr>
        <w:t xml:space="preserve"> и схема испытательного стенда, разработан</w:t>
      </w:r>
      <w:r w:rsidR="002D415B" w:rsidRPr="007443D7">
        <w:rPr>
          <w:sz w:val="28"/>
          <w:szCs w:val="28"/>
        </w:rPr>
        <w:t>о</w:t>
      </w:r>
      <w:r w:rsidRPr="007443D7">
        <w:rPr>
          <w:sz w:val="28"/>
          <w:szCs w:val="28"/>
        </w:rPr>
        <w:t xml:space="preserve"> </w:t>
      </w:r>
      <w:r w:rsidR="002D415B" w:rsidRPr="007443D7">
        <w:rPr>
          <w:sz w:val="28"/>
          <w:szCs w:val="28"/>
        </w:rPr>
        <w:t>ТЗ</w:t>
      </w:r>
      <w:r w:rsidRPr="007443D7">
        <w:rPr>
          <w:sz w:val="28"/>
          <w:szCs w:val="28"/>
        </w:rPr>
        <w:t xml:space="preserve"> для этой методики и испытательного стенда.</w:t>
      </w:r>
    </w:p>
    <w:p w:rsidR="00EE2662" w:rsidRPr="007443D7" w:rsidRDefault="007443D7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2662" w:rsidRPr="007443D7">
        <w:rPr>
          <w:sz w:val="28"/>
          <w:szCs w:val="28"/>
        </w:rPr>
        <w:t>Федеральное агентство по образованию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ГОУ ВПО Тольяттинский государственный университет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Институт финансов, экономики и управления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Кафедра менеджмента организации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420"/>
      </w:tblGrid>
      <w:tr w:rsidR="00EE2662" w:rsidRPr="007443D7">
        <w:tc>
          <w:tcPr>
            <w:tcW w:w="3348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216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«Утверждено»</w:t>
            </w:r>
          </w:p>
        </w:tc>
      </w:tr>
      <w:tr w:rsidR="00EE2662" w:rsidRPr="007443D7">
        <w:tc>
          <w:tcPr>
            <w:tcW w:w="3348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Заказчик</w:t>
            </w:r>
          </w:p>
        </w:tc>
        <w:tc>
          <w:tcPr>
            <w:tcW w:w="216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Зав.кафедрой МО</w:t>
            </w:r>
          </w:p>
        </w:tc>
      </w:tr>
      <w:tr w:rsidR="00EE2662" w:rsidRPr="007443D7">
        <w:tc>
          <w:tcPr>
            <w:tcW w:w="3348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__________Щипанов В.В.</w:t>
            </w:r>
          </w:p>
        </w:tc>
        <w:tc>
          <w:tcPr>
            <w:tcW w:w="216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__________Искосков М.О.</w:t>
            </w:r>
          </w:p>
        </w:tc>
      </w:tr>
      <w:tr w:rsidR="00EE2662" w:rsidRPr="007443D7">
        <w:tc>
          <w:tcPr>
            <w:tcW w:w="3348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 ___» _________ 20</w:t>
            </w:r>
            <w:r w:rsidR="00301BB0" w:rsidRPr="007443D7">
              <w:rPr>
                <w:sz w:val="28"/>
                <w:szCs w:val="28"/>
              </w:rPr>
              <w:t>1</w:t>
            </w:r>
            <w:r w:rsidRPr="007443D7">
              <w:rPr>
                <w:sz w:val="28"/>
                <w:szCs w:val="28"/>
              </w:rPr>
              <w:t>_г.</w:t>
            </w:r>
          </w:p>
        </w:tc>
        <w:tc>
          <w:tcPr>
            <w:tcW w:w="216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 ___» _________ 20</w:t>
            </w:r>
            <w:r w:rsidR="00301BB0" w:rsidRPr="007443D7">
              <w:rPr>
                <w:sz w:val="28"/>
                <w:szCs w:val="28"/>
              </w:rPr>
              <w:t>1</w:t>
            </w:r>
            <w:r w:rsidRPr="007443D7">
              <w:rPr>
                <w:sz w:val="28"/>
                <w:szCs w:val="28"/>
              </w:rPr>
              <w:t>_г.</w:t>
            </w:r>
          </w:p>
        </w:tc>
      </w:tr>
    </w:tbl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ТЕХНИЧЕСКОЕ ЗАДАНИЕ</w:t>
      </w:r>
    </w:p>
    <w:p w:rsidR="00D34089" w:rsidRPr="007443D7" w:rsidRDefault="00BC1D66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 xml:space="preserve">на проектирование методики проведения заводских испытаний </w:t>
      </w:r>
      <w:r w:rsidR="00D34089" w:rsidRPr="007443D7">
        <w:rPr>
          <w:sz w:val="28"/>
          <w:szCs w:val="28"/>
        </w:rPr>
        <w:t>станка с ЧПУ на точность позиционирования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 xml:space="preserve">Код ГРНТИ </w:t>
      </w:r>
      <w:r w:rsidR="00D34089" w:rsidRPr="007443D7">
        <w:rPr>
          <w:sz w:val="28"/>
          <w:szCs w:val="28"/>
        </w:rPr>
        <w:t xml:space="preserve"> 55.01.81</w:t>
      </w: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440"/>
      </w:tblGrid>
      <w:tr w:rsidR="00EE2662" w:rsidRPr="007443D7">
        <w:tc>
          <w:tcPr>
            <w:tcW w:w="3348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Исполнитель(и)</w:t>
            </w:r>
          </w:p>
        </w:tc>
        <w:tc>
          <w:tcPr>
            <w:tcW w:w="4500" w:type="dxa"/>
          </w:tcPr>
          <w:p w:rsidR="00EE2662" w:rsidRPr="007443D7" w:rsidRDefault="00D34089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Чиркова О.А.</w:t>
            </w:r>
            <w:r w:rsidR="00BC1D66" w:rsidRPr="007443D7">
              <w:rPr>
                <w:sz w:val="28"/>
                <w:szCs w:val="28"/>
              </w:rPr>
              <w:t>.</w:t>
            </w:r>
          </w:p>
          <w:p w:rsidR="00EE2662" w:rsidRPr="007443D7" w:rsidRDefault="00EE2662" w:rsidP="007443D7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E2662" w:rsidRPr="007443D7" w:rsidRDefault="00EE2662" w:rsidP="007443D7">
            <w:pPr>
              <w:suppressAutoHyphens/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/ФИО/</w:t>
            </w:r>
          </w:p>
        </w:tc>
      </w:tr>
    </w:tbl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E2662" w:rsidRPr="007443D7" w:rsidRDefault="00EE2662" w:rsidP="007443D7">
      <w:pPr>
        <w:suppressAutoHyphens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 xml:space="preserve">Тольятти </w:t>
      </w:r>
      <w:smartTag w:uri="urn:schemas-microsoft-com:office:smarttags" w:element="metricconverter">
        <w:smartTagPr>
          <w:attr w:name="ProductID" w:val="2010 г"/>
        </w:smartTagPr>
        <w:r w:rsidRPr="007443D7">
          <w:rPr>
            <w:sz w:val="28"/>
            <w:szCs w:val="28"/>
          </w:rPr>
          <w:t>20</w:t>
        </w:r>
        <w:r w:rsidR="00D34089" w:rsidRPr="007443D7">
          <w:rPr>
            <w:sz w:val="28"/>
            <w:szCs w:val="28"/>
          </w:rPr>
          <w:t>10</w:t>
        </w:r>
        <w:r w:rsidRPr="007443D7">
          <w:rPr>
            <w:sz w:val="28"/>
            <w:szCs w:val="28"/>
          </w:rPr>
          <w:t xml:space="preserve"> г</w:t>
        </w:r>
      </w:smartTag>
    </w:p>
    <w:p w:rsidR="00F96A80" w:rsidRDefault="00EE2662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br w:type="page"/>
        <w:t>Содержание</w:t>
      </w: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1 Наименование и область применения проектируемого объекта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2 Основание для разработки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3 Цель и технико-экономическое обоснование разработки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 Источники разработки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 Этапы разработки</w:t>
      </w:r>
    </w:p>
    <w:p w:rsidR="007443D7" w:rsidRPr="007443D7" w:rsidRDefault="007443D7" w:rsidP="007443D7">
      <w:pPr>
        <w:suppressAutoHyphens/>
        <w:spacing w:line="360" w:lineRule="auto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 Технические требования к объекту</w:t>
      </w: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C1D66" w:rsidRDefault="001E4753" w:rsidP="007443D7">
      <w:pPr>
        <w:pStyle w:val="2"/>
        <w:suppressAutoHyphens/>
        <w:spacing w:line="360" w:lineRule="auto"/>
        <w:ind w:firstLine="720"/>
        <w:jc w:val="both"/>
        <w:rPr>
          <w:bCs/>
          <w:iCs/>
          <w:szCs w:val="28"/>
          <w:lang w:val="en-US"/>
        </w:rPr>
      </w:pPr>
      <w:r w:rsidRPr="007443D7">
        <w:rPr>
          <w:bCs/>
          <w:i/>
          <w:iCs/>
          <w:szCs w:val="28"/>
        </w:rPr>
        <w:br w:type="page"/>
      </w:r>
      <w:bookmarkStart w:id="0" w:name="_Toc226899896"/>
      <w:bookmarkStart w:id="1" w:name="_Toc229371181"/>
      <w:bookmarkStart w:id="2" w:name="_Toc229371285"/>
      <w:bookmarkStart w:id="3" w:name="_Toc229371374"/>
      <w:bookmarkStart w:id="4" w:name="_Toc229371375"/>
      <w:bookmarkStart w:id="5" w:name="_Toc229371411"/>
      <w:bookmarkStart w:id="6" w:name="_Toc229371412"/>
      <w:bookmarkStart w:id="7" w:name="_Toc229371459"/>
      <w:bookmarkStart w:id="8" w:name="_Toc229371460"/>
      <w:r w:rsidR="00FF06B8" w:rsidRPr="007443D7">
        <w:rPr>
          <w:bCs/>
          <w:iCs/>
          <w:szCs w:val="28"/>
        </w:rPr>
        <w:t>1</w:t>
      </w:r>
      <w:r w:rsidR="00BC1D66" w:rsidRPr="007443D7">
        <w:rPr>
          <w:bCs/>
          <w:iCs/>
          <w:szCs w:val="28"/>
        </w:rPr>
        <w:t xml:space="preserve"> Наименование и область применения проектируемого объекта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C1D66" w:rsidRPr="007443D7" w:rsidRDefault="00BC1D66" w:rsidP="007443D7">
      <w:pPr>
        <w:numPr>
          <w:ilvl w:val="1"/>
          <w:numId w:val="5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Наименование проектируемого объекта: методика проведения заводских испытаний </w:t>
      </w:r>
      <w:r w:rsidR="00D34089" w:rsidRPr="007443D7">
        <w:rPr>
          <w:sz w:val="28"/>
          <w:szCs w:val="28"/>
        </w:rPr>
        <w:t>станка с ЧПУ на точность позиционирования</w:t>
      </w:r>
    </w:p>
    <w:p w:rsidR="00CF69E0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Код ГРНТИ </w:t>
      </w:r>
    </w:p>
    <w:p w:rsidR="00CF69E0" w:rsidRPr="007443D7" w:rsidRDefault="00CF69E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 Машиностроение</w:t>
      </w:r>
    </w:p>
    <w:p w:rsidR="00CF69E0" w:rsidRPr="007443D7" w:rsidRDefault="00CF69E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55.01 Общие вопросы машиностроения</w:t>
      </w:r>
    </w:p>
    <w:p w:rsidR="00BC1D66" w:rsidRPr="007443D7" w:rsidRDefault="00D34089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55.01.81</w:t>
      </w:r>
      <w:r w:rsidR="00CF69E0" w:rsidRPr="007443D7">
        <w:rPr>
          <w:sz w:val="28"/>
          <w:szCs w:val="28"/>
        </w:rPr>
        <w:t xml:space="preserve"> Измерения, испытания, контроль и управление качеством</w:t>
      </w:r>
    </w:p>
    <w:p w:rsidR="00BC1D66" w:rsidRPr="007443D7" w:rsidRDefault="00BC1D66" w:rsidP="007443D7">
      <w:pPr>
        <w:tabs>
          <w:tab w:val="left" w:pos="709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1.2. Краткая характеристика области (отрасли) и условий применения: </w:t>
      </w:r>
    </w:p>
    <w:p w:rsidR="00BC1D66" w:rsidRPr="007443D7" w:rsidRDefault="00BC1D66" w:rsidP="007443D7">
      <w:pPr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испытаний может применяться на любых предприятиях,</w:t>
      </w:r>
      <w:r w:rsidR="00D34089" w:rsidRPr="007443D7">
        <w:rPr>
          <w:sz w:val="28"/>
          <w:szCs w:val="28"/>
        </w:rPr>
        <w:t xml:space="preserve"> использующих станки с ЧПУ для обработки различных видов материалов, а также на предприятиях станкостроения.</w:t>
      </w:r>
    </w:p>
    <w:p w:rsidR="00BC1D66" w:rsidRPr="007443D7" w:rsidRDefault="00FF06B8" w:rsidP="007443D7">
      <w:pPr>
        <w:pStyle w:val="2"/>
        <w:suppressAutoHyphens/>
        <w:spacing w:line="360" w:lineRule="auto"/>
        <w:ind w:firstLine="720"/>
        <w:jc w:val="both"/>
        <w:rPr>
          <w:bCs/>
          <w:iCs/>
          <w:szCs w:val="28"/>
        </w:rPr>
      </w:pPr>
      <w:bookmarkStart w:id="9" w:name="_Toc29426298"/>
      <w:bookmarkStart w:id="10" w:name="_Toc29218159"/>
      <w:bookmarkStart w:id="11" w:name="_Toc29146838"/>
      <w:bookmarkStart w:id="12" w:name="_Toc29148082"/>
      <w:bookmarkStart w:id="13" w:name="_Toc29170751"/>
      <w:bookmarkStart w:id="14" w:name="_Toc226899897"/>
      <w:bookmarkStart w:id="15" w:name="_Toc229371182"/>
      <w:bookmarkStart w:id="16" w:name="_Toc229371286"/>
      <w:bookmarkStart w:id="17" w:name="_Toc229371376"/>
      <w:bookmarkStart w:id="18" w:name="_Toc229371413"/>
      <w:bookmarkStart w:id="19" w:name="_Toc229371461"/>
      <w:r w:rsidRPr="007443D7">
        <w:rPr>
          <w:bCs/>
          <w:iCs/>
          <w:szCs w:val="28"/>
        </w:rPr>
        <w:t>2</w:t>
      </w:r>
      <w:r w:rsidR="00BC1D66" w:rsidRPr="007443D7">
        <w:rPr>
          <w:bCs/>
          <w:iCs/>
          <w:szCs w:val="28"/>
        </w:rPr>
        <w:t xml:space="preserve"> Основание для разработки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2.1. Перечень документов, на основании которых создается система: 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Задание на курсовое проектирование по дисциплине «Методы и средства испытания, измерения и контроля».</w:t>
      </w:r>
    </w:p>
    <w:p w:rsidR="00BC1D66" w:rsidRPr="007443D7" w:rsidRDefault="00FF06B8" w:rsidP="007443D7">
      <w:pPr>
        <w:pStyle w:val="2"/>
        <w:suppressAutoHyphens/>
        <w:spacing w:line="360" w:lineRule="auto"/>
        <w:ind w:firstLine="720"/>
        <w:jc w:val="both"/>
        <w:rPr>
          <w:szCs w:val="28"/>
        </w:rPr>
      </w:pPr>
      <w:bookmarkStart w:id="20" w:name="_Toc29426299"/>
      <w:bookmarkStart w:id="21" w:name="_Toc29218160"/>
      <w:bookmarkStart w:id="22" w:name="_Toc29146839"/>
      <w:bookmarkStart w:id="23" w:name="_Toc29148083"/>
      <w:bookmarkStart w:id="24" w:name="_Toc29170752"/>
      <w:bookmarkStart w:id="25" w:name="_Toc226899898"/>
      <w:bookmarkStart w:id="26" w:name="_Toc229371183"/>
      <w:bookmarkStart w:id="27" w:name="_Toc229371287"/>
      <w:bookmarkStart w:id="28" w:name="_Toc229371377"/>
      <w:bookmarkStart w:id="29" w:name="_Toc229371414"/>
      <w:bookmarkStart w:id="30" w:name="_Toc229371462"/>
      <w:r w:rsidRPr="007443D7">
        <w:rPr>
          <w:bCs/>
          <w:iCs/>
          <w:szCs w:val="28"/>
        </w:rPr>
        <w:t>3</w:t>
      </w:r>
      <w:r w:rsidR="00BC1D66" w:rsidRPr="007443D7">
        <w:rPr>
          <w:bCs/>
          <w:iCs/>
          <w:szCs w:val="28"/>
        </w:rPr>
        <w:t xml:space="preserve"> Цель и технико-экономическое обоснование разработки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C1D66" w:rsidRPr="007443D7" w:rsidRDefault="00BC1D66" w:rsidP="007443D7">
      <w:pPr>
        <w:numPr>
          <w:ilvl w:val="0"/>
          <w:numId w:val="31"/>
        </w:numPr>
        <w:tabs>
          <w:tab w:val="clear" w:pos="72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Предназначение объекта: </w:t>
      </w:r>
      <w:r w:rsidR="00D34089" w:rsidRPr="007443D7">
        <w:rPr>
          <w:sz w:val="28"/>
          <w:szCs w:val="28"/>
        </w:rPr>
        <w:t>проведение испытаний на точность позиционирования станка с ЧПУ в нормальных производственных условиях</w:t>
      </w:r>
      <w:r w:rsidRPr="007443D7">
        <w:rPr>
          <w:sz w:val="28"/>
          <w:szCs w:val="28"/>
        </w:rPr>
        <w:t>.</w:t>
      </w:r>
    </w:p>
    <w:p w:rsidR="00BC1D66" w:rsidRPr="007443D7" w:rsidRDefault="00BC1D66" w:rsidP="007443D7">
      <w:pPr>
        <w:numPr>
          <w:ilvl w:val="0"/>
          <w:numId w:val="31"/>
        </w:numPr>
        <w:tabs>
          <w:tab w:val="clear" w:pos="72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Наличие отечественных и зарубежных аналогов: рассматриваемая методика аттестационных испытаний </w:t>
      </w:r>
      <w:r w:rsidR="00D34089" w:rsidRPr="007443D7">
        <w:rPr>
          <w:sz w:val="28"/>
          <w:szCs w:val="28"/>
        </w:rPr>
        <w:t xml:space="preserve">применяется на </w:t>
      </w:r>
      <w:r w:rsidR="004F22EB" w:rsidRPr="007443D7">
        <w:rPr>
          <w:sz w:val="28"/>
          <w:szCs w:val="28"/>
        </w:rPr>
        <w:t>промышленных предприятиях и предприятиях станкостроения России.</w:t>
      </w:r>
    </w:p>
    <w:p w:rsidR="00BC1D66" w:rsidRPr="007443D7" w:rsidRDefault="00BC1D66" w:rsidP="007443D7">
      <w:pPr>
        <w:numPr>
          <w:ilvl w:val="0"/>
          <w:numId w:val="31"/>
        </w:numPr>
        <w:tabs>
          <w:tab w:val="clear" w:pos="72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Предполагаемая потребность в данных объектах у потребителей. Рассматриваемая методика разрабатывается для испытательных лабораторий</w:t>
      </w:r>
      <w:r w:rsidR="004F22EB" w:rsidRPr="007443D7">
        <w:rPr>
          <w:sz w:val="28"/>
          <w:szCs w:val="28"/>
        </w:rPr>
        <w:t>, производственных предприятий и предприятий станкостроения с целью определения точности позиционирования станка с ЧПУ при работе в нормальных условиях.</w:t>
      </w:r>
    </w:p>
    <w:p w:rsidR="00BC1D66" w:rsidRPr="007443D7" w:rsidRDefault="00BC1D66" w:rsidP="007443D7">
      <w:pPr>
        <w:pStyle w:val="2"/>
        <w:suppressAutoHyphens/>
        <w:spacing w:line="360" w:lineRule="auto"/>
        <w:ind w:firstLine="720"/>
        <w:jc w:val="both"/>
        <w:rPr>
          <w:rStyle w:val="HTML"/>
          <w:rFonts w:ascii="Times New Roman" w:hAnsi="Times New Roman" w:cs="Times New Roman"/>
          <w:bCs/>
          <w:iCs/>
          <w:sz w:val="28"/>
          <w:szCs w:val="28"/>
        </w:rPr>
      </w:pPr>
      <w:bookmarkStart w:id="31" w:name="_Toc29426300"/>
      <w:bookmarkStart w:id="32" w:name="_Toc29218161"/>
      <w:bookmarkStart w:id="33" w:name="_Toc29146840"/>
      <w:bookmarkStart w:id="34" w:name="_Toc29148084"/>
      <w:bookmarkStart w:id="35" w:name="_Toc29170753"/>
      <w:bookmarkStart w:id="36" w:name="_Toc226899899"/>
      <w:bookmarkStart w:id="37" w:name="_Toc229371184"/>
      <w:bookmarkStart w:id="38" w:name="_Toc229371288"/>
      <w:bookmarkStart w:id="39" w:name="_Toc229371378"/>
      <w:bookmarkStart w:id="40" w:name="_Toc229371415"/>
      <w:bookmarkStart w:id="41" w:name="_Toc229371463"/>
      <w:r w:rsidRPr="007443D7">
        <w:rPr>
          <w:bCs/>
          <w:iCs/>
          <w:szCs w:val="28"/>
        </w:rPr>
        <w:t>4 Источники разработки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F22EB" w:rsidRPr="007443D7" w:rsidRDefault="004F22EB" w:rsidP="007443D7">
      <w:pPr>
        <w:numPr>
          <w:ilvl w:val="1"/>
          <w:numId w:val="31"/>
        </w:numPr>
        <w:tabs>
          <w:tab w:val="clear" w:pos="144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12.2.009-99. Станки металлообрабатывающие. Общие требования безопасности</w:t>
      </w:r>
    </w:p>
    <w:p w:rsidR="004F22EB" w:rsidRPr="007443D7" w:rsidRDefault="004F22EB" w:rsidP="007443D7">
      <w:pPr>
        <w:numPr>
          <w:ilvl w:val="1"/>
          <w:numId w:val="31"/>
        </w:numPr>
        <w:shd w:val="clear" w:color="auto" w:fill="FFFFFF"/>
        <w:tabs>
          <w:tab w:val="clear" w:pos="144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7599-82 Станки металлообрабатывающие. Основные условия, размеры и технические требования.</w:t>
      </w:r>
    </w:p>
    <w:p w:rsidR="004F22EB" w:rsidRPr="007443D7" w:rsidRDefault="004F22EB" w:rsidP="007443D7">
      <w:pPr>
        <w:numPr>
          <w:ilvl w:val="1"/>
          <w:numId w:val="31"/>
        </w:numPr>
        <w:shd w:val="clear" w:color="auto" w:fill="FFFFFF"/>
        <w:tabs>
          <w:tab w:val="clear" w:pos="1440"/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23597-79 - Станки металлорежущие с числовым программным управлением. Обозначение осей координат и направлений движений. Общие положения</w:t>
      </w:r>
    </w:p>
    <w:p w:rsidR="004F22EB" w:rsidRPr="007443D7" w:rsidRDefault="004F22EB" w:rsidP="007443D7">
      <w:pPr>
        <w:numPr>
          <w:ilvl w:val="1"/>
          <w:numId w:val="31"/>
        </w:numPr>
        <w:shd w:val="clear" w:color="auto" w:fill="FFFFFF"/>
        <w:tabs>
          <w:tab w:val="num" w:pos="0"/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ЕН 12840-2006 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</w:r>
    </w:p>
    <w:p w:rsidR="00BC1D66" w:rsidRPr="007443D7" w:rsidRDefault="00FF06B8" w:rsidP="007443D7">
      <w:pPr>
        <w:pStyle w:val="2"/>
        <w:suppressAutoHyphens/>
        <w:spacing w:line="360" w:lineRule="auto"/>
        <w:ind w:firstLine="720"/>
        <w:jc w:val="both"/>
        <w:rPr>
          <w:szCs w:val="28"/>
        </w:rPr>
      </w:pPr>
      <w:bookmarkStart w:id="42" w:name="_Toc29426301"/>
      <w:bookmarkStart w:id="43" w:name="_Toc29218162"/>
      <w:bookmarkStart w:id="44" w:name="_Toc29146841"/>
      <w:bookmarkStart w:id="45" w:name="_Toc29148085"/>
      <w:bookmarkStart w:id="46" w:name="_Toc29170754"/>
      <w:bookmarkStart w:id="47" w:name="_Toc226899900"/>
      <w:bookmarkStart w:id="48" w:name="_Toc229371185"/>
      <w:bookmarkStart w:id="49" w:name="_Toc229371289"/>
      <w:bookmarkStart w:id="50" w:name="_Toc229371379"/>
      <w:bookmarkStart w:id="51" w:name="_Toc229371416"/>
      <w:bookmarkStart w:id="52" w:name="_Toc229371464"/>
      <w:r w:rsidRPr="007443D7">
        <w:rPr>
          <w:szCs w:val="28"/>
        </w:rPr>
        <w:t>5</w:t>
      </w:r>
      <w:r w:rsidR="00BC1D66" w:rsidRPr="007443D7">
        <w:rPr>
          <w:szCs w:val="28"/>
        </w:rPr>
        <w:t xml:space="preserve"> Этапы разработки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Этапы разработки представлены в таблице 1.</w:t>
      </w:r>
    </w:p>
    <w:p w:rsid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Таблица 1 – Этапы разработки проектируемого объекта и планируемые сроки их выполнения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296"/>
        <w:gridCol w:w="1412"/>
        <w:gridCol w:w="1828"/>
      </w:tblGrid>
      <w:tr w:rsidR="00BC1D66" w:rsidRPr="007443D7" w:rsidTr="007443D7">
        <w:trPr>
          <w:trHeight w:val="368"/>
          <w:jc w:val="center"/>
        </w:trPr>
        <w:tc>
          <w:tcPr>
            <w:tcW w:w="644" w:type="dxa"/>
            <w:vMerge w:val="restart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№</w:t>
            </w:r>
          </w:p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поз.</w:t>
            </w:r>
          </w:p>
        </w:tc>
        <w:tc>
          <w:tcPr>
            <w:tcW w:w="5296" w:type="dxa"/>
            <w:vMerge w:val="restart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Наименование разделов</w:t>
            </w:r>
          </w:p>
        </w:tc>
        <w:tc>
          <w:tcPr>
            <w:tcW w:w="3240" w:type="dxa"/>
            <w:gridSpan w:val="2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Сроки</w:t>
            </w:r>
          </w:p>
        </w:tc>
      </w:tr>
      <w:tr w:rsidR="00BC1D66" w:rsidRPr="007443D7" w:rsidTr="007443D7">
        <w:trPr>
          <w:trHeight w:val="142"/>
          <w:jc w:val="center"/>
        </w:trPr>
        <w:tc>
          <w:tcPr>
            <w:tcW w:w="644" w:type="dxa"/>
            <w:vMerge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</w:p>
        </w:tc>
        <w:tc>
          <w:tcPr>
            <w:tcW w:w="5296" w:type="dxa"/>
            <w:vMerge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</w:p>
        </w:tc>
        <w:tc>
          <w:tcPr>
            <w:tcW w:w="1412" w:type="dxa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Начала</w:t>
            </w:r>
          </w:p>
        </w:tc>
        <w:tc>
          <w:tcPr>
            <w:tcW w:w="1828" w:type="dxa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</w:tabs>
              <w:suppressAutoHyphens/>
              <w:spacing w:line="360" w:lineRule="auto"/>
            </w:pPr>
            <w:r w:rsidRPr="007443D7">
              <w:t>Окончания</w:t>
            </w:r>
          </w:p>
        </w:tc>
      </w:tr>
      <w:tr w:rsidR="00BC1D66" w:rsidRPr="007443D7" w:rsidTr="007443D7">
        <w:trPr>
          <w:trHeight w:val="190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</w:t>
            </w:r>
          </w:p>
        </w:tc>
        <w:tc>
          <w:tcPr>
            <w:tcW w:w="1412" w:type="dxa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3</w:t>
            </w:r>
          </w:p>
        </w:tc>
        <w:tc>
          <w:tcPr>
            <w:tcW w:w="1828" w:type="dxa"/>
            <w:vAlign w:val="center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4</w:t>
            </w:r>
          </w:p>
        </w:tc>
      </w:tr>
      <w:tr w:rsidR="00BC1D66" w:rsidRPr="007443D7" w:rsidTr="007443D7">
        <w:trPr>
          <w:trHeight w:val="301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suppressAutoHyphens/>
              <w:spacing w:line="360" w:lineRule="auto"/>
            </w:pPr>
            <w:r w:rsidRPr="007443D7">
              <w:t>Изучение объекта исследования.</w:t>
            </w:r>
          </w:p>
        </w:tc>
        <w:tc>
          <w:tcPr>
            <w:tcW w:w="1412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16.10.0</w:t>
            </w:r>
            <w:r w:rsidR="004F22EB" w:rsidRPr="007443D7">
              <w:t>9</w:t>
            </w:r>
          </w:p>
        </w:tc>
        <w:tc>
          <w:tcPr>
            <w:tcW w:w="1828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25.12.0</w:t>
            </w:r>
            <w:r w:rsidR="004F22EB" w:rsidRPr="007443D7">
              <w:t>9</w:t>
            </w:r>
          </w:p>
        </w:tc>
      </w:tr>
      <w:tr w:rsidR="00BC1D66" w:rsidRPr="007443D7" w:rsidTr="007443D7">
        <w:trPr>
          <w:trHeight w:val="368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suppressAutoHyphens/>
              <w:spacing w:line="360" w:lineRule="auto"/>
            </w:pPr>
            <w:r w:rsidRPr="007443D7">
              <w:t xml:space="preserve">Разработка технического задания на методику. </w:t>
            </w:r>
          </w:p>
        </w:tc>
        <w:tc>
          <w:tcPr>
            <w:tcW w:w="1412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11.02.</w:t>
            </w:r>
            <w:r w:rsidR="004F22EB" w:rsidRPr="007443D7">
              <w:t>10</w:t>
            </w:r>
          </w:p>
        </w:tc>
        <w:tc>
          <w:tcPr>
            <w:tcW w:w="1828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11.03.</w:t>
            </w:r>
            <w:r w:rsidR="004F22EB" w:rsidRPr="007443D7">
              <w:t>10</w:t>
            </w:r>
          </w:p>
        </w:tc>
      </w:tr>
      <w:tr w:rsidR="00BC1D66" w:rsidRPr="007443D7" w:rsidTr="007443D7">
        <w:trPr>
          <w:trHeight w:val="273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3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suppressAutoHyphens/>
              <w:spacing w:line="360" w:lineRule="auto"/>
            </w:pPr>
            <w:r w:rsidRPr="007443D7">
              <w:t>Проектирование и создание методики.</w:t>
            </w:r>
          </w:p>
        </w:tc>
        <w:tc>
          <w:tcPr>
            <w:tcW w:w="1412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11.03.</w:t>
            </w:r>
            <w:r w:rsidR="004F22EB" w:rsidRPr="007443D7">
              <w:t>10</w:t>
            </w:r>
          </w:p>
        </w:tc>
        <w:tc>
          <w:tcPr>
            <w:tcW w:w="1828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29.03.</w:t>
            </w:r>
            <w:r w:rsidR="004F22EB" w:rsidRPr="007443D7">
              <w:t>20</w:t>
            </w:r>
          </w:p>
        </w:tc>
      </w:tr>
      <w:tr w:rsidR="00BC1D66" w:rsidRPr="007443D7" w:rsidTr="007443D7">
        <w:trPr>
          <w:trHeight w:val="273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4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suppressAutoHyphens/>
              <w:spacing w:line="360" w:lineRule="auto"/>
            </w:pPr>
            <w:r w:rsidRPr="007443D7">
              <w:t>Разработка технических условий на методику.</w:t>
            </w:r>
          </w:p>
        </w:tc>
        <w:tc>
          <w:tcPr>
            <w:tcW w:w="1412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29.03.</w:t>
            </w:r>
            <w:r w:rsidR="004F22EB" w:rsidRPr="007443D7">
              <w:t>10</w:t>
            </w:r>
          </w:p>
        </w:tc>
        <w:tc>
          <w:tcPr>
            <w:tcW w:w="1828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16.04.</w:t>
            </w:r>
            <w:r w:rsidR="004F22EB" w:rsidRPr="007443D7">
              <w:t>10</w:t>
            </w:r>
          </w:p>
        </w:tc>
      </w:tr>
      <w:tr w:rsidR="00BC1D66" w:rsidRPr="007443D7" w:rsidTr="007443D7">
        <w:trPr>
          <w:trHeight w:val="301"/>
          <w:jc w:val="center"/>
        </w:trPr>
        <w:tc>
          <w:tcPr>
            <w:tcW w:w="644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5</w:t>
            </w:r>
          </w:p>
        </w:tc>
        <w:tc>
          <w:tcPr>
            <w:tcW w:w="5296" w:type="dxa"/>
          </w:tcPr>
          <w:p w:rsidR="00BC1D66" w:rsidRPr="007443D7" w:rsidRDefault="00BC1D66" w:rsidP="007443D7">
            <w:pPr>
              <w:suppressAutoHyphens/>
              <w:spacing w:line="360" w:lineRule="auto"/>
            </w:pPr>
            <w:r w:rsidRPr="007443D7">
              <w:t>Контрольная оценка экспертом</w:t>
            </w:r>
          </w:p>
        </w:tc>
        <w:tc>
          <w:tcPr>
            <w:tcW w:w="1412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16.04.</w:t>
            </w:r>
            <w:r w:rsidR="004F22EB" w:rsidRPr="007443D7">
              <w:t>10</w:t>
            </w:r>
          </w:p>
        </w:tc>
        <w:tc>
          <w:tcPr>
            <w:tcW w:w="1828" w:type="dxa"/>
          </w:tcPr>
          <w:p w:rsidR="00BC1D66" w:rsidRPr="007443D7" w:rsidRDefault="00BC1D66" w:rsidP="007443D7">
            <w:pPr>
              <w:tabs>
                <w:tab w:val="left" w:leader="underscore" w:pos="4651"/>
                <w:tab w:val="left" w:leader="underscore" w:pos="5837"/>
              </w:tabs>
              <w:suppressAutoHyphens/>
              <w:spacing w:line="360" w:lineRule="auto"/>
            </w:pPr>
            <w:r w:rsidRPr="007443D7">
              <w:t>29.04.</w:t>
            </w:r>
            <w:r w:rsidR="004F22EB" w:rsidRPr="007443D7">
              <w:t>10</w:t>
            </w:r>
          </w:p>
        </w:tc>
      </w:tr>
    </w:tbl>
    <w:p w:rsidR="004F22EB" w:rsidRPr="007443D7" w:rsidRDefault="004F22EB" w:rsidP="007443D7">
      <w:pPr>
        <w:pStyle w:val="2"/>
        <w:suppressAutoHyphens/>
        <w:spacing w:line="360" w:lineRule="auto"/>
        <w:ind w:firstLine="720"/>
        <w:jc w:val="both"/>
        <w:rPr>
          <w:i/>
          <w:szCs w:val="28"/>
        </w:rPr>
      </w:pPr>
      <w:bookmarkStart w:id="53" w:name="_Toc29426302"/>
      <w:bookmarkStart w:id="54" w:name="_Toc29218163"/>
      <w:bookmarkStart w:id="55" w:name="_Toc29146842"/>
      <w:bookmarkStart w:id="56" w:name="_Toc29148086"/>
      <w:bookmarkStart w:id="57" w:name="_Toc29170755"/>
      <w:bookmarkStart w:id="58" w:name="_Toc226899901"/>
      <w:bookmarkStart w:id="59" w:name="_Toc229371186"/>
      <w:bookmarkStart w:id="60" w:name="_Toc229371290"/>
      <w:bookmarkStart w:id="61" w:name="_Toc229371380"/>
      <w:bookmarkStart w:id="62" w:name="_Toc229371417"/>
      <w:bookmarkStart w:id="63" w:name="_Toc229371465"/>
    </w:p>
    <w:p w:rsidR="00BC1D66" w:rsidRPr="007443D7" w:rsidRDefault="00FF06B8" w:rsidP="007443D7">
      <w:pPr>
        <w:pStyle w:val="2"/>
        <w:suppressAutoHyphens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>6</w:t>
      </w:r>
      <w:r w:rsidR="00BC1D66" w:rsidRPr="007443D7">
        <w:rPr>
          <w:szCs w:val="28"/>
        </w:rPr>
        <w:t xml:space="preserve"> Технические требования к объекту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8E2E9D" w:rsidRPr="007443D7" w:rsidRDefault="00CF69E0" w:rsidP="007443D7">
      <w:pPr>
        <w:tabs>
          <w:tab w:val="left" w:pos="540"/>
          <w:tab w:val="left" w:pos="1080"/>
        </w:tabs>
        <w:suppressAutoHyphens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 xml:space="preserve">6.1 </w:t>
      </w:r>
      <w:r w:rsidR="00BC1D66" w:rsidRPr="007443D7">
        <w:rPr>
          <w:sz w:val="28"/>
          <w:szCs w:val="28"/>
        </w:rPr>
        <w:t xml:space="preserve">Показатель назначения </w:t>
      </w:r>
    </w:p>
    <w:p w:rsidR="00BC1D66" w:rsidRPr="007443D7" w:rsidRDefault="008E2E9D" w:rsidP="007443D7">
      <w:pPr>
        <w:tabs>
          <w:tab w:val="left" w:pos="540"/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</w:t>
      </w:r>
      <w:r w:rsidR="00BC1D66" w:rsidRPr="007443D7">
        <w:rPr>
          <w:sz w:val="28"/>
          <w:szCs w:val="28"/>
        </w:rPr>
        <w:t xml:space="preserve">пределение </w:t>
      </w:r>
      <w:r w:rsidR="004F22EB" w:rsidRPr="007443D7">
        <w:rPr>
          <w:sz w:val="28"/>
          <w:szCs w:val="28"/>
        </w:rPr>
        <w:t>точности позиционирования</w:t>
      </w:r>
      <w:r w:rsidRPr="007443D7">
        <w:rPr>
          <w:sz w:val="28"/>
          <w:szCs w:val="28"/>
        </w:rPr>
        <w:t xml:space="preserve"> линейной оси до </w:t>
      </w:r>
      <w:smartTag w:uri="urn:schemas-microsoft-com:office:smarttags" w:element="metricconverter">
        <w:smartTagPr>
          <w:attr w:name="ProductID" w:val="2000 мм"/>
        </w:smartTagPr>
        <w:r w:rsidRPr="007443D7">
          <w:rPr>
            <w:sz w:val="28"/>
            <w:szCs w:val="28"/>
          </w:rPr>
          <w:t>2000 мм</w:t>
        </w:r>
      </w:smartTag>
      <w:r w:rsidRPr="007443D7">
        <w:rPr>
          <w:sz w:val="28"/>
          <w:szCs w:val="28"/>
        </w:rPr>
        <w:t xml:space="preserve"> и осью вращения до 360</w:t>
      </w:r>
      <w:r w:rsidRPr="007443D7">
        <w:rPr>
          <w:sz w:val="28"/>
          <w:szCs w:val="28"/>
        </w:rPr>
        <w:sym w:font="Symbol" w:char="F0B0"/>
      </w:r>
      <w:r w:rsidR="004F22EB" w:rsidRPr="007443D7">
        <w:rPr>
          <w:sz w:val="28"/>
          <w:szCs w:val="28"/>
        </w:rPr>
        <w:t xml:space="preserve"> станка с ЧПУ при проведении испытаний в производственных условиях. </w:t>
      </w:r>
    </w:p>
    <w:p w:rsidR="008E2E9D" w:rsidRPr="007443D7" w:rsidRDefault="008E2E9D" w:rsidP="007443D7">
      <w:pPr>
        <w:tabs>
          <w:tab w:val="left" w:pos="540"/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Критерии испытаний: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точность двустороннего позиционирования оси А;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точность одностороннего позиционирования осей А</w:t>
      </w:r>
      <w:r w:rsidRPr="007443D7">
        <w:rPr>
          <w:sz w:val="28"/>
          <w:szCs w:val="28"/>
        </w:rPr>
        <w:sym w:font="Symbol" w:char="F0AD"/>
      </w:r>
      <w:r w:rsidRPr="007443D7">
        <w:rPr>
          <w:sz w:val="28"/>
          <w:szCs w:val="28"/>
        </w:rPr>
        <w:t xml:space="preserve"> и А</w:t>
      </w:r>
      <w:r w:rsidRPr="007443D7">
        <w:rPr>
          <w:sz w:val="28"/>
          <w:szCs w:val="28"/>
        </w:rPr>
        <w:sym w:font="Symbol" w:char="F0AF"/>
      </w:r>
      <w:r w:rsidRPr="007443D7">
        <w:rPr>
          <w:sz w:val="28"/>
          <w:szCs w:val="28"/>
        </w:rPr>
        <w:t>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двустороннее систематическое позиционное отклонение оси Е;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одностороннее систематическое отклонение осей Е</w:t>
      </w:r>
      <w:r w:rsidRPr="007443D7">
        <w:rPr>
          <w:sz w:val="28"/>
          <w:szCs w:val="28"/>
        </w:rPr>
        <w:sym w:font="Symbol" w:char="F0AD"/>
      </w:r>
      <w:r w:rsidRPr="007443D7">
        <w:rPr>
          <w:sz w:val="28"/>
          <w:szCs w:val="28"/>
        </w:rPr>
        <w:t xml:space="preserve"> и Е</w:t>
      </w:r>
      <w:r w:rsidRPr="007443D7">
        <w:rPr>
          <w:sz w:val="28"/>
          <w:szCs w:val="28"/>
        </w:rPr>
        <w:sym w:font="Symbol" w:char="F0AF"/>
      </w:r>
      <w:r w:rsidRPr="007443D7">
        <w:rPr>
          <w:sz w:val="28"/>
          <w:szCs w:val="28"/>
        </w:rPr>
        <w:t>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среднее двустороннее позиционное отклонение оси М;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двусторонняя повторяемость позиционирования оси </w:t>
      </w:r>
      <w:r w:rsidRPr="007443D7">
        <w:rPr>
          <w:sz w:val="28"/>
          <w:szCs w:val="28"/>
          <w:lang w:val="en-US"/>
        </w:rPr>
        <w:t>R</w:t>
      </w:r>
      <w:r w:rsidRPr="007443D7">
        <w:rPr>
          <w:sz w:val="28"/>
          <w:szCs w:val="28"/>
        </w:rPr>
        <w:t>;</w:t>
      </w:r>
    </w:p>
    <w:p w:rsidR="008E2E9D" w:rsidRPr="007443D7" w:rsidRDefault="008E2E9D" w:rsidP="007443D7">
      <w:pPr>
        <w:numPr>
          <w:ilvl w:val="0"/>
          <w:numId w:val="40"/>
        </w:numPr>
        <w:tabs>
          <w:tab w:val="left" w:pos="540"/>
          <w:tab w:val="left" w:pos="10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односторонняя повторяемость позиционирования осей </w:t>
      </w:r>
      <w:r w:rsidRPr="007443D7">
        <w:rPr>
          <w:sz w:val="28"/>
          <w:szCs w:val="28"/>
          <w:lang w:val="en-US"/>
        </w:rPr>
        <w:t>R</w:t>
      </w:r>
      <w:r w:rsidRPr="007443D7">
        <w:rPr>
          <w:sz w:val="28"/>
          <w:szCs w:val="28"/>
        </w:rPr>
        <w:sym w:font="Symbol" w:char="F0AD"/>
      </w:r>
      <w:r w:rsidRPr="007443D7">
        <w:rPr>
          <w:sz w:val="28"/>
          <w:szCs w:val="28"/>
        </w:rPr>
        <w:t xml:space="preserve"> и </w:t>
      </w:r>
      <w:r w:rsidRPr="007443D7">
        <w:rPr>
          <w:sz w:val="28"/>
          <w:szCs w:val="28"/>
          <w:lang w:val="en-US"/>
        </w:rPr>
        <w:t>R</w:t>
      </w:r>
      <w:r w:rsidRPr="007443D7">
        <w:rPr>
          <w:sz w:val="28"/>
          <w:szCs w:val="28"/>
        </w:rPr>
        <w:sym w:font="Symbol" w:char="F0AF"/>
      </w:r>
      <w:r w:rsidRPr="007443D7">
        <w:rPr>
          <w:sz w:val="28"/>
          <w:szCs w:val="28"/>
        </w:rPr>
        <w:t>.</w:t>
      </w:r>
    </w:p>
    <w:p w:rsidR="008E2E9D" w:rsidRPr="007443D7" w:rsidRDefault="008E2E9D" w:rsidP="007443D7">
      <w:pPr>
        <w:tabs>
          <w:tab w:val="left" w:pos="540"/>
          <w:tab w:val="left" w:pos="108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Все вышеперечисленные критерии должны быть в зоне допуска, установленной в паспорте станка.</w:t>
      </w:r>
    </w:p>
    <w:p w:rsidR="00CF69E0" w:rsidRPr="007443D7" w:rsidRDefault="00CF69E0" w:rsidP="007443D7">
      <w:pPr>
        <w:tabs>
          <w:tab w:val="left" w:pos="540"/>
          <w:tab w:val="left" w:pos="1080"/>
        </w:tabs>
        <w:suppressAutoHyphens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 xml:space="preserve">6.2 </w:t>
      </w:r>
      <w:r w:rsidR="008E2E9D" w:rsidRPr="007443D7">
        <w:rPr>
          <w:sz w:val="28"/>
          <w:szCs w:val="28"/>
        </w:rPr>
        <w:t>Показатели надежности</w:t>
      </w:r>
    </w:p>
    <w:p w:rsidR="00CF69E0" w:rsidRPr="007443D7" w:rsidRDefault="00CF69E0" w:rsidP="007443D7">
      <w:pPr>
        <w:numPr>
          <w:ilvl w:val="0"/>
          <w:numId w:val="41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Эффективность методики не ниже 0,95</w:t>
      </w:r>
    </w:p>
    <w:p w:rsidR="00CF69E0" w:rsidRPr="007443D7" w:rsidRDefault="00CF69E0" w:rsidP="007443D7">
      <w:pPr>
        <w:numPr>
          <w:ilvl w:val="0"/>
          <w:numId w:val="41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Срок пересмотра разрабатываемой методики должен быть не более пяти лет.</w:t>
      </w:r>
    </w:p>
    <w:p w:rsidR="008E2E9D" w:rsidRPr="007443D7" w:rsidRDefault="008E2E9D" w:rsidP="007443D7">
      <w:pPr>
        <w:suppressAutoHyphens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6.3 Требования к образцам</w:t>
      </w:r>
    </w:p>
    <w:p w:rsidR="008E2E9D" w:rsidRPr="007443D7" w:rsidRDefault="008E2E9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Станок должен быть полностью собран и находиться в работоспособном состоянии, все необходимые проверки установки и геометрической точности станка должны быть удовлетворительно завершены перед началом проверки точности позиционирования.</w:t>
      </w:r>
    </w:p>
    <w:p w:rsidR="008E2E9D" w:rsidRPr="007443D7" w:rsidRDefault="008E2E9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Годным признается станок, все вышеуказанные параметры которого соответствуют паспортным характеристикам.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6.4 Оборудование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 течение 12 ч до начала измерений и во время измерений температурный градиент  окружающей среды и его изменения в градусах в час должны быть в пределах, установленных.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Испытательный стенд должен быть подвергнут ремонту раз в полгода.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Следует протирать от пыли незакрытые части двигателя раз в смену.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Охлаждение станка должно быть подключено и исправно.</w:t>
      </w:r>
    </w:p>
    <w:p w:rsidR="00A933A0" w:rsidRPr="007443D7" w:rsidRDefault="00A933A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Испытание проводится прибором </w:t>
      </w:r>
      <w:r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 </w:t>
      </w:r>
      <w:r w:rsidRPr="007443D7">
        <w:rPr>
          <w:sz w:val="28"/>
          <w:szCs w:val="28"/>
          <w:lang w:val="en-US"/>
        </w:rPr>
        <w:t>XD</w:t>
      </w:r>
      <w:r w:rsidRPr="007443D7">
        <w:rPr>
          <w:sz w:val="28"/>
          <w:szCs w:val="28"/>
        </w:rPr>
        <w:t>3, состоящим из лазерной головки, интерферометра</w:t>
      </w:r>
      <w:r w:rsidR="00AD36FD" w:rsidRPr="007443D7">
        <w:rPr>
          <w:sz w:val="28"/>
          <w:szCs w:val="28"/>
        </w:rPr>
        <w:t xml:space="preserve"> и блока управления, подключаемого к компьютеру с предварительно установленным программным обеспечением.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6.5 Требования к персоналу</w:t>
      </w:r>
    </w:p>
    <w:p w:rsidR="00AD36FD" w:rsidRPr="007443D7" w:rsidRDefault="00AD36F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Оператор должен обладать знанием: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устройств, принципиальных схем оборудования и взаимодействия механизмов станков с программным управлением, правил их подналадки;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корректировки режимов резания по результатам работы станка; 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устройств и правил пользования контрольно-измерительными инструментами и приборами; 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основных способов подготовки программы; 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кодов и правил чтения программы по распечатке и перфоленте;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определения неисправностей в станках и системе управления;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способов установки инструмента в инструментальные блоки; 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способов установки приспособлений и их регулировки;</w:t>
      </w:r>
    </w:p>
    <w:p w:rsidR="00AD36FD" w:rsidRPr="007443D7" w:rsidRDefault="00AD36FD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правил чтения чертежей обрабатываемых деталей;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6.6 Показатели безопасности:</w:t>
      </w:r>
    </w:p>
    <w:p w:rsidR="008E2E9D" w:rsidRPr="007443D7" w:rsidRDefault="008E2E9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должна соответствовать ГОСТ 12.2.007.0–75 Изделия электротехнические. Общие требования безопасности, ГОСТ Р 50948-2001 Общие эргономические требования и требования безопасности.</w:t>
      </w:r>
    </w:p>
    <w:p w:rsidR="008E2E9D" w:rsidRPr="007443D7" w:rsidRDefault="008E2E9D" w:rsidP="007443D7">
      <w:pPr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6.7 Требования к пожарной безопасности</w:t>
      </w:r>
    </w:p>
    <w:p w:rsidR="008E2E9D" w:rsidRPr="007443D7" w:rsidRDefault="008E2E9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Методика должна соответствовать требованиям ГОСТ 12.1.004—91 Пожарная  Безопасность Общие требования; ГОСТ Р 51838-2001 Безопасность машин Электрооборудование производственных машин Методы испытаний. 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6.8 Показатели экологичности: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испытаний не наносит вреда окружающей среде.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6.9 Показатели эргономичности:</w:t>
      </w:r>
    </w:p>
    <w:p w:rsidR="008E2E9D" w:rsidRPr="007443D7" w:rsidRDefault="008E2E9D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должна соответствовать эргономическим требованиям к организации работы оператора согласно ГОСТ 26387-84 Система «человек-машина». Термины и определения и ГОСТ 12.2.032-78 (2001) ССБТ. Рабочее место при выполнении работ сидя. Общие эргономические требования;</w:t>
      </w:r>
    </w:p>
    <w:p w:rsidR="008E2E9D" w:rsidRPr="007443D7" w:rsidRDefault="008E2E9D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должна соответствовать формам отображения информации на средствах управления согласно ГОСТ 22269-76 Система «Человек-машина». Рабочее место оператора. Взаимное расположение элементов рабочего места. Общие эргономические требования и ГОСТ 22902-78 Система «человек-машина». Отсчетные устройства индикаторов визуальных. Общие эргономические требования.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7443D7">
        <w:rPr>
          <w:sz w:val="28"/>
          <w:szCs w:val="28"/>
        </w:rPr>
        <w:t>6.10 Требования к себестоимости испытаний</w:t>
      </w:r>
    </w:p>
    <w:p w:rsidR="008E2E9D" w:rsidRPr="007443D7" w:rsidRDefault="008E2E9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Себестоимость испытаний не должна превышать </w:t>
      </w:r>
      <w:r w:rsidR="00AD36FD" w:rsidRPr="007443D7">
        <w:rPr>
          <w:sz w:val="28"/>
          <w:szCs w:val="28"/>
        </w:rPr>
        <w:t>300 000</w:t>
      </w:r>
      <w:r w:rsidRPr="007443D7">
        <w:rPr>
          <w:sz w:val="28"/>
          <w:szCs w:val="28"/>
        </w:rPr>
        <w:t xml:space="preserve"> руб. </w:t>
      </w:r>
      <w:r w:rsidR="00AD36FD" w:rsidRPr="007443D7">
        <w:rPr>
          <w:sz w:val="28"/>
          <w:szCs w:val="28"/>
        </w:rPr>
        <w:t>в год</w:t>
      </w:r>
      <w:r w:rsidRPr="007443D7">
        <w:rPr>
          <w:sz w:val="28"/>
          <w:szCs w:val="28"/>
        </w:rPr>
        <w:t xml:space="preserve"> с учетом всех расходов вызываемых проведением испытаний.</w:t>
      </w:r>
      <w:r w:rsidR="00AD36FD" w:rsidRPr="007443D7">
        <w:rPr>
          <w:sz w:val="28"/>
          <w:szCs w:val="28"/>
        </w:rPr>
        <w:t xml:space="preserve"> 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проведения испытаний</w:t>
      </w:r>
      <w:r w:rsidR="00AD36FD" w:rsidRPr="007443D7">
        <w:rPr>
          <w:sz w:val="28"/>
          <w:szCs w:val="28"/>
        </w:rPr>
        <w:t xml:space="preserve"> линейных осей станка с ЧПУ на точность позиционирования</w:t>
      </w:r>
    </w:p>
    <w:p w:rsidR="00BC1D66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1</w:t>
      </w:r>
      <w:r w:rsidR="00BC1D66" w:rsidRPr="007443D7">
        <w:rPr>
          <w:sz w:val="28"/>
          <w:szCs w:val="28"/>
        </w:rPr>
        <w:t xml:space="preserve"> Наименование и область применения</w:t>
      </w:r>
    </w:p>
    <w:p w:rsidR="004F22EB" w:rsidRPr="007443D7" w:rsidRDefault="00BC1D66" w:rsidP="007443D7">
      <w:pPr>
        <w:pStyle w:val="Default"/>
        <w:suppressAutoHyphens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443D7">
        <w:rPr>
          <w:color w:val="auto"/>
          <w:sz w:val="28"/>
          <w:szCs w:val="28"/>
        </w:rPr>
        <w:t>Наименование:</w:t>
      </w:r>
      <w:r w:rsidR="004F22EB" w:rsidRPr="007443D7">
        <w:rPr>
          <w:color w:val="auto"/>
          <w:sz w:val="28"/>
          <w:szCs w:val="28"/>
        </w:rPr>
        <w:t xml:space="preserve"> Методика проведения </w:t>
      </w:r>
      <w:r w:rsidRPr="007443D7">
        <w:rPr>
          <w:color w:val="auto"/>
          <w:sz w:val="28"/>
          <w:szCs w:val="28"/>
        </w:rPr>
        <w:t xml:space="preserve">заводских испытаний </w:t>
      </w:r>
      <w:r w:rsidR="00AD36FD" w:rsidRPr="007443D7">
        <w:rPr>
          <w:color w:val="auto"/>
          <w:sz w:val="28"/>
          <w:szCs w:val="28"/>
        </w:rPr>
        <w:t xml:space="preserve">линейных осей </w:t>
      </w:r>
      <w:r w:rsidR="004F22EB" w:rsidRPr="007443D7">
        <w:rPr>
          <w:color w:val="auto"/>
          <w:sz w:val="28"/>
          <w:szCs w:val="28"/>
        </w:rPr>
        <w:t>станка с ЧПУ на точность позиционирования.</w:t>
      </w:r>
    </w:p>
    <w:p w:rsidR="00BC1D66" w:rsidRPr="007443D7" w:rsidRDefault="004F22EB" w:rsidP="007443D7">
      <w:pPr>
        <w:pStyle w:val="Default"/>
        <w:suppressAutoHyphens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443D7">
        <w:rPr>
          <w:color w:val="auto"/>
          <w:sz w:val="28"/>
          <w:szCs w:val="28"/>
        </w:rPr>
        <w:t xml:space="preserve"> </w:t>
      </w:r>
      <w:r w:rsidR="00BC1D66" w:rsidRPr="007443D7">
        <w:rPr>
          <w:color w:val="auto"/>
          <w:sz w:val="28"/>
          <w:szCs w:val="28"/>
        </w:rPr>
        <w:t xml:space="preserve">Код </w:t>
      </w:r>
    </w:p>
    <w:p w:rsidR="00A60605" w:rsidRPr="007443D7" w:rsidRDefault="00A6060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 Машиностроение</w:t>
      </w:r>
    </w:p>
    <w:p w:rsidR="00A60605" w:rsidRPr="007443D7" w:rsidRDefault="00A6060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55.01 Общие вопросы машиностроения</w:t>
      </w:r>
    </w:p>
    <w:p w:rsidR="00A60605" w:rsidRPr="007443D7" w:rsidRDefault="00A6060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55.01.81 Измерения, испытания, контроль и управление качеством</w:t>
      </w:r>
    </w:p>
    <w:p w:rsidR="00BC1D66" w:rsidRPr="007443D7" w:rsidRDefault="00BC1D66" w:rsidP="007443D7">
      <w:pPr>
        <w:pStyle w:val="Default"/>
        <w:suppressAutoHyphens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443D7">
        <w:rPr>
          <w:color w:val="auto"/>
          <w:sz w:val="28"/>
          <w:szCs w:val="28"/>
        </w:rPr>
        <w:t xml:space="preserve">Область применения: Рекомендации настоящей методики распространяются на проведение заводских испытаний </w:t>
      </w:r>
      <w:r w:rsidR="00A60605" w:rsidRPr="007443D7">
        <w:rPr>
          <w:color w:val="auto"/>
          <w:sz w:val="28"/>
          <w:szCs w:val="28"/>
        </w:rPr>
        <w:t xml:space="preserve">линейных осей </w:t>
      </w:r>
      <w:r w:rsidR="004F22EB" w:rsidRPr="007443D7">
        <w:rPr>
          <w:color w:val="auto"/>
          <w:sz w:val="28"/>
          <w:szCs w:val="28"/>
        </w:rPr>
        <w:t>станка с ЧПУ на точность позиционирова</w:t>
      </w:r>
      <w:r w:rsidR="00791453" w:rsidRPr="007443D7">
        <w:rPr>
          <w:color w:val="auto"/>
          <w:sz w:val="28"/>
          <w:szCs w:val="28"/>
        </w:rPr>
        <w:t>ния в производственных условиях, а так же при испытаниях в испытательных лабораториях.</w:t>
      </w:r>
      <w:r w:rsidR="004F22EB" w:rsidRPr="007443D7">
        <w:rPr>
          <w:color w:val="auto"/>
          <w:sz w:val="28"/>
          <w:szCs w:val="28"/>
        </w:rPr>
        <w:t xml:space="preserve"> 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2 Объект испытаний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2.1 Наименование</w:t>
      </w:r>
    </w:p>
    <w:p w:rsidR="00791453" w:rsidRPr="007443D7" w:rsidRDefault="00A6060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Токарный станок с ЧПУ с линейной осью до </w:t>
      </w:r>
      <w:smartTag w:uri="urn:schemas-microsoft-com:office:smarttags" w:element="metricconverter">
        <w:smartTagPr>
          <w:attr w:name="ProductID" w:val="2000 мм"/>
        </w:smartTagPr>
        <w:r w:rsidRPr="007443D7">
          <w:rPr>
            <w:sz w:val="28"/>
            <w:szCs w:val="28"/>
          </w:rPr>
          <w:t>2000 мм</w:t>
        </w:r>
      </w:smartTag>
      <w:r w:rsidRPr="007443D7">
        <w:rPr>
          <w:sz w:val="28"/>
          <w:szCs w:val="28"/>
        </w:rPr>
        <w:t>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2.2 Область применения</w:t>
      </w:r>
    </w:p>
    <w:p w:rsidR="00BC1D66" w:rsidRPr="007443D7" w:rsidRDefault="00791453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Станок предназначен для токарной обработки в полуавтоматическом режиме наружных и внутренних поверхностей деталей типа тел вращения со ступенчатым и криволинейным профилем различной сложности.</w:t>
      </w:r>
    </w:p>
    <w:p w:rsidR="00BC1D66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3</w:t>
      </w:r>
      <w:r w:rsidR="00BC1D66" w:rsidRPr="007443D7">
        <w:rPr>
          <w:sz w:val="28"/>
          <w:szCs w:val="28"/>
        </w:rPr>
        <w:t xml:space="preserve"> Цель испытаний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Определение </w:t>
      </w:r>
      <w:r w:rsidR="00791453" w:rsidRPr="007443D7">
        <w:rPr>
          <w:sz w:val="28"/>
          <w:szCs w:val="28"/>
        </w:rPr>
        <w:t>точности позиционирования токарного станк</w:t>
      </w:r>
      <w:r w:rsidR="00A60605" w:rsidRPr="007443D7">
        <w:rPr>
          <w:sz w:val="28"/>
          <w:szCs w:val="28"/>
        </w:rPr>
        <w:t xml:space="preserve">ов с ЧПУ с линейной осью до </w:t>
      </w:r>
      <w:smartTag w:uri="urn:schemas-microsoft-com:office:smarttags" w:element="metricconverter">
        <w:smartTagPr>
          <w:attr w:name="ProductID" w:val="2000 мм"/>
        </w:smartTagPr>
        <w:r w:rsidR="00A60605" w:rsidRPr="007443D7">
          <w:rPr>
            <w:sz w:val="28"/>
            <w:szCs w:val="28"/>
          </w:rPr>
          <w:t>2000 мм</w:t>
        </w:r>
      </w:smartTag>
      <w:r w:rsidR="00791453" w:rsidRPr="007443D7">
        <w:rPr>
          <w:sz w:val="28"/>
          <w:szCs w:val="28"/>
        </w:rPr>
        <w:t xml:space="preserve">. </w:t>
      </w:r>
      <w:r w:rsidRPr="007443D7">
        <w:rPr>
          <w:sz w:val="28"/>
          <w:szCs w:val="28"/>
        </w:rPr>
        <w:t xml:space="preserve">Анализ полученных данных. Сравнение их с установленным </w:t>
      </w:r>
      <w:r w:rsidR="00A60605" w:rsidRPr="007443D7">
        <w:rPr>
          <w:sz w:val="28"/>
          <w:szCs w:val="28"/>
        </w:rPr>
        <w:t>паспортными данными станка значением</w:t>
      </w:r>
      <w:r w:rsidRPr="007443D7">
        <w:rPr>
          <w:sz w:val="28"/>
          <w:szCs w:val="28"/>
        </w:rPr>
        <w:t>.</w:t>
      </w:r>
      <w:r w:rsidR="00791453" w:rsidRPr="007443D7">
        <w:rPr>
          <w:sz w:val="28"/>
          <w:szCs w:val="28"/>
        </w:rPr>
        <w:t xml:space="preserve"> Принятие решения о необходимости калибровки и настройки.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 Нормативные ссылки</w:t>
      </w:r>
    </w:p>
    <w:p w:rsidR="00791453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4.1</w:t>
      </w:r>
      <w:r w:rsidR="00BC1D66" w:rsidRPr="007443D7">
        <w:rPr>
          <w:sz w:val="28"/>
          <w:szCs w:val="28"/>
        </w:rPr>
        <w:t xml:space="preserve"> ГОСТ Р </w:t>
      </w:r>
      <w:r w:rsidR="00791453" w:rsidRPr="007443D7">
        <w:rPr>
          <w:sz w:val="28"/>
          <w:szCs w:val="28"/>
        </w:rPr>
        <w:t>8-82 Станки металлорежущие. Общие требования к испытаниям на точность.</w:t>
      </w:r>
      <w:r w:rsidR="00BC1D66" w:rsidRPr="007443D7">
        <w:rPr>
          <w:sz w:val="28"/>
          <w:szCs w:val="28"/>
        </w:rPr>
        <w:t xml:space="preserve"> </w:t>
      </w:r>
    </w:p>
    <w:p w:rsidR="00791453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4.2</w:t>
      </w:r>
      <w:r w:rsidR="00BC1D66" w:rsidRPr="007443D7">
        <w:rPr>
          <w:sz w:val="28"/>
          <w:szCs w:val="28"/>
        </w:rPr>
        <w:t xml:space="preserve"> ГОСТ Р </w:t>
      </w:r>
      <w:r w:rsidR="00791453" w:rsidRPr="007443D7">
        <w:rPr>
          <w:sz w:val="28"/>
          <w:szCs w:val="28"/>
        </w:rPr>
        <w:t>22267-76</w:t>
      </w:r>
      <w:r w:rsidR="00BC1D66" w:rsidRPr="007443D7">
        <w:rPr>
          <w:sz w:val="28"/>
          <w:szCs w:val="28"/>
        </w:rPr>
        <w:t xml:space="preserve"> </w:t>
      </w:r>
      <w:r w:rsidR="00791453" w:rsidRPr="007443D7">
        <w:rPr>
          <w:sz w:val="28"/>
          <w:szCs w:val="28"/>
        </w:rPr>
        <w:t>Станки металлорежущие. Схемы и способы измерений геометрических параметров.</w:t>
      </w:r>
    </w:p>
    <w:p w:rsidR="00791453" w:rsidRPr="007443D7" w:rsidRDefault="00791453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 </w:t>
      </w:r>
      <w:r w:rsidR="00FF06B8" w:rsidRPr="007443D7">
        <w:rPr>
          <w:sz w:val="28"/>
          <w:szCs w:val="28"/>
        </w:rPr>
        <w:t>4.3</w:t>
      </w:r>
      <w:r w:rsidR="00BC1D66" w:rsidRPr="007443D7">
        <w:rPr>
          <w:sz w:val="28"/>
          <w:szCs w:val="28"/>
        </w:rPr>
        <w:t xml:space="preserve"> ГОСТ Р </w:t>
      </w:r>
      <w:r w:rsidRPr="007443D7">
        <w:rPr>
          <w:sz w:val="28"/>
          <w:szCs w:val="28"/>
        </w:rPr>
        <w:t>23597-79 Станки металлорежущие с числовым программным управлением. Обозначение осей координат и направлений движения. Общие положения.</w:t>
      </w:r>
      <w:r w:rsidR="00BC1D66" w:rsidRPr="007443D7">
        <w:rPr>
          <w:sz w:val="28"/>
          <w:szCs w:val="28"/>
        </w:rPr>
        <w:t xml:space="preserve"> </w:t>
      </w:r>
    </w:p>
    <w:p w:rsidR="00BC1D66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4.4</w:t>
      </w:r>
      <w:r w:rsidR="00BC1D66" w:rsidRPr="007443D7">
        <w:rPr>
          <w:sz w:val="28"/>
          <w:szCs w:val="28"/>
        </w:rPr>
        <w:t xml:space="preserve"> </w:t>
      </w:r>
      <w:r w:rsidR="00791453" w:rsidRPr="007443D7">
        <w:rPr>
          <w:sz w:val="28"/>
          <w:szCs w:val="28"/>
        </w:rPr>
        <w:t>ГОСТ Р 12.2.009-99. Станки металлообрабатывающие. Общие требования безопасности</w:t>
      </w:r>
    </w:p>
    <w:p w:rsidR="00791453" w:rsidRPr="007443D7" w:rsidRDefault="00FF06B8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4.5</w:t>
      </w:r>
      <w:r w:rsidR="00BC1D66" w:rsidRPr="007443D7">
        <w:rPr>
          <w:sz w:val="28"/>
          <w:szCs w:val="28"/>
        </w:rPr>
        <w:t xml:space="preserve"> </w:t>
      </w:r>
      <w:r w:rsidR="00791453" w:rsidRPr="007443D7">
        <w:rPr>
          <w:sz w:val="28"/>
          <w:szCs w:val="28"/>
        </w:rPr>
        <w:t>ГОСТ Р 7599-82 Станки металлообрабатывающие. Основные условия, размеры и технические требования.</w:t>
      </w:r>
    </w:p>
    <w:p w:rsidR="00791453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4.6 </w:t>
      </w:r>
      <w:r w:rsidR="00791453" w:rsidRPr="007443D7">
        <w:rPr>
          <w:sz w:val="28"/>
          <w:szCs w:val="28"/>
        </w:rPr>
        <w:t xml:space="preserve"> ГОСТ Р ЕН 12840-2006 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</w:t>
      </w:r>
      <w:r w:rsidR="00791453" w:rsidRPr="007443D7">
        <w:rPr>
          <w:sz w:val="28"/>
          <w:szCs w:val="28"/>
        </w:rPr>
        <w:t xml:space="preserve">7 </w:t>
      </w:r>
      <w:r w:rsidR="00791453" w:rsidRPr="007443D7">
        <w:rPr>
          <w:sz w:val="28"/>
          <w:szCs w:val="28"/>
        </w:rPr>
        <w:tab/>
      </w:r>
      <w:r w:rsidRPr="007443D7">
        <w:rPr>
          <w:sz w:val="28"/>
          <w:szCs w:val="28"/>
        </w:rPr>
        <w:t>ГОСТ 26387-84 Система "человек-машина". Термины и определе</w:t>
      </w:r>
      <w:r w:rsidR="00791453" w:rsidRPr="007443D7">
        <w:rPr>
          <w:sz w:val="28"/>
          <w:szCs w:val="28"/>
        </w:rPr>
        <w:t>ния.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4.12 ГОСТ 22269-76 Система "Человек-машина". Рабочее место оператора. Взаимное расположение элементов рабочего места. Общие эргономические требования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4.13 ГОСТ 22902-78 Система "человек-машина". Отсчетные устройства индикаторов визуальных. Общие эргономические требования.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4.14 СН 2.2.4/2.1.8.562-96 Санитарные нормы. Шум на рабочих местах, в помещениях жилых, общественных зданий и на территории жилой застройки.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 Условия испытаний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5.1 Условия проведения испытаний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Испытания должны проводиться в нормальных условиях, установленных </w:t>
      </w:r>
      <w:r w:rsidR="00B37E25" w:rsidRPr="007443D7">
        <w:rPr>
          <w:sz w:val="28"/>
          <w:szCs w:val="28"/>
        </w:rPr>
        <w:t>ГОСТ Р 8-82</w:t>
      </w:r>
      <w:r w:rsidRPr="007443D7">
        <w:rPr>
          <w:sz w:val="28"/>
          <w:szCs w:val="28"/>
        </w:rPr>
        <w:t>:</w:t>
      </w:r>
    </w:p>
    <w:p w:rsidR="00BC1D66" w:rsidRPr="007443D7" w:rsidRDefault="00BC1D66" w:rsidP="007443D7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температура окружающее о воздуха, </w:t>
      </w:r>
      <w:r w:rsidRPr="007443D7">
        <w:rPr>
          <w:sz w:val="28"/>
          <w:szCs w:val="28"/>
          <w:vertAlign w:val="superscript"/>
        </w:rPr>
        <w:t>0</w:t>
      </w:r>
      <w:r w:rsidRPr="007443D7">
        <w:rPr>
          <w:sz w:val="28"/>
          <w:szCs w:val="28"/>
        </w:rPr>
        <w:t>С – 2</w:t>
      </w:r>
      <w:r w:rsidR="00B37E25" w:rsidRPr="007443D7">
        <w:rPr>
          <w:sz w:val="28"/>
          <w:szCs w:val="28"/>
        </w:rPr>
        <w:t>1</w:t>
      </w:r>
      <w:r w:rsidRPr="007443D7">
        <w:rPr>
          <w:sz w:val="28"/>
          <w:szCs w:val="28"/>
          <w:u w:val="single"/>
        </w:rPr>
        <w:t>+</w:t>
      </w:r>
      <w:r w:rsidR="00B37E25" w:rsidRPr="007443D7">
        <w:rPr>
          <w:sz w:val="28"/>
          <w:szCs w:val="28"/>
        </w:rPr>
        <w:t>1</w:t>
      </w:r>
    </w:p>
    <w:p w:rsidR="00BC1D66" w:rsidRPr="007443D7" w:rsidRDefault="00BC1D66" w:rsidP="007443D7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относительная влажность воздуха, % – от 40 до 60</w:t>
      </w:r>
    </w:p>
    <w:p w:rsidR="00BC1D66" w:rsidRPr="007443D7" w:rsidRDefault="00BC1D66" w:rsidP="007443D7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питание испытываемой аппаратуры согласно технической документации.</w:t>
      </w:r>
    </w:p>
    <w:p w:rsidR="0021185D" w:rsidRPr="007443D7" w:rsidRDefault="0021185D" w:rsidP="007443D7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 испытании станок должен быть защищен от потоков воздуха, тепловой рад</w:t>
      </w:r>
      <w:r w:rsidR="005E64BF" w:rsidRPr="007443D7">
        <w:rPr>
          <w:sz w:val="28"/>
          <w:szCs w:val="28"/>
        </w:rPr>
        <w:t>иации и других источников тепла,</w:t>
      </w:r>
    </w:p>
    <w:p w:rsidR="005E64BF" w:rsidRPr="007443D7" w:rsidRDefault="005E64BF" w:rsidP="007443D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напряжение питающей сети переменного тока, В – 220</w:t>
      </w:r>
      <w:r w:rsidRPr="007443D7">
        <w:rPr>
          <w:sz w:val="28"/>
          <w:szCs w:val="28"/>
          <w:u w:val="single"/>
        </w:rPr>
        <w:t>+</w:t>
      </w:r>
      <w:r w:rsidRPr="007443D7">
        <w:rPr>
          <w:sz w:val="28"/>
          <w:szCs w:val="28"/>
        </w:rPr>
        <w:t xml:space="preserve">4,4 </w:t>
      </w:r>
    </w:p>
    <w:p w:rsidR="005E64BF" w:rsidRPr="007443D7" w:rsidRDefault="005E64BF" w:rsidP="007443D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частота питающей электросети, Гц – 50</w:t>
      </w:r>
      <w:r w:rsidRPr="007443D7">
        <w:rPr>
          <w:sz w:val="28"/>
          <w:szCs w:val="28"/>
          <w:u w:val="single"/>
        </w:rPr>
        <w:t>+</w:t>
      </w:r>
      <w:r w:rsidRPr="007443D7">
        <w:rPr>
          <w:sz w:val="28"/>
          <w:szCs w:val="28"/>
        </w:rPr>
        <w:t>0,5</w:t>
      </w:r>
    </w:p>
    <w:p w:rsidR="005E64BF" w:rsidRPr="007443D7" w:rsidRDefault="005E64BF" w:rsidP="007443D7">
      <w:pPr>
        <w:numPr>
          <w:ilvl w:val="0"/>
          <w:numId w:val="8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охлаждение станка должно быть подключено и функционировать согласно инструкции, указанной в паспорте станка.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5.2 Требования к </w:t>
      </w:r>
      <w:r w:rsidR="005E64BF" w:rsidRPr="007443D7">
        <w:rPr>
          <w:sz w:val="28"/>
          <w:szCs w:val="28"/>
        </w:rPr>
        <w:t>образцам</w:t>
      </w:r>
    </w:p>
    <w:p w:rsidR="005E64BF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Каждый станок с ЧПУ на предприятии должен проходить проверку раз в год.</w:t>
      </w:r>
    </w:p>
    <w:p w:rsidR="0021185D" w:rsidRPr="007443D7" w:rsidRDefault="0021185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Станок должен быть полностью собран и находиться в работоспособном состоянии, все необходимые проверки установки и геометрической точности станка должны быть удовлетворительно завершены перед началом проверки точности позиционирования.</w:t>
      </w:r>
    </w:p>
    <w:p w:rsidR="0021185D" w:rsidRPr="007443D7" w:rsidRDefault="0021185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 течение 12 ч до начала измерений и во время измерений температурный градиент  окружающей среды и его изменения в градусах в час должны быть в пределах, установленных.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Испытательный стенд должен быть подвергнут ремонту раз в полгода.</w:t>
      </w:r>
    </w:p>
    <w:p w:rsidR="00BC1D66" w:rsidRPr="007443D7" w:rsidRDefault="00BC1D66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Следует протирать от пыли незакрытые части двигателя раз в смену.</w:t>
      </w:r>
    </w:p>
    <w:p w:rsidR="005E64BF" w:rsidRPr="007443D7" w:rsidRDefault="005E64BF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5.3 Требования к оборудованию</w:t>
      </w:r>
    </w:p>
    <w:p w:rsidR="00BC1D66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Измерения производятся лазерным интерферометром </w:t>
      </w:r>
      <w:r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 </w:t>
      </w:r>
      <w:r w:rsidRPr="007443D7">
        <w:rPr>
          <w:sz w:val="28"/>
          <w:szCs w:val="28"/>
          <w:lang w:val="en-US"/>
        </w:rPr>
        <w:t>XD</w:t>
      </w:r>
      <w:r w:rsidRPr="007443D7">
        <w:rPr>
          <w:sz w:val="28"/>
          <w:szCs w:val="28"/>
        </w:rPr>
        <w:t>3, работающим по схеме интерферометра Кёстерса, схема которого представлена на рисунке 1.</w:t>
      </w:r>
    </w:p>
    <w:p w:rsidR="005E64BF" w:rsidRPr="007443D7" w:rsidRDefault="001A4E7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74.5pt">
            <v:imagedata r:id="rId7" o:title=""/>
          </v:shape>
        </w:pict>
      </w:r>
    </w:p>
    <w:p w:rsidR="005E64BF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Рисунок 1 – Схема интерферометра Кёстерса</w:t>
      </w:r>
    </w:p>
    <w:p w:rsidR="005E64BF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5E64BF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Свет от источника 1 в виде параллельного пучка лучей зеркалом 2 направляется на полупрозрачную стеклянную разделяющую пластину 3. Часть света, отражённая пластиной, падает на резец 4. Передняя поверхность резца А — свободная. После отражения от плоскостей А и В свет проходит пластину 3 и зеркалом 5 направляется в зрительную трубу Т. Часть света от зеркала 2, прошедшая пластину 3, зеркалом 6 направляется на зеркало 7, жестко связанное с фотоэлектрическим микроскопом 8. Последний может перемещаться вдоль стола 9 с уложенной на нём штриховой мерой 10. Отражённый зеркалом 7 свет возвращается к зеркалу 6 и направляется на пластину. Свет, отражённый последней, зеркалом 5 также направляется в зрительную трубу Т. Положение стола фиксируется интерференционным индикатором 11, представляющим интерферометр Майкельсона, одно из зеркал которого жестко связано со столом.  При сравнении эталонной, концевой и измеряемой штриховой мер положением нулевого штриха штриховой меры фиксируется под микроскопом, а перемещением каретки с концевой мерой добиваются равенства длин путей обоих пучков лучей, образовавшихся при отражении света от поверхности А меры и зеркала 7. Затем перемещением зеркала 7 и микроскопа 8 добиваются равенства длин путей обоих пучков лучей, образовавшихся при отражении света от зеркала 7 и поверхности В меры. Необходимое для этого перемещение зеркала 7 и микроскопа 8, очевидно равно </w:t>
      </w:r>
      <w:r w:rsidR="00F238E2" w:rsidRPr="007443D7">
        <w:rPr>
          <w:sz w:val="28"/>
          <w:szCs w:val="28"/>
        </w:rPr>
        <w:t>расстоянию</w:t>
      </w:r>
      <w:r w:rsidRPr="007443D7">
        <w:rPr>
          <w:sz w:val="28"/>
          <w:szCs w:val="28"/>
        </w:rPr>
        <w:t xml:space="preserve"> </w:t>
      </w:r>
      <w:r w:rsidR="00F238E2" w:rsidRPr="007443D7">
        <w:rPr>
          <w:sz w:val="28"/>
          <w:szCs w:val="28"/>
        </w:rPr>
        <w:t>до резца</w:t>
      </w:r>
      <w:r w:rsidRPr="007443D7">
        <w:rPr>
          <w:sz w:val="28"/>
          <w:szCs w:val="28"/>
        </w:rPr>
        <w:t>.</w:t>
      </w:r>
    </w:p>
    <w:p w:rsidR="00BC1D66" w:rsidRPr="007443D7" w:rsidRDefault="005E64BF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Все действия по определению конечного значения производятся при по</w:t>
      </w:r>
      <w:r w:rsidR="00F238E2" w:rsidRPr="007443D7">
        <w:rPr>
          <w:sz w:val="28"/>
          <w:szCs w:val="28"/>
        </w:rPr>
        <w:t>мощи компьютерного оборудования,</w:t>
      </w:r>
      <w:r w:rsidRPr="007443D7">
        <w:rPr>
          <w:sz w:val="28"/>
          <w:szCs w:val="28"/>
        </w:rPr>
        <w:t xml:space="preserve"> и пользователь получает на экране конкретные значения расстояния.</w:t>
      </w:r>
    </w:p>
    <w:p w:rsidR="005E64BF" w:rsidRPr="007443D7" w:rsidRDefault="005E64BF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5.4 Требования к техническому обслуживанию оборудования</w:t>
      </w:r>
    </w:p>
    <w:p w:rsidR="005E64BF" w:rsidRPr="007443D7" w:rsidRDefault="005E64BF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Испытательн</w:t>
      </w:r>
      <w:r w:rsidR="00960303" w:rsidRPr="007443D7">
        <w:rPr>
          <w:sz w:val="28"/>
          <w:szCs w:val="28"/>
        </w:rPr>
        <w:t>ое оборудование</w:t>
      </w:r>
      <w:r w:rsidRPr="007443D7">
        <w:rPr>
          <w:sz w:val="28"/>
          <w:szCs w:val="28"/>
        </w:rPr>
        <w:t xml:space="preserve"> </w:t>
      </w:r>
      <w:r w:rsidR="00960303" w:rsidRPr="007443D7">
        <w:rPr>
          <w:sz w:val="28"/>
          <w:szCs w:val="28"/>
        </w:rPr>
        <w:t>должно быть защищено</w:t>
      </w:r>
      <w:r w:rsidRPr="007443D7">
        <w:rPr>
          <w:sz w:val="28"/>
          <w:szCs w:val="28"/>
        </w:rPr>
        <w:t xml:space="preserve"> от воздействия пыли.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5.4 Требования к персоналу, проводящему испытания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Измерения положения резца должны проводиться приглашенным персоналом фирмы, предоставляющей измерительное оборудование в аренду.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Расчеты конечных показателей должны производиться сотрудником предприятия, обладющим знаниями: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устройств, принципиальных схем оборудования и взаимодействия механизмов станков с программным управлением, правил их подналадки;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корректировки режимов резания по результатам работы станка; 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устройств и правил пользования контрольно-измерительными инструментами и приборами; 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основных способов подготовки программы; 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кодов и правил чтения программы по распечатке и перфоленте;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определения неисправностей в станках и системе управления;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способов установки инструмента в инструментальные блоки; 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способов установки приспособлений и их регулировки;</w:t>
      </w:r>
    </w:p>
    <w:p w:rsidR="00960303" w:rsidRPr="007443D7" w:rsidRDefault="00960303" w:rsidP="007443D7">
      <w:pPr>
        <w:numPr>
          <w:ilvl w:val="0"/>
          <w:numId w:val="3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правил чтения чертежей обрабатываемых деталей.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5.4 Требования к рабочему месту оператора</w:t>
      </w:r>
    </w:p>
    <w:p w:rsidR="00960303" w:rsidRPr="007443D7" w:rsidRDefault="00960303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соответствует эргономическим требованиям к организации работы оператора согласно ГОСТ 26387-84 Система «человек-машина». Термины и определения и ГОСТ 12.2.032-78 (2001) ССБТ. Рабочее место при выполнении работ сидя. Общие эргономические требования.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Рабочее место оператора должно соответствовать ГОСТ 26387-84 Система «человек-машина». Термины и определения и ГОСТ 12.2.032-78 (2001) ССБТ. Рабочее место при выполнении работ сидя. Общие эргономические требования, ГОСТ 22269-76 Система «Человек-машина». Рабочее место оператора. Взаимное расположение элементов рабочего места. Общие эргономические требования.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Выполняемые работы относятся к разряду работ малой точности (наименьший размер объекта различения 1-</w:t>
      </w:r>
      <w:smartTag w:uri="urn:schemas-microsoft-com:office:smarttags" w:element="metricconverter">
        <w:smartTagPr>
          <w:attr w:name="ProductID" w:val="5 мм"/>
        </w:smartTagPr>
        <w:r w:rsidRPr="007443D7">
          <w:rPr>
            <w:sz w:val="28"/>
            <w:szCs w:val="28"/>
          </w:rPr>
          <w:t>5 мм</w:t>
        </w:r>
      </w:smartTag>
      <w:r w:rsidRPr="007443D7">
        <w:rPr>
          <w:sz w:val="28"/>
          <w:szCs w:val="28"/>
        </w:rPr>
        <w:t>), разряд зрительных работ -V (СНИП 23-05-95).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5.5 Требования к безопасности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5.5.1 Электробезопасность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Настоящая методика соответствует ГОСТ 12.2.007.0–75, ГОСТ 12.1.019-79 ССБТ «Электробезопасность. Общие требования и номенклатура видов защиты».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5.5.2 Пожарная безопасность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Методика соответствует требованиям ГОСТ 12.1.004—91 Пожарная  Безопасность Общие требования; ГОСТ Р 51838-2001 Безопасность машин Электрооборудование производственных машин Методы испытаний. 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5.6 Требования по экологичности 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Методика не наносит вреда окружающей среде, так как не имеет отходов.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443D7">
        <w:rPr>
          <w:i/>
          <w:sz w:val="28"/>
          <w:szCs w:val="28"/>
        </w:rPr>
        <w:t>6. Программа проведения испытаний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Данная методика устанавливает следующие виды испытаний: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6.1 По назначению: контрольные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6.2 По характеру оценок: точечная оценка.</w:t>
      </w:r>
    </w:p>
    <w:p w:rsidR="00960303" w:rsidRPr="007443D7" w:rsidRDefault="0096030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6.3 По плану организации проведения испытаний:</w:t>
      </w:r>
    </w:p>
    <w:p w:rsidR="00FD43E6" w:rsidRPr="007443D7" w:rsidRDefault="00FD43E6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  <w:lang w:val="en-US"/>
        </w:rPr>
        <w:t>NMT</w:t>
      </w:r>
      <w:r w:rsidRPr="007443D7">
        <w:rPr>
          <w:sz w:val="28"/>
          <w:szCs w:val="28"/>
        </w:rPr>
        <w:t xml:space="preserve"> – план испытаний, согласно которому испытывают N объектов (для заводских испытаний, N  устанавливается в зависимости от числа испытываемой продукции – каждый станок), отказавшие объекты восстанавливают. Испытания останавливают при завершении времени испытания для каждого не отказавшего объекта. [2]</w:t>
      </w:r>
    </w:p>
    <w:p w:rsidR="00FD43E6" w:rsidRPr="007443D7" w:rsidRDefault="00FD43E6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6.4 По виду этапов разработки продукции: приемочно-сдаточные.</w:t>
      </w:r>
    </w:p>
    <w:p w:rsidR="00FD43E6" w:rsidRPr="007443D7" w:rsidRDefault="00FD43E6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 рабочим условиям проведения испытаний: испытания проводятся в нормальных условиях.</w:t>
      </w:r>
    </w:p>
    <w:p w:rsidR="00FD43E6" w:rsidRPr="007443D7" w:rsidRDefault="00FD43E6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6.5  По характеру получения информации: косвенное.</w:t>
      </w:r>
    </w:p>
    <w:p w:rsidR="00FD43E6" w:rsidRPr="007443D7" w:rsidRDefault="00FD43E6" w:rsidP="007443D7">
      <w:pPr>
        <w:tabs>
          <w:tab w:val="left" w:pos="993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6.6 По методам получения результатов испытания: расчетно-экспериментальные.</w:t>
      </w:r>
    </w:p>
    <w:p w:rsidR="00960303" w:rsidRPr="007443D7" w:rsidRDefault="00FD43E6" w:rsidP="007443D7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7443D7">
        <w:rPr>
          <w:i/>
          <w:sz w:val="28"/>
          <w:szCs w:val="28"/>
        </w:rPr>
        <w:t>7 Проведение испытаний</w:t>
      </w:r>
    </w:p>
    <w:p w:rsidR="00960303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7.1 Подготовка образцов</w:t>
      </w:r>
    </w:p>
    <w:p w:rsidR="00CC75C5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На время испытания со станка снимаются защитные дверцы, для облегчения доступа к подвижному элементу.</w:t>
      </w:r>
    </w:p>
    <w:p w:rsidR="005E64BF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Измерительный прибор </w:t>
      </w:r>
      <w:r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 </w:t>
      </w:r>
      <w:r w:rsidRPr="007443D7">
        <w:rPr>
          <w:sz w:val="28"/>
          <w:szCs w:val="28"/>
          <w:lang w:val="en-US"/>
        </w:rPr>
        <w:t>XD</w:t>
      </w:r>
      <w:r w:rsidRPr="007443D7">
        <w:rPr>
          <w:sz w:val="28"/>
          <w:szCs w:val="28"/>
        </w:rPr>
        <w:t>3</w:t>
      </w:r>
      <w:r w:rsidR="00F238E2" w:rsidRPr="007443D7">
        <w:rPr>
          <w:sz w:val="28"/>
          <w:szCs w:val="28"/>
        </w:rPr>
        <w:t xml:space="preserve"> устанавливается в устойчивое положение при помощи устойчивой плиты </w:t>
      </w:r>
      <w:r w:rsidRPr="007443D7">
        <w:rPr>
          <w:sz w:val="28"/>
          <w:szCs w:val="28"/>
        </w:rPr>
        <w:t>и отстраивается</w:t>
      </w:r>
      <w:r w:rsidR="00F238E2" w:rsidRPr="007443D7">
        <w:rPr>
          <w:sz w:val="28"/>
          <w:szCs w:val="28"/>
        </w:rPr>
        <w:t xml:space="preserve"> как точка отсчета измерений</w:t>
      </w:r>
      <w:r w:rsidRPr="007443D7">
        <w:rPr>
          <w:sz w:val="28"/>
          <w:szCs w:val="28"/>
        </w:rPr>
        <w:t>, вносятся заранее заданные позиции для измерения – 5 позиций.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Значение каждой заданной позиции должно быть предварительно выбрано и установлено и иметь общую формулу: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3"/>
        <w:gridCol w:w="1667"/>
      </w:tblGrid>
      <w:tr w:rsidR="00CC75C5" w:rsidRPr="000D1711" w:rsidTr="000D1711">
        <w:tc>
          <w:tcPr>
            <w:tcW w:w="8046" w:type="dxa"/>
            <w:shd w:val="clear" w:color="auto" w:fill="auto"/>
          </w:tcPr>
          <w:p w:rsidR="00CC75C5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26" type="#_x0000_t75" style="width:103.5pt;height:24pt">
                  <v:imagedata r:id="rId8" o:title=""/>
                </v:shape>
              </w:pict>
            </w:r>
          </w:p>
        </w:tc>
        <w:tc>
          <w:tcPr>
            <w:tcW w:w="1695" w:type="dxa"/>
            <w:shd w:val="clear" w:color="auto" w:fill="auto"/>
          </w:tcPr>
          <w:p w:rsidR="00CC75C5" w:rsidRPr="000D1711" w:rsidRDefault="00CC75C5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D1711">
              <w:rPr>
                <w:sz w:val="28"/>
                <w:szCs w:val="28"/>
              </w:rPr>
              <w:t>(1)</w:t>
            </w:r>
          </w:p>
        </w:tc>
      </w:tr>
    </w:tbl>
    <w:p w:rsid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где </w:t>
      </w:r>
      <w:r w:rsidRPr="007443D7">
        <w:rPr>
          <w:sz w:val="28"/>
          <w:szCs w:val="28"/>
          <w:lang w:val="en-US"/>
        </w:rPr>
        <w:t>i</w:t>
      </w:r>
      <w:r w:rsidRPr="007443D7">
        <w:rPr>
          <w:sz w:val="28"/>
          <w:szCs w:val="28"/>
        </w:rPr>
        <w:t xml:space="preserve"> – номер текущей заданной позиции,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  <w:lang w:val="en-US"/>
        </w:rPr>
        <w:t>p</w:t>
      </w:r>
      <w:r w:rsidRPr="007443D7">
        <w:rPr>
          <w:sz w:val="28"/>
          <w:szCs w:val="28"/>
        </w:rPr>
        <w:t xml:space="preserve"> – интервал, основанный на постоянном интервале заданных позиций по ходу измерений,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  <w:lang w:val="en-US"/>
        </w:rPr>
        <w:t>r</w:t>
      </w:r>
      <w:r w:rsidRPr="007443D7">
        <w:rPr>
          <w:sz w:val="28"/>
          <w:szCs w:val="28"/>
        </w:rPr>
        <w:t xml:space="preserve"> – принимает различные значения в каждой заданной позиции, образуя заданные позиции, расположенные через неодинаковые интервалы, по ходу измерения для обеспечения того, чтобы не были представлены только периодические ошибки.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Станок должен быть запрограммирован на движение подвижного компонента вдоль проверяемой оси и на помещение его в ряд заданных позиций. 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Время покоя в заданных позициях – 10 с. 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Станок должен быть  запрограммирован на движение между заданными позициями со скоростью позиционирования резца:</w:t>
      </w:r>
    </w:p>
    <w:p w:rsidR="00CC75C5" w:rsidRPr="007443D7" w:rsidRDefault="00CC75C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скорость вдоль оси X  -  500 мм/с.</w:t>
      </w:r>
    </w:p>
    <w:p w:rsidR="00CC75C5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7.2 Порядок проведения испытаний</w:t>
      </w:r>
    </w:p>
    <w:p w:rsidR="00CC75C5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После закрепления измерительного оборудования предварительно запрограммированный станок запускают на выполнение программы.</w:t>
      </w:r>
    </w:p>
    <w:p w:rsidR="00CC75C5" w:rsidRPr="007443D7" w:rsidRDefault="00CC75C5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</w:t>
      </w:r>
      <w:r w:rsidR="00832790" w:rsidRPr="007443D7">
        <w:rPr>
          <w:sz w:val="28"/>
          <w:szCs w:val="28"/>
        </w:rPr>
        <w:t xml:space="preserve"> каждом цикле в</w:t>
      </w:r>
      <w:r w:rsidRPr="007443D7">
        <w:rPr>
          <w:sz w:val="28"/>
          <w:szCs w:val="28"/>
        </w:rPr>
        <w:t xml:space="preserve"> каждой из пяти достигнутых позиций производится замер при помощи контрольно-измерительного средства и заносится в электронный протокол испытания.</w:t>
      </w:r>
    </w:p>
    <w:p w:rsidR="004A116A" w:rsidRDefault="004A116A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t xml:space="preserve">Измерения должны быть сделаны во всех заданных позициях согласно стандартному измерительному циклу (см. рисунок </w:t>
      </w:r>
      <w:r w:rsidR="00832790" w:rsidRPr="007443D7">
        <w:rPr>
          <w:sz w:val="28"/>
          <w:szCs w:val="28"/>
        </w:rPr>
        <w:t>2</w:t>
      </w:r>
      <w:r w:rsidRPr="007443D7">
        <w:rPr>
          <w:sz w:val="28"/>
          <w:szCs w:val="28"/>
        </w:rPr>
        <w:t>). Каждая заданная позиция должна быть достигнута по пять раз в каждом направлении.</w:t>
      </w: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A116A" w:rsidRPr="007443D7" w:rsidRDefault="001A4E7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8.75pt;height:237.75pt">
            <v:imagedata r:id="rId9" o:title=""/>
          </v:shape>
        </w:pict>
      </w:r>
    </w:p>
    <w:p w:rsidR="00F3319A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Рисунок </w:t>
      </w:r>
      <w:r w:rsidR="00832790" w:rsidRPr="007443D7">
        <w:rPr>
          <w:sz w:val="28"/>
          <w:szCs w:val="28"/>
        </w:rPr>
        <w:t>2</w:t>
      </w:r>
      <w:r w:rsidRPr="007443D7">
        <w:rPr>
          <w:sz w:val="28"/>
          <w:szCs w:val="28"/>
        </w:rPr>
        <w:t xml:space="preserve"> – Стандартный цикл измерений</w:t>
      </w:r>
    </w:p>
    <w:p w:rsidR="00832790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2790" w:rsidRPr="007443D7">
        <w:rPr>
          <w:sz w:val="28"/>
          <w:szCs w:val="28"/>
        </w:rPr>
        <w:t>7.3 Обработка результатов</w:t>
      </w:r>
    </w:p>
    <w:p w:rsidR="00F3319A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Для каждой заданной позиции Р и для пяти подходов (</w:t>
      </w:r>
      <w:r w:rsidRPr="007443D7">
        <w:rPr>
          <w:sz w:val="28"/>
          <w:szCs w:val="28"/>
          <w:lang w:val="en-US"/>
        </w:rPr>
        <w:t>n</w:t>
      </w:r>
      <w:r w:rsidRPr="007443D7">
        <w:rPr>
          <w:sz w:val="28"/>
          <w:szCs w:val="28"/>
        </w:rPr>
        <w:t>=5) в каждом направлении вычисляют границы отклонений по формулам:</w:t>
      </w:r>
    </w:p>
    <w:p w:rsidR="00F3319A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1"/>
        <w:gridCol w:w="1669"/>
      </w:tblGrid>
      <w:tr w:rsidR="00F3319A" w:rsidRPr="000D1711" w:rsidTr="000D1711">
        <w:tc>
          <w:tcPr>
            <w:tcW w:w="8046" w:type="dxa"/>
            <w:shd w:val="clear" w:color="auto" w:fill="auto"/>
          </w:tcPr>
          <w:p w:rsidR="00F3319A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28" type="#_x0000_t75" style="width:75.75pt;height:24.75pt">
                  <v:imagedata r:id="rId10" o:title=""/>
                </v:shape>
              </w:pict>
            </w:r>
            <w:r w:rsidR="00F3319A" w:rsidRPr="000D1711">
              <w:rPr>
                <w:sz w:val="28"/>
                <w:szCs w:val="28"/>
              </w:rPr>
              <w:t xml:space="preserve"> и </w:t>
            </w: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29" type="#_x0000_t75" style="width:75.75pt;height:24.75pt">
                  <v:imagedata r:id="rId11" o:title=""/>
                </v:shape>
              </w:pict>
            </w:r>
          </w:p>
          <w:p w:rsidR="00F3319A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0" type="#_x0000_t75" style="width:75.75pt;height:24.75pt">
                  <v:imagedata r:id="rId12" o:title=""/>
                </v:shape>
              </w:pict>
            </w:r>
            <w:r w:rsidR="00F3319A" w:rsidRPr="000D1711">
              <w:rPr>
                <w:sz w:val="28"/>
                <w:szCs w:val="28"/>
              </w:rPr>
              <w:t xml:space="preserve"> и </w:t>
            </w: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1" type="#_x0000_t75" style="width:75.75pt;height:24.75pt">
                  <v:imagedata r:id="rId13" o:title=""/>
                </v:shape>
              </w:pict>
            </w:r>
          </w:p>
        </w:tc>
        <w:tc>
          <w:tcPr>
            <w:tcW w:w="1695" w:type="dxa"/>
            <w:shd w:val="clear" w:color="auto" w:fill="auto"/>
          </w:tcPr>
          <w:p w:rsidR="00F3319A" w:rsidRPr="000D1711" w:rsidRDefault="00F3319A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3319A" w:rsidRPr="000D1711" w:rsidRDefault="00F3319A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D1711">
              <w:rPr>
                <w:sz w:val="28"/>
                <w:szCs w:val="28"/>
              </w:rPr>
              <w:t>(2)</w:t>
            </w:r>
          </w:p>
        </w:tc>
      </w:tr>
    </w:tbl>
    <w:p w:rsidR="00F3319A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3319A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Параметры, которые должны быть определены в цифровой форме в результате  проверки линейных осей:</w:t>
      </w:r>
    </w:p>
    <w:p w:rsidR="00F03A25" w:rsidRPr="007443D7" w:rsidRDefault="00F3319A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 </w:t>
      </w:r>
      <w:r w:rsidR="00F03A25" w:rsidRPr="007443D7">
        <w:rPr>
          <w:sz w:val="28"/>
          <w:szCs w:val="28"/>
        </w:rPr>
        <w:t>- точность одностороннего позиционирования осей А</w:t>
      </w:r>
      <w:r w:rsidR="00F03A25" w:rsidRPr="007443D7">
        <w:rPr>
          <w:sz w:val="28"/>
          <w:szCs w:val="28"/>
        </w:rPr>
        <w:sym w:font="Symbol" w:char="F0AD"/>
      </w:r>
      <w:r w:rsidR="00F03A25" w:rsidRPr="007443D7">
        <w:rPr>
          <w:sz w:val="28"/>
          <w:szCs w:val="28"/>
        </w:rPr>
        <w:t xml:space="preserve"> и А</w:t>
      </w:r>
      <w:r w:rsidR="00F03A25" w:rsidRPr="007443D7">
        <w:rPr>
          <w:sz w:val="28"/>
          <w:szCs w:val="28"/>
        </w:rPr>
        <w:sym w:font="Symbol" w:char="F0AF"/>
      </w:r>
      <w:r w:rsidR="00F03A25" w:rsidRPr="007443D7">
        <w:rPr>
          <w:sz w:val="28"/>
          <w:szCs w:val="28"/>
        </w:rPr>
        <w:t>,</w:t>
      </w:r>
    </w:p>
    <w:p w:rsidR="00B6326D" w:rsidRDefault="00916EDD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t>рассчитываем</w:t>
      </w:r>
      <w:r w:rsidR="00F03A25" w:rsidRPr="007443D7">
        <w:rPr>
          <w:sz w:val="28"/>
          <w:szCs w:val="28"/>
        </w:rPr>
        <w:t>ые</w:t>
      </w:r>
      <w:r w:rsidRPr="007443D7">
        <w:rPr>
          <w:sz w:val="28"/>
          <w:szCs w:val="28"/>
        </w:rPr>
        <w:t xml:space="preserve"> </w:t>
      </w:r>
      <w:r w:rsidR="00B6326D" w:rsidRPr="007443D7">
        <w:rPr>
          <w:sz w:val="28"/>
          <w:szCs w:val="28"/>
        </w:rPr>
        <w:t>по формул</w:t>
      </w:r>
      <w:r w:rsidRPr="007443D7">
        <w:rPr>
          <w:sz w:val="28"/>
          <w:szCs w:val="28"/>
        </w:rPr>
        <w:t>ам</w:t>
      </w:r>
      <w:r w:rsidR="00B6326D" w:rsidRPr="007443D7">
        <w:rPr>
          <w:sz w:val="28"/>
          <w:szCs w:val="28"/>
        </w:rPr>
        <w:t>:</w:t>
      </w:r>
    </w:p>
    <w:p w:rsidR="007443D7" w:rsidRP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30"/>
        <w:gridCol w:w="1640"/>
      </w:tblGrid>
      <w:tr w:rsidR="00916EDD" w:rsidRPr="000D1711" w:rsidTr="000D1711">
        <w:tc>
          <w:tcPr>
            <w:tcW w:w="8046" w:type="dxa"/>
            <w:shd w:val="clear" w:color="auto" w:fill="auto"/>
          </w:tcPr>
          <w:p w:rsidR="00916EDD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2" type="#_x0000_t75" style="width:270pt;height:24.75pt">
                  <v:imagedata r:id="rId14" o:title=""/>
                </v:shape>
              </w:pict>
            </w:r>
            <w:r w:rsidR="00916EDD" w:rsidRPr="000D1711">
              <w:rPr>
                <w:sz w:val="28"/>
                <w:szCs w:val="28"/>
              </w:rPr>
              <w:t xml:space="preserve"> </w:t>
            </w:r>
            <w:r w:rsidR="00916EDD" w:rsidRPr="000D1711">
              <w:rPr>
                <w:sz w:val="28"/>
                <w:szCs w:val="28"/>
                <w:lang w:val="en-US"/>
              </w:rPr>
              <w:t>;</w:t>
            </w:r>
          </w:p>
          <w:p w:rsidR="00916EDD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3" type="#_x0000_t75" style="width:271.5pt;height:24.75pt">
                  <v:imagedata r:id="rId15" o:title=""/>
                </v:shape>
              </w:pict>
            </w:r>
          </w:p>
        </w:tc>
        <w:tc>
          <w:tcPr>
            <w:tcW w:w="1695" w:type="dxa"/>
            <w:shd w:val="clear" w:color="auto" w:fill="auto"/>
          </w:tcPr>
          <w:p w:rsidR="00916EDD" w:rsidRPr="000D1711" w:rsidRDefault="00916ED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916EDD" w:rsidRPr="000D1711" w:rsidRDefault="00916ED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D1711">
              <w:rPr>
                <w:sz w:val="28"/>
                <w:szCs w:val="28"/>
              </w:rPr>
              <w:t>(3)</w:t>
            </w:r>
          </w:p>
        </w:tc>
      </w:tr>
    </w:tbl>
    <w:p w:rsidR="007443D7" w:rsidRDefault="007443D7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6326D" w:rsidRPr="007443D7" w:rsidRDefault="00F03A2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зона нечувствительности оси В, рассчитываемая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6"/>
        <w:gridCol w:w="1664"/>
      </w:tblGrid>
      <w:tr w:rsidR="00F03A25" w:rsidRPr="000D1711" w:rsidTr="000D1711">
        <w:tc>
          <w:tcPr>
            <w:tcW w:w="8046" w:type="dxa"/>
            <w:shd w:val="clear" w:color="auto" w:fill="auto"/>
          </w:tcPr>
          <w:p w:rsidR="00F03A25" w:rsidRPr="000D1711" w:rsidRDefault="00F03A25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03A25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  <w:lang w:val="en-US"/>
              </w:rPr>
              <w:pict>
                <v:shape id="_x0000_i1034" type="#_x0000_t75" style="width:135pt;height:29.25pt">
                  <v:imagedata r:id="rId16" o:title=""/>
                </v:shape>
              </w:pict>
            </w:r>
            <w:r w:rsidR="00F03A25" w:rsidRPr="000D171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695" w:type="dxa"/>
            <w:shd w:val="clear" w:color="auto" w:fill="auto"/>
          </w:tcPr>
          <w:p w:rsidR="00F03A25" w:rsidRPr="000D1711" w:rsidRDefault="00F03A25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F03A25" w:rsidRPr="000D1711" w:rsidRDefault="00F03A25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D1711">
              <w:rPr>
                <w:sz w:val="28"/>
                <w:szCs w:val="28"/>
              </w:rPr>
              <w:t>(4)</w:t>
            </w:r>
          </w:p>
        </w:tc>
      </w:tr>
    </w:tbl>
    <w:p w:rsidR="00B6326D" w:rsidRPr="007443D7" w:rsidRDefault="00B6326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C1937" w:rsidRPr="007443D7" w:rsidRDefault="00F03A2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- </w:t>
      </w:r>
      <w:r w:rsidR="008C1937" w:rsidRPr="007443D7">
        <w:rPr>
          <w:sz w:val="28"/>
          <w:szCs w:val="28"/>
        </w:rPr>
        <w:t>среднее двустороннее позиционное отклонение оси М, рассчитываемое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8"/>
        <w:gridCol w:w="1662"/>
      </w:tblGrid>
      <w:tr w:rsidR="008C1937" w:rsidRPr="000D1711" w:rsidTr="000D1711">
        <w:tc>
          <w:tcPr>
            <w:tcW w:w="8046" w:type="dxa"/>
            <w:shd w:val="clear" w:color="auto" w:fill="auto"/>
          </w:tcPr>
          <w:p w:rsidR="008C1937" w:rsidRPr="000D1711" w:rsidRDefault="008C1937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C1937" w:rsidRPr="000D1711" w:rsidRDefault="001A4E7D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5" type="#_x0000_t75" style="width:153pt;height:24pt">
                  <v:imagedata r:id="rId17" o:title=""/>
                </v:shape>
              </w:pict>
            </w:r>
            <w:r w:rsidR="008C1937" w:rsidRPr="000D171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695" w:type="dxa"/>
            <w:shd w:val="clear" w:color="auto" w:fill="auto"/>
          </w:tcPr>
          <w:p w:rsidR="008C1937" w:rsidRPr="000D1711" w:rsidRDefault="008C1937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C1937" w:rsidRPr="000D1711" w:rsidRDefault="008C1937" w:rsidP="000D1711">
            <w:pPr>
              <w:suppressAutoHyphens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0D1711">
              <w:rPr>
                <w:sz w:val="28"/>
                <w:szCs w:val="28"/>
              </w:rPr>
              <w:t>(5)</w:t>
            </w:r>
          </w:p>
        </w:tc>
      </w:tr>
    </w:tbl>
    <w:p w:rsidR="008C1937" w:rsidRPr="007443D7" w:rsidRDefault="008C1937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B6326D" w:rsidRPr="007443D7" w:rsidRDefault="0083279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Результаты испытаний фиксируются в протоколе, форма которого приведена в Приложении 1. При соответствии полученных данных паспортным характеристикам станка, протокол испытания вкладывается в паспорт станка и сохраняется до следующего испытания. При несоответствии параметров, станок выводят из плана пользования и проводят калибровку с последующими повторными испытаниями.</w:t>
      </w:r>
    </w:p>
    <w:p w:rsidR="00832790" w:rsidRPr="007443D7" w:rsidRDefault="00832790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 невозможности установки приемлемых параметров обработки приглашаются специалисты из аттестационной организации для документального свидетельствования и понижении класса точности станка.</w:t>
      </w:r>
    </w:p>
    <w:p w:rsidR="00832790" w:rsidRPr="007443D7" w:rsidRDefault="00921CC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8</w:t>
      </w:r>
      <w:r w:rsidR="00832790" w:rsidRPr="007443D7">
        <w:rPr>
          <w:sz w:val="28"/>
          <w:szCs w:val="28"/>
        </w:rPr>
        <w:t xml:space="preserve"> Расчет себестоимости методики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Определим среднюю ежегодичную стоимость испытаний по указанной методике.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Количество станков на предприятии – 10. Каждый год должны проводится испытания всех без исключения станков с ЧПУ.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Определим стоимость испытаний в таблице 1.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Таблица 1 – Определение стоимости испытаний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5795"/>
        <w:gridCol w:w="1189"/>
        <w:gridCol w:w="1214"/>
      </w:tblGrid>
      <w:tr w:rsidR="00832790" w:rsidRPr="007443D7" w:rsidTr="007443D7">
        <w:trPr>
          <w:jc w:val="center"/>
        </w:trPr>
        <w:tc>
          <w:tcPr>
            <w:tcW w:w="1384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Источник затрат</w:t>
            </w:r>
          </w:p>
        </w:tc>
        <w:tc>
          <w:tcPr>
            <w:tcW w:w="5940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Затраты</w:t>
            </w:r>
          </w:p>
        </w:tc>
        <w:tc>
          <w:tcPr>
            <w:tcW w:w="1196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План</w:t>
            </w:r>
          </w:p>
        </w:tc>
        <w:tc>
          <w:tcPr>
            <w:tcW w:w="1221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УЕ (руб.)</w:t>
            </w:r>
          </w:p>
        </w:tc>
      </w:tr>
      <w:tr w:rsidR="00832790" w:rsidRPr="007443D7" w:rsidTr="007443D7">
        <w:trPr>
          <w:jc w:val="center"/>
        </w:trPr>
        <w:tc>
          <w:tcPr>
            <w:tcW w:w="1384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М1</w:t>
            </w:r>
          </w:p>
        </w:tc>
        <w:tc>
          <w:tcPr>
            <w:tcW w:w="5940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Для проведения испытаний необходим персонал:</w:t>
            </w:r>
          </w:p>
          <w:p w:rsidR="00832790" w:rsidRPr="007443D7" w:rsidRDefault="00832790" w:rsidP="007443D7">
            <w:pPr>
              <w:spacing w:line="360" w:lineRule="auto"/>
            </w:pPr>
            <w:r w:rsidRPr="007443D7">
              <w:t>- наладчик- программист станков с ЧПУ,</w:t>
            </w:r>
          </w:p>
          <w:p w:rsidR="00832790" w:rsidRPr="007443D7" w:rsidRDefault="00832790" w:rsidP="007443D7">
            <w:pPr>
              <w:spacing w:line="360" w:lineRule="auto"/>
            </w:pPr>
            <w:r w:rsidRPr="007443D7">
              <w:t xml:space="preserve">- приглашенный работник фирмы </w:t>
            </w:r>
            <w:r w:rsidRPr="007443D7">
              <w:rPr>
                <w:lang w:val="en-US"/>
              </w:rPr>
              <w:t>API</w:t>
            </w:r>
            <w:r w:rsidRPr="007443D7">
              <w:t>.</w:t>
            </w:r>
          </w:p>
        </w:tc>
        <w:tc>
          <w:tcPr>
            <w:tcW w:w="1196" w:type="dxa"/>
          </w:tcPr>
          <w:p w:rsidR="00832790" w:rsidRPr="007443D7" w:rsidRDefault="00832790" w:rsidP="007443D7">
            <w:pPr>
              <w:spacing w:line="360" w:lineRule="auto"/>
            </w:pPr>
          </w:p>
          <w:p w:rsidR="00832790" w:rsidRPr="007443D7" w:rsidRDefault="00832790" w:rsidP="007443D7">
            <w:pPr>
              <w:spacing w:line="360" w:lineRule="auto"/>
            </w:pPr>
          </w:p>
          <w:p w:rsidR="00832790" w:rsidRPr="007443D7" w:rsidRDefault="00832790" w:rsidP="007443D7">
            <w:pPr>
              <w:spacing w:line="360" w:lineRule="auto"/>
            </w:pPr>
            <w:r w:rsidRPr="007443D7">
              <w:t>700 р.*3</w:t>
            </w:r>
          </w:p>
          <w:p w:rsidR="00832790" w:rsidRPr="007443D7" w:rsidRDefault="00832790" w:rsidP="007443D7">
            <w:pPr>
              <w:spacing w:line="360" w:lineRule="auto"/>
            </w:pPr>
            <w:r w:rsidRPr="007443D7">
              <w:t>1000 р.*3</w:t>
            </w:r>
          </w:p>
        </w:tc>
        <w:tc>
          <w:tcPr>
            <w:tcW w:w="1221" w:type="dxa"/>
          </w:tcPr>
          <w:p w:rsidR="00832790" w:rsidRPr="007443D7" w:rsidRDefault="00832790" w:rsidP="007443D7">
            <w:pPr>
              <w:spacing w:line="360" w:lineRule="auto"/>
            </w:pPr>
          </w:p>
          <w:p w:rsidR="00832790" w:rsidRPr="007443D7" w:rsidRDefault="00832790" w:rsidP="007443D7">
            <w:pPr>
              <w:spacing w:line="360" w:lineRule="auto"/>
            </w:pPr>
          </w:p>
          <w:p w:rsidR="00832790" w:rsidRPr="007443D7" w:rsidRDefault="00832790" w:rsidP="007443D7">
            <w:pPr>
              <w:spacing w:line="360" w:lineRule="auto"/>
            </w:pPr>
            <w:r w:rsidRPr="007443D7">
              <w:t>5100 р.</w:t>
            </w:r>
          </w:p>
        </w:tc>
      </w:tr>
      <w:tr w:rsidR="00832790" w:rsidRPr="007443D7" w:rsidTr="007443D7">
        <w:trPr>
          <w:jc w:val="center"/>
        </w:trPr>
        <w:tc>
          <w:tcPr>
            <w:tcW w:w="1384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М2</w:t>
            </w:r>
          </w:p>
        </w:tc>
        <w:tc>
          <w:tcPr>
            <w:tcW w:w="5940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Аренда измерительного оборудования</w:t>
            </w:r>
          </w:p>
        </w:tc>
        <w:tc>
          <w:tcPr>
            <w:tcW w:w="1196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190 000р.</w:t>
            </w:r>
          </w:p>
        </w:tc>
        <w:tc>
          <w:tcPr>
            <w:tcW w:w="1221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190 000р.</w:t>
            </w:r>
          </w:p>
        </w:tc>
      </w:tr>
      <w:tr w:rsidR="00832790" w:rsidRPr="007443D7" w:rsidTr="007443D7">
        <w:trPr>
          <w:jc w:val="center"/>
        </w:trPr>
        <w:tc>
          <w:tcPr>
            <w:tcW w:w="1384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М6</w:t>
            </w:r>
          </w:p>
        </w:tc>
        <w:tc>
          <w:tcPr>
            <w:tcW w:w="5940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Обеспечение теплогазоснабжения</w:t>
            </w:r>
          </w:p>
        </w:tc>
        <w:tc>
          <w:tcPr>
            <w:tcW w:w="1196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500р*3</w:t>
            </w:r>
          </w:p>
        </w:tc>
        <w:tc>
          <w:tcPr>
            <w:tcW w:w="1221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1500р.</w:t>
            </w:r>
          </w:p>
        </w:tc>
      </w:tr>
      <w:tr w:rsidR="00832790" w:rsidRPr="007443D7" w:rsidTr="007443D7">
        <w:trPr>
          <w:jc w:val="center"/>
        </w:trPr>
        <w:tc>
          <w:tcPr>
            <w:tcW w:w="8520" w:type="dxa"/>
            <w:gridSpan w:val="3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Итого</w:t>
            </w:r>
          </w:p>
        </w:tc>
        <w:tc>
          <w:tcPr>
            <w:tcW w:w="1221" w:type="dxa"/>
          </w:tcPr>
          <w:p w:rsidR="00832790" w:rsidRPr="007443D7" w:rsidRDefault="00832790" w:rsidP="007443D7">
            <w:pPr>
              <w:spacing w:line="360" w:lineRule="auto"/>
            </w:pPr>
            <w:r w:rsidRPr="007443D7">
              <w:t>196 600р</w:t>
            </w:r>
          </w:p>
        </w:tc>
      </w:tr>
    </w:tbl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9 Расчет эффективности испытаний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В рамках проведения испытаний необходимо установить точность позиционирования линейной оси до </w:t>
      </w:r>
      <w:smartTag w:uri="urn:schemas-microsoft-com:office:smarttags" w:element="metricconverter">
        <w:smartTagPr>
          <w:attr w:name="ProductID" w:val="2000 мм"/>
        </w:smartTagPr>
        <w:r w:rsidRPr="007443D7">
          <w:rPr>
            <w:sz w:val="28"/>
            <w:szCs w:val="28"/>
          </w:rPr>
          <w:t>2000 мм</w:t>
        </w:r>
      </w:smartTag>
      <w:r w:rsidRPr="007443D7">
        <w:rPr>
          <w:sz w:val="28"/>
          <w:szCs w:val="28"/>
        </w:rPr>
        <w:t xml:space="preserve"> станка с ЧПУ. При попадании установленных значений в интервал, заданный паспортными характеристиками станка</w:t>
      </w:r>
      <w:r w:rsidR="008D0CF6" w:rsidRPr="007443D7">
        <w:rPr>
          <w:sz w:val="28"/>
          <w:szCs w:val="28"/>
        </w:rPr>
        <w:t xml:space="preserve"> – станок признается годным.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Эффективность испытаний рассчитывается по формуле 2: </w:t>
      </w:r>
    </w:p>
    <w:p w:rsidR="001205FB" w:rsidRDefault="001205FB" w:rsidP="007443D7">
      <w:pPr>
        <w:spacing w:line="360" w:lineRule="auto"/>
        <w:ind w:firstLine="720"/>
        <w:jc w:val="both"/>
        <w:rPr>
          <w:position w:val="-30"/>
          <w:sz w:val="28"/>
          <w:szCs w:val="28"/>
          <w:lang w:val="en-US"/>
        </w:rPr>
      </w:pPr>
    </w:p>
    <w:p w:rsidR="00832790" w:rsidRPr="007443D7" w:rsidRDefault="001A4E7D" w:rsidP="007443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66.5pt;height:45.75pt">
            <v:imagedata r:id="rId18" o:title=""/>
          </v:shape>
        </w:pict>
      </w:r>
      <w:r w:rsidR="00832790" w:rsidRPr="007443D7">
        <w:rPr>
          <w:sz w:val="28"/>
          <w:szCs w:val="28"/>
        </w:rPr>
        <w:t xml:space="preserve">                                        (</w:t>
      </w:r>
      <w:r w:rsidR="00301BB0" w:rsidRPr="007443D7">
        <w:rPr>
          <w:sz w:val="28"/>
          <w:szCs w:val="28"/>
        </w:rPr>
        <w:t>6</w:t>
      </w:r>
      <w:r w:rsidR="00832790" w:rsidRPr="007443D7">
        <w:rPr>
          <w:sz w:val="28"/>
          <w:szCs w:val="28"/>
        </w:rPr>
        <w:t>)</w:t>
      </w:r>
    </w:p>
    <w:p w:rsidR="00832790" w:rsidRPr="007443D7" w:rsidRDefault="00832790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Эффективность проведения заводских испытаний </w:t>
      </w:r>
      <w:r w:rsidR="008D0CF6" w:rsidRPr="007443D7">
        <w:rPr>
          <w:sz w:val="28"/>
          <w:szCs w:val="28"/>
        </w:rPr>
        <w:t xml:space="preserve">на точность позиционирования линейных осей до </w:t>
      </w:r>
      <w:smartTag w:uri="urn:schemas-microsoft-com:office:smarttags" w:element="metricconverter">
        <w:smartTagPr>
          <w:attr w:name="ProductID" w:val="2000 мм"/>
        </w:smartTagPr>
        <w:r w:rsidR="008D0CF6" w:rsidRPr="007443D7">
          <w:rPr>
            <w:sz w:val="28"/>
            <w:szCs w:val="28"/>
          </w:rPr>
          <w:t>2000 мм</w:t>
        </w:r>
      </w:smartTag>
      <w:r w:rsidR="008D0CF6" w:rsidRPr="007443D7">
        <w:rPr>
          <w:sz w:val="28"/>
          <w:szCs w:val="28"/>
        </w:rPr>
        <w:t xml:space="preserve"> станка с  ЧПУ</w:t>
      </w:r>
      <w:r w:rsidRPr="007443D7">
        <w:rPr>
          <w:sz w:val="28"/>
          <w:szCs w:val="28"/>
        </w:rPr>
        <w:t xml:space="preserve"> не ниже 0,95 при значении параметра </w:t>
      </w:r>
      <w:r w:rsidRPr="007443D7">
        <w:rPr>
          <w:sz w:val="28"/>
          <w:szCs w:val="28"/>
          <w:lang w:val="en-US"/>
        </w:rPr>
        <w:t>R</w:t>
      </w:r>
      <w:r w:rsidRPr="007443D7">
        <w:rPr>
          <w:sz w:val="28"/>
          <w:szCs w:val="28"/>
          <w:vertAlign w:val="subscript"/>
        </w:rPr>
        <w:t>0</w:t>
      </w:r>
      <w:r w:rsidRPr="007443D7">
        <w:rPr>
          <w:sz w:val="28"/>
          <w:szCs w:val="28"/>
        </w:rPr>
        <w:t xml:space="preserve">=0,95. Параметры α и β равны 0,1. </w:t>
      </w:r>
    </w:p>
    <w:p w:rsidR="009D11BC" w:rsidRPr="007443D7" w:rsidRDefault="001205FB" w:rsidP="007443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1BC" w:rsidRPr="007443D7">
        <w:rPr>
          <w:sz w:val="28"/>
          <w:szCs w:val="28"/>
        </w:rPr>
        <w:t>Приложение 1</w:t>
      </w:r>
    </w:p>
    <w:p w:rsidR="009D11BC" w:rsidRPr="007443D7" w:rsidRDefault="009D11BC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9D11BC" w:rsidRPr="007443D7" w:rsidRDefault="009D11BC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Форма протокола испытаний на точность позиционирования линейных осей до </w:t>
      </w:r>
      <w:smartTag w:uri="urn:schemas-microsoft-com:office:smarttags" w:element="metricconverter">
        <w:smartTagPr>
          <w:attr w:name="ProductID" w:val="2000 мм"/>
        </w:smartTagPr>
        <w:r w:rsidRPr="007443D7">
          <w:rPr>
            <w:sz w:val="28"/>
            <w:szCs w:val="28"/>
          </w:rPr>
          <w:t>2000 мм</w:t>
        </w:r>
      </w:smartTag>
      <w:r w:rsidRPr="007443D7">
        <w:rPr>
          <w:sz w:val="28"/>
          <w:szCs w:val="28"/>
        </w:rPr>
        <w:t xml:space="preserve"> станка с ЧПУ.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Модель станка________________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Маркировка станка_____________________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Дата проведения испытания______________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Ответственный ________________________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Приглашенная сторона__________________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F188E" w:rsidRPr="007443D7" w:rsidRDefault="00FF188E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Таблица А – Типовые результаты проверки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506"/>
        <w:gridCol w:w="384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FF188E" w:rsidRPr="001205FB" w:rsidTr="000D1711">
        <w:trPr>
          <w:trHeight w:val="332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№ заданной позиции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1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2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3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4</w:t>
            </w: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5</w:t>
            </w: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Целевое значение позиции Р мм.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326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Направление подхода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D"/>
            </w: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F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D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F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D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F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D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F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D"/>
            </w: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0D1711">
              <w:sym w:font="Symbol" w:char="F0AF"/>
            </w:r>
          </w:p>
        </w:tc>
      </w:tr>
      <w:tr w:rsidR="00FF188E" w:rsidRPr="001205FB" w:rsidTr="000D1711">
        <w:trPr>
          <w:trHeight w:val="678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Позиционные отклонения,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Среднее одностороннее позиционное отклонение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Среднеквадратическая неопределенность,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347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 xml:space="preserve">2 </w:t>
            </w:r>
            <w:r w:rsidRPr="000D1711">
              <w:rPr>
                <w:lang w:val="en-US"/>
              </w:rPr>
              <w:t>s</w:t>
            </w:r>
            <w:r w:rsidRPr="001205FB">
              <w:t>,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347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х</w:t>
            </w:r>
            <w:r w:rsidRPr="000D1711">
              <w:rPr>
                <w:lang w:val="en-US"/>
              </w:rPr>
              <w:t xml:space="preserve"> </w:t>
            </w:r>
            <w:r w:rsidRPr="001205FB">
              <w:t>-</w:t>
            </w:r>
            <w:r w:rsidRPr="000D1711">
              <w:rPr>
                <w:lang w:val="en-US"/>
              </w:rPr>
              <w:t xml:space="preserve"> </w:t>
            </w:r>
            <w:r w:rsidRPr="001205FB">
              <w:t>2</w:t>
            </w:r>
            <w:r w:rsidRPr="000D1711">
              <w:rPr>
                <w:lang w:val="en-US"/>
              </w:rPr>
              <w:t>s,</w:t>
            </w:r>
            <w:r w:rsidRPr="001205FB">
              <w:t xml:space="preserve">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347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х +</w:t>
            </w:r>
            <w:r w:rsidRPr="000D1711">
              <w:rPr>
                <w:lang w:val="en-US"/>
              </w:rPr>
              <w:t xml:space="preserve"> </w:t>
            </w:r>
            <w:r w:rsidRPr="001205FB">
              <w:t>2</w:t>
            </w:r>
            <w:r w:rsidRPr="000D1711">
              <w:rPr>
                <w:lang w:val="en-US"/>
              </w:rPr>
              <w:t>s,</w:t>
            </w:r>
            <w:r w:rsidRPr="001205FB">
              <w:t xml:space="preserve">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 xml:space="preserve">Повторяемость в одном  направлении </w:t>
            </w:r>
            <w:r w:rsidRPr="000D1711">
              <w:rPr>
                <w:lang w:val="en-US"/>
              </w:rPr>
              <w:t>R</w:t>
            </w:r>
            <w:r w:rsidRPr="001205FB">
              <w:t>1, мкм</w:t>
            </w:r>
          </w:p>
        </w:tc>
        <w:tc>
          <w:tcPr>
            <w:tcW w:w="50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384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636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Зона нечувствительности В, мкм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1041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 xml:space="preserve">Повторяемость в двух направлениях позиционирования </w:t>
            </w:r>
            <w:r w:rsidRPr="000D1711">
              <w:rPr>
                <w:lang w:val="en-US"/>
              </w:rPr>
              <w:t>R</w:t>
            </w:r>
            <w:r w:rsidRPr="001205FB">
              <w:t>, мкм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  <w:tr w:rsidR="00FF188E" w:rsidRPr="001205FB" w:rsidTr="000D1711">
        <w:trPr>
          <w:trHeight w:val="695"/>
          <w:jc w:val="center"/>
        </w:trPr>
        <w:tc>
          <w:tcPr>
            <w:tcW w:w="2501" w:type="dxa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  <w:r w:rsidRPr="001205FB">
              <w:t>Среднее двустороннее позиционное отклонение Х, мкм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FF188E" w:rsidRPr="001205FB" w:rsidRDefault="00FF188E" w:rsidP="000D1711">
            <w:pPr>
              <w:spacing w:line="360" w:lineRule="auto"/>
            </w:pPr>
          </w:p>
        </w:tc>
      </w:tr>
    </w:tbl>
    <w:p w:rsidR="00F03A25" w:rsidRPr="007443D7" w:rsidRDefault="00F03A25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03A25" w:rsidRPr="007443D7" w:rsidRDefault="00F238E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Заключение о приемлемости полученных данных:</w:t>
      </w:r>
    </w:p>
    <w:p w:rsidR="00F238E2" w:rsidRPr="007443D7" w:rsidRDefault="00F238E2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_____________________________________________________________</w:t>
      </w:r>
    </w:p>
    <w:p w:rsidR="00F238E2" w:rsidRPr="007443D7" w:rsidRDefault="00F238E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238E2" w:rsidRPr="007443D7" w:rsidRDefault="00F238E2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Подпись ________________________________</w:t>
      </w:r>
    </w:p>
    <w:p w:rsidR="00F71D29" w:rsidRPr="007443D7" w:rsidRDefault="00F71D29" w:rsidP="001205FB">
      <w:pPr>
        <w:pageBreakBefore/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Федеральное агентство по образованию</w:t>
      </w:r>
    </w:p>
    <w:p w:rsidR="00F71D29" w:rsidRPr="007443D7" w:rsidRDefault="00F71D29" w:rsidP="001205FB">
      <w:pPr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ГОУ ВПО Тольяттинский государственный университет</w:t>
      </w:r>
    </w:p>
    <w:p w:rsidR="00F71D29" w:rsidRPr="007443D7" w:rsidRDefault="00F71D29" w:rsidP="001205FB">
      <w:pPr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Институт финансов, экономики и управления</w:t>
      </w:r>
    </w:p>
    <w:p w:rsidR="00F71D29" w:rsidRPr="007443D7" w:rsidRDefault="00F71D29" w:rsidP="001205FB">
      <w:pPr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Кафедра менеджмента организации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420"/>
      </w:tblGrid>
      <w:tr w:rsidR="00F71D29" w:rsidRPr="007443D7">
        <w:tc>
          <w:tcPr>
            <w:tcW w:w="3348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216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«Утверждено»</w:t>
            </w:r>
          </w:p>
        </w:tc>
      </w:tr>
      <w:tr w:rsidR="00F71D29" w:rsidRPr="007443D7">
        <w:tc>
          <w:tcPr>
            <w:tcW w:w="3348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Заказчик</w:t>
            </w:r>
          </w:p>
        </w:tc>
        <w:tc>
          <w:tcPr>
            <w:tcW w:w="216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Зав.кафедрой МО</w:t>
            </w:r>
          </w:p>
        </w:tc>
      </w:tr>
      <w:tr w:rsidR="00F71D29" w:rsidRPr="007443D7">
        <w:tc>
          <w:tcPr>
            <w:tcW w:w="3348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__________Щипанов В.В.</w:t>
            </w:r>
          </w:p>
        </w:tc>
        <w:tc>
          <w:tcPr>
            <w:tcW w:w="216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__________Искосков М.О.</w:t>
            </w:r>
          </w:p>
        </w:tc>
      </w:tr>
      <w:tr w:rsidR="00F71D29" w:rsidRPr="007443D7">
        <w:tc>
          <w:tcPr>
            <w:tcW w:w="3348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 ___» _________ 20</w:t>
            </w:r>
            <w:r w:rsidR="00724587" w:rsidRPr="007443D7">
              <w:rPr>
                <w:sz w:val="28"/>
                <w:szCs w:val="28"/>
              </w:rPr>
              <w:t>1</w:t>
            </w:r>
            <w:r w:rsidRPr="007443D7">
              <w:rPr>
                <w:sz w:val="28"/>
                <w:szCs w:val="28"/>
              </w:rPr>
              <w:t>_г.</w:t>
            </w:r>
          </w:p>
        </w:tc>
        <w:tc>
          <w:tcPr>
            <w:tcW w:w="216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71D29" w:rsidRPr="007443D7" w:rsidRDefault="00F71D29" w:rsidP="001205FB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« ___» _________ 20</w:t>
            </w:r>
            <w:r w:rsidR="00724587" w:rsidRPr="007443D7">
              <w:rPr>
                <w:sz w:val="28"/>
                <w:szCs w:val="28"/>
              </w:rPr>
              <w:t>1</w:t>
            </w:r>
            <w:r w:rsidRPr="007443D7">
              <w:rPr>
                <w:sz w:val="28"/>
                <w:szCs w:val="28"/>
              </w:rPr>
              <w:t>_г.</w:t>
            </w:r>
          </w:p>
        </w:tc>
      </w:tr>
    </w:tbl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C51921">
      <w:pPr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ТЕХНИЧЕСКОЕ ЗАДАНИЕ</w:t>
      </w:r>
    </w:p>
    <w:p w:rsidR="00F71D29" w:rsidRPr="007443D7" w:rsidRDefault="00F71D29" w:rsidP="00C51921">
      <w:pPr>
        <w:spacing w:line="360" w:lineRule="auto"/>
        <w:ind w:firstLine="720"/>
        <w:jc w:val="center"/>
        <w:rPr>
          <w:sz w:val="28"/>
          <w:szCs w:val="28"/>
        </w:rPr>
      </w:pPr>
      <w:r w:rsidRPr="007443D7">
        <w:rPr>
          <w:sz w:val="28"/>
          <w:szCs w:val="28"/>
        </w:rPr>
        <w:t>на проектирование установки для проведения заводских аттестационных испытаний станка с ЧПУ на точность позиционирования линейных осей.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Код ОКП 44 3130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446C22" w:rsidRPr="007443D7" w:rsidRDefault="00446C22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440"/>
      </w:tblGrid>
      <w:tr w:rsidR="00F71D29" w:rsidRPr="007443D7">
        <w:tc>
          <w:tcPr>
            <w:tcW w:w="3348" w:type="dxa"/>
          </w:tcPr>
          <w:p w:rsidR="00F71D29" w:rsidRPr="007443D7" w:rsidRDefault="00F71D29" w:rsidP="007443D7">
            <w:pPr>
              <w:snapToGri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Исполнитель(и)</w:t>
            </w:r>
          </w:p>
        </w:tc>
        <w:tc>
          <w:tcPr>
            <w:tcW w:w="4500" w:type="dxa"/>
          </w:tcPr>
          <w:p w:rsidR="00F71D29" w:rsidRPr="007443D7" w:rsidRDefault="00724587" w:rsidP="007443D7">
            <w:pPr>
              <w:snapToGri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Чиркова О.А</w:t>
            </w:r>
            <w:r w:rsidR="00F71D29" w:rsidRPr="007443D7">
              <w:rPr>
                <w:sz w:val="28"/>
                <w:szCs w:val="28"/>
              </w:rPr>
              <w:t>.</w:t>
            </w:r>
          </w:p>
          <w:p w:rsidR="00F71D29" w:rsidRPr="007443D7" w:rsidRDefault="00F71D29" w:rsidP="007443D7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71D29" w:rsidRPr="007443D7" w:rsidRDefault="00F71D29" w:rsidP="007443D7">
            <w:pPr>
              <w:snapToGri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7443D7">
              <w:rPr>
                <w:sz w:val="28"/>
                <w:szCs w:val="28"/>
              </w:rPr>
              <w:t>/ФИО/</w:t>
            </w:r>
          </w:p>
        </w:tc>
      </w:tr>
    </w:tbl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Тольятти </w:t>
      </w:r>
      <w:smartTag w:uri="urn:schemas-microsoft-com:office:smarttags" w:element="metricconverter">
        <w:smartTagPr>
          <w:attr w:name="ProductID" w:val="2010 г"/>
        </w:smartTagPr>
        <w:r w:rsidRPr="007443D7">
          <w:rPr>
            <w:sz w:val="28"/>
            <w:szCs w:val="28"/>
          </w:rPr>
          <w:t>20</w:t>
        </w:r>
        <w:r w:rsidR="00724587" w:rsidRPr="007443D7">
          <w:rPr>
            <w:sz w:val="28"/>
            <w:szCs w:val="28"/>
          </w:rPr>
          <w:t>10</w:t>
        </w:r>
        <w:r w:rsidRPr="007443D7">
          <w:rPr>
            <w:sz w:val="28"/>
            <w:szCs w:val="28"/>
          </w:rPr>
          <w:t xml:space="preserve"> г</w:t>
        </w:r>
      </w:smartTag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br w:type="page"/>
        <w:t>Содержание</w:t>
      </w:r>
    </w:p>
    <w:p w:rsidR="00724587" w:rsidRPr="007443D7" w:rsidRDefault="00724587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1 Наименование и область применения проектируемого объекта</w:t>
      </w: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2 Основание для разработки</w:t>
      </w: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3 Цель и технико-экономическое обоснование разработки</w:t>
      </w: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4 Источники разработки</w:t>
      </w: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5 Этапы разработки</w:t>
      </w:r>
    </w:p>
    <w:p w:rsidR="001205FB" w:rsidRPr="001205FB" w:rsidRDefault="001205FB" w:rsidP="001205FB">
      <w:pPr>
        <w:spacing w:line="360" w:lineRule="auto"/>
        <w:jc w:val="both"/>
        <w:rPr>
          <w:sz w:val="28"/>
          <w:szCs w:val="28"/>
        </w:rPr>
      </w:pPr>
      <w:r w:rsidRPr="001205FB">
        <w:rPr>
          <w:sz w:val="28"/>
          <w:szCs w:val="28"/>
        </w:rPr>
        <w:t>6 Технические требования к объекту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bCs/>
          <w:iCs/>
          <w:szCs w:val="28"/>
        </w:rPr>
      </w:pPr>
      <w:r w:rsidRPr="007443D7">
        <w:rPr>
          <w:szCs w:val="28"/>
        </w:rPr>
        <w:br w:type="page"/>
      </w:r>
      <w:bookmarkStart w:id="64" w:name="_Toc29426297"/>
      <w:bookmarkStart w:id="65" w:name="_Toc29218158"/>
      <w:bookmarkStart w:id="66" w:name="_Toc29146837"/>
      <w:bookmarkStart w:id="67" w:name="_Toc29148081"/>
      <w:bookmarkStart w:id="68" w:name="_Toc29170750"/>
      <w:bookmarkStart w:id="69" w:name="_Toc226899612"/>
      <w:bookmarkStart w:id="70" w:name="_Toc229371194"/>
      <w:bookmarkStart w:id="71" w:name="_Toc229371298"/>
      <w:bookmarkStart w:id="72" w:name="_Toc229371389"/>
      <w:bookmarkStart w:id="73" w:name="_Toc229371426"/>
      <w:bookmarkStart w:id="74" w:name="_Toc229371474"/>
      <w:bookmarkStart w:id="75" w:name="_Toc230550492"/>
      <w:bookmarkStart w:id="76" w:name="_Toc230556144"/>
      <w:r w:rsidRPr="007443D7">
        <w:rPr>
          <w:bCs/>
          <w:iCs/>
          <w:szCs w:val="28"/>
        </w:rPr>
        <w:t>1 Наименование и область применения проектируемого объекта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1.1 Наименование проектируемого объекта: испытательный стенд для проведения заводских аттестационных испытаний резины на надежность в нормальных условиях 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Код ОКП </w:t>
      </w:r>
      <w:r w:rsidR="00724587" w:rsidRPr="007443D7">
        <w:rPr>
          <w:sz w:val="28"/>
          <w:szCs w:val="28"/>
        </w:rPr>
        <w:t>44 3180</w:t>
      </w:r>
      <w:r w:rsidRPr="007443D7">
        <w:rPr>
          <w:sz w:val="28"/>
          <w:szCs w:val="28"/>
        </w:rPr>
        <w:t>.</w:t>
      </w:r>
    </w:p>
    <w:p w:rsidR="00724587" w:rsidRPr="007443D7" w:rsidRDefault="00724587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0000 Приборы и аппаратура оптические.</w:t>
      </w:r>
    </w:p>
    <w:p w:rsidR="00724587" w:rsidRPr="007443D7" w:rsidRDefault="00724587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3000 Приборы оптические общепромышленного, специального и научного применения.</w:t>
      </w:r>
    </w:p>
    <w:p w:rsidR="00724587" w:rsidRPr="007443D7" w:rsidRDefault="00724587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3100 Приборы оптические контрольно-измерительные.</w:t>
      </w:r>
    </w:p>
    <w:p w:rsidR="00724587" w:rsidRPr="007443D7" w:rsidRDefault="00724587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3180 Приборы контрольно-измерительные прочие.</w:t>
      </w:r>
    </w:p>
    <w:p w:rsidR="00F71D29" w:rsidRPr="007443D7" w:rsidRDefault="00F71D29" w:rsidP="007443D7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1.2. Краткая характеристика области (отрасли) и условий применения: </w:t>
      </w:r>
    </w:p>
    <w:p w:rsidR="005543BD" w:rsidRPr="007443D7" w:rsidRDefault="005543BD" w:rsidP="007443D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77" w:name="_Toc226899613"/>
      <w:bookmarkStart w:id="78" w:name="_Toc229371195"/>
      <w:bookmarkStart w:id="79" w:name="_Toc229371299"/>
      <w:bookmarkStart w:id="80" w:name="_Toc229371390"/>
      <w:bookmarkStart w:id="81" w:name="_Toc229371427"/>
      <w:bookmarkStart w:id="82" w:name="_Toc229371475"/>
      <w:bookmarkStart w:id="83" w:name="_Toc230550493"/>
      <w:bookmarkStart w:id="84" w:name="_Toc230556145"/>
      <w:r w:rsidRPr="007443D7">
        <w:rPr>
          <w:sz w:val="28"/>
          <w:szCs w:val="28"/>
        </w:rPr>
        <w:t>Испытательный стенд может применяться в испытательных лабораториях, на производственных предприятиях и предприятиях станкостроения с целью определения точности позиционирования станка с ЧПУ при работе в нормальных условиях.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bCs/>
          <w:iCs/>
          <w:szCs w:val="28"/>
        </w:rPr>
      </w:pPr>
      <w:r w:rsidRPr="007443D7">
        <w:rPr>
          <w:bCs/>
          <w:iCs/>
          <w:szCs w:val="28"/>
        </w:rPr>
        <w:t>2  Основание для разработки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Задание на курсовое проектирование по дисциплине «Методы и средства испытания, измерения и контроля».</w:t>
      </w:r>
    </w:p>
    <w:p w:rsidR="00F71D29" w:rsidRPr="007443D7" w:rsidRDefault="00F71D29" w:rsidP="007443D7">
      <w:pPr>
        <w:pStyle w:val="2"/>
        <w:numPr>
          <w:ilvl w:val="0"/>
          <w:numId w:val="45"/>
        </w:numPr>
        <w:spacing w:line="360" w:lineRule="auto"/>
        <w:ind w:left="0" w:firstLine="720"/>
        <w:jc w:val="both"/>
        <w:rPr>
          <w:szCs w:val="28"/>
        </w:rPr>
      </w:pPr>
      <w:bookmarkStart w:id="85" w:name="_Toc226899614"/>
      <w:bookmarkStart w:id="86" w:name="_Toc229371196"/>
      <w:bookmarkStart w:id="87" w:name="_Toc229371300"/>
      <w:bookmarkStart w:id="88" w:name="_Toc229371391"/>
      <w:bookmarkStart w:id="89" w:name="_Toc229371428"/>
      <w:bookmarkStart w:id="90" w:name="_Toc229371476"/>
      <w:bookmarkStart w:id="91" w:name="_Toc230550494"/>
      <w:bookmarkStart w:id="92" w:name="_Toc230556146"/>
      <w:r w:rsidRPr="007443D7">
        <w:rPr>
          <w:bCs/>
          <w:iCs/>
          <w:szCs w:val="28"/>
        </w:rPr>
        <w:t>Цель и технико-экономическое обоснование разработки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>3.1 Предназначение объекта</w:t>
      </w:r>
    </w:p>
    <w:p w:rsidR="005543BD" w:rsidRPr="007443D7" w:rsidRDefault="005543BD" w:rsidP="007443D7">
      <w:pPr>
        <w:pStyle w:val="2"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 xml:space="preserve">Проведение заводских аттестационных испытаний на определение точности позиционирования линейной оси до </w:t>
      </w:r>
      <w:smartTag w:uri="urn:schemas-microsoft-com:office:smarttags" w:element="metricconverter">
        <w:smartTagPr>
          <w:attr w:name="ProductID" w:val="2000 мм"/>
        </w:smartTagPr>
        <w:r w:rsidRPr="007443D7">
          <w:rPr>
            <w:szCs w:val="28"/>
          </w:rPr>
          <w:t>2000 мм</w:t>
        </w:r>
      </w:smartTag>
      <w:r w:rsidRPr="007443D7">
        <w:rPr>
          <w:szCs w:val="28"/>
        </w:rPr>
        <w:t xml:space="preserve"> станка с ЧПУ.</w:t>
      </w:r>
    </w:p>
    <w:p w:rsidR="00F71D29" w:rsidRPr="007443D7" w:rsidRDefault="00F71D29" w:rsidP="007443D7">
      <w:pPr>
        <w:pStyle w:val="af0"/>
        <w:numPr>
          <w:ilvl w:val="1"/>
          <w:numId w:val="46"/>
        </w:numPr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Наличие отечественных и зарубежных аналогов</w:t>
      </w:r>
    </w:p>
    <w:p w:rsidR="00F71D29" w:rsidRPr="007443D7" w:rsidRDefault="002D415B" w:rsidP="007443D7">
      <w:pPr>
        <w:pStyle w:val="af0"/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 xml:space="preserve">Рассматриваемая методика аттестационных испытаний применяется на промышленных предприятиях и предприятиях станкостроения России. </w:t>
      </w:r>
      <w:bookmarkStart w:id="93" w:name="_Toc226899615"/>
      <w:bookmarkStart w:id="94" w:name="_Toc229371197"/>
      <w:bookmarkStart w:id="95" w:name="_Toc229371301"/>
      <w:bookmarkStart w:id="96" w:name="_Toc229371392"/>
      <w:bookmarkStart w:id="97" w:name="_Toc229371429"/>
      <w:bookmarkStart w:id="98" w:name="_Toc229371477"/>
      <w:bookmarkStart w:id="99" w:name="_Toc230550495"/>
      <w:bookmarkStart w:id="100" w:name="_Toc230556147"/>
    </w:p>
    <w:p w:rsidR="00F71D29" w:rsidRPr="007443D7" w:rsidRDefault="00F71D29" w:rsidP="007443D7">
      <w:pPr>
        <w:pStyle w:val="af0"/>
        <w:numPr>
          <w:ilvl w:val="0"/>
          <w:numId w:val="46"/>
        </w:numP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43D7">
        <w:rPr>
          <w:rFonts w:ascii="Times New Roman" w:hAnsi="Times New Roman"/>
          <w:bCs/>
          <w:iCs/>
          <w:sz w:val="28"/>
          <w:szCs w:val="28"/>
        </w:rPr>
        <w:t>Источники разработки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543BD" w:rsidRPr="007443D7" w:rsidRDefault="005543BD" w:rsidP="007443D7">
      <w:pPr>
        <w:numPr>
          <w:ilvl w:val="1"/>
          <w:numId w:val="46"/>
        </w:numPr>
        <w:tabs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bookmarkStart w:id="101" w:name="_Toc226899616"/>
      <w:bookmarkStart w:id="102" w:name="_Toc229371198"/>
      <w:bookmarkStart w:id="103" w:name="_Toc229371302"/>
      <w:bookmarkStart w:id="104" w:name="_Toc229371393"/>
      <w:bookmarkStart w:id="105" w:name="_Toc229371430"/>
      <w:bookmarkStart w:id="106" w:name="_Toc229371478"/>
      <w:bookmarkStart w:id="107" w:name="_Toc230550496"/>
      <w:bookmarkStart w:id="108" w:name="_Toc230556148"/>
      <w:r w:rsidRPr="007443D7">
        <w:rPr>
          <w:spacing w:val="-4"/>
          <w:sz w:val="28"/>
          <w:szCs w:val="28"/>
        </w:rPr>
        <w:t>ГОСТ Р 12.2.009-99. Станки металлообрабатывающие. Общие требования безопасности</w:t>
      </w:r>
    </w:p>
    <w:p w:rsidR="005543BD" w:rsidRPr="007443D7" w:rsidRDefault="005543BD" w:rsidP="007443D7">
      <w:pPr>
        <w:numPr>
          <w:ilvl w:val="1"/>
          <w:numId w:val="46"/>
        </w:numPr>
        <w:shd w:val="clear" w:color="auto" w:fill="FFFFFF"/>
        <w:tabs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7599-82 Станки металлообрабатывающие. Основные условия, размеры и технические требования.</w:t>
      </w:r>
    </w:p>
    <w:p w:rsidR="005543BD" w:rsidRPr="007443D7" w:rsidRDefault="005543BD" w:rsidP="007443D7">
      <w:pPr>
        <w:numPr>
          <w:ilvl w:val="1"/>
          <w:numId w:val="46"/>
        </w:numPr>
        <w:shd w:val="clear" w:color="auto" w:fill="FFFFFF"/>
        <w:tabs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23597-79 - Станки металлорежущие с числовым программным управлением. Обозначение осей координат и направлений движений. Общие положения</w:t>
      </w:r>
    </w:p>
    <w:p w:rsidR="005543BD" w:rsidRPr="007443D7" w:rsidRDefault="005543BD" w:rsidP="007443D7">
      <w:pPr>
        <w:numPr>
          <w:ilvl w:val="1"/>
          <w:numId w:val="46"/>
        </w:numPr>
        <w:shd w:val="clear" w:color="auto" w:fill="FFFFFF"/>
        <w:tabs>
          <w:tab w:val="left" w:pos="540"/>
        </w:tabs>
        <w:suppressAutoHyphens/>
        <w:spacing w:line="360" w:lineRule="auto"/>
        <w:ind w:left="0"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ЕН 12840-2006 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</w:r>
    </w:p>
    <w:p w:rsidR="00F71D29" w:rsidRPr="007443D7" w:rsidRDefault="005543BD" w:rsidP="007443D7">
      <w:pPr>
        <w:pStyle w:val="2"/>
        <w:spacing w:line="360" w:lineRule="auto"/>
        <w:ind w:firstLine="720"/>
        <w:jc w:val="both"/>
        <w:rPr>
          <w:szCs w:val="28"/>
        </w:rPr>
      </w:pPr>
      <w:bookmarkStart w:id="109" w:name="_Toc226899617"/>
      <w:bookmarkStart w:id="110" w:name="_Toc229371199"/>
      <w:bookmarkStart w:id="111" w:name="_Toc229371303"/>
      <w:bookmarkStart w:id="112" w:name="_Toc229371394"/>
      <w:bookmarkStart w:id="113" w:name="_Toc229371431"/>
      <w:bookmarkStart w:id="114" w:name="_Toc229371479"/>
      <w:bookmarkStart w:id="115" w:name="_Toc230550497"/>
      <w:bookmarkStart w:id="116" w:name="_Toc230556149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7443D7">
        <w:rPr>
          <w:szCs w:val="28"/>
        </w:rPr>
        <w:t>5</w:t>
      </w:r>
      <w:r w:rsidR="00F71D29" w:rsidRPr="007443D7">
        <w:rPr>
          <w:szCs w:val="28"/>
        </w:rPr>
        <w:t xml:space="preserve"> Технические требования к объекту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F71D29" w:rsidRPr="007443D7" w:rsidRDefault="005543B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</w:t>
      </w:r>
      <w:r w:rsidR="00F71D29" w:rsidRPr="007443D7">
        <w:rPr>
          <w:sz w:val="28"/>
          <w:szCs w:val="28"/>
        </w:rPr>
        <w:t>.1 Показатель назначения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Определение </w:t>
      </w:r>
      <w:r w:rsidR="005543BD" w:rsidRPr="007443D7">
        <w:rPr>
          <w:sz w:val="28"/>
          <w:szCs w:val="28"/>
        </w:rPr>
        <w:t>положения резца, перемещающегося по линейной оси станка с ЧПУ</w:t>
      </w:r>
      <w:r w:rsidRPr="007443D7">
        <w:rPr>
          <w:sz w:val="28"/>
          <w:szCs w:val="28"/>
        </w:rPr>
        <w:t>.</w:t>
      </w:r>
    </w:p>
    <w:p w:rsidR="00F71D29" w:rsidRPr="007443D7" w:rsidRDefault="005543B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</w:t>
      </w:r>
      <w:r w:rsidR="00F71D29" w:rsidRPr="007443D7">
        <w:rPr>
          <w:sz w:val="28"/>
          <w:szCs w:val="28"/>
        </w:rPr>
        <w:t>.2 Показатели надежности</w:t>
      </w:r>
    </w:p>
    <w:p w:rsidR="00F71D29" w:rsidRPr="007443D7" w:rsidRDefault="00F71D29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Вероятность безотказной работы - 0,99.</w:t>
      </w:r>
    </w:p>
    <w:p w:rsidR="00F71D29" w:rsidRPr="007443D7" w:rsidRDefault="00F71D29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Допустимая погрешность регистрации удлинения ± </w:t>
      </w:r>
      <w:r w:rsidR="005543BD" w:rsidRPr="007443D7">
        <w:rPr>
          <w:sz w:val="28"/>
          <w:szCs w:val="28"/>
        </w:rPr>
        <w:t>0,2 мкм</w:t>
      </w:r>
      <w:r w:rsidRPr="007443D7">
        <w:rPr>
          <w:sz w:val="28"/>
          <w:szCs w:val="28"/>
        </w:rPr>
        <w:t xml:space="preserve"> от измеряемой величины</w:t>
      </w:r>
    </w:p>
    <w:p w:rsidR="00F71D29" w:rsidRPr="007443D7" w:rsidRDefault="00F71D29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Назначенный срок службы </w:t>
      </w:r>
      <w:r w:rsidR="005543BD" w:rsidRPr="007443D7">
        <w:rPr>
          <w:sz w:val="28"/>
          <w:szCs w:val="28"/>
        </w:rPr>
        <w:t>5</w:t>
      </w:r>
      <w:r w:rsidRPr="007443D7">
        <w:rPr>
          <w:sz w:val="28"/>
          <w:szCs w:val="28"/>
        </w:rPr>
        <w:t xml:space="preserve"> лет.</w:t>
      </w:r>
    </w:p>
    <w:p w:rsidR="00F71D29" w:rsidRPr="007443D7" w:rsidRDefault="00F71D29" w:rsidP="007443D7">
      <w:pPr>
        <w:numPr>
          <w:ilvl w:val="0"/>
          <w:numId w:val="32"/>
        </w:numPr>
        <w:tabs>
          <w:tab w:val="left" w:pos="540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Ремонт следует проводить не реже 1 раза в год.</w:t>
      </w:r>
    </w:p>
    <w:p w:rsidR="00F71D29" w:rsidRPr="007443D7" w:rsidRDefault="005543BD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5</w:t>
      </w:r>
      <w:r w:rsidR="00F71D29" w:rsidRPr="007443D7">
        <w:rPr>
          <w:sz w:val="28"/>
          <w:szCs w:val="28"/>
        </w:rPr>
        <w:t>.</w:t>
      </w:r>
      <w:r w:rsidRPr="007443D7">
        <w:rPr>
          <w:sz w:val="28"/>
          <w:szCs w:val="28"/>
        </w:rPr>
        <w:t>3</w:t>
      </w:r>
      <w:r w:rsidR="00F71D29" w:rsidRPr="007443D7">
        <w:rPr>
          <w:sz w:val="28"/>
          <w:szCs w:val="28"/>
        </w:rPr>
        <w:t xml:space="preserve"> Требования к персоналу</w:t>
      </w:r>
    </w:p>
    <w:p w:rsidR="00F71D29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Испытания должны проводить: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наладчик-программист станков с ЧПУ,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приглашенный оператор измерительного комплекса.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 работе на машине запрещается:</w:t>
      </w:r>
    </w:p>
    <w:p w:rsidR="00F71D29" w:rsidRPr="007443D7" w:rsidRDefault="00F71D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работать на неисправной машине;</w:t>
      </w:r>
    </w:p>
    <w:p w:rsidR="00F71D29" w:rsidRPr="007443D7" w:rsidRDefault="00F71D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работать на незаземленной машине;</w:t>
      </w:r>
    </w:p>
    <w:p w:rsidR="00F71D29" w:rsidRPr="007443D7" w:rsidRDefault="00F71D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вынимать из захватов нагруженный образец;</w:t>
      </w:r>
    </w:p>
    <w:p w:rsidR="00F71D29" w:rsidRPr="007443D7" w:rsidRDefault="00F71D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производить чистку и ремонт машины на ходу;</w:t>
      </w:r>
    </w:p>
    <w:p w:rsidR="00F71D29" w:rsidRPr="007443D7" w:rsidRDefault="00F71D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оставлять машину без надзора при включенном электродвигателе.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Работа на машине разрешается в спецодежде, не имеющей развивающихся концов: пояса, шарфа, галстука. Вол</w:t>
      </w:r>
      <w:r w:rsidR="005543BD" w:rsidRPr="007443D7">
        <w:rPr>
          <w:sz w:val="28"/>
          <w:szCs w:val="28"/>
        </w:rPr>
        <w:t>осы</w:t>
      </w:r>
      <w:r w:rsidRPr="007443D7">
        <w:rPr>
          <w:sz w:val="28"/>
          <w:szCs w:val="28"/>
        </w:rPr>
        <w:t xml:space="preserve"> работающего должны быть убраны в прическу без развивающихся прядей.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 При обнаружении любой неисправности машину необходимо отключить, о неполадках сообщить </w:t>
      </w:r>
      <w:r w:rsidR="005543BD" w:rsidRPr="007443D7">
        <w:rPr>
          <w:sz w:val="28"/>
          <w:szCs w:val="28"/>
        </w:rPr>
        <w:t xml:space="preserve">в обслуживающий центр </w:t>
      </w:r>
      <w:r w:rsidR="005543BD"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. 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6.5 Требования к рабочему месту оператора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Рабочее место оператора должно соответствовать ГОСТ 26387-84 Система «человек-машина». Термины и определения и ГОСТ 12.2.032-78 (2001) ССБТ. Рабочее место при выполнении работ сидя. Общие эргономические требования, ГОСТ 22269-76 Система «Человек-машина». Рабочее место оператора. Взаимное расположение элементов рабочего места. Общие эргономические требования.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6.6 Показатели экономичности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Стоимость испытательного стенда не должна превышать 5 млн.  рублей. Для испытательного стенда энергопотребление не должно превышать 220 В.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6.7 Требования к безопасности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6.7.1 Электробезопасность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ГОСТ 12.2.007.0–75 Изделия электротехнические. Общие требования безопасности, ГОСТ 12.1.030-81 Электробезопасность. Защитное заземление. Зануление.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6.7.2 Пожарная безопасность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Испытательный стенд должен соответствовать требованиям ГОСТ 12.1.004—91 Пожарная  Безопасность Общие требования; ГОСТ Р 51838-2001 Безопасность машин Электрооборудование производственных машин Методы испытаний. 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6.8 Показатели экологичности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Испытательный стенд не наносит вреда окружающей среде.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6.9 Показатели эргономичности</w:t>
      </w:r>
    </w:p>
    <w:p w:rsidR="00F71D29" w:rsidRPr="007443D7" w:rsidRDefault="00F71D29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Испытательный стенд должен соответствовать формам отображения информации на средствах управления согласно ГОСТ 22269-76 Система «Человек-машина». Рабочее место оператора. Взаимное расположение элементов рабочего места. Общие эргономические требования и ГОСТ 22902-78 Система «человек-машина». Отсчетные устройства индикаторов визуальных. Общие эргономические требования.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Описание технического стенда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bCs/>
          <w:iCs/>
          <w:szCs w:val="28"/>
        </w:rPr>
      </w:pPr>
      <w:r w:rsidRPr="007443D7">
        <w:rPr>
          <w:bCs/>
          <w:iCs/>
          <w:szCs w:val="28"/>
        </w:rPr>
        <w:t>1 Наименование и область применения проектируемого объекта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1.1 Наименование проектируемого объекта: испытательный стенд для проведения заводских аттестационных испытаний резины на надежность в нормальных условиях 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Код ОКП </w:t>
      </w:r>
      <w:r w:rsidR="005543BD" w:rsidRPr="007443D7">
        <w:rPr>
          <w:sz w:val="28"/>
          <w:szCs w:val="28"/>
        </w:rPr>
        <w:t>44 3180</w:t>
      </w:r>
      <w:r w:rsidRPr="007443D7">
        <w:rPr>
          <w:sz w:val="28"/>
          <w:szCs w:val="28"/>
        </w:rPr>
        <w:t>.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0000 Приборы и аппаратура оптические.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3000 Приборы оптические общепромышленного, специального и научного применения.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3100 Приборы оптические контрольно-измерительные.</w:t>
      </w:r>
    </w:p>
    <w:p w:rsidR="005543BD" w:rsidRPr="007443D7" w:rsidRDefault="005543BD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44 3180 Приборы контрольно-измерительные прочие.</w:t>
      </w:r>
    </w:p>
    <w:p w:rsidR="00F71D29" w:rsidRPr="007443D7" w:rsidRDefault="00F71D29" w:rsidP="007443D7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1.2. Краткая характеристика области (отрасли) и условий применения: </w:t>
      </w:r>
    </w:p>
    <w:p w:rsidR="00F71D29" w:rsidRPr="007443D7" w:rsidRDefault="00F71D29" w:rsidP="007443D7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Испытательный стенд может применяться </w:t>
      </w:r>
      <w:r w:rsidR="002D415B" w:rsidRPr="007443D7">
        <w:rPr>
          <w:sz w:val="28"/>
          <w:szCs w:val="28"/>
        </w:rPr>
        <w:t>в испытательных лабораториях, на производственных предприятиях и предприятиях станкостроения с целью определения точности позиционирования станка с ЧПУ при работе в нормальных условиях.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bCs/>
          <w:iCs/>
          <w:szCs w:val="28"/>
        </w:rPr>
      </w:pPr>
      <w:r w:rsidRPr="007443D7">
        <w:rPr>
          <w:bCs/>
          <w:iCs/>
          <w:szCs w:val="28"/>
        </w:rPr>
        <w:t>2  Основание для разработки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Задание на курсовое проектирование по дисциплине «Методы и средства испытания, измерения и контроля».</w:t>
      </w:r>
    </w:p>
    <w:p w:rsidR="00F71D29" w:rsidRPr="007443D7" w:rsidRDefault="00F71D29" w:rsidP="007443D7">
      <w:pPr>
        <w:pStyle w:val="2"/>
        <w:numPr>
          <w:ilvl w:val="0"/>
          <w:numId w:val="47"/>
        </w:numPr>
        <w:spacing w:line="360" w:lineRule="auto"/>
        <w:ind w:left="0" w:firstLine="720"/>
        <w:jc w:val="both"/>
        <w:rPr>
          <w:szCs w:val="28"/>
        </w:rPr>
      </w:pPr>
      <w:r w:rsidRPr="007443D7">
        <w:rPr>
          <w:bCs/>
          <w:iCs/>
          <w:szCs w:val="28"/>
        </w:rPr>
        <w:t>Цель и технико-экономическое обоснование разработки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>3.1 Предназначение объекта</w:t>
      </w:r>
    </w:p>
    <w:p w:rsidR="00F71D29" w:rsidRPr="007443D7" w:rsidRDefault="00F71D29" w:rsidP="007443D7">
      <w:pPr>
        <w:pStyle w:val="2"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 xml:space="preserve">Проведение заводских аттестационных испытаний на определение </w:t>
      </w:r>
      <w:r w:rsidR="002D415B" w:rsidRPr="007443D7">
        <w:rPr>
          <w:szCs w:val="28"/>
        </w:rPr>
        <w:t xml:space="preserve">точности позиционирования линейной оси до </w:t>
      </w:r>
      <w:smartTag w:uri="urn:schemas-microsoft-com:office:smarttags" w:element="metricconverter">
        <w:smartTagPr>
          <w:attr w:name="ProductID" w:val="2000 мм"/>
        </w:smartTagPr>
        <w:r w:rsidR="002D415B" w:rsidRPr="007443D7">
          <w:rPr>
            <w:szCs w:val="28"/>
          </w:rPr>
          <w:t>2000 мм</w:t>
        </w:r>
      </w:smartTag>
      <w:r w:rsidR="002D415B" w:rsidRPr="007443D7">
        <w:rPr>
          <w:szCs w:val="28"/>
        </w:rPr>
        <w:t xml:space="preserve"> станка с ЧПУ.</w:t>
      </w:r>
    </w:p>
    <w:p w:rsidR="00F71D29" w:rsidRPr="007443D7" w:rsidRDefault="00F71D29" w:rsidP="007443D7">
      <w:pPr>
        <w:pStyle w:val="af0"/>
        <w:numPr>
          <w:ilvl w:val="1"/>
          <w:numId w:val="48"/>
        </w:numPr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Наличие отечественных и зарубежных аналогов</w:t>
      </w:r>
    </w:p>
    <w:p w:rsidR="00FB604C" w:rsidRPr="007443D7" w:rsidRDefault="00FB604C" w:rsidP="007443D7">
      <w:pPr>
        <w:pStyle w:val="af0"/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Рассматриваемая методика аттестационных испытаний применяется на промышленных предприятиях и предприятиях станкостроения России.</w:t>
      </w:r>
    </w:p>
    <w:p w:rsidR="00F71D29" w:rsidRPr="007443D7" w:rsidRDefault="00F71D29" w:rsidP="007443D7">
      <w:pPr>
        <w:pStyle w:val="af0"/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3.3 Предполагаемая потребность в данных объектах у потребителей</w:t>
      </w:r>
    </w:p>
    <w:p w:rsidR="00FB604C" w:rsidRPr="007443D7" w:rsidRDefault="00FB604C" w:rsidP="007443D7">
      <w:pPr>
        <w:pStyle w:val="af0"/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Лазерная измерительная система XD3 является незаменимым инструментом при решении задач связанных с контролем геометрической точности различных типов станков. Высокая точность, многофункциональность, возможность провести измерения всех погрешностей позиционирования за минимальное время (3-4 часа вместо нескольких дней) отличает эту систему от других аналогов.</w:t>
      </w:r>
    </w:p>
    <w:p w:rsidR="00FB604C" w:rsidRPr="007443D7" w:rsidRDefault="00FB604C" w:rsidP="007443D7">
      <w:pPr>
        <w:pStyle w:val="af0"/>
        <w:tabs>
          <w:tab w:val="left" w:pos="5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Система делает возможным одновременно измерять несколько параметров и позволяет получить истинную картину погрешностей по всем осям, что невозможно для монопараметрических систем.</w:t>
      </w:r>
    </w:p>
    <w:p w:rsidR="00F71D29" w:rsidRPr="007443D7" w:rsidRDefault="00F71D29" w:rsidP="007443D7">
      <w:pPr>
        <w:pStyle w:val="af0"/>
        <w:numPr>
          <w:ilvl w:val="0"/>
          <w:numId w:val="47"/>
        </w:numPr>
        <w:tabs>
          <w:tab w:val="left" w:pos="709"/>
        </w:tabs>
        <w:spacing w:after="0" w:line="360" w:lineRule="auto"/>
        <w:ind w:left="0"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43D7">
        <w:rPr>
          <w:rFonts w:ascii="Times New Roman" w:hAnsi="Times New Roman"/>
          <w:bCs/>
          <w:iCs/>
          <w:sz w:val="28"/>
          <w:szCs w:val="28"/>
        </w:rPr>
        <w:t>Источники разработки</w:t>
      </w:r>
    </w:p>
    <w:p w:rsidR="002D415B" w:rsidRPr="007443D7" w:rsidRDefault="002D415B" w:rsidP="007443D7">
      <w:pPr>
        <w:tabs>
          <w:tab w:val="left" w:pos="540"/>
        </w:tabs>
        <w:suppressAutoHyphens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12.2.009-99. Станки металлообрабатывающие. Общие требования безопасности</w:t>
      </w:r>
    </w:p>
    <w:p w:rsidR="002D415B" w:rsidRPr="007443D7" w:rsidRDefault="002D415B" w:rsidP="007443D7">
      <w:pPr>
        <w:shd w:val="clear" w:color="auto" w:fill="FFFFFF"/>
        <w:tabs>
          <w:tab w:val="left" w:pos="540"/>
        </w:tabs>
        <w:suppressAutoHyphens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7599-82 Станки металлообрабатывающие. Основные условия, размеры и технические требования.</w:t>
      </w:r>
    </w:p>
    <w:p w:rsidR="002D415B" w:rsidRPr="007443D7" w:rsidRDefault="002D415B" w:rsidP="007443D7">
      <w:pPr>
        <w:shd w:val="clear" w:color="auto" w:fill="FFFFFF"/>
        <w:tabs>
          <w:tab w:val="left" w:pos="540"/>
        </w:tabs>
        <w:suppressAutoHyphens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23597-79 - Станки металлорежущие с числовым программным управлением. Обозначение осей координат и направлений движений. Общие положения</w:t>
      </w:r>
    </w:p>
    <w:p w:rsidR="002D415B" w:rsidRPr="007443D7" w:rsidRDefault="002D415B" w:rsidP="007443D7">
      <w:pPr>
        <w:shd w:val="clear" w:color="auto" w:fill="FFFFFF"/>
        <w:tabs>
          <w:tab w:val="left" w:pos="540"/>
          <w:tab w:val="num" w:pos="1440"/>
        </w:tabs>
        <w:suppressAutoHyphens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ЕН 12840-2006 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</w:r>
    </w:p>
    <w:p w:rsidR="00F71D29" w:rsidRPr="007443D7" w:rsidRDefault="002D415B" w:rsidP="007443D7">
      <w:pPr>
        <w:pStyle w:val="2"/>
        <w:spacing w:line="360" w:lineRule="auto"/>
        <w:ind w:firstLine="720"/>
        <w:jc w:val="both"/>
        <w:rPr>
          <w:szCs w:val="28"/>
        </w:rPr>
      </w:pPr>
      <w:r w:rsidRPr="007443D7">
        <w:rPr>
          <w:szCs w:val="28"/>
        </w:rPr>
        <w:t xml:space="preserve">5 </w:t>
      </w:r>
      <w:r w:rsidR="00F71D29" w:rsidRPr="007443D7">
        <w:rPr>
          <w:szCs w:val="28"/>
        </w:rPr>
        <w:t xml:space="preserve">Технические характеристики </w:t>
      </w:r>
    </w:p>
    <w:p w:rsidR="00420E24" w:rsidRPr="007443D7" w:rsidRDefault="00420E2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Технически</w:t>
      </w:r>
      <w:r w:rsidR="00921CC3" w:rsidRPr="007443D7">
        <w:rPr>
          <w:sz w:val="28"/>
          <w:szCs w:val="28"/>
        </w:rPr>
        <w:t>е</w:t>
      </w:r>
      <w:r w:rsidRPr="007443D7">
        <w:rPr>
          <w:sz w:val="28"/>
          <w:szCs w:val="28"/>
        </w:rPr>
        <w:t xml:space="preserve"> характеристики интерферометра </w:t>
      </w:r>
      <w:r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 </w:t>
      </w:r>
      <w:r w:rsidRPr="007443D7">
        <w:rPr>
          <w:sz w:val="28"/>
          <w:szCs w:val="28"/>
          <w:lang w:val="en-US"/>
        </w:rPr>
        <w:t>XD</w:t>
      </w:r>
      <w:r w:rsidRPr="007443D7">
        <w:rPr>
          <w:sz w:val="28"/>
          <w:szCs w:val="28"/>
        </w:rPr>
        <w:t>3</w:t>
      </w:r>
      <w:r w:rsidR="00921CC3" w:rsidRPr="007443D7">
        <w:rPr>
          <w:sz w:val="28"/>
          <w:szCs w:val="28"/>
        </w:rPr>
        <w:t>:</w:t>
      </w:r>
    </w:p>
    <w:p w:rsidR="00420E24" w:rsidRPr="007443D7" w:rsidRDefault="00420E2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Линейное позиционирование, </w:t>
      </w:r>
      <w:r w:rsidRPr="007443D7">
        <w:rPr>
          <w:sz w:val="28"/>
          <w:szCs w:val="28"/>
          <w:lang w:val="en-US"/>
        </w:rPr>
        <w:t>ppm</w:t>
      </w:r>
      <w:r w:rsidRPr="007443D7">
        <w:rPr>
          <w:sz w:val="28"/>
          <w:szCs w:val="28"/>
        </w:rPr>
        <w:t xml:space="preserve"> – 0,2</w:t>
      </w:r>
    </w:p>
    <w:p w:rsidR="00420E24" w:rsidRPr="007443D7" w:rsidRDefault="00420E2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Максимальная дальность, м – 40</w:t>
      </w:r>
    </w:p>
    <w:p w:rsidR="00420E24" w:rsidRPr="007443D7" w:rsidRDefault="00420E2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Погрешность при измерении отклонения от прямолинейности, мкм – 0,2</w:t>
      </w:r>
    </w:p>
    <w:p w:rsidR="00420E24" w:rsidRPr="007443D7" w:rsidRDefault="00420E2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Диапазон измерения отклонения от прямолинейности, мкм - </w:t>
      </w:r>
      <w:r w:rsidRPr="007443D7">
        <w:rPr>
          <w:sz w:val="28"/>
          <w:szCs w:val="28"/>
        </w:rPr>
        <w:sym w:font="Symbol" w:char="F0B1"/>
      </w:r>
      <w:r w:rsidRPr="007443D7">
        <w:rPr>
          <w:sz w:val="28"/>
          <w:szCs w:val="28"/>
        </w:rPr>
        <w:t>300</w:t>
      </w:r>
    </w:p>
    <w:p w:rsidR="00420E24" w:rsidRPr="007443D7" w:rsidRDefault="00096944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Наличие выходов – </w:t>
      </w:r>
      <w:r w:rsidRPr="007443D7">
        <w:rPr>
          <w:sz w:val="28"/>
          <w:szCs w:val="28"/>
          <w:lang w:val="en-US"/>
        </w:rPr>
        <w:t>USB</w:t>
      </w:r>
      <w:r w:rsidRPr="007443D7">
        <w:rPr>
          <w:sz w:val="28"/>
          <w:szCs w:val="28"/>
        </w:rPr>
        <w:t>-порт для подключения к компьютеру.</w:t>
      </w:r>
    </w:p>
    <w:p w:rsidR="00F71D29" w:rsidRPr="007443D7" w:rsidRDefault="001205FB" w:rsidP="001205FB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71D29" w:rsidRPr="007443D7">
        <w:rPr>
          <w:i/>
          <w:sz w:val="28"/>
          <w:szCs w:val="28"/>
        </w:rPr>
        <w:t xml:space="preserve">6 Устройство </w:t>
      </w:r>
      <w:r w:rsidR="005543BD" w:rsidRPr="007443D7">
        <w:rPr>
          <w:i/>
          <w:sz w:val="28"/>
          <w:szCs w:val="28"/>
        </w:rPr>
        <w:t>измерительного оборудования</w:t>
      </w:r>
    </w:p>
    <w:p w:rsidR="00F71D29" w:rsidRDefault="009E36C9" w:rsidP="007443D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t>Средство измерения, выбранное в соответствии с техническим заданием имеет схему работы, представленную на рисунке 3.</w:t>
      </w:r>
    </w:p>
    <w:p w:rsidR="001205FB" w:rsidRPr="001205FB" w:rsidRDefault="001205FB" w:rsidP="007443D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71D29" w:rsidRPr="007443D7" w:rsidRDefault="001A4E7D" w:rsidP="007443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69pt;height:213.75pt">
            <v:imagedata r:id="rId7" o:title=""/>
          </v:shape>
        </w:pic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Рисунок 3 – </w:t>
      </w:r>
      <w:r w:rsidR="009E36C9" w:rsidRPr="007443D7">
        <w:rPr>
          <w:sz w:val="28"/>
          <w:szCs w:val="28"/>
        </w:rPr>
        <w:t>Измерительный прибор – интерферометр Кёстерса</w:t>
      </w:r>
    </w:p>
    <w:p w:rsidR="00921CC3" w:rsidRPr="007443D7" w:rsidRDefault="00921CC3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921CC3" w:rsidRPr="007443D7" w:rsidRDefault="00921CC3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Свет от источника 1 в виде параллельного пучка лучей зеркалом 2 направляется на полупрозрачную стеклянную разделяющую пластину 3. Часть света, отражённая пластиной, падает на резец 4. Передняя поверхность резца А — свободная. После отражения от плоскостей А и В свет проходит пластину 3 и зеркалом 5 направляется в зрительную трубу Т. Часть света от зеркала 2, прошедшая пластину 3, зеркалом 6 направляется на зеркало 7, жестко связанное с фотоэлектрическим микроскопом 8. Последний может перемещаться вдоль стола 9 с уложенной на нём штриховой мерой 10. Отражённый зеркалом 7 свет возвращается к зеркалу 6 и направляется на пластину. Свет, отражённый последней, зеркалом 5 также направляется в зрительную трубу Т. Положение стола фиксируется интерференционным индикатором 11, представляющим интерферометр Майкельсона, одно из зеркал которого жестко связано со столом.  При сравнении эталонной, концевой и измеряемой штриховой мер положением нулевого штриха штриховой меры фиксируется под микроскопом, а перемещением каретки с концевой мерой добиваются равенства длин путей обоих пучков лучей, образовавшихся при отражении света от поверхности А меры и зеркала 7. Затем перемещением зеркала 7 и микроскопа 8 добиваются равенства длин путей обоих пучков лучей, образовавшихся при отражении света от зеркала 7 и поверхности В меры. Необходимое для этого перемещение зеркала 7 и микроскопа 8, очевидно равно расстоянию до резца.</w:t>
      </w:r>
    </w:p>
    <w:p w:rsidR="00921CC3" w:rsidRPr="007443D7" w:rsidRDefault="00921CC3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Все действия по определению конечного значения производятся при помощи компьютерного оборудования, и пользователь получает на экране конкретные значения расстояния.</w:t>
      </w:r>
    </w:p>
    <w:p w:rsidR="009E36C9" w:rsidRDefault="009E36C9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443D7">
        <w:rPr>
          <w:sz w:val="28"/>
          <w:szCs w:val="28"/>
        </w:rPr>
        <w:t>Общий вид измерительного оборудования представлен на рисунке 4.</w:t>
      </w:r>
    </w:p>
    <w:p w:rsidR="001205FB" w:rsidRPr="001205FB" w:rsidRDefault="001205FB" w:rsidP="007443D7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E36C9" w:rsidRPr="007443D7" w:rsidRDefault="001A4E7D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33.5pt;height:148.5pt">
            <v:imagedata r:id="rId19" o:title=""/>
          </v:shape>
        </w:pict>
      </w:r>
    </w:p>
    <w:p w:rsidR="009E36C9" w:rsidRPr="007443D7" w:rsidRDefault="009E36C9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Рисунок 4 – Общий вид измерительного оборудования</w:t>
      </w:r>
    </w:p>
    <w:p w:rsidR="009E36C9" w:rsidRPr="007443D7" w:rsidRDefault="009E36C9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E36C9" w:rsidRPr="007443D7" w:rsidRDefault="009E36C9" w:rsidP="007443D7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Все действия по определению конечного значения производятся при помощи компьютерного оборудования. и пользователь получает на экране конкретные значения расстояния.</w:t>
      </w:r>
    </w:p>
    <w:p w:rsidR="00F71D29" w:rsidRPr="007443D7" w:rsidRDefault="00921CC3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7</w:t>
      </w:r>
      <w:r w:rsidR="00F71D29" w:rsidRPr="007443D7">
        <w:rPr>
          <w:sz w:val="28"/>
          <w:szCs w:val="28"/>
        </w:rPr>
        <w:t xml:space="preserve"> Прядок работы </w:t>
      </w:r>
      <w:r w:rsidR="009E36C9" w:rsidRPr="007443D7">
        <w:rPr>
          <w:sz w:val="28"/>
          <w:szCs w:val="28"/>
        </w:rPr>
        <w:t>с измерительным оборудованием</w:t>
      </w:r>
    </w:p>
    <w:p w:rsidR="00F71D29" w:rsidRPr="007443D7" w:rsidRDefault="009E36C9" w:rsidP="007443D7">
      <w:pPr>
        <w:numPr>
          <w:ilvl w:val="1"/>
          <w:numId w:val="44"/>
        </w:numPr>
        <w:tabs>
          <w:tab w:val="clear" w:pos="2149"/>
          <w:tab w:val="left" w:pos="426"/>
          <w:tab w:val="left" w:pos="540"/>
          <w:tab w:val="left" w:pos="1080"/>
          <w:tab w:val="num" w:pos="198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установить измерительный комплекс </w:t>
      </w:r>
      <w:r w:rsidR="00921CC3" w:rsidRPr="007443D7">
        <w:rPr>
          <w:sz w:val="28"/>
          <w:szCs w:val="28"/>
          <w:lang w:val="en-US"/>
        </w:rPr>
        <w:t>API</w:t>
      </w:r>
      <w:r w:rsidR="00921CC3" w:rsidRPr="007443D7">
        <w:rPr>
          <w:sz w:val="28"/>
          <w:szCs w:val="28"/>
        </w:rPr>
        <w:t xml:space="preserve"> </w:t>
      </w:r>
      <w:r w:rsidR="00921CC3" w:rsidRPr="007443D7">
        <w:rPr>
          <w:sz w:val="28"/>
          <w:szCs w:val="28"/>
          <w:lang w:val="en-US"/>
        </w:rPr>
        <w:t>XD</w:t>
      </w:r>
      <w:r w:rsidR="00921CC3" w:rsidRPr="007443D7">
        <w:rPr>
          <w:sz w:val="28"/>
          <w:szCs w:val="28"/>
        </w:rPr>
        <w:t>3 на устойчивую панель и отстроить для начала работы (производится сотрудником приглашаемой организации-арендатора измерительного комплекса)</w:t>
      </w:r>
      <w:r w:rsidRPr="007443D7">
        <w:rPr>
          <w:sz w:val="28"/>
          <w:szCs w:val="28"/>
        </w:rPr>
        <w:t>,</w:t>
      </w:r>
    </w:p>
    <w:p w:rsidR="00C57F29" w:rsidRPr="007443D7" w:rsidRDefault="00C57F29" w:rsidP="007443D7">
      <w:pPr>
        <w:numPr>
          <w:ilvl w:val="1"/>
          <w:numId w:val="44"/>
        </w:numPr>
        <w:tabs>
          <w:tab w:val="clear" w:pos="2149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после закрепления измерительного оборудования предварительно запрограммированный станок запускают на выполнение программы,</w:t>
      </w:r>
    </w:p>
    <w:p w:rsidR="00C57F29" w:rsidRPr="007443D7" w:rsidRDefault="00C57F29" w:rsidP="007443D7">
      <w:pPr>
        <w:numPr>
          <w:ilvl w:val="1"/>
          <w:numId w:val="44"/>
        </w:numPr>
        <w:tabs>
          <w:tab w:val="clear" w:pos="2149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 каждом из циклов в каждой из пяти позиций производится замер положения резца,</w:t>
      </w:r>
    </w:p>
    <w:p w:rsidR="00C57F29" w:rsidRPr="007443D7" w:rsidRDefault="00C57F29" w:rsidP="007443D7">
      <w:pPr>
        <w:numPr>
          <w:ilvl w:val="1"/>
          <w:numId w:val="44"/>
        </w:numPr>
        <w:tabs>
          <w:tab w:val="clear" w:pos="2149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данные автоматически заносятся в электронный протокол испытания,</w:t>
      </w:r>
    </w:p>
    <w:p w:rsidR="00C57F29" w:rsidRPr="007443D7" w:rsidRDefault="00C57F29" w:rsidP="007443D7">
      <w:pPr>
        <w:numPr>
          <w:ilvl w:val="1"/>
          <w:numId w:val="44"/>
        </w:numPr>
        <w:tabs>
          <w:tab w:val="clear" w:pos="2149"/>
          <w:tab w:val="num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после окончания испытания измерительный прибор отключается и демонтируется.</w:t>
      </w:r>
    </w:p>
    <w:p w:rsidR="00F71D29" w:rsidRPr="007443D7" w:rsidRDefault="00921CC3" w:rsidP="007443D7">
      <w:pPr>
        <w:tabs>
          <w:tab w:val="left" w:pos="540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8</w:t>
      </w:r>
      <w:r w:rsidR="00F71D29" w:rsidRPr="007443D7">
        <w:rPr>
          <w:sz w:val="28"/>
          <w:szCs w:val="28"/>
        </w:rPr>
        <w:t xml:space="preserve"> Требования к персоналу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Испытания должны проводить: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наладчик-программист станков с ЧПУ,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- приглашенный оператор измерительного комплекса.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При работе на машине запрещается:</w:t>
      </w:r>
    </w:p>
    <w:p w:rsidR="00C57F29" w:rsidRPr="007443D7" w:rsidRDefault="00C57F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работать на неисправной машине;</w:t>
      </w:r>
    </w:p>
    <w:p w:rsidR="00C57F29" w:rsidRPr="007443D7" w:rsidRDefault="00C57F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работать на незаземленной машине;</w:t>
      </w:r>
    </w:p>
    <w:p w:rsidR="00C57F29" w:rsidRPr="007443D7" w:rsidRDefault="00C57F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вынимать из захватов нагруженный образец;</w:t>
      </w:r>
    </w:p>
    <w:p w:rsidR="00C57F29" w:rsidRPr="007443D7" w:rsidRDefault="00C57F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производить чистку и ремонт машины на ходу;</w:t>
      </w:r>
    </w:p>
    <w:p w:rsidR="00C57F29" w:rsidRPr="007443D7" w:rsidRDefault="00C57F29" w:rsidP="007443D7">
      <w:pPr>
        <w:pStyle w:val="af0"/>
        <w:numPr>
          <w:ilvl w:val="0"/>
          <w:numId w:val="44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оставлять машину без надзора при включенном электродвигателе.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Работа на машине разрешается в спецодежде, не имеющей развивающихся концов: пояса, шарфа, галстука. Волосы работающего должны быть убраны в прическу без развивающихся прядей.</w:t>
      </w:r>
    </w:p>
    <w:p w:rsidR="00C57F29" w:rsidRPr="007443D7" w:rsidRDefault="00C57F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 При обнаружении любой неисправности машину необходимо отключить, о неполадках сообщить в обслуживающий центр </w:t>
      </w:r>
      <w:r w:rsidRPr="007443D7">
        <w:rPr>
          <w:sz w:val="28"/>
          <w:szCs w:val="28"/>
          <w:lang w:val="en-US"/>
        </w:rPr>
        <w:t>API</w:t>
      </w:r>
      <w:r w:rsidRPr="007443D7">
        <w:rPr>
          <w:sz w:val="28"/>
          <w:szCs w:val="28"/>
        </w:rPr>
        <w:t xml:space="preserve">. </w:t>
      </w:r>
    </w:p>
    <w:p w:rsidR="00F71D29" w:rsidRPr="007443D7" w:rsidRDefault="00921CC3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9</w:t>
      </w:r>
      <w:r w:rsidR="00F71D29" w:rsidRPr="007443D7">
        <w:rPr>
          <w:sz w:val="28"/>
          <w:szCs w:val="28"/>
        </w:rPr>
        <w:t xml:space="preserve"> Технические требования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При </w:t>
      </w:r>
      <w:r w:rsidR="00C57F29" w:rsidRPr="007443D7">
        <w:rPr>
          <w:sz w:val="28"/>
          <w:szCs w:val="28"/>
        </w:rPr>
        <w:t>выборе измерительного средства</w:t>
      </w:r>
      <w:r w:rsidRPr="007443D7">
        <w:rPr>
          <w:sz w:val="28"/>
          <w:szCs w:val="28"/>
        </w:rPr>
        <w:t xml:space="preserve"> выполне</w:t>
      </w:r>
      <w:r w:rsidR="00C57F29" w:rsidRPr="007443D7">
        <w:rPr>
          <w:sz w:val="28"/>
          <w:szCs w:val="28"/>
        </w:rPr>
        <w:t>ны</w:t>
      </w:r>
      <w:r w:rsidRPr="007443D7">
        <w:rPr>
          <w:sz w:val="28"/>
          <w:szCs w:val="28"/>
        </w:rPr>
        <w:t xml:space="preserve"> все технические требования</w:t>
      </w:r>
      <w:r w:rsidR="00C57F29" w:rsidRPr="007443D7">
        <w:rPr>
          <w:sz w:val="28"/>
          <w:szCs w:val="28"/>
        </w:rPr>
        <w:t>,</w:t>
      </w:r>
      <w:r w:rsidRPr="007443D7">
        <w:rPr>
          <w:sz w:val="28"/>
          <w:szCs w:val="28"/>
        </w:rPr>
        <w:t xml:space="preserve"> указанные в техническом задании.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10 Экономические показатели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Стоимость </w:t>
      </w:r>
      <w:r w:rsidR="00C57F29" w:rsidRPr="007443D7">
        <w:rPr>
          <w:sz w:val="28"/>
          <w:szCs w:val="28"/>
        </w:rPr>
        <w:t xml:space="preserve">аренды измерительного средства – 65 000 в день. Общие затраты за 3 дня испытаний в год – 195 000. 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br w:type="page"/>
        <w:t>Заключение</w:t>
      </w:r>
    </w:p>
    <w:p w:rsidR="00921CC3" w:rsidRPr="007443D7" w:rsidRDefault="00921CC3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При выполнении данная курсовая работа была разработана методика проведения испытаний, </w:t>
      </w:r>
      <w:r w:rsidR="00C57F29" w:rsidRPr="007443D7">
        <w:rPr>
          <w:sz w:val="28"/>
          <w:szCs w:val="28"/>
        </w:rPr>
        <w:t>изучена оптическая схемы работы интерферометра Кёстерса</w:t>
      </w:r>
      <w:r w:rsidRPr="007443D7">
        <w:rPr>
          <w:sz w:val="28"/>
          <w:szCs w:val="28"/>
        </w:rPr>
        <w:t>, разработаны ТЗ на методику и испытательный стенд.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В дальнейшем может возникнуть необходимость изменения конфигурации схемы проведения испытаний, которая связана с постоянным усовершенствованием моделей </w:t>
      </w:r>
      <w:r w:rsidR="00C57F29" w:rsidRPr="007443D7">
        <w:rPr>
          <w:sz w:val="28"/>
          <w:szCs w:val="28"/>
        </w:rPr>
        <w:t>станков с ЧПУ</w:t>
      </w:r>
      <w:r w:rsidRPr="007443D7">
        <w:rPr>
          <w:sz w:val="28"/>
          <w:szCs w:val="28"/>
        </w:rPr>
        <w:t xml:space="preserve">, изменением </w:t>
      </w:r>
      <w:r w:rsidR="00C57F29" w:rsidRPr="007443D7">
        <w:rPr>
          <w:sz w:val="28"/>
          <w:szCs w:val="28"/>
        </w:rPr>
        <w:t>их</w:t>
      </w:r>
      <w:r w:rsidRPr="007443D7">
        <w:rPr>
          <w:sz w:val="28"/>
          <w:szCs w:val="28"/>
        </w:rPr>
        <w:t xml:space="preserve"> технических</w:t>
      </w:r>
      <w:r w:rsidR="00C57F29" w:rsidRPr="007443D7">
        <w:rPr>
          <w:sz w:val="28"/>
          <w:szCs w:val="28"/>
        </w:rPr>
        <w:t xml:space="preserve"> и программных</w:t>
      </w:r>
      <w:r w:rsidRPr="007443D7">
        <w:rPr>
          <w:sz w:val="28"/>
          <w:szCs w:val="28"/>
        </w:rPr>
        <w:t xml:space="preserve"> характеристик. 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 xml:space="preserve">Данная методика испытаний </w:t>
      </w:r>
      <w:r w:rsidR="00C57F29" w:rsidRPr="007443D7">
        <w:rPr>
          <w:sz w:val="28"/>
          <w:szCs w:val="28"/>
        </w:rPr>
        <w:t>используется на предприятиях станкостроения РФ</w:t>
      </w:r>
      <w:r w:rsidRPr="007443D7">
        <w:rPr>
          <w:sz w:val="28"/>
          <w:szCs w:val="28"/>
        </w:rPr>
        <w:t>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Эффективность данной предлагаемой методики с точки зрения принятия решения о годности испытуемого объекта составляет 0,97.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Как было определено выше:</w:t>
      </w:r>
    </w:p>
    <w:p w:rsidR="00F71D29" w:rsidRPr="007443D7" w:rsidRDefault="00F71D29" w:rsidP="007443D7">
      <w:pPr>
        <w:numPr>
          <w:ilvl w:val="1"/>
          <w:numId w:val="4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вероятность принятия в качестве бракованной годной продукции (ошибка первого рода), α=0,1;</w:t>
      </w:r>
    </w:p>
    <w:p w:rsidR="00F71D29" w:rsidRPr="007443D7" w:rsidRDefault="00F71D29" w:rsidP="007443D7">
      <w:pPr>
        <w:numPr>
          <w:ilvl w:val="1"/>
          <w:numId w:val="4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вероятность принятия в качестве годной продукции бракованной (ошибка второго рода), β=0,1;</w:t>
      </w:r>
    </w:p>
    <w:p w:rsidR="00F71D29" w:rsidRPr="007443D7" w:rsidRDefault="00F71D29" w:rsidP="007443D7">
      <w:pPr>
        <w:numPr>
          <w:ilvl w:val="1"/>
          <w:numId w:val="4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вероятность того, что контролируемый параметр находится в допуске, R</w:t>
      </w:r>
      <w:r w:rsidRPr="007443D7">
        <w:rPr>
          <w:sz w:val="28"/>
          <w:szCs w:val="28"/>
          <w:vertAlign w:val="subscript"/>
        </w:rPr>
        <w:t>0</w:t>
      </w:r>
      <w:r w:rsidRPr="007443D7">
        <w:rPr>
          <w:sz w:val="28"/>
          <w:szCs w:val="28"/>
        </w:rPr>
        <w:t>=0,8.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Следовательно: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t>Эффективность = 0,72/(0,72+0,02) = 0,97.</w:t>
      </w: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F71D29" w:rsidP="007443D7">
      <w:pPr>
        <w:spacing w:line="360" w:lineRule="auto"/>
        <w:ind w:firstLine="720"/>
        <w:jc w:val="both"/>
        <w:rPr>
          <w:sz w:val="28"/>
          <w:szCs w:val="28"/>
        </w:rPr>
      </w:pPr>
      <w:r w:rsidRPr="007443D7">
        <w:rPr>
          <w:sz w:val="28"/>
          <w:szCs w:val="28"/>
        </w:rPr>
        <w:br w:type="page"/>
        <w:t>Список используемых источников</w:t>
      </w:r>
    </w:p>
    <w:p w:rsidR="00301BB0" w:rsidRPr="007443D7" w:rsidRDefault="00301BB0" w:rsidP="007443D7">
      <w:pPr>
        <w:spacing w:line="360" w:lineRule="auto"/>
        <w:ind w:firstLine="720"/>
        <w:jc w:val="both"/>
        <w:rPr>
          <w:sz w:val="28"/>
          <w:szCs w:val="28"/>
        </w:rPr>
      </w:pPr>
    </w:p>
    <w:p w:rsidR="00F71D29" w:rsidRPr="007443D7" w:rsidRDefault="00C57F29" w:rsidP="001205FB">
      <w:pPr>
        <w:pStyle w:val="af0"/>
        <w:numPr>
          <w:ilvl w:val="0"/>
          <w:numId w:val="35"/>
        </w:numPr>
        <w:tabs>
          <w:tab w:val="clear" w:pos="1429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 xml:space="preserve">Интернет-ресурс </w:t>
      </w:r>
      <w:r w:rsidRPr="00E84881">
        <w:rPr>
          <w:rFonts w:ascii="Times New Roman" w:hAnsi="Times New Roman"/>
          <w:sz w:val="28"/>
          <w:szCs w:val="28"/>
        </w:rPr>
        <w:t>http://grnti.ru/?p1=31&amp;p2=25&amp;p3=15</w:t>
      </w:r>
      <w:r w:rsidRPr="007443D7">
        <w:rPr>
          <w:rFonts w:ascii="Times New Roman" w:hAnsi="Times New Roman"/>
          <w:sz w:val="28"/>
          <w:szCs w:val="28"/>
        </w:rPr>
        <w:t xml:space="preserve"> - Классифика</w:t>
      </w:r>
      <w:r w:rsidR="00862327">
        <w:rPr>
          <w:rFonts w:ascii="Times New Roman" w:hAnsi="Times New Roman"/>
          <w:sz w:val="28"/>
          <w:szCs w:val="28"/>
        </w:rPr>
        <w:t>тор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clear" w:pos="1429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27.410 – Методы контроля показателей надежности и планы контрольных испытаний на надежность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clear" w:pos="1429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25359-82 Изделия электронной техники. Общие требования по надежности и методы испытаний.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25868-91 Оборудование периферийное систем обработки информации. Термины и определения.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12.2.032-78 (2001) ССБТ. Рабочее место при выполнении работ сидя. Общие эргономические требования.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12.2.007.0–75 Изделия электротехнические. Общие требования безопасности.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12.1.019-79 ССБТ Электробезопасность. Общие требования и номенклатура видов защиты.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12.1.030-81 Электробезопасность. Защитное заземление. Зануление.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26387-84 Система «человек-машина». Термины и определения и ГОСТ 12.2.032-78 (2001) ССБТ. Рабочее место при выполнении работ сидя. Общие эргономические требования.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22269-76 Система «человек-машина». Рабочее место оператора. Взаимное расположение элементов рабочего места. Общие эргономические требования.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22902-78 Система «человек-машина». Отсчетные устройства индикаторов визуальных. Общие эргономические требования.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2.729-68 Единая система конструкторской документации. Обозначения условные графические в схемах. Приборы электроизмерительные.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2.721-74 Единая система конструкторской документации. Обозначения условные графические в схемах. Обозначения общего применения.</w:t>
      </w:r>
    </w:p>
    <w:p w:rsidR="00F71D29" w:rsidRPr="007443D7" w:rsidRDefault="00F71D29" w:rsidP="001205FB">
      <w:pPr>
        <w:pStyle w:val="af0"/>
        <w:numPr>
          <w:ilvl w:val="0"/>
          <w:numId w:val="35"/>
        </w:numPr>
        <w:tabs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3D7">
        <w:rPr>
          <w:rFonts w:ascii="Times New Roman" w:hAnsi="Times New Roman"/>
          <w:sz w:val="28"/>
          <w:szCs w:val="28"/>
        </w:rPr>
        <w:t>ГОСТ 2.702-75 Единая система конструкторской документации. Правила выполнения электрических схем.</w:t>
      </w:r>
    </w:p>
    <w:p w:rsidR="00C57F29" w:rsidRPr="007443D7" w:rsidRDefault="00C57F29" w:rsidP="001205FB">
      <w:pPr>
        <w:numPr>
          <w:ilvl w:val="0"/>
          <w:numId w:val="35"/>
        </w:numPr>
        <w:tabs>
          <w:tab w:val="clear" w:pos="1429"/>
          <w:tab w:val="left" w:pos="540"/>
          <w:tab w:val="num" w:pos="709"/>
          <w:tab w:val="num" w:pos="1134"/>
        </w:tabs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12.2.009-99. Станки металлообрабатывающие. Общие требования безопасности</w:t>
      </w:r>
    </w:p>
    <w:p w:rsidR="00C57F29" w:rsidRPr="007443D7" w:rsidRDefault="00C57F29" w:rsidP="001205FB">
      <w:pPr>
        <w:numPr>
          <w:ilvl w:val="0"/>
          <w:numId w:val="35"/>
        </w:numPr>
        <w:shd w:val="clear" w:color="auto" w:fill="FFFFFF"/>
        <w:tabs>
          <w:tab w:val="clear" w:pos="1429"/>
          <w:tab w:val="left" w:pos="540"/>
          <w:tab w:val="num" w:pos="709"/>
          <w:tab w:val="num" w:pos="1134"/>
        </w:tabs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7599-82 Станки металлообрабатывающие. Основные условия, размеры и технические требования.</w:t>
      </w:r>
    </w:p>
    <w:p w:rsidR="00C57F29" w:rsidRPr="007443D7" w:rsidRDefault="00C57F29" w:rsidP="001205FB">
      <w:pPr>
        <w:numPr>
          <w:ilvl w:val="0"/>
          <w:numId w:val="35"/>
        </w:numPr>
        <w:shd w:val="clear" w:color="auto" w:fill="FFFFFF"/>
        <w:tabs>
          <w:tab w:val="clear" w:pos="1429"/>
          <w:tab w:val="left" w:pos="540"/>
          <w:tab w:val="num" w:pos="709"/>
          <w:tab w:val="num" w:pos="1134"/>
        </w:tabs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23597-79 - Станки металлорежущие с числовым программным управлением. Обозначение осей координат и направлений движений. Общие положения</w:t>
      </w:r>
    </w:p>
    <w:p w:rsidR="00C57F29" w:rsidRPr="007443D7" w:rsidRDefault="00C57F29" w:rsidP="001205FB">
      <w:pPr>
        <w:numPr>
          <w:ilvl w:val="0"/>
          <w:numId w:val="35"/>
        </w:numPr>
        <w:shd w:val="clear" w:color="auto" w:fill="FFFFFF"/>
        <w:tabs>
          <w:tab w:val="clear" w:pos="1429"/>
          <w:tab w:val="left" w:pos="540"/>
          <w:tab w:val="num" w:pos="709"/>
          <w:tab w:val="num" w:pos="1134"/>
        </w:tabs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7443D7">
        <w:rPr>
          <w:spacing w:val="-4"/>
          <w:sz w:val="28"/>
          <w:szCs w:val="28"/>
        </w:rPr>
        <w:t>ГОСТ Р ЕН 12840-2006 Безопасность металлообрабатывающих станков. Станки токарные с ручным управлением, оснащенные и не оснащенные автоматизированной системой управления</w:t>
      </w:r>
      <w:bookmarkStart w:id="117" w:name="_GoBack"/>
      <w:bookmarkEnd w:id="117"/>
    </w:p>
    <w:sectPr w:rsidR="00C57F29" w:rsidRPr="007443D7" w:rsidSect="007443D7">
      <w:footerReference w:type="even" r:id="rId20"/>
      <w:footerReference w:type="default" r:id="rId21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11" w:rsidRDefault="000D1711">
      <w:r>
        <w:separator/>
      </w:r>
    </w:p>
  </w:endnote>
  <w:endnote w:type="continuationSeparator" w:id="0">
    <w:p w:rsidR="000D1711" w:rsidRDefault="000D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AF" w:rsidRDefault="004161AF" w:rsidP="00202944">
    <w:pPr>
      <w:pStyle w:val="a9"/>
      <w:framePr w:wrap="around" w:vAnchor="text" w:hAnchor="margin" w:xAlign="right" w:y="1"/>
      <w:rPr>
        <w:rStyle w:val="ad"/>
      </w:rPr>
    </w:pPr>
  </w:p>
  <w:p w:rsidR="004161AF" w:rsidRDefault="004161AF" w:rsidP="00EE266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AF" w:rsidRDefault="00E84881" w:rsidP="00202944">
    <w:pPr>
      <w:pStyle w:val="a9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4161AF" w:rsidRDefault="004161AF" w:rsidP="00EE26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11" w:rsidRDefault="000D1711">
      <w:r>
        <w:separator/>
      </w:r>
    </w:p>
  </w:footnote>
  <w:footnote w:type="continuationSeparator" w:id="0">
    <w:p w:rsidR="000D1711" w:rsidRDefault="000D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7">
    <w:nsid w:val="011A01D7"/>
    <w:multiLevelType w:val="hybridMultilevel"/>
    <w:tmpl w:val="701E9C60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2E24E84"/>
    <w:multiLevelType w:val="hybridMultilevel"/>
    <w:tmpl w:val="E44CD590"/>
    <w:lvl w:ilvl="0" w:tplc="E76CBDC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37D075D"/>
    <w:multiLevelType w:val="hybridMultilevel"/>
    <w:tmpl w:val="67269230"/>
    <w:lvl w:ilvl="0" w:tplc="6BB0B2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3950D80"/>
    <w:multiLevelType w:val="hybridMultilevel"/>
    <w:tmpl w:val="8A6820BE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0D2CEC"/>
    <w:multiLevelType w:val="multilevel"/>
    <w:tmpl w:val="06A099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0BE75ECB"/>
    <w:multiLevelType w:val="multilevel"/>
    <w:tmpl w:val="A51499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27C5FE4"/>
    <w:multiLevelType w:val="hybridMultilevel"/>
    <w:tmpl w:val="D25CD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986694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5">
    <w:nsid w:val="17221F94"/>
    <w:multiLevelType w:val="hybridMultilevel"/>
    <w:tmpl w:val="322669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8D71AAA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7">
    <w:nsid w:val="19811222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8">
    <w:nsid w:val="1AEB5E96"/>
    <w:multiLevelType w:val="hybridMultilevel"/>
    <w:tmpl w:val="F06C0204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D9105CD"/>
    <w:multiLevelType w:val="hybridMultilevel"/>
    <w:tmpl w:val="700E53E4"/>
    <w:lvl w:ilvl="0" w:tplc="46186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626431C"/>
    <w:multiLevelType w:val="hybridMultilevel"/>
    <w:tmpl w:val="6C627CAA"/>
    <w:lvl w:ilvl="0" w:tplc="55040D2A">
      <w:start w:val="1"/>
      <w:numFmt w:val="bullet"/>
      <w:lvlText w:val=""/>
      <w:lvlJc w:val="left"/>
      <w:pPr>
        <w:tabs>
          <w:tab w:val="num" w:pos="2535"/>
        </w:tabs>
        <w:ind w:left="2535" w:hanging="397"/>
      </w:pPr>
      <w:rPr>
        <w:rFonts w:ascii="Symbol" w:hAnsi="Symbol" w:hint="default"/>
        <w:color w:val="auto"/>
      </w:rPr>
    </w:lvl>
    <w:lvl w:ilvl="1" w:tplc="710A04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83A02BF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22">
    <w:nsid w:val="372F4AED"/>
    <w:multiLevelType w:val="hybridMultilevel"/>
    <w:tmpl w:val="6732730C"/>
    <w:lvl w:ilvl="0" w:tplc="46186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14739"/>
    <w:multiLevelType w:val="hybridMultilevel"/>
    <w:tmpl w:val="17A09F3C"/>
    <w:lvl w:ilvl="0" w:tplc="31889F90">
      <w:start w:val="3"/>
      <w:numFmt w:val="decimal"/>
      <w:lvlText w:val="%1"/>
      <w:lvlJc w:val="left"/>
      <w:pPr>
        <w:ind w:left="81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>
    <w:nsid w:val="39176638"/>
    <w:multiLevelType w:val="multilevel"/>
    <w:tmpl w:val="D25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9379E2"/>
    <w:multiLevelType w:val="hybridMultilevel"/>
    <w:tmpl w:val="2F5AE814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8E540C"/>
    <w:multiLevelType w:val="hybridMultilevel"/>
    <w:tmpl w:val="4C20E93A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D4582A"/>
    <w:multiLevelType w:val="hybridMultilevel"/>
    <w:tmpl w:val="3CB2045C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A33C32"/>
    <w:multiLevelType w:val="multilevel"/>
    <w:tmpl w:val="1ED89F7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4D23708B"/>
    <w:multiLevelType w:val="hybridMultilevel"/>
    <w:tmpl w:val="A63CDA86"/>
    <w:lvl w:ilvl="0" w:tplc="D68AF7E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4E8923F1"/>
    <w:multiLevelType w:val="hybridMultilevel"/>
    <w:tmpl w:val="3DAED04C"/>
    <w:lvl w:ilvl="0" w:tplc="46186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AB72E9"/>
    <w:multiLevelType w:val="hybridMultilevel"/>
    <w:tmpl w:val="3E06F37E"/>
    <w:lvl w:ilvl="0" w:tplc="6BB0B2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9E5034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33">
    <w:nsid w:val="57686FA1"/>
    <w:multiLevelType w:val="multilevel"/>
    <w:tmpl w:val="B0FE7320"/>
    <w:lvl w:ilvl="0">
      <w:start w:val="1"/>
      <w:numFmt w:val="decimal"/>
      <w:lvlText w:val="%1"/>
      <w:lvlJc w:val="left"/>
      <w:pPr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40" w:hanging="13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60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0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57E77375"/>
    <w:multiLevelType w:val="hybridMultilevel"/>
    <w:tmpl w:val="20BAC236"/>
    <w:lvl w:ilvl="0" w:tplc="6BB0B2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2A01E0"/>
    <w:multiLevelType w:val="hybridMultilevel"/>
    <w:tmpl w:val="34840E94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CB545D5"/>
    <w:multiLevelType w:val="hybridMultilevel"/>
    <w:tmpl w:val="59D01204"/>
    <w:lvl w:ilvl="0" w:tplc="6BB0B2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D165818"/>
    <w:multiLevelType w:val="multilevel"/>
    <w:tmpl w:val="29F617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38">
    <w:nsid w:val="6A2437A3"/>
    <w:multiLevelType w:val="hybridMultilevel"/>
    <w:tmpl w:val="66541F96"/>
    <w:lvl w:ilvl="0" w:tplc="46186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690BA7"/>
    <w:multiLevelType w:val="hybridMultilevel"/>
    <w:tmpl w:val="2438EF62"/>
    <w:lvl w:ilvl="0" w:tplc="710A0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BB0B2F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EC0780D"/>
    <w:multiLevelType w:val="hybridMultilevel"/>
    <w:tmpl w:val="B00C3040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1174AA7"/>
    <w:multiLevelType w:val="multilevel"/>
    <w:tmpl w:val="56AEA8D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2">
    <w:nsid w:val="731B1C24"/>
    <w:multiLevelType w:val="multilevel"/>
    <w:tmpl w:val="B1E40E2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43">
    <w:nsid w:val="757D7C4C"/>
    <w:multiLevelType w:val="hybridMultilevel"/>
    <w:tmpl w:val="94E0F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C6DA9"/>
    <w:multiLevelType w:val="multilevel"/>
    <w:tmpl w:val="7BB2FA5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45">
    <w:nsid w:val="79AA35DD"/>
    <w:multiLevelType w:val="hybridMultilevel"/>
    <w:tmpl w:val="21DAF6F6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C3B38F1"/>
    <w:multiLevelType w:val="hybridMultilevel"/>
    <w:tmpl w:val="72189A84"/>
    <w:lvl w:ilvl="0" w:tplc="710A0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D660BF"/>
    <w:multiLevelType w:val="hybridMultilevel"/>
    <w:tmpl w:val="81A29F7A"/>
    <w:lvl w:ilvl="0" w:tplc="D68AF7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CE37111"/>
    <w:multiLevelType w:val="hybridMultilevel"/>
    <w:tmpl w:val="4170FAAA"/>
    <w:lvl w:ilvl="0" w:tplc="B36CB43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A6E06C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A25CD5"/>
    <w:multiLevelType w:val="hybridMultilevel"/>
    <w:tmpl w:val="DF125CF8"/>
    <w:lvl w:ilvl="0" w:tplc="1F765DD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26"/>
  </w:num>
  <w:num w:numId="6">
    <w:abstractNumId w:val="45"/>
  </w:num>
  <w:num w:numId="7">
    <w:abstractNumId w:val="41"/>
  </w:num>
  <w:num w:numId="8">
    <w:abstractNumId w:val="22"/>
  </w:num>
  <w:num w:numId="9">
    <w:abstractNumId w:val="40"/>
  </w:num>
  <w:num w:numId="10">
    <w:abstractNumId w:val="6"/>
  </w:num>
  <w:num w:numId="11">
    <w:abstractNumId w:val="18"/>
  </w:num>
  <w:num w:numId="12">
    <w:abstractNumId w:val="35"/>
  </w:num>
  <w:num w:numId="13">
    <w:abstractNumId w:val="29"/>
  </w:num>
  <w:num w:numId="14">
    <w:abstractNumId w:val="25"/>
  </w:num>
  <w:num w:numId="15">
    <w:abstractNumId w:val="10"/>
  </w:num>
  <w:num w:numId="16">
    <w:abstractNumId w:val="7"/>
  </w:num>
  <w:num w:numId="17">
    <w:abstractNumId w:val="27"/>
  </w:num>
  <w:num w:numId="18">
    <w:abstractNumId w:val="3"/>
  </w:num>
  <w:num w:numId="19">
    <w:abstractNumId w:val="11"/>
  </w:num>
  <w:num w:numId="20">
    <w:abstractNumId w:val="16"/>
  </w:num>
  <w:num w:numId="21">
    <w:abstractNumId w:val="12"/>
  </w:num>
  <w:num w:numId="22">
    <w:abstractNumId w:val="1"/>
  </w:num>
  <w:num w:numId="23">
    <w:abstractNumId w:val="4"/>
  </w:num>
  <w:num w:numId="24">
    <w:abstractNumId w:val="47"/>
  </w:num>
  <w:num w:numId="25">
    <w:abstractNumId w:val="14"/>
  </w:num>
  <w:num w:numId="26">
    <w:abstractNumId w:val="17"/>
  </w:num>
  <w:num w:numId="27">
    <w:abstractNumId w:val="37"/>
  </w:num>
  <w:num w:numId="28">
    <w:abstractNumId w:val="32"/>
  </w:num>
  <w:num w:numId="29">
    <w:abstractNumId w:val="21"/>
  </w:num>
  <w:num w:numId="30">
    <w:abstractNumId w:val="43"/>
  </w:num>
  <w:num w:numId="31">
    <w:abstractNumId w:val="48"/>
  </w:num>
  <w:num w:numId="32">
    <w:abstractNumId w:val="19"/>
  </w:num>
  <w:num w:numId="33">
    <w:abstractNumId w:val="38"/>
  </w:num>
  <w:num w:numId="34">
    <w:abstractNumId w:val="30"/>
  </w:num>
  <w:num w:numId="35">
    <w:abstractNumId w:val="15"/>
  </w:num>
  <w:num w:numId="36">
    <w:abstractNumId w:val="13"/>
  </w:num>
  <w:num w:numId="37">
    <w:abstractNumId w:val="24"/>
  </w:num>
  <w:num w:numId="38">
    <w:abstractNumId w:val="31"/>
  </w:num>
  <w:num w:numId="39">
    <w:abstractNumId w:val="34"/>
  </w:num>
  <w:num w:numId="40">
    <w:abstractNumId w:val="9"/>
  </w:num>
  <w:num w:numId="41">
    <w:abstractNumId w:val="36"/>
  </w:num>
  <w:num w:numId="42">
    <w:abstractNumId w:val="20"/>
  </w:num>
  <w:num w:numId="43">
    <w:abstractNumId w:val="46"/>
  </w:num>
  <w:num w:numId="44">
    <w:abstractNumId w:val="39"/>
  </w:num>
  <w:num w:numId="45">
    <w:abstractNumId w:val="23"/>
  </w:num>
  <w:num w:numId="46">
    <w:abstractNumId w:val="28"/>
  </w:num>
  <w:num w:numId="47">
    <w:abstractNumId w:val="49"/>
  </w:num>
  <w:num w:numId="48">
    <w:abstractNumId w:val="42"/>
  </w:num>
  <w:num w:numId="49">
    <w:abstractNumId w:val="4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B05"/>
    <w:rsid w:val="0000034D"/>
    <w:rsid w:val="00000C52"/>
    <w:rsid w:val="00030807"/>
    <w:rsid w:val="00096944"/>
    <w:rsid w:val="000B43FE"/>
    <w:rsid w:val="000D1711"/>
    <w:rsid w:val="000E6EB8"/>
    <w:rsid w:val="000F2C09"/>
    <w:rsid w:val="0010609A"/>
    <w:rsid w:val="00110A29"/>
    <w:rsid w:val="001205FB"/>
    <w:rsid w:val="0012078D"/>
    <w:rsid w:val="00135BFF"/>
    <w:rsid w:val="00146B05"/>
    <w:rsid w:val="0015534B"/>
    <w:rsid w:val="00175B0F"/>
    <w:rsid w:val="001A4E7D"/>
    <w:rsid w:val="001B04A2"/>
    <w:rsid w:val="001D6172"/>
    <w:rsid w:val="001E4753"/>
    <w:rsid w:val="00202944"/>
    <w:rsid w:val="0021185D"/>
    <w:rsid w:val="00257883"/>
    <w:rsid w:val="00273A1E"/>
    <w:rsid w:val="00281925"/>
    <w:rsid w:val="002D415B"/>
    <w:rsid w:val="002F4642"/>
    <w:rsid w:val="00301BB0"/>
    <w:rsid w:val="003166E7"/>
    <w:rsid w:val="003326CD"/>
    <w:rsid w:val="003360DB"/>
    <w:rsid w:val="003403B4"/>
    <w:rsid w:val="00344DB8"/>
    <w:rsid w:val="003A112D"/>
    <w:rsid w:val="003B1C23"/>
    <w:rsid w:val="003D1CFE"/>
    <w:rsid w:val="003D2385"/>
    <w:rsid w:val="003E5466"/>
    <w:rsid w:val="003F3B69"/>
    <w:rsid w:val="003F7CDD"/>
    <w:rsid w:val="0040469B"/>
    <w:rsid w:val="00405802"/>
    <w:rsid w:val="00406819"/>
    <w:rsid w:val="004161AF"/>
    <w:rsid w:val="00420E24"/>
    <w:rsid w:val="0044146B"/>
    <w:rsid w:val="00446C22"/>
    <w:rsid w:val="00463828"/>
    <w:rsid w:val="004927D9"/>
    <w:rsid w:val="004A116A"/>
    <w:rsid w:val="004F22EB"/>
    <w:rsid w:val="005379BE"/>
    <w:rsid w:val="005543BD"/>
    <w:rsid w:val="00562B47"/>
    <w:rsid w:val="005756ED"/>
    <w:rsid w:val="0059258F"/>
    <w:rsid w:val="00596C16"/>
    <w:rsid w:val="005C69B4"/>
    <w:rsid w:val="005D0059"/>
    <w:rsid w:val="005D3EA4"/>
    <w:rsid w:val="005E0FFE"/>
    <w:rsid w:val="005E64BF"/>
    <w:rsid w:val="005F5552"/>
    <w:rsid w:val="00606F32"/>
    <w:rsid w:val="006206B4"/>
    <w:rsid w:val="00621888"/>
    <w:rsid w:val="0063622E"/>
    <w:rsid w:val="00666770"/>
    <w:rsid w:val="0067038E"/>
    <w:rsid w:val="006818A8"/>
    <w:rsid w:val="006819EB"/>
    <w:rsid w:val="00686748"/>
    <w:rsid w:val="006905BB"/>
    <w:rsid w:val="0069227B"/>
    <w:rsid w:val="006B4635"/>
    <w:rsid w:val="006B4F48"/>
    <w:rsid w:val="006B5A22"/>
    <w:rsid w:val="006C7269"/>
    <w:rsid w:val="006D403E"/>
    <w:rsid w:val="006D4534"/>
    <w:rsid w:val="006D61E9"/>
    <w:rsid w:val="006F480A"/>
    <w:rsid w:val="00712537"/>
    <w:rsid w:val="00724587"/>
    <w:rsid w:val="00731B0A"/>
    <w:rsid w:val="007443D7"/>
    <w:rsid w:val="007462DB"/>
    <w:rsid w:val="00783775"/>
    <w:rsid w:val="00784948"/>
    <w:rsid w:val="00791453"/>
    <w:rsid w:val="00791BB1"/>
    <w:rsid w:val="007C2703"/>
    <w:rsid w:val="007C4A5A"/>
    <w:rsid w:val="007D21F2"/>
    <w:rsid w:val="007E624D"/>
    <w:rsid w:val="007F6FCC"/>
    <w:rsid w:val="00800A54"/>
    <w:rsid w:val="00814D63"/>
    <w:rsid w:val="00832790"/>
    <w:rsid w:val="00833E17"/>
    <w:rsid w:val="00846562"/>
    <w:rsid w:val="00862327"/>
    <w:rsid w:val="00880A61"/>
    <w:rsid w:val="00886F5B"/>
    <w:rsid w:val="00891DAF"/>
    <w:rsid w:val="00897027"/>
    <w:rsid w:val="008B603B"/>
    <w:rsid w:val="008C1937"/>
    <w:rsid w:val="008D0CF6"/>
    <w:rsid w:val="008E2E9D"/>
    <w:rsid w:val="008F2CF1"/>
    <w:rsid w:val="00902F72"/>
    <w:rsid w:val="00905020"/>
    <w:rsid w:val="00916EDD"/>
    <w:rsid w:val="00921CC3"/>
    <w:rsid w:val="00940AED"/>
    <w:rsid w:val="00960303"/>
    <w:rsid w:val="00966D88"/>
    <w:rsid w:val="00992FCD"/>
    <w:rsid w:val="00995C85"/>
    <w:rsid w:val="009A51FD"/>
    <w:rsid w:val="009A6A7F"/>
    <w:rsid w:val="009A7442"/>
    <w:rsid w:val="009B643B"/>
    <w:rsid w:val="009B7F5B"/>
    <w:rsid w:val="009C7690"/>
    <w:rsid w:val="009D11BC"/>
    <w:rsid w:val="009E36C9"/>
    <w:rsid w:val="00A046CB"/>
    <w:rsid w:val="00A063B4"/>
    <w:rsid w:val="00A07D14"/>
    <w:rsid w:val="00A2368A"/>
    <w:rsid w:val="00A60605"/>
    <w:rsid w:val="00A72149"/>
    <w:rsid w:val="00A825BE"/>
    <w:rsid w:val="00A930B3"/>
    <w:rsid w:val="00A933A0"/>
    <w:rsid w:val="00AB13FB"/>
    <w:rsid w:val="00AC1393"/>
    <w:rsid w:val="00AD32CA"/>
    <w:rsid w:val="00AD36FD"/>
    <w:rsid w:val="00AD6681"/>
    <w:rsid w:val="00AD78C0"/>
    <w:rsid w:val="00AF563E"/>
    <w:rsid w:val="00B144DF"/>
    <w:rsid w:val="00B17112"/>
    <w:rsid w:val="00B23652"/>
    <w:rsid w:val="00B37E25"/>
    <w:rsid w:val="00B55523"/>
    <w:rsid w:val="00B55EB8"/>
    <w:rsid w:val="00B57FA9"/>
    <w:rsid w:val="00B6102B"/>
    <w:rsid w:val="00B6326D"/>
    <w:rsid w:val="00B961F5"/>
    <w:rsid w:val="00BC035A"/>
    <w:rsid w:val="00BC1D66"/>
    <w:rsid w:val="00BF2E02"/>
    <w:rsid w:val="00BF73DE"/>
    <w:rsid w:val="00C00FBB"/>
    <w:rsid w:val="00C02FCE"/>
    <w:rsid w:val="00C031B3"/>
    <w:rsid w:val="00C040DD"/>
    <w:rsid w:val="00C51921"/>
    <w:rsid w:val="00C57F29"/>
    <w:rsid w:val="00C65911"/>
    <w:rsid w:val="00C71A79"/>
    <w:rsid w:val="00C8394D"/>
    <w:rsid w:val="00CC3E58"/>
    <w:rsid w:val="00CC75C5"/>
    <w:rsid w:val="00CF0A22"/>
    <w:rsid w:val="00CF69E0"/>
    <w:rsid w:val="00D022DF"/>
    <w:rsid w:val="00D34089"/>
    <w:rsid w:val="00D57D7F"/>
    <w:rsid w:val="00D75FC1"/>
    <w:rsid w:val="00D90CFD"/>
    <w:rsid w:val="00DA27AB"/>
    <w:rsid w:val="00DA714D"/>
    <w:rsid w:val="00DC751A"/>
    <w:rsid w:val="00DD51C1"/>
    <w:rsid w:val="00DF0036"/>
    <w:rsid w:val="00DF0363"/>
    <w:rsid w:val="00DF7B92"/>
    <w:rsid w:val="00E177FD"/>
    <w:rsid w:val="00E36D19"/>
    <w:rsid w:val="00E5587B"/>
    <w:rsid w:val="00E70275"/>
    <w:rsid w:val="00E72E85"/>
    <w:rsid w:val="00E84881"/>
    <w:rsid w:val="00E92C8E"/>
    <w:rsid w:val="00EB13FE"/>
    <w:rsid w:val="00ED00B5"/>
    <w:rsid w:val="00EE2662"/>
    <w:rsid w:val="00EE5A00"/>
    <w:rsid w:val="00F03A25"/>
    <w:rsid w:val="00F05306"/>
    <w:rsid w:val="00F054DA"/>
    <w:rsid w:val="00F238E2"/>
    <w:rsid w:val="00F3319A"/>
    <w:rsid w:val="00F71D29"/>
    <w:rsid w:val="00F7713D"/>
    <w:rsid w:val="00F860F4"/>
    <w:rsid w:val="00F91288"/>
    <w:rsid w:val="00F96A80"/>
    <w:rsid w:val="00FB604C"/>
    <w:rsid w:val="00FD43E6"/>
    <w:rsid w:val="00FE66D1"/>
    <w:rsid w:val="00FE74C2"/>
    <w:rsid w:val="00FF06B8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CE5699F4-F15F-41FD-B6F2-1F5C8FFA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27"/>
  </w:style>
  <w:style w:type="paragraph" w:styleId="1">
    <w:name w:val="heading 1"/>
    <w:basedOn w:val="a"/>
    <w:next w:val="a"/>
    <w:link w:val="10"/>
    <w:uiPriority w:val="9"/>
    <w:qFormat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75B0F"/>
    <w:pPr>
      <w:keepNext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spacing w:before="300"/>
      <w:ind w:firstLine="70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Indent 2"/>
    <w:basedOn w:val="a"/>
    <w:link w:val="22"/>
    <w:uiPriority w:val="99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firstLine="3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rsid w:val="00175B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footer"/>
    <w:basedOn w:val="a"/>
    <w:link w:val="aa"/>
    <w:uiPriority w:val="99"/>
    <w:rsid w:val="00175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paragraph" w:styleId="ab">
    <w:name w:val="Balloon Text"/>
    <w:basedOn w:val="a"/>
    <w:link w:val="ac"/>
    <w:uiPriority w:val="99"/>
    <w:semiHidden/>
    <w:rsid w:val="009C76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uiPriority w:val="99"/>
    <w:rsid w:val="00EE2662"/>
    <w:rPr>
      <w:rFonts w:cs="Times New Roman"/>
    </w:rPr>
  </w:style>
  <w:style w:type="paragraph" w:styleId="23">
    <w:name w:val="toc 2"/>
    <w:basedOn w:val="a"/>
    <w:next w:val="a"/>
    <w:autoRedefine/>
    <w:uiPriority w:val="39"/>
    <w:semiHidden/>
    <w:rsid w:val="005756ED"/>
    <w:pPr>
      <w:tabs>
        <w:tab w:val="right" w:leader="dot" w:pos="9389"/>
      </w:tabs>
      <w:spacing w:line="360" w:lineRule="auto"/>
      <w:ind w:left="200"/>
      <w:jc w:val="both"/>
    </w:pPr>
  </w:style>
  <w:style w:type="character" w:styleId="ae">
    <w:name w:val="Hyperlink"/>
    <w:uiPriority w:val="99"/>
    <w:rsid w:val="001E4753"/>
    <w:rPr>
      <w:rFonts w:cs="Times New Roman"/>
      <w:color w:val="0000FF"/>
      <w:u w:val="single"/>
    </w:rPr>
  </w:style>
  <w:style w:type="paragraph" w:customStyle="1" w:styleId="Default">
    <w:name w:val="Default"/>
    <w:rsid w:val="001E47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Текст1"/>
    <w:basedOn w:val="a"/>
    <w:rsid w:val="0069227B"/>
    <w:rPr>
      <w:rFonts w:ascii="Courier New" w:hAnsi="Courier New"/>
      <w:lang w:eastAsia="ar-SA"/>
    </w:rPr>
  </w:style>
  <w:style w:type="table" w:styleId="af">
    <w:name w:val="Table Grid"/>
    <w:basedOn w:val="a1"/>
    <w:uiPriority w:val="59"/>
    <w:rsid w:val="00891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rsid w:val="00BC1D66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10609A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Angmar Inc.</Company>
  <LinksUpToDate>false</LinksUpToDate>
  <CharactersWithSpaces>36980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Nazgul</dc:creator>
  <cp:keywords/>
  <dc:description/>
  <cp:lastModifiedBy>admin</cp:lastModifiedBy>
  <cp:revision>2</cp:revision>
  <cp:lastPrinted>2010-05-27T22:51:00Z</cp:lastPrinted>
  <dcterms:created xsi:type="dcterms:W3CDTF">2014-03-15T16:18:00Z</dcterms:created>
  <dcterms:modified xsi:type="dcterms:W3CDTF">2014-03-15T16:18:00Z</dcterms:modified>
</cp:coreProperties>
</file>