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63B" w:rsidRPr="00014F18" w:rsidRDefault="00EA663B" w:rsidP="00014F18">
      <w:pPr>
        <w:spacing w:line="360" w:lineRule="auto"/>
        <w:ind w:firstLine="709"/>
        <w:jc w:val="both"/>
        <w:rPr>
          <w:b/>
          <w:color w:val="000000"/>
          <w:sz w:val="28"/>
        </w:rPr>
      </w:pPr>
      <w:r w:rsidRPr="00014F18">
        <w:rPr>
          <w:b/>
          <w:color w:val="000000"/>
          <w:sz w:val="28"/>
        </w:rPr>
        <w:t>РЕФЕРАТ</w:t>
      </w:r>
    </w:p>
    <w:p w:rsidR="00EA663B" w:rsidRPr="00014F18" w:rsidRDefault="00EA663B" w:rsidP="00014F18">
      <w:pPr>
        <w:spacing w:line="360" w:lineRule="auto"/>
        <w:ind w:firstLine="709"/>
        <w:jc w:val="both"/>
        <w:rPr>
          <w:color w:val="000000"/>
          <w:sz w:val="28"/>
        </w:rPr>
      </w:pPr>
    </w:p>
    <w:p w:rsidR="00EA663B" w:rsidRPr="00014F18" w:rsidRDefault="00EA663B" w:rsidP="00014F18">
      <w:pPr>
        <w:spacing w:line="360" w:lineRule="auto"/>
        <w:ind w:firstLine="709"/>
        <w:jc w:val="both"/>
        <w:rPr>
          <w:color w:val="000000"/>
          <w:sz w:val="28"/>
          <w:szCs w:val="28"/>
        </w:rPr>
      </w:pPr>
      <w:r w:rsidRPr="00014F18">
        <w:rPr>
          <w:color w:val="000000"/>
          <w:sz w:val="28"/>
          <w:szCs w:val="28"/>
        </w:rPr>
        <w:t>Пояснительная записка состоит из</w:t>
      </w:r>
      <w:r w:rsidR="00014F18">
        <w:rPr>
          <w:color w:val="000000"/>
          <w:sz w:val="28"/>
          <w:szCs w:val="28"/>
        </w:rPr>
        <w:t xml:space="preserve"> </w:t>
      </w:r>
      <w:r w:rsidR="00E522F3" w:rsidRPr="00014F18">
        <w:rPr>
          <w:color w:val="000000"/>
          <w:sz w:val="28"/>
          <w:szCs w:val="28"/>
        </w:rPr>
        <w:t>47</w:t>
      </w:r>
      <w:r w:rsidR="005F6777" w:rsidRPr="00014F18">
        <w:rPr>
          <w:color w:val="000000"/>
          <w:sz w:val="28"/>
          <w:szCs w:val="28"/>
        </w:rPr>
        <w:t xml:space="preserve"> страниц</w:t>
      </w:r>
      <w:r w:rsidRPr="00014F18">
        <w:rPr>
          <w:color w:val="000000"/>
          <w:sz w:val="28"/>
          <w:szCs w:val="28"/>
        </w:rPr>
        <w:t xml:space="preserve">,  </w:t>
      </w:r>
      <w:r w:rsidR="00E7010E" w:rsidRPr="00014F18">
        <w:rPr>
          <w:color w:val="000000"/>
          <w:sz w:val="28"/>
          <w:szCs w:val="28"/>
        </w:rPr>
        <w:t>12</w:t>
      </w:r>
      <w:r w:rsidRPr="00014F18">
        <w:rPr>
          <w:color w:val="000000"/>
          <w:sz w:val="28"/>
          <w:szCs w:val="28"/>
        </w:rPr>
        <w:t xml:space="preserve"> рисунков, </w:t>
      </w:r>
      <w:r w:rsidR="00E7010E" w:rsidRPr="00014F18">
        <w:rPr>
          <w:color w:val="000000"/>
          <w:sz w:val="28"/>
          <w:szCs w:val="28"/>
        </w:rPr>
        <w:t>7</w:t>
      </w:r>
      <w:r w:rsidRPr="00014F18">
        <w:rPr>
          <w:color w:val="000000"/>
          <w:sz w:val="28"/>
          <w:szCs w:val="28"/>
        </w:rPr>
        <w:t xml:space="preserve"> источников.</w:t>
      </w:r>
    </w:p>
    <w:p w:rsidR="00EA663B" w:rsidRPr="00014F18" w:rsidRDefault="00EA663B" w:rsidP="00014F18">
      <w:pPr>
        <w:pStyle w:val="23"/>
        <w:spacing w:line="360" w:lineRule="auto"/>
        <w:ind w:firstLine="709"/>
        <w:jc w:val="both"/>
        <w:rPr>
          <w:i w:val="0"/>
          <w:iCs/>
          <w:sz w:val="28"/>
        </w:rPr>
      </w:pPr>
      <w:r w:rsidRPr="00014F18">
        <w:rPr>
          <w:i w:val="0"/>
          <w:iCs/>
          <w:sz w:val="28"/>
        </w:rPr>
        <w:t xml:space="preserve">Микроконтроллер, </w:t>
      </w:r>
      <w:r w:rsidR="00E7010E" w:rsidRPr="00014F18">
        <w:rPr>
          <w:i w:val="0"/>
          <w:iCs/>
          <w:sz w:val="28"/>
        </w:rPr>
        <w:t xml:space="preserve">Жидкокристаллический </w:t>
      </w:r>
      <w:r w:rsidR="00371956" w:rsidRPr="00014F18">
        <w:rPr>
          <w:i w:val="0"/>
          <w:iCs/>
          <w:sz w:val="28"/>
        </w:rPr>
        <w:t>индикатор</w:t>
      </w:r>
      <w:r w:rsidRPr="00014F18">
        <w:rPr>
          <w:i w:val="0"/>
          <w:iCs/>
          <w:sz w:val="28"/>
        </w:rPr>
        <w:t>,</w:t>
      </w:r>
      <w:r w:rsidR="00014F18">
        <w:rPr>
          <w:i w:val="0"/>
          <w:iCs/>
          <w:sz w:val="28"/>
        </w:rPr>
        <w:t xml:space="preserve"> </w:t>
      </w:r>
      <w:r w:rsidR="003678B2" w:rsidRPr="00014F18">
        <w:rPr>
          <w:i w:val="0"/>
          <w:iCs/>
          <w:sz w:val="28"/>
        </w:rPr>
        <w:t>Термоэлектрический</w:t>
      </w:r>
      <w:r w:rsidRPr="00014F18">
        <w:rPr>
          <w:i w:val="0"/>
          <w:iCs/>
          <w:sz w:val="28"/>
        </w:rPr>
        <w:t xml:space="preserve"> Датчик, ДИОД</w:t>
      </w:r>
    </w:p>
    <w:p w:rsidR="00EA663B" w:rsidRPr="00014F18" w:rsidRDefault="00EA663B" w:rsidP="00014F18">
      <w:pPr>
        <w:pStyle w:val="a8"/>
        <w:spacing w:line="360" w:lineRule="auto"/>
        <w:ind w:firstLine="709"/>
        <w:jc w:val="both"/>
        <w:rPr>
          <w:color w:val="000000"/>
          <w:sz w:val="28"/>
          <w:szCs w:val="28"/>
        </w:rPr>
      </w:pPr>
      <w:r w:rsidRPr="00014F18">
        <w:rPr>
          <w:color w:val="000000"/>
          <w:sz w:val="28"/>
          <w:szCs w:val="28"/>
        </w:rPr>
        <w:t xml:space="preserve">Цель работы: разработка </w:t>
      </w:r>
      <w:r w:rsidRPr="00014F18">
        <w:rPr>
          <w:color w:val="000000"/>
          <w:sz w:val="28"/>
          <w:szCs w:val="28"/>
          <w:lang w:val="uk-UA"/>
        </w:rPr>
        <w:t>микропроцессорной системы на базе микроконтороллера</w:t>
      </w:r>
      <w:r w:rsidRPr="00014F18">
        <w:rPr>
          <w:color w:val="000000"/>
          <w:sz w:val="28"/>
          <w:szCs w:val="28"/>
        </w:rPr>
        <w:t xml:space="preserve"> </w:t>
      </w:r>
      <w:r w:rsidR="00E7010E" w:rsidRPr="00014F18">
        <w:rPr>
          <w:color w:val="000000"/>
          <w:sz w:val="28"/>
          <w:szCs w:val="28"/>
        </w:rPr>
        <w:t>для автоматической регулировки температуры в аквариуме.</w:t>
      </w:r>
      <w:r w:rsidR="00C979B7" w:rsidRPr="00014F18">
        <w:rPr>
          <w:color w:val="000000"/>
          <w:sz w:val="28"/>
          <w:szCs w:val="28"/>
        </w:rPr>
        <w:t xml:space="preserve"> Высокая точность регул</w:t>
      </w:r>
      <w:r w:rsidR="00014F18">
        <w:rPr>
          <w:color w:val="000000"/>
          <w:sz w:val="28"/>
          <w:szCs w:val="28"/>
        </w:rPr>
        <w:t>ировка, низкая инертность термоэ</w:t>
      </w:r>
      <w:r w:rsidR="00C979B7" w:rsidRPr="00014F18">
        <w:rPr>
          <w:color w:val="000000"/>
          <w:sz w:val="28"/>
          <w:szCs w:val="28"/>
        </w:rPr>
        <w:t>лектрических датчиков позволяет более точно и глубоко поддерживать стабильную температуру в аквариуме, контролируя постоянно показания температуры на жидкокристаллическом индикаторе. Более высокая точность поддержания температуры достигается благодаря введению в схему двух датчиков и двух нагревателей.</w:t>
      </w:r>
    </w:p>
    <w:p w:rsidR="00EA663B" w:rsidRPr="00014F18" w:rsidRDefault="00EA663B" w:rsidP="00014F18">
      <w:pPr>
        <w:pStyle w:val="a8"/>
        <w:spacing w:line="360" w:lineRule="auto"/>
        <w:ind w:firstLine="709"/>
        <w:jc w:val="both"/>
        <w:rPr>
          <w:color w:val="000000"/>
          <w:sz w:val="28"/>
          <w:szCs w:val="28"/>
        </w:rPr>
      </w:pPr>
      <w:r w:rsidRPr="00014F18">
        <w:rPr>
          <w:color w:val="000000"/>
          <w:sz w:val="28"/>
          <w:szCs w:val="28"/>
        </w:rPr>
        <w:t>Содержание работы: в работе выполнено построение структурной схемы, построение функциональной схемы, сформирован алгоритм работы системы, выбор элементной базы, оптимальной для реализации поставленных задач по</w:t>
      </w:r>
      <w:r w:rsidR="00014F18">
        <w:rPr>
          <w:color w:val="000000"/>
          <w:sz w:val="28"/>
          <w:szCs w:val="28"/>
        </w:rPr>
        <w:t xml:space="preserve"> </w:t>
      </w:r>
      <w:r w:rsidRPr="00014F18">
        <w:rPr>
          <w:color w:val="000000"/>
          <w:sz w:val="28"/>
          <w:szCs w:val="28"/>
        </w:rPr>
        <w:t>диапазону характеристик, разработана программа, разработана п</w:t>
      </w:r>
      <w:r w:rsidR="00014F18">
        <w:rPr>
          <w:color w:val="000000"/>
          <w:sz w:val="28"/>
          <w:szCs w:val="28"/>
        </w:rPr>
        <w:t>ринципиальная схема устройства.</w:t>
      </w:r>
    </w:p>
    <w:p w:rsidR="00EA663B" w:rsidRPr="00014F18" w:rsidRDefault="00EA663B" w:rsidP="00014F18">
      <w:pPr>
        <w:spacing w:line="360" w:lineRule="auto"/>
        <w:ind w:firstLine="709"/>
        <w:jc w:val="both"/>
        <w:rPr>
          <w:color w:val="000000"/>
          <w:sz w:val="28"/>
          <w:szCs w:val="28"/>
        </w:rPr>
      </w:pPr>
    </w:p>
    <w:p w:rsidR="00EA663B" w:rsidRPr="00014F18" w:rsidRDefault="00014F18" w:rsidP="00014F18">
      <w:pPr>
        <w:spacing w:line="360" w:lineRule="auto"/>
        <w:ind w:firstLine="709"/>
        <w:jc w:val="both"/>
        <w:rPr>
          <w:b/>
          <w:color w:val="000000"/>
          <w:sz w:val="28"/>
          <w:szCs w:val="28"/>
        </w:rPr>
      </w:pPr>
      <w:r>
        <w:rPr>
          <w:color w:val="000000"/>
          <w:sz w:val="28"/>
          <w:szCs w:val="28"/>
        </w:rPr>
        <w:br w:type="page"/>
      </w:r>
      <w:r w:rsidR="00EA663B" w:rsidRPr="00014F18">
        <w:rPr>
          <w:b/>
          <w:color w:val="000000"/>
          <w:sz w:val="28"/>
          <w:szCs w:val="28"/>
        </w:rPr>
        <w:lastRenderedPageBreak/>
        <w:t>СОДЕРЖАНИЕ</w:t>
      </w:r>
    </w:p>
    <w:p w:rsidR="00EA663B" w:rsidRPr="00014F18" w:rsidRDefault="00EA663B" w:rsidP="00014F18">
      <w:pPr>
        <w:spacing w:line="360" w:lineRule="auto"/>
        <w:ind w:firstLine="709"/>
        <w:jc w:val="both"/>
        <w:rPr>
          <w:color w:val="000000"/>
          <w:sz w:val="28"/>
          <w:szCs w:val="28"/>
        </w:rPr>
      </w:pPr>
    </w:p>
    <w:p w:rsidR="00EA663B" w:rsidRPr="00014F18" w:rsidRDefault="00EA663B" w:rsidP="00014F18">
      <w:pPr>
        <w:widowControl w:val="0"/>
        <w:spacing w:line="360" w:lineRule="auto"/>
        <w:rPr>
          <w:caps/>
          <w:color w:val="000000"/>
          <w:sz w:val="28"/>
          <w:szCs w:val="28"/>
        </w:rPr>
      </w:pPr>
      <w:r w:rsidRPr="00014F18">
        <w:rPr>
          <w:caps/>
          <w:color w:val="000000"/>
          <w:sz w:val="28"/>
          <w:szCs w:val="28"/>
        </w:rPr>
        <w:t>Введение</w:t>
      </w:r>
    </w:p>
    <w:p w:rsidR="00EA663B" w:rsidRPr="00014F18" w:rsidRDefault="00EA663B" w:rsidP="00014F18">
      <w:pPr>
        <w:widowControl w:val="0"/>
        <w:spacing w:line="360" w:lineRule="auto"/>
        <w:rPr>
          <w:color w:val="000000"/>
          <w:sz w:val="28"/>
          <w:szCs w:val="28"/>
        </w:rPr>
      </w:pPr>
      <w:r w:rsidRPr="00014F18">
        <w:rPr>
          <w:color w:val="000000"/>
          <w:sz w:val="28"/>
          <w:szCs w:val="28"/>
        </w:rPr>
        <w:t>1. Описание объекта</w:t>
      </w:r>
      <w:r w:rsidR="00C979B7" w:rsidRPr="00014F18">
        <w:rPr>
          <w:color w:val="000000"/>
          <w:sz w:val="28"/>
          <w:szCs w:val="28"/>
        </w:rPr>
        <w:t xml:space="preserve"> и функциональная спецификация</w:t>
      </w:r>
    </w:p>
    <w:p w:rsidR="00EA663B" w:rsidRPr="00014F18" w:rsidRDefault="00C979B7" w:rsidP="00014F18">
      <w:pPr>
        <w:widowControl w:val="0"/>
        <w:spacing w:line="360" w:lineRule="auto"/>
        <w:rPr>
          <w:snapToGrid w:val="0"/>
          <w:color w:val="000000"/>
          <w:sz w:val="28"/>
          <w:szCs w:val="28"/>
        </w:rPr>
      </w:pPr>
      <w:r w:rsidRPr="00014F18">
        <w:rPr>
          <w:snapToGrid w:val="0"/>
          <w:color w:val="000000"/>
          <w:sz w:val="28"/>
          <w:szCs w:val="28"/>
        </w:rPr>
        <w:t>2</w:t>
      </w:r>
      <w:r w:rsidR="00EA663B" w:rsidRPr="00014F18">
        <w:rPr>
          <w:snapToGrid w:val="0"/>
          <w:color w:val="000000"/>
          <w:sz w:val="28"/>
          <w:szCs w:val="28"/>
        </w:rPr>
        <w:t>. Описание структуры</w:t>
      </w:r>
      <w:r w:rsidR="00014F18">
        <w:rPr>
          <w:snapToGrid w:val="0"/>
          <w:color w:val="000000"/>
          <w:sz w:val="28"/>
          <w:szCs w:val="28"/>
        </w:rPr>
        <w:t xml:space="preserve"> </w:t>
      </w:r>
      <w:r w:rsidR="00EA663B" w:rsidRPr="00014F18">
        <w:rPr>
          <w:snapToGrid w:val="0"/>
          <w:color w:val="000000"/>
          <w:sz w:val="28"/>
          <w:szCs w:val="28"/>
        </w:rPr>
        <w:t>системы</w:t>
      </w:r>
    </w:p>
    <w:p w:rsidR="00EA663B" w:rsidRPr="00014F18" w:rsidRDefault="00C979B7" w:rsidP="00014F18">
      <w:pPr>
        <w:pStyle w:val="a8"/>
        <w:widowControl w:val="0"/>
        <w:spacing w:line="360" w:lineRule="auto"/>
        <w:rPr>
          <w:color w:val="000000"/>
          <w:sz w:val="28"/>
          <w:szCs w:val="28"/>
        </w:rPr>
      </w:pPr>
      <w:r w:rsidRPr="00014F18">
        <w:rPr>
          <w:color w:val="000000"/>
          <w:sz w:val="28"/>
          <w:szCs w:val="28"/>
        </w:rPr>
        <w:t>3. Описание ресурсов МК</w:t>
      </w:r>
      <w:r w:rsidR="00014F18">
        <w:rPr>
          <w:color w:val="000000"/>
          <w:sz w:val="28"/>
          <w:szCs w:val="28"/>
        </w:rPr>
        <w:t xml:space="preserve"> </w:t>
      </w:r>
      <w:r w:rsidRPr="00014F18">
        <w:rPr>
          <w:color w:val="000000"/>
          <w:sz w:val="28"/>
          <w:szCs w:val="28"/>
        </w:rPr>
        <w:t>PIC16F84А</w:t>
      </w:r>
    </w:p>
    <w:p w:rsidR="00C979B7" w:rsidRPr="00014F18" w:rsidRDefault="00C979B7" w:rsidP="00014F18">
      <w:pPr>
        <w:widowControl w:val="0"/>
        <w:spacing w:line="360" w:lineRule="auto"/>
        <w:rPr>
          <w:color w:val="000000"/>
          <w:sz w:val="28"/>
          <w:szCs w:val="28"/>
        </w:rPr>
      </w:pPr>
      <w:r w:rsidRPr="00014F18">
        <w:rPr>
          <w:color w:val="000000"/>
          <w:sz w:val="28"/>
          <w:szCs w:val="28"/>
        </w:rPr>
        <w:t>4.</w:t>
      </w:r>
      <w:r w:rsidR="00AE6F83" w:rsidRPr="00014F18">
        <w:rPr>
          <w:color w:val="000000"/>
          <w:sz w:val="28"/>
          <w:szCs w:val="28"/>
        </w:rPr>
        <w:t xml:space="preserve"> </w:t>
      </w:r>
      <w:r w:rsidRPr="00014F18">
        <w:rPr>
          <w:color w:val="000000"/>
          <w:sz w:val="28"/>
          <w:szCs w:val="28"/>
        </w:rPr>
        <w:t>Разработка алгоритма работы устройства</w:t>
      </w:r>
    </w:p>
    <w:p w:rsidR="00AE6F83" w:rsidRPr="00014F18" w:rsidRDefault="00AE6F83" w:rsidP="00014F18">
      <w:pPr>
        <w:widowControl w:val="0"/>
        <w:spacing w:line="360" w:lineRule="auto"/>
        <w:rPr>
          <w:color w:val="000000"/>
          <w:sz w:val="28"/>
          <w:szCs w:val="28"/>
        </w:rPr>
      </w:pPr>
      <w:r w:rsidRPr="00014F18">
        <w:rPr>
          <w:color w:val="000000"/>
          <w:sz w:val="28"/>
          <w:szCs w:val="28"/>
        </w:rPr>
        <w:t>5</w:t>
      </w:r>
      <w:r w:rsidR="00EA663B" w:rsidRPr="00014F18">
        <w:rPr>
          <w:color w:val="000000"/>
          <w:sz w:val="28"/>
          <w:szCs w:val="28"/>
        </w:rPr>
        <w:t>. Ассемблирование</w:t>
      </w:r>
    </w:p>
    <w:p w:rsidR="00EA663B" w:rsidRPr="00014F18" w:rsidRDefault="00AE6F83" w:rsidP="00014F18">
      <w:pPr>
        <w:widowControl w:val="0"/>
        <w:spacing w:line="360" w:lineRule="auto"/>
        <w:rPr>
          <w:color w:val="000000"/>
          <w:sz w:val="28"/>
          <w:szCs w:val="28"/>
        </w:rPr>
      </w:pPr>
      <w:r w:rsidRPr="00014F18">
        <w:rPr>
          <w:color w:val="000000"/>
          <w:sz w:val="28"/>
          <w:szCs w:val="28"/>
        </w:rPr>
        <w:t xml:space="preserve">6. </w:t>
      </w:r>
      <w:r w:rsidR="00EA663B" w:rsidRPr="00014F18">
        <w:rPr>
          <w:color w:val="000000"/>
          <w:sz w:val="28"/>
          <w:szCs w:val="28"/>
        </w:rPr>
        <w:t>Программирование микроконтроллера</w:t>
      </w:r>
    </w:p>
    <w:p w:rsidR="00EA663B" w:rsidRPr="00014F18" w:rsidRDefault="00AE6F83" w:rsidP="00014F18">
      <w:pPr>
        <w:widowControl w:val="0"/>
        <w:spacing w:line="360" w:lineRule="auto"/>
        <w:rPr>
          <w:snapToGrid w:val="0"/>
          <w:color w:val="000000"/>
          <w:sz w:val="28"/>
          <w:szCs w:val="28"/>
        </w:rPr>
      </w:pPr>
      <w:r w:rsidRPr="00014F18">
        <w:rPr>
          <w:snapToGrid w:val="0"/>
          <w:color w:val="000000"/>
          <w:sz w:val="28"/>
          <w:szCs w:val="28"/>
        </w:rPr>
        <w:t>7</w:t>
      </w:r>
      <w:r w:rsidR="00EA663B" w:rsidRPr="00014F18">
        <w:rPr>
          <w:snapToGrid w:val="0"/>
          <w:color w:val="000000"/>
          <w:sz w:val="28"/>
          <w:szCs w:val="28"/>
        </w:rPr>
        <w:t>. Описание функциональных узлов МПС</w:t>
      </w:r>
    </w:p>
    <w:p w:rsidR="00EA663B" w:rsidRPr="00014F18" w:rsidRDefault="00AE6F83" w:rsidP="00014F18">
      <w:pPr>
        <w:widowControl w:val="0"/>
        <w:spacing w:line="360" w:lineRule="auto"/>
        <w:rPr>
          <w:snapToGrid w:val="0"/>
          <w:color w:val="000000"/>
          <w:sz w:val="28"/>
          <w:szCs w:val="28"/>
        </w:rPr>
      </w:pPr>
      <w:r w:rsidRPr="00014F18">
        <w:rPr>
          <w:color w:val="000000"/>
          <w:sz w:val="28"/>
          <w:szCs w:val="28"/>
        </w:rPr>
        <w:t>8.</w:t>
      </w:r>
      <w:r w:rsidR="00EA663B" w:rsidRPr="00014F18">
        <w:rPr>
          <w:color w:val="000000"/>
          <w:sz w:val="28"/>
          <w:szCs w:val="28"/>
        </w:rPr>
        <w:t xml:space="preserve"> </w:t>
      </w:r>
      <w:r w:rsidR="00EA663B" w:rsidRPr="00014F18">
        <w:rPr>
          <w:snapToGrid w:val="0"/>
          <w:color w:val="000000"/>
          <w:sz w:val="28"/>
          <w:szCs w:val="28"/>
        </w:rPr>
        <w:t>Описание выбора элементной базы и работы принципиальной схемы</w:t>
      </w:r>
    </w:p>
    <w:p w:rsidR="00EA663B" w:rsidRPr="00014F18" w:rsidRDefault="00EA663B" w:rsidP="00014F18">
      <w:pPr>
        <w:widowControl w:val="0"/>
        <w:spacing w:line="360" w:lineRule="auto"/>
        <w:rPr>
          <w:caps/>
          <w:color w:val="000000"/>
          <w:sz w:val="28"/>
          <w:szCs w:val="28"/>
        </w:rPr>
      </w:pPr>
      <w:r w:rsidRPr="00014F18">
        <w:rPr>
          <w:caps/>
          <w:color w:val="000000"/>
          <w:sz w:val="28"/>
          <w:szCs w:val="28"/>
        </w:rPr>
        <w:t>Заключение</w:t>
      </w:r>
    </w:p>
    <w:p w:rsidR="00EA663B" w:rsidRPr="00014F18" w:rsidRDefault="00EA663B" w:rsidP="00014F18">
      <w:pPr>
        <w:widowControl w:val="0"/>
        <w:spacing w:line="360" w:lineRule="auto"/>
        <w:rPr>
          <w:caps/>
          <w:color w:val="000000"/>
          <w:sz w:val="28"/>
          <w:szCs w:val="28"/>
        </w:rPr>
      </w:pPr>
      <w:r w:rsidRPr="00014F18">
        <w:rPr>
          <w:caps/>
          <w:color w:val="000000"/>
          <w:sz w:val="28"/>
          <w:szCs w:val="28"/>
        </w:rPr>
        <w:t>Список литературы</w:t>
      </w:r>
    </w:p>
    <w:p w:rsidR="00EA663B" w:rsidRDefault="00EA663B" w:rsidP="00014F18">
      <w:pPr>
        <w:widowControl w:val="0"/>
        <w:spacing w:line="360" w:lineRule="auto"/>
        <w:rPr>
          <w:caps/>
          <w:color w:val="000000"/>
          <w:sz w:val="28"/>
          <w:szCs w:val="28"/>
        </w:rPr>
      </w:pPr>
      <w:r w:rsidRPr="00014F18">
        <w:rPr>
          <w:caps/>
          <w:color w:val="000000"/>
          <w:sz w:val="28"/>
          <w:szCs w:val="28"/>
        </w:rPr>
        <w:t>Приложение А. Листинг программы</w:t>
      </w:r>
      <w:r w:rsidR="00014F18" w:rsidRPr="00014F18">
        <w:rPr>
          <w:caps/>
          <w:color w:val="000000"/>
          <w:sz w:val="28"/>
          <w:szCs w:val="28"/>
        </w:rPr>
        <w:t xml:space="preserve"> </w:t>
      </w:r>
      <w:r w:rsidRPr="00014F18">
        <w:rPr>
          <w:caps/>
          <w:color w:val="000000"/>
          <w:sz w:val="28"/>
          <w:szCs w:val="28"/>
        </w:rPr>
        <w:t>и объектный файл</w:t>
      </w:r>
    </w:p>
    <w:p w:rsidR="00F150FA" w:rsidRPr="00F150FA" w:rsidRDefault="00F150FA" w:rsidP="00F150FA">
      <w:pPr>
        <w:widowControl w:val="0"/>
        <w:spacing w:line="360" w:lineRule="auto"/>
        <w:rPr>
          <w:caps/>
          <w:color w:val="000000"/>
          <w:sz w:val="28"/>
          <w:szCs w:val="28"/>
        </w:rPr>
      </w:pPr>
      <w:r w:rsidRPr="00F150FA">
        <w:rPr>
          <w:caps/>
          <w:color w:val="000000"/>
          <w:sz w:val="28"/>
          <w:szCs w:val="28"/>
        </w:rPr>
        <w:t>Приложение Б. Коды прошивок микроконтроллера</w:t>
      </w:r>
    </w:p>
    <w:p w:rsidR="00F150FA" w:rsidRPr="00F150FA" w:rsidRDefault="00F150FA" w:rsidP="00F150FA">
      <w:pPr>
        <w:widowControl w:val="0"/>
        <w:spacing w:line="360" w:lineRule="auto"/>
        <w:rPr>
          <w:caps/>
          <w:color w:val="000000"/>
          <w:sz w:val="28"/>
          <w:szCs w:val="28"/>
        </w:rPr>
      </w:pPr>
      <w:r w:rsidRPr="00F150FA">
        <w:rPr>
          <w:caps/>
          <w:color w:val="000000"/>
          <w:sz w:val="28"/>
          <w:szCs w:val="28"/>
        </w:rPr>
        <w:t>Приложение В. Схема принципиальная электрическая</w:t>
      </w:r>
    </w:p>
    <w:p w:rsidR="00014F18" w:rsidRDefault="00014F18" w:rsidP="00014F18">
      <w:pPr>
        <w:spacing w:line="360" w:lineRule="auto"/>
        <w:ind w:firstLine="709"/>
        <w:jc w:val="both"/>
        <w:rPr>
          <w:color w:val="000000"/>
          <w:sz w:val="28"/>
        </w:rPr>
      </w:pPr>
    </w:p>
    <w:p w:rsidR="00EA663B" w:rsidRPr="00014F18" w:rsidRDefault="00C979B7" w:rsidP="00014F18">
      <w:pPr>
        <w:spacing w:line="360" w:lineRule="auto"/>
        <w:ind w:firstLine="709"/>
        <w:jc w:val="both"/>
        <w:rPr>
          <w:b/>
          <w:color w:val="000000"/>
          <w:sz w:val="28"/>
        </w:rPr>
      </w:pPr>
      <w:r w:rsidRPr="00014F18">
        <w:rPr>
          <w:color w:val="000000"/>
          <w:sz w:val="28"/>
        </w:rPr>
        <w:br w:type="page"/>
      </w:r>
      <w:r w:rsidR="00EA663B" w:rsidRPr="00014F18">
        <w:rPr>
          <w:b/>
          <w:color w:val="000000"/>
          <w:sz w:val="28"/>
        </w:rPr>
        <w:t>ВВЕДЕНИЕ</w:t>
      </w:r>
    </w:p>
    <w:p w:rsidR="00EA663B" w:rsidRPr="00014F18" w:rsidRDefault="00EA663B" w:rsidP="00014F18">
      <w:pPr>
        <w:spacing w:line="360" w:lineRule="auto"/>
        <w:ind w:firstLine="709"/>
        <w:jc w:val="both"/>
        <w:rPr>
          <w:color w:val="000000"/>
          <w:sz w:val="28"/>
        </w:rPr>
      </w:pPr>
    </w:p>
    <w:p w:rsidR="00766BDD" w:rsidRDefault="00BB4064" w:rsidP="00014F18">
      <w:pPr>
        <w:spacing w:line="360" w:lineRule="auto"/>
        <w:ind w:firstLine="709"/>
        <w:jc w:val="both"/>
        <w:rPr>
          <w:color w:val="000000"/>
          <w:sz w:val="28"/>
          <w:szCs w:val="28"/>
        </w:rPr>
      </w:pPr>
      <w:r w:rsidRPr="00014F18">
        <w:rPr>
          <w:color w:val="000000"/>
          <w:sz w:val="28"/>
          <w:szCs w:val="28"/>
        </w:rPr>
        <w:t>Целью данной работы явилась разработка прибора, предназначенного для автоматического регулирования температуры. Главная особенность  терморегуляторов - простота схем при существенно более широких, чем у распространенных аналоговых, функциональных возможностях, отсутствие необходимости регулировки и настройки при изготовлении и эксплуатации.</w:t>
      </w:r>
    </w:p>
    <w:p w:rsidR="00766BDD" w:rsidRDefault="00BB4064" w:rsidP="00014F18">
      <w:pPr>
        <w:spacing w:line="360" w:lineRule="auto"/>
        <w:ind w:firstLine="709"/>
        <w:jc w:val="both"/>
        <w:rPr>
          <w:color w:val="000000"/>
          <w:sz w:val="28"/>
          <w:szCs w:val="28"/>
        </w:rPr>
      </w:pPr>
      <w:r w:rsidRPr="00014F18">
        <w:rPr>
          <w:color w:val="000000"/>
          <w:sz w:val="28"/>
          <w:szCs w:val="28"/>
        </w:rPr>
        <w:t>Но наиболее существенным достоинством таких регуляторов является их исключительно простая модификация, - на основе практически одинаковых схемных и конструктивных решениях, могут быть построены регуляторы для самых различных применений, что резко упрощает их разработку, а, следовательно, и стоимость. Требуется лишь изменение программного обеспечения и, возможно, исполнительных узлов.</w:t>
      </w:r>
    </w:p>
    <w:p w:rsidR="00766BDD" w:rsidRDefault="00BB4064" w:rsidP="00014F18">
      <w:pPr>
        <w:spacing w:line="360" w:lineRule="auto"/>
        <w:ind w:firstLine="709"/>
        <w:jc w:val="both"/>
        <w:rPr>
          <w:color w:val="000000"/>
          <w:sz w:val="28"/>
          <w:szCs w:val="28"/>
        </w:rPr>
      </w:pPr>
      <w:r w:rsidRPr="00014F18">
        <w:rPr>
          <w:color w:val="000000"/>
          <w:sz w:val="28"/>
          <w:szCs w:val="28"/>
        </w:rPr>
        <w:t>Среднетемпературные терморегуляторы предназначены для автоматического измерения и поддержания стабильной температуры, например, в термостатах, инкубаторах, теплицах и т.п.</w:t>
      </w:r>
    </w:p>
    <w:p w:rsidR="00766BDD" w:rsidRDefault="00BB4064" w:rsidP="00014F18">
      <w:pPr>
        <w:spacing w:line="360" w:lineRule="auto"/>
        <w:ind w:firstLine="709"/>
        <w:jc w:val="both"/>
        <w:rPr>
          <w:color w:val="000000"/>
          <w:sz w:val="28"/>
          <w:szCs w:val="28"/>
        </w:rPr>
      </w:pPr>
      <w:r w:rsidRPr="00014F18">
        <w:rPr>
          <w:color w:val="000000"/>
          <w:sz w:val="28"/>
          <w:szCs w:val="28"/>
        </w:rPr>
        <w:t>Регуляторы температуры, или, как их еще называют, терморегуляторы, предназначены для поддержания заданной температуры жидкости (например, фотораствора, воды в аквариуме, воды в системе электрического водяного отопления), воздуха в теплице, в жилом помещении и пр.  Принцип работы любого терморегулятора состоит в плавном или скачкообразном изменении мощности нагревательного элемента в соответствии с температурой датчика.</w:t>
      </w:r>
    </w:p>
    <w:p w:rsidR="00766BDD" w:rsidRDefault="00BB4064" w:rsidP="00014F18">
      <w:pPr>
        <w:spacing w:line="360" w:lineRule="auto"/>
        <w:ind w:firstLine="709"/>
        <w:jc w:val="both"/>
        <w:rPr>
          <w:color w:val="000000"/>
          <w:sz w:val="28"/>
          <w:szCs w:val="28"/>
        </w:rPr>
      </w:pPr>
      <w:r w:rsidRPr="00014F18">
        <w:rPr>
          <w:color w:val="000000"/>
          <w:sz w:val="28"/>
          <w:szCs w:val="28"/>
        </w:rPr>
        <w:t>Существуют терморегуляторы со скачкообразным изменением мощности, при нагрузке которых нагревательный элемент отключается, как только температура датчика достигает определенного значения, и выключается при понижении температуры до ее заданного значения. Нагревательный элемент при этом находится в одном из двух состояний: включен или выключен, поэтому регулятор с таким законом управления часто называют релейным.</w:t>
      </w:r>
    </w:p>
    <w:p w:rsidR="00BB4064" w:rsidRPr="00014F18" w:rsidRDefault="00BB4064" w:rsidP="00014F18">
      <w:pPr>
        <w:autoSpaceDE w:val="0"/>
        <w:autoSpaceDN w:val="0"/>
        <w:adjustRightInd w:val="0"/>
        <w:spacing w:line="360" w:lineRule="auto"/>
        <w:ind w:firstLine="709"/>
        <w:jc w:val="both"/>
        <w:rPr>
          <w:color w:val="000000"/>
          <w:sz w:val="28"/>
          <w:szCs w:val="28"/>
        </w:rPr>
      </w:pPr>
      <w:r w:rsidRPr="00014F18">
        <w:rPr>
          <w:color w:val="000000"/>
          <w:sz w:val="28"/>
          <w:szCs w:val="28"/>
        </w:rPr>
        <w:t>В настоящее время более тридцати зарубежных фирм выпускают микроконтроллеры массового применения с разрядностью 8 бит, недорогие и пригодные для использования в самых разнообразных приложениях. Однако именно микроконтроллеры серии</w:t>
      </w:r>
      <w:r w:rsidRPr="00014F18">
        <w:rPr>
          <w:color w:val="000000"/>
          <w:sz w:val="28"/>
          <w:szCs w:val="28"/>
          <w:lang w:val="uk-UA"/>
        </w:rPr>
        <w:t xml:space="preserve"> РІС</w:t>
      </w:r>
      <w:r w:rsidRPr="00014F18">
        <w:rPr>
          <w:color w:val="000000"/>
          <w:sz w:val="28"/>
          <w:szCs w:val="28"/>
        </w:rPr>
        <w:t xml:space="preserve"> фирмы </w:t>
      </w:r>
      <w:r w:rsidRPr="00014F18">
        <w:rPr>
          <w:color w:val="000000"/>
          <w:sz w:val="28"/>
          <w:szCs w:val="28"/>
          <w:lang w:val="en-US"/>
        </w:rPr>
        <w:t>Microchip</w:t>
      </w:r>
      <w:r w:rsidRPr="00014F18">
        <w:rPr>
          <w:color w:val="000000"/>
          <w:sz w:val="28"/>
          <w:szCs w:val="28"/>
        </w:rPr>
        <w:t xml:space="preserve">® </w:t>
      </w:r>
      <w:r w:rsidRPr="00014F18">
        <w:rPr>
          <w:color w:val="000000"/>
          <w:sz w:val="28"/>
          <w:szCs w:val="28"/>
          <w:lang w:val="en-US"/>
        </w:rPr>
        <w:t>Technology</w:t>
      </w:r>
      <w:r w:rsidRPr="00014F18">
        <w:rPr>
          <w:color w:val="000000"/>
          <w:sz w:val="28"/>
          <w:szCs w:val="28"/>
        </w:rPr>
        <w:t xml:space="preserve"> </w:t>
      </w:r>
      <w:r w:rsidRPr="00014F18">
        <w:rPr>
          <w:color w:val="000000"/>
          <w:sz w:val="28"/>
          <w:szCs w:val="28"/>
          <w:lang w:val="en-US"/>
        </w:rPr>
        <w:t>Inc</w:t>
      </w:r>
      <w:r w:rsidRPr="00014F18">
        <w:rPr>
          <w:color w:val="000000"/>
          <w:sz w:val="28"/>
          <w:szCs w:val="28"/>
        </w:rPr>
        <w:t>. переживают последние три-четыре года в Украине поистине взрывной рост популярности. Эти микроконтроллеры также крайне популярны во всем мире, как у производителей электронной техники, так и среди радиолюбителей.</w:t>
      </w:r>
    </w:p>
    <w:p w:rsidR="00BB4064" w:rsidRPr="00014F18" w:rsidRDefault="00BB4064" w:rsidP="00014F18">
      <w:pPr>
        <w:autoSpaceDE w:val="0"/>
        <w:autoSpaceDN w:val="0"/>
        <w:adjustRightInd w:val="0"/>
        <w:spacing w:line="360" w:lineRule="auto"/>
        <w:ind w:firstLine="709"/>
        <w:jc w:val="both"/>
        <w:rPr>
          <w:color w:val="000000"/>
          <w:sz w:val="28"/>
          <w:szCs w:val="28"/>
        </w:rPr>
      </w:pPr>
      <w:r w:rsidRPr="00014F18">
        <w:rPr>
          <w:color w:val="000000"/>
          <w:sz w:val="28"/>
          <w:szCs w:val="28"/>
        </w:rPr>
        <w:t>В чем же причина такой популярности? Конечно, не последнюю роль сыграли правильная маркетинговая политика, мощная и продуманная поддержка разработчиков со стороны фирмы и низкая стоимость микросхем. Кроме этого, сам продукт обладает целым рядом неоспоримых достоинств. Микроконтроллеры</w:t>
      </w:r>
      <w:r w:rsidRPr="00014F18">
        <w:rPr>
          <w:color w:val="000000"/>
          <w:sz w:val="28"/>
          <w:szCs w:val="28"/>
          <w:lang w:val="uk-UA"/>
        </w:rPr>
        <w:t xml:space="preserve"> РІС</w:t>
      </w:r>
      <w:r w:rsidRPr="00014F18">
        <w:rPr>
          <w:color w:val="000000"/>
          <w:sz w:val="28"/>
          <w:szCs w:val="28"/>
        </w:rPr>
        <w:t xml:space="preserve"> фирмы </w:t>
      </w:r>
      <w:r w:rsidRPr="00014F18">
        <w:rPr>
          <w:color w:val="000000"/>
          <w:sz w:val="28"/>
          <w:szCs w:val="28"/>
          <w:lang w:val="en-US"/>
        </w:rPr>
        <w:t>Microchip</w:t>
      </w:r>
      <w:r w:rsidRPr="00014F18">
        <w:rPr>
          <w:color w:val="000000"/>
          <w:sz w:val="28"/>
          <w:szCs w:val="28"/>
        </w:rPr>
        <w:t xml:space="preserve">® объединили в себе все передовые технологии, применяемые в производстве микроконтроллеров: развитую </w:t>
      </w:r>
      <w:r w:rsidRPr="00014F18">
        <w:rPr>
          <w:color w:val="000000"/>
          <w:sz w:val="28"/>
          <w:szCs w:val="28"/>
          <w:lang w:val="en-US"/>
        </w:rPr>
        <w:t>RISC</w:t>
      </w:r>
      <w:r w:rsidRPr="00014F18">
        <w:rPr>
          <w:color w:val="000000"/>
          <w:sz w:val="28"/>
          <w:szCs w:val="28"/>
        </w:rPr>
        <w:t>-архитектуру, минимальное энергопотребление при высоком быстродействии, ППЗУ, программируемое пользователем, функциональную законченность.</w:t>
      </w:r>
    </w:p>
    <w:p w:rsidR="00BB4064" w:rsidRPr="00014F18" w:rsidRDefault="00BB4064" w:rsidP="00014F18">
      <w:pPr>
        <w:autoSpaceDE w:val="0"/>
        <w:autoSpaceDN w:val="0"/>
        <w:adjustRightInd w:val="0"/>
        <w:spacing w:line="360" w:lineRule="auto"/>
        <w:ind w:firstLine="709"/>
        <w:jc w:val="both"/>
        <w:rPr>
          <w:color w:val="000000"/>
          <w:sz w:val="28"/>
          <w:szCs w:val="28"/>
        </w:rPr>
      </w:pPr>
      <w:r w:rsidRPr="00014F18">
        <w:rPr>
          <w:color w:val="000000"/>
          <w:sz w:val="28"/>
          <w:szCs w:val="28"/>
        </w:rPr>
        <w:t>Четкая и продуманная внутренняя структура контроллеров и небольшая, но мощная система команд с интуитивно понятной мнемоникой значительно облегчают процесс изучения контроллеров</w:t>
      </w:r>
      <w:r w:rsidRPr="00014F18">
        <w:rPr>
          <w:color w:val="000000"/>
          <w:sz w:val="28"/>
          <w:szCs w:val="28"/>
          <w:lang w:val="uk-UA"/>
        </w:rPr>
        <w:t xml:space="preserve"> РІС</w:t>
      </w:r>
      <w:r w:rsidRPr="00014F18">
        <w:rPr>
          <w:color w:val="000000"/>
          <w:sz w:val="28"/>
          <w:szCs w:val="28"/>
        </w:rPr>
        <w:t xml:space="preserve"> и написание для них программ.</w:t>
      </w:r>
    </w:p>
    <w:p w:rsidR="00837A8E" w:rsidRPr="00014F18" w:rsidRDefault="00837A8E" w:rsidP="00014F18">
      <w:pPr>
        <w:spacing w:line="360" w:lineRule="auto"/>
        <w:ind w:firstLine="709"/>
        <w:jc w:val="both"/>
        <w:rPr>
          <w:color w:val="000000"/>
          <w:sz w:val="28"/>
          <w:szCs w:val="28"/>
        </w:rPr>
      </w:pPr>
      <w:r w:rsidRPr="00014F18">
        <w:rPr>
          <w:color w:val="000000"/>
          <w:sz w:val="28"/>
          <w:szCs w:val="28"/>
        </w:rPr>
        <w:t>В данном курсовом проекте реализована  микропроцессорная сист</w:t>
      </w:r>
      <w:r w:rsidR="00BB4064" w:rsidRPr="00014F18">
        <w:rPr>
          <w:color w:val="000000"/>
          <w:sz w:val="28"/>
          <w:szCs w:val="28"/>
        </w:rPr>
        <w:t xml:space="preserve">ема на базе микроконтроллера </w:t>
      </w:r>
      <w:r w:rsidRPr="00014F18">
        <w:rPr>
          <w:color w:val="000000"/>
          <w:sz w:val="28"/>
          <w:szCs w:val="28"/>
        </w:rPr>
        <w:t xml:space="preserve"> </w:t>
      </w:r>
      <w:r w:rsidR="00BB4064" w:rsidRPr="00014F18">
        <w:rPr>
          <w:color w:val="000000"/>
          <w:sz w:val="28"/>
          <w:szCs w:val="28"/>
        </w:rPr>
        <w:t>для терморегулятора аквариума</w:t>
      </w:r>
      <w:r w:rsidRPr="00014F18">
        <w:rPr>
          <w:color w:val="000000"/>
          <w:sz w:val="28"/>
          <w:szCs w:val="28"/>
        </w:rPr>
        <w:t xml:space="preserve">. Проект основывается на микроконтроллере </w:t>
      </w:r>
      <w:r w:rsidRPr="00014F18">
        <w:rPr>
          <w:color w:val="000000"/>
          <w:sz w:val="28"/>
          <w:szCs w:val="28"/>
          <w:lang w:val="en-US"/>
        </w:rPr>
        <w:t>PIC</w:t>
      </w:r>
      <w:r w:rsidRPr="00014F18">
        <w:rPr>
          <w:color w:val="000000"/>
          <w:sz w:val="28"/>
          <w:szCs w:val="28"/>
        </w:rPr>
        <w:t>16</w:t>
      </w:r>
      <w:r w:rsidRPr="00014F18">
        <w:rPr>
          <w:color w:val="000000"/>
          <w:sz w:val="28"/>
          <w:szCs w:val="28"/>
          <w:lang w:val="en-US"/>
        </w:rPr>
        <w:t>F</w:t>
      </w:r>
      <w:r w:rsidR="00BB4064" w:rsidRPr="00014F18">
        <w:rPr>
          <w:color w:val="000000"/>
          <w:sz w:val="28"/>
          <w:szCs w:val="28"/>
        </w:rPr>
        <w:t>84</w:t>
      </w:r>
      <w:r w:rsidRPr="00014F18">
        <w:rPr>
          <w:color w:val="000000"/>
          <w:sz w:val="28"/>
          <w:szCs w:val="28"/>
        </w:rPr>
        <w:t>А.</w:t>
      </w:r>
    </w:p>
    <w:p w:rsidR="00EA663B" w:rsidRPr="00014F18" w:rsidRDefault="00EA663B" w:rsidP="00014F18">
      <w:pPr>
        <w:spacing w:line="360" w:lineRule="auto"/>
        <w:ind w:firstLine="709"/>
        <w:jc w:val="both"/>
        <w:rPr>
          <w:color w:val="000000"/>
          <w:sz w:val="28"/>
          <w:szCs w:val="28"/>
        </w:rPr>
      </w:pPr>
    </w:p>
    <w:p w:rsidR="00B61F38" w:rsidRPr="00766BDD" w:rsidRDefault="00B61F38" w:rsidP="00014F18">
      <w:pPr>
        <w:spacing w:line="360" w:lineRule="auto"/>
        <w:ind w:firstLine="709"/>
        <w:jc w:val="both"/>
        <w:rPr>
          <w:b/>
          <w:color w:val="000000"/>
          <w:sz w:val="28"/>
          <w:szCs w:val="28"/>
        </w:rPr>
      </w:pPr>
      <w:r w:rsidRPr="00014F18">
        <w:rPr>
          <w:color w:val="000000"/>
          <w:sz w:val="28"/>
          <w:szCs w:val="28"/>
        </w:rPr>
        <w:br w:type="page"/>
      </w:r>
      <w:r w:rsidRPr="00766BDD">
        <w:rPr>
          <w:b/>
          <w:color w:val="000000"/>
          <w:sz w:val="28"/>
          <w:szCs w:val="28"/>
        </w:rPr>
        <w:t>1. Описание объекта и функциональная спецификация</w:t>
      </w:r>
    </w:p>
    <w:p w:rsidR="00B61F38" w:rsidRPr="00014F18" w:rsidRDefault="00B61F38" w:rsidP="00014F18">
      <w:pPr>
        <w:spacing w:line="360" w:lineRule="auto"/>
        <w:ind w:firstLine="709"/>
        <w:jc w:val="both"/>
        <w:rPr>
          <w:color w:val="000000"/>
          <w:sz w:val="28"/>
          <w:szCs w:val="28"/>
        </w:rPr>
      </w:pPr>
    </w:p>
    <w:p w:rsidR="00B61F38" w:rsidRPr="00014F18" w:rsidRDefault="00B61F38" w:rsidP="00014F18">
      <w:pPr>
        <w:autoSpaceDE w:val="0"/>
        <w:autoSpaceDN w:val="0"/>
        <w:adjustRightInd w:val="0"/>
        <w:spacing w:line="360" w:lineRule="auto"/>
        <w:ind w:firstLine="709"/>
        <w:jc w:val="both"/>
        <w:rPr>
          <w:color w:val="000000"/>
          <w:sz w:val="28"/>
          <w:szCs w:val="28"/>
        </w:rPr>
      </w:pPr>
      <w:r w:rsidRPr="00014F18">
        <w:rPr>
          <w:color w:val="000000"/>
          <w:sz w:val="28"/>
          <w:szCs w:val="28"/>
        </w:rPr>
        <w:t xml:space="preserve">Устройство отличается от известных измерителей температуры на </w:t>
      </w:r>
      <w:r w:rsidRPr="00014F18">
        <w:rPr>
          <w:color w:val="000000"/>
          <w:sz w:val="28"/>
          <w:szCs w:val="28"/>
          <w:lang w:val="en-US"/>
        </w:rPr>
        <w:t>DS</w:t>
      </w:r>
      <w:r w:rsidRPr="00014F18">
        <w:rPr>
          <w:color w:val="000000"/>
          <w:sz w:val="28"/>
          <w:szCs w:val="28"/>
        </w:rPr>
        <w:t>1820  возможностью одновременной регулировки температуры в двух точках с точностью ±0,5° в интервале температур от -10 до +85 °С, малым временем реагирования 11,4 мс по сравнению с 1 с у прототипов. Устройство предназначено для работы с нагревателями и может быть использовано, например, для регулировки температуры в инкубаторе (выводной и инкубационный), аквариумах (видовой и нерестовый), в овощехранилищах в зимнее время или просто как измеритель температуры в доме и на улице.</w:t>
      </w:r>
    </w:p>
    <w:p w:rsidR="00B61F38" w:rsidRPr="00014F18" w:rsidRDefault="00B61F38" w:rsidP="00014F18">
      <w:pPr>
        <w:autoSpaceDE w:val="0"/>
        <w:autoSpaceDN w:val="0"/>
        <w:adjustRightInd w:val="0"/>
        <w:spacing w:line="360" w:lineRule="auto"/>
        <w:ind w:firstLine="709"/>
        <w:jc w:val="both"/>
        <w:rPr>
          <w:color w:val="000000"/>
          <w:sz w:val="28"/>
          <w:szCs w:val="28"/>
        </w:rPr>
      </w:pPr>
      <w:r w:rsidRPr="00014F18">
        <w:rPr>
          <w:color w:val="000000"/>
          <w:sz w:val="28"/>
          <w:szCs w:val="28"/>
        </w:rPr>
        <w:t xml:space="preserve">Микроконтроллерный термометрический датчик </w:t>
      </w:r>
      <w:r w:rsidRPr="00014F18">
        <w:rPr>
          <w:color w:val="000000"/>
          <w:sz w:val="28"/>
          <w:szCs w:val="28"/>
          <w:lang w:val="en-US"/>
        </w:rPr>
        <w:t>DS</w:t>
      </w:r>
      <w:r w:rsidRPr="00014F18">
        <w:rPr>
          <w:color w:val="000000"/>
          <w:sz w:val="28"/>
          <w:szCs w:val="28"/>
        </w:rPr>
        <w:t>1820 рассчитан на измерение температуры от -55 до +125 °С, но на границах предела точность измерения ухудшается до +2 °С. Управление нагревателями выполняется по принципу цифрового компаратора.</w:t>
      </w:r>
    </w:p>
    <w:p w:rsidR="00B61F38" w:rsidRPr="00014F18" w:rsidRDefault="00B61F38" w:rsidP="00014F18">
      <w:pPr>
        <w:autoSpaceDE w:val="0"/>
        <w:autoSpaceDN w:val="0"/>
        <w:adjustRightInd w:val="0"/>
        <w:spacing w:line="360" w:lineRule="auto"/>
        <w:ind w:firstLine="709"/>
        <w:jc w:val="both"/>
        <w:rPr>
          <w:color w:val="000000"/>
          <w:sz w:val="28"/>
          <w:szCs w:val="28"/>
        </w:rPr>
      </w:pPr>
      <w:r w:rsidRPr="00014F18">
        <w:rPr>
          <w:color w:val="000000"/>
          <w:sz w:val="28"/>
          <w:szCs w:val="28"/>
        </w:rPr>
        <w:t xml:space="preserve">На однорядном ЖК-дисплее индикатора можно одновременно наблюдать текущую температуру в двух точках, температуру в различных точках и ее установленное значение. Прием данных, их обработка и выдача на индикатор выполняются микроконтроллером </w:t>
      </w:r>
      <w:r w:rsidRPr="00014F18">
        <w:rPr>
          <w:color w:val="000000"/>
          <w:sz w:val="28"/>
          <w:szCs w:val="28"/>
          <w:lang w:val="en-US"/>
        </w:rPr>
        <w:t>PIC</w:t>
      </w:r>
      <w:r w:rsidRPr="00014F18">
        <w:rPr>
          <w:color w:val="000000"/>
          <w:sz w:val="28"/>
          <w:szCs w:val="28"/>
        </w:rPr>
        <w:t>16</w:t>
      </w:r>
      <w:r w:rsidRPr="00014F18">
        <w:rPr>
          <w:color w:val="000000"/>
          <w:sz w:val="28"/>
          <w:szCs w:val="28"/>
          <w:lang w:val="en-US"/>
        </w:rPr>
        <w:t>F</w:t>
      </w:r>
      <w:r w:rsidRPr="00014F18">
        <w:rPr>
          <w:color w:val="000000"/>
          <w:sz w:val="28"/>
          <w:szCs w:val="28"/>
        </w:rPr>
        <w:t>84</w:t>
      </w:r>
      <w:r w:rsidRPr="00014F18">
        <w:rPr>
          <w:color w:val="000000"/>
          <w:sz w:val="28"/>
          <w:szCs w:val="28"/>
          <w:lang w:val="en-US"/>
        </w:rPr>
        <w:t>A</w:t>
      </w:r>
      <w:r w:rsidRPr="00014F18">
        <w:rPr>
          <w:color w:val="000000"/>
          <w:sz w:val="28"/>
          <w:szCs w:val="28"/>
        </w:rPr>
        <w:t>.</w:t>
      </w:r>
    </w:p>
    <w:p w:rsidR="00766BDD" w:rsidRDefault="00B61F38" w:rsidP="00014F18">
      <w:pPr>
        <w:spacing w:line="360" w:lineRule="auto"/>
        <w:ind w:firstLine="709"/>
        <w:jc w:val="both"/>
        <w:rPr>
          <w:color w:val="000000"/>
          <w:sz w:val="28"/>
          <w:szCs w:val="28"/>
        </w:rPr>
      </w:pPr>
      <w:r w:rsidRPr="00014F18">
        <w:rPr>
          <w:color w:val="000000"/>
          <w:sz w:val="28"/>
          <w:szCs w:val="28"/>
        </w:rPr>
        <w:t>Функциональная спецификация</w:t>
      </w:r>
    </w:p>
    <w:p w:rsidR="00B61F38" w:rsidRPr="00014F18" w:rsidRDefault="00B61F38" w:rsidP="00014F18">
      <w:pPr>
        <w:numPr>
          <w:ilvl w:val="0"/>
          <w:numId w:val="1"/>
        </w:numPr>
        <w:spacing w:line="360" w:lineRule="auto"/>
        <w:ind w:left="0" w:firstLine="709"/>
        <w:jc w:val="both"/>
        <w:rPr>
          <w:color w:val="000000"/>
          <w:sz w:val="28"/>
          <w:szCs w:val="28"/>
        </w:rPr>
      </w:pPr>
      <w:r w:rsidRPr="00014F18">
        <w:rPr>
          <w:color w:val="000000"/>
          <w:sz w:val="28"/>
          <w:szCs w:val="28"/>
        </w:rPr>
        <w:t>Входы</w:t>
      </w:r>
    </w:p>
    <w:p w:rsidR="00B61F38" w:rsidRPr="00014F18" w:rsidRDefault="00B61F38" w:rsidP="00014F18">
      <w:pPr>
        <w:numPr>
          <w:ilvl w:val="1"/>
          <w:numId w:val="1"/>
        </w:numPr>
        <w:spacing w:line="360" w:lineRule="auto"/>
        <w:ind w:left="0" w:firstLine="709"/>
        <w:jc w:val="both"/>
        <w:rPr>
          <w:color w:val="000000"/>
          <w:sz w:val="28"/>
          <w:szCs w:val="28"/>
        </w:rPr>
      </w:pPr>
      <w:r w:rsidRPr="00014F18">
        <w:rPr>
          <w:color w:val="000000"/>
          <w:sz w:val="28"/>
          <w:szCs w:val="28"/>
        </w:rPr>
        <w:t xml:space="preserve">2 микроконтроллерных термометрических датчика </w:t>
      </w:r>
      <w:r w:rsidRPr="00014F18">
        <w:rPr>
          <w:color w:val="000000"/>
          <w:sz w:val="28"/>
          <w:szCs w:val="28"/>
          <w:lang w:val="en-US"/>
        </w:rPr>
        <w:t>DS</w:t>
      </w:r>
      <w:r w:rsidRPr="00014F18">
        <w:rPr>
          <w:color w:val="000000"/>
          <w:sz w:val="28"/>
          <w:szCs w:val="28"/>
        </w:rPr>
        <w:t>1820</w:t>
      </w:r>
    </w:p>
    <w:p w:rsidR="00B61F38" w:rsidRPr="00014F18" w:rsidRDefault="00B61F38" w:rsidP="00014F18">
      <w:pPr>
        <w:numPr>
          <w:ilvl w:val="1"/>
          <w:numId w:val="1"/>
        </w:numPr>
        <w:spacing w:line="360" w:lineRule="auto"/>
        <w:ind w:left="0" w:firstLine="709"/>
        <w:jc w:val="both"/>
        <w:rPr>
          <w:color w:val="000000"/>
          <w:sz w:val="28"/>
          <w:szCs w:val="28"/>
        </w:rPr>
      </w:pPr>
      <w:r w:rsidRPr="00014F18">
        <w:rPr>
          <w:color w:val="000000"/>
          <w:sz w:val="28"/>
          <w:szCs w:val="28"/>
        </w:rPr>
        <w:t>Кнопка запуска (включение питания)</w:t>
      </w:r>
    </w:p>
    <w:p w:rsidR="00B61F38" w:rsidRPr="00014F18" w:rsidRDefault="00B61F38" w:rsidP="00014F18">
      <w:pPr>
        <w:numPr>
          <w:ilvl w:val="1"/>
          <w:numId w:val="1"/>
        </w:numPr>
        <w:spacing w:line="360" w:lineRule="auto"/>
        <w:ind w:left="0" w:firstLine="709"/>
        <w:jc w:val="both"/>
        <w:rPr>
          <w:color w:val="000000"/>
          <w:sz w:val="28"/>
          <w:szCs w:val="28"/>
        </w:rPr>
      </w:pPr>
      <w:r w:rsidRPr="00014F18">
        <w:rPr>
          <w:color w:val="000000"/>
          <w:sz w:val="28"/>
          <w:szCs w:val="28"/>
        </w:rPr>
        <w:t>Кнопка «Режим»</w:t>
      </w:r>
    </w:p>
    <w:p w:rsidR="00B61F38" w:rsidRPr="00014F18" w:rsidRDefault="00B61F38" w:rsidP="00014F18">
      <w:pPr>
        <w:numPr>
          <w:ilvl w:val="1"/>
          <w:numId w:val="1"/>
        </w:numPr>
        <w:spacing w:line="360" w:lineRule="auto"/>
        <w:ind w:left="0" w:firstLine="709"/>
        <w:jc w:val="both"/>
        <w:rPr>
          <w:color w:val="000000"/>
          <w:sz w:val="28"/>
          <w:szCs w:val="28"/>
        </w:rPr>
      </w:pPr>
      <w:r w:rsidRPr="00014F18">
        <w:rPr>
          <w:color w:val="000000"/>
          <w:sz w:val="28"/>
          <w:szCs w:val="28"/>
        </w:rPr>
        <w:t>Кнопка «Установка»</w:t>
      </w:r>
    </w:p>
    <w:p w:rsidR="00B61F38" w:rsidRPr="00014F18" w:rsidRDefault="00B61F38" w:rsidP="00014F18">
      <w:pPr>
        <w:numPr>
          <w:ilvl w:val="1"/>
          <w:numId w:val="1"/>
        </w:numPr>
        <w:spacing w:line="360" w:lineRule="auto"/>
        <w:ind w:left="0" w:firstLine="709"/>
        <w:jc w:val="both"/>
        <w:rPr>
          <w:color w:val="000000"/>
          <w:sz w:val="28"/>
          <w:szCs w:val="28"/>
        </w:rPr>
      </w:pPr>
      <w:r w:rsidRPr="00014F18">
        <w:rPr>
          <w:color w:val="000000"/>
          <w:sz w:val="28"/>
          <w:szCs w:val="28"/>
        </w:rPr>
        <w:t>Кнопка «Разряд»</w:t>
      </w:r>
    </w:p>
    <w:p w:rsidR="00B61F38" w:rsidRPr="00014F18" w:rsidRDefault="00B61F38" w:rsidP="00014F18">
      <w:pPr>
        <w:numPr>
          <w:ilvl w:val="0"/>
          <w:numId w:val="1"/>
        </w:numPr>
        <w:spacing w:line="360" w:lineRule="auto"/>
        <w:ind w:left="0" w:firstLine="709"/>
        <w:jc w:val="both"/>
        <w:rPr>
          <w:color w:val="000000"/>
          <w:sz w:val="28"/>
          <w:szCs w:val="28"/>
        </w:rPr>
      </w:pPr>
      <w:r w:rsidRPr="00014F18">
        <w:rPr>
          <w:color w:val="000000"/>
          <w:sz w:val="28"/>
          <w:szCs w:val="28"/>
        </w:rPr>
        <w:t>Выходы</w:t>
      </w:r>
    </w:p>
    <w:p w:rsidR="00B61F38" w:rsidRPr="00014F18" w:rsidRDefault="00B61F38" w:rsidP="00014F18">
      <w:pPr>
        <w:numPr>
          <w:ilvl w:val="1"/>
          <w:numId w:val="1"/>
        </w:numPr>
        <w:spacing w:line="360" w:lineRule="auto"/>
        <w:ind w:left="0" w:firstLine="709"/>
        <w:jc w:val="both"/>
        <w:rPr>
          <w:color w:val="000000"/>
          <w:sz w:val="28"/>
          <w:szCs w:val="28"/>
        </w:rPr>
      </w:pPr>
      <w:r w:rsidRPr="00014F18">
        <w:rPr>
          <w:color w:val="000000"/>
          <w:sz w:val="28"/>
          <w:szCs w:val="28"/>
        </w:rPr>
        <w:t>Жидкокристалический индикатор</w:t>
      </w:r>
    </w:p>
    <w:p w:rsidR="00B61F38" w:rsidRPr="00014F18" w:rsidRDefault="00B61F38" w:rsidP="00014F18">
      <w:pPr>
        <w:numPr>
          <w:ilvl w:val="1"/>
          <w:numId w:val="1"/>
        </w:numPr>
        <w:spacing w:line="360" w:lineRule="auto"/>
        <w:ind w:left="0" w:firstLine="709"/>
        <w:jc w:val="both"/>
        <w:rPr>
          <w:color w:val="000000"/>
          <w:sz w:val="28"/>
          <w:szCs w:val="28"/>
        </w:rPr>
      </w:pPr>
      <w:r w:rsidRPr="00014F18">
        <w:rPr>
          <w:color w:val="000000"/>
          <w:sz w:val="28"/>
          <w:szCs w:val="28"/>
        </w:rPr>
        <w:t>Оптопары для управления нагрузкой (тенами, нагревателями)</w:t>
      </w:r>
    </w:p>
    <w:p w:rsidR="00B61F38" w:rsidRPr="00014F18" w:rsidRDefault="00B61F38" w:rsidP="00014F18">
      <w:pPr>
        <w:numPr>
          <w:ilvl w:val="0"/>
          <w:numId w:val="1"/>
        </w:numPr>
        <w:spacing w:line="360" w:lineRule="auto"/>
        <w:ind w:left="0" w:firstLine="709"/>
        <w:jc w:val="both"/>
        <w:rPr>
          <w:color w:val="000000"/>
          <w:sz w:val="28"/>
          <w:szCs w:val="28"/>
        </w:rPr>
      </w:pPr>
      <w:r w:rsidRPr="00014F18">
        <w:rPr>
          <w:color w:val="000000"/>
          <w:sz w:val="28"/>
          <w:szCs w:val="28"/>
        </w:rPr>
        <w:t>Функции</w:t>
      </w:r>
    </w:p>
    <w:p w:rsidR="00B61F38" w:rsidRPr="00014F18" w:rsidRDefault="00B61F38" w:rsidP="00014F18">
      <w:pPr>
        <w:numPr>
          <w:ilvl w:val="1"/>
          <w:numId w:val="1"/>
        </w:numPr>
        <w:spacing w:line="360" w:lineRule="auto"/>
        <w:ind w:left="0" w:firstLine="709"/>
        <w:jc w:val="both"/>
        <w:rPr>
          <w:color w:val="000000"/>
          <w:sz w:val="28"/>
          <w:szCs w:val="28"/>
        </w:rPr>
      </w:pPr>
      <w:r w:rsidRPr="00014F18">
        <w:rPr>
          <w:color w:val="000000"/>
          <w:sz w:val="28"/>
          <w:szCs w:val="28"/>
        </w:rPr>
        <w:t xml:space="preserve">Запись </w:t>
      </w:r>
      <w:r w:rsidR="00DE7A6A" w:rsidRPr="00014F18">
        <w:rPr>
          <w:color w:val="000000"/>
          <w:sz w:val="28"/>
          <w:szCs w:val="28"/>
        </w:rPr>
        <w:t>программы в память</w:t>
      </w:r>
    </w:p>
    <w:p w:rsidR="00B61F38" w:rsidRPr="00014F18" w:rsidRDefault="00DE7A6A" w:rsidP="00014F18">
      <w:pPr>
        <w:numPr>
          <w:ilvl w:val="1"/>
          <w:numId w:val="1"/>
        </w:numPr>
        <w:spacing w:line="360" w:lineRule="auto"/>
        <w:ind w:left="0" w:firstLine="709"/>
        <w:jc w:val="both"/>
        <w:rPr>
          <w:color w:val="000000"/>
          <w:sz w:val="28"/>
          <w:szCs w:val="28"/>
        </w:rPr>
      </w:pPr>
      <w:r w:rsidRPr="00014F18">
        <w:rPr>
          <w:color w:val="000000"/>
          <w:sz w:val="28"/>
          <w:szCs w:val="28"/>
        </w:rPr>
        <w:t>Сравнение температуры термометрических датчиков с данными занесенными при установки программы</w:t>
      </w:r>
    </w:p>
    <w:p w:rsidR="00B61F38" w:rsidRPr="00014F18" w:rsidRDefault="00DE7A6A" w:rsidP="00014F18">
      <w:pPr>
        <w:numPr>
          <w:ilvl w:val="1"/>
          <w:numId w:val="1"/>
        </w:numPr>
        <w:spacing w:line="360" w:lineRule="auto"/>
        <w:ind w:left="0" w:firstLine="709"/>
        <w:jc w:val="both"/>
        <w:rPr>
          <w:color w:val="000000"/>
          <w:sz w:val="28"/>
          <w:szCs w:val="28"/>
        </w:rPr>
      </w:pPr>
      <w:r w:rsidRPr="00014F18">
        <w:rPr>
          <w:color w:val="000000"/>
          <w:sz w:val="28"/>
          <w:szCs w:val="28"/>
        </w:rPr>
        <w:t>Включение нагрузки (тенов)</w:t>
      </w:r>
    </w:p>
    <w:p w:rsidR="00B61F38" w:rsidRPr="00014F18" w:rsidRDefault="00B61F38" w:rsidP="00014F18">
      <w:pPr>
        <w:numPr>
          <w:ilvl w:val="1"/>
          <w:numId w:val="1"/>
        </w:numPr>
        <w:spacing w:line="360" w:lineRule="auto"/>
        <w:ind w:left="0" w:firstLine="709"/>
        <w:jc w:val="both"/>
        <w:rPr>
          <w:color w:val="000000"/>
          <w:sz w:val="28"/>
          <w:szCs w:val="28"/>
        </w:rPr>
      </w:pPr>
      <w:r w:rsidRPr="00014F18">
        <w:rPr>
          <w:color w:val="000000"/>
          <w:sz w:val="28"/>
          <w:szCs w:val="28"/>
        </w:rPr>
        <w:t xml:space="preserve">Индикация </w:t>
      </w:r>
      <w:r w:rsidR="00DE7A6A" w:rsidRPr="00014F18">
        <w:rPr>
          <w:color w:val="000000"/>
          <w:sz w:val="28"/>
          <w:szCs w:val="28"/>
        </w:rPr>
        <w:t>температуры на жидкокристаллическом индикаторе</w:t>
      </w:r>
    </w:p>
    <w:p w:rsidR="00B61F38" w:rsidRPr="00014F18" w:rsidRDefault="00B61F38" w:rsidP="00014F18">
      <w:pPr>
        <w:numPr>
          <w:ilvl w:val="1"/>
          <w:numId w:val="1"/>
        </w:numPr>
        <w:spacing w:line="360" w:lineRule="auto"/>
        <w:ind w:left="0" w:firstLine="709"/>
        <w:jc w:val="both"/>
        <w:rPr>
          <w:color w:val="000000"/>
          <w:sz w:val="28"/>
          <w:szCs w:val="28"/>
        </w:rPr>
      </w:pPr>
      <w:r w:rsidRPr="00014F18">
        <w:rPr>
          <w:color w:val="000000"/>
          <w:sz w:val="28"/>
          <w:szCs w:val="28"/>
        </w:rPr>
        <w:t xml:space="preserve">Индикация </w:t>
      </w:r>
      <w:r w:rsidR="00DE7A6A" w:rsidRPr="00014F18">
        <w:rPr>
          <w:color w:val="000000"/>
          <w:sz w:val="28"/>
          <w:szCs w:val="28"/>
        </w:rPr>
        <w:t>программируемых данных (температуры)</w:t>
      </w:r>
    </w:p>
    <w:p w:rsidR="00766BDD" w:rsidRDefault="00766BDD" w:rsidP="00014F18">
      <w:pPr>
        <w:spacing w:line="360" w:lineRule="auto"/>
        <w:ind w:firstLine="709"/>
        <w:jc w:val="both"/>
        <w:rPr>
          <w:color w:val="000000"/>
          <w:sz w:val="28"/>
          <w:szCs w:val="28"/>
        </w:rPr>
      </w:pPr>
    </w:p>
    <w:p w:rsidR="00DE7A6A" w:rsidRPr="00766BDD" w:rsidRDefault="00AA0CCC" w:rsidP="00014F18">
      <w:pPr>
        <w:spacing w:line="360" w:lineRule="auto"/>
        <w:ind w:firstLine="709"/>
        <w:jc w:val="both"/>
        <w:rPr>
          <w:b/>
          <w:snapToGrid w:val="0"/>
          <w:color w:val="000000"/>
          <w:sz w:val="28"/>
          <w:szCs w:val="28"/>
        </w:rPr>
      </w:pPr>
      <w:r w:rsidRPr="00766BDD">
        <w:rPr>
          <w:b/>
          <w:color w:val="000000"/>
          <w:sz w:val="28"/>
          <w:szCs w:val="28"/>
        </w:rPr>
        <w:t>2.</w:t>
      </w:r>
      <w:r w:rsidRPr="00766BDD">
        <w:rPr>
          <w:b/>
          <w:snapToGrid w:val="0"/>
          <w:color w:val="000000"/>
          <w:sz w:val="28"/>
          <w:szCs w:val="28"/>
        </w:rPr>
        <w:t xml:space="preserve"> Описание структуры</w:t>
      </w:r>
      <w:r w:rsidR="00014F18" w:rsidRPr="00766BDD">
        <w:rPr>
          <w:b/>
          <w:snapToGrid w:val="0"/>
          <w:color w:val="000000"/>
          <w:sz w:val="28"/>
          <w:szCs w:val="28"/>
        </w:rPr>
        <w:t xml:space="preserve"> </w:t>
      </w:r>
      <w:r w:rsidRPr="00766BDD">
        <w:rPr>
          <w:b/>
          <w:snapToGrid w:val="0"/>
          <w:color w:val="000000"/>
          <w:sz w:val="28"/>
          <w:szCs w:val="28"/>
        </w:rPr>
        <w:t>системы</w:t>
      </w:r>
    </w:p>
    <w:p w:rsidR="00AA0CCC" w:rsidRPr="00014F18" w:rsidRDefault="00AA0CCC" w:rsidP="00014F18">
      <w:pPr>
        <w:spacing w:line="360" w:lineRule="auto"/>
        <w:ind w:firstLine="709"/>
        <w:jc w:val="both"/>
        <w:rPr>
          <w:snapToGrid w:val="0"/>
          <w:color w:val="000000"/>
          <w:sz w:val="28"/>
          <w:szCs w:val="28"/>
        </w:rPr>
      </w:pPr>
    </w:p>
    <w:p w:rsidR="00766BDD" w:rsidRDefault="00AA0CCC" w:rsidP="00014F18">
      <w:pPr>
        <w:spacing w:line="360" w:lineRule="auto"/>
        <w:ind w:firstLine="709"/>
        <w:jc w:val="both"/>
        <w:rPr>
          <w:snapToGrid w:val="0"/>
          <w:color w:val="000000"/>
          <w:sz w:val="28"/>
          <w:szCs w:val="28"/>
        </w:rPr>
      </w:pPr>
      <w:r w:rsidRPr="00014F18">
        <w:rPr>
          <w:snapToGrid w:val="0"/>
          <w:color w:val="000000"/>
          <w:sz w:val="28"/>
          <w:szCs w:val="28"/>
        </w:rPr>
        <w:t xml:space="preserve">После определения входов  и выходов устройства  разработана структурная схема устройства. </w:t>
      </w:r>
    </w:p>
    <w:p w:rsidR="00DE7A6A" w:rsidRPr="00014F18" w:rsidRDefault="00DE7A6A" w:rsidP="00014F18">
      <w:pPr>
        <w:spacing w:line="360" w:lineRule="auto"/>
        <w:ind w:firstLine="709"/>
        <w:jc w:val="both"/>
        <w:rPr>
          <w:color w:val="000000"/>
          <w:sz w:val="28"/>
          <w:szCs w:val="28"/>
        </w:rPr>
      </w:pPr>
      <w:r w:rsidRPr="00014F18">
        <w:rPr>
          <w:color w:val="000000"/>
          <w:sz w:val="28"/>
          <w:szCs w:val="28"/>
        </w:rPr>
        <w:t>Структурная схема регулятора температуры для аквариума показана на Рис. 1.</w:t>
      </w:r>
    </w:p>
    <w:p w:rsidR="00584D4E" w:rsidRPr="00014F18" w:rsidRDefault="00584D4E" w:rsidP="00014F18">
      <w:pPr>
        <w:spacing w:line="360" w:lineRule="auto"/>
        <w:ind w:firstLine="709"/>
        <w:jc w:val="both"/>
        <w:rPr>
          <w:color w:val="000000"/>
          <w:sz w:val="28"/>
          <w:szCs w:val="28"/>
        </w:rPr>
      </w:pPr>
    </w:p>
    <w:p w:rsidR="00766BDD" w:rsidRDefault="004D439D" w:rsidP="00766BDD">
      <w:pPr>
        <w:spacing w:line="360" w:lineRule="auto"/>
        <w:jc w:val="both"/>
        <w:rPr>
          <w:sz w:val="20"/>
          <w:szCs w:val="20"/>
        </w:rPr>
      </w:pPr>
      <w:r>
        <w:rPr>
          <w:noProof/>
        </w:rPr>
        <w:pict>
          <v:rect id="_x0000_s1026" style="position:absolute;left:0;text-align:left;margin-left:346.1pt;margin-top:13.1pt;width:38.9pt;height:271.45pt;z-index:251646976">
            <v:shadow on="t" opacity=".5" offset="6pt,-6pt"/>
            <v:textbox>
              <w:txbxContent>
                <w:p w:rsidR="00B063AD" w:rsidRDefault="00B063AD" w:rsidP="00766BDD">
                  <w:pPr>
                    <w:jc w:val="center"/>
                    <w:rPr>
                      <w:b/>
                      <w:sz w:val="22"/>
                      <w:szCs w:val="22"/>
                    </w:rPr>
                  </w:pPr>
                </w:p>
                <w:p w:rsidR="00B063AD" w:rsidRDefault="00B063AD" w:rsidP="00766BDD">
                  <w:pPr>
                    <w:jc w:val="center"/>
                    <w:rPr>
                      <w:b/>
                      <w:sz w:val="22"/>
                      <w:szCs w:val="22"/>
                    </w:rPr>
                  </w:pPr>
                </w:p>
                <w:p w:rsidR="00B063AD" w:rsidRPr="0097311F" w:rsidRDefault="00B063AD" w:rsidP="00766BDD">
                  <w:pPr>
                    <w:jc w:val="center"/>
                    <w:rPr>
                      <w:b/>
                      <w:sz w:val="22"/>
                      <w:szCs w:val="22"/>
                    </w:rPr>
                  </w:pPr>
                  <w:r w:rsidRPr="0097311F">
                    <w:rPr>
                      <w:b/>
                      <w:sz w:val="22"/>
                      <w:szCs w:val="22"/>
                    </w:rPr>
                    <w:t>М</w:t>
                  </w:r>
                </w:p>
                <w:p w:rsidR="00B063AD" w:rsidRPr="0097311F" w:rsidRDefault="00B063AD" w:rsidP="00766BDD">
                  <w:pPr>
                    <w:jc w:val="center"/>
                    <w:rPr>
                      <w:b/>
                      <w:sz w:val="22"/>
                      <w:szCs w:val="22"/>
                    </w:rPr>
                  </w:pPr>
                  <w:r w:rsidRPr="0097311F">
                    <w:rPr>
                      <w:b/>
                      <w:sz w:val="22"/>
                      <w:szCs w:val="22"/>
                    </w:rPr>
                    <w:t>И</w:t>
                  </w:r>
                </w:p>
                <w:p w:rsidR="00B063AD" w:rsidRPr="0097311F" w:rsidRDefault="00B063AD" w:rsidP="00766BDD">
                  <w:pPr>
                    <w:jc w:val="center"/>
                    <w:rPr>
                      <w:b/>
                      <w:sz w:val="22"/>
                      <w:szCs w:val="22"/>
                    </w:rPr>
                  </w:pPr>
                  <w:r w:rsidRPr="0097311F">
                    <w:rPr>
                      <w:b/>
                      <w:sz w:val="22"/>
                      <w:szCs w:val="22"/>
                    </w:rPr>
                    <w:t>К</w:t>
                  </w:r>
                </w:p>
                <w:p w:rsidR="00B063AD" w:rsidRPr="0097311F" w:rsidRDefault="00B063AD" w:rsidP="00766BDD">
                  <w:pPr>
                    <w:jc w:val="center"/>
                    <w:rPr>
                      <w:b/>
                      <w:sz w:val="22"/>
                      <w:szCs w:val="22"/>
                    </w:rPr>
                  </w:pPr>
                  <w:r w:rsidRPr="0097311F">
                    <w:rPr>
                      <w:b/>
                      <w:sz w:val="22"/>
                      <w:szCs w:val="22"/>
                    </w:rPr>
                    <w:t>Р</w:t>
                  </w:r>
                </w:p>
                <w:p w:rsidR="00B063AD" w:rsidRPr="0097311F" w:rsidRDefault="00B063AD" w:rsidP="00766BDD">
                  <w:pPr>
                    <w:jc w:val="center"/>
                    <w:rPr>
                      <w:b/>
                      <w:sz w:val="22"/>
                      <w:szCs w:val="22"/>
                    </w:rPr>
                  </w:pPr>
                  <w:r w:rsidRPr="0097311F">
                    <w:rPr>
                      <w:b/>
                      <w:sz w:val="22"/>
                      <w:szCs w:val="22"/>
                    </w:rPr>
                    <w:t>О</w:t>
                  </w:r>
                </w:p>
                <w:p w:rsidR="00B063AD" w:rsidRPr="0097311F" w:rsidRDefault="00B063AD" w:rsidP="00766BDD">
                  <w:pPr>
                    <w:jc w:val="center"/>
                    <w:rPr>
                      <w:b/>
                      <w:sz w:val="22"/>
                      <w:szCs w:val="22"/>
                    </w:rPr>
                  </w:pPr>
                  <w:r w:rsidRPr="0097311F">
                    <w:rPr>
                      <w:b/>
                      <w:sz w:val="22"/>
                      <w:szCs w:val="22"/>
                    </w:rPr>
                    <w:t>К</w:t>
                  </w:r>
                </w:p>
                <w:p w:rsidR="00B063AD" w:rsidRPr="0097311F" w:rsidRDefault="00B063AD" w:rsidP="00766BDD">
                  <w:pPr>
                    <w:jc w:val="center"/>
                    <w:rPr>
                      <w:b/>
                      <w:sz w:val="22"/>
                      <w:szCs w:val="22"/>
                    </w:rPr>
                  </w:pPr>
                  <w:r w:rsidRPr="0097311F">
                    <w:rPr>
                      <w:b/>
                      <w:sz w:val="22"/>
                      <w:szCs w:val="22"/>
                    </w:rPr>
                    <w:t>О</w:t>
                  </w:r>
                </w:p>
                <w:p w:rsidR="00B063AD" w:rsidRPr="0097311F" w:rsidRDefault="00B063AD" w:rsidP="00766BDD">
                  <w:pPr>
                    <w:jc w:val="center"/>
                    <w:rPr>
                      <w:b/>
                      <w:sz w:val="22"/>
                      <w:szCs w:val="22"/>
                    </w:rPr>
                  </w:pPr>
                  <w:r w:rsidRPr="0097311F">
                    <w:rPr>
                      <w:b/>
                      <w:sz w:val="22"/>
                      <w:szCs w:val="22"/>
                    </w:rPr>
                    <w:t>Н</w:t>
                  </w:r>
                </w:p>
                <w:p w:rsidR="00B063AD" w:rsidRPr="0097311F" w:rsidRDefault="00B063AD" w:rsidP="00766BDD">
                  <w:pPr>
                    <w:jc w:val="center"/>
                    <w:rPr>
                      <w:b/>
                      <w:sz w:val="22"/>
                      <w:szCs w:val="22"/>
                    </w:rPr>
                  </w:pPr>
                  <w:r w:rsidRPr="0097311F">
                    <w:rPr>
                      <w:b/>
                      <w:sz w:val="22"/>
                      <w:szCs w:val="22"/>
                    </w:rPr>
                    <w:t>Т</w:t>
                  </w:r>
                </w:p>
                <w:p w:rsidR="00B063AD" w:rsidRPr="0097311F" w:rsidRDefault="00B063AD" w:rsidP="00766BDD">
                  <w:pPr>
                    <w:jc w:val="center"/>
                    <w:rPr>
                      <w:b/>
                      <w:sz w:val="22"/>
                      <w:szCs w:val="22"/>
                    </w:rPr>
                  </w:pPr>
                  <w:r w:rsidRPr="0097311F">
                    <w:rPr>
                      <w:b/>
                      <w:sz w:val="22"/>
                      <w:szCs w:val="22"/>
                    </w:rPr>
                    <w:t>Р</w:t>
                  </w:r>
                </w:p>
                <w:p w:rsidR="00B063AD" w:rsidRPr="0097311F" w:rsidRDefault="00B063AD" w:rsidP="00766BDD">
                  <w:pPr>
                    <w:jc w:val="center"/>
                    <w:rPr>
                      <w:b/>
                      <w:sz w:val="22"/>
                      <w:szCs w:val="22"/>
                    </w:rPr>
                  </w:pPr>
                  <w:r w:rsidRPr="0097311F">
                    <w:rPr>
                      <w:b/>
                      <w:sz w:val="22"/>
                      <w:szCs w:val="22"/>
                    </w:rPr>
                    <w:t>О</w:t>
                  </w:r>
                </w:p>
                <w:p w:rsidR="00B063AD" w:rsidRPr="0097311F" w:rsidRDefault="00B063AD" w:rsidP="00766BDD">
                  <w:pPr>
                    <w:jc w:val="center"/>
                    <w:rPr>
                      <w:b/>
                      <w:sz w:val="22"/>
                      <w:szCs w:val="22"/>
                    </w:rPr>
                  </w:pPr>
                  <w:r w:rsidRPr="0097311F">
                    <w:rPr>
                      <w:b/>
                      <w:sz w:val="22"/>
                      <w:szCs w:val="22"/>
                    </w:rPr>
                    <w:t>Л</w:t>
                  </w:r>
                </w:p>
                <w:p w:rsidR="00B063AD" w:rsidRPr="0097311F" w:rsidRDefault="00B063AD" w:rsidP="00766BDD">
                  <w:pPr>
                    <w:jc w:val="center"/>
                    <w:rPr>
                      <w:b/>
                      <w:sz w:val="22"/>
                      <w:szCs w:val="22"/>
                    </w:rPr>
                  </w:pPr>
                  <w:r w:rsidRPr="0097311F">
                    <w:rPr>
                      <w:b/>
                      <w:sz w:val="22"/>
                      <w:szCs w:val="22"/>
                    </w:rPr>
                    <w:t>Л</w:t>
                  </w:r>
                </w:p>
                <w:p w:rsidR="00B063AD" w:rsidRPr="0097311F" w:rsidRDefault="00B063AD" w:rsidP="00766BDD">
                  <w:pPr>
                    <w:jc w:val="center"/>
                    <w:rPr>
                      <w:b/>
                      <w:sz w:val="22"/>
                      <w:szCs w:val="22"/>
                    </w:rPr>
                  </w:pPr>
                  <w:r w:rsidRPr="0097311F">
                    <w:rPr>
                      <w:b/>
                      <w:sz w:val="22"/>
                      <w:szCs w:val="22"/>
                    </w:rPr>
                    <w:t>Е</w:t>
                  </w:r>
                </w:p>
                <w:p w:rsidR="00B063AD" w:rsidRPr="0097311F" w:rsidRDefault="00B063AD" w:rsidP="00766BDD">
                  <w:pPr>
                    <w:jc w:val="center"/>
                    <w:rPr>
                      <w:b/>
                      <w:sz w:val="22"/>
                      <w:szCs w:val="22"/>
                    </w:rPr>
                  </w:pPr>
                  <w:r w:rsidRPr="0097311F">
                    <w:rPr>
                      <w:b/>
                      <w:sz w:val="22"/>
                      <w:szCs w:val="22"/>
                    </w:rPr>
                    <w:t>р</w:t>
                  </w:r>
                </w:p>
              </w:txbxContent>
            </v:textbox>
          </v:rect>
        </w:pict>
      </w:r>
      <w:r w:rsidR="00766BDD">
        <w:rPr>
          <w:sz w:val="28"/>
          <w:szCs w:val="28"/>
        </w:rPr>
        <w:tab/>
      </w:r>
      <w:r w:rsidR="00766BDD">
        <w:rPr>
          <w:sz w:val="28"/>
          <w:szCs w:val="28"/>
        </w:rPr>
        <w:tab/>
      </w:r>
      <w:r w:rsidR="00766BDD">
        <w:rPr>
          <w:sz w:val="28"/>
          <w:szCs w:val="28"/>
        </w:rPr>
        <w:tab/>
      </w:r>
      <w:r w:rsidR="00766BDD">
        <w:rPr>
          <w:sz w:val="28"/>
          <w:szCs w:val="28"/>
        </w:rPr>
        <w:tab/>
      </w:r>
      <w:r w:rsidR="00766BDD">
        <w:rPr>
          <w:sz w:val="28"/>
          <w:szCs w:val="28"/>
        </w:rPr>
        <w:tab/>
      </w:r>
      <w:r w:rsidR="00766BDD">
        <w:rPr>
          <w:sz w:val="28"/>
          <w:szCs w:val="28"/>
        </w:rPr>
        <w:tab/>
      </w:r>
      <w:r w:rsidR="00766BDD">
        <w:rPr>
          <w:sz w:val="28"/>
          <w:szCs w:val="28"/>
        </w:rPr>
        <w:tab/>
      </w:r>
      <w:r w:rsidR="00766BDD">
        <w:rPr>
          <w:sz w:val="28"/>
          <w:szCs w:val="28"/>
        </w:rPr>
        <w:tab/>
      </w:r>
      <w:r w:rsidR="00766BDD">
        <w:rPr>
          <w:sz w:val="28"/>
          <w:szCs w:val="28"/>
        </w:rPr>
        <w:tab/>
      </w:r>
      <w:r w:rsidR="00766BDD">
        <w:rPr>
          <w:sz w:val="28"/>
          <w:szCs w:val="28"/>
        </w:rPr>
        <w:tab/>
      </w:r>
      <w:r w:rsidR="00766BDD">
        <w:rPr>
          <w:sz w:val="28"/>
          <w:szCs w:val="28"/>
        </w:rPr>
        <w:tab/>
      </w:r>
      <w:r w:rsidR="00766BDD">
        <w:rPr>
          <w:sz w:val="28"/>
          <w:szCs w:val="28"/>
        </w:rPr>
        <w:tab/>
      </w:r>
      <w:r w:rsidR="00766BDD" w:rsidRPr="00DE7A6A">
        <w:rPr>
          <w:sz w:val="20"/>
          <w:szCs w:val="20"/>
        </w:rPr>
        <w:t>Датчики</w:t>
      </w:r>
    </w:p>
    <w:p w:rsidR="00766BDD" w:rsidRPr="00DE7A6A" w:rsidRDefault="004D439D" w:rsidP="00766BDD">
      <w:pPr>
        <w:spacing w:line="360" w:lineRule="auto"/>
        <w:jc w:val="both"/>
        <w:rPr>
          <w:sz w:val="20"/>
          <w:szCs w:val="20"/>
        </w:rPr>
      </w:pPr>
      <w:r>
        <w:rPr>
          <w:noProof/>
        </w:rPr>
        <w:pict>
          <v:shapetype id="_x0000_t32" coordsize="21600,21600" o:spt="32" o:oned="t" path="m,l21600,21600e" filled="f">
            <v:path arrowok="t" fillok="f" o:connecttype="none"/>
            <o:lock v:ext="edit" shapetype="t"/>
          </v:shapetype>
          <v:shape id="_x0000_s1027" type="#_x0000_t32" style="position:absolute;left:0;text-align:left;margin-left:385pt;margin-top:14.35pt;width:61.15pt;height:0;flip:x;z-index:251648000" o:connectortype="straight">
            <v:stroke endarrow="block"/>
          </v:shape>
        </w:pict>
      </w:r>
      <w:r>
        <w:rPr>
          <w:noProof/>
        </w:rPr>
        <w:pict>
          <v:rect id="_x0000_s1028" style="position:absolute;left:0;text-align:left;margin-left:446.15pt;margin-top:1.6pt;width:16.7pt;height:26.15pt;z-index:251644928">
            <v:shadow on="t" opacity=".5" offset="6pt,-6pt"/>
            <v:textbox>
              <w:txbxContent>
                <w:p w:rsidR="00B063AD" w:rsidRPr="0097311F" w:rsidRDefault="00B063AD" w:rsidP="00766BDD">
                  <w:pPr>
                    <w:rPr>
                      <w:sz w:val="20"/>
                      <w:szCs w:val="20"/>
                      <w:lang w:val="en-US"/>
                    </w:rPr>
                  </w:pPr>
                  <w:r>
                    <w:rPr>
                      <w:sz w:val="20"/>
                      <w:szCs w:val="20"/>
                      <w:lang w:val="en-US"/>
                    </w:rPr>
                    <w:t>1</w:t>
                  </w:r>
                </w:p>
              </w:txbxContent>
            </v:textbox>
          </v:rect>
        </w:pict>
      </w:r>
      <w:r w:rsidR="00766BDD">
        <w:rPr>
          <w:sz w:val="20"/>
          <w:szCs w:val="20"/>
        </w:rPr>
        <w:tab/>
      </w:r>
      <w:r w:rsidR="00766BDD">
        <w:rPr>
          <w:sz w:val="20"/>
          <w:szCs w:val="20"/>
        </w:rPr>
        <w:tab/>
      </w:r>
      <w:r w:rsidR="00766BDD">
        <w:rPr>
          <w:sz w:val="20"/>
          <w:szCs w:val="20"/>
        </w:rPr>
        <w:tab/>
        <w:t>Тены</w:t>
      </w:r>
      <w:r w:rsidR="00766BDD">
        <w:rPr>
          <w:sz w:val="20"/>
          <w:szCs w:val="20"/>
        </w:rPr>
        <w:tab/>
      </w:r>
      <w:r w:rsidR="00766BDD">
        <w:rPr>
          <w:sz w:val="20"/>
          <w:szCs w:val="20"/>
        </w:rPr>
        <w:tab/>
      </w:r>
      <w:r w:rsidR="00766BDD">
        <w:rPr>
          <w:sz w:val="20"/>
          <w:szCs w:val="20"/>
        </w:rPr>
        <w:tab/>
        <w:t>Оптопары</w:t>
      </w:r>
    </w:p>
    <w:p w:rsidR="00766BDD" w:rsidRPr="00587BB0" w:rsidRDefault="004D439D" w:rsidP="00766BDD">
      <w:pPr>
        <w:spacing w:line="360" w:lineRule="auto"/>
        <w:jc w:val="center"/>
        <w:rPr>
          <w:rFonts w:ascii="Arial" w:hAnsi="Arial" w:cs="Arial"/>
          <w:b/>
          <w:sz w:val="28"/>
          <w:szCs w:val="28"/>
        </w:rPr>
      </w:pPr>
      <w:r>
        <w:rPr>
          <w:noProof/>
        </w:rPr>
        <w:pict>
          <v:rect id="_x0000_s1029" style="position:absolute;left:0;text-align:left;margin-left:213.6pt;margin-top:23.2pt;width:65.6pt;height:43.35pt;z-index:251653120">
            <v:shadow on="t" opacity=".5" offset="6pt,-6pt"/>
            <v:textbox>
              <w:txbxContent>
                <w:p w:rsidR="00B063AD" w:rsidRDefault="00B063AD" w:rsidP="00766BDD">
                  <w:pPr>
                    <w:jc w:val="center"/>
                  </w:pPr>
                  <w:r>
                    <w:t>1</w:t>
                  </w:r>
                </w:p>
              </w:txbxContent>
            </v:textbox>
          </v:rect>
        </w:pict>
      </w:r>
    </w:p>
    <w:p w:rsidR="00766BDD" w:rsidRDefault="00766BDD" w:rsidP="00766BDD">
      <w:pPr>
        <w:jc w:val="center"/>
        <w:rPr>
          <w:rFonts w:ascii="Arial" w:hAnsi="Arial" w:cs="Arial"/>
          <w:b/>
          <w:snapToGrid w:val="0"/>
          <w:sz w:val="28"/>
          <w:szCs w:val="28"/>
        </w:rPr>
      </w:pPr>
    </w:p>
    <w:p w:rsidR="00766BDD" w:rsidRDefault="004D439D" w:rsidP="00766BDD">
      <w:pPr>
        <w:jc w:val="center"/>
        <w:rPr>
          <w:rFonts w:ascii="Arial" w:hAnsi="Arial" w:cs="Arial"/>
          <w:b/>
          <w:snapToGrid w:val="0"/>
          <w:sz w:val="28"/>
          <w:szCs w:val="28"/>
        </w:rPr>
      </w:pPr>
      <w:r>
        <w:rPr>
          <w:noProof/>
        </w:rPr>
        <w:pict>
          <v:shape id="_x0000_s1030" type="#_x0000_t32" style="position:absolute;left:0;text-align:left;margin-left:139.65pt;margin-top:11.7pt;width:73.95pt;height:0;flip:x;z-index:251661312" o:connectortype="straight">
            <v:stroke endarrow="block"/>
            <v:shadow on="t" opacity=".5" offset="6pt,-6pt"/>
          </v:shape>
        </w:pict>
      </w:r>
      <w:r>
        <w:rPr>
          <w:noProof/>
        </w:rPr>
        <w:pict>
          <v:shape id="_x0000_s1031" type="#_x0000_t32" style="position:absolute;left:0;text-align:left;margin-left:130.75pt;margin-top:.85pt;width:8.9pt;height:10.85pt;z-index:251660288" o:connectortype="straight"/>
        </w:pict>
      </w:r>
      <w:r>
        <w:rPr>
          <w:noProof/>
        </w:rPr>
        <w:pict>
          <v:shape id="_x0000_s1032" type="#_x0000_t32" style="position:absolute;left:0;text-align:left;margin-left:121.85pt;margin-top:.85pt;width:8.9pt;height:10.85pt;flip:y;z-index:251659264" o:connectortype="straight"/>
        </w:pict>
      </w:r>
      <w:r>
        <w:rPr>
          <w:noProof/>
        </w:rPr>
        <w:pict>
          <v:shape id="_x0000_s1033" type="#_x0000_t32" style="position:absolute;left:0;text-align:left;margin-left:114.2pt;margin-top:.85pt;width:7.65pt;height:10.85pt;z-index:251658240" o:connectortype="straight"/>
        </w:pict>
      </w:r>
      <w:r>
        <w:rPr>
          <w:noProof/>
        </w:rPr>
        <w:pict>
          <v:shape id="_x0000_s1034" type="#_x0000_t32" style="position:absolute;left:0;text-align:left;margin-left:104pt;margin-top:.85pt;width:10.2pt;height:10.85pt;flip:y;z-index:251657216" o:connectortype="straight">
            <v:shadow on="t" opacity=".5" offset="6pt,-6pt"/>
          </v:shape>
        </w:pict>
      </w:r>
      <w:r>
        <w:rPr>
          <w:noProof/>
        </w:rPr>
        <w:pict>
          <v:shape id="_x0000_s1035" type="#_x0000_t32" style="position:absolute;left:0;text-align:left;margin-left:279.2pt;margin-top:.85pt;width:66.9pt;height:.65pt;flip:x y;z-index:251655168" o:connectortype="straight">
            <v:stroke endarrow="block"/>
            <v:shadow on="t" opacity=".5" offset="6pt,-6pt"/>
          </v:shape>
        </w:pict>
      </w:r>
      <w:r>
        <w:rPr>
          <w:noProof/>
        </w:rPr>
        <w:pict>
          <v:shape id="_x0000_s1036" type="#_x0000_t32" style="position:absolute;left:0;text-align:left;margin-left:424.5pt;margin-top:269.3pt;width:38.35pt;height:1.25pt;flip:x;z-index:251651072" o:connectortype="straight">
            <v:stroke endarrow="block"/>
          </v:shape>
        </w:pict>
      </w:r>
      <w:r>
        <w:rPr>
          <w:noProof/>
        </w:rPr>
        <w:pict>
          <v:shape id="_x0000_s1037" type="#_x0000_t32" style="position:absolute;left:0;text-align:left;margin-left:385pt;margin-top:20.8pt;width:61.15pt;height:0;flip:x;z-index:251649024" o:connectortype="straight">
            <v:stroke endarrow="block"/>
          </v:shape>
        </w:pict>
      </w:r>
      <w:r>
        <w:rPr>
          <w:noProof/>
        </w:rPr>
        <w:pict>
          <v:rect id="_x0000_s1038" style="position:absolute;left:0;text-align:left;margin-left:446.15pt;margin-top:7.4pt;width:16.7pt;height:28.7pt;z-index:251645952">
            <v:shadow on="t" opacity=".5" offset="6pt,-6pt"/>
            <v:textbox>
              <w:txbxContent>
                <w:p w:rsidR="00B063AD" w:rsidRPr="0097311F" w:rsidRDefault="00B063AD" w:rsidP="00766BDD">
                  <w:pPr>
                    <w:rPr>
                      <w:sz w:val="20"/>
                      <w:szCs w:val="20"/>
                      <w:lang w:val="en-US"/>
                    </w:rPr>
                  </w:pPr>
                  <w:r>
                    <w:rPr>
                      <w:sz w:val="20"/>
                      <w:szCs w:val="20"/>
                      <w:lang w:val="en-US"/>
                    </w:rPr>
                    <w:t>2</w:t>
                  </w:r>
                </w:p>
              </w:txbxContent>
            </v:textbox>
          </v:rect>
        </w:pict>
      </w:r>
    </w:p>
    <w:p w:rsidR="00766BDD" w:rsidRDefault="00766BDD" w:rsidP="00766BDD">
      <w:pPr>
        <w:jc w:val="right"/>
        <w:rPr>
          <w:rFonts w:ascii="Arial" w:hAnsi="Arial" w:cs="Arial"/>
          <w:sz w:val="28"/>
          <w:szCs w:val="28"/>
        </w:rPr>
      </w:pPr>
    </w:p>
    <w:p w:rsidR="00766BDD" w:rsidRDefault="00766BDD" w:rsidP="00766BDD">
      <w:pPr>
        <w:jc w:val="right"/>
        <w:rPr>
          <w:rFonts w:ascii="Arial" w:hAnsi="Arial" w:cs="Arial"/>
          <w:sz w:val="28"/>
          <w:szCs w:val="28"/>
        </w:rPr>
      </w:pPr>
    </w:p>
    <w:p w:rsidR="00766BDD" w:rsidRDefault="004D439D" w:rsidP="00766BDD">
      <w:pPr>
        <w:jc w:val="right"/>
        <w:rPr>
          <w:rFonts w:ascii="Arial" w:hAnsi="Arial" w:cs="Arial"/>
          <w:sz w:val="28"/>
          <w:szCs w:val="28"/>
        </w:rPr>
      </w:pPr>
      <w:r>
        <w:rPr>
          <w:noProof/>
        </w:rPr>
        <w:pict>
          <v:rect id="_x0000_s1039" style="position:absolute;left:0;text-align:left;margin-left:213.6pt;margin-top:9.25pt;width:65.6pt;height:49.1pt;z-index:251654144">
            <v:shadow on="t" opacity=".5" offset="6pt,-6pt"/>
            <v:textbox>
              <w:txbxContent>
                <w:p w:rsidR="00B063AD" w:rsidRDefault="00B063AD" w:rsidP="00766BDD">
                  <w:pPr>
                    <w:jc w:val="center"/>
                  </w:pPr>
                  <w:r>
                    <w:t>2</w:t>
                  </w:r>
                </w:p>
              </w:txbxContent>
            </v:textbox>
          </v:rect>
        </w:pict>
      </w:r>
    </w:p>
    <w:p w:rsidR="00766BDD" w:rsidRDefault="004D439D" w:rsidP="00766BDD">
      <w:pPr>
        <w:jc w:val="right"/>
        <w:rPr>
          <w:rFonts w:ascii="Arial" w:hAnsi="Arial" w:cs="Arial"/>
          <w:sz w:val="28"/>
          <w:szCs w:val="28"/>
        </w:rPr>
      </w:pPr>
      <w:r>
        <w:rPr>
          <w:noProof/>
        </w:rPr>
        <w:pict>
          <v:shape id="_x0000_s1040" type="#_x0000_t32" style="position:absolute;left:0;text-align:left;margin-left:133.95pt;margin-top:11.65pt;width:8.9pt;height:12.75pt;z-index:251665408" o:connectortype="straight"/>
        </w:pict>
      </w:r>
      <w:r>
        <w:rPr>
          <w:noProof/>
        </w:rPr>
        <w:pict>
          <v:shape id="_x0000_s1041" type="#_x0000_t32" style="position:absolute;left:0;text-align:left;margin-left:121.85pt;margin-top:11.65pt;width:12.1pt;height:12.75pt;flip:y;z-index:251664384" o:connectortype="straight"/>
        </w:pict>
      </w:r>
      <w:r>
        <w:rPr>
          <w:noProof/>
        </w:rPr>
        <w:pict>
          <v:shape id="_x0000_s1042" type="#_x0000_t32" style="position:absolute;left:0;text-align:left;margin-left:114.2pt;margin-top:11.65pt;width:7.65pt;height:12.75pt;z-index:251663360" o:connectortype="straight"/>
        </w:pict>
      </w:r>
      <w:r>
        <w:rPr>
          <w:noProof/>
        </w:rPr>
        <w:pict>
          <v:shape id="_x0000_s1043" type="#_x0000_t32" style="position:absolute;left:0;text-align:left;margin-left:100.8pt;margin-top:11.65pt;width:13.4pt;height:12.75pt;flip:y;z-index:251662336" o:connectortype="straight"/>
        </w:pict>
      </w:r>
    </w:p>
    <w:p w:rsidR="00766BDD" w:rsidRDefault="004D439D" w:rsidP="00766BDD">
      <w:pPr>
        <w:jc w:val="right"/>
        <w:rPr>
          <w:rFonts w:ascii="Arial" w:hAnsi="Arial" w:cs="Arial"/>
          <w:sz w:val="28"/>
          <w:szCs w:val="28"/>
        </w:rPr>
      </w:pPr>
      <w:r>
        <w:rPr>
          <w:noProof/>
        </w:rPr>
        <w:pict>
          <v:shape id="_x0000_s1044" type="#_x0000_t32" style="position:absolute;left:0;text-align:left;margin-left:142.85pt;margin-top:8.3pt;width:70.75pt;height:0;flip:x;z-index:251666432" o:connectortype="straight">
            <v:stroke endarrow="block"/>
            <v:shadow on="t" opacity=".5" offset="6pt,-6pt"/>
          </v:shape>
        </w:pict>
      </w:r>
      <w:r>
        <w:rPr>
          <w:noProof/>
        </w:rPr>
        <w:pict>
          <v:shape id="_x0000_s1045" type="#_x0000_t32" style="position:absolute;left:0;text-align:left;margin-left:279.2pt;margin-top:1.3pt;width:66.9pt;height:0;flip:x;z-index:251656192" o:connectortype="straight">
            <v:stroke endarrow="block"/>
            <v:shadow on="t" opacity=".5" offset="6pt,-6pt"/>
          </v:shape>
        </w:pict>
      </w:r>
    </w:p>
    <w:p w:rsidR="00766BDD" w:rsidRDefault="00766BDD" w:rsidP="00766BDD">
      <w:pPr>
        <w:jc w:val="right"/>
        <w:rPr>
          <w:rFonts w:ascii="Arial" w:hAnsi="Arial" w:cs="Arial"/>
          <w:sz w:val="28"/>
          <w:szCs w:val="28"/>
        </w:rPr>
      </w:pPr>
    </w:p>
    <w:p w:rsidR="00766BDD" w:rsidRDefault="00766BDD" w:rsidP="00766BDD">
      <w:pPr>
        <w:jc w:val="right"/>
        <w:rPr>
          <w:rFonts w:ascii="Arial" w:hAnsi="Arial" w:cs="Arial"/>
          <w:sz w:val="28"/>
          <w:szCs w:val="28"/>
        </w:rPr>
      </w:pPr>
    </w:p>
    <w:p w:rsidR="00766BDD" w:rsidRPr="0097311F" w:rsidRDefault="00766BDD" w:rsidP="00766BDD">
      <w:pPr>
        <w:rPr>
          <w:sz w:val="20"/>
          <w:szCs w:val="20"/>
        </w:rPr>
      </w:pPr>
      <w:r w:rsidRPr="0097311F">
        <w:rPr>
          <w:sz w:val="20"/>
          <w:szCs w:val="20"/>
        </w:rPr>
        <w:t xml:space="preserve">                                               Жидкокрислаллический</w:t>
      </w:r>
      <w:r>
        <w:rPr>
          <w:sz w:val="20"/>
          <w:szCs w:val="20"/>
        </w:rPr>
        <w:t xml:space="preserve"> индикатор</w:t>
      </w:r>
    </w:p>
    <w:p w:rsidR="00766BDD" w:rsidRDefault="00766BDD" w:rsidP="00766BDD">
      <w:pPr>
        <w:jc w:val="right"/>
        <w:rPr>
          <w:rFonts w:ascii="Arial" w:hAnsi="Arial" w:cs="Arial"/>
          <w:sz w:val="28"/>
          <w:szCs w:val="28"/>
        </w:rPr>
      </w:pPr>
    </w:p>
    <w:p w:rsidR="00766BDD" w:rsidRDefault="004D439D" w:rsidP="00766BDD">
      <w:pPr>
        <w:jc w:val="right"/>
        <w:rPr>
          <w:rFonts w:ascii="Arial" w:hAnsi="Arial" w:cs="Arial"/>
          <w:sz w:val="28"/>
          <w:szCs w:val="28"/>
        </w:rPr>
      </w:pPr>
      <w:r>
        <w:rPr>
          <w:noProof/>
        </w:rPr>
        <w:pict>
          <v:rect id="_x0000_s1046" style="position:absolute;left:0;text-align:left;margin-left:198.3pt;margin-top:.45pt;width:96.85pt;height:51.6pt;z-index:251667456" fillcolor="black" strokecolor="#f2f2f2" strokeweight="3pt">
            <v:shadow on="t" color="#7f7f7f" opacity=".5" offset="6pt,-6pt"/>
          </v:rect>
        </w:pict>
      </w:r>
    </w:p>
    <w:p w:rsidR="00766BDD" w:rsidRDefault="004D439D" w:rsidP="00766BDD">
      <w:pPr>
        <w:jc w:val="right"/>
        <w:rPr>
          <w:rFonts w:ascii="Arial" w:hAnsi="Arial" w:cs="Arial"/>
          <w:sz w:val="28"/>
          <w:szCs w:val="28"/>
        </w:rPr>
      </w:pPr>
      <w:r>
        <w:rPr>
          <w:noProof/>
        </w:rPr>
        <w:pict>
          <v:shape id="_x0000_s1047" type="#_x0000_t32" style="position:absolute;left:0;text-align:left;margin-left:295.15pt;margin-top:6.15pt;width:50.95pt;height:0;flip:x;z-index:251668480" o:connectortype="straight"/>
        </w:pict>
      </w:r>
    </w:p>
    <w:p w:rsidR="00766BDD" w:rsidRDefault="004D439D" w:rsidP="00766BDD">
      <w:pPr>
        <w:jc w:val="right"/>
        <w:rPr>
          <w:rFonts w:ascii="Arial" w:hAnsi="Arial" w:cs="Arial"/>
          <w:sz w:val="28"/>
          <w:szCs w:val="28"/>
        </w:rPr>
      </w:pPr>
      <w:r>
        <w:rPr>
          <w:noProof/>
        </w:rPr>
        <w:pict>
          <v:shape id="_x0000_s1048" type="#_x0000_t32" style="position:absolute;left:0;text-align:left;margin-left:316.15pt;margin-top:7.85pt;width:29.95pt;height:0;z-index:251672576" o:connectortype="straight"/>
        </w:pict>
      </w:r>
      <w:r>
        <w:rPr>
          <w:noProof/>
        </w:rPr>
        <w:pict>
          <v:shape id="_x0000_s1049" type="#_x0000_t32" style="position:absolute;left:0;text-align:left;margin-left:316.15pt;margin-top:7.85pt;width:0;height:72.85pt;flip:y;z-index:251671552" o:connectortype="straight"/>
        </w:pict>
      </w:r>
    </w:p>
    <w:p w:rsidR="00766BDD" w:rsidRDefault="004D439D" w:rsidP="00766BDD">
      <w:pPr>
        <w:jc w:val="right"/>
        <w:rPr>
          <w:rFonts w:ascii="Arial" w:hAnsi="Arial" w:cs="Arial"/>
          <w:sz w:val="28"/>
          <w:szCs w:val="28"/>
        </w:rPr>
      </w:pPr>
      <w:r>
        <w:rPr>
          <w:noProof/>
        </w:rPr>
        <w:pict>
          <v:shape id="_x0000_s1050" type="#_x0000_t32" style="position:absolute;left:0;text-align:left;margin-left:363.3pt;margin-top:.55pt;width:.65pt;height:51.8pt;flip:x y;z-index:251652096" o:connectortype="straight">
            <v:stroke endarrow="block"/>
          </v:shape>
        </w:pict>
      </w:r>
    </w:p>
    <w:p w:rsidR="00766BDD" w:rsidRDefault="00766BDD" w:rsidP="00766BDD">
      <w:pPr>
        <w:jc w:val="right"/>
        <w:rPr>
          <w:rFonts w:ascii="Arial" w:hAnsi="Arial" w:cs="Arial"/>
          <w:sz w:val="28"/>
          <w:szCs w:val="28"/>
        </w:rPr>
      </w:pPr>
    </w:p>
    <w:p w:rsidR="00766BDD" w:rsidRDefault="004D439D" w:rsidP="00766BDD">
      <w:pPr>
        <w:jc w:val="right"/>
        <w:rPr>
          <w:rFonts w:ascii="Arial" w:hAnsi="Arial" w:cs="Arial"/>
          <w:sz w:val="28"/>
          <w:szCs w:val="28"/>
        </w:rPr>
      </w:pPr>
      <w:r>
        <w:rPr>
          <w:noProof/>
        </w:rPr>
        <w:pict>
          <v:rect id="_x0000_s1051" style="position:absolute;left:0;text-align:left;margin-left:170.9pt;margin-top:1.65pt;width:113.4pt;height:59.85pt;z-index:251669504">
            <v:shadow on="t" opacity=".5" offset="6pt,-6pt"/>
            <v:textbox>
              <w:txbxContent>
                <w:p w:rsidR="00B063AD" w:rsidRDefault="00B063AD" w:rsidP="00766BDD">
                  <w:pPr>
                    <w:rPr>
                      <w:sz w:val="24"/>
                    </w:rPr>
                  </w:pPr>
                </w:p>
                <w:p w:rsidR="00B063AD" w:rsidRPr="0097311F" w:rsidRDefault="00B063AD" w:rsidP="00766BDD">
                  <w:pPr>
                    <w:rPr>
                      <w:sz w:val="24"/>
                    </w:rPr>
                  </w:pPr>
                  <w:r w:rsidRPr="0097311F">
                    <w:rPr>
                      <w:sz w:val="24"/>
                    </w:rPr>
                    <w:t>Пульт управления</w:t>
                  </w:r>
                </w:p>
              </w:txbxContent>
            </v:textbox>
          </v:rect>
        </w:pict>
      </w:r>
    </w:p>
    <w:p w:rsidR="00766BDD" w:rsidRPr="0097311F" w:rsidRDefault="004D439D" w:rsidP="00766BDD">
      <w:pPr>
        <w:jc w:val="right"/>
        <w:rPr>
          <w:sz w:val="20"/>
          <w:szCs w:val="20"/>
        </w:rPr>
      </w:pPr>
      <w:r>
        <w:rPr>
          <w:noProof/>
        </w:rPr>
        <w:pict>
          <v:rect id="_x0000_s1052" style="position:absolute;left:0;text-align:left;margin-left:340.35pt;margin-top:4.05pt;width:84.15pt;height:26.1pt;z-index:251650048">
            <v:shadow on="t" opacity=".5" offset="6pt,-6pt"/>
            <v:textbox>
              <w:txbxContent>
                <w:p w:rsidR="00B063AD" w:rsidRPr="0097311F" w:rsidRDefault="00B063AD" w:rsidP="00766BDD">
                  <w:pPr>
                    <w:rPr>
                      <w:sz w:val="20"/>
                      <w:szCs w:val="20"/>
                    </w:rPr>
                  </w:pPr>
                  <w:r>
                    <w:rPr>
                      <w:sz w:val="20"/>
                      <w:szCs w:val="20"/>
                    </w:rPr>
                    <w:t>Стабилизатор</w:t>
                  </w:r>
                </w:p>
              </w:txbxContent>
            </v:textbox>
          </v:rect>
        </w:pict>
      </w:r>
      <w:r w:rsidR="00766BDD" w:rsidRPr="0097311F">
        <w:rPr>
          <w:sz w:val="20"/>
          <w:szCs w:val="20"/>
        </w:rPr>
        <w:t>Сеть</w:t>
      </w:r>
    </w:p>
    <w:p w:rsidR="00766BDD" w:rsidRDefault="004D439D" w:rsidP="00766BDD">
      <w:pPr>
        <w:jc w:val="right"/>
        <w:rPr>
          <w:rFonts w:ascii="Arial" w:hAnsi="Arial" w:cs="Arial"/>
          <w:sz w:val="28"/>
          <w:szCs w:val="28"/>
        </w:rPr>
      </w:pPr>
      <w:r>
        <w:rPr>
          <w:noProof/>
        </w:rPr>
        <w:pict>
          <v:shape id="_x0000_s1053" type="#_x0000_t32" style="position:absolute;left:0;text-align:left;margin-left:284.3pt;margin-top:6.05pt;width:31.85pt;height:0;z-index:251670528" o:connectortype="straight"/>
        </w:pict>
      </w:r>
    </w:p>
    <w:p w:rsidR="00766BDD" w:rsidRDefault="00766BDD" w:rsidP="00766BDD">
      <w:pPr>
        <w:jc w:val="right"/>
        <w:rPr>
          <w:rFonts w:ascii="Arial" w:hAnsi="Arial" w:cs="Arial"/>
          <w:sz w:val="28"/>
          <w:szCs w:val="28"/>
        </w:rPr>
      </w:pPr>
    </w:p>
    <w:p w:rsidR="00766BDD" w:rsidRPr="00584D4E" w:rsidRDefault="00766BDD" w:rsidP="00766BDD">
      <w:pPr>
        <w:jc w:val="center"/>
        <w:rPr>
          <w:sz w:val="28"/>
          <w:szCs w:val="28"/>
        </w:rPr>
      </w:pPr>
      <w:r>
        <w:rPr>
          <w:sz w:val="28"/>
          <w:szCs w:val="28"/>
        </w:rPr>
        <w:t>Рис.1. Структурная схема регулятора температуры для аквариума</w:t>
      </w:r>
    </w:p>
    <w:p w:rsidR="00766BDD" w:rsidRDefault="00766BDD" w:rsidP="00766BDD">
      <w:pPr>
        <w:jc w:val="right"/>
        <w:rPr>
          <w:rFonts w:ascii="Arial" w:hAnsi="Arial" w:cs="Arial"/>
          <w:sz w:val="28"/>
          <w:szCs w:val="28"/>
        </w:rPr>
      </w:pPr>
    </w:p>
    <w:p w:rsidR="00EA663B" w:rsidRPr="00937C98" w:rsidRDefault="00DE7A6A" w:rsidP="00766BDD">
      <w:pPr>
        <w:spacing w:line="360" w:lineRule="auto"/>
        <w:ind w:firstLine="709"/>
        <w:jc w:val="both"/>
        <w:rPr>
          <w:b/>
          <w:sz w:val="28"/>
          <w:szCs w:val="28"/>
        </w:rPr>
      </w:pPr>
      <w:r w:rsidRPr="00014F18">
        <w:br w:type="page"/>
      </w:r>
      <w:r w:rsidR="00AA0CCC" w:rsidRPr="00937C98">
        <w:rPr>
          <w:b/>
          <w:sz w:val="28"/>
          <w:szCs w:val="28"/>
        </w:rPr>
        <w:t>3</w:t>
      </w:r>
      <w:r w:rsidR="00EA663B" w:rsidRPr="00937C98">
        <w:rPr>
          <w:b/>
          <w:sz w:val="28"/>
          <w:szCs w:val="28"/>
        </w:rPr>
        <w:t>. Описание ресурсов МК</w:t>
      </w:r>
      <w:r w:rsidR="00014F18" w:rsidRPr="00937C98">
        <w:rPr>
          <w:b/>
          <w:sz w:val="28"/>
          <w:szCs w:val="28"/>
        </w:rPr>
        <w:t xml:space="preserve"> </w:t>
      </w:r>
      <w:r w:rsidR="00AA0CCC" w:rsidRPr="00937C98">
        <w:rPr>
          <w:b/>
          <w:sz w:val="28"/>
          <w:szCs w:val="28"/>
        </w:rPr>
        <w:t>PIC16F84А</w:t>
      </w:r>
    </w:p>
    <w:p w:rsidR="00AA0CCC" w:rsidRPr="00014F18" w:rsidRDefault="00AA0CCC" w:rsidP="00014F18">
      <w:pPr>
        <w:spacing w:line="360" w:lineRule="auto"/>
        <w:ind w:firstLine="709"/>
        <w:jc w:val="both"/>
        <w:rPr>
          <w:color w:val="000000"/>
          <w:sz w:val="28"/>
          <w:szCs w:val="28"/>
        </w:rPr>
      </w:pPr>
    </w:p>
    <w:p w:rsidR="00766BDD" w:rsidRDefault="00EA663B" w:rsidP="00014F18">
      <w:pPr>
        <w:spacing w:line="360" w:lineRule="auto"/>
        <w:ind w:firstLine="709"/>
        <w:jc w:val="both"/>
        <w:rPr>
          <w:color w:val="000000"/>
          <w:sz w:val="28"/>
          <w:szCs w:val="28"/>
        </w:rPr>
      </w:pPr>
      <w:r w:rsidRPr="00014F18">
        <w:rPr>
          <w:color w:val="000000"/>
          <w:sz w:val="28"/>
          <w:szCs w:val="28"/>
        </w:rPr>
        <w:t xml:space="preserve">В  курсовом проекте  был  выбран  однокристальный 8-разрядный </w:t>
      </w:r>
      <w:r w:rsidRPr="00014F18">
        <w:rPr>
          <w:color w:val="000000"/>
          <w:sz w:val="28"/>
          <w:szCs w:val="28"/>
          <w:lang w:val="en-US"/>
        </w:rPr>
        <w:t>Flash</w:t>
      </w:r>
      <w:r w:rsidRPr="00014F18">
        <w:rPr>
          <w:color w:val="000000"/>
          <w:sz w:val="28"/>
          <w:szCs w:val="28"/>
        </w:rPr>
        <w:t xml:space="preserve"> </w:t>
      </w:r>
      <w:r w:rsidRPr="00014F18">
        <w:rPr>
          <w:color w:val="000000"/>
          <w:sz w:val="28"/>
          <w:szCs w:val="28"/>
          <w:lang w:val="en-US"/>
        </w:rPr>
        <w:t>CMOS</w:t>
      </w:r>
      <w:r w:rsidRPr="00014F18">
        <w:rPr>
          <w:color w:val="000000"/>
          <w:sz w:val="28"/>
          <w:szCs w:val="28"/>
        </w:rPr>
        <w:t xml:space="preserve"> микроконтроллер PIC16F8</w:t>
      </w:r>
      <w:r w:rsidR="00AA0CCC" w:rsidRPr="00014F18">
        <w:rPr>
          <w:color w:val="000000"/>
          <w:sz w:val="28"/>
          <w:szCs w:val="28"/>
        </w:rPr>
        <w:t>4А</w:t>
      </w:r>
      <w:r w:rsidRPr="00014F18">
        <w:rPr>
          <w:color w:val="000000"/>
          <w:sz w:val="28"/>
          <w:szCs w:val="28"/>
        </w:rPr>
        <w:t>.</w:t>
      </w:r>
    </w:p>
    <w:p w:rsidR="00766BDD" w:rsidRDefault="00EA663B" w:rsidP="00014F18">
      <w:pPr>
        <w:spacing w:line="360" w:lineRule="auto"/>
        <w:ind w:firstLine="709"/>
        <w:jc w:val="both"/>
        <w:rPr>
          <w:color w:val="000000"/>
          <w:sz w:val="28"/>
          <w:szCs w:val="28"/>
        </w:rPr>
      </w:pPr>
      <w:r w:rsidRPr="00014F18">
        <w:rPr>
          <w:color w:val="000000"/>
          <w:sz w:val="28"/>
          <w:szCs w:val="28"/>
          <w:lang w:val="en-US"/>
        </w:rPr>
        <w:t>PIC</w:t>
      </w:r>
      <w:r w:rsidRPr="00014F18">
        <w:rPr>
          <w:color w:val="000000"/>
          <w:sz w:val="28"/>
          <w:szCs w:val="28"/>
        </w:rPr>
        <w:t>16</w:t>
      </w:r>
      <w:r w:rsidRPr="00014F18">
        <w:rPr>
          <w:color w:val="000000"/>
          <w:sz w:val="28"/>
          <w:szCs w:val="28"/>
          <w:lang w:val="en-US"/>
        </w:rPr>
        <w:t>F</w:t>
      </w:r>
      <w:r w:rsidR="00AA0CCC" w:rsidRPr="00014F18">
        <w:rPr>
          <w:color w:val="000000"/>
          <w:sz w:val="28"/>
          <w:szCs w:val="28"/>
        </w:rPr>
        <w:t>84А</w:t>
      </w:r>
      <w:r w:rsidRPr="00014F18">
        <w:rPr>
          <w:color w:val="000000"/>
          <w:sz w:val="28"/>
          <w:szCs w:val="28"/>
        </w:rPr>
        <w:t xml:space="preserve"> - это 8-pазpядные микpоконтpоллеpы с RISC аpхитектуpой, пpоизводимые фиpмой </w:t>
      </w:r>
      <w:r w:rsidRPr="00B473CC">
        <w:rPr>
          <w:color w:val="000000"/>
          <w:sz w:val="28"/>
          <w:szCs w:val="28"/>
        </w:rPr>
        <w:t>Microchip Technology</w:t>
      </w:r>
      <w:r w:rsidRPr="00014F18">
        <w:rPr>
          <w:color w:val="000000"/>
          <w:sz w:val="28"/>
          <w:szCs w:val="28"/>
        </w:rPr>
        <w:t>. Это семейство микpоконтpоллеpов отличается низкой ценой, низким энеpгопотpеблением и высокой скоpостью. Микpоконтpоллеpы имеют встpоенное ЭППЗУ пpогpаммы, ОЗУ данных и выпускаются в 18 и 28 выводных коpпусах.</w:t>
      </w:r>
    </w:p>
    <w:p w:rsidR="00766BDD" w:rsidRDefault="00EA663B" w:rsidP="00014F18">
      <w:pPr>
        <w:spacing w:line="360" w:lineRule="auto"/>
        <w:ind w:firstLine="709"/>
        <w:jc w:val="both"/>
        <w:rPr>
          <w:color w:val="000000"/>
          <w:sz w:val="28"/>
          <w:szCs w:val="28"/>
        </w:rPr>
      </w:pPr>
      <w:r w:rsidRPr="00014F18">
        <w:rPr>
          <w:color w:val="000000"/>
          <w:sz w:val="28"/>
          <w:szCs w:val="28"/>
        </w:rPr>
        <w:t>Микpоконтpоллеpы семейства PIC имеют очень эффективную систему команд, со</w:t>
      </w:r>
      <w:r w:rsidR="00AA0CCC" w:rsidRPr="00014F18">
        <w:rPr>
          <w:color w:val="000000"/>
          <w:sz w:val="28"/>
          <w:szCs w:val="28"/>
        </w:rPr>
        <w:t xml:space="preserve">стоящую всего из 35 инстpукций. </w:t>
      </w:r>
      <w:r w:rsidRPr="00014F18">
        <w:rPr>
          <w:color w:val="000000"/>
          <w:sz w:val="28"/>
          <w:szCs w:val="28"/>
        </w:rPr>
        <w:t>Все инстpукции выполняются за один цикл, за исключением условных пеpеходов и команд, изменяющих пpогpаммный счетчик, котоpые выполняются за 2 цикла. Один цикл выполнения инстpукции состоит из 4 пеpиодов тактовой частоты. Таким обpазом, пpи частоте 4 МГц, вpемя выполнения инстpукции составляет 1 мксек. Каждая инстpукция состоит из 14 бит, делящихся на код опеpации и опеpанд (возможна манипуляция с pегистpами, ячейками памяти и непосpедственными данными).</w:t>
      </w:r>
    </w:p>
    <w:p w:rsidR="00EA663B" w:rsidRPr="00014F18" w:rsidRDefault="00EA663B" w:rsidP="00014F18">
      <w:pPr>
        <w:spacing w:line="360" w:lineRule="auto"/>
        <w:ind w:firstLine="709"/>
        <w:jc w:val="both"/>
        <w:rPr>
          <w:color w:val="000000"/>
          <w:sz w:val="28"/>
          <w:szCs w:val="28"/>
          <w:lang w:val="en-US"/>
        </w:rPr>
      </w:pPr>
      <w:r w:rsidRPr="00014F18">
        <w:rPr>
          <w:color w:val="000000"/>
          <w:sz w:val="28"/>
          <w:szCs w:val="28"/>
        </w:rPr>
        <w:t>Высокая скоpость выполнения команд в PIC достигается за счет использования двухшинной Гаpваpдской аpхитектуpы вместо тpадиционной одношинной Фон-Hеймановской. Гаpваpдская аpхитектуpа основывается на набоpе pегистpов с pазделенными шинами и адpесным пpостpанством для команд и для данных. Hабоp pегистpов означает, что все пpогpаммные объекты, такие как поpты ввода/вывода, ячейки памяти и таймеp, пpедставляют собой физически pеализ</w:t>
      </w:r>
      <w:r w:rsidR="00AA0CCC" w:rsidRPr="00014F18">
        <w:rPr>
          <w:color w:val="000000"/>
          <w:sz w:val="28"/>
          <w:szCs w:val="28"/>
        </w:rPr>
        <w:t xml:space="preserve">оваенные аппаpатные pегистpы. </w:t>
      </w:r>
      <w:r w:rsidRPr="00014F18">
        <w:rPr>
          <w:color w:val="000000"/>
          <w:sz w:val="28"/>
          <w:szCs w:val="28"/>
        </w:rPr>
        <w:t>Использование Гаpваpдской аpхитектуpы позволяет достичь высокой скоpости выполнения битовых, байтовых и pегистpовых опеpаций. Кpоме того, Гаpвадская аpхитектуpа допускает конвейеpное выполнение инстpукций, когда одновpеменно выполняется текущая инстpукция и считывается следующая. В тpадиционной же Фон-Hеймановской аpхитектуpе команды и данные пеpедаются чеpез одну pазделяемую или мультиплексиpуемую шину, те</w:t>
      </w:r>
      <w:r w:rsidR="00AA0CCC" w:rsidRPr="00014F18">
        <w:rPr>
          <w:color w:val="000000"/>
          <w:sz w:val="28"/>
          <w:szCs w:val="28"/>
        </w:rPr>
        <w:t xml:space="preserve">м самым огpаничивая возможности конвейеpизации, </w:t>
      </w:r>
      <w:r w:rsidRPr="00014F18">
        <w:rPr>
          <w:color w:val="000000"/>
          <w:sz w:val="28"/>
          <w:szCs w:val="28"/>
        </w:rPr>
        <w:t>внутpенние физические и логические компо</w:t>
      </w:r>
      <w:r w:rsidR="00AA0CCC" w:rsidRPr="00014F18">
        <w:rPr>
          <w:color w:val="000000"/>
          <w:sz w:val="28"/>
          <w:szCs w:val="28"/>
        </w:rPr>
        <w:t>ненты, из котоpых состоит PIC16</w:t>
      </w:r>
      <w:r w:rsidR="00AA0CCC" w:rsidRPr="00014F18">
        <w:rPr>
          <w:color w:val="000000"/>
          <w:sz w:val="28"/>
          <w:szCs w:val="28"/>
          <w:lang w:val="en-US"/>
        </w:rPr>
        <w:t>F</w:t>
      </w:r>
      <w:r w:rsidRPr="00014F18">
        <w:rPr>
          <w:color w:val="000000"/>
          <w:sz w:val="28"/>
          <w:szCs w:val="28"/>
        </w:rPr>
        <w:t>XX аналогичны любому дpугому микpоконтpоллеpу Гаpваpдская аpхитектуpа и большая pазpядность команды позволяют сделать код для PIC значительно более компактным, чем для дpугих микpоконтpоллеpов и существенно повысить скоpость выполнения пpогpамм.</w:t>
      </w:r>
      <w:bookmarkStart w:id="0" w:name="z2"/>
      <w:bookmarkEnd w:id="0"/>
    </w:p>
    <w:p w:rsidR="00AA0CCC" w:rsidRPr="00014F18" w:rsidRDefault="00AA0CCC" w:rsidP="00014F18">
      <w:pPr>
        <w:spacing w:line="360" w:lineRule="auto"/>
        <w:ind w:firstLine="709"/>
        <w:jc w:val="both"/>
        <w:rPr>
          <w:color w:val="000000"/>
          <w:sz w:val="28"/>
          <w:szCs w:val="32"/>
        </w:rPr>
      </w:pPr>
      <w:r w:rsidRPr="00014F18">
        <w:rPr>
          <w:color w:val="000000"/>
          <w:sz w:val="28"/>
          <w:szCs w:val="32"/>
        </w:rPr>
        <w:t>PIC16</w:t>
      </w:r>
      <w:r w:rsidRPr="00014F18">
        <w:rPr>
          <w:color w:val="000000"/>
          <w:sz w:val="28"/>
          <w:szCs w:val="32"/>
          <w:lang w:val="en-US"/>
        </w:rPr>
        <w:t>F</w:t>
      </w:r>
      <w:r w:rsidRPr="00014F18">
        <w:rPr>
          <w:color w:val="000000"/>
          <w:sz w:val="28"/>
          <w:szCs w:val="32"/>
        </w:rPr>
        <w:t>84</w:t>
      </w:r>
      <w:r w:rsidRPr="00014F18">
        <w:rPr>
          <w:color w:val="000000"/>
          <w:sz w:val="28"/>
          <w:szCs w:val="32"/>
          <w:lang w:val="en-US"/>
        </w:rPr>
        <w:t>A</w:t>
      </w:r>
      <w:r w:rsidRPr="00014F18">
        <w:rPr>
          <w:color w:val="000000"/>
          <w:sz w:val="28"/>
          <w:szCs w:val="32"/>
        </w:rPr>
        <w:t xml:space="preserve"> имеют встроенные устройства, присущие большинству прикладных систем, что позволяет снизить стоимость, потребляемую мощность и увеличить надежность конечного устройства. Например, встроенная схема сброса и запуска генератора позволяют избавиться от внешних RC схем. Предлагается четыре типа встроенных генераторов на выбор, включая экономичный LP (Low Power) и дешевый RC генераторы. Экономичный режим SLEEP, Watchdog таймер и устройство защиты кода программы снижают стоимость и увеличивают мощность плюс надежность вашей системы.</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Микросхемы с ультрафиолетовым стиранием идеальны для процесса отработки программы. Одновременно существуют однократно программируемые (OTP) кристаллы. Здесь разработчик может извлечь полное преимущество из сочетания низкой цены и гибкости OTP версий.</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Разработка на базе контроллеров PIC16C5X поддерживается ассемблером, программным симуляторомэмулятором (только фирмы Microchip) и программатором. Существуют все эти средства для IBM , внутрисхемным PC и совместимых компьютеров.</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Серия PIC16</w:t>
      </w:r>
      <w:r w:rsidRPr="00014F18">
        <w:rPr>
          <w:color w:val="000000"/>
          <w:sz w:val="28"/>
          <w:szCs w:val="32"/>
          <w:lang w:val="en-US"/>
        </w:rPr>
        <w:t>F</w:t>
      </w:r>
      <w:r w:rsidRPr="00014F18">
        <w:rPr>
          <w:color w:val="000000"/>
          <w:sz w:val="28"/>
          <w:szCs w:val="32"/>
        </w:rPr>
        <w:t>84</w:t>
      </w:r>
      <w:r w:rsidRPr="00014F18">
        <w:rPr>
          <w:color w:val="000000"/>
          <w:sz w:val="28"/>
          <w:szCs w:val="32"/>
          <w:lang w:val="en-US"/>
        </w:rPr>
        <w:t>A</w:t>
      </w:r>
      <w:r w:rsidRPr="00014F18">
        <w:rPr>
          <w:color w:val="000000"/>
          <w:sz w:val="28"/>
          <w:szCs w:val="32"/>
        </w:rPr>
        <w:t xml:space="preserve"> подходит для широкого спектра приложений от схем высокоскоростного управления автомобильными и электрическими двигателями до экономичных удаленных приемопередатчиков, показывающих приборов и связных процессоров. Наличие ПЗУ позволяет подстраивать параметры в прикладных программах (коды передатчика, скорости двигателя, частоты приемника и т.д.). Малые размеры корпусов, как для обычного, так и для поверхностного монтажа, делает эту серию микроконтроллеров пригодной для портативных приложений. Низкая цена, экономичность, быстродействие, простота использования и гибкость ввода/вывода делает серию PIC16</w:t>
      </w:r>
      <w:r w:rsidRPr="00014F18">
        <w:rPr>
          <w:color w:val="000000"/>
          <w:sz w:val="28"/>
          <w:szCs w:val="32"/>
          <w:lang w:val="en-US"/>
        </w:rPr>
        <w:t>F</w:t>
      </w:r>
      <w:r w:rsidRPr="00014F18">
        <w:rPr>
          <w:color w:val="000000"/>
          <w:sz w:val="28"/>
          <w:szCs w:val="32"/>
        </w:rPr>
        <w:t>84</w:t>
      </w:r>
      <w:r w:rsidRPr="00014F18">
        <w:rPr>
          <w:color w:val="000000"/>
          <w:sz w:val="28"/>
          <w:szCs w:val="32"/>
          <w:lang w:val="en-US"/>
        </w:rPr>
        <w:t>A</w:t>
      </w:r>
      <w:r w:rsidRPr="00014F18">
        <w:rPr>
          <w:color w:val="000000"/>
          <w:sz w:val="28"/>
          <w:szCs w:val="32"/>
        </w:rPr>
        <w:t xml:space="preserve"> привлекательной даже в тех областях, где ранее не применялись микроконтроллеры. Например, таймеры, замена жесткой логики в больших системах, сопроцессоры.</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Устройства серии PIC16</w:t>
      </w:r>
      <w:r w:rsidRPr="00014F18">
        <w:rPr>
          <w:color w:val="000000"/>
          <w:sz w:val="28"/>
          <w:szCs w:val="32"/>
          <w:lang w:val="en-US"/>
        </w:rPr>
        <w:t>F</w:t>
      </w:r>
      <w:r w:rsidRPr="00014F18">
        <w:rPr>
          <w:color w:val="000000"/>
          <w:sz w:val="28"/>
          <w:szCs w:val="32"/>
        </w:rPr>
        <w:t>84</w:t>
      </w:r>
      <w:r w:rsidRPr="00014F18">
        <w:rPr>
          <w:color w:val="000000"/>
          <w:sz w:val="28"/>
          <w:szCs w:val="32"/>
          <w:lang w:val="en-US"/>
        </w:rPr>
        <w:t>A</w:t>
      </w:r>
      <w:r w:rsidRPr="00014F18">
        <w:rPr>
          <w:color w:val="000000"/>
          <w:sz w:val="28"/>
          <w:szCs w:val="32"/>
        </w:rPr>
        <w:t xml:space="preserve"> имеют большой выбор ПЗУ и ОЗУ разных размеров, разное количество линий ввода/вывода, различные виды возбуждения генераторов, разную скорость, климатику и типы корпусов. Из четырех кристаллов PIC16</w:t>
      </w:r>
      <w:r w:rsidR="00232B9C" w:rsidRPr="00014F18">
        <w:rPr>
          <w:color w:val="000000"/>
          <w:sz w:val="28"/>
          <w:szCs w:val="32"/>
          <w:lang w:val="en-US"/>
        </w:rPr>
        <w:t>F</w:t>
      </w:r>
      <w:r w:rsidR="00232B9C" w:rsidRPr="00014F18">
        <w:rPr>
          <w:color w:val="000000"/>
          <w:sz w:val="28"/>
          <w:szCs w:val="32"/>
        </w:rPr>
        <w:t>84</w:t>
      </w:r>
      <w:r w:rsidR="00232B9C" w:rsidRPr="00014F18">
        <w:rPr>
          <w:color w:val="000000"/>
          <w:sz w:val="28"/>
          <w:szCs w:val="32"/>
          <w:lang w:val="en-US"/>
        </w:rPr>
        <w:t>A</w:t>
      </w:r>
      <w:r w:rsidRPr="00014F18">
        <w:rPr>
          <w:color w:val="000000"/>
          <w:sz w:val="28"/>
          <w:szCs w:val="32"/>
        </w:rPr>
        <w:t xml:space="preserve"> можно выбрать устройство с подходящими ПЗУ/ОЗУ и конфигурацией ввода/вывода.</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Устройства с ультрафиолетовым стиранием удобно использовать в прототипных и опытных партиях. Конфигурация генератора ("RC", "XT", "HS", "LP") программируется самим пользователем на UF EPROM. При UF стирании или по умолчанию устанавливается тип "RC". В зависимости от выбранного типа генератора и частоты, рабочее напряжение питания должно быть в том же диапазоне, что будет и в будущем устройстве на OTP кристалле (если OTP предполагается использовать).</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Тип генератора кристаллах OTP устанавливается на заводе и они тестируются только для этой специальной конфигурации, включая напряжение, частоту и ток потребления, см. Маркировка. Устройства выпускаются с чистым EPROM, что позволяет пользователю самому программировать их. Кроме того, можно отключить Watchdog таймер и/или защитy кода путем программирования битов в специальном EPROM. Также доступны 16 бит для записи кода идентификации (ID).</w:t>
      </w:r>
    </w:p>
    <w:p w:rsidR="00766BDD" w:rsidRDefault="00AA0CCC" w:rsidP="00014F18">
      <w:pPr>
        <w:spacing w:line="360" w:lineRule="auto"/>
        <w:ind w:firstLine="709"/>
        <w:jc w:val="both"/>
        <w:rPr>
          <w:color w:val="000000"/>
          <w:sz w:val="28"/>
          <w:szCs w:val="32"/>
        </w:rPr>
      </w:pPr>
      <w:r w:rsidRPr="00014F18">
        <w:rPr>
          <w:color w:val="000000"/>
          <w:sz w:val="28"/>
          <w:szCs w:val="32"/>
        </w:rPr>
        <w:t>Обзор характеристик.</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только 33 простых команды;</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все команды выполняются за один цикл(200ns), кроме команд перехода- 2</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цикла;</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рабочая частота 0 Гц ... 20 МГц(200 нс цикл команды)</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- 12- битовые команды;</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- 8- битовые данные;</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- 512 ... 2К х 12 программной памяти на кристалле EPROM;</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- 25 ... 72 х 8 регистров общего использования;</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- 7 специальных аппаратных регистров SFR;</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двухуровневый аппаратный стек;</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прямая, косвенная и относительная адресация данных и команд;</w:t>
      </w:r>
    </w:p>
    <w:p w:rsidR="00766BDD" w:rsidRDefault="00AA0CCC" w:rsidP="00014F18">
      <w:pPr>
        <w:spacing w:line="360" w:lineRule="auto"/>
        <w:ind w:firstLine="709"/>
        <w:jc w:val="both"/>
        <w:rPr>
          <w:color w:val="000000"/>
          <w:sz w:val="28"/>
          <w:szCs w:val="32"/>
        </w:rPr>
      </w:pPr>
      <w:r w:rsidRPr="00014F18">
        <w:rPr>
          <w:color w:val="000000"/>
          <w:sz w:val="28"/>
          <w:szCs w:val="32"/>
        </w:rPr>
        <w:t>Периферия и Ввод/Вывод</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- 12 ... 20 линий ввода-вывода с индивидуальной настройкой;</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- 8 - битный таймер/счетчик RTCC с 8-битным программируемым</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предварительным делителем;</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автоматический сброс при включении;</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таймер запуска генератора;</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Watchdog таймер WDT с собственным встроенным генератором, обеспечивающим</w:t>
      </w:r>
      <w:r w:rsidR="00766BDD">
        <w:rPr>
          <w:color w:val="000000"/>
          <w:sz w:val="28"/>
          <w:szCs w:val="32"/>
        </w:rPr>
        <w:t xml:space="preserve"> </w:t>
      </w:r>
      <w:r w:rsidRPr="00014F18">
        <w:rPr>
          <w:color w:val="000000"/>
          <w:sz w:val="28"/>
          <w:szCs w:val="32"/>
        </w:rPr>
        <w:t>повышенную надежность;</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EPROM бит секретности для защиты кода;</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экономичный режим SLEEP;</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программируемые EPROM биты для установки режима возбуждения встроенного</w:t>
      </w:r>
      <w:r w:rsidR="00232B9C" w:rsidRPr="00014F18">
        <w:rPr>
          <w:color w:val="000000"/>
          <w:sz w:val="28"/>
          <w:szCs w:val="32"/>
        </w:rPr>
        <w:t xml:space="preserve"> </w:t>
      </w:r>
      <w:r w:rsidRPr="00014F18">
        <w:rPr>
          <w:color w:val="000000"/>
          <w:sz w:val="28"/>
          <w:szCs w:val="32"/>
        </w:rPr>
        <w:t>генератора:</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RC генератор : RC</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обычный кварцевый резонатор : XT</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высокочастотный кварцевый резонатор : HS</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экономичный низкочастотный кристалл : LP</w:t>
      </w:r>
    </w:p>
    <w:p w:rsidR="00766BDD" w:rsidRDefault="00AA0CCC" w:rsidP="00014F18">
      <w:pPr>
        <w:spacing w:line="360" w:lineRule="auto"/>
        <w:ind w:firstLine="709"/>
        <w:jc w:val="both"/>
        <w:rPr>
          <w:color w:val="000000"/>
          <w:sz w:val="28"/>
          <w:szCs w:val="32"/>
        </w:rPr>
      </w:pPr>
      <w:r w:rsidRPr="00014F18">
        <w:rPr>
          <w:color w:val="000000"/>
          <w:sz w:val="28"/>
          <w:szCs w:val="32"/>
        </w:rPr>
        <w:t>КМОП технология</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экономичная высокоскоростная КМОП EPROM технология;</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статический принцип в архитектуре;</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широкий диапазон напряжений питания:</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коммерческий: 2.5 ... 6.25 В</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промышленный: 2.5 ... 6.25 В</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автомобильный: 2.5 ... 6.0 В</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 низкое потребление</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20 mA типично для 6В, 20МГц</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2 мА типично для 5В, 4МГц</w:t>
      </w:r>
    </w:p>
    <w:p w:rsidR="00AA0CCC" w:rsidRPr="00014F18" w:rsidRDefault="00AA0CCC" w:rsidP="00014F18">
      <w:pPr>
        <w:spacing w:line="360" w:lineRule="auto"/>
        <w:ind w:firstLine="709"/>
        <w:jc w:val="both"/>
        <w:rPr>
          <w:color w:val="000000"/>
          <w:sz w:val="28"/>
          <w:szCs w:val="32"/>
        </w:rPr>
      </w:pPr>
      <w:r w:rsidRPr="00014F18">
        <w:rPr>
          <w:color w:val="000000"/>
          <w:sz w:val="28"/>
          <w:szCs w:val="32"/>
        </w:rPr>
        <w:t>15 мкА типично для 3В, 32КГц</w:t>
      </w:r>
    </w:p>
    <w:p w:rsidR="00AA0CCC" w:rsidRPr="00014F18" w:rsidRDefault="00AA0CCC" w:rsidP="00014F18">
      <w:pPr>
        <w:numPr>
          <w:ilvl w:val="0"/>
          <w:numId w:val="11"/>
        </w:numPr>
        <w:spacing w:line="360" w:lineRule="auto"/>
        <w:ind w:left="0" w:firstLine="709"/>
        <w:jc w:val="both"/>
        <w:rPr>
          <w:color w:val="000000"/>
          <w:sz w:val="28"/>
          <w:szCs w:val="32"/>
          <w:lang w:val="en-US"/>
        </w:rPr>
      </w:pPr>
      <w:r w:rsidRPr="00014F18">
        <w:rPr>
          <w:color w:val="000000"/>
          <w:sz w:val="28"/>
          <w:szCs w:val="32"/>
        </w:rPr>
        <w:t>мкА типично для SLEEP режима при 3В, 0 ... 70 С</w:t>
      </w:r>
    </w:p>
    <w:p w:rsidR="00766BDD" w:rsidRPr="00766BDD" w:rsidRDefault="000306F7" w:rsidP="00014F18">
      <w:pPr>
        <w:spacing w:line="360" w:lineRule="auto"/>
        <w:ind w:firstLine="709"/>
        <w:jc w:val="both"/>
        <w:rPr>
          <w:b/>
          <w:color w:val="000000"/>
          <w:sz w:val="28"/>
          <w:szCs w:val="28"/>
        </w:rPr>
      </w:pPr>
      <w:r w:rsidRPr="00766BDD">
        <w:rPr>
          <w:b/>
          <w:color w:val="000000"/>
          <w:sz w:val="28"/>
          <w:szCs w:val="28"/>
        </w:rPr>
        <w:t>Структурная схема микроконтроллера</w:t>
      </w:r>
    </w:p>
    <w:p w:rsidR="000306F7" w:rsidRPr="00014F18" w:rsidRDefault="000306F7" w:rsidP="00014F18">
      <w:pPr>
        <w:spacing w:line="360" w:lineRule="auto"/>
        <w:ind w:firstLine="709"/>
        <w:jc w:val="both"/>
        <w:rPr>
          <w:color w:val="000000"/>
          <w:sz w:val="28"/>
          <w:szCs w:val="28"/>
        </w:rPr>
      </w:pPr>
      <w:r w:rsidRPr="00014F18">
        <w:rPr>
          <w:color w:val="000000"/>
          <w:sz w:val="28"/>
          <w:szCs w:val="28"/>
        </w:rPr>
        <w:t>Структурная схема микроконтроллера Р</w:t>
      </w:r>
      <w:r w:rsidRPr="00014F18">
        <w:rPr>
          <w:color w:val="000000"/>
          <w:sz w:val="28"/>
          <w:szCs w:val="28"/>
          <w:lang w:val="en-US"/>
        </w:rPr>
        <w:t>I</w:t>
      </w:r>
      <w:r w:rsidRPr="00014F18">
        <w:rPr>
          <w:color w:val="000000"/>
          <w:sz w:val="28"/>
          <w:szCs w:val="28"/>
        </w:rPr>
        <w:t>С16</w:t>
      </w:r>
      <w:r w:rsidRPr="00014F18">
        <w:rPr>
          <w:color w:val="000000"/>
          <w:sz w:val="28"/>
          <w:szCs w:val="28"/>
          <w:lang w:val="en-US"/>
        </w:rPr>
        <w:t>F</w:t>
      </w:r>
      <w:r w:rsidRPr="00014F18">
        <w:rPr>
          <w:color w:val="000000"/>
          <w:sz w:val="28"/>
          <w:szCs w:val="28"/>
        </w:rPr>
        <w:t>84</w:t>
      </w:r>
      <w:r w:rsidRPr="00014F18">
        <w:rPr>
          <w:color w:val="000000"/>
          <w:sz w:val="28"/>
          <w:szCs w:val="28"/>
          <w:lang w:val="en-US"/>
        </w:rPr>
        <w:t>A</w:t>
      </w:r>
      <w:r w:rsidRPr="00014F18">
        <w:rPr>
          <w:color w:val="000000"/>
          <w:sz w:val="28"/>
          <w:szCs w:val="28"/>
        </w:rPr>
        <w:t xml:space="preserve"> изображена на рис</w:t>
      </w:r>
      <w:r w:rsidR="004D439D">
        <w:rPr>
          <w:noProof/>
        </w:rPr>
        <w:pict>
          <v:shapetype id="_x0000_t202" coordsize="21600,21600" o:spt="202" path="m,l,21600r21600,l21600,xe">
            <v:stroke joinstyle="miter"/>
            <v:path gradientshapeok="t" o:connecttype="rect"/>
          </v:shapetype>
          <v:shape id="_x0000_s1054" type="#_x0000_t202" style="position:absolute;left:0;text-align:left;margin-left:30.2pt;margin-top:92.1pt;width:397.9pt;height:310.6pt;z-index:251642880;mso-wrap-style:none;mso-wrap-edited:f;mso-wrap-distance-left:7in;mso-wrap-distance-right:7in;mso-position-horizontal-relative:margin;mso-position-vertical-relative:text" filled="f" stroked="f">
            <v:textbox style="mso-next-textbox:#_x0000_s1054;mso-fit-shape-to-text:t" inset="0,0,0,0">
              <w:txbxContent>
                <w:p w:rsidR="00B063AD" w:rsidRDefault="004D439D" w:rsidP="000306F7">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7.5pt;height:309pt">
                        <v:imagedata r:id="rId7" o:title="" gain="142470f" blacklevel="-13107f"/>
                      </v:shape>
                    </w:pict>
                  </w:r>
                </w:p>
              </w:txbxContent>
            </v:textbox>
            <w10:wrap type="topAndBottom" anchorx="margin"/>
          </v:shape>
        </w:pict>
      </w:r>
      <w:r w:rsidRPr="00014F18">
        <w:rPr>
          <w:color w:val="000000"/>
          <w:sz w:val="28"/>
          <w:szCs w:val="28"/>
        </w:rPr>
        <w:t>. 2.</w:t>
      </w:r>
    </w:p>
    <w:p w:rsidR="000306F7" w:rsidRPr="00014F18" w:rsidRDefault="000306F7" w:rsidP="00014F18">
      <w:pPr>
        <w:spacing w:line="360" w:lineRule="auto"/>
        <w:ind w:firstLine="709"/>
        <w:jc w:val="both"/>
        <w:rPr>
          <w:color w:val="000000"/>
          <w:sz w:val="28"/>
          <w:szCs w:val="28"/>
        </w:rPr>
      </w:pPr>
    </w:p>
    <w:p w:rsidR="00766BDD" w:rsidRDefault="000306F7" w:rsidP="00014F18">
      <w:pPr>
        <w:spacing w:line="360" w:lineRule="auto"/>
        <w:ind w:firstLine="709"/>
        <w:jc w:val="both"/>
        <w:rPr>
          <w:snapToGrid w:val="0"/>
          <w:color w:val="000000"/>
          <w:sz w:val="28"/>
          <w:szCs w:val="28"/>
        </w:rPr>
      </w:pPr>
      <w:r w:rsidRPr="00014F18">
        <w:rPr>
          <w:color w:val="000000"/>
          <w:sz w:val="28"/>
          <w:szCs w:val="28"/>
        </w:rPr>
        <w:t>Рис. 2. Структурная схема микроконтроллера Р</w:t>
      </w:r>
      <w:r w:rsidRPr="00014F18">
        <w:rPr>
          <w:color w:val="000000"/>
          <w:sz w:val="28"/>
          <w:szCs w:val="28"/>
          <w:lang w:val="en-US"/>
        </w:rPr>
        <w:t>I</w:t>
      </w:r>
      <w:r w:rsidRPr="00014F18">
        <w:rPr>
          <w:color w:val="000000"/>
          <w:sz w:val="28"/>
          <w:szCs w:val="28"/>
        </w:rPr>
        <w:t>С16</w:t>
      </w:r>
      <w:r w:rsidRPr="00014F18">
        <w:rPr>
          <w:color w:val="000000"/>
          <w:sz w:val="28"/>
          <w:szCs w:val="28"/>
          <w:lang w:val="en-US"/>
        </w:rPr>
        <w:t>F</w:t>
      </w:r>
      <w:r w:rsidRPr="00014F18">
        <w:rPr>
          <w:color w:val="000000"/>
          <w:sz w:val="28"/>
          <w:szCs w:val="28"/>
        </w:rPr>
        <w:t>84</w:t>
      </w:r>
      <w:r w:rsidRPr="00014F18">
        <w:rPr>
          <w:color w:val="000000"/>
          <w:sz w:val="28"/>
          <w:szCs w:val="28"/>
          <w:lang w:val="en-US"/>
        </w:rPr>
        <w:t>A</w:t>
      </w:r>
    </w:p>
    <w:p w:rsidR="000306F7" w:rsidRPr="00014F18" w:rsidRDefault="000306F7" w:rsidP="00014F18">
      <w:pPr>
        <w:spacing w:line="360" w:lineRule="auto"/>
        <w:ind w:firstLine="709"/>
        <w:jc w:val="both"/>
        <w:rPr>
          <w:snapToGrid w:val="0"/>
          <w:color w:val="000000"/>
          <w:sz w:val="28"/>
          <w:szCs w:val="28"/>
          <w:lang w:val="en-US"/>
        </w:rPr>
      </w:pPr>
    </w:p>
    <w:p w:rsidR="000306F7" w:rsidRPr="00766BDD" w:rsidRDefault="00766BDD" w:rsidP="00014F18">
      <w:pPr>
        <w:spacing w:line="360" w:lineRule="auto"/>
        <w:ind w:firstLine="709"/>
        <w:jc w:val="both"/>
        <w:rPr>
          <w:b/>
          <w:snapToGrid w:val="0"/>
          <w:color w:val="000000"/>
          <w:sz w:val="28"/>
          <w:szCs w:val="28"/>
        </w:rPr>
      </w:pPr>
      <w:r>
        <w:rPr>
          <w:snapToGrid w:val="0"/>
          <w:color w:val="000000"/>
          <w:sz w:val="28"/>
          <w:szCs w:val="28"/>
        </w:rPr>
        <w:br w:type="page"/>
      </w:r>
      <w:r w:rsidR="000306F7" w:rsidRPr="00766BDD">
        <w:rPr>
          <w:b/>
          <w:snapToGrid w:val="0"/>
          <w:color w:val="000000"/>
          <w:sz w:val="28"/>
          <w:szCs w:val="28"/>
        </w:rPr>
        <w:t>Расположение выводов</w:t>
      </w:r>
    </w:p>
    <w:p w:rsidR="000306F7" w:rsidRPr="00014F18" w:rsidRDefault="000306F7" w:rsidP="00014F18">
      <w:pPr>
        <w:spacing w:line="360" w:lineRule="auto"/>
        <w:ind w:firstLine="709"/>
        <w:jc w:val="both"/>
        <w:rPr>
          <w:snapToGrid w:val="0"/>
          <w:color w:val="000000"/>
          <w:sz w:val="28"/>
          <w:szCs w:val="28"/>
        </w:rPr>
      </w:pPr>
      <w:r w:rsidRPr="00014F18">
        <w:rPr>
          <w:snapToGrid w:val="0"/>
          <w:color w:val="000000"/>
          <w:sz w:val="28"/>
          <w:szCs w:val="28"/>
        </w:rPr>
        <w:t xml:space="preserve">Расположение выводов микроконтроллера </w:t>
      </w:r>
      <w:r w:rsidRPr="00014F18">
        <w:rPr>
          <w:color w:val="000000"/>
          <w:sz w:val="28"/>
          <w:szCs w:val="28"/>
        </w:rPr>
        <w:t>Р</w:t>
      </w:r>
      <w:r w:rsidRPr="00014F18">
        <w:rPr>
          <w:color w:val="000000"/>
          <w:sz w:val="28"/>
          <w:szCs w:val="28"/>
          <w:lang w:val="en-US"/>
        </w:rPr>
        <w:t>I</w:t>
      </w:r>
      <w:r w:rsidRPr="00014F18">
        <w:rPr>
          <w:color w:val="000000"/>
          <w:sz w:val="28"/>
          <w:szCs w:val="28"/>
        </w:rPr>
        <w:t>С16</w:t>
      </w:r>
      <w:r w:rsidRPr="00014F18">
        <w:rPr>
          <w:color w:val="000000"/>
          <w:sz w:val="28"/>
          <w:szCs w:val="28"/>
          <w:lang w:val="en-US"/>
        </w:rPr>
        <w:t>F</w:t>
      </w:r>
      <w:r w:rsidRPr="00014F18">
        <w:rPr>
          <w:color w:val="000000"/>
          <w:sz w:val="28"/>
          <w:szCs w:val="28"/>
        </w:rPr>
        <w:t>84</w:t>
      </w:r>
      <w:r w:rsidRPr="00014F18">
        <w:rPr>
          <w:color w:val="000000"/>
          <w:sz w:val="28"/>
          <w:szCs w:val="28"/>
          <w:lang w:val="en-US"/>
        </w:rPr>
        <w:t>A</w:t>
      </w:r>
      <w:r w:rsidRPr="00014F18">
        <w:rPr>
          <w:snapToGrid w:val="0"/>
          <w:color w:val="000000"/>
          <w:sz w:val="28"/>
          <w:szCs w:val="28"/>
        </w:rPr>
        <w:t xml:space="preserve">  изображено на рис. 3.</w:t>
      </w:r>
    </w:p>
    <w:p w:rsidR="000306F7" w:rsidRPr="00014F18" w:rsidRDefault="004D439D" w:rsidP="00014F18">
      <w:pPr>
        <w:spacing w:line="360" w:lineRule="auto"/>
        <w:ind w:firstLine="709"/>
        <w:jc w:val="both"/>
        <w:rPr>
          <w:snapToGrid w:val="0"/>
          <w:color w:val="000000"/>
          <w:sz w:val="28"/>
          <w:szCs w:val="28"/>
        </w:rPr>
      </w:pPr>
      <w:r>
        <w:rPr>
          <w:noProof/>
        </w:rPr>
        <w:pict>
          <v:shape id="_x0000_s1055" type="#_x0000_t202" style="position:absolute;left:0;text-align:left;margin-left:53.4pt;margin-top:42.15pt;width:283.65pt;height:289.8pt;z-index:251643904;mso-wrap-style:none;mso-wrap-edited:f;mso-wrap-distance-left:7in;mso-wrap-distance-right:7in;mso-position-horizontal-relative:margin" filled="f" stroked="f">
            <v:textbox style="mso-next-textbox:#_x0000_s1055" inset="0,0,0,0">
              <w:txbxContent>
                <w:p w:rsidR="00B063AD" w:rsidRDefault="004D439D" w:rsidP="000306F7">
                  <w:pPr>
                    <w:jc w:val="center"/>
                  </w:pPr>
                  <w:r>
                    <w:rPr>
                      <w:sz w:val="20"/>
                      <w:szCs w:val="20"/>
                    </w:rPr>
                    <w:pict>
                      <v:shape id="_x0000_i1028" type="#_x0000_t75" style="width:282.75pt;height:315pt">
                        <v:imagedata r:id="rId8" o:title="" gain="234057f" blacklevel="-9175f"/>
                      </v:shape>
                    </w:pict>
                  </w:r>
                </w:p>
              </w:txbxContent>
            </v:textbox>
            <w10:wrap type="topAndBottom" anchorx="margin"/>
          </v:shape>
        </w:pict>
      </w:r>
    </w:p>
    <w:p w:rsidR="00766BDD" w:rsidRDefault="000306F7" w:rsidP="00014F18">
      <w:pPr>
        <w:spacing w:line="360" w:lineRule="auto"/>
        <w:ind w:firstLine="709"/>
        <w:jc w:val="both"/>
        <w:rPr>
          <w:snapToGrid w:val="0"/>
          <w:color w:val="000000"/>
          <w:sz w:val="28"/>
          <w:szCs w:val="28"/>
        </w:rPr>
      </w:pPr>
      <w:r w:rsidRPr="00014F18">
        <w:rPr>
          <w:snapToGrid w:val="0"/>
          <w:color w:val="000000"/>
          <w:sz w:val="28"/>
          <w:szCs w:val="28"/>
        </w:rPr>
        <w:t xml:space="preserve">Рис. 3. Расположение выводов микроконтроллера </w:t>
      </w:r>
      <w:r w:rsidRPr="00014F18">
        <w:rPr>
          <w:color w:val="000000"/>
          <w:sz w:val="28"/>
          <w:szCs w:val="28"/>
        </w:rPr>
        <w:t>Р</w:t>
      </w:r>
      <w:r w:rsidRPr="00014F18">
        <w:rPr>
          <w:color w:val="000000"/>
          <w:sz w:val="28"/>
          <w:szCs w:val="28"/>
          <w:lang w:val="en-US"/>
        </w:rPr>
        <w:t>I</w:t>
      </w:r>
      <w:r w:rsidRPr="00014F18">
        <w:rPr>
          <w:color w:val="000000"/>
          <w:sz w:val="28"/>
          <w:szCs w:val="28"/>
        </w:rPr>
        <w:t>С16</w:t>
      </w:r>
      <w:r w:rsidRPr="00014F18">
        <w:rPr>
          <w:color w:val="000000"/>
          <w:sz w:val="28"/>
          <w:szCs w:val="28"/>
          <w:lang w:val="en-US"/>
        </w:rPr>
        <w:t>F</w:t>
      </w:r>
      <w:r w:rsidRPr="00014F18">
        <w:rPr>
          <w:color w:val="000000"/>
          <w:sz w:val="28"/>
          <w:szCs w:val="28"/>
        </w:rPr>
        <w:t>84</w:t>
      </w:r>
      <w:r w:rsidRPr="00014F18">
        <w:rPr>
          <w:color w:val="000000"/>
          <w:sz w:val="28"/>
          <w:szCs w:val="28"/>
          <w:lang w:val="en-US"/>
        </w:rPr>
        <w:t>A</w:t>
      </w:r>
      <w:r w:rsidRPr="00014F18">
        <w:rPr>
          <w:snapToGrid w:val="0"/>
          <w:color w:val="000000"/>
          <w:sz w:val="28"/>
          <w:szCs w:val="28"/>
        </w:rPr>
        <w:t xml:space="preserve"> </w:t>
      </w:r>
    </w:p>
    <w:p w:rsidR="000306F7" w:rsidRPr="00014F18" w:rsidRDefault="000306F7" w:rsidP="00014F18">
      <w:pPr>
        <w:spacing w:line="360" w:lineRule="auto"/>
        <w:ind w:firstLine="709"/>
        <w:jc w:val="both"/>
        <w:rPr>
          <w:snapToGrid w:val="0"/>
          <w:color w:val="000000"/>
          <w:sz w:val="28"/>
          <w:szCs w:val="28"/>
        </w:rPr>
      </w:pPr>
    </w:p>
    <w:p w:rsidR="000306F7" w:rsidRPr="00766BDD" w:rsidRDefault="000306F7" w:rsidP="00014F18">
      <w:pPr>
        <w:spacing w:line="360" w:lineRule="auto"/>
        <w:ind w:firstLine="709"/>
        <w:jc w:val="both"/>
        <w:rPr>
          <w:b/>
          <w:snapToGrid w:val="0"/>
          <w:color w:val="000000"/>
          <w:sz w:val="28"/>
          <w:szCs w:val="28"/>
        </w:rPr>
      </w:pPr>
      <w:r w:rsidRPr="00766BDD">
        <w:rPr>
          <w:b/>
          <w:snapToGrid w:val="0"/>
          <w:color w:val="000000"/>
          <w:sz w:val="28"/>
          <w:szCs w:val="28"/>
        </w:rPr>
        <w:t>Исполнение микроконтроллера</w:t>
      </w:r>
    </w:p>
    <w:p w:rsidR="000306F7" w:rsidRPr="00014F18" w:rsidRDefault="000306F7" w:rsidP="00014F18">
      <w:pPr>
        <w:spacing w:line="360" w:lineRule="auto"/>
        <w:ind w:firstLine="709"/>
        <w:jc w:val="both"/>
        <w:rPr>
          <w:snapToGrid w:val="0"/>
          <w:color w:val="000000"/>
          <w:sz w:val="28"/>
          <w:szCs w:val="28"/>
        </w:rPr>
      </w:pPr>
      <w:r w:rsidRPr="00014F18">
        <w:rPr>
          <w:snapToGrid w:val="0"/>
          <w:color w:val="000000"/>
          <w:sz w:val="28"/>
          <w:szCs w:val="28"/>
        </w:rPr>
        <w:t>Микроконтроллер выпускается в двух видах корпусов.</w:t>
      </w:r>
    </w:p>
    <w:p w:rsidR="000306F7" w:rsidRPr="00014F18" w:rsidRDefault="000306F7" w:rsidP="00014F18">
      <w:pPr>
        <w:spacing w:line="360" w:lineRule="auto"/>
        <w:ind w:firstLine="709"/>
        <w:jc w:val="both"/>
        <w:rPr>
          <w:snapToGrid w:val="0"/>
          <w:color w:val="000000"/>
          <w:sz w:val="28"/>
          <w:szCs w:val="28"/>
        </w:rPr>
      </w:pPr>
      <w:r w:rsidRPr="00014F18">
        <w:rPr>
          <w:snapToGrid w:val="0"/>
          <w:color w:val="000000"/>
          <w:sz w:val="28"/>
          <w:szCs w:val="28"/>
        </w:rPr>
        <w:t>Расположение выводов и конструктивные размеры различных корпусов приведены на Рис. 4 и Рис.5.</w:t>
      </w:r>
    </w:p>
    <w:p w:rsidR="000306F7" w:rsidRPr="00014F18" w:rsidRDefault="000306F7" w:rsidP="00014F18">
      <w:pPr>
        <w:spacing w:line="360" w:lineRule="auto"/>
        <w:ind w:firstLine="709"/>
        <w:jc w:val="both"/>
        <w:rPr>
          <w:snapToGrid w:val="0"/>
          <w:color w:val="000000"/>
          <w:sz w:val="28"/>
          <w:szCs w:val="28"/>
        </w:rPr>
      </w:pPr>
    </w:p>
    <w:p w:rsidR="000306F7" w:rsidRPr="00014F18" w:rsidRDefault="004D439D" w:rsidP="00014F18">
      <w:pPr>
        <w:spacing w:line="360" w:lineRule="auto"/>
        <w:ind w:firstLine="709"/>
        <w:jc w:val="both"/>
        <w:rPr>
          <w:color w:val="000000"/>
          <w:sz w:val="28"/>
        </w:rPr>
      </w:pPr>
      <w:r>
        <w:rPr>
          <w:color w:val="000000"/>
          <w:sz w:val="28"/>
        </w:rPr>
        <w:pict>
          <v:shape id="_x0000_i1029" type="#_x0000_t75" style="width:378pt;height:529.5pt">
            <v:imagedata r:id="rId9" o:title="" gain="142470f" blacklevel="-7209f"/>
          </v:shape>
        </w:pict>
      </w:r>
    </w:p>
    <w:p w:rsidR="000306F7" w:rsidRPr="00014F18" w:rsidRDefault="000306F7" w:rsidP="00014F18">
      <w:pPr>
        <w:spacing w:line="360" w:lineRule="auto"/>
        <w:ind w:firstLine="709"/>
        <w:jc w:val="both"/>
        <w:rPr>
          <w:snapToGrid w:val="0"/>
          <w:color w:val="000000"/>
          <w:sz w:val="28"/>
          <w:szCs w:val="28"/>
        </w:rPr>
      </w:pPr>
      <w:r w:rsidRPr="00014F18">
        <w:rPr>
          <w:color w:val="000000"/>
          <w:sz w:val="28"/>
        </w:rPr>
        <w:t xml:space="preserve">Рис. 4. Конструктивные размеры </w:t>
      </w:r>
      <w:r w:rsidRPr="00014F18">
        <w:rPr>
          <w:snapToGrid w:val="0"/>
          <w:color w:val="000000"/>
          <w:sz w:val="28"/>
          <w:szCs w:val="28"/>
        </w:rPr>
        <w:t xml:space="preserve">микроконтроллера </w:t>
      </w:r>
      <w:r w:rsidRPr="00014F18">
        <w:rPr>
          <w:color w:val="000000"/>
          <w:sz w:val="28"/>
          <w:szCs w:val="28"/>
        </w:rPr>
        <w:t>Р</w:t>
      </w:r>
      <w:r w:rsidRPr="00014F18">
        <w:rPr>
          <w:color w:val="000000"/>
          <w:sz w:val="28"/>
          <w:szCs w:val="28"/>
          <w:lang w:val="en-US"/>
        </w:rPr>
        <w:t>I</w:t>
      </w:r>
      <w:r w:rsidRPr="00014F18">
        <w:rPr>
          <w:color w:val="000000"/>
          <w:sz w:val="28"/>
          <w:szCs w:val="28"/>
        </w:rPr>
        <w:t>С16</w:t>
      </w:r>
      <w:r w:rsidRPr="00014F18">
        <w:rPr>
          <w:color w:val="000000"/>
          <w:sz w:val="28"/>
          <w:szCs w:val="28"/>
          <w:lang w:val="en-US"/>
        </w:rPr>
        <w:t>F</w:t>
      </w:r>
      <w:r w:rsidRPr="00014F18">
        <w:rPr>
          <w:color w:val="000000"/>
          <w:sz w:val="28"/>
          <w:szCs w:val="28"/>
        </w:rPr>
        <w:t>84</w:t>
      </w:r>
      <w:r w:rsidRPr="00014F18">
        <w:rPr>
          <w:color w:val="000000"/>
          <w:sz w:val="28"/>
          <w:szCs w:val="28"/>
          <w:lang w:val="en-US"/>
        </w:rPr>
        <w:t>A</w:t>
      </w:r>
    </w:p>
    <w:p w:rsidR="000306F7" w:rsidRPr="00014F18" w:rsidRDefault="000306F7" w:rsidP="00014F18">
      <w:pPr>
        <w:spacing w:line="360" w:lineRule="auto"/>
        <w:ind w:firstLine="709"/>
        <w:jc w:val="both"/>
        <w:rPr>
          <w:snapToGrid w:val="0"/>
          <w:color w:val="000000"/>
          <w:sz w:val="28"/>
          <w:szCs w:val="28"/>
        </w:rPr>
      </w:pPr>
      <w:r w:rsidRPr="00014F18">
        <w:rPr>
          <w:snapToGrid w:val="0"/>
          <w:color w:val="000000"/>
          <w:sz w:val="28"/>
          <w:szCs w:val="28"/>
        </w:rPr>
        <w:t>(исполнение 1)</w:t>
      </w:r>
    </w:p>
    <w:p w:rsidR="000306F7" w:rsidRPr="00014F18" w:rsidRDefault="00766BDD" w:rsidP="00014F18">
      <w:pPr>
        <w:spacing w:line="360" w:lineRule="auto"/>
        <w:ind w:firstLine="709"/>
        <w:jc w:val="both"/>
        <w:rPr>
          <w:snapToGrid w:val="0"/>
          <w:color w:val="000000"/>
          <w:sz w:val="28"/>
          <w:szCs w:val="28"/>
        </w:rPr>
      </w:pPr>
      <w:r>
        <w:rPr>
          <w:snapToGrid w:val="0"/>
          <w:color w:val="000000"/>
          <w:sz w:val="28"/>
          <w:szCs w:val="28"/>
        </w:rPr>
        <w:br w:type="page"/>
      </w:r>
      <w:r w:rsidR="004D439D">
        <w:rPr>
          <w:color w:val="000000"/>
          <w:sz w:val="28"/>
        </w:rPr>
        <w:pict>
          <v:shape id="_x0000_i1030" type="#_x0000_t75" style="width:404.25pt;height:533.25pt">
            <v:imagedata r:id="rId10" o:title="" gain="6.25" blacklevel="-17039f"/>
          </v:shape>
        </w:pict>
      </w:r>
    </w:p>
    <w:p w:rsidR="000306F7" w:rsidRPr="00014F18" w:rsidRDefault="000306F7" w:rsidP="00014F18">
      <w:pPr>
        <w:spacing w:line="360" w:lineRule="auto"/>
        <w:ind w:firstLine="709"/>
        <w:jc w:val="both"/>
        <w:rPr>
          <w:snapToGrid w:val="0"/>
          <w:color w:val="000000"/>
          <w:sz w:val="28"/>
          <w:szCs w:val="28"/>
        </w:rPr>
      </w:pPr>
      <w:r w:rsidRPr="00014F18">
        <w:rPr>
          <w:snapToGrid w:val="0"/>
          <w:color w:val="000000"/>
          <w:sz w:val="28"/>
          <w:szCs w:val="28"/>
        </w:rPr>
        <w:t>Рис. 5.</w:t>
      </w:r>
      <w:r w:rsidRPr="00014F18">
        <w:rPr>
          <w:color w:val="000000"/>
          <w:sz w:val="28"/>
        </w:rPr>
        <w:t xml:space="preserve"> Конструктивные размеры </w:t>
      </w:r>
      <w:r w:rsidRPr="00014F18">
        <w:rPr>
          <w:snapToGrid w:val="0"/>
          <w:color w:val="000000"/>
          <w:sz w:val="28"/>
          <w:szCs w:val="28"/>
        </w:rPr>
        <w:t xml:space="preserve">микроконтроллера </w:t>
      </w:r>
      <w:r w:rsidRPr="00014F18">
        <w:rPr>
          <w:color w:val="000000"/>
          <w:sz w:val="28"/>
          <w:szCs w:val="28"/>
        </w:rPr>
        <w:t>Р</w:t>
      </w:r>
      <w:r w:rsidRPr="00014F18">
        <w:rPr>
          <w:color w:val="000000"/>
          <w:sz w:val="28"/>
          <w:szCs w:val="28"/>
          <w:lang w:val="en-US"/>
        </w:rPr>
        <w:t>I</w:t>
      </w:r>
      <w:r w:rsidRPr="00014F18">
        <w:rPr>
          <w:color w:val="000000"/>
          <w:sz w:val="28"/>
          <w:szCs w:val="28"/>
        </w:rPr>
        <w:t>С16</w:t>
      </w:r>
      <w:r w:rsidRPr="00014F18">
        <w:rPr>
          <w:color w:val="000000"/>
          <w:sz w:val="28"/>
          <w:szCs w:val="28"/>
          <w:lang w:val="en-US"/>
        </w:rPr>
        <w:t>F</w:t>
      </w:r>
      <w:r w:rsidRPr="00014F18">
        <w:rPr>
          <w:color w:val="000000"/>
          <w:sz w:val="28"/>
          <w:szCs w:val="28"/>
        </w:rPr>
        <w:t>84</w:t>
      </w:r>
      <w:r w:rsidRPr="00014F18">
        <w:rPr>
          <w:color w:val="000000"/>
          <w:sz w:val="28"/>
          <w:szCs w:val="28"/>
          <w:lang w:val="en-US"/>
        </w:rPr>
        <w:t>A</w:t>
      </w:r>
    </w:p>
    <w:p w:rsidR="000306F7" w:rsidRPr="00014F18" w:rsidRDefault="000306F7" w:rsidP="00014F18">
      <w:pPr>
        <w:spacing w:line="360" w:lineRule="auto"/>
        <w:ind w:firstLine="709"/>
        <w:jc w:val="both"/>
        <w:rPr>
          <w:snapToGrid w:val="0"/>
          <w:color w:val="000000"/>
          <w:sz w:val="28"/>
          <w:szCs w:val="28"/>
        </w:rPr>
      </w:pPr>
      <w:r w:rsidRPr="00014F18">
        <w:rPr>
          <w:snapToGrid w:val="0"/>
          <w:color w:val="000000"/>
          <w:sz w:val="28"/>
          <w:szCs w:val="28"/>
        </w:rPr>
        <w:t>(исполнение 2)</w:t>
      </w:r>
    </w:p>
    <w:p w:rsidR="000306F7" w:rsidRPr="00014F18" w:rsidRDefault="000306F7" w:rsidP="00014F18">
      <w:pPr>
        <w:spacing w:line="360" w:lineRule="auto"/>
        <w:ind w:firstLine="709"/>
        <w:jc w:val="both"/>
        <w:rPr>
          <w:snapToGrid w:val="0"/>
          <w:color w:val="000000"/>
          <w:sz w:val="28"/>
          <w:szCs w:val="28"/>
        </w:rPr>
      </w:pPr>
    </w:p>
    <w:p w:rsidR="001C5484" w:rsidRPr="00766BDD" w:rsidRDefault="001C5484" w:rsidP="00014F18">
      <w:pPr>
        <w:numPr>
          <w:ilvl w:val="0"/>
          <w:numId w:val="1"/>
        </w:numPr>
        <w:spacing w:line="360" w:lineRule="auto"/>
        <w:ind w:left="0" w:firstLine="709"/>
        <w:jc w:val="both"/>
        <w:rPr>
          <w:b/>
          <w:color w:val="000000"/>
          <w:sz w:val="28"/>
          <w:szCs w:val="28"/>
        </w:rPr>
      </w:pPr>
      <w:r w:rsidRPr="00766BDD">
        <w:rPr>
          <w:b/>
          <w:color w:val="000000"/>
          <w:sz w:val="28"/>
          <w:szCs w:val="28"/>
        </w:rPr>
        <w:t>Разработка алгоритма работы устройства</w:t>
      </w:r>
    </w:p>
    <w:p w:rsidR="001C5484" w:rsidRPr="00014F18" w:rsidRDefault="001C5484" w:rsidP="00014F18">
      <w:pPr>
        <w:spacing w:line="360" w:lineRule="auto"/>
        <w:ind w:firstLine="709"/>
        <w:jc w:val="both"/>
        <w:rPr>
          <w:color w:val="000000"/>
          <w:sz w:val="28"/>
          <w:szCs w:val="28"/>
          <w:lang w:val="en-US"/>
        </w:rPr>
      </w:pPr>
    </w:p>
    <w:p w:rsidR="007E7959" w:rsidRPr="00014F18" w:rsidRDefault="007E7959" w:rsidP="00014F18">
      <w:pPr>
        <w:spacing w:line="360" w:lineRule="auto"/>
        <w:ind w:firstLine="709"/>
        <w:jc w:val="both"/>
        <w:rPr>
          <w:color w:val="000000"/>
          <w:sz w:val="28"/>
          <w:szCs w:val="28"/>
        </w:rPr>
      </w:pPr>
      <w:r w:rsidRPr="00014F18">
        <w:rPr>
          <w:color w:val="000000"/>
          <w:sz w:val="28"/>
          <w:szCs w:val="28"/>
        </w:rPr>
        <w:t>Алгоритм работы программы мик</w:t>
      </w:r>
      <w:r w:rsidR="001C5484" w:rsidRPr="00014F18">
        <w:rPr>
          <w:color w:val="000000"/>
          <w:sz w:val="28"/>
          <w:szCs w:val="28"/>
        </w:rPr>
        <w:t>роконтроллера показан на рис. 6</w:t>
      </w:r>
      <w:r w:rsidRPr="00014F18">
        <w:rPr>
          <w:color w:val="000000"/>
          <w:sz w:val="28"/>
          <w:szCs w:val="28"/>
        </w:rPr>
        <w:t>.</w:t>
      </w:r>
    </w:p>
    <w:p w:rsidR="007E7959" w:rsidRPr="00014F18" w:rsidRDefault="004D439D" w:rsidP="00014F18">
      <w:pPr>
        <w:spacing w:line="360" w:lineRule="auto"/>
        <w:ind w:firstLine="709"/>
        <w:jc w:val="both"/>
        <w:rPr>
          <w:color w:val="000000"/>
          <w:sz w:val="28"/>
          <w:szCs w:val="28"/>
        </w:rPr>
      </w:pPr>
      <w:r>
        <w:rPr>
          <w:noProof/>
          <w:color w:val="000000"/>
          <w:sz w:val="28"/>
          <w:szCs w:val="28"/>
        </w:rPr>
        <w:pict>
          <v:shape id="Рисунок 1" o:spid="_x0000_i1031" type="#_x0000_t75" style="width:378pt;height:465.75pt;visibility:visible">
            <v:imagedata r:id="rId11" o:title=""/>
          </v:shape>
        </w:pict>
      </w:r>
    </w:p>
    <w:p w:rsidR="007E7959" w:rsidRPr="00014F18" w:rsidRDefault="001C5484" w:rsidP="00014F18">
      <w:pPr>
        <w:spacing w:line="360" w:lineRule="auto"/>
        <w:ind w:firstLine="709"/>
        <w:jc w:val="both"/>
        <w:rPr>
          <w:bCs/>
          <w:color w:val="000000"/>
          <w:sz w:val="28"/>
          <w:szCs w:val="28"/>
        </w:rPr>
      </w:pPr>
      <w:r w:rsidRPr="00014F18">
        <w:rPr>
          <w:bCs/>
          <w:color w:val="000000"/>
          <w:sz w:val="28"/>
          <w:szCs w:val="28"/>
        </w:rPr>
        <w:t>Рис. 6</w:t>
      </w:r>
      <w:r w:rsidR="007E7959" w:rsidRPr="00014F18">
        <w:rPr>
          <w:bCs/>
          <w:color w:val="000000"/>
          <w:sz w:val="28"/>
          <w:szCs w:val="28"/>
        </w:rPr>
        <w:t xml:space="preserve">. Алгоритм работы программы </w:t>
      </w:r>
      <w:r w:rsidRPr="00014F18">
        <w:rPr>
          <w:bCs/>
          <w:color w:val="000000"/>
          <w:sz w:val="28"/>
          <w:szCs w:val="28"/>
        </w:rPr>
        <w:t>«терморегулятор для аквариума»</w:t>
      </w:r>
    </w:p>
    <w:p w:rsidR="00766BDD" w:rsidRDefault="00766BDD" w:rsidP="00014F18">
      <w:pPr>
        <w:autoSpaceDE w:val="0"/>
        <w:autoSpaceDN w:val="0"/>
        <w:adjustRightInd w:val="0"/>
        <w:spacing w:line="360" w:lineRule="auto"/>
        <w:ind w:firstLine="709"/>
        <w:jc w:val="both"/>
        <w:rPr>
          <w:color w:val="000000"/>
          <w:sz w:val="28"/>
          <w:szCs w:val="28"/>
        </w:rPr>
      </w:pPr>
    </w:p>
    <w:p w:rsidR="007E7959" w:rsidRPr="00014F18" w:rsidRDefault="007E7959" w:rsidP="00014F18">
      <w:pPr>
        <w:autoSpaceDE w:val="0"/>
        <w:autoSpaceDN w:val="0"/>
        <w:adjustRightInd w:val="0"/>
        <w:spacing w:line="360" w:lineRule="auto"/>
        <w:ind w:firstLine="709"/>
        <w:jc w:val="both"/>
        <w:rPr>
          <w:color w:val="000000"/>
          <w:sz w:val="28"/>
          <w:szCs w:val="28"/>
        </w:rPr>
      </w:pPr>
      <w:r w:rsidRPr="00014F18">
        <w:rPr>
          <w:color w:val="000000"/>
          <w:sz w:val="28"/>
          <w:szCs w:val="28"/>
        </w:rPr>
        <w:t>После пуска и инициализации регистров микроконтроллера выполняется самая продолжительная инициализация ЖК-дисплея. Далее проверяется состояние флага установки. Если установки нет, то на индикацию выводятся значения регистров текущего режима. Если идет установка, то проверяется флаг курсора. Если флаг курсора установлен, то индицируется курсор. При установке индикация курсора и значений регистров индикации выполняется поочередно.</w:t>
      </w:r>
    </w:p>
    <w:p w:rsidR="007E7959" w:rsidRPr="00014F18" w:rsidRDefault="007E7959" w:rsidP="00014F18">
      <w:pPr>
        <w:autoSpaceDE w:val="0"/>
        <w:autoSpaceDN w:val="0"/>
        <w:adjustRightInd w:val="0"/>
        <w:spacing w:line="360" w:lineRule="auto"/>
        <w:ind w:firstLine="709"/>
        <w:jc w:val="both"/>
        <w:rPr>
          <w:color w:val="000000"/>
          <w:sz w:val="28"/>
          <w:szCs w:val="28"/>
        </w:rPr>
      </w:pPr>
      <w:r w:rsidRPr="00014F18">
        <w:rPr>
          <w:color w:val="000000"/>
          <w:sz w:val="28"/>
          <w:szCs w:val="28"/>
        </w:rPr>
        <w:t xml:space="preserve">После индикации программа переходит к инициализации и считыванию температуры с первого датчика </w:t>
      </w:r>
      <w:r w:rsidRPr="00014F18">
        <w:rPr>
          <w:color w:val="000000"/>
          <w:sz w:val="28"/>
          <w:szCs w:val="28"/>
          <w:lang w:val="en-US"/>
        </w:rPr>
        <w:t>DS</w:t>
      </w:r>
      <w:r w:rsidRPr="00014F18">
        <w:rPr>
          <w:color w:val="000000"/>
          <w:sz w:val="28"/>
          <w:szCs w:val="28"/>
        </w:rPr>
        <w:t>1820. Микроконтроллер принимает девять бит информации с кодом знака температуры в девятом бите и значением десятых долей температуры в первом бите. Если девятый бит равен единице, то знак измеренной температуры отрицательный. При единичном первом бите десятые равны пятерке. Двоичное значение принятой температуры сравнивается с установленной температурой. Если измеренная температура больше установленной, то выключается управляющий выход. В противном случае выход включается. Для отрицательных установок при понижении температуры управляющий выход включается. Далее двоичное значение температуры перекодируется в двоично-десятиричн</w:t>
      </w:r>
      <w:r w:rsidR="001C5484" w:rsidRPr="00014F18">
        <w:rPr>
          <w:color w:val="000000"/>
          <w:sz w:val="28"/>
          <w:szCs w:val="28"/>
        </w:rPr>
        <w:t>ый код для индикации (на рис. 6</w:t>
      </w:r>
      <w:r w:rsidRPr="00014F18">
        <w:rPr>
          <w:color w:val="000000"/>
          <w:sz w:val="28"/>
          <w:szCs w:val="28"/>
        </w:rPr>
        <w:t xml:space="preserve"> не показано).</w:t>
      </w:r>
    </w:p>
    <w:p w:rsidR="001C5484" w:rsidRPr="00014F18" w:rsidRDefault="001C5484" w:rsidP="00014F18">
      <w:pPr>
        <w:autoSpaceDE w:val="0"/>
        <w:autoSpaceDN w:val="0"/>
        <w:adjustRightInd w:val="0"/>
        <w:spacing w:line="360" w:lineRule="auto"/>
        <w:ind w:firstLine="709"/>
        <w:jc w:val="both"/>
        <w:rPr>
          <w:color w:val="000000"/>
          <w:sz w:val="28"/>
          <w:szCs w:val="28"/>
        </w:rPr>
      </w:pPr>
      <w:r w:rsidRPr="00014F18">
        <w:rPr>
          <w:color w:val="000000"/>
          <w:sz w:val="28"/>
          <w:szCs w:val="28"/>
        </w:rPr>
        <w:t>Аналогично первому выполняются считывание температуры из второго датчика и установка второго управляющего выхода. Поскольку вывод на индикацию занимает довольно много времени (8 мс), то он выполняется после шести циклов считывания температуры через 68 мс. Когда счетчик циклов будет равен нулю, проверяется состояние кнопок управления и по установленному режиму заполняются регистры индикации. После этого цикл индикации и измерения температуры повторяется. Цикл измерения температуры и установка управляющих выходов обоих датчиков выполняются за 11,4 мс/Таким образом, управление каждым нагревателем будет выполняться минимум один раз за период сетевого напряжения.</w:t>
      </w:r>
    </w:p>
    <w:p w:rsidR="001C5484" w:rsidRPr="00014F18" w:rsidRDefault="001C5484" w:rsidP="00014F18">
      <w:pPr>
        <w:spacing w:line="360" w:lineRule="auto"/>
        <w:ind w:firstLine="709"/>
        <w:jc w:val="both"/>
        <w:rPr>
          <w:color w:val="000000"/>
          <w:sz w:val="28"/>
          <w:szCs w:val="28"/>
        </w:rPr>
      </w:pPr>
    </w:p>
    <w:p w:rsidR="00EA663B" w:rsidRPr="00766BDD" w:rsidRDefault="001C5484" w:rsidP="00014F18">
      <w:pPr>
        <w:spacing w:line="360" w:lineRule="auto"/>
        <w:ind w:firstLine="709"/>
        <w:jc w:val="both"/>
        <w:rPr>
          <w:b/>
          <w:color w:val="000000"/>
          <w:sz w:val="28"/>
          <w:szCs w:val="28"/>
        </w:rPr>
      </w:pPr>
      <w:r w:rsidRPr="00766BDD">
        <w:rPr>
          <w:b/>
          <w:color w:val="000000"/>
          <w:sz w:val="28"/>
          <w:szCs w:val="28"/>
        </w:rPr>
        <w:t>5.</w:t>
      </w:r>
      <w:r w:rsidR="00766BDD">
        <w:rPr>
          <w:b/>
          <w:color w:val="000000"/>
          <w:sz w:val="28"/>
          <w:szCs w:val="28"/>
        </w:rPr>
        <w:t xml:space="preserve"> </w:t>
      </w:r>
      <w:r w:rsidRPr="00766BDD">
        <w:rPr>
          <w:b/>
          <w:color w:val="000000"/>
          <w:sz w:val="28"/>
          <w:szCs w:val="28"/>
        </w:rPr>
        <w:t>Ассемблирование</w:t>
      </w:r>
    </w:p>
    <w:p w:rsidR="001C5484" w:rsidRPr="00014F18" w:rsidRDefault="001C5484" w:rsidP="00014F18">
      <w:pPr>
        <w:spacing w:line="360" w:lineRule="auto"/>
        <w:ind w:firstLine="709"/>
        <w:jc w:val="both"/>
        <w:rPr>
          <w:color w:val="000000"/>
          <w:sz w:val="28"/>
          <w:szCs w:val="28"/>
        </w:rPr>
      </w:pPr>
    </w:p>
    <w:p w:rsidR="001C5484" w:rsidRPr="00014F18" w:rsidRDefault="00766BDD" w:rsidP="00014F18">
      <w:pPr>
        <w:spacing w:line="360" w:lineRule="auto"/>
        <w:ind w:firstLine="709"/>
        <w:jc w:val="both"/>
        <w:rPr>
          <w:color w:val="000000"/>
          <w:sz w:val="28"/>
          <w:szCs w:val="28"/>
        </w:rPr>
      </w:pPr>
      <w:r>
        <w:rPr>
          <w:color w:val="000000"/>
          <w:sz w:val="28"/>
          <w:szCs w:val="28"/>
        </w:rPr>
        <w:t xml:space="preserve">Для ассемблирования используется </w:t>
      </w:r>
      <w:r w:rsidR="00EA663B" w:rsidRPr="00014F18">
        <w:rPr>
          <w:color w:val="000000"/>
          <w:sz w:val="28"/>
          <w:szCs w:val="28"/>
        </w:rPr>
        <w:t xml:space="preserve">макpоассемблеp MPASM, он содеpжит все необходимые нам возможности. MPASM входит в пакет программ Microchip MPLAB фирмы </w:t>
      </w:r>
      <w:r w:rsidR="00EA663B" w:rsidRPr="00B473CC">
        <w:rPr>
          <w:color w:val="000000"/>
          <w:sz w:val="28"/>
          <w:szCs w:val="28"/>
        </w:rPr>
        <w:t>Microchip Technology</w:t>
      </w:r>
      <w:r w:rsidR="001C5484" w:rsidRPr="00014F18">
        <w:rPr>
          <w:color w:val="000000"/>
          <w:sz w:val="28"/>
          <w:szCs w:val="28"/>
        </w:rPr>
        <w:t>.</w:t>
      </w:r>
    </w:p>
    <w:p w:rsidR="001C5484" w:rsidRPr="00014F18" w:rsidRDefault="001C5484" w:rsidP="00014F18">
      <w:pPr>
        <w:spacing w:line="360" w:lineRule="auto"/>
        <w:ind w:firstLine="709"/>
        <w:jc w:val="both"/>
        <w:rPr>
          <w:color w:val="000000"/>
          <w:sz w:val="28"/>
          <w:szCs w:val="28"/>
        </w:rPr>
      </w:pPr>
      <w:r w:rsidRPr="00014F18">
        <w:rPr>
          <w:color w:val="000000"/>
          <w:sz w:val="28"/>
          <w:szCs w:val="28"/>
        </w:rPr>
        <w:t>Листинг программы</w:t>
      </w:r>
      <w:r w:rsidR="00014F18">
        <w:rPr>
          <w:color w:val="000000"/>
          <w:sz w:val="28"/>
          <w:szCs w:val="28"/>
        </w:rPr>
        <w:t xml:space="preserve"> </w:t>
      </w:r>
      <w:r w:rsidRPr="00014F18">
        <w:rPr>
          <w:color w:val="000000"/>
          <w:sz w:val="28"/>
          <w:szCs w:val="28"/>
        </w:rPr>
        <w:t>и объектный файл представлен в Приложении А.</w:t>
      </w:r>
    </w:p>
    <w:p w:rsidR="001C5484" w:rsidRPr="00014F18" w:rsidRDefault="001C5484" w:rsidP="00014F18">
      <w:pPr>
        <w:spacing w:line="360" w:lineRule="auto"/>
        <w:ind w:firstLine="709"/>
        <w:jc w:val="both"/>
        <w:rPr>
          <w:color w:val="000000"/>
          <w:sz w:val="28"/>
          <w:szCs w:val="28"/>
        </w:rPr>
      </w:pPr>
    </w:p>
    <w:p w:rsidR="00EA663B" w:rsidRPr="00766BDD" w:rsidRDefault="00766BDD" w:rsidP="00014F18">
      <w:pPr>
        <w:spacing w:line="360" w:lineRule="auto"/>
        <w:ind w:firstLine="709"/>
        <w:jc w:val="both"/>
        <w:rPr>
          <w:b/>
          <w:color w:val="000000"/>
          <w:sz w:val="28"/>
          <w:szCs w:val="28"/>
        </w:rPr>
      </w:pPr>
      <w:r>
        <w:rPr>
          <w:color w:val="000000"/>
          <w:sz w:val="28"/>
          <w:szCs w:val="28"/>
        </w:rPr>
        <w:br w:type="page"/>
      </w:r>
      <w:r w:rsidR="001C5484" w:rsidRPr="00766BDD">
        <w:rPr>
          <w:b/>
          <w:color w:val="000000"/>
          <w:sz w:val="28"/>
          <w:szCs w:val="28"/>
        </w:rPr>
        <w:t>6.</w:t>
      </w:r>
      <w:r w:rsidR="00EA663B" w:rsidRPr="00766BDD">
        <w:rPr>
          <w:b/>
          <w:color w:val="000000"/>
          <w:sz w:val="28"/>
          <w:szCs w:val="28"/>
        </w:rPr>
        <w:t xml:space="preserve"> Программирование микроконт</w:t>
      </w:r>
      <w:r w:rsidR="00AE6F83" w:rsidRPr="00766BDD">
        <w:rPr>
          <w:b/>
          <w:color w:val="000000"/>
          <w:sz w:val="28"/>
          <w:szCs w:val="28"/>
        </w:rPr>
        <w:t>роллера</w:t>
      </w:r>
    </w:p>
    <w:p w:rsidR="001C5484" w:rsidRPr="00014F18" w:rsidRDefault="001C5484" w:rsidP="00014F18">
      <w:pPr>
        <w:spacing w:line="360" w:lineRule="auto"/>
        <w:ind w:firstLine="709"/>
        <w:jc w:val="both"/>
        <w:rPr>
          <w:color w:val="000000"/>
          <w:sz w:val="28"/>
          <w:szCs w:val="28"/>
        </w:rPr>
      </w:pPr>
    </w:p>
    <w:p w:rsidR="00766BDD" w:rsidRDefault="00EA663B" w:rsidP="00014F18">
      <w:pPr>
        <w:spacing w:line="360" w:lineRule="auto"/>
        <w:ind w:firstLine="709"/>
        <w:jc w:val="both"/>
        <w:rPr>
          <w:color w:val="000000"/>
          <w:sz w:val="28"/>
          <w:szCs w:val="28"/>
        </w:rPr>
      </w:pPr>
      <w:r w:rsidRPr="00014F18">
        <w:rPr>
          <w:color w:val="000000"/>
          <w:sz w:val="28"/>
          <w:szCs w:val="28"/>
        </w:rPr>
        <w:t>После ассемблирования имеется</w:t>
      </w:r>
      <w:r w:rsidR="00014F18">
        <w:rPr>
          <w:color w:val="000000"/>
          <w:sz w:val="28"/>
          <w:szCs w:val="28"/>
        </w:rPr>
        <w:t xml:space="preserve"> </w:t>
      </w:r>
      <w:r w:rsidRPr="00014F18">
        <w:rPr>
          <w:color w:val="000000"/>
          <w:sz w:val="28"/>
          <w:szCs w:val="28"/>
        </w:rPr>
        <w:t xml:space="preserve">объектный файл EXAMPLE.HEX, котоpый должен быть записан в микpосхему. Запись осуществляется пpи помощи </w:t>
      </w:r>
      <w:r w:rsidRPr="00B473CC">
        <w:rPr>
          <w:color w:val="000000"/>
          <w:sz w:val="28"/>
          <w:szCs w:val="28"/>
        </w:rPr>
        <w:t>пpогpамматоpа и пpогpаммы Pic-prog</w:t>
      </w:r>
      <w:r w:rsidR="007E64B5" w:rsidRPr="00014F18">
        <w:rPr>
          <w:color w:val="000000"/>
          <w:sz w:val="28"/>
          <w:szCs w:val="28"/>
        </w:rPr>
        <w:t xml:space="preserve">. </w:t>
      </w:r>
      <w:r w:rsidRPr="00014F18">
        <w:rPr>
          <w:color w:val="000000"/>
          <w:sz w:val="28"/>
          <w:szCs w:val="28"/>
        </w:rPr>
        <w:t>Микросхему микроконтроллера  встав</w:t>
      </w:r>
      <w:r w:rsidR="007E64B5" w:rsidRPr="00014F18">
        <w:rPr>
          <w:color w:val="000000"/>
          <w:sz w:val="28"/>
          <w:szCs w:val="28"/>
        </w:rPr>
        <w:t xml:space="preserve">ляется в панель программатора. </w:t>
      </w:r>
      <w:r w:rsidRPr="00014F18">
        <w:rPr>
          <w:color w:val="000000"/>
          <w:sz w:val="28"/>
          <w:szCs w:val="28"/>
        </w:rPr>
        <w:t>Программа</w:t>
      </w:r>
      <w:r w:rsidR="007E64B5" w:rsidRPr="00014F18">
        <w:rPr>
          <w:color w:val="000000"/>
          <w:sz w:val="28"/>
          <w:szCs w:val="28"/>
        </w:rPr>
        <w:t xml:space="preserve">тор  подключается к порту LPT1. </w:t>
      </w:r>
      <w:r w:rsidRPr="00014F18">
        <w:rPr>
          <w:color w:val="000000"/>
          <w:sz w:val="28"/>
          <w:szCs w:val="28"/>
        </w:rPr>
        <w:t>Необходимо запустить программу Pic_prog.exe.</w:t>
      </w:r>
      <w:r w:rsidR="007E64B5" w:rsidRPr="00014F18">
        <w:rPr>
          <w:color w:val="000000"/>
          <w:sz w:val="28"/>
        </w:rPr>
        <w:t xml:space="preserve"> </w:t>
      </w:r>
      <w:r w:rsidR="007E64B5" w:rsidRPr="00014F18">
        <w:rPr>
          <w:color w:val="000000"/>
          <w:sz w:val="28"/>
          <w:szCs w:val="28"/>
        </w:rPr>
        <w:t>Подать питание на программатор.</w:t>
      </w:r>
      <w:r w:rsidR="00937C98">
        <w:rPr>
          <w:color w:val="000000"/>
          <w:sz w:val="28"/>
          <w:szCs w:val="28"/>
        </w:rPr>
        <w:t xml:space="preserve"> </w:t>
      </w:r>
      <w:r w:rsidRPr="00014F18">
        <w:rPr>
          <w:color w:val="000000"/>
          <w:sz w:val="28"/>
          <w:szCs w:val="28"/>
        </w:rPr>
        <w:t>Выполнить команду</w:t>
      </w:r>
      <w:r w:rsidR="00766BDD">
        <w:rPr>
          <w:color w:val="000000"/>
          <w:sz w:val="28"/>
          <w:szCs w:val="28"/>
        </w:rPr>
        <w:t xml:space="preserve"> 'ЗАПИСАТЬ / ПАМЯТЬ ПРОГРАММ'.</w:t>
      </w:r>
    </w:p>
    <w:p w:rsidR="007E64B5" w:rsidRDefault="00EA663B" w:rsidP="00014F18">
      <w:pPr>
        <w:spacing w:line="360" w:lineRule="auto"/>
        <w:ind w:firstLine="709"/>
        <w:jc w:val="both"/>
        <w:rPr>
          <w:color w:val="000000"/>
          <w:sz w:val="28"/>
          <w:szCs w:val="28"/>
        </w:rPr>
      </w:pPr>
      <w:r w:rsidRPr="00014F18">
        <w:rPr>
          <w:color w:val="000000"/>
          <w:sz w:val="28"/>
          <w:szCs w:val="28"/>
        </w:rPr>
        <w:t>В течени</w:t>
      </w:r>
      <w:r w:rsidR="00766BDD">
        <w:rPr>
          <w:color w:val="000000"/>
          <w:sz w:val="28"/>
          <w:szCs w:val="28"/>
        </w:rPr>
        <w:t>е</w:t>
      </w:r>
      <w:r w:rsidRPr="00014F18">
        <w:rPr>
          <w:color w:val="000000"/>
          <w:sz w:val="28"/>
          <w:szCs w:val="28"/>
        </w:rPr>
        <w:t xml:space="preserve"> следующих нескольких секунд будит выполняться процесс программирования, а затем проверка правильности записанных в микроконтроллер данных.</w:t>
      </w:r>
    </w:p>
    <w:p w:rsidR="00F150FA" w:rsidRPr="00014F18" w:rsidRDefault="00F150FA" w:rsidP="00014F18">
      <w:pPr>
        <w:spacing w:line="360" w:lineRule="auto"/>
        <w:ind w:firstLine="709"/>
        <w:jc w:val="both"/>
        <w:rPr>
          <w:color w:val="000000"/>
          <w:sz w:val="28"/>
          <w:szCs w:val="28"/>
        </w:rPr>
      </w:pPr>
      <w:r w:rsidRPr="007E64B5">
        <w:rPr>
          <w:sz w:val="28"/>
          <w:szCs w:val="28"/>
        </w:rPr>
        <w:t xml:space="preserve">Коды прошивок </w:t>
      </w:r>
      <w:r>
        <w:rPr>
          <w:sz w:val="28"/>
          <w:szCs w:val="28"/>
        </w:rPr>
        <w:t>микроконтроллера представлены в Приложении Б.</w:t>
      </w:r>
    </w:p>
    <w:p w:rsidR="00766BDD" w:rsidRDefault="00766BDD" w:rsidP="00014F18">
      <w:pPr>
        <w:spacing w:line="360" w:lineRule="auto"/>
        <w:ind w:firstLine="709"/>
        <w:jc w:val="both"/>
        <w:rPr>
          <w:color w:val="000000"/>
          <w:sz w:val="28"/>
        </w:rPr>
      </w:pPr>
    </w:p>
    <w:p w:rsidR="00766BDD" w:rsidRPr="00766BDD" w:rsidRDefault="00AE6F83" w:rsidP="00014F18">
      <w:pPr>
        <w:spacing w:line="360" w:lineRule="auto"/>
        <w:ind w:firstLine="709"/>
        <w:jc w:val="both"/>
        <w:rPr>
          <w:b/>
          <w:snapToGrid w:val="0"/>
          <w:color w:val="000000"/>
          <w:sz w:val="28"/>
          <w:szCs w:val="28"/>
        </w:rPr>
      </w:pPr>
      <w:r w:rsidRPr="00766BDD">
        <w:rPr>
          <w:b/>
          <w:snapToGrid w:val="0"/>
          <w:color w:val="000000"/>
          <w:sz w:val="28"/>
          <w:szCs w:val="28"/>
        </w:rPr>
        <w:t>7</w:t>
      </w:r>
      <w:r w:rsidR="00EA663B" w:rsidRPr="00766BDD">
        <w:rPr>
          <w:b/>
          <w:snapToGrid w:val="0"/>
          <w:color w:val="000000"/>
          <w:sz w:val="28"/>
          <w:szCs w:val="28"/>
        </w:rPr>
        <w:t>. Описание функциональных узлов МПС</w:t>
      </w:r>
    </w:p>
    <w:p w:rsidR="00EA663B" w:rsidRPr="00014F18" w:rsidRDefault="00EA663B" w:rsidP="00014F18">
      <w:pPr>
        <w:spacing w:line="360" w:lineRule="auto"/>
        <w:ind w:firstLine="709"/>
        <w:jc w:val="both"/>
        <w:rPr>
          <w:color w:val="000000"/>
          <w:sz w:val="28"/>
        </w:rPr>
      </w:pPr>
    </w:p>
    <w:p w:rsidR="00766BDD" w:rsidRDefault="00EA663B" w:rsidP="00014F18">
      <w:pPr>
        <w:spacing w:line="360" w:lineRule="auto"/>
        <w:ind w:firstLine="709"/>
        <w:jc w:val="both"/>
        <w:rPr>
          <w:color w:val="000000"/>
          <w:sz w:val="28"/>
          <w:szCs w:val="28"/>
        </w:rPr>
      </w:pPr>
      <w:r w:rsidRPr="00014F18">
        <w:rPr>
          <w:color w:val="000000"/>
          <w:sz w:val="28"/>
          <w:szCs w:val="28"/>
        </w:rPr>
        <w:t>В проектируемом устройстве можно выделить следующие функциональные блоки:</w:t>
      </w:r>
    </w:p>
    <w:p w:rsidR="007E64B5" w:rsidRPr="00014F18" w:rsidRDefault="007E64B5" w:rsidP="00014F18">
      <w:pPr>
        <w:numPr>
          <w:ilvl w:val="0"/>
          <w:numId w:val="12"/>
        </w:numPr>
        <w:spacing w:line="360" w:lineRule="auto"/>
        <w:ind w:left="0" w:firstLine="709"/>
        <w:jc w:val="both"/>
        <w:rPr>
          <w:color w:val="000000"/>
          <w:sz w:val="28"/>
          <w:szCs w:val="28"/>
        </w:rPr>
      </w:pPr>
      <w:r w:rsidRPr="00014F18">
        <w:rPr>
          <w:color w:val="000000"/>
          <w:sz w:val="28"/>
          <w:szCs w:val="28"/>
        </w:rPr>
        <w:t xml:space="preserve">Микроконтроллерный термометрический датчик </w:t>
      </w:r>
      <w:r w:rsidRPr="00014F18">
        <w:rPr>
          <w:color w:val="000000"/>
          <w:sz w:val="28"/>
          <w:szCs w:val="28"/>
          <w:lang w:val="en-US"/>
        </w:rPr>
        <w:t>DS</w:t>
      </w:r>
      <w:r w:rsidRPr="00014F18">
        <w:rPr>
          <w:color w:val="000000"/>
          <w:sz w:val="28"/>
          <w:szCs w:val="28"/>
        </w:rPr>
        <w:t>1820 – первый;</w:t>
      </w:r>
    </w:p>
    <w:p w:rsidR="007E64B5" w:rsidRPr="00014F18" w:rsidRDefault="007E64B5" w:rsidP="00014F18">
      <w:pPr>
        <w:numPr>
          <w:ilvl w:val="0"/>
          <w:numId w:val="12"/>
        </w:numPr>
        <w:spacing w:line="360" w:lineRule="auto"/>
        <w:ind w:left="0" w:firstLine="709"/>
        <w:jc w:val="both"/>
        <w:rPr>
          <w:color w:val="000000"/>
          <w:sz w:val="28"/>
          <w:szCs w:val="28"/>
        </w:rPr>
      </w:pPr>
      <w:r w:rsidRPr="00014F18">
        <w:rPr>
          <w:color w:val="000000"/>
          <w:sz w:val="28"/>
          <w:szCs w:val="28"/>
        </w:rPr>
        <w:t xml:space="preserve">Микроконтроллерный термометрический датчик </w:t>
      </w:r>
      <w:r w:rsidRPr="00014F18">
        <w:rPr>
          <w:color w:val="000000"/>
          <w:sz w:val="28"/>
          <w:szCs w:val="28"/>
          <w:lang w:val="en-US"/>
        </w:rPr>
        <w:t>DS</w:t>
      </w:r>
      <w:r w:rsidRPr="00014F18">
        <w:rPr>
          <w:color w:val="000000"/>
          <w:sz w:val="28"/>
          <w:szCs w:val="28"/>
        </w:rPr>
        <w:t>1820 – второй;</w:t>
      </w:r>
    </w:p>
    <w:p w:rsidR="007E64B5" w:rsidRPr="00014F18" w:rsidRDefault="007E64B5" w:rsidP="00014F18">
      <w:pPr>
        <w:numPr>
          <w:ilvl w:val="0"/>
          <w:numId w:val="12"/>
        </w:numPr>
        <w:spacing w:line="360" w:lineRule="auto"/>
        <w:ind w:left="0" w:firstLine="709"/>
        <w:jc w:val="both"/>
        <w:rPr>
          <w:color w:val="000000"/>
          <w:sz w:val="28"/>
          <w:szCs w:val="28"/>
        </w:rPr>
      </w:pPr>
      <w:r w:rsidRPr="00014F18">
        <w:rPr>
          <w:color w:val="000000"/>
          <w:sz w:val="28"/>
          <w:szCs w:val="28"/>
        </w:rPr>
        <w:t>Блок управления (три кнопки и выключатель питания)</w:t>
      </w:r>
      <w:r w:rsidR="00E4445C" w:rsidRPr="00014F18">
        <w:rPr>
          <w:color w:val="000000"/>
          <w:sz w:val="28"/>
          <w:szCs w:val="28"/>
        </w:rPr>
        <w:t>;</w:t>
      </w:r>
    </w:p>
    <w:p w:rsidR="007E64B5" w:rsidRPr="00014F18" w:rsidRDefault="00E4445C" w:rsidP="00014F18">
      <w:pPr>
        <w:numPr>
          <w:ilvl w:val="0"/>
          <w:numId w:val="12"/>
        </w:numPr>
        <w:spacing w:line="360" w:lineRule="auto"/>
        <w:ind w:left="0" w:firstLine="709"/>
        <w:jc w:val="both"/>
        <w:rPr>
          <w:color w:val="000000"/>
          <w:sz w:val="28"/>
          <w:szCs w:val="28"/>
        </w:rPr>
      </w:pPr>
      <w:r w:rsidRPr="00014F18">
        <w:rPr>
          <w:color w:val="000000"/>
          <w:sz w:val="28"/>
          <w:szCs w:val="28"/>
        </w:rPr>
        <w:t>Жидкокристаллический индикатор;</w:t>
      </w:r>
    </w:p>
    <w:p w:rsidR="00E4445C" w:rsidRPr="00014F18" w:rsidRDefault="00E4445C" w:rsidP="00014F18">
      <w:pPr>
        <w:numPr>
          <w:ilvl w:val="0"/>
          <w:numId w:val="12"/>
        </w:numPr>
        <w:spacing w:line="360" w:lineRule="auto"/>
        <w:ind w:left="0" w:firstLine="709"/>
        <w:jc w:val="both"/>
        <w:rPr>
          <w:color w:val="000000"/>
          <w:sz w:val="28"/>
          <w:szCs w:val="28"/>
        </w:rPr>
      </w:pPr>
      <w:r w:rsidRPr="00014F18">
        <w:rPr>
          <w:color w:val="000000"/>
          <w:sz w:val="28"/>
          <w:szCs w:val="28"/>
        </w:rPr>
        <w:t>Стабилизатор напряжения;</w:t>
      </w:r>
    </w:p>
    <w:p w:rsidR="00E4445C" w:rsidRPr="00014F18" w:rsidRDefault="00E4445C" w:rsidP="00014F18">
      <w:pPr>
        <w:numPr>
          <w:ilvl w:val="0"/>
          <w:numId w:val="12"/>
        </w:numPr>
        <w:spacing w:line="360" w:lineRule="auto"/>
        <w:ind w:left="0" w:firstLine="709"/>
        <w:jc w:val="both"/>
        <w:rPr>
          <w:color w:val="000000"/>
          <w:sz w:val="28"/>
          <w:szCs w:val="28"/>
        </w:rPr>
      </w:pPr>
      <w:r w:rsidRPr="00014F18">
        <w:rPr>
          <w:color w:val="000000"/>
          <w:sz w:val="28"/>
          <w:szCs w:val="28"/>
        </w:rPr>
        <w:t>Кварцевый резонатор;</w:t>
      </w:r>
    </w:p>
    <w:p w:rsidR="00E4445C" w:rsidRPr="00014F18" w:rsidRDefault="00E4445C" w:rsidP="00014F18">
      <w:pPr>
        <w:numPr>
          <w:ilvl w:val="0"/>
          <w:numId w:val="12"/>
        </w:numPr>
        <w:spacing w:line="360" w:lineRule="auto"/>
        <w:ind w:left="0" w:firstLine="709"/>
        <w:jc w:val="both"/>
        <w:rPr>
          <w:color w:val="000000"/>
          <w:sz w:val="28"/>
          <w:szCs w:val="28"/>
        </w:rPr>
      </w:pPr>
      <w:r w:rsidRPr="00014F18">
        <w:rPr>
          <w:color w:val="000000"/>
          <w:sz w:val="28"/>
          <w:szCs w:val="28"/>
        </w:rPr>
        <w:t>Силовой блок-первый;</w:t>
      </w:r>
    </w:p>
    <w:p w:rsidR="00E4445C" w:rsidRPr="00014F18" w:rsidRDefault="00E4445C" w:rsidP="00014F18">
      <w:pPr>
        <w:numPr>
          <w:ilvl w:val="0"/>
          <w:numId w:val="12"/>
        </w:numPr>
        <w:spacing w:line="360" w:lineRule="auto"/>
        <w:ind w:left="0" w:firstLine="709"/>
        <w:jc w:val="both"/>
        <w:rPr>
          <w:color w:val="000000"/>
          <w:sz w:val="28"/>
          <w:szCs w:val="28"/>
        </w:rPr>
      </w:pPr>
      <w:r w:rsidRPr="00014F18">
        <w:rPr>
          <w:color w:val="000000"/>
          <w:sz w:val="28"/>
          <w:szCs w:val="28"/>
        </w:rPr>
        <w:t>Силовой блок-второй;</w:t>
      </w:r>
    </w:p>
    <w:p w:rsidR="00E4445C" w:rsidRPr="00014F18" w:rsidRDefault="00E4445C" w:rsidP="00014F18">
      <w:pPr>
        <w:numPr>
          <w:ilvl w:val="0"/>
          <w:numId w:val="12"/>
        </w:numPr>
        <w:spacing w:line="360" w:lineRule="auto"/>
        <w:ind w:left="0" w:firstLine="709"/>
        <w:jc w:val="both"/>
        <w:rPr>
          <w:color w:val="000000"/>
          <w:sz w:val="28"/>
          <w:szCs w:val="28"/>
        </w:rPr>
      </w:pPr>
      <w:r w:rsidRPr="00014F18">
        <w:rPr>
          <w:color w:val="000000"/>
          <w:sz w:val="28"/>
          <w:szCs w:val="28"/>
        </w:rPr>
        <w:t>Микроконтроллер.</w:t>
      </w:r>
    </w:p>
    <w:p w:rsidR="00E4445C" w:rsidRPr="00014F18" w:rsidRDefault="00E4445C" w:rsidP="00014F18">
      <w:pPr>
        <w:spacing w:line="360" w:lineRule="auto"/>
        <w:ind w:firstLine="709"/>
        <w:jc w:val="both"/>
        <w:rPr>
          <w:color w:val="000000"/>
          <w:sz w:val="28"/>
          <w:szCs w:val="28"/>
        </w:rPr>
      </w:pPr>
      <w:r w:rsidRPr="00014F18">
        <w:rPr>
          <w:color w:val="000000"/>
          <w:sz w:val="28"/>
          <w:szCs w:val="28"/>
        </w:rPr>
        <w:t>Каждый блок выполняет свою функцию и имеет взаимосвязь с другими блоками системы.</w:t>
      </w:r>
    </w:p>
    <w:p w:rsidR="00F150FA" w:rsidRDefault="00F150FA" w:rsidP="00014F18">
      <w:pPr>
        <w:spacing w:line="360" w:lineRule="auto"/>
        <w:ind w:firstLine="709"/>
        <w:jc w:val="both"/>
        <w:rPr>
          <w:b/>
          <w:color w:val="000000"/>
          <w:sz w:val="28"/>
          <w:szCs w:val="28"/>
        </w:rPr>
      </w:pPr>
    </w:p>
    <w:p w:rsidR="00766BDD" w:rsidRDefault="00AE6F83" w:rsidP="00014F18">
      <w:pPr>
        <w:spacing w:line="360" w:lineRule="auto"/>
        <w:ind w:firstLine="709"/>
        <w:jc w:val="both"/>
        <w:rPr>
          <w:b/>
          <w:snapToGrid w:val="0"/>
          <w:color w:val="000000"/>
          <w:sz w:val="28"/>
          <w:szCs w:val="28"/>
        </w:rPr>
      </w:pPr>
      <w:r w:rsidRPr="00766BDD">
        <w:rPr>
          <w:b/>
          <w:color w:val="000000"/>
          <w:sz w:val="28"/>
          <w:szCs w:val="28"/>
        </w:rPr>
        <w:t>8</w:t>
      </w:r>
      <w:r w:rsidR="00EA663B" w:rsidRPr="00766BDD">
        <w:rPr>
          <w:b/>
          <w:color w:val="000000"/>
          <w:sz w:val="28"/>
          <w:szCs w:val="28"/>
        </w:rPr>
        <w:t xml:space="preserve">. </w:t>
      </w:r>
      <w:r w:rsidR="00EA663B" w:rsidRPr="00766BDD">
        <w:rPr>
          <w:b/>
          <w:snapToGrid w:val="0"/>
          <w:color w:val="000000"/>
          <w:sz w:val="28"/>
          <w:szCs w:val="28"/>
        </w:rPr>
        <w:t>Описание выбора элементной базы и работы принципи</w:t>
      </w:r>
      <w:r w:rsidR="00E4445C" w:rsidRPr="00766BDD">
        <w:rPr>
          <w:b/>
          <w:snapToGrid w:val="0"/>
          <w:color w:val="000000"/>
          <w:sz w:val="28"/>
          <w:szCs w:val="28"/>
        </w:rPr>
        <w:t xml:space="preserve">альной </w:t>
      </w:r>
    </w:p>
    <w:p w:rsidR="00EA663B" w:rsidRPr="00766BDD" w:rsidRDefault="00E4445C" w:rsidP="00014F18">
      <w:pPr>
        <w:spacing w:line="360" w:lineRule="auto"/>
        <w:ind w:firstLine="709"/>
        <w:jc w:val="both"/>
        <w:rPr>
          <w:b/>
          <w:snapToGrid w:val="0"/>
          <w:color w:val="000000"/>
          <w:sz w:val="28"/>
          <w:szCs w:val="28"/>
        </w:rPr>
      </w:pPr>
      <w:r w:rsidRPr="00766BDD">
        <w:rPr>
          <w:b/>
          <w:snapToGrid w:val="0"/>
          <w:color w:val="000000"/>
          <w:sz w:val="28"/>
          <w:szCs w:val="28"/>
        </w:rPr>
        <w:t>схемы</w:t>
      </w:r>
    </w:p>
    <w:p w:rsidR="00E4445C" w:rsidRPr="00014F18" w:rsidRDefault="00E4445C" w:rsidP="00014F18">
      <w:pPr>
        <w:spacing w:line="360" w:lineRule="auto"/>
        <w:ind w:firstLine="709"/>
        <w:jc w:val="both"/>
        <w:rPr>
          <w:snapToGrid w:val="0"/>
          <w:color w:val="000000"/>
          <w:sz w:val="28"/>
          <w:szCs w:val="28"/>
        </w:rPr>
      </w:pPr>
    </w:p>
    <w:p w:rsidR="00E4445C" w:rsidRPr="00014F18" w:rsidRDefault="00E4445C" w:rsidP="00014F18">
      <w:pPr>
        <w:spacing w:line="360" w:lineRule="auto"/>
        <w:ind w:firstLine="709"/>
        <w:jc w:val="both"/>
        <w:rPr>
          <w:color w:val="000000"/>
          <w:sz w:val="28"/>
          <w:szCs w:val="28"/>
        </w:rPr>
      </w:pPr>
      <w:r w:rsidRPr="00014F18">
        <w:rPr>
          <w:color w:val="000000"/>
          <w:sz w:val="28"/>
          <w:szCs w:val="28"/>
        </w:rPr>
        <w:t>Схема терморегулятора показана на рис.7</w:t>
      </w:r>
      <w:r w:rsidR="00F150FA">
        <w:rPr>
          <w:color w:val="000000"/>
          <w:sz w:val="28"/>
          <w:szCs w:val="28"/>
        </w:rPr>
        <w:t xml:space="preserve"> (Приложение В) </w:t>
      </w:r>
      <w:r w:rsidRPr="00014F18">
        <w:rPr>
          <w:color w:val="000000"/>
          <w:sz w:val="28"/>
          <w:szCs w:val="28"/>
        </w:rPr>
        <w:t xml:space="preserve">. Резистором </w:t>
      </w:r>
      <w:r w:rsidRPr="00014F18">
        <w:rPr>
          <w:color w:val="000000"/>
          <w:sz w:val="28"/>
          <w:szCs w:val="28"/>
          <w:lang w:val="en-US"/>
        </w:rPr>
        <w:t>R</w:t>
      </w:r>
      <w:r w:rsidRPr="00014F18">
        <w:rPr>
          <w:color w:val="000000"/>
          <w:sz w:val="28"/>
          <w:szCs w:val="28"/>
        </w:rPr>
        <w:t>8 устанавливают необходимую контрастность изображения индикатора. Все блоки устройства включены по стандартной схеме.</w:t>
      </w:r>
    </w:p>
    <w:p w:rsidR="00E4445C" w:rsidRPr="00014F18" w:rsidRDefault="00E4445C" w:rsidP="00014F18">
      <w:pPr>
        <w:autoSpaceDE w:val="0"/>
        <w:autoSpaceDN w:val="0"/>
        <w:adjustRightInd w:val="0"/>
        <w:spacing w:line="360" w:lineRule="auto"/>
        <w:ind w:firstLine="709"/>
        <w:jc w:val="both"/>
        <w:rPr>
          <w:color w:val="000000"/>
          <w:sz w:val="28"/>
          <w:szCs w:val="28"/>
        </w:rPr>
      </w:pPr>
      <w:r w:rsidRPr="00014F18">
        <w:rPr>
          <w:color w:val="000000"/>
          <w:sz w:val="28"/>
          <w:szCs w:val="28"/>
        </w:rPr>
        <w:t>Работа с терморегулятором сводится к установке температуры регулирования для обоих датчиков. При включении устройства на дисплее появится значение температуры первого и второго датчика с указанием стрело</w:t>
      </w:r>
      <w:r w:rsidR="00452603" w:rsidRPr="00014F18">
        <w:rPr>
          <w:color w:val="000000"/>
          <w:sz w:val="28"/>
          <w:szCs w:val="28"/>
        </w:rPr>
        <w:t>чкой (&gt;) номера датчика рис. 8</w:t>
      </w:r>
      <w:r w:rsidRPr="00014F18">
        <w:rPr>
          <w:color w:val="000000"/>
          <w:sz w:val="28"/>
          <w:szCs w:val="28"/>
        </w:rPr>
        <w:t>. Наж</w:t>
      </w:r>
      <w:r w:rsidR="00452603" w:rsidRPr="00014F18">
        <w:rPr>
          <w:color w:val="000000"/>
          <w:sz w:val="28"/>
          <w:szCs w:val="28"/>
        </w:rPr>
        <w:t xml:space="preserve">атием кнопки «Режим» на дисплее </w:t>
      </w:r>
      <w:r w:rsidRPr="00014F18">
        <w:rPr>
          <w:color w:val="000000"/>
          <w:sz w:val="28"/>
          <w:szCs w:val="28"/>
        </w:rPr>
        <w:t xml:space="preserve">последовательно будут появляться изображения, аналогичные показанным на рис. </w:t>
      </w:r>
      <w:r w:rsidR="00452603" w:rsidRPr="00014F18">
        <w:rPr>
          <w:color w:val="000000"/>
          <w:sz w:val="28"/>
          <w:szCs w:val="28"/>
        </w:rPr>
        <w:t>9</w:t>
      </w:r>
      <w:r w:rsidRPr="00014F18">
        <w:rPr>
          <w:color w:val="000000"/>
          <w:sz w:val="28"/>
          <w:szCs w:val="28"/>
        </w:rPr>
        <w:t>—</w:t>
      </w:r>
      <w:r w:rsidR="00452603" w:rsidRPr="00014F18">
        <w:rPr>
          <w:color w:val="000000"/>
          <w:sz w:val="28"/>
          <w:szCs w:val="28"/>
        </w:rPr>
        <w:t>12</w:t>
      </w:r>
      <w:r w:rsidRPr="00014F18">
        <w:rPr>
          <w:color w:val="000000"/>
          <w:sz w:val="28"/>
          <w:szCs w:val="28"/>
        </w:rPr>
        <w:t xml:space="preserve">. На рис. </w:t>
      </w:r>
      <w:r w:rsidR="00452603" w:rsidRPr="00014F18">
        <w:rPr>
          <w:color w:val="000000"/>
          <w:sz w:val="28"/>
          <w:szCs w:val="28"/>
        </w:rPr>
        <w:t>9</w:t>
      </w:r>
      <w:r w:rsidRPr="00014F18">
        <w:rPr>
          <w:color w:val="000000"/>
          <w:sz w:val="28"/>
          <w:szCs w:val="28"/>
        </w:rPr>
        <w:t xml:space="preserve">, </w:t>
      </w:r>
      <w:r w:rsidR="00452603" w:rsidRPr="00014F18">
        <w:rPr>
          <w:color w:val="000000"/>
          <w:sz w:val="28"/>
          <w:szCs w:val="28"/>
        </w:rPr>
        <w:t>10</w:t>
      </w:r>
      <w:r w:rsidRPr="00014F18">
        <w:rPr>
          <w:color w:val="000000"/>
          <w:sz w:val="28"/>
          <w:szCs w:val="28"/>
        </w:rPr>
        <w:t xml:space="preserve"> левые цифры показывают текущую температуру соответствующих датчиков, а правые цифры — установленные значения температур. При включении режимов работы, показанных на рис. </w:t>
      </w:r>
      <w:r w:rsidR="00452603" w:rsidRPr="00014F18">
        <w:rPr>
          <w:color w:val="000000"/>
          <w:sz w:val="28"/>
          <w:szCs w:val="28"/>
        </w:rPr>
        <w:t>11</w:t>
      </w:r>
      <w:r w:rsidRPr="00014F18">
        <w:rPr>
          <w:color w:val="000000"/>
          <w:sz w:val="28"/>
          <w:szCs w:val="28"/>
        </w:rPr>
        <w:t xml:space="preserve">, </w:t>
      </w:r>
      <w:r w:rsidR="00452603" w:rsidRPr="00014F18">
        <w:rPr>
          <w:color w:val="000000"/>
          <w:sz w:val="28"/>
          <w:szCs w:val="28"/>
        </w:rPr>
        <w:t>12</w:t>
      </w:r>
      <w:r w:rsidRPr="00014F18">
        <w:rPr>
          <w:color w:val="000000"/>
          <w:sz w:val="28"/>
          <w:szCs w:val="28"/>
        </w:rPr>
        <w:t>, микроконтроллер переходит в режим установки. В этом режиме под устанавливаемым разрядом появляется мигающий курсор (на рисунках под знаком плюс). Кнопкой «Разряд» перемещают курсор по разрядам, а кнопкой «Установка» устанавливают необходимое значение температуры.</w:t>
      </w:r>
    </w:p>
    <w:p w:rsidR="00452603" w:rsidRPr="00014F18" w:rsidRDefault="00E4445C" w:rsidP="00014F18">
      <w:pPr>
        <w:autoSpaceDE w:val="0"/>
        <w:autoSpaceDN w:val="0"/>
        <w:adjustRightInd w:val="0"/>
        <w:spacing w:line="360" w:lineRule="auto"/>
        <w:ind w:firstLine="709"/>
        <w:jc w:val="both"/>
        <w:rPr>
          <w:color w:val="000000"/>
          <w:sz w:val="28"/>
          <w:szCs w:val="28"/>
        </w:rPr>
      </w:pPr>
      <w:r w:rsidRPr="00014F18">
        <w:rPr>
          <w:color w:val="000000"/>
          <w:sz w:val="28"/>
          <w:szCs w:val="28"/>
        </w:rPr>
        <w:t>При установке нет ограничения по максимуму и минимуму, поэтому необходимо быть внимательным. Можно установить знак минус и не дождаться включения нагревателя, и наоборот, установить температуру регулирования более +125° и не дождаться выключения нагревателя. Во время установки сравнение температур не прекращается, поэ</w:t>
      </w:r>
      <w:r w:rsidR="00452603" w:rsidRPr="00014F18">
        <w:rPr>
          <w:color w:val="000000"/>
          <w:sz w:val="28"/>
          <w:szCs w:val="28"/>
        </w:rPr>
        <w:t>тому нагреватели в это время желательно отключить. Поскольку установленные значения запоминаются в энергонезависимой памяти, то нагреватели можно подключить при выключенном напряжении.</w:t>
      </w:r>
    </w:p>
    <w:p w:rsidR="00452603" w:rsidRPr="00014F18" w:rsidRDefault="00452603" w:rsidP="00014F18">
      <w:pPr>
        <w:spacing w:line="360" w:lineRule="auto"/>
        <w:ind w:firstLine="709"/>
        <w:jc w:val="both"/>
        <w:rPr>
          <w:color w:val="000000"/>
          <w:sz w:val="28"/>
          <w:szCs w:val="28"/>
        </w:rPr>
      </w:pPr>
      <w:r w:rsidRPr="00014F18">
        <w:rPr>
          <w:color w:val="000000"/>
          <w:sz w:val="28"/>
          <w:szCs w:val="28"/>
        </w:rPr>
        <w:t>При индикации и установке температур для 100 в разряде десятков будет индикация двоеточия (:), для 110 — точка с запятой (;), для 120 — обратная стрелка (&lt;).</w:t>
      </w:r>
    </w:p>
    <w:p w:rsidR="00452603" w:rsidRPr="00014F18" w:rsidRDefault="00452603" w:rsidP="00014F18">
      <w:pPr>
        <w:spacing w:line="360" w:lineRule="auto"/>
        <w:ind w:firstLine="709"/>
        <w:jc w:val="both"/>
        <w:rPr>
          <w:color w:val="000000"/>
          <w:sz w:val="28"/>
          <w:szCs w:val="28"/>
        </w:rPr>
      </w:pPr>
    </w:p>
    <w:p w:rsidR="00452603" w:rsidRPr="00014F18" w:rsidRDefault="004D439D" w:rsidP="00014F18">
      <w:pPr>
        <w:spacing w:line="360" w:lineRule="auto"/>
        <w:ind w:firstLine="709"/>
        <w:jc w:val="both"/>
        <w:rPr>
          <w:color w:val="000000"/>
          <w:sz w:val="28"/>
          <w:szCs w:val="28"/>
        </w:rPr>
      </w:pPr>
      <w:r>
        <w:rPr>
          <w:color w:val="000000"/>
          <w:sz w:val="28"/>
          <w:szCs w:val="28"/>
        </w:rPr>
        <w:pict>
          <v:shape id="_x0000_i1032" type="#_x0000_t75" style="width:403.5pt;height:297pt">
            <v:imagedata r:id="rId12" o:title=""/>
          </v:shape>
        </w:pict>
      </w:r>
    </w:p>
    <w:p w:rsidR="00452603" w:rsidRPr="00014F18" w:rsidRDefault="00452603" w:rsidP="00014F18">
      <w:pPr>
        <w:spacing w:line="360" w:lineRule="auto"/>
        <w:ind w:firstLine="709"/>
        <w:jc w:val="both"/>
        <w:rPr>
          <w:color w:val="000000"/>
          <w:sz w:val="28"/>
          <w:szCs w:val="28"/>
        </w:rPr>
      </w:pPr>
      <w:r w:rsidRPr="00014F18">
        <w:rPr>
          <w:color w:val="000000"/>
          <w:sz w:val="28"/>
          <w:szCs w:val="28"/>
        </w:rPr>
        <w:t>Рис. 7. Принципиальная схема регулятора температуры</w:t>
      </w:r>
      <w:r w:rsidR="00014F18">
        <w:rPr>
          <w:color w:val="000000"/>
          <w:sz w:val="28"/>
          <w:szCs w:val="28"/>
        </w:rPr>
        <w:t xml:space="preserve"> </w:t>
      </w:r>
      <w:r w:rsidRPr="00014F18">
        <w:rPr>
          <w:color w:val="000000"/>
          <w:sz w:val="28"/>
          <w:szCs w:val="28"/>
        </w:rPr>
        <w:t xml:space="preserve">в </w:t>
      </w:r>
      <w:r w:rsidRPr="00014F18">
        <w:rPr>
          <w:color w:val="000000"/>
          <w:sz w:val="28"/>
          <w:szCs w:val="28"/>
          <w:lang w:val="en-US"/>
        </w:rPr>
        <w:t>Accel</w:t>
      </w:r>
      <w:r w:rsidRPr="00014F18">
        <w:rPr>
          <w:color w:val="000000"/>
          <w:sz w:val="28"/>
          <w:szCs w:val="28"/>
        </w:rPr>
        <w:t xml:space="preserve"> </w:t>
      </w:r>
      <w:r w:rsidRPr="00014F18">
        <w:rPr>
          <w:color w:val="000000"/>
          <w:sz w:val="28"/>
          <w:szCs w:val="28"/>
          <w:lang w:val="en-US"/>
        </w:rPr>
        <w:t>EDA</w:t>
      </w:r>
    </w:p>
    <w:p w:rsidR="00766BDD" w:rsidRDefault="00766BDD" w:rsidP="00014F18">
      <w:pPr>
        <w:spacing w:line="360" w:lineRule="auto"/>
        <w:ind w:firstLine="709"/>
        <w:jc w:val="both"/>
        <w:rPr>
          <w:color w:val="000000"/>
          <w:sz w:val="28"/>
          <w:szCs w:val="28"/>
        </w:rPr>
      </w:pPr>
    </w:p>
    <w:p w:rsidR="00E4445C" w:rsidRPr="00014F18" w:rsidRDefault="004D439D" w:rsidP="00014F18">
      <w:pPr>
        <w:spacing w:line="360" w:lineRule="auto"/>
        <w:ind w:firstLine="709"/>
        <w:jc w:val="both"/>
        <w:rPr>
          <w:color w:val="000000"/>
          <w:sz w:val="28"/>
          <w:szCs w:val="28"/>
          <w:lang w:eastAsia="en-US"/>
        </w:rPr>
      </w:pPr>
      <w:r>
        <w:rPr>
          <w:noProof/>
          <w:color w:val="000000"/>
          <w:sz w:val="28"/>
          <w:szCs w:val="28"/>
        </w:rPr>
        <w:pict>
          <v:shape id="Рисунок 19" o:spid="_x0000_i1033" type="#_x0000_t75" style="width:239.25pt;height:41.25pt;visibility:visible">
            <v:imagedata r:id="rId13" o:title=""/>
          </v:shape>
        </w:pict>
      </w:r>
    </w:p>
    <w:p w:rsidR="00E4445C" w:rsidRDefault="00452603" w:rsidP="00014F18">
      <w:pPr>
        <w:spacing w:line="360" w:lineRule="auto"/>
        <w:ind w:firstLine="709"/>
        <w:jc w:val="both"/>
        <w:rPr>
          <w:noProof/>
          <w:color w:val="000000"/>
          <w:sz w:val="28"/>
          <w:szCs w:val="28"/>
        </w:rPr>
      </w:pPr>
      <w:r w:rsidRPr="00014F18">
        <w:rPr>
          <w:noProof/>
          <w:color w:val="000000"/>
          <w:sz w:val="28"/>
          <w:szCs w:val="28"/>
        </w:rPr>
        <w:t>Рис.8</w:t>
      </w:r>
    </w:p>
    <w:p w:rsidR="00766BDD" w:rsidRPr="00014F18" w:rsidRDefault="00766BDD" w:rsidP="00014F18">
      <w:pPr>
        <w:spacing w:line="360" w:lineRule="auto"/>
        <w:ind w:firstLine="709"/>
        <w:jc w:val="both"/>
        <w:rPr>
          <w:color w:val="000000"/>
          <w:sz w:val="28"/>
          <w:szCs w:val="28"/>
        </w:rPr>
      </w:pPr>
    </w:p>
    <w:p w:rsidR="00E4445C" w:rsidRPr="00014F18" w:rsidRDefault="004D439D" w:rsidP="00014F18">
      <w:pPr>
        <w:spacing w:line="360" w:lineRule="auto"/>
        <w:ind w:firstLine="709"/>
        <w:jc w:val="both"/>
        <w:rPr>
          <w:color w:val="000000"/>
          <w:sz w:val="28"/>
          <w:szCs w:val="28"/>
        </w:rPr>
      </w:pPr>
      <w:r>
        <w:rPr>
          <w:noProof/>
          <w:color w:val="000000"/>
          <w:sz w:val="28"/>
          <w:szCs w:val="28"/>
        </w:rPr>
        <w:pict>
          <v:shape id="Рисунок 25" o:spid="_x0000_i1034" type="#_x0000_t75" style="width:228.75pt;height:34.5pt;visibility:visible">
            <v:imagedata r:id="rId14" o:title=""/>
          </v:shape>
        </w:pict>
      </w:r>
    </w:p>
    <w:p w:rsidR="00E4445C" w:rsidRDefault="00452603" w:rsidP="00014F18">
      <w:pPr>
        <w:spacing w:line="360" w:lineRule="auto"/>
        <w:ind w:firstLine="709"/>
        <w:jc w:val="both"/>
        <w:rPr>
          <w:noProof/>
          <w:color w:val="000000"/>
          <w:sz w:val="28"/>
          <w:szCs w:val="28"/>
        </w:rPr>
      </w:pPr>
      <w:r w:rsidRPr="00014F18">
        <w:rPr>
          <w:noProof/>
          <w:color w:val="000000"/>
          <w:sz w:val="28"/>
          <w:szCs w:val="28"/>
        </w:rPr>
        <w:t>Рис.9</w:t>
      </w:r>
    </w:p>
    <w:p w:rsidR="00766BDD" w:rsidRPr="00014F18" w:rsidRDefault="00766BDD" w:rsidP="00014F18">
      <w:pPr>
        <w:spacing w:line="360" w:lineRule="auto"/>
        <w:ind w:firstLine="709"/>
        <w:jc w:val="both"/>
        <w:rPr>
          <w:color w:val="000000"/>
          <w:sz w:val="28"/>
          <w:szCs w:val="28"/>
        </w:rPr>
      </w:pPr>
    </w:p>
    <w:p w:rsidR="00E4445C" w:rsidRPr="00014F18" w:rsidRDefault="004D439D" w:rsidP="00014F18">
      <w:pPr>
        <w:spacing w:line="360" w:lineRule="auto"/>
        <w:ind w:firstLine="709"/>
        <w:jc w:val="both"/>
        <w:rPr>
          <w:color w:val="000000"/>
          <w:sz w:val="28"/>
          <w:szCs w:val="28"/>
        </w:rPr>
      </w:pPr>
      <w:r>
        <w:rPr>
          <w:noProof/>
          <w:color w:val="000000"/>
          <w:sz w:val="28"/>
          <w:szCs w:val="28"/>
        </w:rPr>
        <w:pict>
          <v:shape id="Рисунок 31" o:spid="_x0000_i1035" type="#_x0000_t75" style="width:285pt;height:47.25pt;visibility:visible">
            <v:imagedata r:id="rId15" o:title=""/>
          </v:shape>
        </w:pict>
      </w:r>
    </w:p>
    <w:p w:rsidR="00F150FA" w:rsidRDefault="00452603" w:rsidP="00014F18">
      <w:pPr>
        <w:spacing w:line="360" w:lineRule="auto"/>
        <w:ind w:firstLine="709"/>
        <w:jc w:val="both"/>
        <w:rPr>
          <w:noProof/>
          <w:color w:val="000000"/>
          <w:sz w:val="28"/>
          <w:szCs w:val="28"/>
        </w:rPr>
      </w:pPr>
      <w:r w:rsidRPr="00014F18">
        <w:rPr>
          <w:noProof/>
          <w:color w:val="000000"/>
          <w:sz w:val="28"/>
          <w:szCs w:val="28"/>
        </w:rPr>
        <w:t>Рис.10</w:t>
      </w:r>
    </w:p>
    <w:p w:rsidR="00E4445C" w:rsidRPr="00014F18" w:rsidRDefault="00F150FA" w:rsidP="00014F18">
      <w:pPr>
        <w:spacing w:line="360" w:lineRule="auto"/>
        <w:ind w:firstLine="709"/>
        <w:jc w:val="both"/>
        <w:rPr>
          <w:color w:val="000000"/>
          <w:sz w:val="28"/>
          <w:szCs w:val="28"/>
        </w:rPr>
      </w:pPr>
      <w:r>
        <w:rPr>
          <w:noProof/>
          <w:color w:val="000000"/>
          <w:sz w:val="28"/>
          <w:szCs w:val="28"/>
        </w:rPr>
        <w:br w:type="page"/>
      </w:r>
      <w:r w:rsidR="004D439D">
        <w:rPr>
          <w:noProof/>
          <w:color w:val="000000"/>
          <w:sz w:val="28"/>
          <w:szCs w:val="28"/>
        </w:rPr>
        <w:pict>
          <v:shape id="Рисунок 37" o:spid="_x0000_i1036" type="#_x0000_t75" style="width:343.5pt;height:41.25pt;visibility:visible">
            <v:imagedata r:id="rId16" o:title=""/>
          </v:shape>
        </w:pict>
      </w:r>
    </w:p>
    <w:p w:rsidR="00E4445C" w:rsidRDefault="00452603" w:rsidP="00014F18">
      <w:pPr>
        <w:spacing w:line="360" w:lineRule="auto"/>
        <w:ind w:firstLine="709"/>
        <w:jc w:val="both"/>
        <w:rPr>
          <w:noProof/>
          <w:color w:val="000000"/>
          <w:sz w:val="28"/>
          <w:szCs w:val="28"/>
        </w:rPr>
      </w:pPr>
      <w:r w:rsidRPr="00014F18">
        <w:rPr>
          <w:noProof/>
          <w:color w:val="000000"/>
          <w:sz w:val="28"/>
          <w:szCs w:val="28"/>
        </w:rPr>
        <w:t>Рис.11</w:t>
      </w:r>
    </w:p>
    <w:p w:rsidR="00766BDD" w:rsidRPr="00014F18" w:rsidRDefault="00766BDD" w:rsidP="00014F18">
      <w:pPr>
        <w:spacing w:line="360" w:lineRule="auto"/>
        <w:ind w:firstLine="709"/>
        <w:jc w:val="both"/>
        <w:rPr>
          <w:color w:val="000000"/>
          <w:sz w:val="28"/>
          <w:szCs w:val="28"/>
        </w:rPr>
      </w:pPr>
    </w:p>
    <w:p w:rsidR="00E4445C" w:rsidRPr="00014F18" w:rsidRDefault="004D439D" w:rsidP="00014F18">
      <w:pPr>
        <w:spacing w:line="360" w:lineRule="auto"/>
        <w:ind w:firstLine="709"/>
        <w:jc w:val="both"/>
        <w:rPr>
          <w:color w:val="000000"/>
          <w:sz w:val="28"/>
          <w:szCs w:val="28"/>
        </w:rPr>
      </w:pPr>
      <w:r>
        <w:rPr>
          <w:noProof/>
          <w:color w:val="000000"/>
          <w:sz w:val="28"/>
          <w:szCs w:val="28"/>
        </w:rPr>
        <w:pict>
          <v:shape id="Рисунок 43" o:spid="_x0000_i1037" type="#_x0000_t75" style="width:320.25pt;height:45pt;visibility:visible">
            <v:imagedata r:id="rId17" o:title=""/>
          </v:shape>
        </w:pict>
      </w:r>
    </w:p>
    <w:p w:rsidR="00E4445C" w:rsidRPr="00014F18" w:rsidRDefault="00452603" w:rsidP="00014F18">
      <w:pPr>
        <w:spacing w:line="360" w:lineRule="auto"/>
        <w:ind w:firstLine="709"/>
        <w:jc w:val="both"/>
        <w:rPr>
          <w:color w:val="000000"/>
          <w:sz w:val="28"/>
          <w:szCs w:val="28"/>
        </w:rPr>
      </w:pPr>
      <w:r w:rsidRPr="00014F18">
        <w:rPr>
          <w:noProof/>
          <w:color w:val="000000"/>
          <w:sz w:val="28"/>
          <w:szCs w:val="28"/>
        </w:rPr>
        <w:t>Рис.12</w:t>
      </w:r>
    </w:p>
    <w:p w:rsidR="00EA663B" w:rsidRPr="00014F18" w:rsidRDefault="00EA663B" w:rsidP="00014F18">
      <w:pPr>
        <w:pStyle w:val="af"/>
        <w:spacing w:before="0" w:beforeAutospacing="0" w:after="0" w:afterAutospacing="0" w:line="360" w:lineRule="auto"/>
        <w:ind w:firstLine="709"/>
        <w:jc w:val="both"/>
        <w:rPr>
          <w:color w:val="000000"/>
          <w:sz w:val="28"/>
        </w:rPr>
      </w:pPr>
    </w:p>
    <w:p w:rsidR="00587BB0" w:rsidRPr="00766BDD" w:rsidRDefault="00452603" w:rsidP="00014F18">
      <w:pPr>
        <w:spacing w:line="360" w:lineRule="auto"/>
        <w:ind w:firstLine="709"/>
        <w:jc w:val="both"/>
        <w:rPr>
          <w:b/>
          <w:color w:val="000000"/>
          <w:sz w:val="28"/>
        </w:rPr>
      </w:pPr>
      <w:r w:rsidRPr="00014F18">
        <w:rPr>
          <w:color w:val="000000"/>
          <w:sz w:val="28"/>
        </w:rPr>
        <w:br w:type="page"/>
      </w:r>
      <w:r w:rsidR="00587BB0" w:rsidRPr="00766BDD">
        <w:rPr>
          <w:b/>
          <w:color w:val="000000"/>
          <w:sz w:val="28"/>
        </w:rPr>
        <w:t>ЗАКЛЮЧЕНИЕ</w:t>
      </w:r>
    </w:p>
    <w:p w:rsidR="00587BB0" w:rsidRPr="00014F18" w:rsidRDefault="00587BB0" w:rsidP="00014F18">
      <w:pPr>
        <w:spacing w:line="360" w:lineRule="auto"/>
        <w:ind w:firstLine="709"/>
        <w:jc w:val="both"/>
        <w:rPr>
          <w:color w:val="000000"/>
          <w:sz w:val="28"/>
        </w:rPr>
      </w:pPr>
    </w:p>
    <w:p w:rsidR="00766BDD" w:rsidRDefault="00452603" w:rsidP="00014F18">
      <w:pPr>
        <w:spacing w:line="360" w:lineRule="auto"/>
        <w:ind w:firstLine="709"/>
        <w:jc w:val="both"/>
        <w:rPr>
          <w:color w:val="000000"/>
          <w:sz w:val="28"/>
          <w:szCs w:val="28"/>
        </w:rPr>
      </w:pPr>
      <w:r w:rsidRPr="00014F18">
        <w:rPr>
          <w:color w:val="000000"/>
          <w:sz w:val="28"/>
          <w:szCs w:val="28"/>
        </w:rPr>
        <w:t>В результате</w:t>
      </w:r>
      <w:r w:rsidR="000B1831" w:rsidRPr="00014F18">
        <w:rPr>
          <w:color w:val="000000"/>
          <w:sz w:val="28"/>
          <w:szCs w:val="28"/>
        </w:rPr>
        <w:t xml:space="preserve"> выполнения</w:t>
      </w:r>
      <w:r w:rsidRPr="00014F18">
        <w:rPr>
          <w:color w:val="000000"/>
          <w:sz w:val="28"/>
          <w:szCs w:val="28"/>
        </w:rPr>
        <w:t xml:space="preserve"> курсовой работы был спроектирован микроконтроллерный регулятор температуры, позволяющий автоматизировать работу регулирования температуры в контролируемом объекте. Были рассмотрены несколько случаев реализации микроконтроллерного регулятора, таким образом можно говорить о некоторой универсальности спроектированного прибора.</w:t>
      </w:r>
    </w:p>
    <w:p w:rsidR="00452603" w:rsidRPr="00014F18" w:rsidRDefault="00452603" w:rsidP="00014F18">
      <w:pPr>
        <w:spacing w:line="360" w:lineRule="auto"/>
        <w:ind w:firstLine="709"/>
        <w:jc w:val="both"/>
        <w:rPr>
          <w:color w:val="000000"/>
          <w:sz w:val="28"/>
          <w:szCs w:val="28"/>
        </w:rPr>
      </w:pPr>
      <w:r w:rsidRPr="00014F18">
        <w:rPr>
          <w:color w:val="000000"/>
          <w:sz w:val="28"/>
          <w:szCs w:val="28"/>
        </w:rPr>
        <w:t>Использование в работе микроконтроллера и оптронной технологии дает основание полагать, что спроектированный прибор найдет широкое применение.</w:t>
      </w:r>
    </w:p>
    <w:p w:rsidR="00587BB0" w:rsidRPr="00014F18" w:rsidRDefault="00587BB0" w:rsidP="00014F18">
      <w:pPr>
        <w:spacing w:line="360" w:lineRule="auto"/>
        <w:ind w:firstLine="709"/>
        <w:jc w:val="both"/>
        <w:rPr>
          <w:color w:val="000000"/>
          <w:sz w:val="28"/>
        </w:rPr>
      </w:pPr>
    </w:p>
    <w:p w:rsidR="00587BB0" w:rsidRPr="00766BDD" w:rsidRDefault="00766BDD" w:rsidP="00014F18">
      <w:pPr>
        <w:spacing w:line="360" w:lineRule="auto"/>
        <w:ind w:firstLine="709"/>
        <w:jc w:val="both"/>
        <w:rPr>
          <w:b/>
          <w:color w:val="000000"/>
          <w:sz w:val="28"/>
          <w:szCs w:val="28"/>
        </w:rPr>
      </w:pPr>
      <w:r>
        <w:rPr>
          <w:color w:val="000000"/>
          <w:sz w:val="28"/>
          <w:szCs w:val="28"/>
        </w:rPr>
        <w:br w:type="page"/>
      </w:r>
      <w:r w:rsidR="00587BB0" w:rsidRPr="00766BDD">
        <w:rPr>
          <w:b/>
          <w:color w:val="000000"/>
          <w:sz w:val="28"/>
          <w:szCs w:val="28"/>
        </w:rPr>
        <w:t>СПИСОК ЛИТЕРАТУРЫ</w:t>
      </w:r>
    </w:p>
    <w:p w:rsidR="00587BB0" w:rsidRPr="00014F18" w:rsidRDefault="00587BB0" w:rsidP="00014F18">
      <w:pPr>
        <w:spacing w:line="360" w:lineRule="auto"/>
        <w:ind w:firstLine="709"/>
        <w:jc w:val="both"/>
        <w:rPr>
          <w:color w:val="000000"/>
          <w:sz w:val="28"/>
          <w:szCs w:val="28"/>
        </w:rPr>
      </w:pPr>
    </w:p>
    <w:p w:rsidR="000B1831" w:rsidRPr="00014F18" w:rsidRDefault="000B1831" w:rsidP="00766BDD">
      <w:pPr>
        <w:widowControl w:val="0"/>
        <w:spacing w:line="360" w:lineRule="auto"/>
        <w:rPr>
          <w:color w:val="000000"/>
          <w:sz w:val="28"/>
          <w:szCs w:val="28"/>
        </w:rPr>
      </w:pPr>
      <w:r w:rsidRPr="00014F18">
        <w:rPr>
          <w:color w:val="000000"/>
          <w:sz w:val="28"/>
          <w:szCs w:val="28"/>
        </w:rPr>
        <w:t>1. Белов А.В. Микроконтроллеры А</w:t>
      </w:r>
      <w:r w:rsidRPr="00014F18">
        <w:rPr>
          <w:color w:val="000000"/>
          <w:sz w:val="28"/>
          <w:szCs w:val="28"/>
          <w:lang w:val="en-US"/>
        </w:rPr>
        <w:t>VR</w:t>
      </w:r>
      <w:r w:rsidRPr="00014F18">
        <w:rPr>
          <w:color w:val="000000"/>
          <w:sz w:val="28"/>
          <w:szCs w:val="28"/>
        </w:rPr>
        <w:t xml:space="preserve"> в радиолюбительской практике – СП-б, Наука и техника, 2007 – 352с.</w:t>
      </w:r>
    </w:p>
    <w:p w:rsidR="000B1831" w:rsidRPr="00014F18" w:rsidRDefault="000B1831" w:rsidP="00766BDD">
      <w:pPr>
        <w:widowControl w:val="0"/>
        <w:autoSpaceDE w:val="0"/>
        <w:autoSpaceDN w:val="0"/>
        <w:adjustRightInd w:val="0"/>
        <w:spacing w:line="360" w:lineRule="auto"/>
        <w:rPr>
          <w:color w:val="000000"/>
          <w:sz w:val="28"/>
          <w:szCs w:val="28"/>
        </w:rPr>
      </w:pPr>
      <w:r w:rsidRPr="00014F18">
        <w:rPr>
          <w:color w:val="000000"/>
          <w:sz w:val="28"/>
          <w:szCs w:val="28"/>
        </w:rPr>
        <w:t>2. Проектирование цифровых устройств на однокристальных микроконтроллерах / В.В. Сташин [ и др.]. – М.: Энергоатомиздат, 1990. – 224 с.</w:t>
      </w:r>
    </w:p>
    <w:p w:rsidR="000B1831" w:rsidRPr="00014F18" w:rsidRDefault="000B1831" w:rsidP="00766BDD">
      <w:pPr>
        <w:widowControl w:val="0"/>
        <w:autoSpaceDE w:val="0"/>
        <w:autoSpaceDN w:val="0"/>
        <w:adjustRightInd w:val="0"/>
        <w:spacing w:line="360" w:lineRule="auto"/>
        <w:rPr>
          <w:color w:val="000000"/>
          <w:sz w:val="28"/>
          <w:szCs w:val="28"/>
        </w:rPr>
      </w:pPr>
      <w:r w:rsidRPr="00014F18">
        <w:rPr>
          <w:color w:val="000000"/>
          <w:sz w:val="28"/>
          <w:szCs w:val="28"/>
        </w:rPr>
        <w:t>3. Евстифеев А.В. Микроконтроллеры Microchip: практическое руководство/А.В.Евстифеев. – М.: Горячая линия – Телеком, 2002. – 296 с.</w:t>
      </w:r>
    </w:p>
    <w:p w:rsidR="000B1831" w:rsidRPr="00014F18" w:rsidRDefault="000B1831" w:rsidP="00766BDD">
      <w:pPr>
        <w:widowControl w:val="0"/>
        <w:spacing w:line="360" w:lineRule="auto"/>
        <w:rPr>
          <w:color w:val="000000"/>
          <w:sz w:val="28"/>
          <w:szCs w:val="28"/>
        </w:rPr>
      </w:pPr>
      <w:r w:rsidRPr="00014F18">
        <w:rPr>
          <w:color w:val="000000"/>
          <w:sz w:val="28"/>
          <w:szCs w:val="28"/>
        </w:rPr>
        <w:t xml:space="preserve">4. Кравченко А.В. 10 практических устройств на </w:t>
      </w:r>
      <w:r w:rsidRPr="00014F18">
        <w:rPr>
          <w:color w:val="000000"/>
          <w:sz w:val="28"/>
          <w:szCs w:val="28"/>
          <w:lang w:val="en-US"/>
        </w:rPr>
        <w:t>AVR</w:t>
      </w:r>
      <w:r w:rsidRPr="00014F18">
        <w:rPr>
          <w:color w:val="000000"/>
          <w:sz w:val="28"/>
          <w:szCs w:val="28"/>
        </w:rPr>
        <w:t>-микроконтроллерах. Книга 1 – М., Додэка –ХХ1, МК-Пресс, 2008 – 224с.</w:t>
      </w:r>
    </w:p>
    <w:p w:rsidR="000B1831" w:rsidRPr="00014F18" w:rsidRDefault="000B1831" w:rsidP="00766BDD">
      <w:pPr>
        <w:widowControl w:val="0"/>
        <w:spacing w:line="360" w:lineRule="auto"/>
        <w:rPr>
          <w:color w:val="000000"/>
          <w:sz w:val="28"/>
          <w:szCs w:val="28"/>
        </w:rPr>
      </w:pPr>
      <w:r w:rsidRPr="00014F18">
        <w:rPr>
          <w:color w:val="000000"/>
          <w:sz w:val="28"/>
          <w:szCs w:val="28"/>
        </w:rPr>
        <w:t xml:space="preserve">5.Трамперт В. Измерение, управление и регулирование с помощью </w:t>
      </w:r>
      <w:r w:rsidRPr="00014F18">
        <w:rPr>
          <w:color w:val="000000"/>
          <w:sz w:val="28"/>
          <w:szCs w:val="28"/>
          <w:lang w:val="uk-UA"/>
        </w:rPr>
        <w:t>А</w:t>
      </w:r>
      <w:r w:rsidRPr="00014F18">
        <w:rPr>
          <w:color w:val="000000"/>
          <w:sz w:val="28"/>
          <w:szCs w:val="28"/>
          <w:lang w:val="en-US"/>
        </w:rPr>
        <w:t>VR</w:t>
      </w:r>
      <w:r w:rsidRPr="00014F18">
        <w:rPr>
          <w:color w:val="000000"/>
          <w:sz w:val="28"/>
          <w:szCs w:val="28"/>
        </w:rPr>
        <w:t>-микроконтроллеров: Пер. с нем – К., МК-Пресс, 2006 – 208с.</w:t>
      </w:r>
    </w:p>
    <w:p w:rsidR="000B1831" w:rsidRPr="00014F18" w:rsidRDefault="000B1831" w:rsidP="00766BDD">
      <w:pPr>
        <w:widowControl w:val="0"/>
        <w:spacing w:line="360" w:lineRule="auto"/>
        <w:rPr>
          <w:color w:val="000000"/>
          <w:sz w:val="28"/>
          <w:szCs w:val="28"/>
        </w:rPr>
      </w:pPr>
      <w:r w:rsidRPr="00014F18">
        <w:rPr>
          <w:color w:val="000000"/>
          <w:sz w:val="28"/>
          <w:szCs w:val="28"/>
        </w:rPr>
        <w:t xml:space="preserve">6. Мортон Дж. Микроконтроллеры </w:t>
      </w:r>
      <w:r w:rsidRPr="00014F18">
        <w:rPr>
          <w:color w:val="000000"/>
          <w:sz w:val="28"/>
          <w:szCs w:val="28"/>
          <w:lang w:val="uk-UA"/>
        </w:rPr>
        <w:t>А</w:t>
      </w:r>
      <w:r w:rsidRPr="00014F18">
        <w:rPr>
          <w:color w:val="000000"/>
          <w:sz w:val="28"/>
          <w:szCs w:val="28"/>
          <w:lang w:val="en-US"/>
        </w:rPr>
        <w:t>VR</w:t>
      </w:r>
      <w:r w:rsidRPr="00014F18">
        <w:rPr>
          <w:color w:val="000000"/>
          <w:sz w:val="28"/>
          <w:szCs w:val="28"/>
        </w:rPr>
        <w:t>. Вводный курс /Пер. с англ. – М., Додэка –ХХ1, 2006 – 272с.</w:t>
      </w:r>
    </w:p>
    <w:p w:rsidR="00766BDD" w:rsidRDefault="000B1831" w:rsidP="00766BDD">
      <w:pPr>
        <w:widowControl w:val="0"/>
        <w:spacing w:line="360" w:lineRule="auto"/>
        <w:rPr>
          <w:color w:val="000000"/>
          <w:sz w:val="28"/>
          <w:szCs w:val="28"/>
        </w:rPr>
      </w:pPr>
      <w:r w:rsidRPr="00014F18">
        <w:rPr>
          <w:color w:val="000000"/>
          <w:sz w:val="28"/>
          <w:szCs w:val="28"/>
        </w:rPr>
        <w:t>7.</w:t>
      </w:r>
      <w:r w:rsidR="00766BDD">
        <w:rPr>
          <w:color w:val="000000"/>
          <w:sz w:val="28"/>
          <w:szCs w:val="28"/>
        </w:rPr>
        <w:t xml:space="preserve"> </w:t>
      </w:r>
      <w:r w:rsidRPr="00014F18">
        <w:rPr>
          <w:color w:val="000000"/>
          <w:sz w:val="28"/>
          <w:szCs w:val="28"/>
        </w:rPr>
        <w:t xml:space="preserve">Техническая документация на микроконтроллеры </w:t>
      </w:r>
      <w:r w:rsidRPr="00014F18">
        <w:rPr>
          <w:color w:val="000000"/>
          <w:sz w:val="28"/>
          <w:szCs w:val="28"/>
          <w:lang w:val="en-US"/>
        </w:rPr>
        <w:t>PIC</w:t>
      </w:r>
      <w:r w:rsidRPr="00014F18">
        <w:rPr>
          <w:color w:val="000000"/>
          <w:sz w:val="28"/>
          <w:szCs w:val="28"/>
        </w:rPr>
        <w:t>16</w:t>
      </w:r>
      <w:r w:rsidRPr="00014F18">
        <w:rPr>
          <w:color w:val="000000"/>
          <w:sz w:val="28"/>
          <w:szCs w:val="28"/>
          <w:lang w:val="en-US"/>
        </w:rPr>
        <w:t>F</w:t>
      </w:r>
      <w:r w:rsidRPr="00014F18">
        <w:rPr>
          <w:color w:val="000000"/>
          <w:sz w:val="28"/>
          <w:szCs w:val="28"/>
        </w:rPr>
        <w:t xml:space="preserve">84А компании </w:t>
      </w:r>
      <w:r w:rsidRPr="00014F18">
        <w:rPr>
          <w:color w:val="000000"/>
          <w:sz w:val="28"/>
          <w:szCs w:val="28"/>
          <w:lang w:val="en-US"/>
        </w:rPr>
        <w:t>Microchip</w:t>
      </w:r>
      <w:r w:rsidRPr="00014F18">
        <w:rPr>
          <w:color w:val="000000"/>
          <w:sz w:val="28"/>
          <w:szCs w:val="28"/>
        </w:rPr>
        <w:t xml:space="preserve"> </w:t>
      </w:r>
      <w:r w:rsidRPr="00014F18">
        <w:rPr>
          <w:color w:val="000000"/>
          <w:sz w:val="28"/>
          <w:szCs w:val="28"/>
          <w:lang w:val="en-US"/>
        </w:rPr>
        <w:t>Technology</w:t>
      </w:r>
      <w:r w:rsidRPr="00014F18">
        <w:rPr>
          <w:color w:val="000000"/>
          <w:sz w:val="28"/>
          <w:szCs w:val="28"/>
        </w:rPr>
        <w:t xml:space="preserve"> </w:t>
      </w:r>
      <w:r w:rsidRPr="00014F18">
        <w:rPr>
          <w:color w:val="000000"/>
          <w:sz w:val="28"/>
          <w:szCs w:val="28"/>
          <w:lang w:val="en-US"/>
        </w:rPr>
        <w:t>Incorporated</w:t>
      </w:r>
      <w:r w:rsidRPr="00014F18">
        <w:rPr>
          <w:color w:val="000000"/>
          <w:sz w:val="28"/>
          <w:szCs w:val="28"/>
        </w:rPr>
        <w:t xml:space="preserve"> . ООО «Микро -Чип», Москва, 2002.-184 с.</w:t>
      </w:r>
    </w:p>
    <w:p w:rsidR="00766BDD" w:rsidRDefault="00766BDD" w:rsidP="00014F18">
      <w:pPr>
        <w:spacing w:line="360" w:lineRule="auto"/>
        <w:ind w:firstLine="709"/>
        <w:jc w:val="both"/>
        <w:rPr>
          <w:color w:val="000000"/>
          <w:sz w:val="28"/>
        </w:rPr>
      </w:pPr>
    </w:p>
    <w:p w:rsidR="00EA663B" w:rsidRPr="00766BDD" w:rsidRDefault="00766BDD" w:rsidP="00014F18">
      <w:pPr>
        <w:spacing w:line="360" w:lineRule="auto"/>
        <w:ind w:firstLine="709"/>
        <w:jc w:val="both"/>
        <w:rPr>
          <w:b/>
          <w:color w:val="000000"/>
          <w:sz w:val="28"/>
          <w:szCs w:val="28"/>
        </w:rPr>
      </w:pPr>
      <w:r>
        <w:rPr>
          <w:color w:val="000000"/>
          <w:sz w:val="28"/>
          <w:szCs w:val="28"/>
        </w:rPr>
        <w:br w:type="page"/>
      </w:r>
      <w:r w:rsidR="00EA663B" w:rsidRPr="00766BDD">
        <w:rPr>
          <w:b/>
          <w:color w:val="000000"/>
          <w:sz w:val="28"/>
          <w:szCs w:val="28"/>
        </w:rPr>
        <w:t>ПРИЛОЖЕНИЕ А</w:t>
      </w:r>
    </w:p>
    <w:p w:rsidR="00766BDD" w:rsidRDefault="00766BDD" w:rsidP="00014F18">
      <w:pPr>
        <w:spacing w:line="360" w:lineRule="auto"/>
        <w:ind w:firstLine="709"/>
        <w:jc w:val="both"/>
        <w:rPr>
          <w:color w:val="000000"/>
          <w:sz w:val="28"/>
          <w:szCs w:val="28"/>
        </w:rPr>
      </w:pPr>
    </w:p>
    <w:p w:rsidR="00EA663B" w:rsidRPr="00014F18" w:rsidRDefault="00766BDD" w:rsidP="00014F18">
      <w:pPr>
        <w:spacing w:line="360" w:lineRule="auto"/>
        <w:ind w:firstLine="709"/>
        <w:jc w:val="both"/>
        <w:rPr>
          <w:color w:val="000000"/>
          <w:sz w:val="28"/>
          <w:szCs w:val="28"/>
        </w:rPr>
      </w:pPr>
      <w:r>
        <w:rPr>
          <w:color w:val="000000"/>
          <w:sz w:val="28"/>
          <w:szCs w:val="28"/>
        </w:rPr>
        <w:t xml:space="preserve">Листинг </w:t>
      </w:r>
      <w:r w:rsidR="00EA663B" w:rsidRPr="00014F18">
        <w:rPr>
          <w:color w:val="000000"/>
          <w:sz w:val="28"/>
          <w:szCs w:val="28"/>
        </w:rPr>
        <w:t>программы</w:t>
      </w:r>
      <w:r w:rsidR="00014F18">
        <w:rPr>
          <w:color w:val="000000"/>
          <w:sz w:val="28"/>
          <w:szCs w:val="28"/>
        </w:rPr>
        <w:t xml:space="preserve"> </w:t>
      </w:r>
      <w:r>
        <w:rPr>
          <w:color w:val="000000"/>
          <w:sz w:val="28"/>
          <w:szCs w:val="28"/>
        </w:rPr>
        <w:t>и</w:t>
      </w:r>
      <w:r w:rsidR="00EA663B" w:rsidRPr="00014F18">
        <w:rPr>
          <w:color w:val="000000"/>
          <w:sz w:val="28"/>
          <w:szCs w:val="28"/>
        </w:rPr>
        <w:t xml:space="preserve"> объектный файл</w:t>
      </w:r>
    </w:p>
    <w:p w:rsidR="00BB4064" w:rsidRPr="00014F18" w:rsidRDefault="00BB4064" w:rsidP="00014F18">
      <w:pPr>
        <w:spacing w:line="360" w:lineRule="auto"/>
        <w:ind w:firstLine="709"/>
        <w:jc w:val="both"/>
        <w:rPr>
          <w:color w:val="000000"/>
          <w:sz w:val="28"/>
          <w:szCs w:val="28"/>
        </w:rPr>
      </w:pPr>
    </w:p>
    <w:p w:rsidR="00BB4064" w:rsidRPr="00014F18" w:rsidRDefault="004D439D" w:rsidP="00014F18">
      <w:pPr>
        <w:spacing w:line="360" w:lineRule="auto"/>
        <w:ind w:firstLine="709"/>
        <w:jc w:val="both"/>
        <w:rPr>
          <w:color w:val="000000"/>
          <w:sz w:val="28"/>
          <w:szCs w:val="28"/>
        </w:rPr>
      </w:pPr>
      <w:r>
        <w:rPr>
          <w:noProof/>
          <w:color w:val="000000"/>
          <w:sz w:val="28"/>
          <w:szCs w:val="28"/>
        </w:rPr>
        <w:pict>
          <v:shape id="_x0000_i1038" type="#_x0000_t75" style="width:347.25pt;height:412.5pt;visibility:visible">
            <v:imagedata r:id="rId18" o:title=""/>
          </v:shape>
        </w:pict>
      </w:r>
    </w:p>
    <w:p w:rsidR="00EA663B" w:rsidRPr="00014F18" w:rsidRDefault="00EA663B" w:rsidP="00014F18">
      <w:pPr>
        <w:spacing w:line="360" w:lineRule="auto"/>
        <w:ind w:firstLine="709"/>
        <w:jc w:val="both"/>
        <w:rPr>
          <w:color w:val="000000"/>
          <w:sz w:val="28"/>
          <w:szCs w:val="28"/>
        </w:rPr>
      </w:pPr>
    </w:p>
    <w:p w:rsidR="00BB4064" w:rsidRPr="00014F18" w:rsidRDefault="004D439D" w:rsidP="00014F18">
      <w:pPr>
        <w:spacing w:line="360" w:lineRule="auto"/>
        <w:ind w:firstLine="709"/>
        <w:jc w:val="both"/>
        <w:rPr>
          <w:color w:val="000000"/>
          <w:sz w:val="28"/>
        </w:rPr>
      </w:pPr>
      <w:r>
        <w:rPr>
          <w:noProof/>
          <w:color w:val="000000"/>
          <w:sz w:val="28"/>
        </w:rPr>
        <w:pict>
          <v:shape id="Рисунок 2" o:spid="_x0000_i1039" type="#_x0000_t75" style="width:338.25pt;height:504.75pt;visibility:visible">
            <v:imagedata r:id="rId19" o:title=""/>
          </v:shape>
        </w:pict>
      </w:r>
    </w:p>
    <w:p w:rsidR="00EA663B" w:rsidRPr="00014F18" w:rsidRDefault="00EA663B" w:rsidP="00014F18">
      <w:pPr>
        <w:spacing w:line="360" w:lineRule="auto"/>
        <w:ind w:firstLine="709"/>
        <w:jc w:val="both"/>
        <w:rPr>
          <w:color w:val="000000"/>
          <w:sz w:val="28"/>
        </w:rPr>
      </w:pPr>
    </w:p>
    <w:p w:rsidR="00EA663B" w:rsidRPr="00014F18" w:rsidRDefault="004D439D" w:rsidP="00014F18">
      <w:pPr>
        <w:spacing w:line="360" w:lineRule="auto"/>
        <w:ind w:firstLine="709"/>
        <w:jc w:val="both"/>
        <w:rPr>
          <w:noProof/>
          <w:color w:val="000000"/>
          <w:sz w:val="28"/>
        </w:rPr>
      </w:pPr>
      <w:r>
        <w:rPr>
          <w:noProof/>
          <w:color w:val="000000"/>
          <w:sz w:val="28"/>
        </w:rPr>
        <w:pict>
          <v:shape id="Рисунок 3" o:spid="_x0000_i1040" type="#_x0000_t75" style="width:346.5pt;height:540pt;visibility:visible">
            <v:imagedata r:id="rId20" o:title=""/>
          </v:shape>
        </w:pict>
      </w:r>
    </w:p>
    <w:p w:rsidR="00FE49E9" w:rsidRPr="00014F18" w:rsidRDefault="00FE49E9" w:rsidP="00014F18">
      <w:pPr>
        <w:spacing w:line="360" w:lineRule="auto"/>
        <w:ind w:firstLine="709"/>
        <w:jc w:val="both"/>
        <w:rPr>
          <w:color w:val="000000"/>
          <w:sz w:val="28"/>
        </w:rPr>
      </w:pPr>
    </w:p>
    <w:p w:rsidR="00EA663B" w:rsidRPr="00014F18" w:rsidRDefault="004D439D" w:rsidP="00014F18">
      <w:pPr>
        <w:spacing w:line="360" w:lineRule="auto"/>
        <w:ind w:firstLine="709"/>
        <w:jc w:val="both"/>
        <w:rPr>
          <w:color w:val="000000"/>
          <w:sz w:val="28"/>
          <w:lang w:val="en-US"/>
        </w:rPr>
      </w:pPr>
      <w:r>
        <w:rPr>
          <w:noProof/>
          <w:color w:val="000000"/>
          <w:sz w:val="28"/>
        </w:rPr>
        <w:pict>
          <v:shape id="Рисунок 4" o:spid="_x0000_i1041" type="#_x0000_t75" style="width:366pt;height:538.5pt;visibility:visible">
            <v:imagedata r:id="rId21" o:title=""/>
          </v:shape>
        </w:pict>
      </w:r>
    </w:p>
    <w:p w:rsidR="00EA663B" w:rsidRPr="00014F18" w:rsidRDefault="00EA663B" w:rsidP="00014F18">
      <w:pPr>
        <w:spacing w:line="360" w:lineRule="auto"/>
        <w:ind w:firstLine="709"/>
        <w:jc w:val="both"/>
        <w:rPr>
          <w:color w:val="000000"/>
          <w:sz w:val="28"/>
        </w:rPr>
      </w:pPr>
    </w:p>
    <w:p w:rsidR="00EA663B" w:rsidRPr="00014F18" w:rsidRDefault="004D439D" w:rsidP="00014F18">
      <w:pPr>
        <w:spacing w:line="360" w:lineRule="auto"/>
        <w:ind w:firstLine="709"/>
        <w:jc w:val="both"/>
        <w:rPr>
          <w:color w:val="000000"/>
          <w:sz w:val="28"/>
          <w:lang w:val="en-US"/>
        </w:rPr>
      </w:pPr>
      <w:r>
        <w:rPr>
          <w:noProof/>
          <w:color w:val="000000"/>
          <w:sz w:val="28"/>
        </w:rPr>
        <w:pict>
          <v:shape id="Рисунок 5" o:spid="_x0000_i1042" type="#_x0000_t75" style="width:351pt;height:520.5pt;visibility:visible">
            <v:imagedata r:id="rId22" o:title=""/>
          </v:shape>
        </w:pict>
      </w:r>
    </w:p>
    <w:p w:rsidR="00EA663B" w:rsidRPr="00014F18" w:rsidRDefault="004D439D" w:rsidP="00014F18">
      <w:pPr>
        <w:spacing w:line="360" w:lineRule="auto"/>
        <w:ind w:firstLine="709"/>
        <w:jc w:val="both"/>
        <w:rPr>
          <w:color w:val="000000"/>
          <w:sz w:val="28"/>
        </w:rPr>
      </w:pPr>
      <w:r>
        <w:rPr>
          <w:noProof/>
          <w:color w:val="000000"/>
          <w:sz w:val="28"/>
        </w:rPr>
        <w:pict>
          <v:shape id="Рисунок 6" o:spid="_x0000_i1043" type="#_x0000_t75" style="width:369.75pt;height:541.5pt;visibility:visible">
            <v:imagedata r:id="rId23" o:title=""/>
          </v:shape>
        </w:pict>
      </w:r>
    </w:p>
    <w:p w:rsidR="00EA663B" w:rsidRPr="00014F18" w:rsidRDefault="00EA663B" w:rsidP="00014F18">
      <w:pPr>
        <w:spacing w:line="360" w:lineRule="auto"/>
        <w:ind w:firstLine="709"/>
        <w:jc w:val="both"/>
        <w:rPr>
          <w:color w:val="000000"/>
          <w:sz w:val="28"/>
          <w:lang w:val="en-US"/>
        </w:rPr>
      </w:pPr>
    </w:p>
    <w:p w:rsidR="00EA663B" w:rsidRPr="00014F18" w:rsidRDefault="004D439D" w:rsidP="00014F18">
      <w:pPr>
        <w:spacing w:line="360" w:lineRule="auto"/>
        <w:ind w:firstLine="709"/>
        <w:jc w:val="both"/>
        <w:rPr>
          <w:color w:val="000000"/>
          <w:sz w:val="28"/>
          <w:lang w:val="en-US"/>
        </w:rPr>
      </w:pPr>
      <w:r>
        <w:rPr>
          <w:noProof/>
          <w:color w:val="000000"/>
          <w:sz w:val="28"/>
        </w:rPr>
        <w:pict>
          <v:shape id="Рисунок 7" o:spid="_x0000_i1044" type="#_x0000_t75" style="width:374.25pt;height:555.75pt;visibility:visible">
            <v:imagedata r:id="rId24" o:title=""/>
          </v:shape>
        </w:pict>
      </w:r>
    </w:p>
    <w:p w:rsidR="00EA663B" w:rsidRPr="00014F18" w:rsidRDefault="00EA663B" w:rsidP="00014F18">
      <w:pPr>
        <w:spacing w:line="360" w:lineRule="auto"/>
        <w:ind w:firstLine="709"/>
        <w:jc w:val="both"/>
        <w:rPr>
          <w:color w:val="000000"/>
          <w:sz w:val="28"/>
        </w:rPr>
      </w:pPr>
    </w:p>
    <w:p w:rsidR="00EA663B" w:rsidRPr="00014F18" w:rsidRDefault="004D439D" w:rsidP="00014F18">
      <w:pPr>
        <w:spacing w:line="360" w:lineRule="auto"/>
        <w:ind w:firstLine="709"/>
        <w:jc w:val="both"/>
        <w:rPr>
          <w:color w:val="000000"/>
          <w:sz w:val="28"/>
        </w:rPr>
      </w:pPr>
      <w:r>
        <w:rPr>
          <w:noProof/>
          <w:color w:val="000000"/>
          <w:sz w:val="28"/>
        </w:rPr>
        <w:pict>
          <v:shape id="Рисунок 8" o:spid="_x0000_i1045" type="#_x0000_t75" style="width:394.5pt;height:590.25pt;visibility:visible">
            <v:imagedata r:id="rId25" o:title=""/>
          </v:shape>
        </w:pict>
      </w:r>
    </w:p>
    <w:p w:rsidR="00587BB0" w:rsidRPr="00014F18" w:rsidRDefault="00587BB0" w:rsidP="00014F18">
      <w:pPr>
        <w:spacing w:line="360" w:lineRule="auto"/>
        <w:ind w:firstLine="709"/>
        <w:jc w:val="both"/>
        <w:rPr>
          <w:color w:val="000000"/>
          <w:sz w:val="28"/>
        </w:rPr>
      </w:pPr>
    </w:p>
    <w:p w:rsidR="00587BB0" w:rsidRPr="00014F18" w:rsidRDefault="004D439D" w:rsidP="00014F18">
      <w:pPr>
        <w:spacing w:line="360" w:lineRule="auto"/>
        <w:ind w:firstLine="709"/>
        <w:jc w:val="both"/>
        <w:rPr>
          <w:color w:val="000000"/>
          <w:sz w:val="28"/>
        </w:rPr>
      </w:pPr>
      <w:r>
        <w:rPr>
          <w:noProof/>
          <w:color w:val="000000"/>
          <w:sz w:val="28"/>
        </w:rPr>
        <w:pict>
          <v:shape id="Рисунок 9" o:spid="_x0000_i1046" type="#_x0000_t75" style="width:387pt;height:603pt;visibility:visible">
            <v:imagedata r:id="rId26" o:title=""/>
          </v:shape>
        </w:pict>
      </w:r>
    </w:p>
    <w:p w:rsidR="00FE49E9" w:rsidRPr="00014F18" w:rsidRDefault="004D439D" w:rsidP="00014F18">
      <w:pPr>
        <w:spacing w:line="360" w:lineRule="auto"/>
        <w:ind w:firstLine="709"/>
        <w:jc w:val="both"/>
        <w:rPr>
          <w:color w:val="000000"/>
          <w:sz w:val="28"/>
        </w:rPr>
      </w:pPr>
      <w:r>
        <w:rPr>
          <w:noProof/>
          <w:color w:val="000000"/>
          <w:sz w:val="28"/>
        </w:rPr>
        <w:pict>
          <v:shape id="Рисунок 10" o:spid="_x0000_i1047" type="#_x0000_t75" style="width:391.5pt;height:617.25pt;visibility:visible">
            <v:imagedata r:id="rId27" o:title=""/>
          </v:shape>
        </w:pict>
      </w:r>
    </w:p>
    <w:p w:rsidR="00587BB0" w:rsidRPr="00014F18" w:rsidRDefault="00587BB0" w:rsidP="00014F18">
      <w:pPr>
        <w:spacing w:line="360" w:lineRule="auto"/>
        <w:ind w:firstLine="709"/>
        <w:jc w:val="both"/>
        <w:rPr>
          <w:color w:val="000000"/>
          <w:sz w:val="28"/>
        </w:rPr>
      </w:pPr>
    </w:p>
    <w:p w:rsidR="00FE49E9" w:rsidRPr="00014F18" w:rsidRDefault="004D439D" w:rsidP="00014F18">
      <w:pPr>
        <w:spacing w:line="360" w:lineRule="auto"/>
        <w:ind w:firstLine="709"/>
        <w:jc w:val="both"/>
        <w:rPr>
          <w:color w:val="000000"/>
          <w:sz w:val="28"/>
        </w:rPr>
      </w:pPr>
      <w:r>
        <w:rPr>
          <w:noProof/>
          <w:color w:val="000000"/>
          <w:sz w:val="28"/>
        </w:rPr>
        <w:pict>
          <v:shape id="Рисунок 11" o:spid="_x0000_i1048" type="#_x0000_t75" style="width:382.5pt;height:540.75pt;visibility:visible">
            <v:imagedata r:id="rId28" o:title=""/>
          </v:shape>
        </w:pict>
      </w:r>
    </w:p>
    <w:p w:rsidR="00587BB0" w:rsidRPr="00014F18" w:rsidRDefault="00587BB0" w:rsidP="00014F18">
      <w:pPr>
        <w:spacing w:line="360" w:lineRule="auto"/>
        <w:ind w:firstLine="709"/>
        <w:jc w:val="both"/>
        <w:rPr>
          <w:color w:val="000000"/>
          <w:sz w:val="28"/>
        </w:rPr>
      </w:pPr>
    </w:p>
    <w:p w:rsidR="00FE49E9" w:rsidRPr="00014F18" w:rsidRDefault="004D439D" w:rsidP="00014F18">
      <w:pPr>
        <w:spacing w:line="360" w:lineRule="auto"/>
        <w:ind w:firstLine="709"/>
        <w:jc w:val="both"/>
        <w:rPr>
          <w:color w:val="000000"/>
          <w:sz w:val="28"/>
          <w:szCs w:val="28"/>
        </w:rPr>
      </w:pPr>
      <w:r>
        <w:rPr>
          <w:noProof/>
          <w:color w:val="000000"/>
          <w:sz w:val="28"/>
          <w:szCs w:val="28"/>
        </w:rPr>
        <w:pict>
          <v:shape id="Рисунок 12" o:spid="_x0000_i1049" type="#_x0000_t75" style="width:374.25pt;height:554.25pt;visibility:visible">
            <v:imagedata r:id="rId29" o:title=""/>
          </v:shape>
        </w:pict>
      </w:r>
    </w:p>
    <w:p w:rsidR="00FE49E9" w:rsidRPr="00014F18" w:rsidRDefault="00FE49E9" w:rsidP="00014F18">
      <w:pPr>
        <w:spacing w:line="360" w:lineRule="auto"/>
        <w:ind w:firstLine="709"/>
        <w:jc w:val="both"/>
        <w:rPr>
          <w:color w:val="000000"/>
          <w:sz w:val="28"/>
        </w:rPr>
      </w:pPr>
    </w:p>
    <w:p w:rsidR="00FE49E9" w:rsidRPr="00014F18" w:rsidRDefault="004D439D" w:rsidP="00014F18">
      <w:pPr>
        <w:spacing w:line="360" w:lineRule="auto"/>
        <w:ind w:firstLine="709"/>
        <w:jc w:val="both"/>
        <w:rPr>
          <w:noProof/>
          <w:color w:val="000000"/>
          <w:sz w:val="28"/>
        </w:rPr>
      </w:pPr>
      <w:r>
        <w:rPr>
          <w:noProof/>
          <w:color w:val="000000"/>
          <w:sz w:val="28"/>
        </w:rPr>
        <w:pict>
          <v:shape id="Рисунок 13" o:spid="_x0000_i1050" type="#_x0000_t75" style="width:380.25pt;height:581.25pt;visibility:visible">
            <v:imagedata r:id="rId30" o:title=""/>
          </v:shape>
        </w:pict>
      </w:r>
    </w:p>
    <w:p w:rsidR="00FE49E9" w:rsidRPr="00014F18" w:rsidRDefault="004D439D" w:rsidP="00014F18">
      <w:pPr>
        <w:spacing w:line="360" w:lineRule="auto"/>
        <w:ind w:firstLine="709"/>
        <w:jc w:val="both"/>
        <w:rPr>
          <w:color w:val="000000"/>
          <w:sz w:val="28"/>
          <w:szCs w:val="28"/>
        </w:rPr>
      </w:pPr>
      <w:r>
        <w:rPr>
          <w:noProof/>
          <w:color w:val="000000"/>
          <w:sz w:val="28"/>
          <w:szCs w:val="28"/>
        </w:rPr>
        <w:pict>
          <v:shape id="Рисунок 14" o:spid="_x0000_i1051" type="#_x0000_t75" style="width:377.25pt;height:562.5pt;visibility:visible">
            <v:imagedata r:id="rId31" o:title=""/>
          </v:shape>
        </w:pict>
      </w:r>
    </w:p>
    <w:p w:rsidR="00FE49E9" w:rsidRPr="00014F18" w:rsidRDefault="00FE49E9" w:rsidP="00014F18">
      <w:pPr>
        <w:spacing w:line="360" w:lineRule="auto"/>
        <w:ind w:firstLine="709"/>
        <w:jc w:val="both"/>
        <w:rPr>
          <w:color w:val="000000"/>
          <w:sz w:val="28"/>
        </w:rPr>
      </w:pPr>
    </w:p>
    <w:p w:rsidR="00FE49E9" w:rsidRPr="00014F18" w:rsidRDefault="004D439D" w:rsidP="00014F18">
      <w:pPr>
        <w:spacing w:line="360" w:lineRule="auto"/>
        <w:ind w:firstLine="709"/>
        <w:jc w:val="both"/>
        <w:rPr>
          <w:color w:val="000000"/>
          <w:sz w:val="28"/>
        </w:rPr>
      </w:pPr>
      <w:r>
        <w:rPr>
          <w:noProof/>
          <w:color w:val="000000"/>
          <w:sz w:val="28"/>
        </w:rPr>
        <w:pict>
          <v:shape id="Рисунок 15" o:spid="_x0000_i1052" type="#_x0000_t75" style="width:372.75pt;height:602.25pt;visibility:visible">
            <v:imagedata r:id="rId32" o:title=""/>
          </v:shape>
        </w:pict>
      </w:r>
    </w:p>
    <w:p w:rsidR="00FE49E9" w:rsidRPr="00014F18" w:rsidRDefault="00FE49E9" w:rsidP="00014F18">
      <w:pPr>
        <w:spacing w:line="360" w:lineRule="auto"/>
        <w:ind w:firstLine="709"/>
        <w:jc w:val="both"/>
        <w:rPr>
          <w:color w:val="000000"/>
          <w:sz w:val="28"/>
        </w:rPr>
      </w:pPr>
    </w:p>
    <w:p w:rsidR="00FE49E9" w:rsidRPr="00014F18" w:rsidRDefault="004D439D" w:rsidP="00014F18">
      <w:pPr>
        <w:spacing w:line="360" w:lineRule="auto"/>
        <w:ind w:firstLine="709"/>
        <w:jc w:val="both"/>
        <w:rPr>
          <w:color w:val="000000"/>
          <w:sz w:val="28"/>
        </w:rPr>
      </w:pPr>
      <w:r>
        <w:rPr>
          <w:noProof/>
          <w:color w:val="000000"/>
          <w:sz w:val="28"/>
        </w:rPr>
        <w:pict>
          <v:shape id="Рисунок 16" o:spid="_x0000_i1053" type="#_x0000_t75" style="width:365.25pt;height:574.5pt;visibility:visible">
            <v:imagedata r:id="rId33" o:title=""/>
          </v:shape>
        </w:pict>
      </w:r>
    </w:p>
    <w:p w:rsidR="00FE49E9" w:rsidRPr="00014F18" w:rsidRDefault="00FE49E9" w:rsidP="00014F18">
      <w:pPr>
        <w:spacing w:line="360" w:lineRule="auto"/>
        <w:ind w:firstLine="709"/>
        <w:jc w:val="both"/>
        <w:rPr>
          <w:color w:val="000000"/>
          <w:sz w:val="28"/>
        </w:rPr>
      </w:pPr>
    </w:p>
    <w:p w:rsidR="00FE49E9" w:rsidRPr="00014F18" w:rsidRDefault="004D439D" w:rsidP="00014F18">
      <w:pPr>
        <w:spacing w:line="360" w:lineRule="auto"/>
        <w:ind w:firstLine="709"/>
        <w:jc w:val="both"/>
        <w:rPr>
          <w:color w:val="000000"/>
          <w:sz w:val="28"/>
        </w:rPr>
      </w:pPr>
      <w:r>
        <w:rPr>
          <w:noProof/>
          <w:color w:val="000000"/>
          <w:sz w:val="28"/>
        </w:rPr>
        <w:pict>
          <v:shape id="Рисунок 17" o:spid="_x0000_i1054" type="#_x0000_t75" style="width:376.5pt;height:535.5pt;visibility:visible">
            <v:imagedata r:id="rId34" o:title=""/>
          </v:shape>
        </w:pict>
      </w:r>
    </w:p>
    <w:p w:rsidR="00FE49E9" w:rsidRPr="00014F18" w:rsidRDefault="00FE49E9" w:rsidP="00014F18">
      <w:pPr>
        <w:spacing w:line="360" w:lineRule="auto"/>
        <w:ind w:firstLine="709"/>
        <w:jc w:val="both"/>
        <w:rPr>
          <w:color w:val="000000"/>
          <w:sz w:val="28"/>
        </w:rPr>
      </w:pPr>
    </w:p>
    <w:p w:rsidR="00FE49E9" w:rsidRPr="00014F18" w:rsidRDefault="004D439D" w:rsidP="00014F18">
      <w:pPr>
        <w:spacing w:line="360" w:lineRule="auto"/>
        <w:ind w:firstLine="709"/>
        <w:jc w:val="both"/>
        <w:rPr>
          <w:color w:val="000000"/>
          <w:sz w:val="28"/>
        </w:rPr>
      </w:pPr>
      <w:r>
        <w:rPr>
          <w:noProof/>
          <w:color w:val="000000"/>
          <w:sz w:val="28"/>
        </w:rPr>
        <w:pict>
          <v:shape id="Рисунок 18" o:spid="_x0000_i1055" type="#_x0000_t75" style="width:403.5pt;height:591.75pt;visibility:visible">
            <v:imagedata r:id="rId35" o:title=""/>
          </v:shape>
        </w:pict>
      </w:r>
    </w:p>
    <w:p w:rsidR="00FE49E9" w:rsidRPr="00014F18" w:rsidRDefault="00FE49E9" w:rsidP="00014F18">
      <w:pPr>
        <w:spacing w:line="360" w:lineRule="auto"/>
        <w:ind w:firstLine="709"/>
        <w:jc w:val="both"/>
        <w:rPr>
          <w:color w:val="000000"/>
          <w:sz w:val="28"/>
        </w:rPr>
      </w:pPr>
    </w:p>
    <w:p w:rsidR="00FE49E9" w:rsidRPr="00014F18" w:rsidRDefault="004D439D" w:rsidP="00014F18">
      <w:pPr>
        <w:spacing w:line="360" w:lineRule="auto"/>
        <w:ind w:firstLine="709"/>
        <w:jc w:val="both"/>
        <w:rPr>
          <w:color w:val="000000"/>
          <w:sz w:val="28"/>
        </w:rPr>
      </w:pPr>
      <w:r>
        <w:rPr>
          <w:noProof/>
          <w:color w:val="000000"/>
          <w:sz w:val="28"/>
        </w:rPr>
        <w:pict>
          <v:shape id="_x0000_i1056" type="#_x0000_t75" style="width:354.75pt;height:560.25pt;visibility:visible">
            <v:imagedata r:id="rId36" o:title=""/>
          </v:shape>
        </w:pict>
      </w:r>
    </w:p>
    <w:p w:rsidR="00B063AD" w:rsidRDefault="00B063AD" w:rsidP="00014F18">
      <w:pPr>
        <w:spacing w:line="360" w:lineRule="auto"/>
        <w:ind w:firstLine="709"/>
        <w:jc w:val="both"/>
        <w:rPr>
          <w:color w:val="000000"/>
          <w:sz w:val="28"/>
          <w:szCs w:val="28"/>
        </w:rPr>
      </w:pPr>
    </w:p>
    <w:p w:rsidR="00FE49E9" w:rsidRPr="00B063AD" w:rsidRDefault="00AE6F83" w:rsidP="00014F18">
      <w:pPr>
        <w:spacing w:line="360" w:lineRule="auto"/>
        <w:ind w:firstLine="709"/>
        <w:jc w:val="both"/>
        <w:rPr>
          <w:b/>
          <w:color w:val="000000"/>
          <w:sz w:val="28"/>
          <w:szCs w:val="28"/>
        </w:rPr>
      </w:pPr>
      <w:r w:rsidRPr="00014F18">
        <w:rPr>
          <w:color w:val="000000"/>
          <w:sz w:val="28"/>
          <w:szCs w:val="28"/>
        </w:rPr>
        <w:br w:type="page"/>
      </w:r>
      <w:r w:rsidR="00820013" w:rsidRPr="00B063AD">
        <w:rPr>
          <w:b/>
          <w:color w:val="000000"/>
          <w:sz w:val="28"/>
          <w:szCs w:val="28"/>
        </w:rPr>
        <w:t>ПРИЛОЖЕНИЕ Б</w:t>
      </w:r>
    </w:p>
    <w:p w:rsidR="00FE49E9" w:rsidRPr="00014F18" w:rsidRDefault="00FE49E9" w:rsidP="00014F18">
      <w:pPr>
        <w:spacing w:line="360" w:lineRule="auto"/>
        <w:ind w:firstLine="709"/>
        <w:jc w:val="both"/>
        <w:rPr>
          <w:color w:val="000000"/>
          <w:sz w:val="28"/>
        </w:rPr>
      </w:pPr>
    </w:p>
    <w:p w:rsidR="00335DDE" w:rsidRPr="00014F18" w:rsidRDefault="00335DDE" w:rsidP="00014F18">
      <w:pPr>
        <w:spacing w:line="360" w:lineRule="auto"/>
        <w:ind w:firstLine="709"/>
        <w:jc w:val="both"/>
        <w:rPr>
          <w:color w:val="000000"/>
          <w:sz w:val="28"/>
          <w:szCs w:val="28"/>
        </w:rPr>
      </w:pPr>
      <w:r w:rsidRPr="00014F18">
        <w:rPr>
          <w:color w:val="000000"/>
          <w:sz w:val="28"/>
          <w:szCs w:val="28"/>
        </w:rPr>
        <w:t>Коды прошивок микроконтролллера</w:t>
      </w:r>
    </w:p>
    <w:p w:rsidR="00FE49E9" w:rsidRPr="00014F18" w:rsidRDefault="00FE49E9" w:rsidP="00014F18">
      <w:pPr>
        <w:spacing w:line="360" w:lineRule="auto"/>
        <w:ind w:firstLine="709"/>
        <w:jc w:val="both"/>
        <w:rPr>
          <w:color w:val="000000"/>
          <w:sz w:val="28"/>
        </w:rPr>
      </w:pPr>
    </w:p>
    <w:p w:rsidR="00FE49E9" w:rsidRPr="00014F18" w:rsidRDefault="004D439D" w:rsidP="00014F18">
      <w:pPr>
        <w:spacing w:line="360" w:lineRule="auto"/>
        <w:ind w:firstLine="709"/>
        <w:jc w:val="both"/>
        <w:rPr>
          <w:color w:val="000000"/>
          <w:sz w:val="28"/>
        </w:rPr>
      </w:pPr>
      <w:r>
        <w:rPr>
          <w:color w:val="000000"/>
          <w:sz w:val="28"/>
        </w:rPr>
        <w:pict>
          <v:shape id="_x0000_i1057" type="#_x0000_t75" style="width:395.25pt;height:111pt">
            <v:imagedata r:id="rId37" o:title=""/>
          </v:shape>
        </w:pict>
      </w:r>
    </w:p>
    <w:p w:rsidR="00FE49E9" w:rsidRPr="00014F18" w:rsidRDefault="004D439D" w:rsidP="00014F18">
      <w:pPr>
        <w:spacing w:line="360" w:lineRule="auto"/>
        <w:ind w:firstLine="709"/>
        <w:jc w:val="both"/>
        <w:rPr>
          <w:noProof/>
          <w:color w:val="000000"/>
          <w:sz w:val="28"/>
        </w:rPr>
      </w:pPr>
      <w:r>
        <w:rPr>
          <w:noProof/>
          <w:color w:val="000000"/>
          <w:sz w:val="28"/>
        </w:rPr>
        <w:pict>
          <v:shape id="Рисунок 20" o:spid="_x0000_i1058" type="#_x0000_t75" style="width:418.5pt;height:403.5pt;visibility:visible">
            <v:imagedata r:id="rId38" o:title=""/>
          </v:shape>
        </w:pict>
      </w:r>
    </w:p>
    <w:p w:rsidR="00335DDE" w:rsidRPr="00014F18" w:rsidRDefault="00335DDE" w:rsidP="00014F18">
      <w:pPr>
        <w:spacing w:line="360" w:lineRule="auto"/>
        <w:ind w:firstLine="709"/>
        <w:jc w:val="both"/>
        <w:rPr>
          <w:noProof/>
          <w:color w:val="000000"/>
          <w:sz w:val="28"/>
        </w:rPr>
      </w:pPr>
    </w:p>
    <w:p w:rsidR="00335DDE" w:rsidRPr="00014F18" w:rsidRDefault="004D439D" w:rsidP="00014F18">
      <w:pPr>
        <w:spacing w:line="360" w:lineRule="auto"/>
        <w:ind w:firstLine="709"/>
        <w:jc w:val="both"/>
        <w:rPr>
          <w:color w:val="000000"/>
          <w:sz w:val="28"/>
        </w:rPr>
      </w:pPr>
      <w:r>
        <w:rPr>
          <w:noProof/>
          <w:color w:val="000000"/>
          <w:sz w:val="28"/>
        </w:rPr>
        <w:pict>
          <v:shape id="Рисунок 21" o:spid="_x0000_i1059" type="#_x0000_t75" style="width:330.75pt;height:567pt;visibility:visible">
            <v:imagedata r:id="rId39" o:title=""/>
          </v:shape>
        </w:pict>
      </w:r>
    </w:p>
    <w:p w:rsidR="00FE49E9" w:rsidRPr="00014F18" w:rsidRDefault="00FE49E9" w:rsidP="00014F18">
      <w:pPr>
        <w:spacing w:line="360" w:lineRule="auto"/>
        <w:ind w:firstLine="709"/>
        <w:jc w:val="both"/>
        <w:rPr>
          <w:color w:val="000000"/>
          <w:sz w:val="28"/>
        </w:rPr>
      </w:pPr>
    </w:p>
    <w:p w:rsidR="00FE49E9" w:rsidRPr="00B063AD" w:rsidRDefault="00B063AD" w:rsidP="00014F18">
      <w:pPr>
        <w:spacing w:line="360" w:lineRule="auto"/>
        <w:ind w:firstLine="709"/>
        <w:jc w:val="both"/>
        <w:rPr>
          <w:b/>
          <w:color w:val="000000"/>
          <w:sz w:val="28"/>
          <w:szCs w:val="28"/>
        </w:rPr>
      </w:pPr>
      <w:r>
        <w:rPr>
          <w:color w:val="000000"/>
          <w:sz w:val="28"/>
          <w:szCs w:val="28"/>
        </w:rPr>
        <w:br w:type="page"/>
      </w:r>
      <w:r w:rsidR="003A3413" w:rsidRPr="00B063AD">
        <w:rPr>
          <w:b/>
          <w:color w:val="000000"/>
          <w:sz w:val="28"/>
          <w:szCs w:val="28"/>
        </w:rPr>
        <w:t>ПРИЛОЖЕНИЕ В</w:t>
      </w:r>
    </w:p>
    <w:p w:rsidR="005A7FD1" w:rsidRPr="00014F18" w:rsidRDefault="005A7FD1" w:rsidP="00014F18">
      <w:pPr>
        <w:spacing w:line="360" w:lineRule="auto"/>
        <w:ind w:firstLine="709"/>
        <w:jc w:val="both"/>
        <w:rPr>
          <w:color w:val="000000"/>
          <w:sz w:val="28"/>
          <w:szCs w:val="28"/>
        </w:rPr>
      </w:pPr>
    </w:p>
    <w:p w:rsidR="005A7FD1" w:rsidRPr="00014F18" w:rsidRDefault="004D439D" w:rsidP="00014F18">
      <w:pPr>
        <w:spacing w:line="360" w:lineRule="auto"/>
        <w:ind w:firstLine="709"/>
        <w:jc w:val="both"/>
        <w:rPr>
          <w:noProof/>
          <w:color w:val="000000"/>
          <w:sz w:val="28"/>
          <w:szCs w:val="28"/>
        </w:rPr>
      </w:pPr>
      <w:r>
        <w:rPr>
          <w:noProof/>
          <w:color w:val="000000"/>
          <w:sz w:val="28"/>
          <w:szCs w:val="28"/>
        </w:rPr>
        <w:pict>
          <v:shape id="_x0000_i1060" type="#_x0000_t75" style="width:344.25pt;height:402.75pt;rotation:90;visibility:visible">
            <v:imagedata r:id="rId40" o:title=""/>
          </v:shape>
        </w:pict>
      </w:r>
    </w:p>
    <w:p w:rsidR="005A7FD1" w:rsidRPr="00014F18" w:rsidRDefault="005A7FD1" w:rsidP="00014F18">
      <w:pPr>
        <w:spacing w:line="360" w:lineRule="auto"/>
        <w:ind w:firstLine="709"/>
        <w:jc w:val="both"/>
        <w:rPr>
          <w:color w:val="000000"/>
          <w:sz w:val="28"/>
          <w:szCs w:val="28"/>
        </w:rPr>
      </w:pPr>
      <w:r w:rsidRPr="00014F18">
        <w:rPr>
          <w:noProof/>
          <w:color w:val="000000"/>
          <w:sz w:val="28"/>
          <w:szCs w:val="28"/>
        </w:rPr>
        <w:t>Схема электрическая принципиальная терморегулятора аквариума</w:t>
      </w:r>
      <w:bookmarkStart w:id="1" w:name="_GoBack"/>
      <w:bookmarkEnd w:id="1"/>
    </w:p>
    <w:sectPr w:rsidR="005A7FD1" w:rsidRPr="00014F18" w:rsidSect="00014F18">
      <w:footerReference w:type="even" r:id="rId41"/>
      <w:pgSz w:w="11906" w:h="16838" w:code="9"/>
      <w:pgMar w:top="1134" w:right="850" w:bottom="1134" w:left="1701" w:header="709" w:footer="709" w:gutter="0"/>
      <w:pgNumType w:start="1"/>
      <w:cols w:space="720"/>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6AD" w:rsidRDefault="009516AD">
      <w:r>
        <w:separator/>
      </w:r>
    </w:p>
  </w:endnote>
  <w:endnote w:type="continuationSeparator" w:id="0">
    <w:p w:rsidR="009516AD" w:rsidRDefault="00951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3AD" w:rsidRDefault="00B063AD">
    <w:pPr>
      <w:pStyle w:val="a5"/>
      <w:framePr w:wrap="around" w:vAnchor="text" w:hAnchor="margin" w:xAlign="right" w:y="1"/>
      <w:rPr>
        <w:rStyle w:val="ae"/>
      </w:rPr>
    </w:pPr>
  </w:p>
  <w:p w:rsidR="00B063AD" w:rsidRDefault="00B063AD">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6AD" w:rsidRDefault="009516AD">
      <w:r>
        <w:separator/>
      </w:r>
    </w:p>
  </w:footnote>
  <w:footnote w:type="continuationSeparator" w:id="0">
    <w:p w:rsidR="009516AD" w:rsidRDefault="009516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A32A9"/>
    <w:multiLevelType w:val="multilevel"/>
    <w:tmpl w:val="4A3E86DA"/>
    <w:lvl w:ilvl="0">
      <w:start w:val="2"/>
      <w:numFmt w:val="decimal"/>
      <w:lvlText w:val="%1."/>
      <w:lvlJc w:val="left"/>
      <w:pPr>
        <w:ind w:left="450" w:hanging="450"/>
      </w:pPr>
      <w:rPr>
        <w:rFonts w:cs="Times New Roman"/>
      </w:rPr>
    </w:lvl>
    <w:lvl w:ilvl="1">
      <w:start w:val="3"/>
      <w:numFmt w:val="decimal"/>
      <w:lvlText w:val="%1.%2."/>
      <w:lvlJc w:val="left"/>
      <w:pPr>
        <w:ind w:left="1080" w:hanging="72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960" w:hanging="180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
    <w:nsid w:val="096468BA"/>
    <w:multiLevelType w:val="multilevel"/>
    <w:tmpl w:val="C1B4BBCE"/>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2">
    <w:nsid w:val="0FE576E6"/>
    <w:multiLevelType w:val="multilevel"/>
    <w:tmpl w:val="29CA71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3C513BD"/>
    <w:multiLevelType w:val="multilevel"/>
    <w:tmpl w:val="C176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A42F66"/>
    <w:multiLevelType w:val="multilevel"/>
    <w:tmpl w:val="24FC59F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EA024F"/>
    <w:multiLevelType w:val="hybridMultilevel"/>
    <w:tmpl w:val="331C1774"/>
    <w:lvl w:ilvl="0" w:tplc="0419000F">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4DE15CC"/>
    <w:multiLevelType w:val="hybridMultilevel"/>
    <w:tmpl w:val="F94ECC84"/>
    <w:lvl w:ilvl="0" w:tplc="2FD2E1B8">
      <w:start w:val="1"/>
      <w:numFmt w:val="decimal"/>
      <w:lvlText w:val="%1."/>
      <w:lvlJc w:val="left"/>
      <w:pPr>
        <w:tabs>
          <w:tab w:val="num" w:pos="814"/>
        </w:tabs>
        <w:ind w:left="814" w:hanging="360"/>
      </w:pPr>
      <w:rPr>
        <w:rFonts w:cs="Times New Roman" w:hint="default"/>
      </w:rPr>
    </w:lvl>
    <w:lvl w:ilvl="1" w:tplc="04190019" w:tentative="1">
      <w:start w:val="1"/>
      <w:numFmt w:val="lowerLetter"/>
      <w:lvlText w:val="%2."/>
      <w:lvlJc w:val="left"/>
      <w:pPr>
        <w:tabs>
          <w:tab w:val="num" w:pos="1534"/>
        </w:tabs>
        <w:ind w:left="1534" w:hanging="360"/>
      </w:pPr>
      <w:rPr>
        <w:rFonts w:cs="Times New Roman"/>
      </w:rPr>
    </w:lvl>
    <w:lvl w:ilvl="2" w:tplc="0419001B" w:tentative="1">
      <w:start w:val="1"/>
      <w:numFmt w:val="lowerRoman"/>
      <w:lvlText w:val="%3."/>
      <w:lvlJc w:val="right"/>
      <w:pPr>
        <w:tabs>
          <w:tab w:val="num" w:pos="2254"/>
        </w:tabs>
        <w:ind w:left="2254" w:hanging="180"/>
      </w:pPr>
      <w:rPr>
        <w:rFonts w:cs="Times New Roman"/>
      </w:rPr>
    </w:lvl>
    <w:lvl w:ilvl="3" w:tplc="0419000F" w:tentative="1">
      <w:start w:val="1"/>
      <w:numFmt w:val="decimal"/>
      <w:lvlText w:val="%4."/>
      <w:lvlJc w:val="left"/>
      <w:pPr>
        <w:tabs>
          <w:tab w:val="num" w:pos="2974"/>
        </w:tabs>
        <w:ind w:left="2974" w:hanging="360"/>
      </w:pPr>
      <w:rPr>
        <w:rFonts w:cs="Times New Roman"/>
      </w:rPr>
    </w:lvl>
    <w:lvl w:ilvl="4" w:tplc="04190019" w:tentative="1">
      <w:start w:val="1"/>
      <w:numFmt w:val="lowerLetter"/>
      <w:lvlText w:val="%5."/>
      <w:lvlJc w:val="left"/>
      <w:pPr>
        <w:tabs>
          <w:tab w:val="num" w:pos="3694"/>
        </w:tabs>
        <w:ind w:left="3694" w:hanging="360"/>
      </w:pPr>
      <w:rPr>
        <w:rFonts w:cs="Times New Roman"/>
      </w:rPr>
    </w:lvl>
    <w:lvl w:ilvl="5" w:tplc="0419001B" w:tentative="1">
      <w:start w:val="1"/>
      <w:numFmt w:val="lowerRoman"/>
      <w:lvlText w:val="%6."/>
      <w:lvlJc w:val="right"/>
      <w:pPr>
        <w:tabs>
          <w:tab w:val="num" w:pos="4414"/>
        </w:tabs>
        <w:ind w:left="4414" w:hanging="180"/>
      </w:pPr>
      <w:rPr>
        <w:rFonts w:cs="Times New Roman"/>
      </w:rPr>
    </w:lvl>
    <w:lvl w:ilvl="6" w:tplc="0419000F" w:tentative="1">
      <w:start w:val="1"/>
      <w:numFmt w:val="decimal"/>
      <w:lvlText w:val="%7."/>
      <w:lvlJc w:val="left"/>
      <w:pPr>
        <w:tabs>
          <w:tab w:val="num" w:pos="5134"/>
        </w:tabs>
        <w:ind w:left="5134" w:hanging="360"/>
      </w:pPr>
      <w:rPr>
        <w:rFonts w:cs="Times New Roman"/>
      </w:rPr>
    </w:lvl>
    <w:lvl w:ilvl="7" w:tplc="04190019" w:tentative="1">
      <w:start w:val="1"/>
      <w:numFmt w:val="lowerLetter"/>
      <w:lvlText w:val="%8."/>
      <w:lvlJc w:val="left"/>
      <w:pPr>
        <w:tabs>
          <w:tab w:val="num" w:pos="5854"/>
        </w:tabs>
        <w:ind w:left="5854" w:hanging="360"/>
      </w:pPr>
      <w:rPr>
        <w:rFonts w:cs="Times New Roman"/>
      </w:rPr>
    </w:lvl>
    <w:lvl w:ilvl="8" w:tplc="0419001B" w:tentative="1">
      <w:start w:val="1"/>
      <w:numFmt w:val="lowerRoman"/>
      <w:lvlText w:val="%9."/>
      <w:lvlJc w:val="right"/>
      <w:pPr>
        <w:tabs>
          <w:tab w:val="num" w:pos="6574"/>
        </w:tabs>
        <w:ind w:left="6574" w:hanging="180"/>
      </w:pPr>
      <w:rPr>
        <w:rFonts w:cs="Times New Roman"/>
      </w:rPr>
    </w:lvl>
  </w:abstractNum>
  <w:abstractNum w:abstractNumId="7">
    <w:nsid w:val="2958436B"/>
    <w:multiLevelType w:val="hybridMultilevel"/>
    <w:tmpl w:val="FE14CE0C"/>
    <w:lvl w:ilvl="0" w:tplc="0D9A204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
    <w:nsid w:val="3BF1595F"/>
    <w:multiLevelType w:val="multilevel"/>
    <w:tmpl w:val="96C0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637BBC"/>
    <w:multiLevelType w:val="hybridMultilevel"/>
    <w:tmpl w:val="B46C177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5E535D3E"/>
    <w:multiLevelType w:val="hybridMultilevel"/>
    <w:tmpl w:val="E334CECE"/>
    <w:lvl w:ilvl="0" w:tplc="C98224CA">
      <w:start w:val="3"/>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
    <w:nsid w:val="788F46FD"/>
    <w:multiLevelType w:val="hybridMultilevel"/>
    <w:tmpl w:val="51C8FA4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4"/>
  </w:num>
  <w:num w:numId="3">
    <w:abstractNumId w:val="6"/>
  </w:num>
  <w:num w:numId="4">
    <w:abstractNumId w:val="3"/>
  </w:num>
  <w:num w:numId="5">
    <w:abstractNumId w:val="8"/>
  </w:num>
  <w:num w:numId="6">
    <w:abstractNumId w:val="2"/>
  </w:num>
  <w:num w:numId="7">
    <w:abstractNumId w:val="5"/>
  </w:num>
  <w:num w:numId="8">
    <w:abstractNumId w:val="9"/>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60"/>
  <w:displayHorizontalDrawingGridEvery w:val="2"/>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10D0"/>
    <w:rsid w:val="00010C05"/>
    <w:rsid w:val="00014F18"/>
    <w:rsid w:val="000306F7"/>
    <w:rsid w:val="000A1335"/>
    <w:rsid w:val="000B0CF6"/>
    <w:rsid w:val="000B1831"/>
    <w:rsid w:val="001462F7"/>
    <w:rsid w:val="00193E05"/>
    <w:rsid w:val="001C5484"/>
    <w:rsid w:val="001F488A"/>
    <w:rsid w:val="00232B9C"/>
    <w:rsid w:val="00335DDE"/>
    <w:rsid w:val="003678B2"/>
    <w:rsid w:val="00371956"/>
    <w:rsid w:val="003A3413"/>
    <w:rsid w:val="003D65BA"/>
    <w:rsid w:val="00452603"/>
    <w:rsid w:val="004D439D"/>
    <w:rsid w:val="004D4C0D"/>
    <w:rsid w:val="00584D4E"/>
    <w:rsid w:val="00586C33"/>
    <w:rsid w:val="00587BB0"/>
    <w:rsid w:val="005A7FD1"/>
    <w:rsid w:val="005D33D0"/>
    <w:rsid w:val="005D6752"/>
    <w:rsid w:val="005E4E5E"/>
    <w:rsid w:val="005F6777"/>
    <w:rsid w:val="006A3D2B"/>
    <w:rsid w:val="0073335C"/>
    <w:rsid w:val="00766488"/>
    <w:rsid w:val="00766BDD"/>
    <w:rsid w:val="007E64B5"/>
    <w:rsid w:val="007E7959"/>
    <w:rsid w:val="00820013"/>
    <w:rsid w:val="00837A8E"/>
    <w:rsid w:val="0087571D"/>
    <w:rsid w:val="00937C98"/>
    <w:rsid w:val="009516AD"/>
    <w:rsid w:val="0097311F"/>
    <w:rsid w:val="00A110D0"/>
    <w:rsid w:val="00AA0CCC"/>
    <w:rsid w:val="00AE6F83"/>
    <w:rsid w:val="00B063AD"/>
    <w:rsid w:val="00B473CC"/>
    <w:rsid w:val="00B61F38"/>
    <w:rsid w:val="00BB4064"/>
    <w:rsid w:val="00C979B7"/>
    <w:rsid w:val="00DE7A6A"/>
    <w:rsid w:val="00E4445C"/>
    <w:rsid w:val="00E522F3"/>
    <w:rsid w:val="00E7010E"/>
    <w:rsid w:val="00E70E1F"/>
    <w:rsid w:val="00EA663B"/>
    <w:rsid w:val="00F150FA"/>
    <w:rsid w:val="00F50747"/>
    <w:rsid w:val="00F63B3A"/>
    <w:rsid w:val="00FC70D2"/>
    <w:rsid w:val="00FE49E9"/>
    <w:rsid w:val="00FF6B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1"/>
    <o:shapelayout v:ext="edit">
      <o:idmap v:ext="edit" data="1"/>
      <o:rules v:ext="edit">
        <o:r id="V:Rule1" type="connector" idref="#_x0000_s1027"/>
        <o:r id="V:Rule2" type="connector" idref="#_x0000_s1030"/>
        <o:r id="V:Rule3" type="connector" idref="#_x0000_s1031"/>
        <o:r id="V:Rule4" type="connector" idref="#_x0000_s1032"/>
        <o:r id="V:Rule5" type="connector" idref="#_x0000_s1033"/>
        <o:r id="V:Rule6" type="connector" idref="#_x0000_s1034"/>
        <o:r id="V:Rule7" type="connector" idref="#_x0000_s1035"/>
        <o:r id="V:Rule8" type="connector" idref="#_x0000_s1036"/>
        <o:r id="V:Rule9" type="connector" idref="#_x0000_s1037"/>
        <o:r id="V:Rule10" type="connector" idref="#_x0000_s1040"/>
        <o:r id="V:Rule11" type="connector" idref="#_x0000_s1041"/>
        <o:r id="V:Rule12" type="connector" idref="#_x0000_s1042"/>
        <o:r id="V:Rule13" type="connector" idref="#_x0000_s1043"/>
        <o:r id="V:Rule14" type="connector" idref="#_x0000_s1044"/>
        <o:r id="V:Rule15" type="connector" idref="#_x0000_s1045"/>
        <o:r id="V:Rule16" type="connector" idref="#_x0000_s1047"/>
        <o:r id="V:Rule17" type="connector" idref="#_x0000_s1048"/>
        <o:r id="V:Rule18" type="connector" idref="#_x0000_s1049"/>
        <o:r id="V:Rule19" type="connector" idref="#_x0000_s1050"/>
        <o:r id="V:Rule20" type="connector" idref="#_x0000_s1053"/>
      </o:rules>
    </o:shapelayout>
  </w:shapeDefaults>
  <w:decimalSymbol w:val=","/>
  <w:listSeparator w:val=";"/>
  <w14:defaultImageDpi w14:val="0"/>
  <w15:chartTrackingRefBased/>
  <w15:docId w15:val="{9DE46868-EEE9-4B3C-82E0-BC031C10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32"/>
      <w:szCs w:val="24"/>
    </w:rPr>
  </w:style>
  <w:style w:type="paragraph" w:styleId="1">
    <w:name w:val="heading 1"/>
    <w:basedOn w:val="a"/>
    <w:next w:val="a"/>
    <w:link w:val="10"/>
    <w:uiPriority w:val="9"/>
    <w:qFormat/>
    <w:pPr>
      <w:keepNext/>
      <w:ind w:right="214" w:firstLine="1273"/>
      <w:outlineLvl w:val="0"/>
    </w:pPr>
    <w:rPr>
      <w:b/>
      <w:sz w:val="20"/>
      <w:szCs w:val="20"/>
      <w:lang w:val="en-US"/>
    </w:rPr>
  </w:style>
  <w:style w:type="paragraph" w:styleId="2">
    <w:name w:val="heading 2"/>
    <w:basedOn w:val="a"/>
    <w:next w:val="a"/>
    <w:link w:val="20"/>
    <w:uiPriority w:val="9"/>
    <w:qFormat/>
    <w:pPr>
      <w:keepNext/>
      <w:ind w:right="214" w:firstLine="139"/>
      <w:outlineLvl w:val="1"/>
    </w:pPr>
    <w:rPr>
      <w:b/>
      <w:sz w:val="20"/>
      <w:lang w:val="en-US"/>
    </w:rPr>
  </w:style>
  <w:style w:type="paragraph" w:styleId="3">
    <w:name w:val="heading 3"/>
    <w:basedOn w:val="a"/>
    <w:next w:val="a"/>
    <w:link w:val="30"/>
    <w:uiPriority w:val="9"/>
    <w:qFormat/>
    <w:rsid w:val="00EA663B"/>
    <w:pPr>
      <w:keepNext/>
      <w:spacing w:before="240" w:after="60"/>
      <w:outlineLvl w:val="2"/>
    </w:pPr>
    <w:rPr>
      <w:rFonts w:ascii="Arial" w:hAnsi="Arial" w:cs="Arial"/>
      <w:b/>
      <w:bCs/>
      <w:sz w:val="26"/>
      <w:szCs w:val="26"/>
    </w:rPr>
  </w:style>
  <w:style w:type="paragraph" w:styleId="4">
    <w:name w:val="heading 4"/>
    <w:basedOn w:val="a"/>
    <w:link w:val="40"/>
    <w:uiPriority w:val="9"/>
    <w:qFormat/>
    <w:rsid w:val="00EA663B"/>
    <w:pPr>
      <w:spacing w:before="100" w:beforeAutospacing="1" w:after="100" w:afterAutospacing="1"/>
      <w:outlineLvl w:val="3"/>
    </w:pPr>
    <w:rPr>
      <w:rFonts w:ascii="Arial" w:hAnsi="Arial" w:cs="Arial"/>
      <w:b/>
      <w:bCs/>
      <w:color w:val="000000"/>
      <w:sz w:val="18"/>
      <w:szCs w:val="18"/>
    </w:rPr>
  </w:style>
  <w:style w:type="paragraph" w:styleId="5">
    <w:name w:val="heading 5"/>
    <w:basedOn w:val="a"/>
    <w:next w:val="a"/>
    <w:link w:val="50"/>
    <w:uiPriority w:val="9"/>
    <w:qFormat/>
    <w:pPr>
      <w:keepNext/>
      <w:spacing w:line="260" w:lineRule="auto"/>
      <w:ind w:firstLine="440"/>
      <w:jc w:val="center"/>
      <w:outlineLvl w:val="4"/>
    </w:pPr>
    <w:rPr>
      <w:sz w:val="40"/>
      <w:szCs w:val="20"/>
    </w:rPr>
  </w:style>
  <w:style w:type="paragraph" w:styleId="6">
    <w:name w:val="heading 6"/>
    <w:basedOn w:val="a"/>
    <w:next w:val="a"/>
    <w:link w:val="60"/>
    <w:uiPriority w:val="9"/>
    <w:qFormat/>
    <w:pPr>
      <w:keepNext/>
      <w:spacing w:line="260" w:lineRule="auto"/>
      <w:ind w:firstLine="440"/>
      <w:jc w:val="center"/>
      <w:outlineLvl w:val="5"/>
    </w:pPr>
    <w:rPr>
      <w:sz w:val="36"/>
      <w:szCs w:val="36"/>
    </w:rPr>
  </w:style>
  <w:style w:type="paragraph" w:styleId="8">
    <w:name w:val="heading 8"/>
    <w:basedOn w:val="a"/>
    <w:next w:val="a"/>
    <w:link w:val="80"/>
    <w:uiPriority w:val="9"/>
    <w:qFormat/>
    <w:pPr>
      <w:keepNext/>
      <w:outlineLvl w:val="7"/>
    </w:pPr>
    <w:rPr>
      <w:szCs w:val="32"/>
    </w:rPr>
  </w:style>
  <w:style w:type="paragraph" w:styleId="9">
    <w:name w:val="heading 9"/>
    <w:basedOn w:val="a"/>
    <w:next w:val="a"/>
    <w:link w:val="90"/>
    <w:uiPriority w:val="9"/>
    <w:qFormat/>
    <w:rsid w:val="00EA663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sz w:val="22"/>
      <w:szCs w:val="22"/>
    </w:rPr>
  </w:style>
  <w:style w:type="paragraph" w:styleId="a3">
    <w:name w:val="header"/>
    <w:basedOn w:val="a"/>
    <w:link w:val="a4"/>
    <w:uiPriority w:val="99"/>
    <w:pPr>
      <w:tabs>
        <w:tab w:val="center" w:pos="4153"/>
        <w:tab w:val="right" w:pos="8306"/>
      </w:tabs>
    </w:pPr>
    <w:rPr>
      <w:sz w:val="20"/>
      <w:szCs w:val="20"/>
    </w:rPr>
  </w:style>
  <w:style w:type="character" w:customStyle="1" w:styleId="a4">
    <w:name w:val="Верхний колонтитул Знак"/>
    <w:link w:val="a3"/>
    <w:uiPriority w:val="99"/>
    <w:semiHidden/>
    <w:rPr>
      <w:sz w:val="32"/>
      <w:szCs w:val="24"/>
    </w:rPr>
  </w:style>
  <w:style w:type="paragraph" w:styleId="a5">
    <w:name w:val="footer"/>
    <w:basedOn w:val="a"/>
    <w:link w:val="a6"/>
    <w:uiPriority w:val="99"/>
    <w:pPr>
      <w:tabs>
        <w:tab w:val="center" w:pos="4153"/>
        <w:tab w:val="right" w:pos="8306"/>
      </w:tabs>
    </w:pPr>
    <w:rPr>
      <w:sz w:val="20"/>
      <w:szCs w:val="20"/>
    </w:rPr>
  </w:style>
  <w:style w:type="character" w:customStyle="1" w:styleId="a6">
    <w:name w:val="Нижний колонтитул Знак"/>
    <w:link w:val="a5"/>
    <w:uiPriority w:val="99"/>
    <w:semiHidden/>
    <w:rPr>
      <w:sz w:val="32"/>
      <w:szCs w:val="24"/>
    </w:rPr>
  </w:style>
  <w:style w:type="paragraph" w:styleId="a7">
    <w:name w:val="Block Text"/>
    <w:basedOn w:val="a"/>
    <w:uiPriority w:val="99"/>
    <w:pPr>
      <w:ind w:left="567" w:right="497" w:firstLine="567"/>
      <w:jc w:val="both"/>
    </w:pPr>
    <w:rPr>
      <w:sz w:val="24"/>
    </w:rPr>
  </w:style>
  <w:style w:type="paragraph" w:styleId="21">
    <w:name w:val="Body Text Indent 2"/>
    <w:basedOn w:val="a"/>
    <w:link w:val="22"/>
    <w:uiPriority w:val="99"/>
    <w:pPr>
      <w:ind w:firstLine="567"/>
      <w:jc w:val="both"/>
    </w:pPr>
    <w:rPr>
      <w:sz w:val="24"/>
    </w:rPr>
  </w:style>
  <w:style w:type="character" w:customStyle="1" w:styleId="22">
    <w:name w:val="Основной текст с отступом 2 Знак"/>
    <w:link w:val="21"/>
    <w:uiPriority w:val="99"/>
    <w:semiHidden/>
    <w:rPr>
      <w:sz w:val="32"/>
      <w:szCs w:val="24"/>
    </w:rPr>
  </w:style>
  <w:style w:type="paragraph" w:styleId="31">
    <w:name w:val="Body Text Indent 3"/>
    <w:basedOn w:val="a"/>
    <w:link w:val="32"/>
    <w:uiPriority w:val="99"/>
    <w:pPr>
      <w:shd w:val="clear" w:color="auto" w:fill="FFFFFF"/>
      <w:spacing w:before="461" w:after="490" w:line="322" w:lineRule="exact"/>
      <w:ind w:left="120"/>
    </w:pPr>
    <w:rPr>
      <w:i/>
      <w:color w:val="000000"/>
    </w:rPr>
  </w:style>
  <w:style w:type="character" w:customStyle="1" w:styleId="32">
    <w:name w:val="Основной текст с отступом 3 Знак"/>
    <w:link w:val="31"/>
    <w:uiPriority w:val="99"/>
    <w:semiHidden/>
    <w:rPr>
      <w:sz w:val="16"/>
      <w:szCs w:val="16"/>
    </w:rPr>
  </w:style>
  <w:style w:type="paragraph" w:styleId="a8">
    <w:name w:val="Body Text"/>
    <w:basedOn w:val="a"/>
    <w:link w:val="a9"/>
    <w:uiPriority w:val="99"/>
    <w:rPr>
      <w:sz w:val="16"/>
    </w:rPr>
  </w:style>
  <w:style w:type="character" w:customStyle="1" w:styleId="a9">
    <w:name w:val="Основной текст Знак"/>
    <w:link w:val="a8"/>
    <w:uiPriority w:val="99"/>
    <w:semiHidden/>
    <w:rPr>
      <w:sz w:val="32"/>
      <w:szCs w:val="24"/>
    </w:rPr>
  </w:style>
  <w:style w:type="paragraph" w:styleId="23">
    <w:name w:val="Body Text 2"/>
    <w:basedOn w:val="a"/>
    <w:link w:val="24"/>
    <w:uiPriority w:val="99"/>
    <w:rPr>
      <w:i/>
      <w:color w:val="000000"/>
    </w:rPr>
  </w:style>
  <w:style w:type="character" w:customStyle="1" w:styleId="24">
    <w:name w:val="Основной текст 2 Знак"/>
    <w:link w:val="23"/>
    <w:uiPriority w:val="99"/>
    <w:semiHidden/>
    <w:rPr>
      <w:sz w:val="32"/>
      <w:szCs w:val="24"/>
    </w:rPr>
  </w:style>
  <w:style w:type="paragraph" w:styleId="aa">
    <w:name w:val="Title"/>
    <w:basedOn w:val="a"/>
    <w:link w:val="ab"/>
    <w:uiPriority w:val="10"/>
    <w:qFormat/>
    <w:pPr>
      <w:spacing w:line="360" w:lineRule="auto"/>
      <w:jc w:val="center"/>
    </w:pPr>
    <w:rPr>
      <w:b/>
      <w:caps/>
      <w:sz w:val="28"/>
    </w:rPr>
  </w:style>
  <w:style w:type="character" w:customStyle="1" w:styleId="ab">
    <w:name w:val="Название Знак"/>
    <w:link w:val="aa"/>
    <w:uiPriority w:val="10"/>
    <w:rPr>
      <w:rFonts w:ascii="Cambria" w:eastAsia="Times New Roman" w:hAnsi="Cambria" w:cs="Times New Roman"/>
      <w:b/>
      <w:bCs/>
      <w:kern w:val="28"/>
      <w:sz w:val="32"/>
      <w:szCs w:val="32"/>
    </w:rPr>
  </w:style>
  <w:style w:type="paragraph" w:styleId="33">
    <w:name w:val="Body Text 3"/>
    <w:basedOn w:val="a"/>
    <w:link w:val="34"/>
    <w:uiPriority w:val="99"/>
    <w:rPr>
      <w:sz w:val="28"/>
    </w:rPr>
  </w:style>
  <w:style w:type="character" w:customStyle="1" w:styleId="34">
    <w:name w:val="Основной текст 3 Знак"/>
    <w:link w:val="33"/>
    <w:uiPriority w:val="99"/>
    <w:semiHidden/>
    <w:rPr>
      <w:sz w:val="16"/>
      <w:szCs w:val="16"/>
    </w:rPr>
  </w:style>
  <w:style w:type="paragraph" w:styleId="ac">
    <w:name w:val="Body Text Indent"/>
    <w:basedOn w:val="a"/>
    <w:link w:val="ad"/>
    <w:uiPriority w:val="99"/>
    <w:pPr>
      <w:ind w:firstLine="709"/>
      <w:jc w:val="both"/>
    </w:pPr>
    <w:rPr>
      <w:sz w:val="28"/>
    </w:rPr>
  </w:style>
  <w:style w:type="character" w:customStyle="1" w:styleId="ad">
    <w:name w:val="Основной текст с отступом Знак"/>
    <w:link w:val="ac"/>
    <w:uiPriority w:val="99"/>
    <w:semiHidden/>
    <w:rPr>
      <w:sz w:val="32"/>
      <w:szCs w:val="24"/>
    </w:rPr>
  </w:style>
  <w:style w:type="character" w:styleId="ae">
    <w:name w:val="page number"/>
    <w:uiPriority w:val="99"/>
    <w:rPr>
      <w:rFonts w:cs="Times New Roman"/>
    </w:rPr>
  </w:style>
  <w:style w:type="paragraph" w:styleId="af">
    <w:name w:val="Normal (Web)"/>
    <w:basedOn w:val="a"/>
    <w:uiPriority w:val="99"/>
    <w:rsid w:val="00EA663B"/>
    <w:pPr>
      <w:spacing w:before="100" w:beforeAutospacing="1" w:after="100" w:afterAutospacing="1"/>
    </w:pPr>
    <w:rPr>
      <w:sz w:val="24"/>
    </w:rPr>
  </w:style>
  <w:style w:type="character" w:styleId="af0">
    <w:name w:val="Hyperlink"/>
    <w:uiPriority w:val="99"/>
    <w:rsid w:val="00EA663B"/>
    <w:rPr>
      <w:rFonts w:cs="Times New Roman"/>
      <w:color w:val="0000FF"/>
      <w:u w:val="single"/>
    </w:rPr>
  </w:style>
  <w:style w:type="character" w:styleId="af1">
    <w:name w:val="Emphasis"/>
    <w:uiPriority w:val="20"/>
    <w:qFormat/>
    <w:rsid w:val="00EA663B"/>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4745383">
      <w:marLeft w:val="0"/>
      <w:marRight w:val="0"/>
      <w:marTop w:val="0"/>
      <w:marBottom w:val="0"/>
      <w:divBdr>
        <w:top w:val="none" w:sz="0" w:space="0" w:color="auto"/>
        <w:left w:val="none" w:sz="0" w:space="0" w:color="auto"/>
        <w:bottom w:val="none" w:sz="0" w:space="0" w:color="auto"/>
        <w:right w:val="none" w:sz="0" w:space="0" w:color="auto"/>
      </w:divBdr>
    </w:div>
    <w:div w:id="2114745384">
      <w:marLeft w:val="0"/>
      <w:marRight w:val="0"/>
      <w:marTop w:val="0"/>
      <w:marBottom w:val="0"/>
      <w:divBdr>
        <w:top w:val="none" w:sz="0" w:space="0" w:color="auto"/>
        <w:left w:val="none" w:sz="0" w:space="0" w:color="auto"/>
        <w:bottom w:val="none" w:sz="0" w:space="0" w:color="auto"/>
        <w:right w:val="none" w:sz="0" w:space="0" w:color="auto"/>
      </w:divBdr>
    </w:div>
    <w:div w:id="2114745385">
      <w:marLeft w:val="0"/>
      <w:marRight w:val="0"/>
      <w:marTop w:val="0"/>
      <w:marBottom w:val="0"/>
      <w:divBdr>
        <w:top w:val="none" w:sz="0" w:space="0" w:color="auto"/>
        <w:left w:val="none" w:sz="0" w:space="0" w:color="auto"/>
        <w:bottom w:val="none" w:sz="0" w:space="0" w:color="auto"/>
        <w:right w:val="none" w:sz="0" w:space="0" w:color="auto"/>
      </w:divBdr>
    </w:div>
    <w:div w:id="2114745386">
      <w:marLeft w:val="0"/>
      <w:marRight w:val="0"/>
      <w:marTop w:val="0"/>
      <w:marBottom w:val="0"/>
      <w:divBdr>
        <w:top w:val="none" w:sz="0" w:space="0" w:color="auto"/>
        <w:left w:val="none" w:sz="0" w:space="0" w:color="auto"/>
        <w:bottom w:val="none" w:sz="0" w:space="0" w:color="auto"/>
        <w:right w:val="none" w:sz="0" w:space="0" w:color="auto"/>
      </w:divBdr>
    </w:div>
    <w:div w:id="2114745387">
      <w:marLeft w:val="0"/>
      <w:marRight w:val="0"/>
      <w:marTop w:val="0"/>
      <w:marBottom w:val="0"/>
      <w:divBdr>
        <w:top w:val="none" w:sz="0" w:space="0" w:color="auto"/>
        <w:left w:val="none" w:sz="0" w:space="0" w:color="auto"/>
        <w:bottom w:val="none" w:sz="0" w:space="0" w:color="auto"/>
        <w:right w:val="none" w:sz="0" w:space="0" w:color="auto"/>
      </w:divBdr>
    </w:div>
    <w:div w:id="2114745388">
      <w:marLeft w:val="0"/>
      <w:marRight w:val="0"/>
      <w:marTop w:val="0"/>
      <w:marBottom w:val="0"/>
      <w:divBdr>
        <w:top w:val="none" w:sz="0" w:space="0" w:color="auto"/>
        <w:left w:val="none" w:sz="0" w:space="0" w:color="auto"/>
        <w:bottom w:val="none" w:sz="0" w:space="0" w:color="auto"/>
        <w:right w:val="none" w:sz="0" w:space="0" w:color="auto"/>
      </w:divBdr>
    </w:div>
    <w:div w:id="211474538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3131</Words>
  <Characters>17849</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8ПРОМЭКОЛОГИЯ</vt:lpstr>
    </vt:vector>
  </TitlesOfParts>
  <Company>Reanimator Extreme Edition</Company>
  <LinksUpToDate>false</LinksUpToDate>
  <CharactersWithSpaces>20939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8ПРОМЭКОЛОГИЯ</dc:title>
  <dc:subject/>
  <dc:creator>Astron</dc:creator>
  <cp:keywords/>
  <dc:description/>
  <cp:lastModifiedBy>admin</cp:lastModifiedBy>
  <cp:revision>2</cp:revision>
  <cp:lastPrinted>2009-12-21T07:33:00Z</cp:lastPrinted>
  <dcterms:created xsi:type="dcterms:W3CDTF">2014-03-09T17:30:00Z</dcterms:created>
  <dcterms:modified xsi:type="dcterms:W3CDTF">2014-03-09T17:30:00Z</dcterms:modified>
</cp:coreProperties>
</file>