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32" w:rsidRPr="00A12793" w:rsidRDefault="00D51932" w:rsidP="00A12793">
      <w:pPr>
        <w:widowControl/>
        <w:spacing w:line="360" w:lineRule="auto"/>
        <w:ind w:firstLine="709"/>
        <w:jc w:val="center"/>
        <w:rPr>
          <w:sz w:val="28"/>
        </w:rPr>
      </w:pPr>
      <w:r w:rsidRPr="00A12793">
        <w:rPr>
          <w:sz w:val="28"/>
        </w:rPr>
        <w:t>Министерство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образования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науки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РФ</w:t>
      </w:r>
    </w:p>
    <w:p w:rsidR="00D51932" w:rsidRPr="00A12793" w:rsidRDefault="00D51932" w:rsidP="00A12793">
      <w:pPr>
        <w:widowControl/>
        <w:spacing w:line="360" w:lineRule="auto"/>
        <w:ind w:firstLine="709"/>
        <w:jc w:val="center"/>
        <w:rPr>
          <w:sz w:val="28"/>
        </w:rPr>
      </w:pPr>
      <w:r w:rsidRPr="00A12793">
        <w:rPr>
          <w:sz w:val="28"/>
        </w:rPr>
        <w:t>Санкт-Петербургский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Государственный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Университет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Технологий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Дизайна</w:t>
      </w:r>
    </w:p>
    <w:p w:rsidR="00D51932" w:rsidRPr="00A12793" w:rsidRDefault="00D51932" w:rsidP="00A12793">
      <w:pPr>
        <w:widowControl/>
        <w:spacing w:line="360" w:lineRule="auto"/>
        <w:ind w:firstLine="709"/>
        <w:jc w:val="center"/>
        <w:rPr>
          <w:sz w:val="28"/>
          <w:szCs w:val="32"/>
        </w:rPr>
      </w:pPr>
      <w:r w:rsidRPr="00A12793">
        <w:rPr>
          <w:sz w:val="28"/>
          <w:szCs w:val="32"/>
        </w:rPr>
        <w:t>Кафедра</w:t>
      </w:r>
      <w:r w:rsidR="00A12793" w:rsidRPr="00A12793">
        <w:rPr>
          <w:sz w:val="28"/>
          <w:szCs w:val="32"/>
        </w:rPr>
        <w:t xml:space="preserve"> </w:t>
      </w:r>
      <w:r w:rsidRPr="00A12793">
        <w:rPr>
          <w:sz w:val="28"/>
          <w:szCs w:val="32"/>
        </w:rPr>
        <w:t>менеджмента</w:t>
      </w:r>
    </w:p>
    <w:p w:rsidR="00D51932" w:rsidRPr="00A12793" w:rsidRDefault="00D51932" w:rsidP="00A12793">
      <w:pPr>
        <w:widowControl/>
        <w:spacing w:line="360" w:lineRule="auto"/>
        <w:ind w:firstLine="709"/>
        <w:jc w:val="center"/>
        <w:rPr>
          <w:sz w:val="28"/>
          <w:szCs w:val="32"/>
        </w:rPr>
      </w:pPr>
    </w:p>
    <w:p w:rsidR="00D51932" w:rsidRPr="00A12793" w:rsidRDefault="00D51932" w:rsidP="00A12793">
      <w:pPr>
        <w:widowControl/>
        <w:spacing w:line="360" w:lineRule="auto"/>
        <w:ind w:firstLine="709"/>
        <w:jc w:val="center"/>
        <w:rPr>
          <w:sz w:val="28"/>
          <w:szCs w:val="32"/>
        </w:rPr>
      </w:pPr>
    </w:p>
    <w:p w:rsidR="00D51932" w:rsidRPr="00A12793" w:rsidRDefault="00D51932" w:rsidP="00A12793">
      <w:pPr>
        <w:widowControl/>
        <w:spacing w:line="360" w:lineRule="auto"/>
        <w:ind w:firstLine="709"/>
        <w:jc w:val="center"/>
        <w:rPr>
          <w:sz w:val="28"/>
          <w:szCs w:val="32"/>
        </w:rPr>
      </w:pPr>
    </w:p>
    <w:p w:rsidR="00D51932" w:rsidRDefault="00D51932" w:rsidP="00A12793">
      <w:pPr>
        <w:widowControl/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:rsidR="00A12793" w:rsidRDefault="00A12793" w:rsidP="00A12793">
      <w:pPr>
        <w:widowControl/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:rsidR="00A12793" w:rsidRDefault="00A12793" w:rsidP="00A12793">
      <w:pPr>
        <w:widowControl/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:rsidR="00A12793" w:rsidRDefault="00A12793" w:rsidP="00A12793">
      <w:pPr>
        <w:widowControl/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:rsidR="00A12793" w:rsidRDefault="00A12793" w:rsidP="00A12793">
      <w:pPr>
        <w:widowControl/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:rsidR="00A12793" w:rsidRDefault="00A12793" w:rsidP="000C5EDA">
      <w:pPr>
        <w:widowControl/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:rsidR="00A12793" w:rsidRDefault="00A12793" w:rsidP="000C5EDA">
      <w:pPr>
        <w:widowControl/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:rsidR="00A12793" w:rsidRPr="00A12793" w:rsidRDefault="00A12793" w:rsidP="000C5EDA">
      <w:pPr>
        <w:widowControl/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:rsidR="00D51932" w:rsidRPr="00A12793" w:rsidRDefault="00D51932" w:rsidP="000C5EDA">
      <w:pPr>
        <w:widowControl/>
        <w:spacing w:line="360" w:lineRule="auto"/>
        <w:ind w:firstLine="709"/>
        <w:jc w:val="center"/>
        <w:rPr>
          <w:b/>
          <w:sz w:val="28"/>
          <w:szCs w:val="32"/>
        </w:rPr>
      </w:pPr>
      <w:r w:rsidRPr="00A12793">
        <w:rPr>
          <w:b/>
          <w:sz w:val="28"/>
          <w:szCs w:val="72"/>
        </w:rPr>
        <w:t>Курсовая</w:t>
      </w:r>
      <w:r w:rsidR="00A12793" w:rsidRPr="00A12793">
        <w:rPr>
          <w:b/>
          <w:sz w:val="28"/>
          <w:szCs w:val="72"/>
        </w:rPr>
        <w:t xml:space="preserve"> </w:t>
      </w:r>
      <w:r w:rsidRPr="00A12793">
        <w:rPr>
          <w:b/>
          <w:sz w:val="28"/>
          <w:szCs w:val="72"/>
        </w:rPr>
        <w:t>работа</w:t>
      </w:r>
    </w:p>
    <w:p w:rsidR="00D51932" w:rsidRPr="00A12793" w:rsidRDefault="00D51932" w:rsidP="000C5EDA">
      <w:pPr>
        <w:widowControl/>
        <w:spacing w:line="360" w:lineRule="auto"/>
        <w:ind w:firstLine="709"/>
        <w:jc w:val="center"/>
        <w:rPr>
          <w:sz w:val="28"/>
          <w:szCs w:val="32"/>
        </w:rPr>
      </w:pPr>
      <w:r w:rsidRPr="00A12793">
        <w:rPr>
          <w:sz w:val="28"/>
          <w:szCs w:val="32"/>
        </w:rPr>
        <w:t>на</w:t>
      </w:r>
      <w:r w:rsidR="00A12793" w:rsidRPr="00A12793">
        <w:rPr>
          <w:sz w:val="28"/>
          <w:szCs w:val="32"/>
        </w:rPr>
        <w:t xml:space="preserve"> </w:t>
      </w:r>
      <w:r w:rsidRPr="00A12793">
        <w:rPr>
          <w:sz w:val="28"/>
          <w:szCs w:val="32"/>
        </w:rPr>
        <w:t>тему:</w:t>
      </w:r>
      <w:r w:rsidR="00A12793" w:rsidRPr="00A12793">
        <w:rPr>
          <w:sz w:val="28"/>
          <w:szCs w:val="32"/>
          <w:lang w:val="uk-UA"/>
        </w:rPr>
        <w:t xml:space="preserve"> </w:t>
      </w:r>
      <w:r w:rsidRPr="000C5EDA">
        <w:rPr>
          <w:b/>
          <w:sz w:val="28"/>
          <w:szCs w:val="32"/>
        </w:rPr>
        <w:t>Разработка</w:t>
      </w:r>
      <w:r w:rsidR="00A12793" w:rsidRPr="000C5EDA">
        <w:rPr>
          <w:b/>
          <w:sz w:val="28"/>
          <w:szCs w:val="32"/>
        </w:rPr>
        <w:t xml:space="preserve"> </w:t>
      </w:r>
      <w:r w:rsidRPr="000C5EDA">
        <w:rPr>
          <w:b/>
          <w:sz w:val="28"/>
          <w:szCs w:val="32"/>
        </w:rPr>
        <w:t>организационного</w:t>
      </w:r>
      <w:r w:rsidR="00A12793" w:rsidRPr="000C5EDA">
        <w:rPr>
          <w:b/>
          <w:sz w:val="28"/>
          <w:szCs w:val="32"/>
        </w:rPr>
        <w:t xml:space="preserve"> </w:t>
      </w:r>
      <w:r w:rsidRPr="000C5EDA">
        <w:rPr>
          <w:b/>
          <w:sz w:val="28"/>
          <w:szCs w:val="32"/>
        </w:rPr>
        <w:t>проекта</w:t>
      </w:r>
      <w:r w:rsidR="00A12793" w:rsidRPr="000C5EDA">
        <w:rPr>
          <w:b/>
          <w:sz w:val="28"/>
          <w:szCs w:val="32"/>
        </w:rPr>
        <w:t xml:space="preserve"> </w:t>
      </w:r>
      <w:r w:rsidRPr="000C5EDA">
        <w:rPr>
          <w:b/>
          <w:sz w:val="28"/>
          <w:szCs w:val="32"/>
        </w:rPr>
        <w:t>предприятия</w:t>
      </w:r>
      <w:r w:rsidR="00A12793" w:rsidRPr="000C5EDA">
        <w:rPr>
          <w:b/>
          <w:sz w:val="28"/>
          <w:szCs w:val="32"/>
        </w:rPr>
        <w:t xml:space="preserve"> </w:t>
      </w:r>
      <w:r w:rsidRPr="000C5EDA">
        <w:rPr>
          <w:b/>
          <w:sz w:val="28"/>
          <w:szCs w:val="32"/>
        </w:rPr>
        <w:t>по</w:t>
      </w:r>
      <w:r w:rsidR="00A12793" w:rsidRPr="000C5EDA">
        <w:rPr>
          <w:b/>
          <w:sz w:val="28"/>
          <w:szCs w:val="32"/>
        </w:rPr>
        <w:t xml:space="preserve"> </w:t>
      </w:r>
      <w:r w:rsidRPr="000C5EDA">
        <w:rPr>
          <w:b/>
          <w:sz w:val="28"/>
          <w:szCs w:val="32"/>
        </w:rPr>
        <w:t>повышению</w:t>
      </w:r>
      <w:r w:rsidR="00A12793" w:rsidRPr="000C5EDA">
        <w:rPr>
          <w:b/>
          <w:sz w:val="28"/>
          <w:szCs w:val="32"/>
        </w:rPr>
        <w:t xml:space="preserve"> </w:t>
      </w:r>
      <w:r w:rsidRPr="000C5EDA">
        <w:rPr>
          <w:b/>
          <w:sz w:val="28"/>
          <w:szCs w:val="32"/>
        </w:rPr>
        <w:t>эффективности</w:t>
      </w:r>
      <w:r w:rsidR="00A12793" w:rsidRPr="000C5EDA">
        <w:rPr>
          <w:b/>
          <w:sz w:val="28"/>
          <w:szCs w:val="32"/>
        </w:rPr>
        <w:t xml:space="preserve"> </w:t>
      </w:r>
      <w:r w:rsidRPr="000C5EDA">
        <w:rPr>
          <w:b/>
          <w:sz w:val="28"/>
          <w:szCs w:val="32"/>
        </w:rPr>
        <w:t>бизнеса</w:t>
      </w:r>
    </w:p>
    <w:p w:rsidR="00D51932" w:rsidRPr="00A12793" w:rsidRDefault="00D51932" w:rsidP="00A12793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51932" w:rsidRPr="00A12793" w:rsidRDefault="00D51932" w:rsidP="00A12793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51932" w:rsidRPr="00A12793" w:rsidRDefault="00D51932" w:rsidP="00A12793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51932" w:rsidRPr="00A12793" w:rsidRDefault="00D51932" w:rsidP="00A12793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51932" w:rsidRDefault="00D51932" w:rsidP="00A12793">
      <w:pPr>
        <w:widowControl/>
        <w:spacing w:line="360" w:lineRule="auto"/>
        <w:ind w:firstLine="709"/>
        <w:jc w:val="center"/>
        <w:rPr>
          <w:b/>
          <w:sz w:val="28"/>
          <w:lang w:val="uk-UA"/>
        </w:rPr>
      </w:pPr>
    </w:p>
    <w:p w:rsidR="00A12793" w:rsidRDefault="00A12793" w:rsidP="00A12793">
      <w:pPr>
        <w:widowControl/>
        <w:spacing w:line="360" w:lineRule="auto"/>
        <w:ind w:firstLine="709"/>
        <w:jc w:val="center"/>
        <w:rPr>
          <w:b/>
          <w:sz w:val="28"/>
          <w:lang w:val="uk-UA"/>
        </w:rPr>
      </w:pPr>
    </w:p>
    <w:p w:rsidR="00A12793" w:rsidRDefault="00A12793" w:rsidP="00A12793">
      <w:pPr>
        <w:widowControl/>
        <w:spacing w:line="360" w:lineRule="auto"/>
        <w:ind w:firstLine="709"/>
        <w:jc w:val="center"/>
        <w:rPr>
          <w:b/>
          <w:sz w:val="28"/>
          <w:lang w:val="uk-UA"/>
        </w:rPr>
      </w:pPr>
    </w:p>
    <w:p w:rsidR="00A12793" w:rsidRDefault="00A12793" w:rsidP="00A12793">
      <w:pPr>
        <w:widowControl/>
        <w:spacing w:line="360" w:lineRule="auto"/>
        <w:ind w:firstLine="709"/>
        <w:jc w:val="center"/>
        <w:rPr>
          <w:b/>
          <w:sz w:val="28"/>
          <w:lang w:val="uk-UA"/>
        </w:rPr>
      </w:pPr>
    </w:p>
    <w:p w:rsidR="00A12793" w:rsidRDefault="00A12793" w:rsidP="00A12793">
      <w:pPr>
        <w:widowControl/>
        <w:spacing w:line="360" w:lineRule="auto"/>
        <w:ind w:firstLine="709"/>
        <w:jc w:val="center"/>
        <w:rPr>
          <w:b/>
          <w:sz w:val="28"/>
          <w:lang w:val="uk-UA"/>
        </w:rPr>
      </w:pPr>
    </w:p>
    <w:p w:rsidR="00A12793" w:rsidRPr="00A12793" w:rsidRDefault="00A12793" w:rsidP="00A12793">
      <w:pPr>
        <w:widowControl/>
        <w:spacing w:line="360" w:lineRule="auto"/>
        <w:ind w:firstLine="709"/>
        <w:jc w:val="center"/>
        <w:rPr>
          <w:sz w:val="28"/>
          <w:lang w:val="uk-UA"/>
        </w:rPr>
      </w:pPr>
    </w:p>
    <w:p w:rsidR="00D51932" w:rsidRPr="00A12793" w:rsidRDefault="00D51932" w:rsidP="00A12793">
      <w:pPr>
        <w:widowControl/>
        <w:spacing w:line="360" w:lineRule="auto"/>
        <w:ind w:firstLine="709"/>
        <w:jc w:val="center"/>
        <w:rPr>
          <w:sz w:val="28"/>
        </w:rPr>
      </w:pPr>
      <w:r w:rsidRPr="00A12793">
        <w:rPr>
          <w:sz w:val="28"/>
        </w:rPr>
        <w:t>Санкт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–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Петербург</w:t>
      </w:r>
      <w:r w:rsidR="00A12793" w:rsidRPr="00A12793">
        <w:rPr>
          <w:sz w:val="28"/>
          <w:lang w:val="uk-UA"/>
        </w:rPr>
        <w:t xml:space="preserve"> </w:t>
      </w:r>
      <w:r w:rsidRPr="00A12793">
        <w:rPr>
          <w:sz w:val="28"/>
        </w:rPr>
        <w:t>2008</w:t>
      </w:r>
    </w:p>
    <w:p w:rsidR="000665A4" w:rsidRPr="00A12793" w:rsidRDefault="000665A4" w:rsidP="00A12793">
      <w:pPr>
        <w:widowControl/>
        <w:spacing w:line="360" w:lineRule="auto"/>
        <w:ind w:firstLine="709"/>
        <w:rPr>
          <w:sz w:val="28"/>
        </w:rPr>
      </w:pPr>
      <w:r w:rsidRPr="00A12793">
        <w:rPr>
          <w:sz w:val="28"/>
        </w:rPr>
        <w:br w:type="page"/>
      </w:r>
    </w:p>
    <w:p w:rsidR="003B3F66" w:rsidRDefault="003B3F66" w:rsidP="00A12793">
      <w:pPr>
        <w:pStyle w:val="2"/>
        <w:keepNext w:val="0"/>
        <w:widowControl/>
        <w:ind w:firstLine="709"/>
        <w:jc w:val="both"/>
        <w:rPr>
          <w:b/>
          <w:szCs w:val="32"/>
          <w:lang w:val="uk-UA"/>
        </w:rPr>
      </w:pPr>
      <w:r w:rsidRPr="00A12793">
        <w:rPr>
          <w:b/>
          <w:szCs w:val="32"/>
        </w:rPr>
        <w:t>Резюме</w:t>
      </w:r>
    </w:p>
    <w:p w:rsidR="00A12793" w:rsidRPr="00A12793" w:rsidRDefault="00A12793" w:rsidP="00A12793">
      <w:pPr>
        <w:rPr>
          <w:lang w:val="uk-UA"/>
        </w:rPr>
      </w:pPr>
    </w:p>
    <w:p w:rsidR="003B3F66" w:rsidRPr="00A12793" w:rsidRDefault="003B3F66" w:rsidP="00A12793">
      <w:pPr>
        <w:widowControl/>
        <w:spacing w:line="360" w:lineRule="auto"/>
        <w:ind w:firstLine="709"/>
        <w:rPr>
          <w:sz w:val="28"/>
        </w:rPr>
      </w:pPr>
      <w:r w:rsidRPr="00A12793">
        <w:rPr>
          <w:sz w:val="28"/>
        </w:rPr>
        <w:t>ООО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«</w:t>
      </w:r>
      <w:r w:rsidRPr="00A12793">
        <w:rPr>
          <w:sz w:val="28"/>
          <w:szCs w:val="28"/>
        </w:rPr>
        <w:t>Изабелла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плюс</w:t>
      </w:r>
      <w:r w:rsidRPr="00A12793">
        <w:rPr>
          <w:sz w:val="28"/>
        </w:rPr>
        <w:t>»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работает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рынке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хлебобулочных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кондитерских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изделий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более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5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лет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сумела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завоевать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симпатии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покупателей.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Нашу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продукцию</w:t>
      </w:r>
      <w:r w:rsidR="00BE0D01">
        <w:rPr>
          <w:sz w:val="28"/>
        </w:rPr>
        <w:t xml:space="preserve"> </w:t>
      </w:r>
      <w:r w:rsidRPr="00A12793">
        <w:rPr>
          <w:sz w:val="28"/>
        </w:rPr>
        <w:t>всегда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отличали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такие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потребительские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качества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свежесть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низкая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цена.</w:t>
      </w:r>
    </w:p>
    <w:p w:rsidR="003B3F66" w:rsidRPr="00A12793" w:rsidRDefault="003B3F66" w:rsidP="00A12793">
      <w:pPr>
        <w:widowControl/>
        <w:spacing w:line="360" w:lineRule="auto"/>
        <w:ind w:firstLine="709"/>
        <w:rPr>
          <w:sz w:val="28"/>
        </w:rPr>
      </w:pPr>
      <w:r w:rsidRPr="00A12793">
        <w:rPr>
          <w:sz w:val="28"/>
        </w:rPr>
        <w:t>Главная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задача,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стоящая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перед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ООО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«</w:t>
      </w:r>
      <w:r w:rsidRPr="00A12793">
        <w:rPr>
          <w:sz w:val="28"/>
          <w:szCs w:val="28"/>
        </w:rPr>
        <w:t>Изабелла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плюс</w:t>
      </w:r>
      <w:r w:rsidRPr="00A12793">
        <w:rPr>
          <w:sz w:val="28"/>
        </w:rPr>
        <w:t>»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-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расширение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рынка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сбыта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продукции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укрепление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завоеванных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позиций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помощью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расширения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ассортимента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производимых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товаров.</w:t>
      </w:r>
    </w:p>
    <w:p w:rsidR="003B3F66" w:rsidRPr="00A12793" w:rsidRDefault="003B3F66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рыночных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условиях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залогом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выживаемости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основой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стабильного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положения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служит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финансовое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состояние.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Если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финансово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устойчиво,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платежеспособно,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имеет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ряд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преимуществ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перед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другими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профиля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получения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кредитов,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привлечения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инвестиций,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выборе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поставщиков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подборе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квалифицированных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кадров.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Чем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выше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устойчивость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более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независимо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неожиданного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изменения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рыночной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конъюнктуры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следовательно,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меньше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риск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оказаться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краю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банкротства.</w:t>
      </w:r>
    </w:p>
    <w:p w:rsidR="003B3F66" w:rsidRPr="00A12793" w:rsidRDefault="003B3F66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Предмет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работы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–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Разработка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организационного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проекта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повышению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эффективности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бизнеса.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Объектом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исследования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является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Общество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Ограниченной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Ответственностью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«Изабелла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-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плюс».</w:t>
      </w:r>
    </w:p>
    <w:p w:rsidR="003B3F66" w:rsidRPr="00A12793" w:rsidRDefault="003B3F66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Цель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работы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заключается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выявлении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запаса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источников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собственных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средств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выработке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мероприятий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совершенствованию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управления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финансовыми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ресурсами,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выявлении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резерва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повышения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качества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управления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дебиторской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задолженностью.</w:t>
      </w:r>
    </w:p>
    <w:p w:rsidR="00A12793" w:rsidRDefault="003B3F66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Задачей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работы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является: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оценить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структуру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хозяйственных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средств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источников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формирования;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определить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наличие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источников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средств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формирования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запасов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затрат;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оценить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финансовую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устойчивость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предприятия;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разработать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модель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оптимизации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финансовых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ресурсов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предприятия.</w:t>
      </w:r>
    </w:p>
    <w:p w:rsidR="00A12793" w:rsidRDefault="00A12793">
      <w:pPr>
        <w:widowControl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65A4" w:rsidRDefault="0050430D" w:rsidP="00A12793">
      <w:pPr>
        <w:pStyle w:val="2"/>
        <w:keepNext w:val="0"/>
        <w:widowControl/>
        <w:ind w:firstLine="709"/>
        <w:jc w:val="both"/>
        <w:rPr>
          <w:b/>
          <w:szCs w:val="32"/>
          <w:lang w:val="uk-UA"/>
        </w:rPr>
      </w:pPr>
      <w:r w:rsidRPr="00A12793">
        <w:rPr>
          <w:b/>
          <w:szCs w:val="32"/>
        </w:rPr>
        <w:t>План</w:t>
      </w:r>
    </w:p>
    <w:p w:rsidR="00A12793" w:rsidRPr="00A12793" w:rsidRDefault="00A12793" w:rsidP="00A12793">
      <w:pPr>
        <w:rPr>
          <w:lang w:val="uk-UA"/>
        </w:rPr>
      </w:pPr>
    </w:p>
    <w:p w:rsidR="000665A4" w:rsidRPr="00A12793" w:rsidRDefault="000665A4" w:rsidP="00A12793">
      <w:pPr>
        <w:widowControl/>
        <w:spacing w:line="360" w:lineRule="auto"/>
        <w:rPr>
          <w:sz w:val="28"/>
          <w:szCs w:val="28"/>
        </w:rPr>
      </w:pPr>
      <w:r w:rsidRPr="00A12793">
        <w:rPr>
          <w:sz w:val="28"/>
          <w:szCs w:val="28"/>
        </w:rPr>
        <w:t>Краткая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характеристика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</w:t>
      </w:r>
    </w:p>
    <w:p w:rsidR="000665A4" w:rsidRPr="00A12793" w:rsidRDefault="000665A4" w:rsidP="00A12793">
      <w:pPr>
        <w:widowControl/>
        <w:spacing w:line="360" w:lineRule="auto"/>
        <w:rPr>
          <w:sz w:val="28"/>
          <w:szCs w:val="28"/>
        </w:rPr>
      </w:pPr>
      <w:r w:rsidRPr="00A12793">
        <w:rPr>
          <w:sz w:val="28"/>
          <w:szCs w:val="28"/>
        </w:rPr>
        <w:t>Характеристика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реализуемой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продукции</w:t>
      </w:r>
    </w:p>
    <w:p w:rsidR="000665A4" w:rsidRPr="00A12793" w:rsidRDefault="000665A4" w:rsidP="00A12793">
      <w:pPr>
        <w:widowControl/>
        <w:tabs>
          <w:tab w:val="left" w:pos="6720"/>
        </w:tabs>
        <w:spacing w:line="360" w:lineRule="auto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Организационная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структура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предприятия</w:t>
      </w:r>
    </w:p>
    <w:p w:rsidR="00BE0D01" w:rsidRDefault="00AB04F0" w:rsidP="00A12793">
      <w:pPr>
        <w:widowControl/>
        <w:tabs>
          <w:tab w:val="left" w:pos="6720"/>
        </w:tabs>
        <w:spacing w:line="360" w:lineRule="auto"/>
        <w:rPr>
          <w:sz w:val="28"/>
          <w:szCs w:val="28"/>
        </w:rPr>
      </w:pPr>
      <w:r w:rsidRPr="00A12793">
        <w:rPr>
          <w:bCs/>
          <w:sz w:val="28"/>
          <w:szCs w:val="28"/>
        </w:rPr>
        <w:t>Мотивация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персонала</w:t>
      </w:r>
    </w:p>
    <w:p w:rsidR="000665A4" w:rsidRPr="00A12793" w:rsidRDefault="000665A4" w:rsidP="00A12793">
      <w:pPr>
        <w:widowControl/>
        <w:tabs>
          <w:tab w:val="left" w:pos="6720"/>
        </w:tabs>
        <w:spacing w:line="360" w:lineRule="auto"/>
        <w:rPr>
          <w:sz w:val="28"/>
          <w:szCs w:val="28"/>
        </w:rPr>
      </w:pPr>
      <w:r w:rsidRPr="00A12793">
        <w:rPr>
          <w:sz w:val="28"/>
          <w:szCs w:val="28"/>
        </w:rPr>
        <w:t>Описания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состояния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товарного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товару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производим</w:t>
      </w:r>
      <w:r w:rsidR="00AB04F0" w:rsidRPr="00A12793">
        <w:rPr>
          <w:sz w:val="28"/>
          <w:szCs w:val="28"/>
        </w:rPr>
        <w:t>ому</w:t>
      </w:r>
      <w:r w:rsidR="00A12793" w:rsidRPr="00A12793">
        <w:rPr>
          <w:sz w:val="28"/>
          <w:szCs w:val="28"/>
        </w:rPr>
        <w:t xml:space="preserve"> </w:t>
      </w:r>
      <w:r w:rsidR="00AB04F0" w:rsidRPr="00A12793">
        <w:rPr>
          <w:sz w:val="28"/>
          <w:szCs w:val="28"/>
        </w:rPr>
        <w:t>ООО</w:t>
      </w:r>
      <w:r w:rsidR="00A12793" w:rsidRPr="00A12793">
        <w:rPr>
          <w:sz w:val="28"/>
          <w:szCs w:val="28"/>
        </w:rPr>
        <w:t xml:space="preserve"> </w:t>
      </w:r>
      <w:r w:rsidR="00AB04F0" w:rsidRPr="00A12793">
        <w:rPr>
          <w:sz w:val="28"/>
          <w:szCs w:val="28"/>
        </w:rPr>
        <w:t>«Изабелла-плюс»</w:t>
      </w:r>
    </w:p>
    <w:p w:rsidR="000665A4" w:rsidRPr="00A12793" w:rsidRDefault="000665A4" w:rsidP="00A12793">
      <w:pPr>
        <w:widowControl/>
        <w:tabs>
          <w:tab w:val="left" w:pos="6720"/>
        </w:tabs>
        <w:spacing w:line="360" w:lineRule="auto"/>
        <w:rPr>
          <w:sz w:val="28"/>
          <w:szCs w:val="28"/>
        </w:rPr>
      </w:pPr>
      <w:r w:rsidRPr="00A12793">
        <w:rPr>
          <w:sz w:val="28"/>
          <w:szCs w:val="28"/>
        </w:rPr>
        <w:t>Анализ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состояния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внутренней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внешней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среды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</w:t>
      </w:r>
    </w:p>
    <w:p w:rsidR="000665A4" w:rsidRPr="00A12793" w:rsidRDefault="000665A4" w:rsidP="00A12793">
      <w:pPr>
        <w:widowControl/>
        <w:tabs>
          <w:tab w:val="left" w:pos="6720"/>
        </w:tabs>
        <w:spacing w:line="360" w:lineRule="auto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Составлени</w:t>
      </w:r>
      <w:r w:rsidR="00AB04F0" w:rsidRPr="00A12793">
        <w:rPr>
          <w:bCs/>
          <w:sz w:val="28"/>
          <w:szCs w:val="28"/>
        </w:rPr>
        <w:t>я</w:t>
      </w:r>
      <w:r w:rsidR="00A12793" w:rsidRPr="00A12793">
        <w:rPr>
          <w:bCs/>
          <w:sz w:val="28"/>
          <w:szCs w:val="28"/>
        </w:rPr>
        <w:t xml:space="preserve"> </w:t>
      </w:r>
      <w:r w:rsidR="00AB04F0" w:rsidRPr="00A12793">
        <w:rPr>
          <w:bCs/>
          <w:sz w:val="28"/>
          <w:szCs w:val="28"/>
        </w:rPr>
        <w:t>профиля</w:t>
      </w:r>
      <w:r w:rsidR="00A12793" w:rsidRPr="00A12793">
        <w:rPr>
          <w:bCs/>
          <w:sz w:val="28"/>
          <w:szCs w:val="28"/>
        </w:rPr>
        <w:t xml:space="preserve"> </w:t>
      </w:r>
      <w:r w:rsidR="00AB04F0" w:rsidRPr="00A12793">
        <w:rPr>
          <w:bCs/>
          <w:sz w:val="28"/>
          <w:szCs w:val="28"/>
        </w:rPr>
        <w:t>среды</w:t>
      </w:r>
    </w:p>
    <w:p w:rsidR="000665A4" w:rsidRPr="00A12793" w:rsidRDefault="000665A4" w:rsidP="00A12793">
      <w:pPr>
        <w:widowControl/>
        <w:spacing w:line="360" w:lineRule="auto"/>
        <w:rPr>
          <w:sz w:val="28"/>
        </w:rPr>
      </w:pPr>
      <w:r w:rsidRPr="00A12793">
        <w:rPr>
          <w:sz w:val="28"/>
        </w:rPr>
        <w:t>Анализ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финансовой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устойчивости</w:t>
      </w:r>
    </w:p>
    <w:p w:rsidR="00D875A4" w:rsidRPr="00A12793" w:rsidRDefault="00D875A4" w:rsidP="00A12793">
      <w:pPr>
        <w:widowControl/>
        <w:spacing w:line="360" w:lineRule="auto"/>
        <w:rPr>
          <w:sz w:val="28"/>
          <w:szCs w:val="28"/>
        </w:rPr>
      </w:pPr>
      <w:r w:rsidRPr="00A12793">
        <w:rPr>
          <w:sz w:val="28"/>
          <w:szCs w:val="28"/>
        </w:rPr>
        <w:t>Пути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улучшения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финансового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состояния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</w:t>
      </w:r>
    </w:p>
    <w:p w:rsidR="00D875A4" w:rsidRPr="00A12793" w:rsidRDefault="00D875A4" w:rsidP="00A12793">
      <w:pPr>
        <w:widowControl/>
        <w:spacing w:line="360" w:lineRule="auto"/>
        <w:rPr>
          <w:sz w:val="28"/>
          <w:szCs w:val="28"/>
        </w:rPr>
      </w:pPr>
      <w:r w:rsidRPr="00A12793">
        <w:rPr>
          <w:sz w:val="28"/>
          <w:szCs w:val="28"/>
        </w:rPr>
        <w:t>ООО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«И</w:t>
      </w:r>
      <w:r w:rsidR="00AB04F0" w:rsidRPr="00A12793">
        <w:rPr>
          <w:sz w:val="28"/>
          <w:szCs w:val="28"/>
        </w:rPr>
        <w:t>забелла</w:t>
      </w:r>
      <w:r w:rsidR="00A12793" w:rsidRPr="00A12793">
        <w:rPr>
          <w:sz w:val="28"/>
          <w:szCs w:val="28"/>
        </w:rPr>
        <w:t xml:space="preserve"> </w:t>
      </w:r>
      <w:r w:rsidR="00AB04F0" w:rsidRPr="00A12793">
        <w:rPr>
          <w:sz w:val="28"/>
          <w:szCs w:val="28"/>
        </w:rPr>
        <w:t>плюс»</w:t>
      </w:r>
    </w:p>
    <w:p w:rsidR="00D875A4" w:rsidRPr="00A12793" w:rsidRDefault="00D875A4" w:rsidP="00A12793">
      <w:pPr>
        <w:widowControl/>
        <w:spacing w:line="360" w:lineRule="auto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Разработка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целей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предприятия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построение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дерева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решений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определением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приоритетностей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целей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решений</w:t>
      </w:r>
    </w:p>
    <w:p w:rsidR="00045BB3" w:rsidRPr="00A12793" w:rsidRDefault="00045BB3" w:rsidP="00A12793">
      <w:pPr>
        <w:widowControl/>
        <w:spacing w:line="360" w:lineRule="auto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Заключение</w:t>
      </w:r>
    </w:p>
    <w:p w:rsidR="00D875A4" w:rsidRPr="00A12793" w:rsidRDefault="00D875A4" w:rsidP="00A12793">
      <w:pPr>
        <w:widowControl/>
        <w:spacing w:line="360" w:lineRule="auto"/>
        <w:rPr>
          <w:bCs/>
          <w:sz w:val="28"/>
          <w:szCs w:val="28"/>
        </w:rPr>
      </w:pPr>
      <w:r w:rsidRPr="00A12793">
        <w:rPr>
          <w:sz w:val="28"/>
          <w:szCs w:val="28"/>
        </w:rPr>
        <w:t>Список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использованной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литературы</w:t>
      </w:r>
    </w:p>
    <w:p w:rsidR="00D875A4" w:rsidRPr="00A12793" w:rsidRDefault="00D875A4" w:rsidP="00A12793">
      <w:pPr>
        <w:widowControl/>
        <w:spacing w:line="360" w:lineRule="auto"/>
        <w:ind w:firstLine="709"/>
        <w:rPr>
          <w:sz w:val="28"/>
          <w:szCs w:val="28"/>
        </w:rPr>
      </w:pPr>
    </w:p>
    <w:p w:rsidR="000665A4" w:rsidRPr="00A12793" w:rsidRDefault="000665A4" w:rsidP="00A12793">
      <w:pPr>
        <w:widowControl/>
        <w:spacing w:line="360" w:lineRule="auto"/>
        <w:ind w:firstLine="709"/>
        <w:rPr>
          <w:sz w:val="28"/>
          <w:szCs w:val="28"/>
        </w:rPr>
      </w:pPr>
    </w:p>
    <w:p w:rsidR="0050430D" w:rsidRPr="00A12793" w:rsidRDefault="0050430D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br w:type="page"/>
      </w:r>
    </w:p>
    <w:p w:rsidR="00F40782" w:rsidRDefault="00F40782" w:rsidP="00A12793">
      <w:pPr>
        <w:pStyle w:val="a3"/>
        <w:widowControl/>
        <w:spacing w:line="360" w:lineRule="auto"/>
        <w:ind w:left="709"/>
        <w:rPr>
          <w:b/>
          <w:sz w:val="28"/>
          <w:szCs w:val="32"/>
        </w:rPr>
      </w:pPr>
      <w:r w:rsidRPr="00A12793">
        <w:rPr>
          <w:b/>
          <w:sz w:val="28"/>
          <w:szCs w:val="32"/>
        </w:rPr>
        <w:t>Краткая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характеристика</w:t>
      </w:r>
      <w:r w:rsidR="00A12793" w:rsidRPr="00A12793">
        <w:rPr>
          <w:b/>
          <w:sz w:val="28"/>
          <w:szCs w:val="32"/>
        </w:rPr>
        <w:t xml:space="preserve"> </w:t>
      </w:r>
      <w:r w:rsidR="00A12793">
        <w:rPr>
          <w:b/>
          <w:sz w:val="28"/>
          <w:szCs w:val="32"/>
        </w:rPr>
        <w:t>предприятия</w:t>
      </w:r>
    </w:p>
    <w:p w:rsidR="000C5EDA" w:rsidRDefault="000C5EDA" w:rsidP="00A12793">
      <w:pPr>
        <w:pStyle w:val="a3"/>
        <w:widowControl/>
        <w:spacing w:line="360" w:lineRule="auto"/>
        <w:ind w:left="709"/>
        <w:rPr>
          <w:b/>
          <w:sz w:val="28"/>
          <w:szCs w:val="32"/>
          <w:lang w:val="uk-UA"/>
        </w:rPr>
      </w:pPr>
    </w:p>
    <w:p w:rsidR="00431FF8" w:rsidRDefault="00FB25D2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начале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своей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деятельности,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1996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года,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основным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видом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деятельности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являлась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розничная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торговля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продуктами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питания.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Имея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балансе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предп</w:t>
      </w:r>
      <w:r w:rsidR="00CA0500" w:rsidRPr="00A12793">
        <w:rPr>
          <w:sz w:val="28"/>
          <w:szCs w:val="28"/>
        </w:rPr>
        <w:t>риятия</w:t>
      </w:r>
      <w:r w:rsidR="00A12793" w:rsidRPr="00A12793">
        <w:rPr>
          <w:sz w:val="28"/>
          <w:szCs w:val="28"/>
        </w:rPr>
        <w:t xml:space="preserve"> </w:t>
      </w:r>
      <w:r w:rsidR="00CA0500" w:rsidRPr="00A12793">
        <w:rPr>
          <w:sz w:val="28"/>
          <w:szCs w:val="28"/>
        </w:rPr>
        <w:t>четыре</w:t>
      </w:r>
      <w:r w:rsidR="00A12793" w:rsidRPr="00A12793">
        <w:rPr>
          <w:sz w:val="28"/>
          <w:szCs w:val="28"/>
        </w:rPr>
        <w:t xml:space="preserve"> </w:t>
      </w:r>
      <w:r w:rsidR="00CA0500" w:rsidRPr="00A12793">
        <w:rPr>
          <w:sz w:val="28"/>
          <w:szCs w:val="28"/>
        </w:rPr>
        <w:t>торговых</w:t>
      </w:r>
      <w:r w:rsidR="00A12793" w:rsidRPr="00A12793">
        <w:rPr>
          <w:sz w:val="28"/>
          <w:szCs w:val="28"/>
        </w:rPr>
        <w:t xml:space="preserve"> </w:t>
      </w:r>
      <w:r w:rsidR="00CA0500" w:rsidRPr="00A12793">
        <w:rPr>
          <w:sz w:val="28"/>
          <w:szCs w:val="28"/>
        </w:rPr>
        <w:t>точки,</w:t>
      </w:r>
      <w:r w:rsidR="00A12793" w:rsidRPr="00A12793">
        <w:rPr>
          <w:sz w:val="28"/>
          <w:szCs w:val="28"/>
        </w:rPr>
        <w:t xml:space="preserve"> </w:t>
      </w:r>
      <w:r w:rsidR="00CA0500" w:rsidRPr="00A12793">
        <w:rPr>
          <w:sz w:val="28"/>
          <w:szCs w:val="28"/>
        </w:rPr>
        <w:t>в</w:t>
      </w:r>
      <w:r w:rsidR="00756C12" w:rsidRPr="00A12793">
        <w:rPr>
          <w:sz w:val="28"/>
          <w:szCs w:val="28"/>
        </w:rPr>
        <w:t>последствии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ставшими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фирменными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магазинами,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общей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торговой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площадью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297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кв.м.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организация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характеризовала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себя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как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стабильную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торговую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сеть.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Руководство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того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момента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не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поменялось.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Считая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торговую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деятельность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не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достаточно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рентабельной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условиях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рыночной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экономики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того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времени,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экспериментально,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а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впоследствии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стационарно,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управление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организации,</w:t>
      </w:r>
      <w:r w:rsidR="00A12793" w:rsidRPr="00A12793">
        <w:rPr>
          <w:sz w:val="28"/>
          <w:szCs w:val="28"/>
        </w:rPr>
        <w:t xml:space="preserve"> </w:t>
      </w:r>
      <w:r w:rsidR="00756C12" w:rsidRPr="00A12793">
        <w:rPr>
          <w:sz w:val="28"/>
          <w:szCs w:val="28"/>
        </w:rPr>
        <w:t>однозначно,</w:t>
      </w:r>
      <w:r w:rsidR="00A12793" w:rsidRPr="00A12793">
        <w:rPr>
          <w:sz w:val="28"/>
          <w:szCs w:val="28"/>
        </w:rPr>
        <w:t xml:space="preserve"> </w:t>
      </w:r>
      <w:r w:rsidR="00B76A60" w:rsidRPr="00A12793">
        <w:rPr>
          <w:sz w:val="28"/>
          <w:szCs w:val="28"/>
        </w:rPr>
        <w:t>приняло</w:t>
      </w:r>
      <w:r w:rsidR="00A12793" w:rsidRPr="00A12793">
        <w:rPr>
          <w:sz w:val="28"/>
          <w:szCs w:val="28"/>
        </w:rPr>
        <w:t xml:space="preserve"> </w:t>
      </w:r>
      <w:r w:rsidR="00B76A60" w:rsidRPr="00A12793">
        <w:rPr>
          <w:sz w:val="28"/>
          <w:szCs w:val="28"/>
        </w:rPr>
        <w:t>решение</w:t>
      </w:r>
      <w:r w:rsidR="00A12793" w:rsidRPr="00A12793">
        <w:rPr>
          <w:sz w:val="28"/>
          <w:szCs w:val="28"/>
        </w:rPr>
        <w:t xml:space="preserve"> </w:t>
      </w:r>
      <w:r w:rsidR="00B76A60" w:rsidRPr="00A12793">
        <w:rPr>
          <w:sz w:val="28"/>
          <w:szCs w:val="28"/>
        </w:rPr>
        <w:t>внедрить</w:t>
      </w:r>
      <w:r w:rsidR="00A12793" w:rsidRPr="00A12793">
        <w:rPr>
          <w:sz w:val="28"/>
          <w:szCs w:val="28"/>
        </w:rPr>
        <w:t xml:space="preserve"> </w:t>
      </w:r>
      <w:r w:rsidR="00B76A60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B76A60" w:rsidRPr="00A12793">
        <w:rPr>
          <w:sz w:val="28"/>
          <w:szCs w:val="28"/>
        </w:rPr>
        <w:t>осуществить</w:t>
      </w:r>
      <w:r w:rsidR="00A12793" w:rsidRPr="00A12793">
        <w:rPr>
          <w:sz w:val="28"/>
          <w:szCs w:val="28"/>
        </w:rPr>
        <w:t xml:space="preserve"> </w:t>
      </w:r>
      <w:r w:rsidR="00B76A60" w:rsidRPr="00A12793">
        <w:rPr>
          <w:sz w:val="28"/>
          <w:szCs w:val="28"/>
        </w:rPr>
        <w:t>пищевую</w:t>
      </w:r>
      <w:r w:rsidR="00A12793" w:rsidRPr="00A12793">
        <w:rPr>
          <w:sz w:val="28"/>
          <w:szCs w:val="28"/>
        </w:rPr>
        <w:t xml:space="preserve"> </w:t>
      </w:r>
      <w:r w:rsidR="00B76A60" w:rsidRPr="00A12793">
        <w:rPr>
          <w:sz w:val="28"/>
          <w:szCs w:val="28"/>
        </w:rPr>
        <w:t>деятельность</w:t>
      </w:r>
      <w:r w:rsidR="00A12793" w:rsidRPr="00A12793">
        <w:rPr>
          <w:sz w:val="28"/>
          <w:szCs w:val="28"/>
        </w:rPr>
        <w:t xml:space="preserve"> </w:t>
      </w:r>
      <w:r w:rsidR="00B76A60" w:rsidRPr="00A12793">
        <w:rPr>
          <w:sz w:val="28"/>
          <w:szCs w:val="28"/>
        </w:rPr>
        <w:t>т.е.</w:t>
      </w:r>
      <w:r w:rsidR="00A12793" w:rsidRPr="00A12793">
        <w:rPr>
          <w:sz w:val="28"/>
          <w:szCs w:val="28"/>
        </w:rPr>
        <w:t xml:space="preserve"> </w:t>
      </w:r>
      <w:r w:rsidR="00B76A60" w:rsidRPr="00A12793">
        <w:rPr>
          <w:sz w:val="28"/>
          <w:szCs w:val="28"/>
        </w:rPr>
        <w:t>выпечка</w:t>
      </w:r>
      <w:r w:rsidR="00A12793" w:rsidRPr="00A12793">
        <w:rPr>
          <w:sz w:val="28"/>
          <w:szCs w:val="28"/>
        </w:rPr>
        <w:t xml:space="preserve"> </w:t>
      </w:r>
      <w:r w:rsidR="00CA0500" w:rsidRPr="00A12793">
        <w:rPr>
          <w:sz w:val="28"/>
          <w:szCs w:val="28"/>
        </w:rPr>
        <w:t>хлебобулочных</w:t>
      </w:r>
      <w:r w:rsidR="00A12793" w:rsidRPr="00A12793">
        <w:rPr>
          <w:sz w:val="28"/>
          <w:szCs w:val="28"/>
        </w:rPr>
        <w:t xml:space="preserve"> </w:t>
      </w:r>
      <w:r w:rsidR="00CA0500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CA0500" w:rsidRPr="00A12793">
        <w:rPr>
          <w:sz w:val="28"/>
          <w:szCs w:val="28"/>
        </w:rPr>
        <w:t>кондитерских</w:t>
      </w:r>
      <w:r w:rsidR="00A12793" w:rsidRPr="00A12793">
        <w:rPr>
          <w:sz w:val="28"/>
          <w:szCs w:val="28"/>
        </w:rPr>
        <w:t xml:space="preserve"> </w:t>
      </w:r>
      <w:r w:rsidR="00CA0500" w:rsidRPr="00A12793">
        <w:rPr>
          <w:sz w:val="28"/>
          <w:szCs w:val="28"/>
        </w:rPr>
        <w:t>изделий.</w:t>
      </w:r>
    </w:p>
    <w:p w:rsidR="000C5EDA" w:rsidRPr="00A12793" w:rsidRDefault="000C5EDA" w:rsidP="00A12793">
      <w:pPr>
        <w:widowControl/>
        <w:spacing w:line="360" w:lineRule="auto"/>
        <w:ind w:firstLine="709"/>
        <w:rPr>
          <w:sz w:val="28"/>
          <w:szCs w:val="28"/>
        </w:rPr>
      </w:pPr>
    </w:p>
    <w:p w:rsidR="00182E68" w:rsidRDefault="00182E68" w:rsidP="00A12793">
      <w:pPr>
        <w:widowControl/>
        <w:spacing w:line="360" w:lineRule="auto"/>
        <w:ind w:firstLine="709"/>
        <w:rPr>
          <w:b/>
          <w:sz w:val="28"/>
          <w:szCs w:val="28"/>
        </w:rPr>
      </w:pPr>
      <w:r w:rsidRPr="00A12793">
        <w:rPr>
          <w:b/>
          <w:sz w:val="28"/>
          <w:szCs w:val="28"/>
        </w:rPr>
        <w:t>Характеристика</w:t>
      </w:r>
      <w:r w:rsidR="00A12793" w:rsidRPr="00A12793">
        <w:rPr>
          <w:b/>
          <w:sz w:val="28"/>
          <w:szCs w:val="28"/>
        </w:rPr>
        <w:t xml:space="preserve"> </w:t>
      </w:r>
      <w:r w:rsidRPr="00A12793">
        <w:rPr>
          <w:b/>
          <w:sz w:val="28"/>
          <w:szCs w:val="28"/>
        </w:rPr>
        <w:t>реализуемой</w:t>
      </w:r>
      <w:r w:rsidR="00A12793" w:rsidRPr="00A12793">
        <w:rPr>
          <w:b/>
          <w:sz w:val="28"/>
          <w:szCs w:val="28"/>
        </w:rPr>
        <w:t xml:space="preserve"> </w:t>
      </w:r>
      <w:r w:rsidR="00A12793">
        <w:rPr>
          <w:b/>
          <w:sz w:val="28"/>
          <w:szCs w:val="28"/>
        </w:rPr>
        <w:t>продукции</w:t>
      </w:r>
    </w:p>
    <w:p w:rsidR="000C5EDA" w:rsidRPr="00A12793" w:rsidRDefault="000C5EDA" w:rsidP="00A12793">
      <w:pPr>
        <w:widowControl/>
        <w:spacing w:line="360" w:lineRule="auto"/>
        <w:ind w:firstLine="709"/>
        <w:rPr>
          <w:b/>
          <w:sz w:val="28"/>
          <w:szCs w:val="28"/>
          <w:lang w:val="uk-UA"/>
        </w:rPr>
      </w:pPr>
    </w:p>
    <w:p w:rsidR="00431FF8" w:rsidRPr="00A12793" w:rsidRDefault="00182E68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ООО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«Изабе</w:t>
      </w:r>
      <w:r w:rsidR="00CA0500" w:rsidRPr="00A12793">
        <w:rPr>
          <w:sz w:val="28"/>
          <w:szCs w:val="28"/>
        </w:rPr>
        <w:t>лла-плюс»</w:t>
      </w:r>
      <w:r w:rsidR="00A12793" w:rsidRPr="00A12793">
        <w:rPr>
          <w:sz w:val="28"/>
          <w:szCs w:val="28"/>
        </w:rPr>
        <w:t xml:space="preserve"> </w:t>
      </w:r>
      <w:r w:rsidR="00CA0500" w:rsidRPr="00A12793">
        <w:rPr>
          <w:sz w:val="28"/>
          <w:szCs w:val="28"/>
        </w:rPr>
        <w:t>производит</w:t>
      </w:r>
      <w:r w:rsidR="00A12793" w:rsidRPr="00A12793">
        <w:rPr>
          <w:sz w:val="28"/>
          <w:szCs w:val="28"/>
        </w:rPr>
        <w:t xml:space="preserve"> </w:t>
      </w:r>
      <w:r w:rsidR="00CA0500" w:rsidRPr="00A12793">
        <w:rPr>
          <w:sz w:val="28"/>
          <w:szCs w:val="28"/>
        </w:rPr>
        <w:t>реализацию,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закупочной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готовой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продукции,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продукцию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собственного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производства.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Реализация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осуществляется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собственных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магазинах,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расположенных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разных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частях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города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Черкесск.</w:t>
      </w:r>
      <w:r w:rsidR="00A12793" w:rsidRPr="00A12793">
        <w:rPr>
          <w:sz w:val="28"/>
          <w:szCs w:val="28"/>
        </w:rPr>
        <w:t xml:space="preserve"> </w:t>
      </w:r>
      <w:r w:rsidR="00F06EE9" w:rsidRPr="00A12793">
        <w:rPr>
          <w:sz w:val="28"/>
          <w:szCs w:val="28"/>
        </w:rPr>
        <w:t>Реализуемой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закупочной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продукцией</w:t>
      </w:r>
      <w:r w:rsidR="00A12793" w:rsidRPr="00A12793">
        <w:rPr>
          <w:sz w:val="28"/>
          <w:szCs w:val="28"/>
        </w:rPr>
        <w:t xml:space="preserve"> </w:t>
      </w:r>
      <w:r w:rsidR="00F06EE9" w:rsidRPr="00A12793">
        <w:rPr>
          <w:sz w:val="28"/>
          <w:szCs w:val="28"/>
        </w:rPr>
        <w:t>явля</w:t>
      </w:r>
      <w:r w:rsidR="00A42DBC" w:rsidRPr="00A12793">
        <w:rPr>
          <w:sz w:val="28"/>
          <w:szCs w:val="28"/>
        </w:rPr>
        <w:t>ются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алкогольные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безалкогольные,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газированные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негазированные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напитки;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молочная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продукция;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мясо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мясные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изделия;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фрукты,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овощи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другие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продукты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народного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потреблени</w:t>
      </w:r>
      <w:r w:rsidR="0073372A" w:rsidRPr="00A12793">
        <w:rPr>
          <w:sz w:val="28"/>
          <w:szCs w:val="28"/>
        </w:rPr>
        <w:t>я.</w:t>
      </w:r>
      <w:r w:rsidR="00A12793" w:rsidRPr="00A12793">
        <w:rPr>
          <w:sz w:val="28"/>
          <w:szCs w:val="28"/>
        </w:rPr>
        <w:t xml:space="preserve"> </w:t>
      </w:r>
      <w:r w:rsidR="0073372A" w:rsidRPr="00A12793">
        <w:rPr>
          <w:sz w:val="28"/>
          <w:szCs w:val="28"/>
        </w:rPr>
        <w:t>Из</w:t>
      </w:r>
      <w:r w:rsidR="00A12793" w:rsidRPr="00A12793">
        <w:rPr>
          <w:sz w:val="28"/>
          <w:szCs w:val="28"/>
        </w:rPr>
        <w:t xml:space="preserve"> </w:t>
      </w:r>
      <w:r w:rsidR="0073372A" w:rsidRPr="00A12793">
        <w:rPr>
          <w:sz w:val="28"/>
          <w:szCs w:val="28"/>
        </w:rPr>
        <w:t>собственного</w:t>
      </w:r>
      <w:r w:rsidR="00A12793" w:rsidRPr="00A12793">
        <w:rPr>
          <w:sz w:val="28"/>
          <w:szCs w:val="28"/>
        </w:rPr>
        <w:t xml:space="preserve"> </w:t>
      </w:r>
      <w:r w:rsidR="0073372A" w:rsidRPr="00A12793">
        <w:rPr>
          <w:sz w:val="28"/>
          <w:szCs w:val="28"/>
        </w:rPr>
        <w:t>производства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ООО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«Изабелла-плюс»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предлагает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различные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хлебобулочные</w:t>
      </w:r>
      <w:r w:rsidR="00A12793" w:rsidRPr="00A12793">
        <w:rPr>
          <w:sz w:val="28"/>
          <w:szCs w:val="28"/>
        </w:rPr>
        <w:t xml:space="preserve"> </w:t>
      </w:r>
      <w:r w:rsidR="00A42DBC" w:rsidRPr="00A12793">
        <w:rPr>
          <w:sz w:val="28"/>
          <w:szCs w:val="28"/>
        </w:rPr>
        <w:t>изделия</w:t>
      </w:r>
      <w:r w:rsidR="00C30C8B" w:rsidRPr="00A12793">
        <w:rPr>
          <w:sz w:val="28"/>
          <w:szCs w:val="28"/>
        </w:rPr>
        <w:t>,</w:t>
      </w:r>
      <w:r w:rsidR="00A12793" w:rsidRPr="00A12793">
        <w:rPr>
          <w:sz w:val="28"/>
          <w:szCs w:val="28"/>
        </w:rPr>
        <w:t xml:space="preserve"> </w:t>
      </w:r>
      <w:r w:rsidR="00C30C8B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C30C8B" w:rsidRPr="00A12793">
        <w:rPr>
          <w:sz w:val="28"/>
          <w:szCs w:val="28"/>
        </w:rPr>
        <w:t>большой</w:t>
      </w:r>
      <w:r w:rsidR="00A12793" w:rsidRPr="00A12793">
        <w:rPr>
          <w:sz w:val="28"/>
          <w:szCs w:val="28"/>
        </w:rPr>
        <w:t xml:space="preserve"> </w:t>
      </w:r>
      <w:r w:rsidR="00C30C8B" w:rsidRPr="00A12793">
        <w:rPr>
          <w:sz w:val="28"/>
          <w:szCs w:val="28"/>
        </w:rPr>
        <w:t>выбор</w:t>
      </w:r>
      <w:r w:rsidR="00A12793" w:rsidRPr="00A12793">
        <w:rPr>
          <w:sz w:val="28"/>
          <w:szCs w:val="28"/>
        </w:rPr>
        <w:t xml:space="preserve"> </w:t>
      </w:r>
      <w:r w:rsidR="00C30C8B" w:rsidRPr="00A12793">
        <w:rPr>
          <w:sz w:val="28"/>
          <w:szCs w:val="28"/>
        </w:rPr>
        <w:t>кондитерской</w:t>
      </w:r>
      <w:r w:rsidR="00A12793" w:rsidRPr="00A12793">
        <w:rPr>
          <w:sz w:val="28"/>
          <w:szCs w:val="28"/>
        </w:rPr>
        <w:t xml:space="preserve"> </w:t>
      </w:r>
      <w:r w:rsidR="00C30C8B" w:rsidRPr="00A12793">
        <w:rPr>
          <w:sz w:val="28"/>
          <w:szCs w:val="28"/>
        </w:rPr>
        <w:t>продукции.</w:t>
      </w:r>
    </w:p>
    <w:p w:rsidR="00C30C8B" w:rsidRPr="00A12793" w:rsidRDefault="00C30C8B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Качество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продукта,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хлебобулочные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изделия,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торты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пирожное,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настоящее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время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довольно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легко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варьировать,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улучшать,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помощи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всевозможных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добавок,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концентратов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Хлебобулочные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изделия,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торты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пирожное,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России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являются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одним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основных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питания,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очень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сильно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изменился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последние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годы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-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расширился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ассортимент.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Резко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возросло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количество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препаратов,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помощью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низших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сортов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муки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«преобразовать»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высококачественные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сорта,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используя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специальные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улучшители,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наполнители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т.п.</w:t>
      </w:r>
    </w:p>
    <w:p w:rsidR="00C30C8B" w:rsidRPr="00A12793" w:rsidRDefault="00C30C8B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ООО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«Изабелла-плюс»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выпускает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хлебобулочные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кондитерские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изделия,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вырабатываемых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высокосортной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муки,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отличающихся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хорошим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вкусом,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высокой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калорийностью,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легкостью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усвоения.</w:t>
      </w:r>
    </w:p>
    <w:p w:rsidR="00556E09" w:rsidRPr="00A12793" w:rsidRDefault="00556E09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Развитие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хлебопекарной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промышленности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осуществляется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базе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внедрения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новой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техники,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прогрессивной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технологии,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увеличения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выработки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булочных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изделий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различными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добавками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улучшителями,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повышающими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биологическую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ценность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качество.</w:t>
      </w:r>
    </w:p>
    <w:p w:rsidR="00556E09" w:rsidRPr="00A12793" w:rsidRDefault="00556E09" w:rsidP="00A12793">
      <w:pPr>
        <w:widowControl/>
        <w:spacing w:line="360" w:lineRule="auto"/>
        <w:ind w:firstLine="709"/>
        <w:rPr>
          <w:sz w:val="28"/>
          <w:szCs w:val="28"/>
        </w:rPr>
      </w:pPr>
    </w:p>
    <w:p w:rsidR="00127804" w:rsidRDefault="00127804" w:rsidP="00A12793">
      <w:pPr>
        <w:widowControl/>
        <w:tabs>
          <w:tab w:val="left" w:pos="6720"/>
        </w:tabs>
        <w:spacing w:line="360" w:lineRule="auto"/>
        <w:ind w:firstLine="709"/>
        <w:rPr>
          <w:b/>
          <w:bCs/>
          <w:sz w:val="28"/>
          <w:szCs w:val="28"/>
        </w:rPr>
      </w:pPr>
      <w:r w:rsidRPr="00A12793">
        <w:rPr>
          <w:b/>
          <w:bCs/>
          <w:sz w:val="28"/>
          <w:szCs w:val="28"/>
        </w:rPr>
        <w:t>Организационная</w:t>
      </w:r>
      <w:r w:rsidR="00A12793" w:rsidRPr="00A12793">
        <w:rPr>
          <w:b/>
          <w:bCs/>
          <w:sz w:val="28"/>
          <w:szCs w:val="28"/>
        </w:rPr>
        <w:t xml:space="preserve"> </w:t>
      </w:r>
      <w:r w:rsidRPr="00A12793">
        <w:rPr>
          <w:b/>
          <w:bCs/>
          <w:sz w:val="28"/>
          <w:szCs w:val="28"/>
        </w:rPr>
        <w:t>структура</w:t>
      </w:r>
      <w:r w:rsidR="00A12793" w:rsidRPr="00A12793">
        <w:rPr>
          <w:b/>
          <w:bCs/>
          <w:sz w:val="28"/>
          <w:szCs w:val="28"/>
        </w:rPr>
        <w:t xml:space="preserve"> </w:t>
      </w:r>
      <w:r w:rsidRPr="00A12793">
        <w:rPr>
          <w:b/>
          <w:bCs/>
          <w:sz w:val="28"/>
          <w:szCs w:val="28"/>
        </w:rPr>
        <w:t>предприятия</w:t>
      </w:r>
    </w:p>
    <w:p w:rsidR="000C5EDA" w:rsidRPr="00A12793" w:rsidRDefault="000C5EDA" w:rsidP="00A12793">
      <w:pPr>
        <w:widowControl/>
        <w:tabs>
          <w:tab w:val="left" w:pos="672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127804" w:rsidRPr="00A12793" w:rsidRDefault="00127804" w:rsidP="00A12793">
      <w:pPr>
        <w:widowControl/>
        <w:tabs>
          <w:tab w:val="left" w:pos="6720"/>
        </w:tabs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Полное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название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предприятия: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ООО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«Изабелла-плюс»</w:t>
      </w:r>
    </w:p>
    <w:p w:rsidR="00127804" w:rsidRPr="00A12793" w:rsidRDefault="00127804" w:rsidP="00A12793">
      <w:pPr>
        <w:widowControl/>
        <w:tabs>
          <w:tab w:val="left" w:pos="6720"/>
        </w:tabs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Адрес: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КЧР,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г.Черкесск,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ул.Фрунзе,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11;</w:t>
      </w:r>
    </w:p>
    <w:p w:rsidR="00127804" w:rsidRPr="00A12793" w:rsidRDefault="00127804" w:rsidP="00A12793">
      <w:pPr>
        <w:widowControl/>
        <w:tabs>
          <w:tab w:val="left" w:pos="6720"/>
        </w:tabs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Телефон: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3-98-25</w:t>
      </w:r>
    </w:p>
    <w:p w:rsidR="00127804" w:rsidRPr="00A12793" w:rsidRDefault="00127804" w:rsidP="00A12793">
      <w:pPr>
        <w:widowControl/>
        <w:tabs>
          <w:tab w:val="left" w:pos="6720"/>
        </w:tabs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Индекс: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369000;</w:t>
      </w:r>
    </w:p>
    <w:p w:rsidR="00127804" w:rsidRPr="00A12793" w:rsidRDefault="00127804" w:rsidP="00A12793">
      <w:pPr>
        <w:widowControl/>
        <w:tabs>
          <w:tab w:val="left" w:pos="6720"/>
        </w:tabs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Организационно-правовая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форма: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Общество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ограниченной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ответственностью</w:t>
      </w:r>
    </w:p>
    <w:p w:rsidR="00127804" w:rsidRPr="00A12793" w:rsidRDefault="00127804" w:rsidP="00A12793">
      <w:pPr>
        <w:widowControl/>
        <w:tabs>
          <w:tab w:val="left" w:pos="6720"/>
        </w:tabs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Форма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собственности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–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частная</w:t>
      </w:r>
    </w:p>
    <w:p w:rsidR="00127804" w:rsidRPr="00A12793" w:rsidRDefault="00127804" w:rsidP="00A12793">
      <w:pPr>
        <w:widowControl/>
        <w:tabs>
          <w:tab w:val="left" w:pos="6720"/>
        </w:tabs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Директор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–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Лафишев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Ш.</w:t>
      </w:r>
    </w:p>
    <w:p w:rsidR="00127804" w:rsidRPr="00A12793" w:rsidRDefault="00127804" w:rsidP="00A12793">
      <w:pPr>
        <w:widowControl/>
        <w:tabs>
          <w:tab w:val="left" w:pos="6720"/>
        </w:tabs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Главный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бухгалтер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–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Унежева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П.</w:t>
      </w:r>
    </w:p>
    <w:p w:rsidR="00127804" w:rsidRPr="00A12793" w:rsidRDefault="00127804" w:rsidP="00A12793">
      <w:pPr>
        <w:widowControl/>
        <w:tabs>
          <w:tab w:val="left" w:pos="6720"/>
        </w:tabs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ООО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«Изабелла-плюс»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осуществляет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производственно-торговую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деятельность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согласно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Устава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предприятия.</w:t>
      </w:r>
    </w:p>
    <w:p w:rsidR="00127804" w:rsidRPr="00A12793" w:rsidRDefault="00127804" w:rsidP="00A12793">
      <w:pPr>
        <w:pStyle w:val="21"/>
        <w:widowControl/>
        <w:spacing w:after="0"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За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финансовой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работы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бухгалтерского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учета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отвечает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директор.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ведения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финансовой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службы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учета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(статистического,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оперативно-технического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бухгалтерского)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организуется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бухгалтерия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виде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самостоятельного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специализированного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структурного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подразделения,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которое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входит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состав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управления.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Бухгалтерская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служба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состоит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бухгалтерии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экономического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бюро.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соответствии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Законом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РФ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“О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бухгалтерском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учете”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руководитель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вправе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назначить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главного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бухгалтера,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непосредственно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подчиняется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ему.</w:t>
      </w:r>
    </w:p>
    <w:p w:rsidR="00F73118" w:rsidRPr="00A12793" w:rsidRDefault="00127804" w:rsidP="00A12793">
      <w:pPr>
        <w:pStyle w:val="21"/>
        <w:widowControl/>
        <w:spacing w:after="0"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Директор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контролирует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выполнение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требований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главного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бухгалтера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предоставлению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всеми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службами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подразделения,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имеющими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отношение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учету,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документов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сведений,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оформленных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надлежащим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образом.</w:t>
      </w:r>
    </w:p>
    <w:p w:rsidR="00127804" w:rsidRPr="00A12793" w:rsidRDefault="00127804" w:rsidP="00A12793">
      <w:pPr>
        <w:pStyle w:val="21"/>
        <w:widowControl/>
        <w:spacing w:after="0"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Директор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утверждает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разработанные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специалистами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сметы,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бюджеты,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утверждает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после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согласования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привлечением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соответствующих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специалистов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учетную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политику,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разрабатываемую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главным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бухгалтером,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утверждает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план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документооборота,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внутренние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предписания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(инструкции)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ведению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бухучета,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инвентаризации,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составлению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анализу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внутренней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бухгалтерской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внешней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финансовой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отчетности.</w:t>
      </w:r>
    </w:p>
    <w:p w:rsidR="00127804" w:rsidRPr="00A12793" w:rsidRDefault="00127804" w:rsidP="00A12793">
      <w:pPr>
        <w:pStyle w:val="21"/>
        <w:widowControl/>
        <w:spacing w:after="0"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своей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повседневной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деятельности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бухгалтерия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руководствуется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законами,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указами,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положениями,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инструкциями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рекомендациями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высших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государственной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власти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РФ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вопросам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учета,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решениями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местных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власти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внутренними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распоряжениями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директора,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соблюдении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приоритета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законодательных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актов.</w:t>
      </w:r>
    </w:p>
    <w:p w:rsidR="00127804" w:rsidRPr="00A12793" w:rsidRDefault="00127804" w:rsidP="00A12793">
      <w:pPr>
        <w:pStyle w:val="21"/>
        <w:widowControl/>
        <w:spacing w:after="0"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Подразделения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службы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несут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полную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ответственность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совершаемых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операций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правильность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оформления.</w:t>
      </w:r>
    </w:p>
    <w:p w:rsidR="001F5B28" w:rsidRPr="00A12793" w:rsidRDefault="001F5B28" w:rsidP="00A12793">
      <w:pPr>
        <w:pStyle w:val="21"/>
        <w:widowControl/>
        <w:spacing w:after="0" w:line="360" w:lineRule="auto"/>
        <w:ind w:firstLine="709"/>
        <w:rPr>
          <w:b/>
          <w:sz w:val="28"/>
          <w:szCs w:val="24"/>
        </w:rPr>
      </w:pPr>
    </w:p>
    <w:p w:rsidR="00810461" w:rsidRPr="00A12793" w:rsidRDefault="00886AA7" w:rsidP="00A12793">
      <w:pPr>
        <w:pStyle w:val="21"/>
        <w:widowControl/>
        <w:spacing w:after="0" w:line="360" w:lineRule="auto"/>
        <w:ind w:firstLine="709"/>
        <w:rPr>
          <w:sz w:val="28"/>
          <w:szCs w:val="24"/>
          <w:lang w:val="uk-UA"/>
        </w:rPr>
      </w:pPr>
      <w:r w:rsidRPr="00A12793">
        <w:rPr>
          <w:sz w:val="28"/>
          <w:szCs w:val="24"/>
        </w:rPr>
        <w:t>Таб.1.</w:t>
      </w:r>
      <w:r w:rsidR="007A006D" w:rsidRPr="00A12793">
        <w:rPr>
          <w:sz w:val="28"/>
          <w:szCs w:val="24"/>
        </w:rPr>
        <w:t>Структура</w:t>
      </w:r>
      <w:r w:rsidR="00A12793" w:rsidRPr="00A12793">
        <w:rPr>
          <w:sz w:val="28"/>
          <w:szCs w:val="24"/>
        </w:rPr>
        <w:t xml:space="preserve"> </w:t>
      </w:r>
      <w:r w:rsidR="007A006D" w:rsidRPr="00A12793">
        <w:rPr>
          <w:sz w:val="28"/>
          <w:szCs w:val="24"/>
        </w:rPr>
        <w:t>функций</w:t>
      </w:r>
      <w:r w:rsidR="00A12793" w:rsidRPr="00A12793">
        <w:rPr>
          <w:sz w:val="28"/>
          <w:szCs w:val="24"/>
        </w:rPr>
        <w:t xml:space="preserve"> управления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4"/>
      </w:tblGrid>
      <w:tr w:rsidR="00810461" w:rsidRPr="00EC7CC3" w:rsidTr="00EC7CC3">
        <w:tc>
          <w:tcPr>
            <w:tcW w:w="3118" w:type="dxa"/>
            <w:shd w:val="clear" w:color="auto" w:fill="auto"/>
          </w:tcPr>
          <w:p w:rsidR="00810461" w:rsidRPr="00EC7CC3" w:rsidRDefault="00810461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Главный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бухгалтер</w:t>
            </w:r>
          </w:p>
        </w:tc>
        <w:tc>
          <w:tcPr>
            <w:tcW w:w="5954" w:type="dxa"/>
            <w:shd w:val="clear" w:color="auto" w:fill="auto"/>
          </w:tcPr>
          <w:p w:rsidR="00810461" w:rsidRPr="00EC7CC3" w:rsidRDefault="00810461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Организует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систему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планирования,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учета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анализа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расходов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предприятии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соответствии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его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деятельностью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персонально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отвечает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за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поставленные,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организацию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ведение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учета,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содержание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отчетности,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всего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процесса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бух.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учета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контроля.</w:t>
            </w:r>
          </w:p>
        </w:tc>
      </w:tr>
      <w:tr w:rsidR="00810461" w:rsidRPr="00EC7CC3" w:rsidTr="00EC7CC3">
        <w:tc>
          <w:tcPr>
            <w:tcW w:w="3118" w:type="dxa"/>
            <w:shd w:val="clear" w:color="auto" w:fill="auto"/>
          </w:tcPr>
          <w:p w:rsidR="00810461" w:rsidRPr="00EC7CC3" w:rsidRDefault="00810461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Зам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главного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бухгалтера</w:t>
            </w:r>
          </w:p>
        </w:tc>
        <w:tc>
          <w:tcPr>
            <w:tcW w:w="5954" w:type="dxa"/>
            <w:shd w:val="clear" w:color="auto" w:fill="auto"/>
          </w:tcPr>
          <w:p w:rsidR="00810461" w:rsidRPr="00EC7CC3" w:rsidRDefault="00810461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Отвечает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за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ведение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состояние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учета,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выполнение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плановых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аналитических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работ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возложенных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финансовую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службу,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выполнение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кассовых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банковских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операций,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составление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отчетности.</w:t>
            </w:r>
          </w:p>
        </w:tc>
      </w:tr>
      <w:tr w:rsidR="00810461" w:rsidRPr="00EC7CC3" w:rsidTr="00EC7CC3">
        <w:tc>
          <w:tcPr>
            <w:tcW w:w="3118" w:type="dxa"/>
            <w:shd w:val="clear" w:color="auto" w:fill="auto"/>
          </w:tcPr>
          <w:p w:rsidR="00D86579" w:rsidRPr="00EC7CC3" w:rsidRDefault="00D86579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</w:p>
          <w:p w:rsidR="00810461" w:rsidRPr="00EC7CC3" w:rsidRDefault="00810461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Бухгалтер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расчетам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персоналом</w:t>
            </w:r>
          </w:p>
        </w:tc>
        <w:tc>
          <w:tcPr>
            <w:tcW w:w="5954" w:type="dxa"/>
            <w:shd w:val="clear" w:color="auto" w:fill="auto"/>
          </w:tcPr>
          <w:p w:rsidR="00D86579" w:rsidRPr="00EC7CC3" w:rsidRDefault="00D86579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</w:p>
          <w:p w:rsidR="00810461" w:rsidRPr="00EC7CC3" w:rsidRDefault="00810461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Расчет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оплаты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труда,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учет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прочих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расчетов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работниками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предприятиями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нештатными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сотрудниками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выдачей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сводных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ведомостей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начислению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з/платы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удержанием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выдачей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разовых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справок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запросам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сотрудников,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составление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отчетов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соц.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фонды.</w:t>
            </w:r>
          </w:p>
        </w:tc>
      </w:tr>
      <w:tr w:rsidR="00810461" w:rsidRPr="00EC7CC3" w:rsidTr="00EC7CC3">
        <w:tc>
          <w:tcPr>
            <w:tcW w:w="3118" w:type="dxa"/>
            <w:shd w:val="clear" w:color="auto" w:fill="auto"/>
          </w:tcPr>
          <w:p w:rsidR="00810461" w:rsidRPr="00EC7CC3" w:rsidRDefault="00810461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Бухгалтер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учету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расчетов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поставщиками,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подрядчиками.</w:t>
            </w:r>
          </w:p>
        </w:tc>
        <w:tc>
          <w:tcPr>
            <w:tcW w:w="5954" w:type="dxa"/>
            <w:shd w:val="clear" w:color="auto" w:fill="auto"/>
          </w:tcPr>
          <w:p w:rsidR="00810461" w:rsidRPr="00EC7CC3" w:rsidRDefault="00810461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Учет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поступления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выбытия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материальных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ценностей,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хранение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использование,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расчеты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поставщиками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подрядчиками.</w:t>
            </w:r>
          </w:p>
        </w:tc>
      </w:tr>
      <w:tr w:rsidR="00810461" w:rsidRPr="00EC7CC3" w:rsidTr="00EC7CC3">
        <w:tc>
          <w:tcPr>
            <w:tcW w:w="3118" w:type="dxa"/>
            <w:shd w:val="clear" w:color="auto" w:fill="auto"/>
          </w:tcPr>
          <w:p w:rsidR="00810461" w:rsidRPr="00EC7CC3" w:rsidRDefault="0000295D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Кассир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–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инкассатор</w:t>
            </w:r>
          </w:p>
        </w:tc>
        <w:tc>
          <w:tcPr>
            <w:tcW w:w="5954" w:type="dxa"/>
            <w:shd w:val="clear" w:color="auto" w:fill="auto"/>
          </w:tcPr>
          <w:p w:rsidR="00810461" w:rsidRPr="00EC7CC3" w:rsidRDefault="00810461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Ведение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00295D" w:rsidRPr="00EC7CC3">
              <w:rPr>
                <w:sz w:val="20"/>
                <w:szCs w:val="20"/>
              </w:rPr>
              <w:t>кассово–</w:t>
            </w:r>
            <w:r w:rsidRPr="00EC7CC3">
              <w:rPr>
                <w:sz w:val="20"/>
                <w:szCs w:val="20"/>
              </w:rPr>
              <w:t>банковских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операций.</w:t>
            </w:r>
          </w:p>
        </w:tc>
      </w:tr>
      <w:tr w:rsidR="00810461" w:rsidRPr="00EC7CC3" w:rsidTr="00EC7CC3">
        <w:tc>
          <w:tcPr>
            <w:tcW w:w="3118" w:type="dxa"/>
            <w:shd w:val="clear" w:color="auto" w:fill="auto"/>
          </w:tcPr>
          <w:p w:rsidR="00810461" w:rsidRPr="00EC7CC3" w:rsidRDefault="00D07670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Отдел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маркетинга</w:t>
            </w:r>
          </w:p>
        </w:tc>
        <w:tc>
          <w:tcPr>
            <w:tcW w:w="5954" w:type="dxa"/>
            <w:shd w:val="clear" w:color="auto" w:fill="auto"/>
          </w:tcPr>
          <w:p w:rsidR="00810461" w:rsidRPr="00EC7CC3" w:rsidRDefault="007A006D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анализ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внутренней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внешней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среды,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анализ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конкурентов,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сегментирование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рынка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позиционирование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товара,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ценообразование,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формирование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ассортимента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формулирование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требований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качеству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продукции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обслуживанию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клиентов,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продвижение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продукции,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формирование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поддержание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имиджа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предприятия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торговых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марок.</w:t>
            </w:r>
          </w:p>
        </w:tc>
      </w:tr>
      <w:tr w:rsidR="00810461" w:rsidRPr="00EC7CC3" w:rsidTr="00EC7CC3">
        <w:tc>
          <w:tcPr>
            <w:tcW w:w="3118" w:type="dxa"/>
            <w:shd w:val="clear" w:color="auto" w:fill="auto"/>
          </w:tcPr>
          <w:p w:rsidR="00810461" w:rsidRPr="00EC7CC3" w:rsidRDefault="009E7C99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Отдел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снабжения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сбыта</w:t>
            </w:r>
          </w:p>
        </w:tc>
        <w:tc>
          <w:tcPr>
            <w:tcW w:w="5954" w:type="dxa"/>
            <w:shd w:val="clear" w:color="auto" w:fill="auto"/>
          </w:tcPr>
          <w:p w:rsidR="00810461" w:rsidRPr="00EC7CC3" w:rsidRDefault="009E7C99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Перечень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основные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показатели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заключенных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договоров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поставщиками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подрядчиками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покупателями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заказчиками,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документы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отпуск,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отгрузку,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акты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сдачу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работ,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услуг.</w:t>
            </w:r>
          </w:p>
        </w:tc>
      </w:tr>
      <w:tr w:rsidR="009E7C99" w:rsidRPr="00EC7CC3" w:rsidTr="00EC7CC3">
        <w:tc>
          <w:tcPr>
            <w:tcW w:w="3118" w:type="dxa"/>
            <w:shd w:val="clear" w:color="auto" w:fill="auto"/>
          </w:tcPr>
          <w:p w:rsidR="009E7C99" w:rsidRPr="00EC7CC3" w:rsidRDefault="009E7C99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Секретарь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референт</w:t>
            </w:r>
          </w:p>
        </w:tc>
        <w:tc>
          <w:tcPr>
            <w:tcW w:w="5954" w:type="dxa"/>
            <w:shd w:val="clear" w:color="auto" w:fill="auto"/>
          </w:tcPr>
          <w:p w:rsidR="009E7C99" w:rsidRPr="00EC7CC3" w:rsidRDefault="009E7C99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ведение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телефонных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переговоров,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регулирование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потоков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посетителей,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составление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проектов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документов.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Выполнение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контрольных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функции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-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следит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за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тем,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чтобы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поручения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руководства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выполнялись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точно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своевременно.</w:t>
            </w:r>
          </w:p>
        </w:tc>
      </w:tr>
      <w:tr w:rsidR="009E7C99" w:rsidRPr="00EC7CC3" w:rsidTr="00EC7CC3">
        <w:tc>
          <w:tcPr>
            <w:tcW w:w="3118" w:type="dxa"/>
            <w:shd w:val="clear" w:color="auto" w:fill="auto"/>
          </w:tcPr>
          <w:p w:rsidR="009E7C99" w:rsidRPr="00EC7CC3" w:rsidRDefault="009E7C99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Отдел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кадров</w:t>
            </w:r>
          </w:p>
        </w:tc>
        <w:tc>
          <w:tcPr>
            <w:tcW w:w="5954" w:type="dxa"/>
            <w:shd w:val="clear" w:color="auto" w:fill="auto"/>
          </w:tcPr>
          <w:p w:rsidR="009E7C99" w:rsidRPr="00EC7CC3" w:rsidRDefault="009E7C99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Организация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работы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обеспечению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фирмы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кадрами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рабочих,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специалистов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служащих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требуемых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специальностей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квалификаций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соответствии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планами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труду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заработной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плате,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изучение,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расстановка,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подготовка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воспитание.</w:t>
            </w:r>
          </w:p>
        </w:tc>
      </w:tr>
      <w:tr w:rsidR="009E7C99" w:rsidRPr="00EC7CC3" w:rsidTr="00EC7CC3">
        <w:tc>
          <w:tcPr>
            <w:tcW w:w="3118" w:type="dxa"/>
            <w:shd w:val="clear" w:color="auto" w:fill="auto"/>
          </w:tcPr>
          <w:p w:rsidR="009E7C99" w:rsidRPr="00EC7CC3" w:rsidRDefault="009E7C99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Отдел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техническому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обеспечению</w:t>
            </w:r>
          </w:p>
        </w:tc>
        <w:tc>
          <w:tcPr>
            <w:tcW w:w="5954" w:type="dxa"/>
            <w:shd w:val="clear" w:color="auto" w:fill="auto"/>
          </w:tcPr>
          <w:p w:rsidR="009E7C99" w:rsidRPr="00EC7CC3" w:rsidRDefault="009E7C99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обеспечение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предприятия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всеми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необходимыми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для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его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производственной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деятельности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материальными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ресурсами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требуемого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качества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рациональное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использование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целью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сокращения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издержек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производства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получения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максимальной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прибыли.</w:t>
            </w:r>
          </w:p>
        </w:tc>
      </w:tr>
      <w:tr w:rsidR="009E7C99" w:rsidRPr="00EC7CC3" w:rsidTr="00EC7CC3">
        <w:tc>
          <w:tcPr>
            <w:tcW w:w="3118" w:type="dxa"/>
            <w:shd w:val="clear" w:color="auto" w:fill="auto"/>
          </w:tcPr>
          <w:p w:rsidR="009E7C99" w:rsidRPr="00EC7CC3" w:rsidRDefault="009E7C99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Отдел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закупок</w:t>
            </w:r>
          </w:p>
        </w:tc>
        <w:tc>
          <w:tcPr>
            <w:tcW w:w="5954" w:type="dxa"/>
            <w:shd w:val="clear" w:color="auto" w:fill="auto"/>
          </w:tcPr>
          <w:p w:rsidR="009E7C99" w:rsidRPr="00EC7CC3" w:rsidRDefault="009E7C99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закупка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товаров,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заключение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контрактов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поставку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продукции,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решение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вопросов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выбора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поставщика,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устанавливание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требования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качеству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продукции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т.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д.</w:t>
            </w:r>
          </w:p>
        </w:tc>
      </w:tr>
      <w:tr w:rsidR="009E7C99" w:rsidRPr="00EC7CC3" w:rsidTr="00EC7CC3">
        <w:tc>
          <w:tcPr>
            <w:tcW w:w="3118" w:type="dxa"/>
            <w:shd w:val="clear" w:color="auto" w:fill="auto"/>
          </w:tcPr>
          <w:p w:rsidR="009E7C99" w:rsidRPr="00EC7CC3" w:rsidRDefault="009E7C99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Склад</w:t>
            </w:r>
          </w:p>
        </w:tc>
        <w:tc>
          <w:tcPr>
            <w:tcW w:w="5954" w:type="dxa"/>
            <w:shd w:val="clear" w:color="auto" w:fill="auto"/>
          </w:tcPr>
          <w:p w:rsidR="009E7C99" w:rsidRPr="00EC7CC3" w:rsidRDefault="009E7C99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концентрация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запасов,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хранение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обеспечение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бесперебойного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ритмичного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снабжения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заказов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потребителей.</w:t>
            </w:r>
          </w:p>
        </w:tc>
      </w:tr>
      <w:tr w:rsidR="009E7C99" w:rsidRPr="00EC7CC3" w:rsidTr="00EC7CC3">
        <w:tc>
          <w:tcPr>
            <w:tcW w:w="3118" w:type="dxa"/>
            <w:shd w:val="clear" w:color="auto" w:fill="auto"/>
          </w:tcPr>
          <w:p w:rsidR="009E7C99" w:rsidRPr="00EC7CC3" w:rsidRDefault="009E7C99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Транспортный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цех</w:t>
            </w:r>
          </w:p>
        </w:tc>
        <w:tc>
          <w:tcPr>
            <w:tcW w:w="5954" w:type="dxa"/>
            <w:shd w:val="clear" w:color="auto" w:fill="auto"/>
          </w:tcPr>
          <w:p w:rsidR="009E7C99" w:rsidRPr="00EC7CC3" w:rsidRDefault="009E7C99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Внутренняя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внешняя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перевозка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продукции</w:t>
            </w:r>
          </w:p>
        </w:tc>
      </w:tr>
      <w:tr w:rsidR="009E7C99" w:rsidRPr="00EC7CC3" w:rsidTr="00EC7CC3">
        <w:tc>
          <w:tcPr>
            <w:tcW w:w="3118" w:type="dxa"/>
            <w:shd w:val="clear" w:color="auto" w:fill="auto"/>
          </w:tcPr>
          <w:p w:rsidR="009E7C99" w:rsidRPr="00EC7CC3" w:rsidRDefault="009E7C99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5954" w:type="dxa"/>
            <w:shd w:val="clear" w:color="auto" w:fill="auto"/>
          </w:tcPr>
          <w:p w:rsidR="009E7C99" w:rsidRPr="00EC7CC3" w:rsidRDefault="009E7C99" w:rsidP="00EC7CC3">
            <w:pPr>
              <w:pStyle w:val="21"/>
              <w:widowControl/>
              <w:spacing w:after="0"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Производство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продукции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стандарту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предприятия</w:t>
            </w:r>
          </w:p>
        </w:tc>
      </w:tr>
    </w:tbl>
    <w:p w:rsidR="00127804" w:rsidRPr="00A12793" w:rsidRDefault="00127804" w:rsidP="00A12793">
      <w:pPr>
        <w:pStyle w:val="21"/>
        <w:widowControl/>
        <w:spacing w:after="0" w:line="360" w:lineRule="auto"/>
        <w:ind w:firstLine="709"/>
        <w:rPr>
          <w:sz w:val="28"/>
          <w:szCs w:val="28"/>
        </w:rPr>
      </w:pPr>
    </w:p>
    <w:p w:rsidR="000C5EDA" w:rsidRDefault="000C5EDA">
      <w:pPr>
        <w:widowControl/>
        <w:spacing w:after="20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16C5" w:rsidRDefault="000516C5" w:rsidP="00A12793">
      <w:pPr>
        <w:pStyle w:val="21"/>
        <w:widowControl/>
        <w:spacing w:after="0" w:line="360" w:lineRule="auto"/>
        <w:ind w:firstLine="709"/>
        <w:rPr>
          <w:b/>
          <w:sz w:val="28"/>
          <w:szCs w:val="28"/>
        </w:rPr>
      </w:pPr>
      <w:r w:rsidRPr="00A12793">
        <w:rPr>
          <w:b/>
          <w:sz w:val="28"/>
          <w:szCs w:val="28"/>
        </w:rPr>
        <w:t>Мотивация</w:t>
      </w:r>
      <w:r w:rsidR="00A12793" w:rsidRPr="00A12793">
        <w:rPr>
          <w:b/>
          <w:sz w:val="28"/>
          <w:szCs w:val="28"/>
        </w:rPr>
        <w:t xml:space="preserve"> </w:t>
      </w:r>
      <w:r w:rsidRPr="00A12793">
        <w:rPr>
          <w:b/>
          <w:sz w:val="28"/>
          <w:szCs w:val="28"/>
        </w:rPr>
        <w:t>персонала</w:t>
      </w:r>
    </w:p>
    <w:p w:rsidR="000C5EDA" w:rsidRPr="00A12793" w:rsidRDefault="000C5EDA" w:rsidP="00A12793">
      <w:pPr>
        <w:pStyle w:val="21"/>
        <w:widowControl/>
        <w:spacing w:after="0" w:line="360" w:lineRule="auto"/>
        <w:ind w:firstLine="709"/>
        <w:rPr>
          <w:b/>
          <w:sz w:val="28"/>
          <w:szCs w:val="28"/>
        </w:rPr>
      </w:pPr>
    </w:p>
    <w:p w:rsidR="000516C5" w:rsidRPr="00A12793" w:rsidRDefault="000516C5" w:rsidP="00A12793">
      <w:pPr>
        <w:pStyle w:val="21"/>
        <w:widowControl/>
        <w:spacing w:after="0"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ООО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«Изабелла-плюс»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проводит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комплекс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совместных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формированию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системы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мотивации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стимулирования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персонала.</w:t>
      </w:r>
    </w:p>
    <w:p w:rsidR="000516C5" w:rsidRPr="00A12793" w:rsidRDefault="000516C5" w:rsidP="00A12793">
      <w:pPr>
        <w:pStyle w:val="21"/>
        <w:widowControl/>
        <w:spacing w:after="0"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1.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Формирование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системы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мотивации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стимулирования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персонала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реализуется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через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изучение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структуры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мотивации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персонала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разработку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внедрение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материальных,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нематериальных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компонентов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мотивации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стимулирования.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Система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мотивации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строится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строгом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соответствии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стратегией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развития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видением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руководства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компании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стратегии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управления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персоналом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кадровой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политики,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текущего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состояния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системы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управления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персоналом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компании.</w:t>
      </w:r>
    </w:p>
    <w:p w:rsidR="000516C5" w:rsidRPr="00A12793" w:rsidRDefault="000516C5" w:rsidP="00A12793">
      <w:pPr>
        <w:pStyle w:val="21"/>
        <w:widowControl/>
        <w:spacing w:after="0"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2.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Система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мотивации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стимулирования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персонала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дифференцируется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уровням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персонала,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направлена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отличается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гибкостью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способностью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трансформации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тиражированию.</w:t>
      </w:r>
    </w:p>
    <w:p w:rsidR="000516C5" w:rsidRPr="00A12793" w:rsidRDefault="000516C5" w:rsidP="00A12793">
      <w:pPr>
        <w:pStyle w:val="21"/>
        <w:widowControl/>
        <w:spacing w:after="0"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3.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Формирование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системы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мотивации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стимулирования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персонала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направлено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модернизацию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реорганизацию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существующей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системы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оплаты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компенсаций,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льгот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социального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обеспечения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персонала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компании,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создание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эффективной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модели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системы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мотивации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стимулирования,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отвечающей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современным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технологиям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управления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персоналом.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Система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мотивации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стимулирования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персонала,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другие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процессы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управлении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персоналом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требует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четкой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регламентации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деятельности.</w:t>
      </w:r>
    </w:p>
    <w:p w:rsidR="000516C5" w:rsidRPr="00A12793" w:rsidRDefault="000516C5" w:rsidP="00A12793">
      <w:pPr>
        <w:pStyle w:val="21"/>
        <w:widowControl/>
        <w:spacing w:after="0"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4.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Формирование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системы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мотивации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стимулирования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строится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следующих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основных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принципах:</w:t>
      </w:r>
    </w:p>
    <w:p w:rsidR="000516C5" w:rsidRPr="00A12793" w:rsidRDefault="000516C5" w:rsidP="00A12793">
      <w:pPr>
        <w:pStyle w:val="21"/>
        <w:widowControl/>
        <w:numPr>
          <w:ilvl w:val="0"/>
          <w:numId w:val="5"/>
        </w:numPr>
        <w:spacing w:after="0"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Системность</w:t>
      </w:r>
    </w:p>
    <w:p w:rsidR="000516C5" w:rsidRPr="00A12793" w:rsidRDefault="000516C5" w:rsidP="00A12793">
      <w:pPr>
        <w:pStyle w:val="21"/>
        <w:widowControl/>
        <w:numPr>
          <w:ilvl w:val="0"/>
          <w:numId w:val="5"/>
        </w:numPr>
        <w:spacing w:after="0"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Структурированность</w:t>
      </w:r>
    </w:p>
    <w:p w:rsidR="000516C5" w:rsidRPr="00A12793" w:rsidRDefault="000516C5" w:rsidP="00A12793">
      <w:pPr>
        <w:pStyle w:val="21"/>
        <w:widowControl/>
        <w:numPr>
          <w:ilvl w:val="0"/>
          <w:numId w:val="5"/>
        </w:numPr>
        <w:spacing w:after="0"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Организованность</w:t>
      </w:r>
    </w:p>
    <w:p w:rsidR="000516C5" w:rsidRPr="00A12793" w:rsidRDefault="000516C5" w:rsidP="00A12793">
      <w:pPr>
        <w:pStyle w:val="21"/>
        <w:widowControl/>
        <w:numPr>
          <w:ilvl w:val="0"/>
          <w:numId w:val="5"/>
        </w:numPr>
        <w:spacing w:after="0"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Гибкость,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способность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трансформации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тиражированию</w:t>
      </w:r>
    </w:p>
    <w:p w:rsidR="000516C5" w:rsidRPr="00A12793" w:rsidRDefault="000516C5" w:rsidP="00A12793">
      <w:pPr>
        <w:pStyle w:val="21"/>
        <w:widowControl/>
        <w:numPr>
          <w:ilvl w:val="0"/>
          <w:numId w:val="5"/>
        </w:numPr>
        <w:spacing w:after="0"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Результативность</w:t>
      </w:r>
    </w:p>
    <w:p w:rsidR="000516C5" w:rsidRPr="00A12793" w:rsidRDefault="000516C5" w:rsidP="00A12793">
      <w:pPr>
        <w:pStyle w:val="21"/>
        <w:widowControl/>
        <w:numPr>
          <w:ilvl w:val="0"/>
          <w:numId w:val="5"/>
        </w:numPr>
        <w:spacing w:after="0"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Эффективность</w:t>
      </w:r>
    </w:p>
    <w:p w:rsidR="000516C5" w:rsidRPr="00A12793" w:rsidRDefault="000516C5" w:rsidP="00A12793">
      <w:pPr>
        <w:pStyle w:val="21"/>
        <w:widowControl/>
        <w:numPr>
          <w:ilvl w:val="0"/>
          <w:numId w:val="5"/>
        </w:numPr>
        <w:spacing w:after="0"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Последовательность</w:t>
      </w:r>
    </w:p>
    <w:p w:rsidR="000516C5" w:rsidRPr="00A12793" w:rsidRDefault="000516C5" w:rsidP="00A12793">
      <w:pPr>
        <w:pStyle w:val="21"/>
        <w:widowControl/>
        <w:numPr>
          <w:ilvl w:val="0"/>
          <w:numId w:val="5"/>
        </w:numPr>
        <w:spacing w:after="0"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Наличие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обратной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связи</w:t>
      </w:r>
    </w:p>
    <w:p w:rsidR="000516C5" w:rsidRPr="00A12793" w:rsidRDefault="000516C5" w:rsidP="00A12793">
      <w:pPr>
        <w:pStyle w:val="21"/>
        <w:widowControl/>
        <w:spacing w:after="0"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5.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Формирование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системы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мотивации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стимулирования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предполагает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использование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современных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технологий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управления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персоналом,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основанных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опыте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отечественных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зарубежных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компаний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аналогичного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профиля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деятельности.</w:t>
      </w:r>
    </w:p>
    <w:p w:rsidR="000516C5" w:rsidRPr="00A12793" w:rsidRDefault="000516C5" w:rsidP="00A12793">
      <w:pPr>
        <w:pStyle w:val="21"/>
        <w:widowControl/>
        <w:spacing w:after="0"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6.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Организационно-методическая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подготовка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практическое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осуществление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мероприятий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формированию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системы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мотивации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стимулирования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осуществляется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тесной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взаимосвязи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Заказчиком,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что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предполагает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согласование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всех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этапов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работ,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регулярную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своевременную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отчетность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осуществляемым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мероприятиям.</w:t>
      </w:r>
    </w:p>
    <w:p w:rsidR="000516C5" w:rsidRPr="00A12793" w:rsidRDefault="000516C5" w:rsidP="00A12793">
      <w:pPr>
        <w:pStyle w:val="21"/>
        <w:widowControl/>
        <w:spacing w:after="0"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результате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системного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комплексного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подхода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формированию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системы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мотивации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стимулирования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персонала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повышается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уровень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производительности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труда,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налаживается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система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планирования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контроля.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Качественно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сформированная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отлаженная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система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мотивации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стимулирования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персонала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становится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фундаментом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стабильности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конкурентоспособности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организации.</w:t>
      </w:r>
    </w:p>
    <w:p w:rsidR="00F81143" w:rsidRPr="00A12793" w:rsidRDefault="00F81143" w:rsidP="00A12793">
      <w:pPr>
        <w:pStyle w:val="21"/>
        <w:widowControl/>
        <w:spacing w:after="0" w:line="360" w:lineRule="auto"/>
        <w:ind w:firstLine="709"/>
        <w:rPr>
          <w:sz w:val="28"/>
          <w:szCs w:val="28"/>
        </w:rPr>
      </w:pPr>
    </w:p>
    <w:p w:rsidR="00F81143" w:rsidRDefault="00F81143" w:rsidP="00A12793">
      <w:pPr>
        <w:pStyle w:val="21"/>
        <w:widowControl/>
        <w:spacing w:after="0" w:line="360" w:lineRule="auto"/>
        <w:ind w:firstLine="709"/>
        <w:rPr>
          <w:b/>
          <w:sz w:val="28"/>
          <w:szCs w:val="32"/>
        </w:rPr>
      </w:pPr>
      <w:r w:rsidRPr="00A12793">
        <w:rPr>
          <w:b/>
          <w:sz w:val="28"/>
          <w:szCs w:val="32"/>
        </w:rPr>
        <w:t>Описания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состояния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товарного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рынка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по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товару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производимому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ООО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«Изабелла-плюс»</w:t>
      </w:r>
    </w:p>
    <w:p w:rsidR="000C5EDA" w:rsidRPr="00A12793" w:rsidRDefault="000C5EDA" w:rsidP="00A12793">
      <w:pPr>
        <w:pStyle w:val="21"/>
        <w:widowControl/>
        <w:spacing w:after="0" w:line="360" w:lineRule="auto"/>
        <w:ind w:firstLine="709"/>
        <w:rPr>
          <w:b/>
          <w:sz w:val="28"/>
          <w:szCs w:val="32"/>
        </w:rPr>
      </w:pPr>
    </w:p>
    <w:p w:rsidR="00947429" w:rsidRPr="00A12793" w:rsidRDefault="00947429" w:rsidP="00A12793">
      <w:pPr>
        <w:pStyle w:val="21"/>
        <w:widowControl/>
        <w:spacing w:after="0"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Основной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специализацией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ООО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«Изабелла-плюс»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является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реализация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хлебобулочной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кондитерской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изделий.</w:t>
      </w:r>
    </w:p>
    <w:p w:rsidR="00A12793" w:rsidRPr="00A12793" w:rsidRDefault="00A12793" w:rsidP="00A12793">
      <w:pPr>
        <w:pStyle w:val="21"/>
        <w:widowControl/>
        <w:spacing w:after="0" w:line="360" w:lineRule="auto"/>
        <w:ind w:firstLine="709"/>
        <w:rPr>
          <w:sz w:val="28"/>
          <w:szCs w:val="24"/>
          <w:lang w:val="uk-UA"/>
        </w:rPr>
      </w:pPr>
    </w:p>
    <w:p w:rsidR="00886AA7" w:rsidRPr="00A12793" w:rsidRDefault="00886AA7" w:rsidP="00A12793">
      <w:pPr>
        <w:pStyle w:val="21"/>
        <w:widowControl/>
        <w:spacing w:after="0" w:line="360" w:lineRule="auto"/>
        <w:ind w:firstLine="709"/>
        <w:rPr>
          <w:sz w:val="28"/>
          <w:szCs w:val="24"/>
        </w:rPr>
      </w:pPr>
      <w:r w:rsidRPr="00A12793">
        <w:rPr>
          <w:sz w:val="28"/>
          <w:szCs w:val="24"/>
        </w:rPr>
        <w:t>Таб.2.Прайс-Лист</w:t>
      </w:r>
      <w:r w:rsidR="00A12793" w:rsidRPr="00A12793">
        <w:rPr>
          <w:sz w:val="28"/>
          <w:szCs w:val="24"/>
        </w:rPr>
        <w:t xml:space="preserve"> </w:t>
      </w:r>
      <w:r w:rsidR="00E517E0" w:rsidRPr="00A12793">
        <w:rPr>
          <w:sz w:val="28"/>
          <w:szCs w:val="24"/>
        </w:rPr>
        <w:t>на</w:t>
      </w:r>
      <w:r w:rsidR="00A12793" w:rsidRPr="00A12793">
        <w:rPr>
          <w:sz w:val="28"/>
          <w:szCs w:val="24"/>
        </w:rPr>
        <w:t xml:space="preserve"> </w:t>
      </w:r>
      <w:r w:rsidR="00E517E0" w:rsidRPr="00A12793">
        <w:rPr>
          <w:sz w:val="28"/>
          <w:szCs w:val="24"/>
        </w:rPr>
        <w:t>хлебобулочные</w:t>
      </w:r>
      <w:r w:rsidR="00A12793" w:rsidRPr="00A12793">
        <w:rPr>
          <w:sz w:val="28"/>
          <w:szCs w:val="24"/>
        </w:rPr>
        <w:t xml:space="preserve"> </w:t>
      </w:r>
      <w:r w:rsidR="00E517E0" w:rsidRPr="00A12793">
        <w:rPr>
          <w:sz w:val="28"/>
          <w:szCs w:val="24"/>
        </w:rPr>
        <w:t>и</w:t>
      </w:r>
      <w:r w:rsidR="00A12793" w:rsidRPr="00A12793">
        <w:rPr>
          <w:sz w:val="28"/>
          <w:szCs w:val="24"/>
        </w:rPr>
        <w:t xml:space="preserve"> </w:t>
      </w:r>
      <w:r w:rsidR="00E517E0" w:rsidRPr="00A12793">
        <w:rPr>
          <w:sz w:val="28"/>
          <w:szCs w:val="24"/>
        </w:rPr>
        <w:t>кондитерские</w:t>
      </w:r>
      <w:r w:rsidR="00A12793" w:rsidRPr="00A12793">
        <w:rPr>
          <w:sz w:val="28"/>
          <w:szCs w:val="24"/>
        </w:rPr>
        <w:t xml:space="preserve"> </w:t>
      </w:r>
      <w:r w:rsidR="00E517E0" w:rsidRPr="00A12793">
        <w:rPr>
          <w:sz w:val="28"/>
          <w:szCs w:val="24"/>
        </w:rPr>
        <w:t>изделия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2275"/>
        <w:gridCol w:w="2127"/>
      </w:tblGrid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b/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b/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Вес,</w:t>
            </w:r>
            <w:r w:rsidR="00A12793" w:rsidRPr="00EC7CC3">
              <w:rPr>
                <w:b/>
                <w:sz w:val="20"/>
                <w:szCs w:val="20"/>
              </w:rPr>
              <w:t xml:space="preserve"> </w:t>
            </w:r>
            <w:r w:rsidRPr="00EC7CC3">
              <w:rPr>
                <w:b/>
                <w:sz w:val="20"/>
                <w:szCs w:val="20"/>
              </w:rPr>
              <w:t>гр.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b/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Цена,</w:t>
            </w:r>
            <w:r w:rsidR="00A12793" w:rsidRPr="00EC7CC3">
              <w:rPr>
                <w:b/>
                <w:sz w:val="20"/>
                <w:szCs w:val="20"/>
              </w:rPr>
              <w:t xml:space="preserve"> </w:t>
            </w:r>
            <w:r w:rsidRPr="00EC7CC3">
              <w:rPr>
                <w:b/>
                <w:sz w:val="20"/>
                <w:szCs w:val="20"/>
              </w:rPr>
              <w:t>руб.</w:t>
            </w:r>
          </w:p>
        </w:tc>
      </w:tr>
      <w:tr w:rsidR="00F81143" w:rsidRPr="00EC7CC3" w:rsidTr="00EC7CC3">
        <w:tc>
          <w:tcPr>
            <w:tcW w:w="6946" w:type="dxa"/>
            <w:gridSpan w:val="3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b/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Хлебобулочные</w:t>
            </w:r>
            <w:r w:rsidR="00A12793" w:rsidRPr="00EC7CC3">
              <w:rPr>
                <w:b/>
                <w:sz w:val="20"/>
                <w:szCs w:val="20"/>
              </w:rPr>
              <w:t xml:space="preserve"> </w:t>
            </w:r>
            <w:r w:rsidRPr="00EC7CC3">
              <w:rPr>
                <w:b/>
                <w:sz w:val="20"/>
                <w:szCs w:val="20"/>
              </w:rPr>
              <w:t>изделия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Хлеб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«Кирпич»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450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12-00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Хлеб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пшеничный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круглый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500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13-00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Хлеб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ржаной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15-50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Хлеб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«день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ночь»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17-00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Булочка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смаком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6-00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Булочка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джемом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Лебедь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Булочка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изюмом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Булочка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кокосом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Пирожок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капустой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6-00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Слойка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повидлом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Ватрушка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творогом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6-00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Рогалики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присыпкой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Плюшка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Булочка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вишней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85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7-50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Булочка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клубникой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85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7-50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Булочка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смородиной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85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7-50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Булочка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сгущенкой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60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6-00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Булочка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кунжутом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Пирог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фруктами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55-00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Мютаки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Шемахинские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60-00</w:t>
            </w:r>
          </w:p>
        </w:tc>
      </w:tr>
      <w:tr w:rsidR="00F81143" w:rsidRPr="00EC7CC3" w:rsidTr="00EC7CC3">
        <w:tc>
          <w:tcPr>
            <w:tcW w:w="6946" w:type="dxa"/>
            <w:gridSpan w:val="3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b/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Кондитерские</w:t>
            </w:r>
            <w:r w:rsidR="00A12793" w:rsidRPr="00EC7CC3">
              <w:rPr>
                <w:b/>
                <w:sz w:val="20"/>
                <w:szCs w:val="20"/>
              </w:rPr>
              <w:t xml:space="preserve"> </w:t>
            </w:r>
            <w:r w:rsidRPr="00EC7CC3">
              <w:rPr>
                <w:b/>
                <w:sz w:val="20"/>
                <w:szCs w:val="20"/>
              </w:rPr>
              <w:t>изделия:</w:t>
            </w:r>
            <w:r w:rsidR="00A12793" w:rsidRPr="00EC7CC3">
              <w:rPr>
                <w:b/>
                <w:sz w:val="20"/>
                <w:szCs w:val="20"/>
              </w:rPr>
              <w:t xml:space="preserve"> </w:t>
            </w:r>
            <w:r w:rsidRPr="00EC7CC3">
              <w:rPr>
                <w:b/>
                <w:sz w:val="20"/>
                <w:szCs w:val="20"/>
              </w:rPr>
              <w:t>торты/пирожное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Бисквитно-кремовый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Подарочный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Трюфель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Прага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125-00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Фантазия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Сказка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Кофе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105-00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Мечта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135-00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Нежность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125-00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Ламбада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130-00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Тирамиссу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135-00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Наполеон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130-00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Пирожное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ассортимен.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75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11-00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Слоеное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75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13-00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Рулетики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75</w:t>
            </w: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11-00</w:t>
            </w:r>
          </w:p>
        </w:tc>
      </w:tr>
      <w:tr w:rsidR="00F81143" w:rsidRPr="00EC7CC3" w:rsidTr="00EC7CC3">
        <w:tc>
          <w:tcPr>
            <w:tcW w:w="2544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Картошка</w:t>
            </w:r>
          </w:p>
        </w:tc>
        <w:tc>
          <w:tcPr>
            <w:tcW w:w="2275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1143" w:rsidRPr="00EC7CC3" w:rsidRDefault="00F8114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11-00</w:t>
            </w:r>
          </w:p>
        </w:tc>
      </w:tr>
    </w:tbl>
    <w:p w:rsidR="000516C5" w:rsidRPr="00A12793" w:rsidRDefault="000516C5" w:rsidP="00A12793">
      <w:pPr>
        <w:pStyle w:val="21"/>
        <w:widowControl/>
        <w:spacing w:after="0" w:line="360" w:lineRule="auto"/>
        <w:ind w:firstLine="709"/>
        <w:rPr>
          <w:sz w:val="28"/>
          <w:szCs w:val="28"/>
        </w:rPr>
      </w:pPr>
    </w:p>
    <w:p w:rsidR="00CA4B67" w:rsidRPr="00A12793" w:rsidRDefault="00CA4B67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ООО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«Изабелла-плюс»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лице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Генерального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директора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принята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декларация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соответствии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ассортименте,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хлебобулочных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изделий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ассортименте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кондитерских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изделий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ассортименте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основании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Протокола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испытаний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Управления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Госторгхлебинспекции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Карачаево-Черкесской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республике.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Т.е.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имеющееся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оборудование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позволяет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существующих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условиях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качественные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товары.</w:t>
      </w:r>
    </w:p>
    <w:p w:rsidR="00CA4B67" w:rsidRPr="00A12793" w:rsidRDefault="00CA4B67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ООО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«Изабелла-плюс»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разработаны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функционируют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процессы,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необходимые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обеспечения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жизненного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цикла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(хлеба,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тортов)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(рис.2).</w:t>
      </w:r>
    </w:p>
    <w:p w:rsidR="00CA4B67" w:rsidRPr="00A12793" w:rsidRDefault="00CA4B67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Бизнес-процесс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выпечки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тортов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начинается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поступления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сырья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производства.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Менеджер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снабжению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обеспечивает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поставку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ингредиентов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достаточном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количестве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поставщиков.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Мастер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смены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формирует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заявку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мере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использования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ингредиентов.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Производственный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учет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автоматизирован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всех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основных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цехах.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Налажен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учет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выработки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готовой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полуфабрикатов,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перемещения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экспедицию.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системе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формируются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отрабатываются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акты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списания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оприходования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готовой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составляются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отчеты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бухгалтерии.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планово-экономическом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отделе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полностью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автоматизирован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учет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готовой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продукции.</w:t>
      </w:r>
    </w:p>
    <w:p w:rsidR="00CA4B67" w:rsidRPr="00A12793" w:rsidRDefault="00CA4B67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Модель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подпроцесса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представлена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рисунке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3.</w:t>
      </w:r>
    </w:p>
    <w:p w:rsidR="00CA4B67" w:rsidRPr="00A12793" w:rsidRDefault="00CA4B67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Подпроцесс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начинается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получения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ингредиентов,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дозировки,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рассчитанной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соответствии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технологической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картой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продукта.</w:t>
      </w:r>
    </w:p>
    <w:p w:rsidR="00CA4B67" w:rsidRPr="00A12793" w:rsidRDefault="00CA4B67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Изготовление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закваски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можно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выделить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отдельным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подпроцессом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–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еще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тесто,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ингредиенты.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Закваска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изготовляется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дрожжей,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сбраживается.</w:t>
      </w:r>
    </w:p>
    <w:p w:rsidR="00CA4B67" w:rsidRPr="00A12793" w:rsidRDefault="00CA4B67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Изготовление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теста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включает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процесс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замешивание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оставшихся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ингредиентов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–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мука,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пищевые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добавки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др.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данном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этапе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технологически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определяется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сортность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хлеба.</w:t>
      </w:r>
    </w:p>
    <w:p w:rsidR="00CA4B67" w:rsidRPr="00A12793" w:rsidRDefault="00CA4B67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Подпроцесс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обеспечивает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выкладку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выпечки.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Термическая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обработка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-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непосредственно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выпечка.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Важно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выбрать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оптимальный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температурный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режим.</w:t>
      </w:r>
    </w:p>
    <w:p w:rsidR="0092403D" w:rsidRPr="00A12793" w:rsidRDefault="0092403D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Также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процесс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изготовления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процесс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изготовления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тортов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начинается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получения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ингредиентов,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каких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используется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гораздо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больше,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чем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изготовления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Снабжение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обеспечивает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менеджер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снабжению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магазина.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Заявку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формирует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начальник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кондитерского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цеха.</w:t>
      </w:r>
    </w:p>
    <w:p w:rsidR="0092403D" w:rsidRPr="00A12793" w:rsidRDefault="0092403D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Следующим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этапом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является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замешивание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ингредиентов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соответствии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технологией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выпечка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коржей.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Параллельно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данному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процессу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происходит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процесс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изготовления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прослойки.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Далее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прослойка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коржи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соединяются,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украшаются.</w:t>
      </w:r>
    </w:p>
    <w:p w:rsidR="0092403D" w:rsidRPr="00A12793" w:rsidRDefault="0092403D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Контроль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качества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должен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производится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каждом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этапе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производства</w:t>
      </w:r>
      <w:r w:rsidR="00A12793" w:rsidRPr="00A12793">
        <w:rPr>
          <w:sz w:val="28"/>
          <w:szCs w:val="28"/>
        </w:rPr>
        <w:t xml:space="preserve"> </w:t>
      </w:r>
      <w:r w:rsidR="00886AA7" w:rsidRPr="00A12793">
        <w:rPr>
          <w:sz w:val="28"/>
          <w:szCs w:val="28"/>
        </w:rPr>
        <w:t>товара</w:t>
      </w:r>
      <w:r w:rsidRPr="00A12793">
        <w:rPr>
          <w:sz w:val="28"/>
          <w:szCs w:val="28"/>
        </w:rPr>
        <w:t>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Неоптимально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выбранный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температурный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режим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выпечки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обусловит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разломы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корочке,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нерпопекание,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непривычный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цвет,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вкус,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неправильное</w:t>
      </w:r>
      <w:r w:rsidR="00A12793" w:rsidRPr="00A12793">
        <w:rPr>
          <w:sz w:val="28"/>
          <w:szCs w:val="28"/>
        </w:rPr>
        <w:t xml:space="preserve"> </w:t>
      </w:r>
      <w:r w:rsidR="00886AA7" w:rsidRPr="00A12793">
        <w:rPr>
          <w:sz w:val="28"/>
          <w:szCs w:val="28"/>
        </w:rPr>
        <w:t>формование</w:t>
      </w:r>
      <w:r w:rsidR="00A12793" w:rsidRPr="00A12793">
        <w:rPr>
          <w:sz w:val="28"/>
          <w:szCs w:val="28"/>
        </w:rPr>
        <w:t xml:space="preserve"> </w:t>
      </w:r>
      <w:r w:rsidR="00886AA7" w:rsidRPr="00A12793">
        <w:rPr>
          <w:sz w:val="28"/>
          <w:szCs w:val="28"/>
        </w:rPr>
        <w:t>–</w:t>
      </w:r>
      <w:r w:rsidR="00A12793" w:rsidRPr="00A12793">
        <w:rPr>
          <w:sz w:val="28"/>
          <w:szCs w:val="28"/>
        </w:rPr>
        <w:t xml:space="preserve"> </w:t>
      </w:r>
      <w:r w:rsidR="00886AA7" w:rsidRPr="00A12793">
        <w:rPr>
          <w:sz w:val="28"/>
          <w:szCs w:val="28"/>
        </w:rPr>
        <w:t>мы</w:t>
      </w:r>
      <w:r w:rsidR="00A12793" w:rsidRPr="00A12793">
        <w:rPr>
          <w:sz w:val="28"/>
          <w:szCs w:val="28"/>
        </w:rPr>
        <w:t xml:space="preserve"> </w:t>
      </w:r>
      <w:r w:rsidR="00886AA7" w:rsidRPr="00A12793">
        <w:rPr>
          <w:sz w:val="28"/>
          <w:szCs w:val="28"/>
        </w:rPr>
        <w:t>не</w:t>
      </w:r>
      <w:r w:rsidR="00A12793" w:rsidRPr="00A12793">
        <w:rPr>
          <w:sz w:val="28"/>
          <w:szCs w:val="28"/>
        </w:rPr>
        <w:t xml:space="preserve"> </w:t>
      </w:r>
      <w:r w:rsidR="00886AA7" w:rsidRPr="00A12793">
        <w:rPr>
          <w:sz w:val="28"/>
          <w:szCs w:val="28"/>
        </w:rPr>
        <w:t>увидим</w:t>
      </w:r>
      <w:r w:rsidR="00A12793" w:rsidRPr="00A12793">
        <w:rPr>
          <w:sz w:val="28"/>
          <w:szCs w:val="28"/>
        </w:rPr>
        <w:t xml:space="preserve"> </w:t>
      </w:r>
      <w:r w:rsidR="00886AA7" w:rsidRPr="00A12793">
        <w:rPr>
          <w:sz w:val="28"/>
          <w:szCs w:val="28"/>
        </w:rPr>
        <w:t>товар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привычной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веса,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закваска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замес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–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технологическая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основа,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благодаря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</w:t>
      </w:r>
      <w:r w:rsidR="00886AA7" w:rsidRPr="00A12793">
        <w:rPr>
          <w:sz w:val="28"/>
          <w:szCs w:val="28"/>
        </w:rPr>
        <w:t>рой</w:t>
      </w:r>
      <w:r w:rsidR="00A12793" w:rsidRPr="00A12793">
        <w:rPr>
          <w:sz w:val="28"/>
          <w:szCs w:val="28"/>
        </w:rPr>
        <w:t xml:space="preserve"> </w:t>
      </w:r>
      <w:r w:rsidR="00886AA7" w:rsidRPr="00A12793">
        <w:rPr>
          <w:sz w:val="28"/>
          <w:szCs w:val="28"/>
        </w:rPr>
        <w:t>наш</w:t>
      </w:r>
      <w:r w:rsidR="00A12793" w:rsidRPr="00A12793">
        <w:rPr>
          <w:sz w:val="28"/>
          <w:szCs w:val="28"/>
        </w:rPr>
        <w:t xml:space="preserve"> </w:t>
      </w:r>
      <w:r w:rsidR="00886AA7" w:rsidRPr="00A12793">
        <w:rPr>
          <w:sz w:val="28"/>
          <w:szCs w:val="28"/>
        </w:rPr>
        <w:t>товар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имеет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вкус,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цвет,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пищевую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энергетическую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ценность,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пористость.</w:t>
      </w:r>
    </w:p>
    <w:p w:rsidR="0092403D" w:rsidRPr="00A12793" w:rsidRDefault="00886AA7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Т.е</w:t>
      </w:r>
      <w:r w:rsidR="0092403D" w:rsidRPr="00A12793">
        <w:rPr>
          <w:sz w:val="28"/>
          <w:szCs w:val="28"/>
        </w:rPr>
        <w:t>.</w:t>
      </w:r>
      <w:r w:rsidR="00A12793" w:rsidRPr="00A12793">
        <w:rPr>
          <w:sz w:val="28"/>
          <w:szCs w:val="28"/>
        </w:rPr>
        <w:t xml:space="preserve"> </w:t>
      </w:r>
      <w:r w:rsidR="0092403D"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="0092403D" w:rsidRPr="00A12793">
        <w:rPr>
          <w:sz w:val="28"/>
          <w:szCs w:val="28"/>
        </w:rPr>
        <w:t>процессе</w:t>
      </w:r>
      <w:r w:rsidR="00A12793" w:rsidRPr="00A12793">
        <w:rPr>
          <w:sz w:val="28"/>
          <w:szCs w:val="28"/>
        </w:rPr>
        <w:t xml:space="preserve"> </w:t>
      </w:r>
      <w:r w:rsidR="0092403D" w:rsidRPr="00A12793">
        <w:rPr>
          <w:sz w:val="28"/>
          <w:szCs w:val="28"/>
        </w:rPr>
        <w:t>выпечки</w:t>
      </w:r>
      <w:r w:rsidR="00A12793" w:rsidRPr="00A12793">
        <w:rPr>
          <w:sz w:val="28"/>
          <w:szCs w:val="28"/>
        </w:rPr>
        <w:t xml:space="preserve"> </w:t>
      </w:r>
      <w:r w:rsidR="0092403D" w:rsidRPr="00A12793">
        <w:rPr>
          <w:sz w:val="28"/>
          <w:szCs w:val="28"/>
        </w:rPr>
        <w:t>хлеба</w:t>
      </w:r>
      <w:r w:rsidRPr="00A12793">
        <w:rPr>
          <w:sz w:val="28"/>
          <w:szCs w:val="28"/>
        </w:rPr>
        <w:t>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хлебобулочных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кондитерских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изделий</w:t>
      </w:r>
      <w:r w:rsidR="00A12793" w:rsidRPr="00A12793">
        <w:rPr>
          <w:sz w:val="28"/>
          <w:szCs w:val="28"/>
        </w:rPr>
        <w:t xml:space="preserve"> </w:t>
      </w:r>
      <w:r w:rsidR="0092403D" w:rsidRPr="00A12793">
        <w:rPr>
          <w:sz w:val="28"/>
          <w:szCs w:val="28"/>
        </w:rPr>
        <w:t>контролируемыми</w:t>
      </w:r>
      <w:r w:rsidR="00A12793" w:rsidRPr="00A12793">
        <w:rPr>
          <w:sz w:val="28"/>
          <w:szCs w:val="28"/>
        </w:rPr>
        <w:t xml:space="preserve"> </w:t>
      </w:r>
      <w:r w:rsidR="0092403D" w:rsidRPr="00A12793">
        <w:rPr>
          <w:sz w:val="28"/>
          <w:szCs w:val="28"/>
        </w:rPr>
        <w:t>параметрами,</w:t>
      </w:r>
      <w:r w:rsidR="00A12793" w:rsidRPr="00A12793">
        <w:rPr>
          <w:sz w:val="28"/>
          <w:szCs w:val="28"/>
        </w:rPr>
        <w:t xml:space="preserve"> </w:t>
      </w:r>
      <w:r w:rsidR="0092403D" w:rsidRPr="00A12793">
        <w:rPr>
          <w:sz w:val="28"/>
          <w:szCs w:val="28"/>
        </w:rPr>
        <w:t>подлежащими</w:t>
      </w:r>
      <w:r w:rsidR="00A12793" w:rsidRPr="00A12793">
        <w:rPr>
          <w:sz w:val="28"/>
          <w:szCs w:val="28"/>
        </w:rPr>
        <w:t xml:space="preserve"> </w:t>
      </w:r>
      <w:r w:rsidR="0092403D" w:rsidRPr="00A12793">
        <w:rPr>
          <w:sz w:val="28"/>
          <w:szCs w:val="28"/>
        </w:rPr>
        <w:t>мониторин</w:t>
      </w:r>
      <w:r w:rsidRPr="00A12793">
        <w:rPr>
          <w:sz w:val="28"/>
          <w:szCs w:val="28"/>
        </w:rPr>
        <w:t>гу,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определяющими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качество</w:t>
      </w:r>
      <w:r w:rsidR="0092403D" w:rsidRPr="00A12793">
        <w:rPr>
          <w:sz w:val="28"/>
          <w:szCs w:val="28"/>
        </w:rPr>
        <w:t>,</w:t>
      </w:r>
      <w:r w:rsidR="00A12793" w:rsidRPr="00A12793">
        <w:rPr>
          <w:sz w:val="28"/>
          <w:szCs w:val="28"/>
        </w:rPr>
        <w:t xml:space="preserve"> </w:t>
      </w:r>
      <w:r w:rsidR="0092403D" w:rsidRPr="00A12793">
        <w:rPr>
          <w:sz w:val="28"/>
          <w:szCs w:val="28"/>
        </w:rPr>
        <w:t>являются</w:t>
      </w:r>
      <w:r w:rsidR="00A12793" w:rsidRPr="00A12793">
        <w:rPr>
          <w:sz w:val="28"/>
          <w:szCs w:val="28"/>
        </w:rPr>
        <w:t xml:space="preserve"> </w:t>
      </w:r>
      <w:r w:rsidR="0092403D" w:rsidRPr="00A12793">
        <w:rPr>
          <w:sz w:val="28"/>
          <w:szCs w:val="28"/>
        </w:rPr>
        <w:t>масса,</w:t>
      </w:r>
      <w:r w:rsidR="00A12793" w:rsidRPr="00A12793">
        <w:rPr>
          <w:sz w:val="28"/>
          <w:szCs w:val="28"/>
        </w:rPr>
        <w:t xml:space="preserve"> </w:t>
      </w:r>
      <w:r w:rsidR="0092403D" w:rsidRPr="00A12793">
        <w:rPr>
          <w:sz w:val="28"/>
          <w:szCs w:val="28"/>
        </w:rPr>
        <w:t>объем,</w:t>
      </w:r>
      <w:r w:rsidR="00A12793" w:rsidRPr="00A12793">
        <w:rPr>
          <w:sz w:val="28"/>
          <w:szCs w:val="28"/>
        </w:rPr>
        <w:t xml:space="preserve"> </w:t>
      </w:r>
      <w:r w:rsidR="0092403D" w:rsidRPr="00A12793">
        <w:rPr>
          <w:sz w:val="28"/>
          <w:szCs w:val="28"/>
        </w:rPr>
        <w:t>время</w:t>
      </w:r>
      <w:r w:rsidR="00A12793" w:rsidRPr="00A12793">
        <w:rPr>
          <w:sz w:val="28"/>
          <w:szCs w:val="28"/>
        </w:rPr>
        <w:t xml:space="preserve"> </w:t>
      </w:r>
      <w:r w:rsidR="0092403D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92403D" w:rsidRPr="00A12793">
        <w:rPr>
          <w:sz w:val="28"/>
          <w:szCs w:val="28"/>
        </w:rPr>
        <w:t>температура.</w:t>
      </w:r>
    </w:p>
    <w:p w:rsidR="0092403D" w:rsidRPr="00A12793" w:rsidRDefault="0092403D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Производство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хлебобулочных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</w:t>
      </w:r>
      <w:r w:rsidR="00321CB6" w:rsidRPr="00A12793">
        <w:rPr>
          <w:sz w:val="28"/>
          <w:szCs w:val="28"/>
        </w:rPr>
        <w:t>ондитерских</w:t>
      </w:r>
      <w:r w:rsidR="00A12793" w:rsidRPr="00A12793">
        <w:rPr>
          <w:sz w:val="28"/>
          <w:szCs w:val="28"/>
        </w:rPr>
        <w:t xml:space="preserve"> </w:t>
      </w:r>
      <w:r w:rsidR="00321CB6" w:rsidRPr="00A12793">
        <w:rPr>
          <w:sz w:val="28"/>
          <w:szCs w:val="28"/>
        </w:rPr>
        <w:t>изделий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осуществляться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оборудовании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ведущих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зарубежных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фирм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«Бэпэкс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–ХУТТ»,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«Антон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Олерт»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(Германия),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«Реон»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(Япония),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отечественном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оборудовании.</w:t>
      </w:r>
    </w:p>
    <w:p w:rsidR="00B51E09" w:rsidRPr="00A12793" w:rsidRDefault="00304640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сожалению</w:t>
      </w:r>
      <w:r w:rsidR="00862BA8" w:rsidRPr="00A12793">
        <w:rPr>
          <w:sz w:val="28"/>
          <w:szCs w:val="28"/>
        </w:rPr>
        <w:t>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радость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нашим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конкурентам,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производимой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ООО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«Изабелла-плюс»</w:t>
      </w:r>
      <w:r w:rsidR="00A12793" w:rsidRPr="00A12793">
        <w:rPr>
          <w:sz w:val="28"/>
          <w:szCs w:val="28"/>
        </w:rPr>
        <w:t xml:space="preserve"> </w:t>
      </w:r>
      <w:r w:rsidR="00862BA8" w:rsidRPr="00A12793">
        <w:rPr>
          <w:sz w:val="28"/>
          <w:szCs w:val="28"/>
        </w:rPr>
        <w:t>есть</w:t>
      </w:r>
      <w:r w:rsidR="00A12793" w:rsidRPr="00A12793">
        <w:rPr>
          <w:sz w:val="28"/>
          <w:szCs w:val="28"/>
        </w:rPr>
        <w:t xml:space="preserve"> </w:t>
      </w:r>
      <w:r w:rsidR="00862BA8" w:rsidRPr="00A12793">
        <w:rPr>
          <w:sz w:val="28"/>
          <w:szCs w:val="28"/>
        </w:rPr>
        <w:t>существенные</w:t>
      </w:r>
      <w:r w:rsidR="00A12793" w:rsidRPr="00A12793">
        <w:rPr>
          <w:sz w:val="28"/>
          <w:szCs w:val="28"/>
        </w:rPr>
        <w:t xml:space="preserve"> </w:t>
      </w:r>
      <w:r w:rsidR="00862BA8" w:rsidRPr="00A12793">
        <w:rPr>
          <w:sz w:val="28"/>
          <w:szCs w:val="28"/>
        </w:rPr>
        <w:t>минусы,</w:t>
      </w:r>
      <w:r w:rsidR="00A12793" w:rsidRPr="00A12793">
        <w:rPr>
          <w:sz w:val="28"/>
          <w:szCs w:val="28"/>
        </w:rPr>
        <w:t xml:space="preserve"> </w:t>
      </w:r>
      <w:r w:rsidR="00862BA8" w:rsidRPr="00A12793">
        <w:rPr>
          <w:sz w:val="28"/>
          <w:szCs w:val="28"/>
        </w:rPr>
        <w:t>которые</w:t>
      </w:r>
      <w:r w:rsidR="00A12793" w:rsidRPr="00A12793">
        <w:rPr>
          <w:sz w:val="28"/>
          <w:szCs w:val="28"/>
        </w:rPr>
        <w:t xml:space="preserve"> </w:t>
      </w:r>
      <w:r w:rsidR="00862BA8" w:rsidRPr="00A12793">
        <w:rPr>
          <w:sz w:val="28"/>
          <w:szCs w:val="28"/>
        </w:rPr>
        <w:t>дают</w:t>
      </w:r>
      <w:r w:rsidR="00A12793" w:rsidRPr="00A12793">
        <w:rPr>
          <w:sz w:val="28"/>
          <w:szCs w:val="28"/>
        </w:rPr>
        <w:t xml:space="preserve"> </w:t>
      </w:r>
      <w:r w:rsidR="00862BA8" w:rsidRPr="00A12793">
        <w:rPr>
          <w:sz w:val="28"/>
          <w:szCs w:val="28"/>
        </w:rPr>
        <w:t>возможности</w:t>
      </w:r>
      <w:r w:rsidR="00A12793" w:rsidRPr="00A12793">
        <w:rPr>
          <w:sz w:val="28"/>
          <w:szCs w:val="28"/>
        </w:rPr>
        <w:t xml:space="preserve"> </w:t>
      </w:r>
      <w:r w:rsidR="00862BA8" w:rsidRPr="00A12793">
        <w:rPr>
          <w:sz w:val="28"/>
          <w:szCs w:val="28"/>
        </w:rPr>
        <w:t>роста</w:t>
      </w:r>
      <w:r w:rsidR="00A12793" w:rsidRPr="00A12793">
        <w:rPr>
          <w:sz w:val="28"/>
          <w:szCs w:val="28"/>
        </w:rPr>
        <w:t xml:space="preserve"> </w:t>
      </w:r>
      <w:r w:rsidR="00862BA8" w:rsidRPr="00A12793">
        <w:rPr>
          <w:sz w:val="28"/>
          <w:szCs w:val="28"/>
        </w:rPr>
        <w:t>конкурентоспособности</w:t>
      </w:r>
      <w:r w:rsidR="00A12793" w:rsidRPr="00A12793">
        <w:rPr>
          <w:sz w:val="28"/>
          <w:szCs w:val="28"/>
        </w:rPr>
        <w:t xml:space="preserve"> </w:t>
      </w:r>
      <w:r w:rsidR="00862BA8" w:rsidRPr="00A12793">
        <w:rPr>
          <w:sz w:val="28"/>
          <w:szCs w:val="28"/>
        </w:rPr>
        <w:t>товара</w:t>
      </w:r>
      <w:r w:rsidR="00A12793" w:rsidRPr="00A12793">
        <w:rPr>
          <w:sz w:val="28"/>
          <w:szCs w:val="28"/>
        </w:rPr>
        <w:t xml:space="preserve"> </w:t>
      </w:r>
      <w:r w:rsidR="00862BA8" w:rsidRPr="00A12793">
        <w:rPr>
          <w:sz w:val="28"/>
          <w:szCs w:val="28"/>
        </w:rPr>
        <w:t>других</w:t>
      </w:r>
      <w:r w:rsidR="00A12793" w:rsidRPr="00A12793">
        <w:rPr>
          <w:sz w:val="28"/>
          <w:szCs w:val="28"/>
        </w:rPr>
        <w:t xml:space="preserve"> </w:t>
      </w:r>
      <w:r w:rsidR="00862BA8" w:rsidRPr="00A12793">
        <w:rPr>
          <w:sz w:val="28"/>
          <w:szCs w:val="28"/>
        </w:rPr>
        <w:t>предприятий.</w:t>
      </w:r>
      <w:r w:rsidR="00A12793" w:rsidRPr="00A12793">
        <w:rPr>
          <w:sz w:val="28"/>
          <w:szCs w:val="28"/>
        </w:rPr>
        <w:t xml:space="preserve"> </w:t>
      </w:r>
      <w:r w:rsidR="00B51E09" w:rsidRPr="00A12793">
        <w:rPr>
          <w:sz w:val="28"/>
          <w:szCs w:val="28"/>
        </w:rPr>
        <w:t>Основными</w:t>
      </w:r>
      <w:r w:rsidR="00A12793" w:rsidRPr="00A12793">
        <w:rPr>
          <w:sz w:val="28"/>
          <w:szCs w:val="28"/>
        </w:rPr>
        <w:t xml:space="preserve"> </w:t>
      </w:r>
      <w:r w:rsidR="00B51E09" w:rsidRPr="00A12793">
        <w:rPr>
          <w:sz w:val="28"/>
          <w:szCs w:val="28"/>
        </w:rPr>
        <w:t>недостатками</w:t>
      </w:r>
      <w:r w:rsidR="00A12793" w:rsidRPr="00A12793">
        <w:rPr>
          <w:sz w:val="28"/>
          <w:szCs w:val="28"/>
        </w:rPr>
        <w:t xml:space="preserve"> </w:t>
      </w:r>
      <w:r w:rsidR="00B51E09" w:rsidRPr="00A12793">
        <w:rPr>
          <w:sz w:val="28"/>
          <w:szCs w:val="28"/>
        </w:rPr>
        <w:t>у</w:t>
      </w:r>
      <w:r w:rsidR="00A12793" w:rsidRPr="00A12793">
        <w:rPr>
          <w:sz w:val="28"/>
          <w:szCs w:val="28"/>
        </w:rPr>
        <w:t xml:space="preserve"> </w:t>
      </w:r>
      <w:r w:rsidR="00B51E09" w:rsidRPr="00A12793">
        <w:rPr>
          <w:sz w:val="28"/>
          <w:szCs w:val="28"/>
        </w:rPr>
        <w:t>большинства</w:t>
      </w:r>
      <w:r w:rsidR="00A12793" w:rsidRPr="00A12793">
        <w:rPr>
          <w:sz w:val="28"/>
          <w:szCs w:val="28"/>
        </w:rPr>
        <w:t xml:space="preserve"> </w:t>
      </w:r>
      <w:r w:rsidR="00862BA8" w:rsidRPr="00A12793">
        <w:rPr>
          <w:sz w:val="28"/>
          <w:szCs w:val="28"/>
        </w:rPr>
        <w:t>товаров,</w:t>
      </w:r>
      <w:r w:rsidR="00A12793" w:rsidRPr="00A12793">
        <w:rPr>
          <w:sz w:val="28"/>
          <w:szCs w:val="28"/>
        </w:rPr>
        <w:t xml:space="preserve"> </w:t>
      </w:r>
      <w:r w:rsidR="00B51E09" w:rsidRPr="00A12793">
        <w:rPr>
          <w:sz w:val="28"/>
          <w:szCs w:val="28"/>
        </w:rPr>
        <w:t>является</w:t>
      </w:r>
      <w:r w:rsidR="00A12793" w:rsidRPr="00A12793">
        <w:rPr>
          <w:sz w:val="28"/>
          <w:szCs w:val="28"/>
        </w:rPr>
        <w:t xml:space="preserve"> </w:t>
      </w:r>
      <w:r w:rsidR="00B51E09" w:rsidRPr="00A12793">
        <w:rPr>
          <w:sz w:val="28"/>
          <w:szCs w:val="28"/>
        </w:rPr>
        <w:t>низкий</w:t>
      </w:r>
      <w:r w:rsidR="00A12793" w:rsidRPr="00A12793">
        <w:rPr>
          <w:sz w:val="28"/>
          <w:szCs w:val="28"/>
        </w:rPr>
        <w:t xml:space="preserve"> </w:t>
      </w:r>
      <w:r w:rsidR="00B51E09" w:rsidRPr="00A12793">
        <w:rPr>
          <w:sz w:val="28"/>
          <w:szCs w:val="28"/>
        </w:rPr>
        <w:t>срок</w:t>
      </w:r>
      <w:r w:rsidR="00A12793" w:rsidRPr="00A12793">
        <w:rPr>
          <w:sz w:val="28"/>
          <w:szCs w:val="28"/>
        </w:rPr>
        <w:t xml:space="preserve"> </w:t>
      </w:r>
      <w:r w:rsidR="00B51E09" w:rsidRPr="00A12793">
        <w:rPr>
          <w:sz w:val="28"/>
          <w:szCs w:val="28"/>
        </w:rPr>
        <w:t>реализации</w:t>
      </w:r>
      <w:r w:rsidR="00A12793" w:rsidRPr="00A12793">
        <w:rPr>
          <w:sz w:val="28"/>
          <w:szCs w:val="28"/>
        </w:rPr>
        <w:t xml:space="preserve"> </w:t>
      </w:r>
      <w:r w:rsidR="00B51E09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B51E09" w:rsidRPr="00A12793">
        <w:rPr>
          <w:sz w:val="28"/>
          <w:szCs w:val="28"/>
        </w:rPr>
        <w:t>отсутствие</w:t>
      </w:r>
      <w:r w:rsidR="00A12793" w:rsidRPr="00A12793">
        <w:rPr>
          <w:sz w:val="28"/>
          <w:szCs w:val="28"/>
        </w:rPr>
        <w:t xml:space="preserve"> </w:t>
      </w:r>
      <w:r w:rsidR="00B51E09" w:rsidRPr="00A12793">
        <w:rPr>
          <w:sz w:val="28"/>
          <w:szCs w:val="28"/>
        </w:rPr>
        <w:t>упаковки.</w:t>
      </w:r>
    </w:p>
    <w:p w:rsidR="00AB04F0" w:rsidRPr="00A12793" w:rsidRDefault="00862BA8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Возможности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повышения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конкурентоспособности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товара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целом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основе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анализа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рыночной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ситуации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основных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</w:t>
      </w:r>
      <w:r w:rsidR="00184E0E" w:rsidRPr="00A12793">
        <w:rPr>
          <w:sz w:val="28"/>
          <w:szCs w:val="28"/>
        </w:rPr>
        <w:t>нкурентов</w:t>
      </w:r>
      <w:r w:rsidR="00A12793" w:rsidRPr="00A12793">
        <w:rPr>
          <w:sz w:val="28"/>
          <w:szCs w:val="28"/>
        </w:rPr>
        <w:t xml:space="preserve"> </w:t>
      </w:r>
      <w:r w:rsidR="00184E0E" w:rsidRPr="00A12793">
        <w:rPr>
          <w:sz w:val="28"/>
          <w:szCs w:val="28"/>
        </w:rPr>
        <w:t>приводится</w:t>
      </w:r>
      <w:r w:rsidR="00A12793" w:rsidRPr="00A12793">
        <w:rPr>
          <w:sz w:val="28"/>
          <w:szCs w:val="28"/>
        </w:rPr>
        <w:t xml:space="preserve"> </w:t>
      </w:r>
      <w:r w:rsidR="00184E0E"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="00184E0E" w:rsidRPr="00A12793">
        <w:rPr>
          <w:sz w:val="28"/>
          <w:szCs w:val="28"/>
        </w:rPr>
        <w:t>таблице</w:t>
      </w:r>
      <w:r w:rsidR="00A12793" w:rsidRPr="00A12793">
        <w:rPr>
          <w:sz w:val="28"/>
          <w:szCs w:val="28"/>
        </w:rPr>
        <w:t xml:space="preserve"> </w:t>
      </w:r>
      <w:r w:rsidR="00184E0E" w:rsidRPr="00A12793">
        <w:rPr>
          <w:sz w:val="28"/>
          <w:szCs w:val="28"/>
        </w:rPr>
        <w:t>3</w:t>
      </w:r>
      <w:r w:rsidRPr="00A12793">
        <w:rPr>
          <w:sz w:val="28"/>
          <w:szCs w:val="28"/>
        </w:rPr>
        <w:t>:</w:t>
      </w:r>
    </w:p>
    <w:p w:rsidR="000C5EDA" w:rsidRDefault="000C5EDA">
      <w:pPr>
        <w:widowControl/>
        <w:spacing w:after="200" w:line="276" w:lineRule="auto"/>
        <w:jc w:val="left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br w:type="page"/>
      </w:r>
    </w:p>
    <w:p w:rsidR="004239E3" w:rsidRPr="00A12793" w:rsidRDefault="00E517E0" w:rsidP="00A12793">
      <w:pPr>
        <w:widowControl/>
        <w:spacing w:line="360" w:lineRule="auto"/>
        <w:ind w:firstLine="709"/>
        <w:rPr>
          <w:sz w:val="28"/>
          <w:szCs w:val="24"/>
        </w:rPr>
      </w:pPr>
      <w:r w:rsidRPr="00A12793">
        <w:rPr>
          <w:sz w:val="28"/>
          <w:szCs w:val="24"/>
        </w:rPr>
        <w:t>Таб.3.</w:t>
      </w:r>
      <w:r w:rsidR="004239E3" w:rsidRPr="00A12793">
        <w:rPr>
          <w:sz w:val="28"/>
          <w:szCs w:val="24"/>
        </w:rPr>
        <w:t>Анализ</w:t>
      </w:r>
      <w:r w:rsidR="00A12793" w:rsidRPr="00A12793">
        <w:rPr>
          <w:sz w:val="28"/>
          <w:szCs w:val="24"/>
        </w:rPr>
        <w:t xml:space="preserve"> </w:t>
      </w:r>
      <w:r w:rsidR="004239E3" w:rsidRPr="00A12793">
        <w:rPr>
          <w:sz w:val="28"/>
          <w:szCs w:val="24"/>
        </w:rPr>
        <w:t>отличительных</w:t>
      </w:r>
      <w:r w:rsidR="00A12793" w:rsidRPr="00A12793">
        <w:rPr>
          <w:sz w:val="28"/>
          <w:szCs w:val="24"/>
        </w:rPr>
        <w:t xml:space="preserve"> </w:t>
      </w:r>
      <w:r w:rsidR="004239E3" w:rsidRPr="00A12793">
        <w:rPr>
          <w:sz w:val="28"/>
          <w:szCs w:val="24"/>
        </w:rPr>
        <w:t>особенностей</w:t>
      </w:r>
      <w:r w:rsidR="00A12793" w:rsidRPr="00A12793">
        <w:rPr>
          <w:sz w:val="28"/>
          <w:szCs w:val="24"/>
        </w:rPr>
        <w:t xml:space="preserve"> </w:t>
      </w:r>
      <w:r w:rsidR="004239E3" w:rsidRPr="00A12793">
        <w:rPr>
          <w:sz w:val="28"/>
          <w:szCs w:val="24"/>
        </w:rPr>
        <w:t>конкурентов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2353"/>
        <w:gridCol w:w="2352"/>
        <w:gridCol w:w="1560"/>
      </w:tblGrid>
      <w:tr w:rsidR="004239E3" w:rsidRPr="00EC7CC3" w:rsidTr="00EC7CC3">
        <w:tc>
          <w:tcPr>
            <w:tcW w:w="2123" w:type="dxa"/>
            <w:vMerge w:val="restart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Характеристика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товара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Конкуренты</w:t>
            </w:r>
          </w:p>
        </w:tc>
      </w:tr>
      <w:tr w:rsidR="004239E3" w:rsidRPr="00EC7CC3" w:rsidTr="00EC7CC3">
        <w:tc>
          <w:tcPr>
            <w:tcW w:w="2123" w:type="dxa"/>
            <w:vMerge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</w:t>
            </w:r>
            <w:r w:rsidR="007F3760" w:rsidRPr="00EC7CC3">
              <w:rPr>
                <w:sz w:val="20"/>
                <w:szCs w:val="20"/>
              </w:rPr>
              <w:t>.</w:t>
            </w:r>
            <w:r w:rsidR="0086346C" w:rsidRPr="00EC7CC3">
              <w:rPr>
                <w:sz w:val="20"/>
                <w:szCs w:val="20"/>
              </w:rPr>
              <w:t>ООО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86346C" w:rsidRPr="00EC7CC3">
              <w:rPr>
                <w:sz w:val="20"/>
                <w:szCs w:val="20"/>
              </w:rPr>
              <w:t>«Изабелла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86346C" w:rsidRPr="00EC7CC3">
              <w:rPr>
                <w:sz w:val="20"/>
                <w:szCs w:val="20"/>
              </w:rPr>
              <w:t>плюс»</w:t>
            </w:r>
          </w:p>
        </w:tc>
        <w:tc>
          <w:tcPr>
            <w:tcW w:w="2352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2</w:t>
            </w:r>
            <w:r w:rsidR="007F3760" w:rsidRPr="00EC7CC3">
              <w:rPr>
                <w:sz w:val="20"/>
                <w:szCs w:val="20"/>
              </w:rPr>
              <w:t>.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86346C" w:rsidRPr="00EC7CC3">
              <w:rPr>
                <w:sz w:val="20"/>
                <w:szCs w:val="20"/>
              </w:rPr>
              <w:t>ООО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86346C" w:rsidRPr="00EC7CC3">
              <w:rPr>
                <w:sz w:val="20"/>
                <w:szCs w:val="20"/>
              </w:rPr>
              <w:t>«Даханаго»</w:t>
            </w:r>
          </w:p>
        </w:tc>
        <w:tc>
          <w:tcPr>
            <w:tcW w:w="1560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3</w:t>
            </w:r>
          </w:p>
        </w:tc>
      </w:tr>
      <w:tr w:rsidR="004239E3" w:rsidRPr="00EC7CC3" w:rsidTr="00EC7CC3">
        <w:tc>
          <w:tcPr>
            <w:tcW w:w="2123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2</w:t>
            </w:r>
          </w:p>
        </w:tc>
        <w:tc>
          <w:tcPr>
            <w:tcW w:w="2352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4</w:t>
            </w:r>
          </w:p>
        </w:tc>
      </w:tr>
      <w:tr w:rsidR="004239E3" w:rsidRPr="00EC7CC3" w:rsidTr="00EC7CC3">
        <w:tc>
          <w:tcPr>
            <w:tcW w:w="2123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Качество</w:t>
            </w:r>
          </w:p>
        </w:tc>
        <w:tc>
          <w:tcPr>
            <w:tcW w:w="2353" w:type="dxa"/>
            <w:shd w:val="clear" w:color="auto" w:fill="auto"/>
          </w:tcPr>
          <w:p w:rsidR="004239E3" w:rsidRPr="00EC7CC3" w:rsidRDefault="00801AFC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+</w:t>
            </w:r>
          </w:p>
        </w:tc>
        <w:tc>
          <w:tcPr>
            <w:tcW w:w="2352" w:type="dxa"/>
            <w:shd w:val="clear" w:color="auto" w:fill="auto"/>
          </w:tcPr>
          <w:p w:rsidR="004239E3" w:rsidRPr="00EC7CC3" w:rsidRDefault="00801AFC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4239E3" w:rsidRPr="00EC7CC3" w:rsidTr="00EC7CC3">
        <w:trPr>
          <w:trHeight w:val="354"/>
        </w:trPr>
        <w:tc>
          <w:tcPr>
            <w:tcW w:w="8388" w:type="dxa"/>
            <w:gridSpan w:val="4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Отличительные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преимущества</w:t>
            </w:r>
          </w:p>
        </w:tc>
      </w:tr>
      <w:tr w:rsidR="004239E3" w:rsidRPr="00EC7CC3" w:rsidTr="00EC7CC3">
        <w:tc>
          <w:tcPr>
            <w:tcW w:w="2123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Управление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технологическим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процессом</w:t>
            </w:r>
          </w:p>
        </w:tc>
        <w:tc>
          <w:tcPr>
            <w:tcW w:w="2353" w:type="dxa"/>
            <w:shd w:val="clear" w:color="auto" w:fill="auto"/>
          </w:tcPr>
          <w:p w:rsidR="004239E3" w:rsidRPr="00EC7CC3" w:rsidRDefault="00801AFC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-/+</w:t>
            </w:r>
          </w:p>
        </w:tc>
        <w:tc>
          <w:tcPr>
            <w:tcW w:w="2352" w:type="dxa"/>
            <w:shd w:val="clear" w:color="auto" w:fill="auto"/>
          </w:tcPr>
          <w:p w:rsidR="004239E3" w:rsidRPr="00EC7CC3" w:rsidRDefault="00801AFC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+</w:t>
            </w:r>
          </w:p>
        </w:tc>
        <w:tc>
          <w:tcPr>
            <w:tcW w:w="1560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4239E3" w:rsidRPr="00EC7CC3" w:rsidTr="00EC7CC3">
        <w:tc>
          <w:tcPr>
            <w:tcW w:w="2123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Используемые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технологии</w:t>
            </w:r>
          </w:p>
        </w:tc>
        <w:tc>
          <w:tcPr>
            <w:tcW w:w="2353" w:type="dxa"/>
            <w:shd w:val="clear" w:color="auto" w:fill="auto"/>
          </w:tcPr>
          <w:p w:rsidR="004239E3" w:rsidRPr="00EC7CC3" w:rsidRDefault="00801AFC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-</w:t>
            </w:r>
          </w:p>
        </w:tc>
        <w:tc>
          <w:tcPr>
            <w:tcW w:w="2352" w:type="dxa"/>
            <w:shd w:val="clear" w:color="auto" w:fill="auto"/>
          </w:tcPr>
          <w:p w:rsidR="00801AFC" w:rsidRPr="00EC7CC3" w:rsidRDefault="00801AFC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+</w:t>
            </w:r>
          </w:p>
        </w:tc>
        <w:tc>
          <w:tcPr>
            <w:tcW w:w="1560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4239E3" w:rsidRPr="00EC7CC3" w:rsidTr="00EC7CC3">
        <w:tc>
          <w:tcPr>
            <w:tcW w:w="2123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Используемое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технологическое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2353" w:type="dxa"/>
            <w:shd w:val="clear" w:color="auto" w:fill="auto"/>
          </w:tcPr>
          <w:p w:rsidR="004239E3" w:rsidRPr="00EC7CC3" w:rsidRDefault="00801AFC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-</w:t>
            </w:r>
          </w:p>
        </w:tc>
        <w:tc>
          <w:tcPr>
            <w:tcW w:w="2352" w:type="dxa"/>
            <w:shd w:val="clear" w:color="auto" w:fill="auto"/>
          </w:tcPr>
          <w:p w:rsidR="004239E3" w:rsidRPr="00EC7CC3" w:rsidRDefault="00801AFC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+</w:t>
            </w:r>
          </w:p>
        </w:tc>
        <w:tc>
          <w:tcPr>
            <w:tcW w:w="1560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4239E3" w:rsidRPr="00EC7CC3" w:rsidTr="00EC7CC3">
        <w:tc>
          <w:tcPr>
            <w:tcW w:w="2123" w:type="dxa"/>
            <w:shd w:val="clear" w:color="auto" w:fill="auto"/>
          </w:tcPr>
          <w:p w:rsidR="004239E3" w:rsidRPr="00EC7CC3" w:rsidRDefault="00AB04F0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Используемые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сырье,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4239E3" w:rsidRPr="00EC7CC3">
              <w:rPr>
                <w:sz w:val="20"/>
                <w:szCs w:val="20"/>
              </w:rPr>
              <w:t>основные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4239E3" w:rsidRPr="00EC7CC3">
              <w:rPr>
                <w:sz w:val="20"/>
                <w:szCs w:val="20"/>
              </w:rPr>
              <w:t>материалы</w:t>
            </w:r>
          </w:p>
        </w:tc>
        <w:tc>
          <w:tcPr>
            <w:tcW w:w="2353" w:type="dxa"/>
            <w:shd w:val="clear" w:color="auto" w:fill="auto"/>
          </w:tcPr>
          <w:p w:rsidR="004239E3" w:rsidRPr="00EC7CC3" w:rsidRDefault="00801AFC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+</w:t>
            </w:r>
          </w:p>
        </w:tc>
        <w:tc>
          <w:tcPr>
            <w:tcW w:w="2352" w:type="dxa"/>
            <w:shd w:val="clear" w:color="auto" w:fill="auto"/>
          </w:tcPr>
          <w:p w:rsidR="004239E3" w:rsidRPr="00EC7CC3" w:rsidRDefault="00801AFC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4239E3" w:rsidRPr="00EC7CC3" w:rsidTr="00EC7CC3">
        <w:tc>
          <w:tcPr>
            <w:tcW w:w="2123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Формирование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ассортимента</w:t>
            </w:r>
          </w:p>
        </w:tc>
        <w:tc>
          <w:tcPr>
            <w:tcW w:w="2353" w:type="dxa"/>
            <w:shd w:val="clear" w:color="auto" w:fill="auto"/>
          </w:tcPr>
          <w:p w:rsidR="004239E3" w:rsidRPr="00EC7CC3" w:rsidRDefault="00801AFC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-</w:t>
            </w:r>
          </w:p>
        </w:tc>
        <w:tc>
          <w:tcPr>
            <w:tcW w:w="2352" w:type="dxa"/>
            <w:shd w:val="clear" w:color="auto" w:fill="auto"/>
          </w:tcPr>
          <w:p w:rsidR="004239E3" w:rsidRPr="00EC7CC3" w:rsidRDefault="00801AFC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+</w:t>
            </w:r>
          </w:p>
        </w:tc>
        <w:tc>
          <w:tcPr>
            <w:tcW w:w="1560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4239E3" w:rsidRPr="00EC7CC3" w:rsidTr="00EC7CC3">
        <w:tc>
          <w:tcPr>
            <w:tcW w:w="2123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Производственный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персонал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предприятия</w:t>
            </w:r>
          </w:p>
        </w:tc>
        <w:tc>
          <w:tcPr>
            <w:tcW w:w="2353" w:type="dxa"/>
            <w:shd w:val="clear" w:color="auto" w:fill="auto"/>
          </w:tcPr>
          <w:p w:rsidR="004239E3" w:rsidRPr="00EC7CC3" w:rsidRDefault="00D86579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М</w:t>
            </w:r>
            <w:r w:rsidR="00801AFC" w:rsidRPr="00EC7CC3">
              <w:rPr>
                <w:sz w:val="20"/>
                <w:szCs w:val="20"/>
              </w:rPr>
              <w:t>еньше</w:t>
            </w:r>
          </w:p>
        </w:tc>
        <w:tc>
          <w:tcPr>
            <w:tcW w:w="2352" w:type="dxa"/>
            <w:shd w:val="clear" w:color="auto" w:fill="auto"/>
          </w:tcPr>
          <w:p w:rsidR="004239E3" w:rsidRPr="00EC7CC3" w:rsidRDefault="0086178A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Б</w:t>
            </w:r>
            <w:r w:rsidR="00801AFC" w:rsidRPr="00EC7CC3">
              <w:rPr>
                <w:sz w:val="20"/>
                <w:szCs w:val="20"/>
              </w:rPr>
              <w:t>ольше</w:t>
            </w:r>
          </w:p>
        </w:tc>
        <w:tc>
          <w:tcPr>
            <w:tcW w:w="1560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4239E3" w:rsidRPr="00EC7CC3" w:rsidTr="00EC7CC3">
        <w:tc>
          <w:tcPr>
            <w:tcW w:w="2123" w:type="dxa"/>
            <w:shd w:val="clear" w:color="auto" w:fill="auto"/>
          </w:tcPr>
          <w:p w:rsidR="004239E3" w:rsidRPr="00EC7CC3" w:rsidRDefault="0030660A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Наличие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стандартов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продукции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2353" w:type="dxa"/>
            <w:shd w:val="clear" w:color="auto" w:fill="auto"/>
          </w:tcPr>
          <w:p w:rsidR="004239E3" w:rsidRPr="00EC7CC3" w:rsidRDefault="003844B9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Сертификат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качества;</w:t>
            </w:r>
          </w:p>
          <w:p w:rsidR="003844B9" w:rsidRPr="00EC7CC3" w:rsidRDefault="003844B9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Сертификат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2352" w:type="dxa"/>
            <w:shd w:val="clear" w:color="auto" w:fill="auto"/>
          </w:tcPr>
          <w:p w:rsidR="003844B9" w:rsidRPr="00EC7CC3" w:rsidRDefault="003844B9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Сертификат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качества;</w:t>
            </w:r>
          </w:p>
          <w:p w:rsidR="004239E3" w:rsidRPr="00EC7CC3" w:rsidRDefault="003844B9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Сертификат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560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4239E3" w:rsidRPr="00EC7CC3" w:rsidTr="00EC7CC3">
        <w:tc>
          <w:tcPr>
            <w:tcW w:w="2123" w:type="dxa"/>
            <w:shd w:val="clear" w:color="auto" w:fill="auto"/>
          </w:tcPr>
          <w:p w:rsidR="004239E3" w:rsidRPr="00EC7CC3" w:rsidRDefault="0030660A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Цена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продукцию</w:t>
            </w:r>
          </w:p>
        </w:tc>
        <w:tc>
          <w:tcPr>
            <w:tcW w:w="2353" w:type="dxa"/>
            <w:shd w:val="clear" w:color="auto" w:fill="auto"/>
          </w:tcPr>
          <w:p w:rsidR="004239E3" w:rsidRPr="00EC7CC3" w:rsidRDefault="00184E0E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С</w:t>
            </w:r>
            <w:r w:rsidR="00BE2088" w:rsidRPr="00EC7CC3">
              <w:rPr>
                <w:sz w:val="20"/>
                <w:szCs w:val="20"/>
              </w:rPr>
              <w:t>редне</w:t>
            </w:r>
            <w:r w:rsidR="00FB25D2" w:rsidRPr="00EC7CC3">
              <w:rPr>
                <w:sz w:val="20"/>
                <w:szCs w:val="20"/>
              </w:rPr>
              <w:t>е</w:t>
            </w:r>
          </w:p>
        </w:tc>
        <w:tc>
          <w:tcPr>
            <w:tcW w:w="2352" w:type="dxa"/>
            <w:shd w:val="clear" w:color="auto" w:fill="auto"/>
          </w:tcPr>
          <w:p w:rsidR="004239E3" w:rsidRPr="00EC7CC3" w:rsidRDefault="00FB25D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Выше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среднего</w:t>
            </w:r>
          </w:p>
        </w:tc>
        <w:tc>
          <w:tcPr>
            <w:tcW w:w="1560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30660A" w:rsidRPr="00EC7CC3" w:rsidTr="00EC7CC3">
        <w:tc>
          <w:tcPr>
            <w:tcW w:w="8388" w:type="dxa"/>
            <w:gridSpan w:val="4"/>
            <w:shd w:val="clear" w:color="auto" w:fill="auto"/>
          </w:tcPr>
          <w:p w:rsidR="0030660A" w:rsidRPr="00EC7CC3" w:rsidRDefault="0030660A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Продажи</w:t>
            </w:r>
          </w:p>
        </w:tc>
      </w:tr>
      <w:tr w:rsidR="004239E3" w:rsidRPr="00EC7CC3" w:rsidTr="00EC7CC3">
        <w:tc>
          <w:tcPr>
            <w:tcW w:w="2123" w:type="dxa"/>
            <w:shd w:val="clear" w:color="auto" w:fill="auto"/>
          </w:tcPr>
          <w:p w:rsidR="004239E3" w:rsidRPr="00EC7CC3" w:rsidRDefault="0030660A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Опыт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продаж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экспорт</w:t>
            </w:r>
          </w:p>
        </w:tc>
        <w:tc>
          <w:tcPr>
            <w:tcW w:w="2353" w:type="dxa"/>
            <w:shd w:val="clear" w:color="auto" w:fill="auto"/>
          </w:tcPr>
          <w:p w:rsidR="004239E3" w:rsidRPr="00EC7CC3" w:rsidRDefault="003844B9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нет</w:t>
            </w:r>
          </w:p>
        </w:tc>
        <w:tc>
          <w:tcPr>
            <w:tcW w:w="2352" w:type="dxa"/>
            <w:shd w:val="clear" w:color="auto" w:fill="auto"/>
          </w:tcPr>
          <w:p w:rsidR="004239E3" w:rsidRPr="00EC7CC3" w:rsidRDefault="00D519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Н</w:t>
            </w:r>
            <w:r w:rsidR="003844B9" w:rsidRPr="00EC7CC3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4239E3" w:rsidRPr="00EC7CC3" w:rsidTr="00EC7CC3">
        <w:tc>
          <w:tcPr>
            <w:tcW w:w="2123" w:type="dxa"/>
            <w:shd w:val="clear" w:color="auto" w:fill="auto"/>
          </w:tcPr>
          <w:p w:rsidR="004239E3" w:rsidRPr="00EC7CC3" w:rsidRDefault="0030660A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Объем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продаж</w:t>
            </w:r>
          </w:p>
        </w:tc>
        <w:tc>
          <w:tcPr>
            <w:tcW w:w="2353" w:type="dxa"/>
            <w:shd w:val="clear" w:color="auto" w:fill="auto"/>
          </w:tcPr>
          <w:p w:rsidR="004239E3" w:rsidRPr="00EC7CC3" w:rsidRDefault="003844B9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меньше</w:t>
            </w:r>
          </w:p>
        </w:tc>
        <w:tc>
          <w:tcPr>
            <w:tcW w:w="2352" w:type="dxa"/>
            <w:shd w:val="clear" w:color="auto" w:fill="auto"/>
          </w:tcPr>
          <w:p w:rsidR="004239E3" w:rsidRPr="00EC7CC3" w:rsidRDefault="00D519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Б</w:t>
            </w:r>
            <w:r w:rsidR="003844B9" w:rsidRPr="00EC7CC3">
              <w:rPr>
                <w:sz w:val="20"/>
                <w:szCs w:val="20"/>
              </w:rPr>
              <w:t>ольше</w:t>
            </w:r>
          </w:p>
        </w:tc>
        <w:tc>
          <w:tcPr>
            <w:tcW w:w="1560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4239E3" w:rsidRPr="00EC7CC3" w:rsidTr="00EC7CC3">
        <w:tc>
          <w:tcPr>
            <w:tcW w:w="2123" w:type="dxa"/>
            <w:shd w:val="clear" w:color="auto" w:fill="auto"/>
          </w:tcPr>
          <w:p w:rsidR="004239E3" w:rsidRPr="00EC7CC3" w:rsidRDefault="0030660A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Условие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оплаты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проданного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товара</w:t>
            </w:r>
          </w:p>
        </w:tc>
        <w:tc>
          <w:tcPr>
            <w:tcW w:w="2353" w:type="dxa"/>
            <w:shd w:val="clear" w:color="auto" w:fill="auto"/>
          </w:tcPr>
          <w:p w:rsidR="004239E3" w:rsidRPr="00EC7CC3" w:rsidRDefault="00184E0E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Н</w:t>
            </w:r>
            <w:r w:rsidR="00FB25D2" w:rsidRPr="00EC7CC3">
              <w:rPr>
                <w:sz w:val="20"/>
                <w:szCs w:val="20"/>
              </w:rPr>
              <w:t>ал</w:t>
            </w:r>
          </w:p>
        </w:tc>
        <w:tc>
          <w:tcPr>
            <w:tcW w:w="2352" w:type="dxa"/>
            <w:shd w:val="clear" w:color="auto" w:fill="auto"/>
          </w:tcPr>
          <w:p w:rsidR="004239E3" w:rsidRPr="00EC7CC3" w:rsidRDefault="00FB25D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Нал,инкасс,без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нал.</w:t>
            </w:r>
          </w:p>
        </w:tc>
        <w:tc>
          <w:tcPr>
            <w:tcW w:w="1560" w:type="dxa"/>
            <w:shd w:val="clear" w:color="auto" w:fill="auto"/>
          </w:tcPr>
          <w:p w:rsidR="004239E3" w:rsidRPr="00EC7CC3" w:rsidRDefault="004239E3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</w:tbl>
    <w:p w:rsidR="00321CB6" w:rsidRPr="00A12793" w:rsidRDefault="00321CB6" w:rsidP="00A12793">
      <w:pPr>
        <w:widowControl/>
        <w:spacing w:line="360" w:lineRule="auto"/>
        <w:ind w:firstLine="709"/>
        <w:rPr>
          <w:sz w:val="28"/>
          <w:szCs w:val="28"/>
        </w:rPr>
      </w:pPr>
    </w:p>
    <w:p w:rsidR="00321CB6" w:rsidRPr="00A12793" w:rsidRDefault="00321CB6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Изучение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конкурентов,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т.е.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тех,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кем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приходится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бороться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покупателя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ресурсы,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стремится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получить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внешней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среды,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чтобы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обеспечить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свое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существование,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занимает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особое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очень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важное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место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стратегическом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управлении.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Такое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изучение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направлено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чтобы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выявить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слабые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сильные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стороны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конкурентов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базе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построить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свою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стратегию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конкурентной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борьбы.</w:t>
      </w:r>
    </w:p>
    <w:p w:rsidR="00321CB6" w:rsidRPr="00A12793" w:rsidRDefault="00321CB6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Конкурентная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среда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формируется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только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внутриотраслевыми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конкурентами,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производящими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аналогичную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продукцию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реализующими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одном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рынке.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Субъектами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конкурентной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среды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являются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фирмы,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могут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войти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рынок,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производят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замещающий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продукт.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Кроме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конкурентную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среду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оказывают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заметное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влияние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покупатели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продукта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поставщики,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которые,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обладая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силой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торгу,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могут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заметно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ослабить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позицию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организации.</w:t>
      </w:r>
    </w:p>
    <w:p w:rsidR="00321CB6" w:rsidRPr="00A12793" w:rsidRDefault="00321CB6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Многие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фирмы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уделяют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должного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внимания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угрозе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стороны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вновь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пришедших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рынок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поэтому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проигрывают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конкурентной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борьбе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именно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им.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очень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важно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помнить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заранее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создавать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барьеры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пути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вхождения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потенциальных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пришельцев.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Такими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барьерами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могут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быть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углубленная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специализация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продукта,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низкие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издержки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счет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эффекта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масштаба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контроль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над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каналами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распределения,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использование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местных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особенностей,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дающих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преимущество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конкуренции,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т.п.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Однако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очень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важно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хорошо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знать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какие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барьеры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могут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остановить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или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помешать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потенциальному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пришельцу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выйти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рынок,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воздвигать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именно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барьеры.</w:t>
      </w:r>
    </w:p>
    <w:p w:rsidR="00D86579" w:rsidRPr="00A12793" w:rsidRDefault="00321CB6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Очень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большой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конкурентной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силой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обладают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производители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замещающей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продукции.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Особенность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трансформации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случае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появлением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замещающего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продукта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состоит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том,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что,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если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был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убит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рынок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старого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продукта,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он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обычно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поддается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восстановлению.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Поэтому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чтобы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суметь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достойно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встретить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вызов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стороны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фирм,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производящих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замещающий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продукт,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должна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иметь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достаточный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потенциал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перехода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созданию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продукта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нового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типа.</w:t>
      </w:r>
    </w:p>
    <w:p w:rsidR="00A12793" w:rsidRDefault="00A12793" w:rsidP="00A12793">
      <w:pPr>
        <w:widowControl/>
        <w:spacing w:line="360" w:lineRule="auto"/>
        <w:ind w:firstLine="709"/>
        <w:rPr>
          <w:b/>
          <w:sz w:val="28"/>
          <w:szCs w:val="32"/>
          <w:lang w:val="uk-UA"/>
        </w:rPr>
      </w:pPr>
    </w:p>
    <w:p w:rsidR="009A354D" w:rsidRPr="00A12793" w:rsidRDefault="009A354D" w:rsidP="00A12793">
      <w:pPr>
        <w:widowControl/>
        <w:spacing w:line="360" w:lineRule="auto"/>
        <w:ind w:firstLine="709"/>
        <w:rPr>
          <w:b/>
          <w:sz w:val="28"/>
          <w:szCs w:val="32"/>
          <w:lang w:val="uk-UA"/>
        </w:rPr>
      </w:pPr>
      <w:r w:rsidRPr="00A12793">
        <w:rPr>
          <w:b/>
          <w:sz w:val="28"/>
          <w:szCs w:val="32"/>
        </w:rPr>
        <w:t>Анализ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состояния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вн</w:t>
      </w:r>
      <w:r w:rsidR="001F048D" w:rsidRPr="00A12793">
        <w:rPr>
          <w:b/>
          <w:sz w:val="28"/>
          <w:szCs w:val="32"/>
        </w:rPr>
        <w:t>ешней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и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вн</w:t>
      </w:r>
      <w:r w:rsidR="001F048D" w:rsidRPr="00A12793">
        <w:rPr>
          <w:b/>
          <w:sz w:val="28"/>
          <w:szCs w:val="32"/>
        </w:rPr>
        <w:t>утренней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среды</w:t>
      </w:r>
      <w:r w:rsidR="00A12793" w:rsidRPr="00A12793">
        <w:rPr>
          <w:b/>
          <w:sz w:val="28"/>
          <w:szCs w:val="32"/>
        </w:rPr>
        <w:t xml:space="preserve"> </w:t>
      </w:r>
      <w:r w:rsidR="00A12793">
        <w:rPr>
          <w:b/>
          <w:sz w:val="28"/>
          <w:szCs w:val="32"/>
        </w:rPr>
        <w:t>предприятия</w:t>
      </w:r>
    </w:p>
    <w:p w:rsidR="000C5EDA" w:rsidRDefault="000C5EDA" w:rsidP="00A12793">
      <w:pPr>
        <w:widowControl/>
        <w:spacing w:line="360" w:lineRule="auto"/>
        <w:ind w:firstLine="709"/>
        <w:rPr>
          <w:sz w:val="28"/>
          <w:szCs w:val="28"/>
        </w:rPr>
      </w:pPr>
    </w:p>
    <w:p w:rsidR="00D51303" w:rsidRPr="00A12793" w:rsidRDefault="00D51303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Любое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сегментирование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начинается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всестороннего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изучения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рыночной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ситуации,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работает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компания,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оценки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типов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возможностей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угроз,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которыми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может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столкнуться.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Отправной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точкой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подобного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обзора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служит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SWOT-анализ,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один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самых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распространенных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видов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анализа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маркетинге.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Проще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говоря,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SWOT-анализ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позволит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выявить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структурировать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сильные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слабые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стороны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потенциальные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угрозы.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Достигается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счет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того,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что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должны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сравнивать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внутренние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силы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слабости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своей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компании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возможностями,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дает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рынок.</w:t>
      </w:r>
    </w:p>
    <w:p w:rsidR="00713A23" w:rsidRPr="00A12793" w:rsidRDefault="00D51303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главе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будут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рассмотрены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сильные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слабые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стороны,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угрозы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отношению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изучаемым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сегментам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или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рынкам.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определения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относительной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важности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каждой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перечисленных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составляющих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SWOT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необходим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обширный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ряд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входных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данных.</w:t>
      </w:r>
    </w:p>
    <w:p w:rsidR="0086178A" w:rsidRDefault="00D51303" w:rsidP="00A12793">
      <w:pPr>
        <w:widowControl/>
        <w:spacing w:line="360" w:lineRule="auto"/>
        <w:ind w:firstLine="709"/>
        <w:rPr>
          <w:sz w:val="28"/>
          <w:szCs w:val="28"/>
          <w:lang w:val="uk-UA"/>
        </w:rPr>
      </w:pPr>
      <w:r w:rsidRPr="00A12793">
        <w:rPr>
          <w:sz w:val="28"/>
          <w:szCs w:val="28"/>
        </w:rPr>
        <w:t>Простейшая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представления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результатов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SWO</w:t>
      </w:r>
      <w:r w:rsidR="001C0741" w:rsidRPr="00A12793">
        <w:rPr>
          <w:sz w:val="28"/>
          <w:szCs w:val="28"/>
        </w:rPr>
        <w:t>T-анализа</w:t>
      </w:r>
      <w:r w:rsidR="00A12793" w:rsidRPr="00A12793">
        <w:rPr>
          <w:sz w:val="28"/>
          <w:szCs w:val="28"/>
        </w:rPr>
        <w:t xml:space="preserve"> </w:t>
      </w:r>
      <w:r w:rsidR="001C0741" w:rsidRPr="00A12793">
        <w:rPr>
          <w:sz w:val="28"/>
          <w:szCs w:val="28"/>
        </w:rPr>
        <w:t>приведена</w:t>
      </w:r>
      <w:r w:rsidR="00A12793" w:rsidRPr="00A12793">
        <w:rPr>
          <w:sz w:val="28"/>
          <w:szCs w:val="28"/>
        </w:rPr>
        <w:t xml:space="preserve"> </w:t>
      </w:r>
      <w:r w:rsidR="001C0741"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="001C0741" w:rsidRPr="00A12793">
        <w:rPr>
          <w:sz w:val="28"/>
          <w:szCs w:val="28"/>
        </w:rPr>
        <w:t>таб</w:t>
      </w:r>
      <w:r w:rsidRPr="00A12793">
        <w:rPr>
          <w:sz w:val="28"/>
          <w:szCs w:val="28"/>
        </w:rPr>
        <w:t>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5: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перечисляются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сильные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слабые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стороны,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угрозы.</w:t>
      </w:r>
    </w:p>
    <w:p w:rsidR="00A12793" w:rsidRPr="00A12793" w:rsidRDefault="00A12793" w:rsidP="00A12793">
      <w:pPr>
        <w:widowControl/>
        <w:spacing w:line="360" w:lineRule="auto"/>
        <w:ind w:firstLine="709"/>
        <w:rPr>
          <w:sz w:val="28"/>
          <w:szCs w:val="28"/>
          <w:lang w:val="uk-UA"/>
        </w:rPr>
      </w:pPr>
    </w:p>
    <w:p w:rsidR="00A12793" w:rsidRPr="00A12793" w:rsidRDefault="00E517E0" w:rsidP="00A12793">
      <w:pPr>
        <w:widowControl/>
        <w:spacing w:line="360" w:lineRule="auto"/>
        <w:ind w:firstLine="709"/>
        <w:rPr>
          <w:sz w:val="28"/>
          <w:szCs w:val="24"/>
          <w:lang w:val="uk-UA"/>
        </w:rPr>
      </w:pPr>
      <w:r w:rsidRPr="00A12793">
        <w:rPr>
          <w:sz w:val="28"/>
          <w:szCs w:val="24"/>
        </w:rPr>
        <w:t>Таб.4.</w:t>
      </w:r>
      <w:r w:rsidR="00A12793" w:rsidRPr="00A12793">
        <w:rPr>
          <w:sz w:val="28"/>
          <w:szCs w:val="24"/>
        </w:rPr>
        <w:t xml:space="preserve"> </w:t>
      </w:r>
      <w:r w:rsidR="00375E32" w:rsidRPr="00A12793">
        <w:rPr>
          <w:sz w:val="28"/>
          <w:szCs w:val="24"/>
        </w:rPr>
        <w:t>М</w:t>
      </w:r>
      <w:r w:rsidR="00D51303" w:rsidRPr="00A12793">
        <w:rPr>
          <w:sz w:val="28"/>
          <w:szCs w:val="24"/>
        </w:rPr>
        <w:t>атрица</w:t>
      </w:r>
      <w:r w:rsidR="00A12793" w:rsidRPr="00A12793">
        <w:rPr>
          <w:sz w:val="28"/>
          <w:szCs w:val="24"/>
        </w:rPr>
        <w:t xml:space="preserve"> </w:t>
      </w:r>
      <w:r w:rsidR="00375E32" w:rsidRPr="00A12793">
        <w:rPr>
          <w:sz w:val="28"/>
          <w:szCs w:val="24"/>
          <w:lang w:val="en-US"/>
        </w:rPr>
        <w:t>SWOT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693"/>
        <w:gridCol w:w="2977"/>
      </w:tblGrid>
      <w:tr w:rsidR="00375E32" w:rsidRPr="00EC7CC3" w:rsidTr="00EC7CC3">
        <w:tc>
          <w:tcPr>
            <w:tcW w:w="3402" w:type="dxa"/>
            <w:shd w:val="clear" w:color="auto" w:fill="auto"/>
          </w:tcPr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Возможности</w:t>
            </w:r>
          </w:p>
        </w:tc>
        <w:tc>
          <w:tcPr>
            <w:tcW w:w="2977" w:type="dxa"/>
            <w:shd w:val="clear" w:color="auto" w:fill="auto"/>
          </w:tcPr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Угрозы</w:t>
            </w:r>
          </w:p>
        </w:tc>
      </w:tr>
      <w:tr w:rsidR="00375E32" w:rsidRPr="00EC7CC3" w:rsidTr="00EC7CC3">
        <w:tc>
          <w:tcPr>
            <w:tcW w:w="3402" w:type="dxa"/>
            <w:shd w:val="clear" w:color="auto" w:fill="auto"/>
          </w:tcPr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Сильны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стороны:</w:t>
            </w:r>
          </w:p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1</w:t>
            </w:r>
            <w:r w:rsidRPr="00EC7CC3">
              <w:rPr>
                <w:sz w:val="20"/>
                <w:szCs w:val="20"/>
              </w:rPr>
              <w:t>.</w:t>
            </w:r>
            <w:r w:rsidR="004E4156" w:rsidRPr="00EC7CC3">
              <w:rPr>
                <w:sz w:val="20"/>
                <w:szCs w:val="20"/>
              </w:rPr>
              <w:t>Опытные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4E4156"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4E4156" w:rsidRPr="00EC7CC3">
              <w:rPr>
                <w:sz w:val="20"/>
                <w:szCs w:val="20"/>
              </w:rPr>
              <w:t>предприимчивые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4E4156" w:rsidRPr="00EC7CC3">
              <w:rPr>
                <w:sz w:val="20"/>
                <w:szCs w:val="20"/>
              </w:rPr>
              <w:t>руководители</w:t>
            </w:r>
            <w:r w:rsidR="00BE2088" w:rsidRPr="00EC7CC3">
              <w:rPr>
                <w:sz w:val="20"/>
                <w:szCs w:val="20"/>
              </w:rPr>
              <w:t>;</w:t>
            </w:r>
          </w:p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2</w:t>
            </w:r>
            <w:r w:rsidRPr="00EC7CC3">
              <w:rPr>
                <w:sz w:val="20"/>
                <w:szCs w:val="20"/>
              </w:rPr>
              <w:t>.</w:t>
            </w:r>
            <w:r w:rsidR="00BE2088" w:rsidRPr="00EC7CC3">
              <w:rPr>
                <w:sz w:val="20"/>
                <w:szCs w:val="20"/>
              </w:rPr>
              <w:t>Уникальные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E2088" w:rsidRPr="00EC7CC3">
              <w:rPr>
                <w:sz w:val="20"/>
                <w:szCs w:val="20"/>
              </w:rPr>
              <w:t>высококачественные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E2088" w:rsidRPr="00EC7CC3">
              <w:rPr>
                <w:sz w:val="20"/>
                <w:szCs w:val="20"/>
              </w:rPr>
              <w:t>продукты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E2088" w:rsidRPr="00EC7CC3">
              <w:rPr>
                <w:sz w:val="20"/>
                <w:szCs w:val="20"/>
              </w:rPr>
              <w:t>по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08072F" w:rsidRPr="00EC7CC3">
              <w:rPr>
                <w:sz w:val="20"/>
                <w:szCs w:val="20"/>
              </w:rPr>
              <w:t>средним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E2088" w:rsidRPr="00EC7CC3">
              <w:rPr>
                <w:sz w:val="20"/>
                <w:szCs w:val="20"/>
              </w:rPr>
              <w:t>ценам;</w:t>
            </w:r>
          </w:p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3</w:t>
            </w:r>
            <w:r w:rsidRPr="00EC7CC3">
              <w:rPr>
                <w:sz w:val="20"/>
                <w:szCs w:val="20"/>
              </w:rPr>
              <w:t>.</w:t>
            </w:r>
            <w:r w:rsidR="00BE2088" w:rsidRPr="00EC7CC3">
              <w:rPr>
                <w:sz w:val="20"/>
                <w:szCs w:val="20"/>
              </w:rPr>
              <w:t>Использование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E2088" w:rsidRPr="00EC7CC3">
              <w:rPr>
                <w:sz w:val="20"/>
                <w:szCs w:val="20"/>
              </w:rPr>
              <w:t>органического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E2088" w:rsidRPr="00EC7CC3">
              <w:rPr>
                <w:sz w:val="20"/>
                <w:szCs w:val="20"/>
              </w:rPr>
              <w:t>сырья,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E2088" w:rsidRPr="00EC7CC3">
              <w:rPr>
                <w:sz w:val="20"/>
                <w:szCs w:val="20"/>
              </w:rPr>
              <w:t>экологически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E2088" w:rsidRPr="00EC7CC3">
              <w:rPr>
                <w:sz w:val="20"/>
                <w:szCs w:val="20"/>
              </w:rPr>
              <w:t>чистых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E2088" w:rsidRPr="00EC7CC3">
              <w:rPr>
                <w:sz w:val="20"/>
                <w:szCs w:val="20"/>
              </w:rPr>
              <w:t>натуральных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E2088" w:rsidRPr="00EC7CC3">
              <w:rPr>
                <w:sz w:val="20"/>
                <w:szCs w:val="20"/>
              </w:rPr>
              <w:t>ингредиентов;</w:t>
            </w:r>
          </w:p>
          <w:p w:rsidR="00BE2088" w:rsidRPr="00EC7CC3" w:rsidRDefault="00BE2088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4</w:t>
            </w:r>
            <w:r w:rsidRPr="00EC7CC3">
              <w:rPr>
                <w:sz w:val="20"/>
                <w:szCs w:val="20"/>
              </w:rPr>
              <w:t>.Квалифицированный,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хотя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малочисленный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штат.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Низкая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текучесть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кадров;</w:t>
            </w:r>
          </w:p>
          <w:p w:rsidR="00B90BBE" w:rsidRPr="00EC7CC3" w:rsidRDefault="00BE2088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5</w:t>
            </w:r>
            <w:r w:rsidRPr="00EC7CC3">
              <w:rPr>
                <w:sz w:val="20"/>
                <w:szCs w:val="20"/>
              </w:rPr>
              <w:t>.Постоянные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усилия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обеспечению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высокого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качества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6B7986" w:rsidRPr="00EC7CC3">
              <w:rPr>
                <w:sz w:val="20"/>
                <w:szCs w:val="20"/>
              </w:rPr>
              <w:t>поставляемых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продуктов</w:t>
            </w:r>
            <w:r w:rsidR="00A27574" w:rsidRPr="00EC7CC3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СиВ:</w:t>
            </w:r>
          </w:p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1.</w:t>
            </w:r>
            <w:r w:rsidR="002860A2" w:rsidRPr="00EC7CC3">
              <w:rPr>
                <w:sz w:val="20"/>
                <w:szCs w:val="20"/>
              </w:rPr>
              <w:t>Добавление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2860A2" w:rsidRPr="00EC7CC3">
              <w:rPr>
                <w:sz w:val="20"/>
                <w:szCs w:val="20"/>
              </w:rPr>
              <w:t>сопутствующих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2860A2" w:rsidRPr="00EC7CC3">
              <w:rPr>
                <w:sz w:val="20"/>
                <w:szCs w:val="20"/>
              </w:rPr>
              <w:t>товаров;</w:t>
            </w:r>
          </w:p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2.</w:t>
            </w:r>
            <w:r w:rsidR="00370D67" w:rsidRPr="00EC7CC3">
              <w:rPr>
                <w:sz w:val="20"/>
                <w:szCs w:val="20"/>
              </w:rPr>
              <w:t>Оригинальное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370D67" w:rsidRPr="00EC7CC3">
              <w:rPr>
                <w:sz w:val="20"/>
                <w:szCs w:val="20"/>
              </w:rPr>
              <w:t>имя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370D67"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370D67" w:rsidRPr="00EC7CC3">
              <w:rPr>
                <w:sz w:val="20"/>
                <w:szCs w:val="20"/>
              </w:rPr>
              <w:t>упаковка</w:t>
            </w:r>
            <w:r w:rsidR="009F021C" w:rsidRPr="00EC7CC3">
              <w:rPr>
                <w:sz w:val="20"/>
                <w:szCs w:val="20"/>
              </w:rPr>
              <w:t>;</w:t>
            </w:r>
          </w:p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3.</w:t>
            </w:r>
            <w:r w:rsidR="00370D67" w:rsidRPr="00EC7CC3">
              <w:rPr>
                <w:sz w:val="20"/>
                <w:szCs w:val="20"/>
              </w:rPr>
              <w:t>Постоянно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370D67" w:rsidRPr="00EC7CC3">
              <w:rPr>
                <w:sz w:val="20"/>
                <w:szCs w:val="20"/>
              </w:rPr>
              <w:t>увеличивающийся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370D67" w:rsidRPr="00EC7CC3">
              <w:rPr>
                <w:sz w:val="20"/>
                <w:szCs w:val="20"/>
              </w:rPr>
              <w:t>доход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370D67" w:rsidRPr="00EC7CC3">
              <w:rPr>
                <w:sz w:val="20"/>
                <w:szCs w:val="20"/>
              </w:rPr>
              <w:t>потребителей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370D67" w:rsidRPr="00EC7CC3">
              <w:rPr>
                <w:sz w:val="20"/>
                <w:szCs w:val="20"/>
              </w:rPr>
              <w:t>увеличивает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370D67" w:rsidRPr="00EC7CC3">
              <w:rPr>
                <w:sz w:val="20"/>
                <w:szCs w:val="20"/>
              </w:rPr>
              <w:t>спрос</w:t>
            </w:r>
            <w:r w:rsidR="002860A2" w:rsidRPr="00EC7CC3">
              <w:rPr>
                <w:sz w:val="20"/>
                <w:szCs w:val="20"/>
              </w:rPr>
              <w:t>;</w:t>
            </w:r>
          </w:p>
          <w:p w:rsidR="002860A2" w:rsidRPr="00EC7CC3" w:rsidRDefault="002860A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4.</w:t>
            </w:r>
            <w:r w:rsidRPr="00EC7CC3">
              <w:rPr>
                <w:sz w:val="20"/>
                <w:szCs w:val="20"/>
              </w:rPr>
              <w:t>Расширение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ассортимента</w:t>
            </w:r>
            <w:r w:rsidR="00FB13CA" w:rsidRPr="00EC7CC3">
              <w:rPr>
                <w:sz w:val="20"/>
                <w:szCs w:val="20"/>
              </w:rPr>
              <w:t>;</w:t>
            </w:r>
          </w:p>
          <w:p w:rsidR="00FB13CA" w:rsidRPr="00EC7CC3" w:rsidRDefault="00FB13CA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5.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Выход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новые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рынки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или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сегменты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рынка;</w:t>
            </w:r>
          </w:p>
          <w:p w:rsidR="00FB13CA" w:rsidRPr="00EC7CC3" w:rsidRDefault="00FB13CA" w:rsidP="00EC7CC3">
            <w:pPr>
              <w:widowControl/>
              <w:spacing w:line="360" w:lineRule="auto"/>
              <w:rPr>
                <w:b/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6.</w:t>
            </w:r>
            <w:r w:rsidRPr="00EC7CC3">
              <w:rPr>
                <w:sz w:val="20"/>
                <w:szCs w:val="20"/>
              </w:rPr>
              <w:t>Расширение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производственной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линии;</w:t>
            </w:r>
          </w:p>
        </w:tc>
        <w:tc>
          <w:tcPr>
            <w:tcW w:w="2977" w:type="dxa"/>
            <w:shd w:val="clear" w:color="auto" w:fill="auto"/>
          </w:tcPr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СиУ:</w:t>
            </w:r>
          </w:p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1.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9F6722" w:rsidRPr="00EC7CC3">
              <w:rPr>
                <w:sz w:val="20"/>
                <w:szCs w:val="20"/>
              </w:rPr>
              <w:t>Недостаток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9F6722" w:rsidRPr="00EC7CC3">
              <w:rPr>
                <w:sz w:val="20"/>
                <w:szCs w:val="20"/>
              </w:rPr>
              <w:t>спроса;</w:t>
            </w:r>
          </w:p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2</w:t>
            </w:r>
            <w:r w:rsidRPr="00EC7CC3">
              <w:rPr>
                <w:sz w:val="20"/>
                <w:szCs w:val="20"/>
              </w:rPr>
              <w:t>.</w:t>
            </w:r>
            <w:r w:rsidR="009F6722" w:rsidRPr="00EC7CC3">
              <w:rPr>
                <w:sz w:val="20"/>
                <w:szCs w:val="20"/>
              </w:rPr>
              <w:t>Отказ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9F6722" w:rsidRPr="00EC7CC3">
              <w:rPr>
                <w:sz w:val="20"/>
                <w:szCs w:val="20"/>
              </w:rPr>
              <w:t>регулирующих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9F6722" w:rsidRPr="00EC7CC3">
              <w:rPr>
                <w:sz w:val="20"/>
                <w:szCs w:val="20"/>
              </w:rPr>
              <w:t>органов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9F6722" w:rsidRPr="00EC7CC3">
              <w:rPr>
                <w:sz w:val="20"/>
                <w:szCs w:val="20"/>
              </w:rPr>
              <w:t>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9F6722" w:rsidRPr="00EC7CC3">
              <w:rPr>
                <w:sz w:val="20"/>
                <w:szCs w:val="20"/>
              </w:rPr>
              <w:t>п</w:t>
            </w:r>
            <w:r w:rsidR="00FB13CA" w:rsidRPr="00EC7CC3">
              <w:rPr>
                <w:sz w:val="20"/>
                <w:szCs w:val="20"/>
              </w:rPr>
              <w:t>олучении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FB13CA" w:rsidRPr="00EC7CC3">
              <w:rPr>
                <w:sz w:val="20"/>
                <w:szCs w:val="20"/>
              </w:rPr>
              <w:t>необходимых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FB13CA" w:rsidRPr="00EC7CC3">
              <w:rPr>
                <w:sz w:val="20"/>
                <w:szCs w:val="20"/>
              </w:rPr>
              <w:t>разрешений;</w:t>
            </w:r>
          </w:p>
          <w:p w:rsidR="00FB13CA" w:rsidRPr="00EC7CC3" w:rsidRDefault="00FB13CA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3.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Возможность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появления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новых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конкурентов;</w:t>
            </w:r>
          </w:p>
          <w:p w:rsidR="00E7587C" w:rsidRPr="00EC7CC3" w:rsidRDefault="00E7587C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4.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Изменение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потребностей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вкуса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покупателей;</w:t>
            </w:r>
          </w:p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375E32" w:rsidRPr="00EC7CC3" w:rsidTr="00EC7CC3">
        <w:tc>
          <w:tcPr>
            <w:tcW w:w="3402" w:type="dxa"/>
            <w:shd w:val="clear" w:color="auto" w:fill="auto"/>
          </w:tcPr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Слабые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стороны:</w:t>
            </w:r>
          </w:p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1.</w:t>
            </w:r>
            <w:r w:rsidR="00BE2088" w:rsidRPr="00EC7CC3">
              <w:rPr>
                <w:sz w:val="20"/>
                <w:szCs w:val="20"/>
              </w:rPr>
              <w:t>Небольшой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E2088" w:rsidRPr="00EC7CC3">
              <w:rPr>
                <w:sz w:val="20"/>
                <w:szCs w:val="20"/>
              </w:rPr>
              <w:t>размер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E2088" w:rsidRPr="00EC7CC3">
              <w:rPr>
                <w:sz w:val="20"/>
                <w:szCs w:val="20"/>
              </w:rPr>
              <w:t>фирмы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E2088" w:rsidRPr="00EC7CC3">
              <w:rPr>
                <w:sz w:val="20"/>
                <w:szCs w:val="20"/>
              </w:rPr>
              <w:t>может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E2088" w:rsidRPr="00EC7CC3">
              <w:rPr>
                <w:sz w:val="20"/>
                <w:szCs w:val="20"/>
              </w:rPr>
              <w:t>ограничить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E2088" w:rsidRPr="00EC7CC3">
              <w:rPr>
                <w:sz w:val="20"/>
                <w:szCs w:val="20"/>
              </w:rPr>
              <w:t>ее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E2088" w:rsidRPr="00EC7CC3">
              <w:rPr>
                <w:sz w:val="20"/>
                <w:szCs w:val="20"/>
              </w:rPr>
              <w:t>возможности;</w:t>
            </w:r>
          </w:p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2.</w:t>
            </w:r>
            <w:r w:rsidR="00B90BBE" w:rsidRPr="00EC7CC3">
              <w:rPr>
                <w:sz w:val="20"/>
                <w:szCs w:val="20"/>
              </w:rPr>
              <w:t>Отсутствие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90BBE" w:rsidRPr="00EC7CC3">
              <w:rPr>
                <w:sz w:val="20"/>
                <w:szCs w:val="20"/>
              </w:rPr>
              <w:t>осведомленности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90BBE"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90BBE" w:rsidRPr="00EC7CC3">
              <w:rPr>
                <w:sz w:val="20"/>
                <w:szCs w:val="20"/>
              </w:rPr>
              <w:t>канала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90BBE" w:rsidRPr="00EC7CC3">
              <w:rPr>
                <w:sz w:val="20"/>
                <w:szCs w:val="20"/>
              </w:rPr>
              <w:t>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90BBE" w:rsidRPr="00EC7CC3">
              <w:rPr>
                <w:sz w:val="20"/>
                <w:szCs w:val="20"/>
              </w:rPr>
              <w:t>общенациональном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90BBE" w:rsidRPr="00EC7CC3">
              <w:rPr>
                <w:sz w:val="20"/>
                <w:szCs w:val="20"/>
              </w:rPr>
              <w:t>масштабе;</w:t>
            </w:r>
          </w:p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3.</w:t>
            </w:r>
            <w:r w:rsidR="00B90BBE" w:rsidRPr="00EC7CC3">
              <w:rPr>
                <w:sz w:val="20"/>
                <w:szCs w:val="20"/>
              </w:rPr>
              <w:t>Если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90BBE" w:rsidRPr="00EC7CC3">
              <w:rPr>
                <w:sz w:val="20"/>
                <w:szCs w:val="20"/>
              </w:rPr>
              <w:t>уйдут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90BBE" w:rsidRPr="00EC7CC3">
              <w:rPr>
                <w:sz w:val="20"/>
                <w:szCs w:val="20"/>
              </w:rPr>
              <w:t>ключевые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90BBE" w:rsidRPr="00EC7CC3">
              <w:rPr>
                <w:sz w:val="20"/>
                <w:szCs w:val="20"/>
              </w:rPr>
              <w:t>сотрудники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90BBE" w:rsidRPr="00EC7CC3">
              <w:rPr>
                <w:sz w:val="20"/>
                <w:szCs w:val="20"/>
              </w:rPr>
              <w:t>возникнет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90BBE" w:rsidRPr="00EC7CC3">
              <w:rPr>
                <w:sz w:val="20"/>
                <w:szCs w:val="20"/>
              </w:rPr>
              <w:t>большая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90BBE" w:rsidRPr="00EC7CC3">
              <w:rPr>
                <w:sz w:val="20"/>
                <w:szCs w:val="20"/>
              </w:rPr>
              <w:t>проблема;</w:t>
            </w:r>
          </w:p>
          <w:p w:rsidR="00B90BBE" w:rsidRPr="00EC7CC3" w:rsidRDefault="00B90BBE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4.</w:t>
            </w:r>
            <w:r w:rsidRPr="00EC7CC3">
              <w:rPr>
                <w:sz w:val="20"/>
                <w:szCs w:val="20"/>
              </w:rPr>
              <w:t>Ограниченные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сравнению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крупными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компаниями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ресурсы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могут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ограничить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возможность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роста</w:t>
            </w:r>
            <w:r w:rsidR="00A27574" w:rsidRPr="00EC7CC3">
              <w:rPr>
                <w:sz w:val="20"/>
                <w:szCs w:val="20"/>
              </w:rPr>
              <w:t>;</w:t>
            </w:r>
          </w:p>
          <w:p w:rsidR="00A27574" w:rsidRPr="00EC7CC3" w:rsidRDefault="00A27574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5.</w:t>
            </w:r>
            <w:r w:rsidRPr="00EC7CC3">
              <w:rPr>
                <w:sz w:val="20"/>
                <w:szCs w:val="20"/>
              </w:rPr>
              <w:t>Отсутствие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упаковки</w:t>
            </w:r>
          </w:p>
        </w:tc>
        <w:tc>
          <w:tcPr>
            <w:tcW w:w="2693" w:type="dxa"/>
            <w:shd w:val="clear" w:color="auto" w:fill="auto"/>
          </w:tcPr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СлВ:</w:t>
            </w:r>
          </w:p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1.</w:t>
            </w:r>
            <w:r w:rsidR="002860A2" w:rsidRPr="00EC7CC3">
              <w:rPr>
                <w:sz w:val="20"/>
                <w:szCs w:val="20"/>
              </w:rPr>
              <w:t>Технологиче</w:t>
            </w:r>
            <w:r w:rsidR="00B501A2" w:rsidRPr="00EC7CC3">
              <w:rPr>
                <w:sz w:val="20"/>
                <w:szCs w:val="20"/>
              </w:rPr>
              <w:t>ские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501A2" w:rsidRPr="00EC7CC3">
              <w:rPr>
                <w:sz w:val="20"/>
                <w:szCs w:val="20"/>
              </w:rPr>
              <w:t>достижения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B501A2" w:rsidRPr="00EC7CC3">
              <w:rPr>
                <w:sz w:val="20"/>
                <w:szCs w:val="20"/>
              </w:rPr>
              <w:t>позволяют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2860A2" w:rsidRPr="00EC7CC3">
              <w:rPr>
                <w:sz w:val="20"/>
                <w:szCs w:val="20"/>
              </w:rPr>
              <w:t>хлебопекарням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2860A2" w:rsidRPr="00EC7CC3">
              <w:rPr>
                <w:sz w:val="20"/>
                <w:szCs w:val="20"/>
              </w:rPr>
              <w:t>достигать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2860A2" w:rsidRPr="00EC7CC3">
              <w:rPr>
                <w:sz w:val="20"/>
                <w:szCs w:val="20"/>
              </w:rPr>
              <w:t>уровня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2860A2" w:rsidRPr="00EC7CC3">
              <w:rPr>
                <w:sz w:val="20"/>
                <w:szCs w:val="20"/>
              </w:rPr>
              <w:t>экономии,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2860A2" w:rsidRPr="00EC7CC3">
              <w:rPr>
                <w:sz w:val="20"/>
                <w:szCs w:val="20"/>
              </w:rPr>
              <w:t>присущего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2860A2" w:rsidRPr="00EC7CC3">
              <w:rPr>
                <w:sz w:val="20"/>
                <w:szCs w:val="20"/>
              </w:rPr>
              <w:t>крупным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2860A2" w:rsidRPr="00EC7CC3">
              <w:rPr>
                <w:sz w:val="20"/>
                <w:szCs w:val="20"/>
              </w:rPr>
              <w:t>конкурентам;</w:t>
            </w:r>
          </w:p>
          <w:p w:rsidR="00375E32" w:rsidRPr="00EC7CC3" w:rsidRDefault="009F672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2.</w:t>
            </w:r>
            <w:r w:rsidRPr="00EC7CC3">
              <w:rPr>
                <w:sz w:val="20"/>
                <w:szCs w:val="20"/>
              </w:rPr>
              <w:t>Высокие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стандарты,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регулируемые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ГОСТами,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6360A4" w:rsidRPr="00EC7CC3">
              <w:rPr>
                <w:sz w:val="20"/>
                <w:szCs w:val="20"/>
              </w:rPr>
              <w:t>устраняют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6360A4" w:rsidRPr="00EC7CC3">
              <w:rPr>
                <w:sz w:val="20"/>
                <w:szCs w:val="20"/>
              </w:rPr>
              <w:t>конкуренцию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6360A4" w:rsidRPr="00EC7CC3">
              <w:rPr>
                <w:sz w:val="20"/>
                <w:szCs w:val="20"/>
              </w:rPr>
              <w:t>со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6360A4" w:rsidRPr="00EC7CC3">
              <w:rPr>
                <w:sz w:val="20"/>
                <w:szCs w:val="20"/>
              </w:rPr>
              <w:t>стороны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6360A4" w:rsidRPr="00EC7CC3">
              <w:rPr>
                <w:sz w:val="20"/>
                <w:szCs w:val="20"/>
              </w:rPr>
              <w:t>компаний-однодневок.</w:t>
            </w:r>
          </w:p>
        </w:tc>
        <w:tc>
          <w:tcPr>
            <w:tcW w:w="2977" w:type="dxa"/>
            <w:shd w:val="clear" w:color="auto" w:fill="auto"/>
          </w:tcPr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СлУ:</w:t>
            </w:r>
          </w:p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1.</w:t>
            </w:r>
            <w:r w:rsidR="009939A4" w:rsidRPr="00EC7CC3">
              <w:rPr>
                <w:sz w:val="20"/>
                <w:szCs w:val="20"/>
              </w:rPr>
              <w:t>Возрастающее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9939A4" w:rsidRPr="00EC7CC3">
              <w:rPr>
                <w:sz w:val="20"/>
                <w:szCs w:val="20"/>
              </w:rPr>
              <w:t>конкурентное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9939A4" w:rsidRPr="00EC7CC3">
              <w:rPr>
                <w:sz w:val="20"/>
                <w:szCs w:val="20"/>
              </w:rPr>
              <w:t>давление;</w:t>
            </w:r>
          </w:p>
          <w:p w:rsidR="00E7587C" w:rsidRPr="00EC7CC3" w:rsidRDefault="00E7587C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2.</w:t>
            </w:r>
            <w:r w:rsidRPr="00EC7CC3">
              <w:rPr>
                <w:sz w:val="20"/>
                <w:szCs w:val="20"/>
              </w:rPr>
              <w:t>Неблагоприятные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демографические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изменения;</w:t>
            </w:r>
          </w:p>
          <w:p w:rsidR="00E7587C" w:rsidRPr="00EC7CC3" w:rsidRDefault="00E7587C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3.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возрастание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силы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торга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покупателей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поставщиков.</w:t>
            </w:r>
          </w:p>
          <w:p w:rsidR="00E7587C" w:rsidRPr="00EC7CC3" w:rsidRDefault="00E7587C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</w:p>
          <w:p w:rsidR="00375E32" w:rsidRPr="00EC7CC3" w:rsidRDefault="00375E32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</w:tbl>
    <w:p w:rsidR="00375E32" w:rsidRPr="00A12793" w:rsidRDefault="00375E32" w:rsidP="00A12793">
      <w:pPr>
        <w:widowControl/>
        <w:spacing w:line="360" w:lineRule="auto"/>
        <w:ind w:firstLine="709"/>
        <w:rPr>
          <w:sz w:val="28"/>
          <w:szCs w:val="28"/>
        </w:rPr>
      </w:pPr>
    </w:p>
    <w:p w:rsidR="00E7587C" w:rsidRPr="00A12793" w:rsidRDefault="00E7587C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Выделяется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блока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(сильные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стороны,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слабые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стороны),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соответственно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выписываются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все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выявленные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первом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этапе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анализа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стороны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верхней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части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матрицы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выделяется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блока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(возможности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угрозы),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выписываются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все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выявленные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угрозы.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пересечении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блоков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образуется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четыре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поля: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(сила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возможности);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(сила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угрозы);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(слабость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возможности);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(слабость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угрозы).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каждом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исследователь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должен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рассмотреть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все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парные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комбинации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выделить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должны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быть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учтены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разработке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стратегии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поведения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организации.</w:t>
      </w:r>
    </w:p>
    <w:p w:rsidR="00E7587C" w:rsidRPr="00A12793" w:rsidRDefault="00E7587C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отношении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пар,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были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выбраны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СИВ,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следует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разрабатывать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стратегию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использованию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сильных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сторон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того,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чтобы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получить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отдачу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возможностей,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появились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внешней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среде.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пар,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оказались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СЛВ,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стратегия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должна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быть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построена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таким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образом,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чтобы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счет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появившихся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возможностей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попытаться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преодолеть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имеющиеся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слабости.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Если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пара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находится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СИУ,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стратегия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должна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предполагать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использование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силы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устранения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угрозы.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Наконец,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пар,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находящихся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СЛУ,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должна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вырабатывать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такую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стратегию,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позволила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избавиться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слабости,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попытаться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предотвратить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нависшую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над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угрозу.</w:t>
      </w:r>
    </w:p>
    <w:p w:rsidR="00E7587C" w:rsidRPr="00A12793" w:rsidRDefault="00E7587C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Вырабатывая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стратегии,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следует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помнить,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что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угрозы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могут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переходить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свою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противоположность.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неиспользованная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может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стать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угрозой,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если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использует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конкурент.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Или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наоборот,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удачно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предотвращенная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угроза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может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открыть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перед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дополнительные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случае,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если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конкуренты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смогли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устранить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угрозу.</w:t>
      </w:r>
    </w:p>
    <w:p w:rsidR="00713A23" w:rsidRPr="00A12793" w:rsidRDefault="00713A23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Итак,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после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проведения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SWOT-анализа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более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четко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представляются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преимущества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недостатки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компании,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ситуация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рынке.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позволит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выбрать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оптимальный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путь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развития,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избежать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опасностей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максимально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эффективно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использовать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имеющиеся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распоряжении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ресурсы,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попутно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пользуясь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предоставленными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рынком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возможностями.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успешного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анализа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окружения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организации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методом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СВОТ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важно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не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только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уметь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вскрывать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угрозы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возможности,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но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уметь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оценивать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их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точки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зрения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важности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степени-влияния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стратегию</w:t>
      </w:r>
      <w:r w:rsidR="00A12793" w:rsidRPr="00A12793">
        <w:rPr>
          <w:sz w:val="28"/>
          <w:szCs w:val="28"/>
        </w:rPr>
        <w:t xml:space="preserve"> </w:t>
      </w:r>
      <w:r w:rsidR="00573BCA" w:rsidRPr="00A12793">
        <w:rPr>
          <w:sz w:val="28"/>
          <w:szCs w:val="28"/>
        </w:rPr>
        <w:t>организации.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Следующим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шагом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следует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провести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анализ,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основе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которого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устанавливается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степень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влияния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возможностей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вероятность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их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использования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организацией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аналогично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степень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влияния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угроз,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вероятность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их</w:t>
      </w:r>
      <w:r w:rsidR="00A12793" w:rsidRPr="00A12793">
        <w:rPr>
          <w:sz w:val="28"/>
          <w:szCs w:val="28"/>
        </w:rPr>
        <w:t xml:space="preserve"> </w:t>
      </w:r>
      <w:r w:rsidR="00C16C85" w:rsidRPr="00A12793">
        <w:rPr>
          <w:sz w:val="28"/>
          <w:szCs w:val="28"/>
        </w:rPr>
        <w:t>реализации.</w:t>
      </w:r>
    </w:p>
    <w:p w:rsidR="00E7587C" w:rsidRPr="00A12793" w:rsidRDefault="00E7587C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оценки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возможностей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применяется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метод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позиционирования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каждой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конкретной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матрице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возможностей</w:t>
      </w:r>
    </w:p>
    <w:p w:rsidR="00C16C85" w:rsidRPr="00A12793" w:rsidRDefault="00C16C85" w:rsidP="00A12793">
      <w:pPr>
        <w:widowControl/>
        <w:spacing w:line="360" w:lineRule="auto"/>
        <w:ind w:firstLine="709"/>
        <w:rPr>
          <w:sz w:val="28"/>
          <w:szCs w:val="24"/>
        </w:rPr>
      </w:pPr>
    </w:p>
    <w:p w:rsidR="00C16C85" w:rsidRPr="00A12793" w:rsidRDefault="00C16C85" w:rsidP="00A12793">
      <w:pPr>
        <w:widowControl/>
        <w:spacing w:line="360" w:lineRule="auto"/>
        <w:ind w:firstLine="709"/>
        <w:rPr>
          <w:sz w:val="28"/>
          <w:szCs w:val="24"/>
          <w:lang w:val="uk-UA"/>
        </w:rPr>
      </w:pPr>
      <w:r w:rsidRPr="00A12793">
        <w:rPr>
          <w:sz w:val="28"/>
          <w:szCs w:val="24"/>
        </w:rPr>
        <w:t>Таб.5.Влияние</w:t>
      </w:r>
      <w:r w:rsidR="00A12793" w:rsidRPr="00A12793">
        <w:rPr>
          <w:sz w:val="28"/>
          <w:szCs w:val="24"/>
        </w:rPr>
        <w:t xml:space="preserve"> </w:t>
      </w:r>
      <w:r w:rsidRPr="00A12793">
        <w:rPr>
          <w:sz w:val="28"/>
          <w:szCs w:val="24"/>
        </w:rPr>
        <w:t>возможностей</w:t>
      </w:r>
      <w:r w:rsidR="00A12793" w:rsidRPr="00A12793">
        <w:rPr>
          <w:sz w:val="28"/>
          <w:szCs w:val="24"/>
        </w:rPr>
        <w:t xml:space="preserve"> </w:t>
      </w:r>
      <w:r w:rsidRPr="00A12793">
        <w:rPr>
          <w:sz w:val="28"/>
          <w:szCs w:val="24"/>
        </w:rPr>
        <w:t>на</w:t>
      </w:r>
      <w:r w:rsidR="00A12793" w:rsidRPr="00A12793">
        <w:rPr>
          <w:sz w:val="28"/>
          <w:szCs w:val="24"/>
        </w:rPr>
        <w:t xml:space="preserve"> предприятии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1"/>
        <w:gridCol w:w="1396"/>
        <w:gridCol w:w="2410"/>
        <w:gridCol w:w="2551"/>
        <w:gridCol w:w="1134"/>
      </w:tblGrid>
      <w:tr w:rsidR="00C16C85" w:rsidRPr="00EC7CC3" w:rsidTr="00EC7CC3">
        <w:tc>
          <w:tcPr>
            <w:tcW w:w="1581" w:type="dxa"/>
            <w:vMerge w:val="restart"/>
            <w:shd w:val="clear" w:color="auto" w:fill="auto"/>
          </w:tcPr>
          <w:p w:rsidR="00C16C85" w:rsidRPr="00EC7CC3" w:rsidRDefault="00C16C85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 w:val="restart"/>
            <w:shd w:val="clear" w:color="auto" w:fill="auto"/>
          </w:tcPr>
          <w:p w:rsidR="00C16C85" w:rsidRPr="00EC7CC3" w:rsidRDefault="00C16C85" w:rsidP="00EC7CC3">
            <w:pPr>
              <w:widowControl/>
              <w:tabs>
                <w:tab w:val="left" w:pos="6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C7CC3">
              <w:rPr>
                <w:b/>
                <w:bCs/>
                <w:sz w:val="20"/>
                <w:szCs w:val="20"/>
              </w:rPr>
              <w:t>Вероятность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C16C85" w:rsidRPr="00EC7CC3" w:rsidRDefault="007916B3" w:rsidP="00EC7CC3">
            <w:pPr>
              <w:widowControl/>
              <w:tabs>
                <w:tab w:val="left" w:pos="6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C7CC3">
              <w:rPr>
                <w:b/>
                <w:bCs/>
                <w:sz w:val="20"/>
                <w:szCs w:val="20"/>
              </w:rPr>
              <w:t>Влияния</w:t>
            </w:r>
            <w:r w:rsidR="00A12793" w:rsidRPr="00EC7CC3">
              <w:rPr>
                <w:b/>
                <w:bCs/>
                <w:sz w:val="20"/>
                <w:szCs w:val="20"/>
              </w:rPr>
              <w:t xml:space="preserve"> </w:t>
            </w:r>
            <w:r w:rsidRPr="00EC7CC3">
              <w:rPr>
                <w:b/>
                <w:bCs/>
                <w:sz w:val="20"/>
                <w:szCs w:val="20"/>
              </w:rPr>
              <w:t>возможностей</w:t>
            </w:r>
            <w:r w:rsidR="00A12793" w:rsidRPr="00EC7CC3">
              <w:rPr>
                <w:b/>
                <w:bCs/>
                <w:sz w:val="20"/>
                <w:szCs w:val="20"/>
              </w:rPr>
              <w:t xml:space="preserve"> </w:t>
            </w:r>
            <w:r w:rsidRPr="00EC7CC3">
              <w:rPr>
                <w:b/>
                <w:bCs/>
                <w:sz w:val="20"/>
                <w:szCs w:val="20"/>
              </w:rPr>
              <w:t>на</w:t>
            </w:r>
            <w:r w:rsidR="00A12793" w:rsidRPr="00EC7CC3">
              <w:rPr>
                <w:b/>
                <w:bCs/>
                <w:sz w:val="20"/>
                <w:szCs w:val="20"/>
              </w:rPr>
              <w:t xml:space="preserve"> </w:t>
            </w:r>
            <w:r w:rsidRPr="00EC7CC3">
              <w:rPr>
                <w:b/>
                <w:bCs/>
                <w:sz w:val="20"/>
                <w:szCs w:val="20"/>
              </w:rPr>
              <w:t>предприятии</w:t>
            </w:r>
          </w:p>
        </w:tc>
      </w:tr>
      <w:tr w:rsidR="007916B3" w:rsidRPr="00EC7CC3" w:rsidTr="00EC7CC3">
        <w:tc>
          <w:tcPr>
            <w:tcW w:w="1581" w:type="dxa"/>
            <w:vMerge/>
            <w:shd w:val="clear" w:color="auto" w:fill="auto"/>
          </w:tcPr>
          <w:p w:rsidR="00C16C85" w:rsidRPr="00EC7CC3" w:rsidRDefault="00C16C85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C16C85" w:rsidRPr="00EC7CC3" w:rsidRDefault="00C16C85" w:rsidP="00EC7CC3">
            <w:pPr>
              <w:widowControl/>
              <w:tabs>
                <w:tab w:val="left" w:pos="6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16C85" w:rsidRPr="00EC7CC3" w:rsidRDefault="007916B3" w:rsidP="00EC7CC3">
            <w:pPr>
              <w:widowControl/>
              <w:tabs>
                <w:tab w:val="left" w:pos="6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C7CC3">
              <w:rPr>
                <w:b/>
                <w:bCs/>
                <w:sz w:val="20"/>
                <w:szCs w:val="20"/>
              </w:rPr>
              <w:t>Сильное</w:t>
            </w:r>
          </w:p>
        </w:tc>
        <w:tc>
          <w:tcPr>
            <w:tcW w:w="2551" w:type="dxa"/>
            <w:shd w:val="clear" w:color="auto" w:fill="auto"/>
          </w:tcPr>
          <w:p w:rsidR="00C16C85" w:rsidRPr="00EC7CC3" w:rsidRDefault="007916B3" w:rsidP="00EC7CC3">
            <w:pPr>
              <w:widowControl/>
              <w:tabs>
                <w:tab w:val="left" w:pos="6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C7CC3">
              <w:rPr>
                <w:b/>
                <w:bCs/>
                <w:sz w:val="20"/>
                <w:szCs w:val="20"/>
              </w:rPr>
              <w:t>Умеренное</w:t>
            </w:r>
          </w:p>
        </w:tc>
        <w:tc>
          <w:tcPr>
            <w:tcW w:w="1134" w:type="dxa"/>
            <w:shd w:val="clear" w:color="auto" w:fill="auto"/>
          </w:tcPr>
          <w:p w:rsidR="00C16C85" w:rsidRPr="00EC7CC3" w:rsidRDefault="007916B3" w:rsidP="00EC7CC3">
            <w:pPr>
              <w:widowControl/>
              <w:tabs>
                <w:tab w:val="left" w:pos="6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C7CC3">
              <w:rPr>
                <w:b/>
                <w:bCs/>
                <w:sz w:val="20"/>
                <w:szCs w:val="20"/>
              </w:rPr>
              <w:t>Малое</w:t>
            </w:r>
          </w:p>
        </w:tc>
      </w:tr>
      <w:tr w:rsidR="007916B3" w:rsidRPr="00EC7CC3" w:rsidTr="00EC7CC3">
        <w:tc>
          <w:tcPr>
            <w:tcW w:w="1581" w:type="dxa"/>
            <w:vMerge w:val="restart"/>
            <w:shd w:val="clear" w:color="auto" w:fill="auto"/>
          </w:tcPr>
          <w:p w:rsidR="00C16C85" w:rsidRPr="00EC7CC3" w:rsidRDefault="00C16C85" w:rsidP="00EC7CC3">
            <w:pPr>
              <w:widowControl/>
              <w:tabs>
                <w:tab w:val="left" w:pos="6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C7CC3">
              <w:rPr>
                <w:b/>
                <w:bCs/>
                <w:sz w:val="20"/>
                <w:szCs w:val="20"/>
              </w:rPr>
              <w:t>Вероятность</w:t>
            </w:r>
            <w:r w:rsidR="00A12793" w:rsidRPr="00EC7CC3">
              <w:rPr>
                <w:b/>
                <w:bCs/>
                <w:sz w:val="20"/>
                <w:szCs w:val="20"/>
              </w:rPr>
              <w:t xml:space="preserve"> </w:t>
            </w:r>
            <w:r w:rsidRPr="00EC7CC3">
              <w:rPr>
                <w:b/>
                <w:bCs/>
                <w:sz w:val="20"/>
                <w:szCs w:val="20"/>
              </w:rPr>
              <w:t>использования</w:t>
            </w:r>
            <w:r w:rsidR="00A12793" w:rsidRPr="00EC7CC3">
              <w:rPr>
                <w:b/>
                <w:bCs/>
                <w:sz w:val="20"/>
                <w:szCs w:val="20"/>
              </w:rPr>
              <w:t xml:space="preserve"> </w:t>
            </w:r>
            <w:r w:rsidR="007916B3" w:rsidRPr="00EC7CC3">
              <w:rPr>
                <w:b/>
                <w:bCs/>
                <w:sz w:val="20"/>
                <w:szCs w:val="20"/>
              </w:rPr>
              <w:t>возможностей</w:t>
            </w:r>
          </w:p>
        </w:tc>
        <w:tc>
          <w:tcPr>
            <w:tcW w:w="1396" w:type="dxa"/>
            <w:shd w:val="clear" w:color="auto" w:fill="auto"/>
          </w:tcPr>
          <w:p w:rsidR="00C16C85" w:rsidRPr="00EC7CC3" w:rsidRDefault="007916B3" w:rsidP="00EC7CC3">
            <w:pPr>
              <w:widowControl/>
              <w:tabs>
                <w:tab w:val="left" w:pos="6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C7CC3">
              <w:rPr>
                <w:b/>
                <w:bCs/>
                <w:sz w:val="20"/>
                <w:szCs w:val="20"/>
              </w:rPr>
              <w:t>Высокая</w:t>
            </w:r>
          </w:p>
        </w:tc>
        <w:tc>
          <w:tcPr>
            <w:tcW w:w="2410" w:type="dxa"/>
            <w:shd w:val="clear" w:color="auto" w:fill="auto"/>
          </w:tcPr>
          <w:p w:rsidR="00C16C85" w:rsidRPr="00EC7CC3" w:rsidRDefault="007916B3" w:rsidP="00EC7CC3">
            <w:pPr>
              <w:widowControl/>
              <w:tabs>
                <w:tab w:val="left" w:pos="6720"/>
              </w:tabs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1.</w:t>
            </w:r>
            <w:r w:rsidRPr="00EC7CC3">
              <w:rPr>
                <w:sz w:val="20"/>
                <w:szCs w:val="20"/>
              </w:rPr>
              <w:t>Оригинальное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имя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упаковка;</w:t>
            </w:r>
          </w:p>
          <w:p w:rsidR="006B7986" w:rsidRPr="00EC7CC3" w:rsidRDefault="006B7986" w:rsidP="00EC7CC3">
            <w:pPr>
              <w:widowControl/>
              <w:tabs>
                <w:tab w:val="left" w:pos="6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2.</w:t>
            </w:r>
            <w:r w:rsidRPr="00EC7CC3">
              <w:rPr>
                <w:sz w:val="20"/>
                <w:szCs w:val="20"/>
              </w:rPr>
              <w:t>Расширение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ассортимента</w:t>
            </w:r>
          </w:p>
        </w:tc>
        <w:tc>
          <w:tcPr>
            <w:tcW w:w="2551" w:type="dxa"/>
            <w:shd w:val="clear" w:color="auto" w:fill="auto"/>
          </w:tcPr>
          <w:p w:rsidR="00C16C85" w:rsidRPr="00EC7CC3" w:rsidRDefault="00B546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/>
                <w:bCs/>
                <w:sz w:val="20"/>
                <w:szCs w:val="20"/>
              </w:rPr>
              <w:t>1.</w:t>
            </w:r>
            <w:r w:rsidRPr="00EC7CC3">
              <w:rPr>
                <w:bCs/>
                <w:sz w:val="20"/>
                <w:szCs w:val="20"/>
              </w:rPr>
              <w:t>Выход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на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новые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рынки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или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сегменты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рынка</w:t>
            </w:r>
          </w:p>
        </w:tc>
        <w:tc>
          <w:tcPr>
            <w:tcW w:w="1134" w:type="dxa"/>
            <w:shd w:val="clear" w:color="auto" w:fill="auto"/>
          </w:tcPr>
          <w:p w:rsidR="00C16C85" w:rsidRPr="00EC7CC3" w:rsidRDefault="00C16C85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916B3" w:rsidRPr="00EC7CC3" w:rsidTr="00EC7CC3">
        <w:tc>
          <w:tcPr>
            <w:tcW w:w="1581" w:type="dxa"/>
            <w:vMerge/>
            <w:shd w:val="clear" w:color="auto" w:fill="auto"/>
          </w:tcPr>
          <w:p w:rsidR="00C16C85" w:rsidRPr="00EC7CC3" w:rsidRDefault="00C16C85" w:rsidP="00EC7CC3">
            <w:pPr>
              <w:widowControl/>
              <w:tabs>
                <w:tab w:val="left" w:pos="6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C16C85" w:rsidRPr="00EC7CC3" w:rsidRDefault="007916B3" w:rsidP="00EC7CC3">
            <w:pPr>
              <w:widowControl/>
              <w:tabs>
                <w:tab w:val="left" w:pos="6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C7CC3">
              <w:rPr>
                <w:b/>
                <w:bCs/>
                <w:sz w:val="20"/>
                <w:szCs w:val="20"/>
              </w:rPr>
              <w:t>Средняя</w:t>
            </w:r>
          </w:p>
        </w:tc>
        <w:tc>
          <w:tcPr>
            <w:tcW w:w="2410" w:type="dxa"/>
            <w:shd w:val="clear" w:color="auto" w:fill="auto"/>
          </w:tcPr>
          <w:p w:rsidR="00C16C85" w:rsidRPr="00EC7CC3" w:rsidRDefault="00FB13CA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/>
                <w:bCs/>
                <w:sz w:val="20"/>
                <w:szCs w:val="20"/>
              </w:rPr>
              <w:t>1.</w:t>
            </w:r>
            <w:r w:rsidRPr="00EC7CC3">
              <w:rPr>
                <w:bCs/>
                <w:sz w:val="20"/>
                <w:szCs w:val="20"/>
              </w:rPr>
              <w:t>Выход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на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новые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рынки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или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сегменты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рынка</w:t>
            </w:r>
          </w:p>
        </w:tc>
        <w:tc>
          <w:tcPr>
            <w:tcW w:w="2551" w:type="dxa"/>
            <w:shd w:val="clear" w:color="auto" w:fill="auto"/>
          </w:tcPr>
          <w:p w:rsidR="00C16C85" w:rsidRPr="00EC7CC3" w:rsidRDefault="00B501A2" w:rsidP="00EC7CC3">
            <w:pPr>
              <w:widowControl/>
              <w:tabs>
                <w:tab w:val="left" w:pos="6720"/>
              </w:tabs>
              <w:spacing w:line="360" w:lineRule="auto"/>
              <w:rPr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1.</w:t>
            </w:r>
            <w:r w:rsidRPr="00EC7CC3">
              <w:rPr>
                <w:sz w:val="20"/>
                <w:szCs w:val="20"/>
              </w:rPr>
              <w:t>Добавление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сопутствующих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товаров;</w:t>
            </w:r>
          </w:p>
          <w:p w:rsidR="00B546AB" w:rsidRPr="00EC7CC3" w:rsidRDefault="00B546AB" w:rsidP="00EC7CC3">
            <w:pPr>
              <w:widowControl/>
              <w:tabs>
                <w:tab w:val="left" w:pos="6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2.</w:t>
            </w:r>
            <w:r w:rsidRPr="00EC7CC3">
              <w:rPr>
                <w:sz w:val="20"/>
                <w:szCs w:val="20"/>
              </w:rPr>
              <w:t>Расширение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производственной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линии</w:t>
            </w:r>
          </w:p>
        </w:tc>
        <w:tc>
          <w:tcPr>
            <w:tcW w:w="1134" w:type="dxa"/>
            <w:shd w:val="clear" w:color="auto" w:fill="auto"/>
          </w:tcPr>
          <w:p w:rsidR="00C16C85" w:rsidRPr="00EC7CC3" w:rsidRDefault="00C16C85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916B3" w:rsidRPr="00EC7CC3" w:rsidTr="00EC7CC3">
        <w:tc>
          <w:tcPr>
            <w:tcW w:w="1581" w:type="dxa"/>
            <w:vMerge/>
            <w:shd w:val="clear" w:color="auto" w:fill="auto"/>
          </w:tcPr>
          <w:p w:rsidR="00C16C85" w:rsidRPr="00EC7CC3" w:rsidRDefault="00C16C85" w:rsidP="00EC7CC3">
            <w:pPr>
              <w:widowControl/>
              <w:tabs>
                <w:tab w:val="left" w:pos="6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C16C85" w:rsidRPr="00EC7CC3" w:rsidRDefault="007916B3" w:rsidP="00EC7CC3">
            <w:pPr>
              <w:widowControl/>
              <w:tabs>
                <w:tab w:val="left" w:pos="6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C7CC3">
              <w:rPr>
                <w:b/>
                <w:bCs/>
                <w:sz w:val="20"/>
                <w:szCs w:val="20"/>
              </w:rPr>
              <w:t>Низкая</w:t>
            </w:r>
          </w:p>
        </w:tc>
        <w:tc>
          <w:tcPr>
            <w:tcW w:w="2410" w:type="dxa"/>
            <w:shd w:val="clear" w:color="auto" w:fill="auto"/>
          </w:tcPr>
          <w:p w:rsidR="00C16C85" w:rsidRPr="00EC7CC3" w:rsidRDefault="00B501A2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1.</w:t>
            </w:r>
            <w:r w:rsidRPr="00EC7CC3">
              <w:rPr>
                <w:sz w:val="20"/>
                <w:szCs w:val="20"/>
              </w:rPr>
              <w:t>Технологические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достижения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позволяют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хлебопекарням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достигать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уровня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экономии,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присущего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крупным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конкурентам;</w:t>
            </w:r>
          </w:p>
        </w:tc>
        <w:tc>
          <w:tcPr>
            <w:tcW w:w="2551" w:type="dxa"/>
            <w:shd w:val="clear" w:color="auto" w:fill="auto"/>
          </w:tcPr>
          <w:p w:rsidR="006B7986" w:rsidRPr="00EC7CC3" w:rsidRDefault="00B501A2" w:rsidP="00EC7CC3">
            <w:pPr>
              <w:widowControl/>
              <w:tabs>
                <w:tab w:val="left" w:pos="6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C7CC3">
              <w:rPr>
                <w:b/>
                <w:sz w:val="20"/>
                <w:szCs w:val="20"/>
              </w:rPr>
              <w:t>1.</w:t>
            </w:r>
            <w:r w:rsidR="006B7986" w:rsidRPr="00EC7CC3">
              <w:rPr>
                <w:sz w:val="20"/>
                <w:szCs w:val="20"/>
              </w:rPr>
              <w:t>Постоянно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6B7986" w:rsidRPr="00EC7CC3">
              <w:rPr>
                <w:sz w:val="20"/>
                <w:szCs w:val="20"/>
              </w:rPr>
              <w:t>увеличивающийся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6B7986" w:rsidRPr="00EC7CC3">
              <w:rPr>
                <w:sz w:val="20"/>
                <w:szCs w:val="20"/>
              </w:rPr>
              <w:t>доход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6B7986" w:rsidRPr="00EC7CC3">
              <w:rPr>
                <w:sz w:val="20"/>
                <w:szCs w:val="20"/>
              </w:rPr>
              <w:t>потребителей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6B7986" w:rsidRPr="00EC7CC3">
              <w:rPr>
                <w:sz w:val="20"/>
                <w:szCs w:val="20"/>
              </w:rPr>
              <w:t>увеличивает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="006B7986" w:rsidRPr="00EC7CC3">
              <w:rPr>
                <w:sz w:val="20"/>
                <w:szCs w:val="20"/>
              </w:rPr>
              <w:t>спрос;</w:t>
            </w:r>
          </w:p>
        </w:tc>
        <w:tc>
          <w:tcPr>
            <w:tcW w:w="1134" w:type="dxa"/>
            <w:shd w:val="clear" w:color="auto" w:fill="auto"/>
          </w:tcPr>
          <w:p w:rsidR="00C16C85" w:rsidRPr="00EC7CC3" w:rsidRDefault="00C16C85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19404A" w:rsidRDefault="0019404A">
      <w:pPr>
        <w:widowControl/>
        <w:spacing w:after="200" w:line="276" w:lineRule="aut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73BCA" w:rsidRPr="00A12793" w:rsidRDefault="00573BCA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Матрица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строится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следующим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образом: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сверху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горизонтали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откладывается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степень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влияния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возможности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деятельность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организации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(сильное,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умеренное,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малое);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слева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вертикали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откладывается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вероятность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того,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что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организация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сможет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воспользоваться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возможностью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(высокая,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средняя,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низкая).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Полученные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внутри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матрицы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девять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полей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возможностей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имеют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разное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значение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организации.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Возможности,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попадающие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ВС,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ВУ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СС,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имеют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большое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значение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организации,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их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надо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обязательно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использовать.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Возможности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же,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попадающие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СМ,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НУ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НМ,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практически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заслуживают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внимания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организации.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Использовать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возможности,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попавшие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оставшиеся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поля,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можно,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если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организации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имеется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достаточно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ресурсов.</w:t>
      </w:r>
    </w:p>
    <w:p w:rsidR="00B501A2" w:rsidRPr="00A12793" w:rsidRDefault="00B501A2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По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резул</w:t>
      </w:r>
      <w:r w:rsidR="00457E3D" w:rsidRPr="00A12793">
        <w:rPr>
          <w:bCs/>
          <w:sz w:val="28"/>
          <w:szCs w:val="28"/>
        </w:rPr>
        <w:t>ь</w:t>
      </w:r>
      <w:r w:rsidRPr="00A12793">
        <w:rPr>
          <w:bCs/>
          <w:sz w:val="28"/>
          <w:szCs w:val="28"/>
        </w:rPr>
        <w:t>татам</w:t>
      </w:r>
      <w:r w:rsidR="00A12793" w:rsidRPr="00A12793">
        <w:rPr>
          <w:bCs/>
          <w:sz w:val="28"/>
          <w:szCs w:val="28"/>
        </w:rPr>
        <w:t xml:space="preserve"> </w:t>
      </w:r>
      <w:r w:rsidR="00457E3D" w:rsidRPr="00A12793">
        <w:rPr>
          <w:bCs/>
          <w:sz w:val="28"/>
          <w:szCs w:val="28"/>
        </w:rPr>
        <w:t>проведенной</w:t>
      </w:r>
      <w:r w:rsidR="00A12793" w:rsidRPr="00A12793">
        <w:rPr>
          <w:bCs/>
          <w:sz w:val="28"/>
          <w:szCs w:val="28"/>
        </w:rPr>
        <w:t xml:space="preserve"> </w:t>
      </w:r>
      <w:r w:rsidR="00457E3D" w:rsidRPr="00A12793">
        <w:rPr>
          <w:bCs/>
          <w:sz w:val="28"/>
          <w:szCs w:val="28"/>
        </w:rPr>
        <w:t>экспертизы</w:t>
      </w:r>
      <w:r w:rsidR="00A12793" w:rsidRPr="00A12793">
        <w:rPr>
          <w:bCs/>
          <w:sz w:val="28"/>
          <w:szCs w:val="28"/>
        </w:rPr>
        <w:t xml:space="preserve"> </w:t>
      </w:r>
      <w:r w:rsidR="00457E3D" w:rsidRPr="00A12793">
        <w:rPr>
          <w:bCs/>
          <w:sz w:val="28"/>
          <w:szCs w:val="28"/>
        </w:rPr>
        <w:t>можно</w:t>
      </w:r>
      <w:r w:rsidR="00A12793" w:rsidRPr="00A12793">
        <w:rPr>
          <w:bCs/>
          <w:sz w:val="28"/>
          <w:szCs w:val="28"/>
        </w:rPr>
        <w:t xml:space="preserve"> </w:t>
      </w:r>
      <w:r w:rsidR="00457E3D" w:rsidRPr="00A12793">
        <w:rPr>
          <w:bCs/>
          <w:sz w:val="28"/>
          <w:szCs w:val="28"/>
        </w:rPr>
        <w:t>составить</w:t>
      </w:r>
      <w:r w:rsidR="00A12793" w:rsidRPr="00A12793">
        <w:rPr>
          <w:bCs/>
          <w:sz w:val="28"/>
          <w:szCs w:val="28"/>
        </w:rPr>
        <w:t xml:space="preserve"> </w:t>
      </w:r>
      <w:r w:rsidR="00457E3D" w:rsidRPr="00A12793">
        <w:rPr>
          <w:bCs/>
          <w:sz w:val="28"/>
          <w:szCs w:val="28"/>
        </w:rPr>
        <w:t>план</w:t>
      </w:r>
      <w:r w:rsidR="00A12793" w:rsidRPr="00A12793">
        <w:rPr>
          <w:bCs/>
          <w:sz w:val="28"/>
          <w:szCs w:val="28"/>
        </w:rPr>
        <w:t xml:space="preserve"> </w:t>
      </w:r>
      <w:r w:rsidR="00457E3D" w:rsidRPr="00A12793">
        <w:rPr>
          <w:bCs/>
          <w:sz w:val="28"/>
          <w:szCs w:val="28"/>
        </w:rPr>
        <w:t>по</w:t>
      </w:r>
      <w:r w:rsidR="00A12793" w:rsidRPr="00A12793">
        <w:rPr>
          <w:bCs/>
          <w:sz w:val="28"/>
          <w:szCs w:val="28"/>
        </w:rPr>
        <w:t xml:space="preserve"> </w:t>
      </w:r>
      <w:r w:rsidR="00457E3D" w:rsidRPr="00A12793">
        <w:rPr>
          <w:bCs/>
          <w:sz w:val="28"/>
          <w:szCs w:val="28"/>
        </w:rPr>
        <w:t>реализации</w:t>
      </w:r>
      <w:r w:rsidR="00A12793" w:rsidRPr="00A12793">
        <w:rPr>
          <w:bCs/>
          <w:sz w:val="28"/>
          <w:szCs w:val="28"/>
        </w:rPr>
        <w:t xml:space="preserve"> </w:t>
      </w:r>
      <w:r w:rsidR="00457E3D" w:rsidRPr="00A12793">
        <w:rPr>
          <w:bCs/>
          <w:sz w:val="28"/>
          <w:szCs w:val="28"/>
        </w:rPr>
        <w:t>возможностей</w:t>
      </w:r>
      <w:r w:rsidR="00A12793" w:rsidRPr="00A12793">
        <w:rPr>
          <w:bCs/>
          <w:sz w:val="28"/>
          <w:szCs w:val="28"/>
        </w:rPr>
        <w:t xml:space="preserve"> </w:t>
      </w:r>
      <w:r w:rsidR="00457E3D" w:rsidRPr="00A12793">
        <w:rPr>
          <w:bCs/>
          <w:sz w:val="28"/>
          <w:szCs w:val="28"/>
        </w:rPr>
        <w:t>предприятия,</w:t>
      </w:r>
      <w:r w:rsidR="00A12793" w:rsidRPr="00A12793">
        <w:rPr>
          <w:bCs/>
          <w:sz w:val="28"/>
          <w:szCs w:val="28"/>
        </w:rPr>
        <w:t xml:space="preserve"> </w:t>
      </w:r>
      <w:r w:rsidR="00457E3D" w:rsidRPr="00A12793">
        <w:rPr>
          <w:bCs/>
          <w:sz w:val="28"/>
          <w:szCs w:val="28"/>
        </w:rPr>
        <w:t>начиная</w:t>
      </w:r>
      <w:r w:rsidR="00A12793" w:rsidRPr="00A12793">
        <w:rPr>
          <w:bCs/>
          <w:sz w:val="28"/>
          <w:szCs w:val="28"/>
        </w:rPr>
        <w:t xml:space="preserve"> </w:t>
      </w:r>
      <w:r w:rsidR="00457E3D" w:rsidRPr="00A12793">
        <w:rPr>
          <w:bCs/>
          <w:sz w:val="28"/>
          <w:szCs w:val="28"/>
        </w:rPr>
        <w:t>с</w:t>
      </w:r>
      <w:r w:rsidR="00A12793" w:rsidRPr="00A12793">
        <w:rPr>
          <w:bCs/>
          <w:sz w:val="28"/>
          <w:szCs w:val="28"/>
        </w:rPr>
        <w:t xml:space="preserve"> </w:t>
      </w:r>
      <w:r w:rsidR="00980094" w:rsidRPr="00A12793">
        <w:rPr>
          <w:bCs/>
          <w:sz w:val="28"/>
          <w:szCs w:val="28"/>
        </w:rPr>
        <w:t>самой</w:t>
      </w:r>
      <w:r w:rsidR="00A12793" w:rsidRPr="00A12793">
        <w:rPr>
          <w:bCs/>
          <w:sz w:val="28"/>
          <w:szCs w:val="28"/>
        </w:rPr>
        <w:t xml:space="preserve"> </w:t>
      </w:r>
      <w:r w:rsidR="00980094" w:rsidRPr="00A12793">
        <w:rPr>
          <w:bCs/>
          <w:sz w:val="28"/>
          <w:szCs w:val="28"/>
        </w:rPr>
        <w:t>высокой</w:t>
      </w:r>
      <w:r w:rsidR="00A12793" w:rsidRPr="00A12793">
        <w:rPr>
          <w:bCs/>
          <w:sz w:val="28"/>
          <w:szCs w:val="28"/>
        </w:rPr>
        <w:t xml:space="preserve"> </w:t>
      </w:r>
      <w:r w:rsidR="00980094" w:rsidRPr="00A12793">
        <w:rPr>
          <w:bCs/>
          <w:sz w:val="28"/>
          <w:szCs w:val="28"/>
        </w:rPr>
        <w:t>вероятности</w:t>
      </w:r>
      <w:r w:rsidR="00A12793" w:rsidRPr="00A12793">
        <w:rPr>
          <w:bCs/>
          <w:sz w:val="28"/>
          <w:szCs w:val="28"/>
        </w:rPr>
        <w:t xml:space="preserve"> </w:t>
      </w:r>
      <w:r w:rsidR="002D315D" w:rsidRPr="00A12793">
        <w:rPr>
          <w:bCs/>
          <w:sz w:val="28"/>
          <w:szCs w:val="28"/>
        </w:rPr>
        <w:t>использования</w:t>
      </w:r>
      <w:r w:rsidR="00A12793" w:rsidRPr="00A12793">
        <w:rPr>
          <w:bCs/>
          <w:sz w:val="28"/>
          <w:szCs w:val="28"/>
        </w:rPr>
        <w:t xml:space="preserve"> </w:t>
      </w:r>
      <w:r w:rsidR="002D315D" w:rsidRPr="00A12793">
        <w:rPr>
          <w:bCs/>
          <w:sz w:val="28"/>
          <w:szCs w:val="28"/>
        </w:rPr>
        <w:t>возможностей</w:t>
      </w:r>
      <w:r w:rsidR="00A12793" w:rsidRPr="00A12793">
        <w:rPr>
          <w:bCs/>
          <w:sz w:val="28"/>
          <w:szCs w:val="28"/>
        </w:rPr>
        <w:t xml:space="preserve"> </w:t>
      </w:r>
      <w:r w:rsidR="002D315D"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="002D315D" w:rsidRPr="00A12793">
        <w:rPr>
          <w:bCs/>
          <w:sz w:val="28"/>
          <w:szCs w:val="28"/>
        </w:rPr>
        <w:t>вероятности</w:t>
      </w:r>
      <w:r w:rsidR="00A12793" w:rsidRPr="00A12793">
        <w:rPr>
          <w:bCs/>
          <w:sz w:val="28"/>
          <w:szCs w:val="28"/>
        </w:rPr>
        <w:t xml:space="preserve"> </w:t>
      </w:r>
      <w:r w:rsidR="002D315D" w:rsidRPr="00A12793">
        <w:rPr>
          <w:bCs/>
          <w:sz w:val="28"/>
          <w:szCs w:val="28"/>
        </w:rPr>
        <w:t>влияния</w:t>
      </w:r>
      <w:r w:rsidR="00A12793" w:rsidRPr="00A12793">
        <w:rPr>
          <w:bCs/>
          <w:sz w:val="28"/>
          <w:szCs w:val="28"/>
        </w:rPr>
        <w:t xml:space="preserve"> </w:t>
      </w:r>
      <w:r w:rsidR="002D315D" w:rsidRPr="00A12793">
        <w:rPr>
          <w:bCs/>
          <w:sz w:val="28"/>
          <w:szCs w:val="28"/>
        </w:rPr>
        <w:t>возможности</w:t>
      </w:r>
      <w:r w:rsidR="00A12793" w:rsidRPr="00A12793">
        <w:rPr>
          <w:bCs/>
          <w:sz w:val="28"/>
          <w:szCs w:val="28"/>
        </w:rPr>
        <w:t xml:space="preserve"> </w:t>
      </w:r>
      <w:r w:rsidR="002D315D" w:rsidRPr="00A12793">
        <w:rPr>
          <w:bCs/>
          <w:sz w:val="28"/>
          <w:szCs w:val="28"/>
        </w:rPr>
        <w:t>на</w:t>
      </w:r>
      <w:r w:rsidR="00A12793" w:rsidRPr="00A12793">
        <w:rPr>
          <w:bCs/>
          <w:sz w:val="28"/>
          <w:szCs w:val="28"/>
        </w:rPr>
        <w:t xml:space="preserve"> </w:t>
      </w:r>
      <w:r w:rsidR="002D315D" w:rsidRPr="00A12793">
        <w:rPr>
          <w:bCs/>
          <w:sz w:val="28"/>
          <w:szCs w:val="28"/>
        </w:rPr>
        <w:t>предприятии:</w:t>
      </w:r>
      <w:r w:rsidR="00A12793" w:rsidRPr="00A12793">
        <w:rPr>
          <w:bCs/>
          <w:sz w:val="28"/>
          <w:szCs w:val="28"/>
        </w:rPr>
        <w:t xml:space="preserve"> </w:t>
      </w:r>
      <w:r w:rsidR="002D315D" w:rsidRPr="00A12793">
        <w:rPr>
          <w:bCs/>
          <w:sz w:val="28"/>
          <w:szCs w:val="28"/>
        </w:rPr>
        <w:t>Расширение</w:t>
      </w:r>
      <w:r w:rsidR="00A12793" w:rsidRPr="00A12793">
        <w:rPr>
          <w:bCs/>
          <w:sz w:val="28"/>
          <w:szCs w:val="28"/>
        </w:rPr>
        <w:t xml:space="preserve"> </w:t>
      </w:r>
      <w:r w:rsidR="002D315D" w:rsidRPr="00A12793">
        <w:rPr>
          <w:bCs/>
          <w:sz w:val="28"/>
          <w:szCs w:val="28"/>
        </w:rPr>
        <w:t>ассортимента</w:t>
      </w:r>
      <w:r w:rsidR="00A12793" w:rsidRPr="00A12793">
        <w:rPr>
          <w:bCs/>
          <w:sz w:val="28"/>
          <w:szCs w:val="28"/>
        </w:rPr>
        <w:t xml:space="preserve"> </w:t>
      </w:r>
      <w:r w:rsidR="002D315D"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="002D315D" w:rsidRPr="00A12793">
        <w:rPr>
          <w:bCs/>
          <w:sz w:val="28"/>
          <w:szCs w:val="28"/>
        </w:rPr>
        <w:t>оригинальное</w:t>
      </w:r>
      <w:r w:rsidR="00A12793" w:rsidRPr="00A12793">
        <w:rPr>
          <w:bCs/>
          <w:sz w:val="28"/>
          <w:szCs w:val="28"/>
        </w:rPr>
        <w:t xml:space="preserve"> </w:t>
      </w:r>
      <w:r w:rsidR="002D315D" w:rsidRPr="00A12793">
        <w:rPr>
          <w:bCs/>
          <w:sz w:val="28"/>
          <w:szCs w:val="28"/>
        </w:rPr>
        <w:t>имя</w:t>
      </w:r>
      <w:r w:rsidR="00A12793" w:rsidRPr="00A12793">
        <w:rPr>
          <w:bCs/>
          <w:sz w:val="28"/>
          <w:szCs w:val="28"/>
        </w:rPr>
        <w:t xml:space="preserve"> </w:t>
      </w:r>
      <w:r w:rsidR="002D315D" w:rsidRPr="00A12793">
        <w:rPr>
          <w:bCs/>
          <w:sz w:val="28"/>
          <w:szCs w:val="28"/>
        </w:rPr>
        <w:t>позволит</w:t>
      </w:r>
      <w:r w:rsidR="00A12793" w:rsidRPr="00A12793">
        <w:rPr>
          <w:bCs/>
          <w:sz w:val="28"/>
          <w:szCs w:val="28"/>
        </w:rPr>
        <w:t xml:space="preserve"> </w:t>
      </w:r>
      <w:r w:rsidR="002D315D" w:rsidRPr="00A12793">
        <w:rPr>
          <w:bCs/>
          <w:sz w:val="28"/>
          <w:szCs w:val="28"/>
        </w:rPr>
        <w:t>увеличению</w:t>
      </w:r>
      <w:r w:rsidR="00A12793" w:rsidRPr="00A12793">
        <w:rPr>
          <w:bCs/>
          <w:sz w:val="28"/>
          <w:szCs w:val="28"/>
        </w:rPr>
        <w:t xml:space="preserve"> </w:t>
      </w:r>
      <w:r w:rsidR="002D315D" w:rsidRPr="00A12793">
        <w:rPr>
          <w:bCs/>
          <w:sz w:val="28"/>
          <w:szCs w:val="28"/>
        </w:rPr>
        <w:t>спроса</w:t>
      </w:r>
      <w:r w:rsidR="00C1438C" w:rsidRPr="00A12793">
        <w:rPr>
          <w:bCs/>
          <w:sz w:val="28"/>
          <w:szCs w:val="28"/>
        </w:rPr>
        <w:t>,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а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упаковка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позволит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увеличению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сроков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реализации.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Эти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моменты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имеют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особое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значение,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стоит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им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уделить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соответствующее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внимание.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Добавление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сопутствующих</w:t>
      </w:r>
      <w:r w:rsidR="00A12793" w:rsidRPr="00A12793">
        <w:rPr>
          <w:bCs/>
          <w:sz w:val="28"/>
          <w:szCs w:val="28"/>
        </w:rPr>
        <w:t xml:space="preserve"> </w:t>
      </w:r>
      <w:r w:rsidR="00C1438C" w:rsidRPr="00A12793">
        <w:rPr>
          <w:bCs/>
          <w:sz w:val="28"/>
          <w:szCs w:val="28"/>
        </w:rPr>
        <w:t>товаров</w:t>
      </w:r>
      <w:r w:rsidR="00A12793" w:rsidRPr="00A12793">
        <w:rPr>
          <w:bCs/>
          <w:sz w:val="28"/>
          <w:szCs w:val="28"/>
        </w:rPr>
        <w:t xml:space="preserve"> </w:t>
      </w:r>
      <w:r w:rsidR="00994C01" w:rsidRPr="00A12793">
        <w:rPr>
          <w:bCs/>
          <w:sz w:val="28"/>
          <w:szCs w:val="28"/>
        </w:rPr>
        <w:t>является</w:t>
      </w:r>
      <w:r w:rsidR="00A12793" w:rsidRPr="00A12793">
        <w:rPr>
          <w:bCs/>
          <w:sz w:val="28"/>
          <w:szCs w:val="28"/>
        </w:rPr>
        <w:t xml:space="preserve"> </w:t>
      </w:r>
      <w:r w:rsidR="00994C01" w:rsidRPr="00A12793">
        <w:rPr>
          <w:bCs/>
          <w:sz w:val="28"/>
          <w:szCs w:val="28"/>
        </w:rPr>
        <w:t>важным</w:t>
      </w:r>
      <w:r w:rsidR="00A12793" w:rsidRPr="00A12793">
        <w:rPr>
          <w:bCs/>
          <w:sz w:val="28"/>
          <w:szCs w:val="28"/>
        </w:rPr>
        <w:t xml:space="preserve"> </w:t>
      </w:r>
      <w:r w:rsidR="00994C01" w:rsidRPr="00A12793">
        <w:rPr>
          <w:bCs/>
          <w:sz w:val="28"/>
          <w:szCs w:val="28"/>
        </w:rPr>
        <w:t>элементом</w:t>
      </w:r>
      <w:r w:rsidR="00A12793" w:rsidRPr="00A12793">
        <w:rPr>
          <w:bCs/>
          <w:sz w:val="28"/>
          <w:szCs w:val="28"/>
        </w:rPr>
        <w:t xml:space="preserve"> </w:t>
      </w:r>
      <w:r w:rsidR="00994C01" w:rsidRPr="00A12793">
        <w:rPr>
          <w:bCs/>
          <w:sz w:val="28"/>
          <w:szCs w:val="28"/>
        </w:rPr>
        <w:t>продажи</w:t>
      </w:r>
      <w:r w:rsidR="00A12793" w:rsidRPr="00A12793">
        <w:rPr>
          <w:bCs/>
          <w:sz w:val="28"/>
          <w:szCs w:val="28"/>
        </w:rPr>
        <w:t xml:space="preserve"> </w:t>
      </w:r>
      <w:r w:rsidR="00994C01" w:rsidRPr="00A12793">
        <w:rPr>
          <w:bCs/>
          <w:sz w:val="28"/>
          <w:szCs w:val="28"/>
        </w:rPr>
        <w:t>продукции.</w:t>
      </w:r>
      <w:r w:rsidR="00A12793" w:rsidRPr="00A12793">
        <w:rPr>
          <w:bCs/>
          <w:sz w:val="28"/>
          <w:szCs w:val="28"/>
        </w:rPr>
        <w:t xml:space="preserve"> </w:t>
      </w:r>
      <w:r w:rsidR="00994C01" w:rsidRPr="00A12793">
        <w:rPr>
          <w:bCs/>
          <w:sz w:val="28"/>
          <w:szCs w:val="28"/>
        </w:rPr>
        <w:t>Его</w:t>
      </w:r>
      <w:r w:rsidR="00A12793" w:rsidRPr="00A12793">
        <w:rPr>
          <w:bCs/>
          <w:sz w:val="28"/>
          <w:szCs w:val="28"/>
        </w:rPr>
        <w:t xml:space="preserve"> </w:t>
      </w:r>
      <w:r w:rsidR="00994C01" w:rsidRPr="00A12793">
        <w:rPr>
          <w:bCs/>
          <w:sz w:val="28"/>
          <w:szCs w:val="28"/>
        </w:rPr>
        <w:t>реализация</w:t>
      </w:r>
      <w:r w:rsidR="00A12793" w:rsidRPr="00A12793">
        <w:rPr>
          <w:bCs/>
          <w:sz w:val="28"/>
          <w:szCs w:val="28"/>
        </w:rPr>
        <w:t xml:space="preserve"> </w:t>
      </w:r>
      <w:r w:rsidR="00994C01" w:rsidRPr="00A12793">
        <w:rPr>
          <w:bCs/>
          <w:sz w:val="28"/>
          <w:szCs w:val="28"/>
        </w:rPr>
        <w:t>даст</w:t>
      </w:r>
      <w:r w:rsidR="00A12793" w:rsidRPr="00A12793">
        <w:rPr>
          <w:bCs/>
          <w:sz w:val="28"/>
          <w:szCs w:val="28"/>
        </w:rPr>
        <w:t xml:space="preserve"> </w:t>
      </w:r>
      <w:r w:rsidR="00994C01" w:rsidRPr="00A12793">
        <w:rPr>
          <w:bCs/>
          <w:sz w:val="28"/>
          <w:szCs w:val="28"/>
        </w:rPr>
        <w:t>только</w:t>
      </w:r>
      <w:r w:rsidR="00A12793" w:rsidRPr="00A12793">
        <w:rPr>
          <w:bCs/>
          <w:sz w:val="28"/>
          <w:szCs w:val="28"/>
        </w:rPr>
        <w:t xml:space="preserve"> </w:t>
      </w:r>
      <w:r w:rsidR="00994C01" w:rsidRPr="00A12793">
        <w:rPr>
          <w:bCs/>
          <w:sz w:val="28"/>
          <w:szCs w:val="28"/>
        </w:rPr>
        <w:t>дополнительный</w:t>
      </w:r>
      <w:r w:rsidR="00A12793" w:rsidRPr="00A12793">
        <w:rPr>
          <w:bCs/>
          <w:sz w:val="28"/>
          <w:szCs w:val="28"/>
        </w:rPr>
        <w:t xml:space="preserve"> </w:t>
      </w:r>
      <w:r w:rsidR="00994C01" w:rsidRPr="00A12793">
        <w:rPr>
          <w:bCs/>
          <w:sz w:val="28"/>
          <w:szCs w:val="28"/>
        </w:rPr>
        <w:t>доход.</w:t>
      </w:r>
      <w:r w:rsidR="00A12793" w:rsidRPr="00A12793">
        <w:rPr>
          <w:bCs/>
          <w:sz w:val="28"/>
          <w:szCs w:val="28"/>
        </w:rPr>
        <w:t xml:space="preserve"> </w:t>
      </w:r>
      <w:r w:rsidR="00994C01" w:rsidRPr="00A12793">
        <w:rPr>
          <w:bCs/>
          <w:sz w:val="28"/>
          <w:szCs w:val="28"/>
        </w:rPr>
        <w:t>Новые</w:t>
      </w:r>
      <w:r w:rsidR="00A12793" w:rsidRPr="00A12793">
        <w:rPr>
          <w:bCs/>
          <w:sz w:val="28"/>
          <w:szCs w:val="28"/>
        </w:rPr>
        <w:t xml:space="preserve"> </w:t>
      </w:r>
      <w:r w:rsidR="00994C01" w:rsidRPr="00A12793">
        <w:rPr>
          <w:bCs/>
          <w:sz w:val="28"/>
          <w:szCs w:val="28"/>
        </w:rPr>
        <w:t>технологии</w:t>
      </w:r>
      <w:r w:rsidR="00A12793" w:rsidRPr="00A12793">
        <w:rPr>
          <w:bCs/>
          <w:sz w:val="28"/>
          <w:szCs w:val="28"/>
        </w:rPr>
        <w:t xml:space="preserve"> </w:t>
      </w:r>
      <w:r w:rsidR="00994C01"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="00994C01" w:rsidRPr="00A12793">
        <w:rPr>
          <w:bCs/>
          <w:sz w:val="28"/>
          <w:szCs w:val="28"/>
        </w:rPr>
        <w:t>оборудование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являются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«дорогим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удовольствием»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многим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предприятиям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довольно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сложно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позволить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себе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новейшие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разработки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технологий,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но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это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даст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сильные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возможности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предприятия.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Конечно,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ООО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«Изабелла-Плюс»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не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имеет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влияния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на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постоянно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увеличивающийся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доход</w:t>
      </w:r>
      <w:r w:rsidR="00A12793" w:rsidRPr="00A12793">
        <w:rPr>
          <w:bCs/>
          <w:sz w:val="28"/>
          <w:szCs w:val="28"/>
        </w:rPr>
        <w:t xml:space="preserve"> </w:t>
      </w:r>
      <w:r w:rsidR="00C31208" w:rsidRPr="00A12793">
        <w:rPr>
          <w:bCs/>
          <w:sz w:val="28"/>
          <w:szCs w:val="28"/>
        </w:rPr>
        <w:t>потребителей</w:t>
      </w:r>
      <w:r w:rsidR="00E66B7E" w:rsidRPr="00A12793">
        <w:rPr>
          <w:bCs/>
          <w:sz w:val="28"/>
          <w:szCs w:val="28"/>
        </w:rPr>
        <w:t>,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за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исключением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работников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предприятия,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но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это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только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положительный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фактор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предприятия.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Так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как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из-за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увеличения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доходов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потребителей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увеличится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спрос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на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товар,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соответственно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увеличиться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доход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появиться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возможность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решения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других</w:t>
      </w:r>
      <w:r w:rsidR="00A12793" w:rsidRPr="00A12793">
        <w:rPr>
          <w:bCs/>
          <w:sz w:val="28"/>
          <w:szCs w:val="28"/>
        </w:rPr>
        <w:t xml:space="preserve"> </w:t>
      </w:r>
      <w:r w:rsidR="00E66B7E" w:rsidRPr="00A12793">
        <w:rPr>
          <w:bCs/>
          <w:sz w:val="28"/>
          <w:szCs w:val="28"/>
        </w:rPr>
        <w:t>задач.</w:t>
      </w:r>
    </w:p>
    <w:p w:rsidR="00573BCA" w:rsidRPr="00A12793" w:rsidRDefault="00573BCA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Похожая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матрица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составляется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оценки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угроз.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Сверху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горизонтали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откладываются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возможные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последствия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организации,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к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которым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может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привести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реализация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угрозы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(разрушение,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критическое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состояние,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тяжелое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состояние,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"легкие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ушибы").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Слева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вертикали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откладывается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вероятность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того,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что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угроза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будет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реализована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(высокая,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средняя,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низкая).</w:t>
      </w:r>
    </w:p>
    <w:p w:rsidR="00AE7FDD" w:rsidRPr="00A12793" w:rsidRDefault="00AE7FDD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</w:p>
    <w:p w:rsidR="00AE7FDD" w:rsidRPr="00A12793" w:rsidRDefault="00AE7FDD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4"/>
          <w:lang w:val="uk-UA"/>
        </w:rPr>
      </w:pPr>
      <w:r w:rsidRPr="00A12793">
        <w:rPr>
          <w:bCs/>
          <w:sz w:val="28"/>
          <w:szCs w:val="24"/>
        </w:rPr>
        <w:t>Таб.6.Влияние</w:t>
      </w:r>
      <w:r w:rsidR="00A12793" w:rsidRPr="00A12793">
        <w:rPr>
          <w:bCs/>
          <w:sz w:val="28"/>
          <w:szCs w:val="24"/>
        </w:rPr>
        <w:t xml:space="preserve"> </w:t>
      </w:r>
      <w:r w:rsidRPr="00A12793">
        <w:rPr>
          <w:bCs/>
          <w:sz w:val="28"/>
          <w:szCs w:val="24"/>
        </w:rPr>
        <w:t>угроз</w:t>
      </w:r>
      <w:r w:rsidR="00A12793" w:rsidRPr="00A12793">
        <w:rPr>
          <w:bCs/>
          <w:sz w:val="28"/>
          <w:szCs w:val="24"/>
        </w:rPr>
        <w:t xml:space="preserve"> </w:t>
      </w:r>
      <w:r w:rsidRPr="00A12793">
        <w:rPr>
          <w:bCs/>
          <w:sz w:val="28"/>
          <w:szCs w:val="24"/>
        </w:rPr>
        <w:t>на</w:t>
      </w:r>
      <w:r w:rsidR="00A12793" w:rsidRPr="00A12793">
        <w:rPr>
          <w:bCs/>
          <w:sz w:val="28"/>
          <w:szCs w:val="24"/>
        </w:rPr>
        <w:t xml:space="preserve"> </w:t>
      </w:r>
      <w:r w:rsidR="00A12793">
        <w:rPr>
          <w:bCs/>
          <w:sz w:val="28"/>
          <w:szCs w:val="24"/>
        </w:rPr>
        <w:t>предприятии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2"/>
        <w:gridCol w:w="1401"/>
        <w:gridCol w:w="1559"/>
        <w:gridCol w:w="1560"/>
        <w:gridCol w:w="1842"/>
        <w:gridCol w:w="1303"/>
      </w:tblGrid>
      <w:tr w:rsidR="00AE7FDD" w:rsidRPr="00EC7CC3" w:rsidTr="00EC7CC3">
        <w:tc>
          <w:tcPr>
            <w:tcW w:w="1292" w:type="dxa"/>
            <w:vMerge w:val="restart"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Вероятность</w:t>
            </w:r>
          </w:p>
        </w:tc>
        <w:tc>
          <w:tcPr>
            <w:tcW w:w="6264" w:type="dxa"/>
            <w:gridSpan w:val="4"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Влияние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угроз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на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предприятие</w:t>
            </w:r>
          </w:p>
        </w:tc>
      </w:tr>
      <w:tr w:rsidR="001146D1" w:rsidRPr="00EC7CC3" w:rsidTr="00EC7CC3">
        <w:tc>
          <w:tcPr>
            <w:tcW w:w="1292" w:type="dxa"/>
            <w:vMerge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Разрушение</w:t>
            </w:r>
          </w:p>
        </w:tc>
        <w:tc>
          <w:tcPr>
            <w:tcW w:w="1560" w:type="dxa"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Критическое</w:t>
            </w:r>
          </w:p>
        </w:tc>
        <w:tc>
          <w:tcPr>
            <w:tcW w:w="1842" w:type="dxa"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Тяжелое</w:t>
            </w:r>
          </w:p>
        </w:tc>
        <w:tc>
          <w:tcPr>
            <w:tcW w:w="1303" w:type="dxa"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Слабое</w:t>
            </w:r>
          </w:p>
        </w:tc>
      </w:tr>
      <w:tr w:rsidR="001146D1" w:rsidRPr="00EC7CC3" w:rsidTr="00EC7CC3">
        <w:tc>
          <w:tcPr>
            <w:tcW w:w="1292" w:type="dxa"/>
            <w:vMerge w:val="restart"/>
            <w:shd w:val="clear" w:color="auto" w:fill="auto"/>
          </w:tcPr>
          <w:p w:rsidR="00B546AB" w:rsidRPr="00EC7CC3" w:rsidRDefault="00B546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B546AB" w:rsidRPr="00EC7CC3" w:rsidRDefault="00B546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6C7371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Вероятность</w:t>
            </w:r>
          </w:p>
          <w:p w:rsidR="006C7371" w:rsidRPr="00EC7CC3" w:rsidRDefault="006C737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6C7371" w:rsidRPr="00EC7CC3" w:rsidRDefault="006C737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6C7371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реализации</w:t>
            </w:r>
          </w:p>
          <w:p w:rsidR="006C7371" w:rsidRPr="00EC7CC3" w:rsidRDefault="006C737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6C7371" w:rsidRPr="00EC7CC3" w:rsidRDefault="006C737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угроз</w:t>
            </w:r>
          </w:p>
        </w:tc>
        <w:tc>
          <w:tcPr>
            <w:tcW w:w="1401" w:type="dxa"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Высокая</w:t>
            </w:r>
          </w:p>
        </w:tc>
        <w:tc>
          <w:tcPr>
            <w:tcW w:w="1559" w:type="dxa"/>
            <w:shd w:val="clear" w:color="auto" w:fill="auto"/>
          </w:tcPr>
          <w:p w:rsidR="00AE7FDD" w:rsidRPr="00EC7CC3" w:rsidRDefault="009939A4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Отказ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регулирующих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органов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получении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необходимых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разрешений.</w:t>
            </w:r>
          </w:p>
        </w:tc>
        <w:tc>
          <w:tcPr>
            <w:tcW w:w="1560" w:type="dxa"/>
            <w:shd w:val="clear" w:color="auto" w:fill="auto"/>
          </w:tcPr>
          <w:p w:rsidR="00AE7FDD" w:rsidRPr="00EC7CC3" w:rsidRDefault="00A16B7E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Возможность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появления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новых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конкурентов</w:t>
            </w:r>
          </w:p>
        </w:tc>
        <w:tc>
          <w:tcPr>
            <w:tcW w:w="1842" w:type="dxa"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1146D1" w:rsidRPr="00EC7CC3" w:rsidTr="00EC7CC3">
        <w:tc>
          <w:tcPr>
            <w:tcW w:w="1292" w:type="dxa"/>
            <w:vMerge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Средняя</w:t>
            </w:r>
          </w:p>
        </w:tc>
        <w:tc>
          <w:tcPr>
            <w:tcW w:w="1559" w:type="dxa"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E7FDD" w:rsidRPr="00EC7CC3" w:rsidRDefault="002A769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Недостаток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спроса</w:t>
            </w:r>
          </w:p>
        </w:tc>
        <w:tc>
          <w:tcPr>
            <w:tcW w:w="1842" w:type="dxa"/>
            <w:shd w:val="clear" w:color="auto" w:fill="auto"/>
          </w:tcPr>
          <w:p w:rsidR="00AE7FDD" w:rsidRPr="00EC7CC3" w:rsidRDefault="00B546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Возрастание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силы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торга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у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покупателей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и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поставщиков</w:t>
            </w:r>
          </w:p>
        </w:tc>
        <w:tc>
          <w:tcPr>
            <w:tcW w:w="1303" w:type="dxa"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1146D1" w:rsidRPr="00EC7CC3" w:rsidTr="00EC7CC3">
        <w:tc>
          <w:tcPr>
            <w:tcW w:w="1292" w:type="dxa"/>
            <w:vMerge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Низкая</w:t>
            </w:r>
          </w:p>
        </w:tc>
        <w:tc>
          <w:tcPr>
            <w:tcW w:w="1559" w:type="dxa"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E7FDD" w:rsidRPr="00EC7CC3" w:rsidRDefault="00AE7FD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80794" w:rsidRPr="00EC7CC3" w:rsidRDefault="009939A4" w:rsidP="00EC7CC3">
            <w:pPr>
              <w:widowControl/>
              <w:tabs>
                <w:tab w:val="left" w:pos="6720"/>
              </w:tabs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Возрастающее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конкурентное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давление;</w:t>
            </w:r>
          </w:p>
          <w:p w:rsidR="00A16B7E" w:rsidRPr="00EC7CC3" w:rsidRDefault="00A16B7E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Изменение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потребностей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вкуса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покупателей.</w:t>
            </w:r>
          </w:p>
        </w:tc>
        <w:tc>
          <w:tcPr>
            <w:tcW w:w="1303" w:type="dxa"/>
            <w:shd w:val="clear" w:color="auto" w:fill="auto"/>
          </w:tcPr>
          <w:p w:rsidR="00AE7FDD" w:rsidRPr="00EC7CC3" w:rsidRDefault="00A16B7E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Неблаг-ое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="001146D1" w:rsidRPr="00EC7CC3">
              <w:rPr>
                <w:bCs/>
                <w:sz w:val="20"/>
                <w:szCs w:val="20"/>
              </w:rPr>
              <w:t>демог-ое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="001146D1" w:rsidRPr="00EC7CC3">
              <w:rPr>
                <w:bCs/>
                <w:sz w:val="20"/>
                <w:szCs w:val="20"/>
              </w:rPr>
              <w:t>изм-е</w:t>
            </w:r>
            <w:r w:rsidR="00880794" w:rsidRPr="00EC7CC3">
              <w:rPr>
                <w:bCs/>
                <w:sz w:val="20"/>
                <w:szCs w:val="20"/>
              </w:rPr>
              <w:t>;</w:t>
            </w:r>
          </w:p>
        </w:tc>
      </w:tr>
    </w:tbl>
    <w:p w:rsidR="00F84BCC" w:rsidRPr="00A12793" w:rsidRDefault="00F84BCC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</w:p>
    <w:p w:rsidR="00BF7389" w:rsidRPr="00A12793" w:rsidRDefault="00815648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Отказ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регулирующих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органов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получении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необходимых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разрешений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представляет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большую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опасность</w:t>
      </w:r>
      <w:r w:rsidR="00A12793" w:rsidRPr="00A12793">
        <w:rPr>
          <w:bCs/>
          <w:sz w:val="28"/>
          <w:szCs w:val="28"/>
        </w:rPr>
        <w:t xml:space="preserve"> </w:t>
      </w:r>
      <w:r w:rsidR="00D25B06" w:rsidRPr="00A12793">
        <w:rPr>
          <w:bCs/>
          <w:sz w:val="28"/>
          <w:szCs w:val="28"/>
        </w:rPr>
        <w:t>в</w:t>
      </w:r>
      <w:r w:rsidR="00A12793" w:rsidRPr="00A12793">
        <w:rPr>
          <w:bCs/>
          <w:sz w:val="28"/>
          <w:szCs w:val="28"/>
        </w:rPr>
        <w:t xml:space="preserve"> </w:t>
      </w:r>
      <w:r w:rsidR="00D25B06" w:rsidRPr="00A12793">
        <w:rPr>
          <w:bCs/>
          <w:sz w:val="28"/>
          <w:szCs w:val="28"/>
        </w:rPr>
        <w:t>деятельности</w:t>
      </w:r>
      <w:r w:rsidR="00A12793" w:rsidRPr="00A12793">
        <w:rPr>
          <w:bCs/>
          <w:sz w:val="28"/>
          <w:szCs w:val="28"/>
        </w:rPr>
        <w:t xml:space="preserve"> </w:t>
      </w:r>
      <w:r w:rsidR="00D25B06" w:rsidRPr="00A12793">
        <w:rPr>
          <w:bCs/>
          <w:sz w:val="28"/>
          <w:szCs w:val="28"/>
        </w:rPr>
        <w:t>предприятия.</w:t>
      </w:r>
      <w:r w:rsidR="00A12793" w:rsidRPr="00A12793">
        <w:rPr>
          <w:bCs/>
          <w:sz w:val="28"/>
          <w:szCs w:val="28"/>
        </w:rPr>
        <w:t xml:space="preserve"> </w:t>
      </w:r>
      <w:r w:rsidR="005A4625" w:rsidRPr="00A12793">
        <w:rPr>
          <w:bCs/>
          <w:sz w:val="28"/>
          <w:szCs w:val="28"/>
        </w:rPr>
        <w:t>Последствия</w:t>
      </w:r>
      <w:r w:rsidR="00A12793" w:rsidRPr="00A12793">
        <w:rPr>
          <w:bCs/>
          <w:sz w:val="28"/>
          <w:szCs w:val="28"/>
        </w:rPr>
        <w:t xml:space="preserve"> </w:t>
      </w:r>
      <w:r w:rsidR="005A4625" w:rsidRPr="00A12793">
        <w:rPr>
          <w:bCs/>
          <w:sz w:val="28"/>
          <w:szCs w:val="28"/>
        </w:rPr>
        <w:t>этого</w:t>
      </w:r>
      <w:r w:rsidR="00A12793" w:rsidRPr="00A12793">
        <w:rPr>
          <w:bCs/>
          <w:sz w:val="28"/>
          <w:szCs w:val="28"/>
        </w:rPr>
        <w:t xml:space="preserve"> </w:t>
      </w:r>
      <w:r w:rsidR="005A4625" w:rsidRPr="00A12793">
        <w:rPr>
          <w:bCs/>
          <w:sz w:val="28"/>
          <w:szCs w:val="28"/>
        </w:rPr>
        <w:t>фактора</w:t>
      </w:r>
      <w:r w:rsidR="00A12793" w:rsidRPr="00A12793">
        <w:rPr>
          <w:bCs/>
          <w:sz w:val="28"/>
          <w:szCs w:val="28"/>
        </w:rPr>
        <w:t xml:space="preserve"> </w:t>
      </w:r>
      <w:r w:rsidR="005A4625" w:rsidRPr="00A12793">
        <w:rPr>
          <w:bCs/>
          <w:sz w:val="28"/>
          <w:szCs w:val="28"/>
        </w:rPr>
        <w:t>может</w:t>
      </w:r>
      <w:r w:rsidR="00A12793" w:rsidRPr="00A12793">
        <w:rPr>
          <w:bCs/>
          <w:sz w:val="28"/>
          <w:szCs w:val="28"/>
        </w:rPr>
        <w:t xml:space="preserve"> </w:t>
      </w:r>
      <w:r w:rsidR="005A4625" w:rsidRPr="00A12793">
        <w:rPr>
          <w:bCs/>
          <w:sz w:val="28"/>
          <w:szCs w:val="28"/>
        </w:rPr>
        <w:t>привести</w:t>
      </w:r>
      <w:r w:rsidR="00A12793" w:rsidRPr="00A12793">
        <w:rPr>
          <w:bCs/>
          <w:sz w:val="28"/>
          <w:szCs w:val="28"/>
        </w:rPr>
        <w:t xml:space="preserve"> </w:t>
      </w:r>
      <w:r w:rsidR="005A4625" w:rsidRPr="00A12793">
        <w:rPr>
          <w:bCs/>
          <w:sz w:val="28"/>
          <w:szCs w:val="28"/>
        </w:rPr>
        <w:t>к</w:t>
      </w:r>
      <w:r w:rsidR="00A12793" w:rsidRPr="00A12793">
        <w:rPr>
          <w:bCs/>
          <w:sz w:val="28"/>
          <w:szCs w:val="28"/>
        </w:rPr>
        <w:t xml:space="preserve"> </w:t>
      </w:r>
      <w:r w:rsidR="005A4625" w:rsidRPr="00A12793">
        <w:rPr>
          <w:bCs/>
          <w:sz w:val="28"/>
          <w:szCs w:val="28"/>
        </w:rPr>
        <w:t>прекращению</w:t>
      </w:r>
      <w:r w:rsidR="00A12793" w:rsidRPr="00A12793">
        <w:rPr>
          <w:bCs/>
          <w:sz w:val="28"/>
          <w:szCs w:val="28"/>
        </w:rPr>
        <w:t xml:space="preserve"> </w:t>
      </w:r>
      <w:r w:rsidR="005A4625" w:rsidRPr="00A12793">
        <w:rPr>
          <w:bCs/>
          <w:sz w:val="28"/>
          <w:szCs w:val="28"/>
        </w:rPr>
        <w:t>существования</w:t>
      </w:r>
      <w:r w:rsidR="00A12793" w:rsidRPr="00A12793">
        <w:rPr>
          <w:bCs/>
          <w:sz w:val="28"/>
          <w:szCs w:val="28"/>
        </w:rPr>
        <w:t xml:space="preserve"> </w:t>
      </w:r>
      <w:r w:rsidR="005A4625" w:rsidRPr="00A12793">
        <w:rPr>
          <w:bCs/>
          <w:sz w:val="28"/>
          <w:szCs w:val="28"/>
        </w:rPr>
        <w:t>фирмы.</w:t>
      </w:r>
      <w:r w:rsidR="00A12793" w:rsidRPr="00A12793">
        <w:rPr>
          <w:bCs/>
          <w:sz w:val="28"/>
          <w:szCs w:val="28"/>
        </w:rPr>
        <w:t xml:space="preserve"> </w:t>
      </w:r>
      <w:r w:rsidR="005A4625"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="005A4625" w:rsidRPr="00A12793">
        <w:rPr>
          <w:bCs/>
          <w:sz w:val="28"/>
          <w:szCs w:val="28"/>
        </w:rPr>
        <w:t>решение</w:t>
      </w:r>
      <w:r w:rsidR="00A12793" w:rsidRPr="00A12793">
        <w:rPr>
          <w:bCs/>
          <w:sz w:val="28"/>
          <w:szCs w:val="28"/>
        </w:rPr>
        <w:t xml:space="preserve"> </w:t>
      </w:r>
      <w:r w:rsidR="005A4625" w:rsidRPr="00A12793">
        <w:rPr>
          <w:bCs/>
          <w:sz w:val="28"/>
          <w:szCs w:val="28"/>
        </w:rPr>
        <w:t>этих</w:t>
      </w:r>
      <w:r w:rsidR="00A12793" w:rsidRPr="00A12793">
        <w:rPr>
          <w:bCs/>
          <w:sz w:val="28"/>
          <w:szCs w:val="28"/>
        </w:rPr>
        <w:t xml:space="preserve"> </w:t>
      </w:r>
      <w:r w:rsidR="00D25B06" w:rsidRPr="00A12793">
        <w:rPr>
          <w:bCs/>
          <w:sz w:val="28"/>
          <w:szCs w:val="28"/>
        </w:rPr>
        <w:t>проблем</w:t>
      </w:r>
      <w:r w:rsidR="00A12793" w:rsidRPr="00A12793">
        <w:rPr>
          <w:bCs/>
          <w:sz w:val="28"/>
          <w:szCs w:val="28"/>
        </w:rPr>
        <w:t xml:space="preserve"> </w:t>
      </w:r>
      <w:r w:rsidR="00D25B06" w:rsidRPr="00A12793">
        <w:rPr>
          <w:bCs/>
          <w:sz w:val="28"/>
          <w:szCs w:val="28"/>
        </w:rPr>
        <w:t>стоит</w:t>
      </w:r>
      <w:r w:rsidR="00A12793" w:rsidRPr="00A12793">
        <w:rPr>
          <w:bCs/>
          <w:sz w:val="28"/>
          <w:szCs w:val="28"/>
        </w:rPr>
        <w:t xml:space="preserve"> </w:t>
      </w:r>
      <w:r w:rsidR="00D25B06" w:rsidRPr="00A12793">
        <w:rPr>
          <w:bCs/>
          <w:sz w:val="28"/>
          <w:szCs w:val="28"/>
        </w:rPr>
        <w:t>перед</w:t>
      </w:r>
      <w:r w:rsidR="00A12793" w:rsidRPr="00A12793">
        <w:rPr>
          <w:bCs/>
          <w:sz w:val="28"/>
          <w:szCs w:val="28"/>
        </w:rPr>
        <w:t xml:space="preserve"> </w:t>
      </w:r>
      <w:r w:rsidR="00D25B06" w:rsidRPr="00A12793">
        <w:rPr>
          <w:bCs/>
          <w:sz w:val="28"/>
          <w:szCs w:val="28"/>
        </w:rPr>
        <w:t>любой</w:t>
      </w:r>
      <w:r w:rsidR="00A12793" w:rsidRPr="00A12793">
        <w:rPr>
          <w:bCs/>
          <w:sz w:val="28"/>
          <w:szCs w:val="28"/>
        </w:rPr>
        <w:t xml:space="preserve"> </w:t>
      </w:r>
      <w:r w:rsidR="00D25B06" w:rsidRPr="00A12793">
        <w:rPr>
          <w:bCs/>
          <w:sz w:val="28"/>
          <w:szCs w:val="28"/>
        </w:rPr>
        <w:t>организации</w:t>
      </w:r>
      <w:r w:rsidR="00A12793" w:rsidRPr="00A12793">
        <w:rPr>
          <w:bCs/>
          <w:sz w:val="28"/>
          <w:szCs w:val="28"/>
        </w:rPr>
        <w:t xml:space="preserve"> </w:t>
      </w:r>
      <w:r w:rsidR="00D25B06" w:rsidRPr="00A12793">
        <w:rPr>
          <w:bCs/>
          <w:sz w:val="28"/>
          <w:szCs w:val="28"/>
        </w:rPr>
        <w:t>на</w:t>
      </w:r>
      <w:r w:rsidR="00A12793" w:rsidRPr="00A12793">
        <w:rPr>
          <w:bCs/>
          <w:sz w:val="28"/>
          <w:szCs w:val="28"/>
        </w:rPr>
        <w:t xml:space="preserve"> </w:t>
      </w:r>
      <w:r w:rsidR="005A4625" w:rsidRPr="00A12793">
        <w:rPr>
          <w:bCs/>
          <w:sz w:val="28"/>
          <w:szCs w:val="28"/>
        </w:rPr>
        <w:t>первом</w:t>
      </w:r>
      <w:r w:rsidR="00A12793" w:rsidRPr="00A12793">
        <w:rPr>
          <w:bCs/>
          <w:sz w:val="28"/>
          <w:szCs w:val="28"/>
        </w:rPr>
        <w:t xml:space="preserve"> </w:t>
      </w:r>
      <w:r w:rsidR="005A4625" w:rsidRPr="00A12793">
        <w:rPr>
          <w:bCs/>
          <w:sz w:val="28"/>
          <w:szCs w:val="28"/>
        </w:rPr>
        <w:t>месте.</w:t>
      </w:r>
      <w:r w:rsidR="00A12793" w:rsidRPr="00A12793">
        <w:rPr>
          <w:bCs/>
          <w:sz w:val="28"/>
          <w:szCs w:val="28"/>
        </w:rPr>
        <w:t xml:space="preserve"> </w:t>
      </w:r>
      <w:r w:rsidR="00CD2847" w:rsidRPr="00A12793">
        <w:rPr>
          <w:bCs/>
          <w:sz w:val="28"/>
          <w:szCs w:val="28"/>
        </w:rPr>
        <w:t>К</w:t>
      </w:r>
      <w:r w:rsidR="00A12793" w:rsidRPr="00A12793">
        <w:rPr>
          <w:bCs/>
          <w:sz w:val="28"/>
          <w:szCs w:val="28"/>
        </w:rPr>
        <w:t xml:space="preserve"> </w:t>
      </w:r>
      <w:r w:rsidR="00CD2847" w:rsidRPr="00A12793">
        <w:rPr>
          <w:bCs/>
          <w:sz w:val="28"/>
          <w:szCs w:val="28"/>
        </w:rPr>
        <w:t>угрозам</w:t>
      </w:r>
      <w:r w:rsidR="00A12793" w:rsidRPr="00A12793">
        <w:rPr>
          <w:bCs/>
          <w:sz w:val="28"/>
          <w:szCs w:val="28"/>
        </w:rPr>
        <w:t xml:space="preserve"> </w:t>
      </w:r>
      <w:r w:rsidR="00CD2847" w:rsidRPr="00A12793">
        <w:rPr>
          <w:bCs/>
          <w:sz w:val="28"/>
          <w:szCs w:val="28"/>
        </w:rPr>
        <w:t>недостатка</w:t>
      </w:r>
      <w:r w:rsidR="00A12793" w:rsidRPr="00A12793">
        <w:rPr>
          <w:bCs/>
          <w:sz w:val="28"/>
          <w:szCs w:val="28"/>
        </w:rPr>
        <w:t xml:space="preserve"> </w:t>
      </w:r>
      <w:r w:rsidR="00CD2847" w:rsidRPr="00A12793">
        <w:rPr>
          <w:bCs/>
          <w:sz w:val="28"/>
          <w:szCs w:val="28"/>
        </w:rPr>
        <w:t>спроса</w:t>
      </w:r>
      <w:r w:rsidR="00A12793" w:rsidRPr="00A12793">
        <w:rPr>
          <w:bCs/>
          <w:sz w:val="28"/>
          <w:szCs w:val="28"/>
        </w:rPr>
        <w:t xml:space="preserve"> </w:t>
      </w:r>
      <w:r w:rsidR="00CD2847" w:rsidRPr="00A12793">
        <w:rPr>
          <w:bCs/>
          <w:sz w:val="28"/>
          <w:szCs w:val="28"/>
        </w:rPr>
        <w:t>должно</w:t>
      </w:r>
      <w:r w:rsidR="00A12793" w:rsidRPr="00A12793">
        <w:rPr>
          <w:bCs/>
          <w:sz w:val="28"/>
          <w:szCs w:val="28"/>
        </w:rPr>
        <w:t xml:space="preserve"> </w:t>
      </w:r>
      <w:r w:rsidR="00CD2847" w:rsidRPr="00A12793">
        <w:rPr>
          <w:bCs/>
          <w:sz w:val="28"/>
          <w:szCs w:val="28"/>
        </w:rPr>
        <w:t>быть</w:t>
      </w:r>
      <w:r w:rsidR="00A12793" w:rsidRPr="00A12793">
        <w:rPr>
          <w:bCs/>
          <w:sz w:val="28"/>
          <w:szCs w:val="28"/>
        </w:rPr>
        <w:t xml:space="preserve"> </w:t>
      </w:r>
      <w:r w:rsidR="00CD2847" w:rsidRPr="00A12793">
        <w:rPr>
          <w:bCs/>
          <w:sz w:val="28"/>
          <w:szCs w:val="28"/>
        </w:rPr>
        <w:t>внимание</w:t>
      </w:r>
      <w:r w:rsidR="00A12793" w:rsidRPr="00A12793">
        <w:rPr>
          <w:bCs/>
          <w:sz w:val="28"/>
          <w:szCs w:val="28"/>
        </w:rPr>
        <w:t xml:space="preserve"> </w:t>
      </w:r>
      <w:r w:rsidR="00CD2847" w:rsidRPr="00A12793">
        <w:rPr>
          <w:bCs/>
          <w:sz w:val="28"/>
          <w:szCs w:val="28"/>
        </w:rPr>
        <w:t>руководства</w:t>
      </w:r>
      <w:r w:rsidR="00A12793" w:rsidRPr="00A12793">
        <w:rPr>
          <w:bCs/>
          <w:sz w:val="28"/>
          <w:szCs w:val="28"/>
        </w:rPr>
        <w:t xml:space="preserve"> </w:t>
      </w:r>
      <w:r w:rsidR="00CD2847" w:rsidRPr="00A12793">
        <w:rPr>
          <w:bCs/>
          <w:sz w:val="28"/>
          <w:szCs w:val="28"/>
        </w:rPr>
        <w:t>на</w:t>
      </w:r>
      <w:r w:rsidR="00A12793" w:rsidRPr="00A12793">
        <w:rPr>
          <w:bCs/>
          <w:sz w:val="28"/>
          <w:szCs w:val="28"/>
        </w:rPr>
        <w:t xml:space="preserve"> </w:t>
      </w:r>
      <w:r w:rsidR="00CD2847" w:rsidRPr="00A12793">
        <w:rPr>
          <w:bCs/>
          <w:sz w:val="28"/>
          <w:szCs w:val="28"/>
        </w:rPr>
        <w:t>их</w:t>
      </w:r>
      <w:r w:rsidR="00A12793" w:rsidRPr="00A12793">
        <w:rPr>
          <w:bCs/>
          <w:sz w:val="28"/>
          <w:szCs w:val="28"/>
        </w:rPr>
        <w:t xml:space="preserve"> </w:t>
      </w:r>
      <w:r w:rsidR="00CD2847" w:rsidRPr="00A12793">
        <w:rPr>
          <w:bCs/>
          <w:sz w:val="28"/>
          <w:szCs w:val="28"/>
        </w:rPr>
        <w:t>первостепенное</w:t>
      </w:r>
      <w:r w:rsidR="00A12793" w:rsidRPr="00A12793">
        <w:rPr>
          <w:bCs/>
          <w:sz w:val="28"/>
          <w:szCs w:val="28"/>
        </w:rPr>
        <w:t xml:space="preserve"> </w:t>
      </w:r>
      <w:r w:rsidR="00CD2847" w:rsidRPr="00A12793">
        <w:rPr>
          <w:bCs/>
          <w:sz w:val="28"/>
          <w:szCs w:val="28"/>
        </w:rPr>
        <w:t>устранение.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Все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факторы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окружения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предприятия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должны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быть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описаны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указана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последовательность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их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реализации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по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степени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их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значимости.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Не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зависимо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от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их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значимости</w:t>
      </w:r>
      <w:r w:rsidR="00EB4BDD" w:rsidRPr="00A12793">
        <w:rPr>
          <w:bCs/>
          <w:sz w:val="28"/>
          <w:szCs w:val="28"/>
        </w:rPr>
        <w:t>,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всем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угрозам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нужно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уделять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внимание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предпринимать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управленческое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решение.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Так</w:t>
      </w:r>
      <w:r w:rsidR="00A12793" w:rsidRPr="00A12793">
        <w:rPr>
          <w:bCs/>
          <w:sz w:val="28"/>
          <w:szCs w:val="28"/>
        </w:rPr>
        <w:t xml:space="preserve"> </w:t>
      </w:r>
      <w:r w:rsidR="0047680E" w:rsidRPr="00A12793">
        <w:rPr>
          <w:bCs/>
          <w:sz w:val="28"/>
          <w:szCs w:val="28"/>
        </w:rPr>
        <w:t>как</w:t>
      </w:r>
      <w:r w:rsidR="00A12793" w:rsidRPr="00A12793">
        <w:rPr>
          <w:bCs/>
          <w:sz w:val="28"/>
          <w:szCs w:val="28"/>
        </w:rPr>
        <w:t xml:space="preserve"> </w:t>
      </w:r>
      <w:r w:rsidR="006C7371" w:rsidRPr="00A12793">
        <w:rPr>
          <w:bCs/>
          <w:sz w:val="28"/>
          <w:szCs w:val="28"/>
        </w:rPr>
        <w:t>не</w:t>
      </w:r>
      <w:r w:rsidR="00EB4BDD" w:rsidRPr="00A12793">
        <w:rPr>
          <w:bCs/>
          <w:sz w:val="28"/>
          <w:szCs w:val="28"/>
        </w:rPr>
        <w:t>значительные</w:t>
      </w:r>
      <w:r w:rsidR="00A12793" w:rsidRPr="00A12793">
        <w:rPr>
          <w:bCs/>
          <w:sz w:val="28"/>
          <w:szCs w:val="28"/>
        </w:rPr>
        <w:t xml:space="preserve"> </w:t>
      </w:r>
      <w:r w:rsidR="00EB4BDD" w:rsidRPr="00A12793">
        <w:rPr>
          <w:bCs/>
          <w:sz w:val="28"/>
          <w:szCs w:val="28"/>
        </w:rPr>
        <w:t>проблемы</w:t>
      </w:r>
      <w:r w:rsidR="00A12793" w:rsidRPr="00A12793">
        <w:rPr>
          <w:bCs/>
          <w:sz w:val="28"/>
          <w:szCs w:val="28"/>
        </w:rPr>
        <w:t xml:space="preserve"> </w:t>
      </w:r>
      <w:r w:rsidR="00EB4BDD"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="00EB4BDD" w:rsidRPr="00A12793">
        <w:rPr>
          <w:bCs/>
          <w:sz w:val="28"/>
          <w:szCs w:val="28"/>
        </w:rPr>
        <w:t>угрозы</w:t>
      </w:r>
      <w:r w:rsidR="00A12793" w:rsidRPr="00A12793">
        <w:rPr>
          <w:bCs/>
          <w:sz w:val="28"/>
          <w:szCs w:val="28"/>
        </w:rPr>
        <w:t xml:space="preserve"> </w:t>
      </w:r>
      <w:r w:rsidR="00EB4BDD" w:rsidRPr="00A12793">
        <w:rPr>
          <w:bCs/>
          <w:sz w:val="28"/>
          <w:szCs w:val="28"/>
        </w:rPr>
        <w:t>могут</w:t>
      </w:r>
      <w:r w:rsidR="00A12793" w:rsidRPr="00A12793">
        <w:rPr>
          <w:bCs/>
          <w:sz w:val="28"/>
          <w:szCs w:val="28"/>
        </w:rPr>
        <w:t xml:space="preserve"> </w:t>
      </w:r>
      <w:r w:rsidR="00EB4BDD" w:rsidRPr="00A12793">
        <w:rPr>
          <w:bCs/>
          <w:sz w:val="28"/>
          <w:szCs w:val="28"/>
        </w:rPr>
        <w:t>представлять</w:t>
      </w:r>
      <w:r w:rsidR="00A12793" w:rsidRPr="00A12793">
        <w:rPr>
          <w:bCs/>
          <w:sz w:val="28"/>
          <w:szCs w:val="28"/>
        </w:rPr>
        <w:t xml:space="preserve"> </w:t>
      </w:r>
      <w:r w:rsidR="00EB4BDD" w:rsidRPr="00A12793">
        <w:rPr>
          <w:bCs/>
          <w:sz w:val="28"/>
          <w:szCs w:val="28"/>
        </w:rPr>
        <w:t>большую</w:t>
      </w:r>
      <w:r w:rsidR="00A12793" w:rsidRPr="00A12793">
        <w:rPr>
          <w:bCs/>
          <w:sz w:val="28"/>
          <w:szCs w:val="28"/>
        </w:rPr>
        <w:t xml:space="preserve"> </w:t>
      </w:r>
      <w:r w:rsidR="00EB4BDD" w:rsidRPr="00A12793">
        <w:rPr>
          <w:bCs/>
          <w:sz w:val="28"/>
          <w:szCs w:val="28"/>
        </w:rPr>
        <w:t>опасность.</w:t>
      </w:r>
    </w:p>
    <w:p w:rsidR="00B953F1" w:rsidRPr="00A12793" w:rsidRDefault="00B953F1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</w:p>
    <w:p w:rsidR="00F84BCC" w:rsidRPr="00A12793" w:rsidRDefault="00B953F1" w:rsidP="00A12793">
      <w:pPr>
        <w:widowControl/>
        <w:tabs>
          <w:tab w:val="left" w:pos="6720"/>
        </w:tabs>
        <w:spacing w:line="360" w:lineRule="auto"/>
        <w:ind w:firstLine="709"/>
        <w:rPr>
          <w:b/>
          <w:bCs/>
          <w:sz w:val="28"/>
          <w:szCs w:val="32"/>
        </w:rPr>
      </w:pPr>
      <w:r w:rsidRPr="00A12793">
        <w:rPr>
          <w:b/>
          <w:bCs/>
          <w:sz w:val="28"/>
          <w:szCs w:val="32"/>
        </w:rPr>
        <w:t>Составления</w:t>
      </w:r>
      <w:r w:rsidR="00A12793" w:rsidRPr="00A12793">
        <w:rPr>
          <w:b/>
          <w:bCs/>
          <w:sz w:val="28"/>
          <w:szCs w:val="32"/>
        </w:rPr>
        <w:t xml:space="preserve"> </w:t>
      </w:r>
      <w:r w:rsidRPr="00A12793">
        <w:rPr>
          <w:b/>
          <w:bCs/>
          <w:sz w:val="28"/>
          <w:szCs w:val="32"/>
        </w:rPr>
        <w:t>профиля</w:t>
      </w:r>
      <w:r w:rsidR="00A12793" w:rsidRPr="00A12793">
        <w:rPr>
          <w:b/>
          <w:bCs/>
          <w:sz w:val="28"/>
          <w:szCs w:val="32"/>
        </w:rPr>
        <w:t xml:space="preserve"> </w:t>
      </w:r>
      <w:r w:rsidRPr="00A12793">
        <w:rPr>
          <w:b/>
          <w:bCs/>
          <w:sz w:val="28"/>
          <w:szCs w:val="32"/>
        </w:rPr>
        <w:t>среды</w:t>
      </w:r>
    </w:p>
    <w:p w:rsidR="0019404A" w:rsidRDefault="0019404A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</w:p>
    <w:p w:rsidR="00573BCA" w:rsidRPr="00A12793" w:rsidRDefault="00583098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Наряду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методами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изучения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угроз,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возможностей,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силы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слабости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организации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анализа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среды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может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быть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применен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метод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составления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ее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профиля.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Данный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метод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удобно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применять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составления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профиля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отдельно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макроокружения,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непосредственного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окружения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внутренней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среды.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помощью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метода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составления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профиля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среды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удается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оценить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относительную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значимость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организации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отдельных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факторов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среды.</w:t>
      </w:r>
    </w:p>
    <w:p w:rsidR="00A12793" w:rsidRPr="00A12793" w:rsidRDefault="00A12793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4"/>
          <w:lang w:val="uk-UA"/>
        </w:rPr>
      </w:pPr>
    </w:p>
    <w:p w:rsidR="00B953F1" w:rsidRPr="00A12793" w:rsidRDefault="000C76C0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4"/>
          <w:lang w:val="uk-UA"/>
        </w:rPr>
      </w:pPr>
      <w:r w:rsidRPr="00A12793">
        <w:rPr>
          <w:bCs/>
          <w:sz w:val="28"/>
          <w:szCs w:val="24"/>
        </w:rPr>
        <w:t>Таб.7.</w:t>
      </w:r>
      <w:r w:rsidR="00DE40BB" w:rsidRPr="00A12793">
        <w:rPr>
          <w:bCs/>
          <w:sz w:val="28"/>
          <w:szCs w:val="24"/>
        </w:rPr>
        <w:t>Матрица</w:t>
      </w:r>
      <w:r w:rsidR="00A12793" w:rsidRPr="00A12793">
        <w:rPr>
          <w:bCs/>
          <w:sz w:val="28"/>
          <w:szCs w:val="24"/>
        </w:rPr>
        <w:t xml:space="preserve"> </w:t>
      </w:r>
      <w:r w:rsidR="00DE40BB" w:rsidRPr="00A12793">
        <w:rPr>
          <w:bCs/>
          <w:sz w:val="28"/>
          <w:szCs w:val="24"/>
        </w:rPr>
        <w:t>профиля</w:t>
      </w:r>
      <w:r w:rsidR="00A12793" w:rsidRPr="00A12793">
        <w:rPr>
          <w:bCs/>
          <w:sz w:val="28"/>
          <w:szCs w:val="24"/>
        </w:rPr>
        <w:t xml:space="preserve"> среды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5"/>
        <w:gridCol w:w="1276"/>
        <w:gridCol w:w="1418"/>
        <w:gridCol w:w="1275"/>
      </w:tblGrid>
      <w:tr w:rsidR="0028355B" w:rsidRPr="00EC7CC3" w:rsidTr="00EC7CC3">
        <w:tc>
          <w:tcPr>
            <w:tcW w:w="3686" w:type="dxa"/>
            <w:shd w:val="clear" w:color="auto" w:fill="auto"/>
          </w:tcPr>
          <w:p w:rsidR="0028355B" w:rsidRPr="00EC7CC3" w:rsidRDefault="0028355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Фактор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среды</w:t>
            </w:r>
          </w:p>
        </w:tc>
        <w:tc>
          <w:tcPr>
            <w:tcW w:w="1275" w:type="dxa"/>
            <w:shd w:val="clear" w:color="auto" w:fill="auto"/>
          </w:tcPr>
          <w:p w:rsidR="0028355B" w:rsidRPr="00EC7CC3" w:rsidRDefault="0028355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Важность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для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отрасли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(А)</w:t>
            </w:r>
          </w:p>
        </w:tc>
        <w:tc>
          <w:tcPr>
            <w:tcW w:w="1276" w:type="dxa"/>
            <w:shd w:val="clear" w:color="auto" w:fill="auto"/>
          </w:tcPr>
          <w:p w:rsidR="0028355B" w:rsidRPr="00EC7CC3" w:rsidRDefault="0028355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Влияние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на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орг-</w:t>
            </w:r>
            <w:r w:rsidR="00F9432A" w:rsidRPr="00EC7CC3">
              <w:rPr>
                <w:bCs/>
                <w:sz w:val="20"/>
                <w:szCs w:val="20"/>
              </w:rPr>
              <w:t>ц</w:t>
            </w:r>
            <w:r w:rsidRPr="00EC7CC3">
              <w:rPr>
                <w:bCs/>
                <w:sz w:val="20"/>
                <w:szCs w:val="20"/>
              </w:rPr>
              <w:t>ию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(В)</w:t>
            </w:r>
          </w:p>
        </w:tc>
        <w:tc>
          <w:tcPr>
            <w:tcW w:w="1418" w:type="dxa"/>
            <w:shd w:val="clear" w:color="auto" w:fill="auto"/>
          </w:tcPr>
          <w:p w:rsidR="0028355B" w:rsidRPr="00EC7CC3" w:rsidRDefault="0028355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Направленность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влияния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(С)</w:t>
            </w:r>
          </w:p>
        </w:tc>
        <w:tc>
          <w:tcPr>
            <w:tcW w:w="1275" w:type="dxa"/>
            <w:shd w:val="clear" w:color="auto" w:fill="auto"/>
          </w:tcPr>
          <w:p w:rsidR="0028355B" w:rsidRPr="00EC7CC3" w:rsidRDefault="0028355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Степень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важности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  <w:lang w:val="en-US"/>
              </w:rPr>
              <w:t>D</w:t>
            </w:r>
            <w:r w:rsidRPr="00EC7CC3">
              <w:rPr>
                <w:bCs/>
                <w:sz w:val="20"/>
                <w:szCs w:val="20"/>
              </w:rPr>
              <w:t>=</w:t>
            </w:r>
            <w:r w:rsidRPr="00EC7CC3">
              <w:rPr>
                <w:bCs/>
                <w:sz w:val="20"/>
                <w:szCs w:val="20"/>
                <w:lang w:val="en-US"/>
              </w:rPr>
              <w:t>A</w:t>
            </w:r>
            <w:r w:rsidRPr="00EC7CC3">
              <w:rPr>
                <w:bCs/>
                <w:sz w:val="20"/>
                <w:szCs w:val="20"/>
              </w:rPr>
              <w:t>*</w:t>
            </w:r>
            <w:r w:rsidRPr="00EC7CC3">
              <w:rPr>
                <w:bCs/>
                <w:sz w:val="20"/>
                <w:szCs w:val="20"/>
                <w:lang w:val="en-US"/>
              </w:rPr>
              <w:t>D</w:t>
            </w:r>
            <w:r w:rsidRPr="00EC7CC3">
              <w:rPr>
                <w:bCs/>
                <w:sz w:val="20"/>
                <w:szCs w:val="20"/>
              </w:rPr>
              <w:t>*</w:t>
            </w:r>
            <w:r w:rsidRPr="00EC7CC3">
              <w:rPr>
                <w:bCs/>
                <w:sz w:val="20"/>
                <w:szCs w:val="20"/>
                <w:lang w:val="en-US"/>
              </w:rPr>
              <w:t>C</w:t>
            </w:r>
          </w:p>
        </w:tc>
      </w:tr>
      <w:tr w:rsidR="0028355B" w:rsidRPr="00EC7CC3" w:rsidTr="00EC7CC3">
        <w:tc>
          <w:tcPr>
            <w:tcW w:w="3686" w:type="dxa"/>
            <w:shd w:val="clear" w:color="auto" w:fill="auto"/>
          </w:tcPr>
          <w:p w:rsidR="0028355B" w:rsidRPr="00EC7CC3" w:rsidRDefault="0008072F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Уникальные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высококачественные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продукты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средним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ценам;</w:t>
            </w:r>
          </w:p>
        </w:tc>
        <w:tc>
          <w:tcPr>
            <w:tcW w:w="1275" w:type="dxa"/>
            <w:shd w:val="clear" w:color="auto" w:fill="auto"/>
          </w:tcPr>
          <w:p w:rsidR="0028355B" w:rsidRPr="00EC7CC3" w:rsidRDefault="00784868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55B" w:rsidRPr="00EC7CC3" w:rsidRDefault="00784868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355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+1</w:t>
            </w:r>
          </w:p>
        </w:tc>
        <w:tc>
          <w:tcPr>
            <w:tcW w:w="1275" w:type="dxa"/>
            <w:shd w:val="clear" w:color="auto" w:fill="auto"/>
          </w:tcPr>
          <w:p w:rsidR="0028355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4</w:t>
            </w:r>
          </w:p>
        </w:tc>
      </w:tr>
      <w:tr w:rsidR="00C661E7" w:rsidRPr="00EC7CC3" w:rsidTr="00EC7CC3">
        <w:tc>
          <w:tcPr>
            <w:tcW w:w="3686" w:type="dxa"/>
            <w:shd w:val="clear" w:color="auto" w:fill="auto"/>
          </w:tcPr>
          <w:p w:rsidR="00C661E7" w:rsidRPr="00EC7CC3" w:rsidRDefault="0008072F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Квалифицированный,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хотя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малочисленный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штат.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Низкая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текучесть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кадров;</w:t>
            </w:r>
          </w:p>
        </w:tc>
        <w:tc>
          <w:tcPr>
            <w:tcW w:w="1275" w:type="dxa"/>
            <w:shd w:val="clear" w:color="auto" w:fill="auto"/>
          </w:tcPr>
          <w:p w:rsidR="00C661E7" w:rsidRPr="00EC7CC3" w:rsidRDefault="00784868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661E7" w:rsidRPr="00EC7CC3" w:rsidRDefault="00784868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661E7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+1</w:t>
            </w:r>
          </w:p>
        </w:tc>
        <w:tc>
          <w:tcPr>
            <w:tcW w:w="1275" w:type="dxa"/>
            <w:shd w:val="clear" w:color="auto" w:fill="auto"/>
          </w:tcPr>
          <w:p w:rsidR="00C661E7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9</w:t>
            </w:r>
          </w:p>
        </w:tc>
      </w:tr>
      <w:tr w:rsidR="00C661E7" w:rsidRPr="00EC7CC3" w:rsidTr="00EC7CC3">
        <w:tc>
          <w:tcPr>
            <w:tcW w:w="3686" w:type="dxa"/>
            <w:shd w:val="clear" w:color="auto" w:fill="auto"/>
          </w:tcPr>
          <w:p w:rsidR="00C661E7" w:rsidRPr="00EC7CC3" w:rsidRDefault="0008072F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Постоянные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усилия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обеспечению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высокого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качества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поставляемых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продуктов.</w:t>
            </w:r>
          </w:p>
        </w:tc>
        <w:tc>
          <w:tcPr>
            <w:tcW w:w="1275" w:type="dxa"/>
            <w:shd w:val="clear" w:color="auto" w:fill="auto"/>
          </w:tcPr>
          <w:p w:rsidR="00C661E7" w:rsidRPr="00EC7CC3" w:rsidRDefault="00784868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661E7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661E7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+1</w:t>
            </w:r>
          </w:p>
        </w:tc>
        <w:tc>
          <w:tcPr>
            <w:tcW w:w="1275" w:type="dxa"/>
            <w:shd w:val="clear" w:color="auto" w:fill="auto"/>
          </w:tcPr>
          <w:p w:rsidR="00C661E7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6</w:t>
            </w:r>
          </w:p>
        </w:tc>
      </w:tr>
      <w:tr w:rsidR="0028355B" w:rsidRPr="00EC7CC3" w:rsidTr="00EC7CC3">
        <w:tc>
          <w:tcPr>
            <w:tcW w:w="3686" w:type="dxa"/>
            <w:shd w:val="clear" w:color="auto" w:fill="auto"/>
          </w:tcPr>
          <w:p w:rsidR="0028355B" w:rsidRPr="00EC7CC3" w:rsidRDefault="0008072F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Отсутствие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осведомленности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канала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общенациональном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масштабе;</w:t>
            </w:r>
          </w:p>
        </w:tc>
        <w:tc>
          <w:tcPr>
            <w:tcW w:w="1275" w:type="dxa"/>
            <w:shd w:val="clear" w:color="auto" w:fill="auto"/>
          </w:tcPr>
          <w:p w:rsidR="0028355B" w:rsidRPr="00EC7CC3" w:rsidRDefault="00784868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8355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355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-1</w:t>
            </w:r>
          </w:p>
        </w:tc>
        <w:tc>
          <w:tcPr>
            <w:tcW w:w="1275" w:type="dxa"/>
            <w:shd w:val="clear" w:color="auto" w:fill="auto"/>
          </w:tcPr>
          <w:p w:rsidR="0028355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-6</w:t>
            </w:r>
          </w:p>
        </w:tc>
      </w:tr>
      <w:tr w:rsidR="0028355B" w:rsidRPr="00EC7CC3" w:rsidTr="00EC7CC3">
        <w:tc>
          <w:tcPr>
            <w:tcW w:w="3686" w:type="dxa"/>
            <w:shd w:val="clear" w:color="auto" w:fill="auto"/>
          </w:tcPr>
          <w:p w:rsidR="0028355B" w:rsidRPr="00EC7CC3" w:rsidRDefault="0008072F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Если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уйдут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ключевые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сотрудники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возникнет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большая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проблема;</w:t>
            </w:r>
          </w:p>
        </w:tc>
        <w:tc>
          <w:tcPr>
            <w:tcW w:w="1275" w:type="dxa"/>
            <w:shd w:val="clear" w:color="auto" w:fill="auto"/>
          </w:tcPr>
          <w:p w:rsidR="0028355B" w:rsidRPr="00EC7CC3" w:rsidRDefault="00784868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55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355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-1</w:t>
            </w:r>
          </w:p>
        </w:tc>
        <w:tc>
          <w:tcPr>
            <w:tcW w:w="1275" w:type="dxa"/>
            <w:shd w:val="clear" w:color="auto" w:fill="auto"/>
          </w:tcPr>
          <w:p w:rsidR="0028355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-6</w:t>
            </w:r>
          </w:p>
        </w:tc>
      </w:tr>
      <w:tr w:rsidR="0028355B" w:rsidRPr="00EC7CC3" w:rsidTr="00EC7CC3">
        <w:tc>
          <w:tcPr>
            <w:tcW w:w="3686" w:type="dxa"/>
            <w:shd w:val="clear" w:color="auto" w:fill="auto"/>
          </w:tcPr>
          <w:p w:rsidR="0028355B" w:rsidRPr="00EC7CC3" w:rsidRDefault="00D5724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Постоянно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увеличивающийся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доход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потребителей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увеличивает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спрос;</w:t>
            </w:r>
          </w:p>
        </w:tc>
        <w:tc>
          <w:tcPr>
            <w:tcW w:w="1275" w:type="dxa"/>
            <w:shd w:val="clear" w:color="auto" w:fill="auto"/>
          </w:tcPr>
          <w:p w:rsidR="0028355B" w:rsidRPr="00EC7CC3" w:rsidRDefault="00784868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355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355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+1</w:t>
            </w:r>
          </w:p>
        </w:tc>
        <w:tc>
          <w:tcPr>
            <w:tcW w:w="1275" w:type="dxa"/>
            <w:shd w:val="clear" w:color="auto" w:fill="auto"/>
          </w:tcPr>
          <w:p w:rsidR="0028355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4</w:t>
            </w:r>
          </w:p>
        </w:tc>
      </w:tr>
      <w:tr w:rsidR="0008072F" w:rsidRPr="00EC7CC3" w:rsidTr="00EC7CC3">
        <w:tc>
          <w:tcPr>
            <w:tcW w:w="3686" w:type="dxa"/>
            <w:shd w:val="clear" w:color="auto" w:fill="auto"/>
          </w:tcPr>
          <w:p w:rsidR="0008072F" w:rsidRPr="00EC7CC3" w:rsidRDefault="00D5724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Выход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новые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рынки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или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сегменты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рынка;</w:t>
            </w:r>
          </w:p>
        </w:tc>
        <w:tc>
          <w:tcPr>
            <w:tcW w:w="1275" w:type="dxa"/>
            <w:shd w:val="clear" w:color="auto" w:fill="auto"/>
          </w:tcPr>
          <w:p w:rsidR="0008072F" w:rsidRPr="00EC7CC3" w:rsidRDefault="00784868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072F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8072F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+1</w:t>
            </w:r>
          </w:p>
        </w:tc>
        <w:tc>
          <w:tcPr>
            <w:tcW w:w="1275" w:type="dxa"/>
            <w:shd w:val="clear" w:color="auto" w:fill="auto"/>
          </w:tcPr>
          <w:p w:rsidR="0008072F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9</w:t>
            </w:r>
          </w:p>
        </w:tc>
      </w:tr>
      <w:tr w:rsidR="0008072F" w:rsidRPr="00EC7CC3" w:rsidTr="00EC7CC3">
        <w:tc>
          <w:tcPr>
            <w:tcW w:w="3686" w:type="dxa"/>
            <w:shd w:val="clear" w:color="auto" w:fill="auto"/>
          </w:tcPr>
          <w:p w:rsidR="0008072F" w:rsidRPr="00EC7CC3" w:rsidRDefault="00D5724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Расширение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производственной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линии;</w:t>
            </w:r>
          </w:p>
        </w:tc>
        <w:tc>
          <w:tcPr>
            <w:tcW w:w="1275" w:type="dxa"/>
            <w:shd w:val="clear" w:color="auto" w:fill="auto"/>
          </w:tcPr>
          <w:p w:rsidR="0008072F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8072F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8072F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+1</w:t>
            </w:r>
          </w:p>
        </w:tc>
        <w:tc>
          <w:tcPr>
            <w:tcW w:w="1275" w:type="dxa"/>
            <w:shd w:val="clear" w:color="auto" w:fill="auto"/>
          </w:tcPr>
          <w:p w:rsidR="0008072F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3</w:t>
            </w:r>
          </w:p>
        </w:tc>
      </w:tr>
      <w:tr w:rsidR="0008072F" w:rsidRPr="00EC7CC3" w:rsidTr="00EC7CC3">
        <w:tc>
          <w:tcPr>
            <w:tcW w:w="3686" w:type="dxa"/>
            <w:shd w:val="clear" w:color="auto" w:fill="auto"/>
          </w:tcPr>
          <w:p w:rsidR="0008072F" w:rsidRPr="00EC7CC3" w:rsidRDefault="00D5724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Технологические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достижения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позволяют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хлебопекарням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достигать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уровня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экономии,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присущего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крупным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конкурентам;</w:t>
            </w:r>
          </w:p>
        </w:tc>
        <w:tc>
          <w:tcPr>
            <w:tcW w:w="1275" w:type="dxa"/>
            <w:shd w:val="clear" w:color="auto" w:fill="auto"/>
          </w:tcPr>
          <w:p w:rsidR="0008072F" w:rsidRPr="00EC7CC3" w:rsidRDefault="00784868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072F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8072F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+1</w:t>
            </w:r>
          </w:p>
        </w:tc>
        <w:tc>
          <w:tcPr>
            <w:tcW w:w="1275" w:type="dxa"/>
            <w:shd w:val="clear" w:color="auto" w:fill="auto"/>
          </w:tcPr>
          <w:p w:rsidR="0008072F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6</w:t>
            </w:r>
          </w:p>
        </w:tc>
      </w:tr>
      <w:tr w:rsidR="00D5724B" w:rsidRPr="00EC7CC3" w:rsidTr="00EC7CC3">
        <w:tc>
          <w:tcPr>
            <w:tcW w:w="3686" w:type="dxa"/>
            <w:shd w:val="clear" w:color="auto" w:fill="auto"/>
          </w:tcPr>
          <w:p w:rsidR="00D5724B" w:rsidRPr="00EC7CC3" w:rsidRDefault="00D5724B" w:rsidP="00EC7CC3">
            <w:pPr>
              <w:widowControl/>
              <w:tabs>
                <w:tab w:val="left" w:pos="6720"/>
              </w:tabs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Недостаток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спроса;</w:t>
            </w:r>
          </w:p>
        </w:tc>
        <w:tc>
          <w:tcPr>
            <w:tcW w:w="1275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-1</w:t>
            </w:r>
          </w:p>
        </w:tc>
        <w:tc>
          <w:tcPr>
            <w:tcW w:w="1275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-3</w:t>
            </w:r>
          </w:p>
        </w:tc>
      </w:tr>
      <w:tr w:rsidR="00D5724B" w:rsidRPr="00EC7CC3" w:rsidTr="00EC7CC3">
        <w:tc>
          <w:tcPr>
            <w:tcW w:w="3686" w:type="dxa"/>
            <w:shd w:val="clear" w:color="auto" w:fill="auto"/>
          </w:tcPr>
          <w:p w:rsidR="00D5724B" w:rsidRPr="00EC7CC3" w:rsidRDefault="00D5724B" w:rsidP="00EC7CC3">
            <w:pPr>
              <w:widowControl/>
              <w:tabs>
                <w:tab w:val="left" w:pos="6720"/>
              </w:tabs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Отказ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регулирующих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органов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получении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необходимых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разрешений;</w:t>
            </w:r>
          </w:p>
        </w:tc>
        <w:tc>
          <w:tcPr>
            <w:tcW w:w="1275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-1</w:t>
            </w:r>
          </w:p>
        </w:tc>
        <w:tc>
          <w:tcPr>
            <w:tcW w:w="1275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-9</w:t>
            </w:r>
          </w:p>
        </w:tc>
      </w:tr>
      <w:tr w:rsidR="00D5724B" w:rsidRPr="00EC7CC3" w:rsidTr="00EC7CC3">
        <w:tc>
          <w:tcPr>
            <w:tcW w:w="3686" w:type="dxa"/>
            <w:shd w:val="clear" w:color="auto" w:fill="auto"/>
          </w:tcPr>
          <w:p w:rsidR="00D5724B" w:rsidRPr="00EC7CC3" w:rsidRDefault="00D5724B" w:rsidP="00EC7CC3">
            <w:pPr>
              <w:widowControl/>
              <w:tabs>
                <w:tab w:val="left" w:pos="6720"/>
              </w:tabs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Возможность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появления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новых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конкурентов;</w:t>
            </w:r>
          </w:p>
        </w:tc>
        <w:tc>
          <w:tcPr>
            <w:tcW w:w="1275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-1</w:t>
            </w:r>
          </w:p>
        </w:tc>
        <w:tc>
          <w:tcPr>
            <w:tcW w:w="1275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-2</w:t>
            </w:r>
          </w:p>
        </w:tc>
      </w:tr>
      <w:tr w:rsidR="00D5724B" w:rsidRPr="00EC7CC3" w:rsidTr="00EC7CC3">
        <w:tc>
          <w:tcPr>
            <w:tcW w:w="3686" w:type="dxa"/>
            <w:shd w:val="clear" w:color="auto" w:fill="auto"/>
          </w:tcPr>
          <w:p w:rsidR="00D5724B" w:rsidRPr="00EC7CC3" w:rsidRDefault="00D5724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Изменение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потребностей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вкуса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покупателей;</w:t>
            </w:r>
          </w:p>
        </w:tc>
        <w:tc>
          <w:tcPr>
            <w:tcW w:w="1275" w:type="dxa"/>
            <w:shd w:val="clear" w:color="auto" w:fill="auto"/>
          </w:tcPr>
          <w:p w:rsidR="00D5724B" w:rsidRPr="00EC7CC3" w:rsidRDefault="00784868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-1</w:t>
            </w:r>
          </w:p>
        </w:tc>
        <w:tc>
          <w:tcPr>
            <w:tcW w:w="1275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-1</w:t>
            </w:r>
          </w:p>
        </w:tc>
      </w:tr>
      <w:tr w:rsidR="00D5724B" w:rsidRPr="00EC7CC3" w:rsidTr="00EC7CC3">
        <w:tc>
          <w:tcPr>
            <w:tcW w:w="3686" w:type="dxa"/>
            <w:shd w:val="clear" w:color="auto" w:fill="auto"/>
          </w:tcPr>
          <w:p w:rsidR="00D5724B" w:rsidRPr="00EC7CC3" w:rsidRDefault="00784868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Возрастающее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конкурентное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давление;</w:t>
            </w:r>
          </w:p>
        </w:tc>
        <w:tc>
          <w:tcPr>
            <w:tcW w:w="1275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-1</w:t>
            </w:r>
          </w:p>
        </w:tc>
        <w:tc>
          <w:tcPr>
            <w:tcW w:w="1275" w:type="dxa"/>
            <w:shd w:val="clear" w:color="auto" w:fill="auto"/>
          </w:tcPr>
          <w:p w:rsidR="00D5724B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-3</w:t>
            </w:r>
          </w:p>
        </w:tc>
      </w:tr>
      <w:tr w:rsidR="00784868" w:rsidRPr="00EC7CC3" w:rsidTr="00EC7CC3">
        <w:tc>
          <w:tcPr>
            <w:tcW w:w="3686" w:type="dxa"/>
            <w:shd w:val="clear" w:color="auto" w:fill="auto"/>
          </w:tcPr>
          <w:p w:rsidR="00784868" w:rsidRPr="00EC7CC3" w:rsidRDefault="00784868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Неблагоприятные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демографические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изменения;</w:t>
            </w:r>
          </w:p>
        </w:tc>
        <w:tc>
          <w:tcPr>
            <w:tcW w:w="1275" w:type="dxa"/>
            <w:shd w:val="clear" w:color="auto" w:fill="auto"/>
          </w:tcPr>
          <w:p w:rsidR="00784868" w:rsidRPr="00EC7CC3" w:rsidRDefault="00784868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4868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84868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-1</w:t>
            </w:r>
          </w:p>
        </w:tc>
        <w:tc>
          <w:tcPr>
            <w:tcW w:w="1275" w:type="dxa"/>
            <w:shd w:val="clear" w:color="auto" w:fill="auto"/>
          </w:tcPr>
          <w:p w:rsidR="00784868" w:rsidRPr="00EC7CC3" w:rsidRDefault="00375A51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-1</w:t>
            </w:r>
          </w:p>
        </w:tc>
      </w:tr>
    </w:tbl>
    <w:p w:rsidR="00DE40BB" w:rsidRPr="00A12793" w:rsidRDefault="00DE40BB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</w:p>
    <w:p w:rsidR="00D8206F" w:rsidRPr="00A12793" w:rsidRDefault="00387DDF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Анализ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среды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-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это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очень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важный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выработки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стратегии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организации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очень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сложный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процесс,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требующий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внимательного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отслеживания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происходящих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среде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процессов,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оценки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факторов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установления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связи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между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факторами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теми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сильными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слабыми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сторонами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организации,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также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возможностями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угрозами,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которые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заключены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внешней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среде.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Очевидно,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что,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зная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среды,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организация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сможет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существовать.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Однако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она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плывет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окружении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как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лодка,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имеющая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руля,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весел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или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паруса.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Организация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изучает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среду,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чтобы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обеспечить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себе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успешное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продвижение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к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своим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целям,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вырабатывает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стратегию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взаимодействия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элементами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внешней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среды,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обеспечивающую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ей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наиболее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комфортное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сосуществование.</w:t>
      </w:r>
    </w:p>
    <w:p w:rsidR="00A12793" w:rsidRDefault="00A12793" w:rsidP="00A12793">
      <w:pPr>
        <w:widowControl/>
        <w:tabs>
          <w:tab w:val="left" w:pos="6720"/>
        </w:tabs>
        <w:spacing w:line="360" w:lineRule="auto"/>
        <w:ind w:firstLine="709"/>
        <w:rPr>
          <w:b/>
          <w:bCs/>
          <w:sz w:val="28"/>
          <w:szCs w:val="24"/>
          <w:lang w:val="uk-UA"/>
        </w:rPr>
      </w:pPr>
    </w:p>
    <w:p w:rsidR="00D8206F" w:rsidRPr="00A12793" w:rsidRDefault="00D8206F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4"/>
          <w:lang w:val="uk-UA"/>
        </w:rPr>
      </w:pPr>
      <w:r w:rsidRPr="00A12793">
        <w:rPr>
          <w:bCs/>
          <w:sz w:val="28"/>
          <w:szCs w:val="24"/>
        </w:rPr>
        <w:t>Таб.8.Тенденции</w:t>
      </w:r>
      <w:r w:rsidR="00A12793" w:rsidRPr="00A12793">
        <w:rPr>
          <w:bCs/>
          <w:sz w:val="28"/>
          <w:szCs w:val="24"/>
        </w:rPr>
        <w:t xml:space="preserve"> </w:t>
      </w:r>
      <w:r w:rsidRPr="00A12793">
        <w:rPr>
          <w:bCs/>
          <w:sz w:val="28"/>
          <w:szCs w:val="24"/>
        </w:rPr>
        <w:t>изменения</w:t>
      </w:r>
      <w:r w:rsidR="00A12793" w:rsidRPr="00A12793">
        <w:rPr>
          <w:bCs/>
          <w:sz w:val="28"/>
          <w:szCs w:val="24"/>
        </w:rPr>
        <w:t xml:space="preserve"> </w:t>
      </w:r>
      <w:r w:rsidRPr="00A12793">
        <w:rPr>
          <w:bCs/>
          <w:sz w:val="28"/>
          <w:szCs w:val="24"/>
        </w:rPr>
        <w:t>сильных</w:t>
      </w:r>
      <w:r w:rsidR="00A12793" w:rsidRPr="00A12793">
        <w:rPr>
          <w:bCs/>
          <w:sz w:val="28"/>
          <w:szCs w:val="24"/>
        </w:rPr>
        <w:t xml:space="preserve"> </w:t>
      </w:r>
      <w:r w:rsidRPr="00A12793">
        <w:rPr>
          <w:bCs/>
          <w:sz w:val="28"/>
          <w:szCs w:val="24"/>
        </w:rPr>
        <w:t>и</w:t>
      </w:r>
      <w:r w:rsidR="00A12793" w:rsidRPr="00A12793">
        <w:rPr>
          <w:bCs/>
          <w:sz w:val="28"/>
          <w:szCs w:val="24"/>
        </w:rPr>
        <w:t xml:space="preserve"> </w:t>
      </w:r>
      <w:r w:rsidRPr="00A12793">
        <w:rPr>
          <w:bCs/>
          <w:sz w:val="28"/>
          <w:szCs w:val="24"/>
        </w:rPr>
        <w:t>слабых</w:t>
      </w:r>
      <w:r w:rsidR="00A12793" w:rsidRPr="00A12793">
        <w:rPr>
          <w:bCs/>
          <w:sz w:val="28"/>
          <w:szCs w:val="24"/>
        </w:rPr>
        <w:t xml:space="preserve"> </w:t>
      </w:r>
      <w:r w:rsidRPr="00A12793">
        <w:rPr>
          <w:bCs/>
          <w:sz w:val="28"/>
          <w:szCs w:val="24"/>
        </w:rPr>
        <w:t>сторон,</w:t>
      </w:r>
      <w:r w:rsidR="00A12793" w:rsidRPr="00A12793">
        <w:rPr>
          <w:bCs/>
          <w:sz w:val="28"/>
          <w:szCs w:val="24"/>
        </w:rPr>
        <w:t xml:space="preserve"> </w:t>
      </w:r>
      <w:r w:rsidRPr="00A12793">
        <w:rPr>
          <w:bCs/>
          <w:sz w:val="28"/>
          <w:szCs w:val="24"/>
        </w:rPr>
        <w:t>возможностей</w:t>
      </w:r>
      <w:r w:rsidR="00A12793" w:rsidRPr="00A12793">
        <w:rPr>
          <w:bCs/>
          <w:sz w:val="28"/>
          <w:szCs w:val="24"/>
        </w:rPr>
        <w:t xml:space="preserve"> </w:t>
      </w:r>
      <w:r w:rsidRPr="00A12793">
        <w:rPr>
          <w:bCs/>
          <w:sz w:val="28"/>
          <w:szCs w:val="24"/>
        </w:rPr>
        <w:t>и</w:t>
      </w:r>
      <w:r w:rsidR="00A12793" w:rsidRPr="00A12793">
        <w:rPr>
          <w:bCs/>
          <w:sz w:val="28"/>
          <w:szCs w:val="24"/>
        </w:rPr>
        <w:t xml:space="preserve"> угроз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283"/>
        <w:gridCol w:w="142"/>
        <w:gridCol w:w="284"/>
        <w:gridCol w:w="141"/>
        <w:gridCol w:w="284"/>
        <w:gridCol w:w="142"/>
        <w:gridCol w:w="283"/>
        <w:gridCol w:w="142"/>
        <w:gridCol w:w="283"/>
        <w:gridCol w:w="142"/>
        <w:gridCol w:w="284"/>
        <w:gridCol w:w="141"/>
        <w:gridCol w:w="284"/>
        <w:gridCol w:w="142"/>
        <w:gridCol w:w="283"/>
        <w:gridCol w:w="142"/>
        <w:gridCol w:w="283"/>
        <w:gridCol w:w="142"/>
        <w:gridCol w:w="284"/>
        <w:gridCol w:w="141"/>
        <w:gridCol w:w="95"/>
        <w:gridCol w:w="47"/>
      </w:tblGrid>
      <w:tr w:rsidR="00D8206F" w:rsidRPr="00EC7CC3" w:rsidTr="00EC7CC3">
        <w:trPr>
          <w:gridAfter w:val="2"/>
          <w:wAfter w:w="142" w:type="dxa"/>
        </w:trPr>
        <w:tc>
          <w:tcPr>
            <w:tcW w:w="4253" w:type="dxa"/>
            <w:vMerge w:val="restart"/>
            <w:shd w:val="clear" w:color="auto" w:fill="auto"/>
          </w:tcPr>
          <w:p w:rsidR="00D8206F" w:rsidRPr="00EC7CC3" w:rsidRDefault="00D8206F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Факторы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сильных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и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слабых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сторон,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возможностей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и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угроз</w:t>
            </w:r>
          </w:p>
        </w:tc>
        <w:tc>
          <w:tcPr>
            <w:tcW w:w="4677" w:type="dxa"/>
            <w:gridSpan w:val="21"/>
            <w:shd w:val="clear" w:color="auto" w:fill="auto"/>
          </w:tcPr>
          <w:p w:rsidR="00D8206F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Направления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и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оценка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изменения</w:t>
            </w:r>
            <w:r w:rsidR="00A12793" w:rsidRPr="00EC7CC3">
              <w:rPr>
                <w:bCs/>
                <w:sz w:val="20"/>
                <w:szCs w:val="20"/>
              </w:rPr>
              <w:t xml:space="preserve"> </w:t>
            </w:r>
            <w:r w:rsidRPr="00EC7CC3">
              <w:rPr>
                <w:bCs/>
                <w:sz w:val="20"/>
                <w:szCs w:val="20"/>
              </w:rPr>
              <w:t>факторов</w:t>
            </w:r>
          </w:p>
        </w:tc>
      </w:tr>
      <w:tr w:rsidR="00074CAB" w:rsidRPr="00EC7CC3" w:rsidTr="00EC7CC3">
        <w:trPr>
          <w:gridAfter w:val="2"/>
          <w:wAfter w:w="142" w:type="dxa"/>
        </w:trPr>
        <w:tc>
          <w:tcPr>
            <w:tcW w:w="4253" w:type="dxa"/>
            <w:vMerge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-4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-3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-1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5</w:t>
            </w:r>
          </w:p>
        </w:tc>
      </w:tr>
      <w:tr w:rsidR="00074CAB" w:rsidRPr="00EC7CC3" w:rsidTr="00EC7CC3">
        <w:trPr>
          <w:gridAfter w:val="2"/>
          <w:wAfter w:w="142" w:type="dxa"/>
        </w:trPr>
        <w:tc>
          <w:tcPr>
            <w:tcW w:w="4253" w:type="dxa"/>
            <w:shd w:val="clear" w:color="auto" w:fill="auto"/>
          </w:tcPr>
          <w:p w:rsidR="00074CAB" w:rsidRPr="00EC7CC3" w:rsidRDefault="00074CA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Сильны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стороны:</w:t>
            </w:r>
          </w:p>
          <w:p w:rsidR="00074CAB" w:rsidRPr="00EC7CC3" w:rsidRDefault="00074CA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1.Опытные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предприимчивые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руководители;</w:t>
            </w:r>
          </w:p>
          <w:p w:rsidR="00074CAB" w:rsidRPr="00EC7CC3" w:rsidRDefault="00074CA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2.Уникальные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высококачественные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продукты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средним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ценам;</w:t>
            </w:r>
          </w:p>
          <w:p w:rsidR="00074CAB" w:rsidRPr="00EC7CC3" w:rsidRDefault="00074CA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3.Использование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органического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сырья,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экологически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чистых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натуральных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ингредиентов;</w:t>
            </w:r>
          </w:p>
          <w:p w:rsidR="00074CAB" w:rsidRPr="00EC7CC3" w:rsidRDefault="00074CA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4.Квалифицированный,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хотя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малочисленный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штат.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Низкая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текучесть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кадров;</w:t>
            </w:r>
          </w:p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5.Постоянные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усилия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обеспечению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высокого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качества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поставляемых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продуктов.</w:t>
            </w:r>
          </w:p>
        </w:tc>
        <w:tc>
          <w:tcPr>
            <w:tcW w:w="425" w:type="dxa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65739" w:rsidRPr="00EC7CC3" w:rsidRDefault="00D6573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</w:tc>
      </w:tr>
      <w:tr w:rsidR="00074CAB" w:rsidRPr="00EC7CC3" w:rsidTr="00EC7CC3">
        <w:trPr>
          <w:gridAfter w:val="2"/>
          <w:wAfter w:w="142" w:type="dxa"/>
        </w:trPr>
        <w:tc>
          <w:tcPr>
            <w:tcW w:w="4253" w:type="dxa"/>
            <w:shd w:val="clear" w:color="auto" w:fill="auto"/>
          </w:tcPr>
          <w:p w:rsidR="00074CAB" w:rsidRPr="00EC7CC3" w:rsidRDefault="009F2E84" w:rsidP="00EC7CC3">
            <w:pPr>
              <w:widowControl/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И</w:t>
            </w:r>
            <w:r w:rsidR="003A03FB" w:rsidRPr="00EC7CC3">
              <w:rPr>
                <w:bCs/>
                <w:sz w:val="20"/>
                <w:szCs w:val="20"/>
              </w:rPr>
              <w:t>того</w:t>
            </w:r>
          </w:p>
        </w:tc>
        <w:tc>
          <w:tcPr>
            <w:tcW w:w="4677" w:type="dxa"/>
            <w:gridSpan w:val="21"/>
            <w:shd w:val="clear" w:color="auto" w:fill="auto"/>
          </w:tcPr>
          <w:p w:rsidR="00074CAB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180%</w:t>
            </w:r>
          </w:p>
        </w:tc>
      </w:tr>
      <w:tr w:rsidR="00074CAB" w:rsidRPr="00EC7CC3" w:rsidTr="00EC7CC3">
        <w:trPr>
          <w:gridAfter w:val="1"/>
          <w:wAfter w:w="47" w:type="dxa"/>
        </w:trPr>
        <w:tc>
          <w:tcPr>
            <w:tcW w:w="4253" w:type="dxa"/>
            <w:shd w:val="clear" w:color="auto" w:fill="auto"/>
          </w:tcPr>
          <w:p w:rsidR="00074CAB" w:rsidRPr="00EC7CC3" w:rsidRDefault="00074CA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В.</w:t>
            </w:r>
            <w:r w:rsidRPr="00EC7CC3">
              <w:rPr>
                <w:sz w:val="20"/>
                <w:szCs w:val="20"/>
              </w:rPr>
              <w:t>Слабые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стороны:</w:t>
            </w:r>
          </w:p>
          <w:p w:rsidR="00074CAB" w:rsidRPr="00EC7CC3" w:rsidRDefault="00074CA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1.Небольшой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размер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фирмы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может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ограничить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ее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возможности;</w:t>
            </w:r>
          </w:p>
          <w:p w:rsidR="00074CAB" w:rsidRPr="00EC7CC3" w:rsidRDefault="00074CA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2.Отсутствие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осведомленности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канала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общенациональном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масштабе;</w:t>
            </w:r>
          </w:p>
          <w:p w:rsidR="00074CAB" w:rsidRPr="00EC7CC3" w:rsidRDefault="00074CA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3.Если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уйдут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ключевые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сотрудники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возникнет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большая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проблема;</w:t>
            </w:r>
          </w:p>
          <w:p w:rsidR="00074CAB" w:rsidRPr="00EC7CC3" w:rsidRDefault="00074CA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4.Ограниченные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сравнению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крупными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компаниями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ресурсы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могут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ограничить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возможность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роста;</w:t>
            </w:r>
          </w:p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5.Отсутствие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упаковки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D65739" w:rsidRPr="00EC7CC3" w:rsidRDefault="00D6573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66273" w:rsidRPr="00EC7CC3" w:rsidRDefault="00F66273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3A03FB" w:rsidRPr="00EC7CC3" w:rsidTr="00EC7CC3">
        <w:trPr>
          <w:gridAfter w:val="2"/>
          <w:wAfter w:w="142" w:type="dxa"/>
        </w:trPr>
        <w:tc>
          <w:tcPr>
            <w:tcW w:w="4253" w:type="dxa"/>
            <w:shd w:val="clear" w:color="auto" w:fill="auto"/>
          </w:tcPr>
          <w:p w:rsidR="003A03FB" w:rsidRPr="00EC7CC3" w:rsidRDefault="009F2E84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И</w:t>
            </w:r>
            <w:r w:rsidR="003A03FB" w:rsidRPr="00EC7CC3">
              <w:rPr>
                <w:bCs/>
                <w:sz w:val="20"/>
                <w:szCs w:val="20"/>
              </w:rPr>
              <w:t>того</w:t>
            </w:r>
          </w:p>
        </w:tc>
        <w:tc>
          <w:tcPr>
            <w:tcW w:w="4677" w:type="dxa"/>
            <w:gridSpan w:val="21"/>
            <w:shd w:val="clear" w:color="auto" w:fill="auto"/>
          </w:tcPr>
          <w:p w:rsidR="003A03FB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-</w:t>
            </w:r>
            <w:r w:rsidR="00A5216B" w:rsidRPr="00EC7CC3">
              <w:rPr>
                <w:bCs/>
                <w:sz w:val="20"/>
                <w:szCs w:val="20"/>
                <w:lang w:val="en-US"/>
              </w:rPr>
              <w:t>90%</w:t>
            </w:r>
          </w:p>
        </w:tc>
      </w:tr>
      <w:tr w:rsidR="00074CAB" w:rsidRPr="00EC7CC3" w:rsidTr="00EC7CC3">
        <w:trPr>
          <w:gridAfter w:val="1"/>
          <w:wAfter w:w="47" w:type="dxa"/>
        </w:trPr>
        <w:tc>
          <w:tcPr>
            <w:tcW w:w="4253" w:type="dxa"/>
            <w:shd w:val="clear" w:color="auto" w:fill="auto"/>
          </w:tcPr>
          <w:p w:rsidR="003A03FB" w:rsidRPr="00EC7CC3" w:rsidRDefault="003A03F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С.Возможности:</w:t>
            </w:r>
          </w:p>
          <w:p w:rsidR="003A03FB" w:rsidRPr="00EC7CC3" w:rsidRDefault="003A03F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1.Добавление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сопутствующих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товаров;</w:t>
            </w:r>
          </w:p>
          <w:p w:rsidR="003A03FB" w:rsidRPr="00EC7CC3" w:rsidRDefault="003A03F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2.Оригинальное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имя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упаковка;</w:t>
            </w:r>
          </w:p>
          <w:p w:rsidR="003A03FB" w:rsidRPr="00EC7CC3" w:rsidRDefault="003A03F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3.Постоянно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увеличивающийся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доход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потребителей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увеличивает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спрос;</w:t>
            </w:r>
          </w:p>
          <w:p w:rsidR="003A03FB" w:rsidRPr="00EC7CC3" w:rsidRDefault="003A03F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4.Расширение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ассортимента;</w:t>
            </w:r>
          </w:p>
          <w:p w:rsidR="003A03FB" w:rsidRPr="00EC7CC3" w:rsidRDefault="003A03F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5.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Выход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новые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рынки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или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сегменты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рынка;</w:t>
            </w:r>
          </w:p>
          <w:p w:rsidR="00074CAB" w:rsidRPr="00EC7CC3" w:rsidRDefault="003A03FB" w:rsidP="00EC7CC3">
            <w:pPr>
              <w:widowControl/>
              <w:tabs>
                <w:tab w:val="left" w:pos="6720"/>
              </w:tabs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6.Расширение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производственной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линии;</w:t>
            </w:r>
          </w:p>
          <w:p w:rsidR="003A03FB" w:rsidRPr="00EC7CC3" w:rsidRDefault="003A03F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7.Технологические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достижения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позволяют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хлебопекарням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достигать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уровня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экономии,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присущего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крупным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конкурентам;</w:t>
            </w:r>
          </w:p>
          <w:p w:rsidR="003A03FB" w:rsidRPr="00EC7CC3" w:rsidRDefault="003A03F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8.Высокие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стандарты,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регулируемые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ГОСТами,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устраняют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конкуренцию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со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стороны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компаний-однодневок.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9E3EAD" w:rsidRPr="00EC7CC3" w:rsidRDefault="009E3EA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D65739" w:rsidRPr="00EC7CC3" w:rsidRDefault="00D6573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E3EAD" w:rsidRPr="00EC7CC3" w:rsidRDefault="009E3EA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65739" w:rsidRPr="00EC7CC3" w:rsidRDefault="00D6573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9E3EAD" w:rsidRPr="00EC7CC3" w:rsidRDefault="009E3EA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9E3EAD" w:rsidRPr="00EC7CC3" w:rsidRDefault="009E3EAD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65739" w:rsidRPr="00EC7CC3" w:rsidRDefault="00D6573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A5216B" w:rsidRPr="00EC7CC3" w:rsidRDefault="00A5216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3A03FB" w:rsidRPr="00EC7CC3" w:rsidTr="00EC7CC3">
        <w:trPr>
          <w:gridAfter w:val="2"/>
          <w:wAfter w:w="142" w:type="dxa"/>
        </w:trPr>
        <w:tc>
          <w:tcPr>
            <w:tcW w:w="4253" w:type="dxa"/>
            <w:shd w:val="clear" w:color="auto" w:fill="auto"/>
          </w:tcPr>
          <w:p w:rsidR="003A03FB" w:rsidRPr="00EC7CC3" w:rsidRDefault="009F2E84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И</w:t>
            </w:r>
            <w:r w:rsidR="003A03FB" w:rsidRPr="00EC7CC3">
              <w:rPr>
                <w:bCs/>
                <w:sz w:val="20"/>
                <w:szCs w:val="20"/>
              </w:rPr>
              <w:t>того</w:t>
            </w:r>
          </w:p>
        </w:tc>
        <w:tc>
          <w:tcPr>
            <w:tcW w:w="4677" w:type="dxa"/>
            <w:gridSpan w:val="21"/>
            <w:shd w:val="clear" w:color="auto" w:fill="auto"/>
          </w:tcPr>
          <w:p w:rsidR="003A03FB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130%</w:t>
            </w:r>
          </w:p>
        </w:tc>
      </w:tr>
      <w:tr w:rsidR="00074CAB" w:rsidRPr="00EC7CC3" w:rsidTr="00EC7CC3">
        <w:trPr>
          <w:gridAfter w:val="1"/>
          <w:wAfter w:w="47" w:type="dxa"/>
        </w:trPr>
        <w:tc>
          <w:tcPr>
            <w:tcW w:w="4253" w:type="dxa"/>
            <w:shd w:val="clear" w:color="auto" w:fill="auto"/>
          </w:tcPr>
          <w:p w:rsidR="003A03FB" w:rsidRPr="00EC7CC3" w:rsidRDefault="003A03F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  <w:lang w:val="en-US"/>
              </w:rPr>
              <w:t>D</w:t>
            </w:r>
            <w:r w:rsidRPr="00EC7CC3">
              <w:rPr>
                <w:sz w:val="20"/>
                <w:szCs w:val="20"/>
              </w:rPr>
              <w:t>.Угрозы:</w:t>
            </w:r>
          </w:p>
          <w:p w:rsidR="003A03FB" w:rsidRPr="00EC7CC3" w:rsidRDefault="003A03F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1.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Недостаток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спроса;</w:t>
            </w:r>
          </w:p>
          <w:p w:rsidR="003A03FB" w:rsidRPr="00EC7CC3" w:rsidRDefault="003A03F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2.Отказ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регулирующих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органов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получении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необходимых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разрешений;</w:t>
            </w:r>
          </w:p>
          <w:p w:rsidR="003A03FB" w:rsidRPr="00EC7CC3" w:rsidRDefault="003A03F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3.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Возможность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появления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новых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конкурентов;</w:t>
            </w:r>
          </w:p>
          <w:p w:rsidR="003A03FB" w:rsidRPr="00EC7CC3" w:rsidRDefault="003A03F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4.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Изменение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потребностей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вкуса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покупателей;</w:t>
            </w:r>
          </w:p>
          <w:p w:rsidR="003A03FB" w:rsidRPr="00EC7CC3" w:rsidRDefault="003A03F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5.Возрастающее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конкурентное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давление;</w:t>
            </w:r>
          </w:p>
          <w:p w:rsidR="003A03FB" w:rsidRPr="00EC7CC3" w:rsidRDefault="003A03F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6.Неблагоприятные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демографические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изменения;</w:t>
            </w:r>
          </w:p>
          <w:p w:rsidR="003A03FB" w:rsidRPr="00EC7CC3" w:rsidRDefault="003A03FB" w:rsidP="00EC7CC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EC7CC3">
              <w:rPr>
                <w:sz w:val="20"/>
                <w:szCs w:val="20"/>
              </w:rPr>
              <w:t>7.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возрастание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силы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торга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у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покупателей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и</w:t>
            </w:r>
            <w:r w:rsidR="00A12793" w:rsidRPr="00EC7CC3">
              <w:rPr>
                <w:sz w:val="20"/>
                <w:szCs w:val="20"/>
              </w:rPr>
              <w:t xml:space="preserve"> </w:t>
            </w:r>
            <w:r w:rsidRPr="00EC7CC3">
              <w:rPr>
                <w:sz w:val="20"/>
                <w:szCs w:val="20"/>
              </w:rPr>
              <w:t>поставщиков.</w:t>
            </w:r>
          </w:p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X</w:t>
            </w:r>
          </w:p>
          <w:p w:rsidR="00D74EE9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74CAB" w:rsidRPr="00EC7CC3" w:rsidRDefault="00074CA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3A03FB" w:rsidRPr="00EC7CC3" w:rsidTr="00EC7CC3">
        <w:tc>
          <w:tcPr>
            <w:tcW w:w="4253" w:type="dxa"/>
            <w:shd w:val="clear" w:color="auto" w:fill="auto"/>
          </w:tcPr>
          <w:p w:rsidR="003A03FB" w:rsidRPr="00EC7CC3" w:rsidRDefault="009F2E84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И</w:t>
            </w:r>
            <w:r w:rsidR="003A03FB" w:rsidRPr="00EC7CC3">
              <w:rPr>
                <w:bCs/>
                <w:sz w:val="20"/>
                <w:szCs w:val="20"/>
              </w:rPr>
              <w:t>того</w:t>
            </w:r>
          </w:p>
        </w:tc>
        <w:tc>
          <w:tcPr>
            <w:tcW w:w="4819" w:type="dxa"/>
            <w:gridSpan w:val="23"/>
            <w:shd w:val="clear" w:color="auto" w:fill="auto"/>
          </w:tcPr>
          <w:p w:rsidR="003A03FB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-180%</w:t>
            </w:r>
          </w:p>
        </w:tc>
      </w:tr>
      <w:tr w:rsidR="003A03FB" w:rsidRPr="00EC7CC3" w:rsidTr="00EC7CC3">
        <w:tc>
          <w:tcPr>
            <w:tcW w:w="4253" w:type="dxa"/>
            <w:shd w:val="clear" w:color="auto" w:fill="auto"/>
          </w:tcPr>
          <w:p w:rsidR="003A03FB" w:rsidRPr="00EC7CC3" w:rsidRDefault="003A03FB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EC7CC3">
              <w:rPr>
                <w:bCs/>
                <w:sz w:val="20"/>
                <w:szCs w:val="20"/>
              </w:rPr>
              <w:t>Е.ИТОГО</w:t>
            </w:r>
          </w:p>
        </w:tc>
        <w:tc>
          <w:tcPr>
            <w:tcW w:w="4819" w:type="dxa"/>
            <w:gridSpan w:val="23"/>
            <w:shd w:val="clear" w:color="auto" w:fill="auto"/>
          </w:tcPr>
          <w:p w:rsidR="003A03FB" w:rsidRPr="00EC7CC3" w:rsidRDefault="00D74EE9" w:rsidP="00EC7CC3">
            <w:pPr>
              <w:widowControl/>
              <w:tabs>
                <w:tab w:val="left" w:pos="6720"/>
              </w:tabs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EC7CC3">
              <w:rPr>
                <w:bCs/>
                <w:sz w:val="20"/>
                <w:szCs w:val="20"/>
                <w:lang w:val="en-US"/>
              </w:rPr>
              <w:t>40%</w:t>
            </w:r>
          </w:p>
        </w:tc>
      </w:tr>
    </w:tbl>
    <w:p w:rsidR="00BE0F0F" w:rsidRPr="00A12793" w:rsidRDefault="00BE0F0F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  <w:lang w:val="en-US"/>
        </w:rPr>
      </w:pPr>
    </w:p>
    <w:p w:rsidR="00A774AE" w:rsidRPr="00A12793" w:rsidRDefault="00A774AE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Проведенный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анализ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позволяет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заключить,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что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«</w:t>
      </w:r>
      <w:r w:rsidR="00BE0F0F" w:rsidRPr="00A12793">
        <w:rPr>
          <w:bCs/>
          <w:sz w:val="28"/>
          <w:szCs w:val="28"/>
        </w:rPr>
        <w:t>Изабелла</w:t>
      </w:r>
      <w:r w:rsidR="00A12793" w:rsidRPr="00A12793">
        <w:rPr>
          <w:bCs/>
          <w:sz w:val="28"/>
          <w:szCs w:val="28"/>
        </w:rPr>
        <w:t xml:space="preserve"> </w:t>
      </w:r>
      <w:r w:rsidR="00BE0F0F" w:rsidRPr="00A12793">
        <w:rPr>
          <w:bCs/>
          <w:sz w:val="28"/>
          <w:szCs w:val="28"/>
        </w:rPr>
        <w:t>плюс</w:t>
      </w:r>
      <w:r w:rsidRPr="00A12793">
        <w:rPr>
          <w:bCs/>
          <w:sz w:val="28"/>
          <w:szCs w:val="28"/>
        </w:rPr>
        <w:t>»,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несмотря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наличие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ряда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неблагоприятных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факторов,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обладает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необходимым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потенциалом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своего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развития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как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организации,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действующей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сфере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поддержки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предпринимательства,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выполнения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миссии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созданию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благоприятных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условий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развития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частного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сектора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российской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экономики.</w:t>
      </w:r>
      <w:r w:rsidR="0019404A">
        <w:rPr>
          <w:bCs/>
          <w:sz w:val="28"/>
          <w:szCs w:val="28"/>
        </w:rPr>
        <w:t xml:space="preserve"> </w:t>
      </w:r>
    </w:p>
    <w:p w:rsidR="00D74EE9" w:rsidRPr="00A12793" w:rsidRDefault="00A774AE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Умелое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использование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«</w:t>
      </w:r>
      <w:r w:rsidR="00BE0F0F" w:rsidRPr="00A12793">
        <w:rPr>
          <w:bCs/>
          <w:sz w:val="28"/>
          <w:szCs w:val="28"/>
        </w:rPr>
        <w:t>Изабелла</w:t>
      </w:r>
      <w:r w:rsidR="00A12793" w:rsidRPr="00A12793">
        <w:rPr>
          <w:bCs/>
          <w:sz w:val="28"/>
          <w:szCs w:val="28"/>
        </w:rPr>
        <w:t xml:space="preserve"> </w:t>
      </w:r>
      <w:r w:rsidR="00BE0F0F" w:rsidRPr="00A12793">
        <w:rPr>
          <w:bCs/>
          <w:sz w:val="28"/>
          <w:szCs w:val="28"/>
        </w:rPr>
        <w:t>плюс</w:t>
      </w:r>
      <w:r w:rsidRPr="00A12793">
        <w:rPr>
          <w:bCs/>
          <w:sz w:val="28"/>
          <w:szCs w:val="28"/>
        </w:rPr>
        <w:t>»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своих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сильных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сторон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существующих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возможностей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преодоления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имеющихся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недостатков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(слабые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стороны)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уменьшения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негативного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влияния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неблагоприятных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внешних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факторов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(угрозы)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позволят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ей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успешно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решать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поставленные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задачи,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связанные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выполнением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заявленной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миссии.</w:t>
      </w:r>
      <w:r w:rsidR="0019404A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Результаты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SWOT-анализа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нельзя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рассматривать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как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готовую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стратегию,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они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лишь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помогают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сформировать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последовательность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действий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достижения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поставленных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целей.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повышения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конкурентоспособности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компания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должна</w:t>
      </w:r>
      <w:r w:rsidR="00A12793" w:rsidRPr="00A12793">
        <w:rPr>
          <w:bCs/>
          <w:sz w:val="28"/>
          <w:szCs w:val="28"/>
        </w:rPr>
        <w:t xml:space="preserve"> </w:t>
      </w:r>
      <w:r w:rsidR="00D74EE9" w:rsidRPr="00A12793">
        <w:rPr>
          <w:bCs/>
          <w:sz w:val="28"/>
          <w:szCs w:val="28"/>
        </w:rPr>
        <w:t>использовать:</w:t>
      </w:r>
    </w:p>
    <w:p w:rsidR="00D74EE9" w:rsidRPr="00A12793" w:rsidRDefault="00D74EE9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1.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Преимущества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минимизации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угроз.</w:t>
      </w:r>
    </w:p>
    <w:p w:rsidR="00D74EE9" w:rsidRPr="00A12793" w:rsidRDefault="00D74EE9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2.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Преимущества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устранения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слабостей.</w:t>
      </w:r>
    </w:p>
    <w:p w:rsidR="00D74EE9" w:rsidRPr="00A12793" w:rsidRDefault="00D74EE9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3.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Преимущества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реализации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возможностей.</w:t>
      </w:r>
    </w:p>
    <w:p w:rsidR="00D74EE9" w:rsidRPr="00A12793" w:rsidRDefault="00D74EE9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4.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Возможности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устранения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слабостей.</w:t>
      </w:r>
    </w:p>
    <w:p w:rsidR="00A12793" w:rsidRDefault="00D74EE9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  <w:lang w:val="uk-UA"/>
        </w:rPr>
      </w:pPr>
      <w:r w:rsidRPr="00A12793">
        <w:rPr>
          <w:bCs/>
          <w:sz w:val="28"/>
          <w:szCs w:val="28"/>
        </w:rPr>
        <w:t>5.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Возможности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минимизации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угроз.</w:t>
      </w:r>
    </w:p>
    <w:p w:rsidR="00BE0D01" w:rsidRDefault="00BE0D01">
      <w:pPr>
        <w:widowControl/>
        <w:spacing w:after="200" w:line="276" w:lineRule="auto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EF5253" w:rsidRPr="00A12793" w:rsidRDefault="00EF5253" w:rsidP="00A12793">
      <w:pPr>
        <w:widowControl/>
        <w:spacing w:line="360" w:lineRule="auto"/>
        <w:ind w:firstLine="709"/>
        <w:rPr>
          <w:b/>
          <w:sz w:val="28"/>
        </w:rPr>
      </w:pPr>
      <w:r w:rsidRPr="00A12793">
        <w:rPr>
          <w:b/>
          <w:sz w:val="28"/>
        </w:rPr>
        <w:t>Анализ</w:t>
      </w:r>
      <w:r w:rsidR="00A12793" w:rsidRPr="00A12793">
        <w:rPr>
          <w:b/>
          <w:sz w:val="28"/>
        </w:rPr>
        <w:t xml:space="preserve"> </w:t>
      </w:r>
      <w:r w:rsidRPr="00A12793">
        <w:rPr>
          <w:b/>
          <w:sz w:val="28"/>
        </w:rPr>
        <w:t>финансовой</w:t>
      </w:r>
      <w:r w:rsidR="00A12793" w:rsidRPr="00A12793">
        <w:rPr>
          <w:b/>
          <w:sz w:val="28"/>
        </w:rPr>
        <w:t xml:space="preserve"> </w:t>
      </w:r>
      <w:r w:rsidRPr="00A12793">
        <w:rPr>
          <w:b/>
          <w:sz w:val="28"/>
        </w:rPr>
        <w:t>устойчивости</w:t>
      </w:r>
    </w:p>
    <w:p w:rsidR="0019404A" w:rsidRDefault="0019404A" w:rsidP="00A12793">
      <w:pPr>
        <w:widowControl/>
        <w:spacing w:line="360" w:lineRule="auto"/>
        <w:ind w:firstLine="709"/>
        <w:rPr>
          <w:sz w:val="28"/>
        </w:rPr>
      </w:pPr>
    </w:p>
    <w:p w:rsidR="00EF5253" w:rsidRDefault="00EF5253" w:rsidP="00A12793">
      <w:pPr>
        <w:widowControl/>
        <w:spacing w:line="360" w:lineRule="auto"/>
        <w:ind w:firstLine="709"/>
        <w:rPr>
          <w:sz w:val="28"/>
          <w:lang w:val="uk-UA"/>
        </w:rPr>
      </w:pP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соответствии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законодательством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РФ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оценки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финансовой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устойчивости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решающую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роль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приобретает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показатель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чистых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активов,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определяемый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разница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суммы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активов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принимаемых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расчету,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суммы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обязательств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принимаемых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расчету.</w:t>
      </w:r>
      <w:r w:rsidR="0019404A">
        <w:rPr>
          <w:sz w:val="28"/>
        </w:rPr>
        <w:t xml:space="preserve"> </w:t>
      </w:r>
      <w:r w:rsidRPr="00A12793">
        <w:rPr>
          <w:sz w:val="28"/>
        </w:rPr>
        <w:t>Рассчитанные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данному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алгоритму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чистые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активы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совпадают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показателем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реального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собственного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капитала.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Согласно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законодательству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РФ,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если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окончании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второго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последующих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финансовых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лет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стоимость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чистых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активов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оказывается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меньше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уставного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капитала,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обязано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объявить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уменьшении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своего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уставного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капитала.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Поэтому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разница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реального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собственного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капитала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уставного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капитала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является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основным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исходным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показателем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устойчивости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финансового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состояния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предприятия.</w:t>
      </w:r>
    </w:p>
    <w:p w:rsidR="00A12793" w:rsidRPr="00A12793" w:rsidRDefault="00A12793" w:rsidP="00A12793">
      <w:pPr>
        <w:widowControl/>
        <w:spacing w:line="360" w:lineRule="auto"/>
        <w:ind w:firstLine="709"/>
        <w:rPr>
          <w:sz w:val="28"/>
          <w:lang w:val="uk-UA"/>
        </w:rPr>
      </w:pPr>
    </w:p>
    <w:p w:rsidR="00EF5253" w:rsidRPr="00A12793" w:rsidRDefault="009B0B95" w:rsidP="00A12793">
      <w:pPr>
        <w:widowControl/>
        <w:spacing w:line="360" w:lineRule="auto"/>
        <w:ind w:firstLine="709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0.7pt;margin-top:8.45pt;width:301.9pt;height:120pt;z-index:251657728;visibility:visible;mso-wrap-distance-bottom:.22pt">
            <v:imagedata r:id="rId8" o:title=""/>
            <w10:wrap type="square" side="left"/>
          </v:shape>
        </w:pict>
      </w:r>
    </w:p>
    <w:p w:rsidR="00EF5253" w:rsidRPr="00A12793" w:rsidRDefault="00EF5253" w:rsidP="00A12793">
      <w:pPr>
        <w:widowControl/>
        <w:spacing w:line="360" w:lineRule="auto"/>
        <w:ind w:firstLine="709"/>
        <w:rPr>
          <w:sz w:val="28"/>
        </w:rPr>
      </w:pPr>
    </w:p>
    <w:p w:rsidR="00EF5253" w:rsidRPr="00A12793" w:rsidRDefault="00EF5253" w:rsidP="00A12793">
      <w:pPr>
        <w:widowControl/>
        <w:spacing w:line="360" w:lineRule="auto"/>
        <w:ind w:firstLine="709"/>
        <w:rPr>
          <w:sz w:val="28"/>
        </w:rPr>
      </w:pPr>
    </w:p>
    <w:p w:rsidR="00EF5253" w:rsidRPr="00A12793" w:rsidRDefault="00EF5253" w:rsidP="00A12793">
      <w:pPr>
        <w:widowControl/>
        <w:spacing w:line="360" w:lineRule="auto"/>
        <w:ind w:firstLine="709"/>
        <w:rPr>
          <w:sz w:val="28"/>
        </w:rPr>
      </w:pPr>
    </w:p>
    <w:p w:rsidR="00EF5253" w:rsidRPr="00A12793" w:rsidRDefault="00EF5253" w:rsidP="00A12793">
      <w:pPr>
        <w:widowControl/>
        <w:spacing w:line="360" w:lineRule="auto"/>
        <w:ind w:firstLine="709"/>
        <w:rPr>
          <w:sz w:val="28"/>
        </w:rPr>
      </w:pPr>
    </w:p>
    <w:p w:rsidR="00EF5253" w:rsidRPr="00A12793" w:rsidRDefault="00EF5253" w:rsidP="00A12793">
      <w:pPr>
        <w:widowControl/>
        <w:spacing w:line="360" w:lineRule="auto"/>
        <w:ind w:firstLine="709"/>
        <w:rPr>
          <w:sz w:val="28"/>
        </w:rPr>
      </w:pPr>
    </w:p>
    <w:p w:rsidR="00EF5253" w:rsidRPr="00A12793" w:rsidRDefault="0050430D" w:rsidP="00A12793">
      <w:pPr>
        <w:widowControl/>
        <w:spacing w:line="360" w:lineRule="auto"/>
        <w:ind w:firstLine="709"/>
        <w:rPr>
          <w:sz w:val="28"/>
        </w:rPr>
      </w:pPr>
      <w:r w:rsidRPr="00A12793">
        <w:rPr>
          <w:sz w:val="28"/>
        </w:rPr>
        <w:t>Рис.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5</w:t>
      </w:r>
      <w:r w:rsidR="00EF5253" w:rsidRPr="00A12793">
        <w:rPr>
          <w:sz w:val="28"/>
        </w:rPr>
        <w:t>.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Реальный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собственный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капитал</w:t>
      </w:r>
    </w:p>
    <w:p w:rsidR="00EF5253" w:rsidRPr="00A12793" w:rsidRDefault="00EF5253" w:rsidP="00A12793">
      <w:pPr>
        <w:widowControl/>
        <w:spacing w:line="360" w:lineRule="auto"/>
        <w:ind w:firstLine="709"/>
        <w:rPr>
          <w:sz w:val="28"/>
          <w:szCs w:val="28"/>
        </w:rPr>
      </w:pPr>
    </w:p>
    <w:p w:rsidR="00A12793" w:rsidRDefault="00EF5253" w:rsidP="00A12793">
      <w:pPr>
        <w:pStyle w:val="24"/>
        <w:widowControl/>
        <w:spacing w:after="0" w:line="360" w:lineRule="auto"/>
        <w:ind w:left="0" w:firstLine="709"/>
        <w:rPr>
          <w:sz w:val="28"/>
          <w:szCs w:val="28"/>
          <w:lang w:val="uk-UA"/>
        </w:rPr>
      </w:pPr>
      <w:r w:rsidRPr="00A12793">
        <w:rPr>
          <w:sz w:val="28"/>
          <w:szCs w:val="28"/>
        </w:rPr>
        <w:t>Реальный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собственный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капитал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данной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складывается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только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капитала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резервов,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имел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2006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2007гг.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тенденцию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уменьшению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относительно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2005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темп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роста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составляет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–275,1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%.</w:t>
      </w:r>
    </w:p>
    <w:p w:rsidR="00A12793" w:rsidRPr="00A12793" w:rsidRDefault="00A12793" w:rsidP="00A12793">
      <w:pPr>
        <w:pStyle w:val="24"/>
        <w:widowControl/>
        <w:spacing w:after="0" w:line="360" w:lineRule="auto"/>
        <w:ind w:left="0" w:firstLine="709"/>
        <w:rPr>
          <w:sz w:val="28"/>
          <w:szCs w:val="28"/>
          <w:lang w:val="uk-UA"/>
        </w:rPr>
      </w:pPr>
    </w:p>
    <w:p w:rsidR="00A12793" w:rsidRDefault="00A12793">
      <w:pPr>
        <w:widowControl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5253" w:rsidRPr="00A12793" w:rsidRDefault="0050430D" w:rsidP="00A12793">
      <w:pPr>
        <w:widowControl/>
        <w:spacing w:line="360" w:lineRule="auto"/>
        <w:ind w:firstLine="709"/>
        <w:rPr>
          <w:sz w:val="28"/>
          <w:lang w:val="uk-UA"/>
        </w:rPr>
      </w:pPr>
      <w:r w:rsidRPr="00A12793">
        <w:rPr>
          <w:sz w:val="28"/>
        </w:rPr>
        <w:t>Таблица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9</w:t>
      </w:r>
      <w:r w:rsidR="00A12793" w:rsidRPr="00A12793">
        <w:rPr>
          <w:sz w:val="28"/>
          <w:lang w:val="uk-UA"/>
        </w:rPr>
        <w:t>.</w:t>
      </w:r>
      <w:r w:rsidR="00EF5253" w:rsidRPr="00A12793">
        <w:rPr>
          <w:sz w:val="28"/>
        </w:rPr>
        <w:t>Анализ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наличия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достаточности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реального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собственного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капитала(в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тыс.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руб.)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062"/>
        <w:gridCol w:w="992"/>
        <w:gridCol w:w="992"/>
        <w:gridCol w:w="1843"/>
      </w:tblGrid>
      <w:tr w:rsidR="00991763" w:rsidRPr="00A12793" w:rsidTr="00BE0D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ПОКАЗАТЕЛИ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Темп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роста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(%)</w:t>
            </w:r>
          </w:p>
        </w:tc>
      </w:tr>
      <w:tr w:rsidR="00991763" w:rsidRPr="00A12793" w:rsidTr="00BE0D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Внеоборотные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активы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333,5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145,1</w:t>
            </w:r>
          </w:p>
        </w:tc>
      </w:tr>
      <w:tr w:rsidR="00991763" w:rsidRPr="00A12793" w:rsidTr="00BE0D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Оборотные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активы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613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49,7</w:t>
            </w:r>
          </w:p>
        </w:tc>
      </w:tr>
      <w:tr w:rsidR="00991763" w:rsidRPr="00A12793" w:rsidTr="00BE0D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Сумма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активов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принимаемых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к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расчету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1565,5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1545,5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70,1</w:t>
            </w:r>
          </w:p>
        </w:tc>
      </w:tr>
      <w:tr w:rsidR="00991763" w:rsidRPr="00A12793" w:rsidTr="00BE0D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Долгосрочные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100</w:t>
            </w:r>
          </w:p>
        </w:tc>
      </w:tr>
      <w:tr w:rsidR="00991763" w:rsidRPr="00A12793" w:rsidTr="00BE0D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Краткосрочные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919,5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757,5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63" w:rsidRPr="00A12793" w:rsidRDefault="0099176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73,7</w:t>
            </w:r>
          </w:p>
        </w:tc>
      </w:tr>
      <w:tr w:rsidR="00991763" w:rsidRPr="00A12793" w:rsidTr="00BE0D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Сумма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обязательств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принимаемых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к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расчету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942,5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63" w:rsidRPr="00A12793" w:rsidRDefault="0099176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77,8</w:t>
            </w:r>
          </w:p>
        </w:tc>
      </w:tr>
      <w:tr w:rsidR="00991763" w:rsidRPr="00A12793" w:rsidTr="00BE0D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Итого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чистых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активов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(п.3-п.6)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353,5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144,5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43,1</w:t>
            </w:r>
          </w:p>
        </w:tc>
      </w:tr>
      <w:tr w:rsidR="00991763" w:rsidRPr="00A12793" w:rsidTr="00BE0D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Уставный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капитал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100</w:t>
            </w:r>
          </w:p>
        </w:tc>
      </w:tr>
      <w:tr w:rsidR="00991763" w:rsidRPr="00A12793" w:rsidTr="00BE0D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Наличие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и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достаточность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реального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собственного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капитала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(п.7-п.8)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345,5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136,5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63" w:rsidRPr="00A12793" w:rsidRDefault="0099176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43,1</w:t>
            </w:r>
          </w:p>
        </w:tc>
      </w:tr>
    </w:tbl>
    <w:p w:rsidR="00EF5253" w:rsidRPr="00A12793" w:rsidRDefault="00EF5253" w:rsidP="00A12793">
      <w:pPr>
        <w:widowControl/>
        <w:spacing w:line="360" w:lineRule="auto"/>
        <w:ind w:firstLine="709"/>
        <w:rPr>
          <w:sz w:val="28"/>
        </w:rPr>
      </w:pPr>
    </w:p>
    <w:p w:rsidR="00EF5253" w:rsidRPr="00A12793" w:rsidRDefault="0050430D" w:rsidP="00A12793">
      <w:pPr>
        <w:widowControl/>
        <w:spacing w:line="360" w:lineRule="auto"/>
        <w:ind w:firstLine="709"/>
        <w:rPr>
          <w:sz w:val="28"/>
        </w:rPr>
      </w:pP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таблице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9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произведен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анализ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наличия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достаточности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реального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собственного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капитала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(чистых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активов).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Показатель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«чистые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активы»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действительно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равны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показателю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«реальный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собственный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капитал».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рассматриваемой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организации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разность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между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реальным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собственным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капиталом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уставным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капиталом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2007г.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была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отрицательной,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что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говорит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о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том,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что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предприятии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имеет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место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нехватка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реального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собственного</w:t>
      </w:r>
      <w:r w:rsidR="00A12793" w:rsidRPr="00A12793">
        <w:rPr>
          <w:sz w:val="28"/>
        </w:rPr>
        <w:t xml:space="preserve"> </w:t>
      </w:r>
      <w:r w:rsidR="00EF5253" w:rsidRPr="00A12793">
        <w:rPr>
          <w:sz w:val="28"/>
        </w:rPr>
        <w:t>капитала.</w:t>
      </w:r>
    </w:p>
    <w:p w:rsidR="0050430D" w:rsidRPr="00A12793" w:rsidRDefault="0050430D" w:rsidP="00A12793">
      <w:pPr>
        <w:pStyle w:val="a6"/>
        <w:widowControl/>
        <w:spacing w:after="0" w:line="360" w:lineRule="auto"/>
        <w:ind w:firstLine="709"/>
        <w:rPr>
          <w:sz w:val="28"/>
        </w:rPr>
      </w:pPr>
      <w:r w:rsidRPr="00A12793">
        <w:rPr>
          <w:sz w:val="28"/>
        </w:rPr>
        <w:t>Движение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инвестиционной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деятельности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характеризуется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основном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затратами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приобретение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товаров,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работ,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услуг,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темп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роста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составляет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69,1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%.Так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же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2007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наблюдается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уменьшение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поступления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оттока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средств.</w:t>
      </w:r>
    </w:p>
    <w:p w:rsidR="0050430D" w:rsidRPr="00A12793" w:rsidRDefault="0050430D" w:rsidP="00A12793">
      <w:pPr>
        <w:pStyle w:val="a6"/>
        <w:widowControl/>
        <w:spacing w:after="0" w:line="360" w:lineRule="auto"/>
        <w:ind w:firstLine="709"/>
        <w:rPr>
          <w:sz w:val="28"/>
        </w:rPr>
      </w:pPr>
      <w:r w:rsidRPr="00A12793">
        <w:rPr>
          <w:sz w:val="28"/>
        </w:rPr>
        <w:t>Денежные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–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наиболее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мобильный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вид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активов;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вместе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хранение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денег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счете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невыгодно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–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гораздо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эффективнее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вложить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некоторые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операции.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Поэтому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необходимо: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одной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стороны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иметь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достаточно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счете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поддержания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текущих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расходов;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другой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стороны,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сумма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счете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должна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быть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слишком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большой.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является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предметом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рассмотрения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отдельной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главы.</w:t>
      </w:r>
    </w:p>
    <w:p w:rsidR="0050430D" w:rsidRPr="00A12793" w:rsidRDefault="0050430D" w:rsidP="00A12793">
      <w:pPr>
        <w:pStyle w:val="a6"/>
        <w:widowControl/>
        <w:spacing w:after="0" w:line="360" w:lineRule="auto"/>
        <w:ind w:firstLine="709"/>
        <w:rPr>
          <w:sz w:val="28"/>
        </w:rPr>
      </w:pPr>
      <w:r w:rsidRPr="00A12793">
        <w:rPr>
          <w:sz w:val="28"/>
        </w:rPr>
        <w:t>Продажа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произведенной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продукции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–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завершающий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этап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одного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производственно-коммерческого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цикла.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Известно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множество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способов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расчета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продаваемую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продукцию: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предоплата,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продажа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наличный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расчет,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продажа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отсрочкой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платежа,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продажа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кредит,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продажа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скидкой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др.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Продажа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отсрочкой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платежа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наиболее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невыгодна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продавца,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однако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именно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форма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расчетов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наиболее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распространена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системе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взаимоотношений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покупателями.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этом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случае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производится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отгрузка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продукции,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рассчитывается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финансовый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результат,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денег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поступает,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системе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счетов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бухгалтерского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учета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продавца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формируется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дебиторская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задолженность.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Эффективность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управления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дебиторской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задолженностью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характеризуется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помощью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показателей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оборачиваемости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оборотах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днях.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Оборачиваемость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расчетах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оборотах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определяется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отношением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выручки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реализации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продукции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средней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дебиторской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задолженности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анализируемом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периоде.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Продолжительность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оборота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рассчитывается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путем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деления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количества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дней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анализируемом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периоде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число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оборотов.</w:t>
      </w:r>
    </w:p>
    <w:p w:rsidR="00D65739" w:rsidRPr="00A12793" w:rsidRDefault="00D65739" w:rsidP="00A12793">
      <w:pPr>
        <w:pStyle w:val="a6"/>
        <w:widowControl/>
        <w:spacing w:after="0" w:line="360" w:lineRule="auto"/>
        <w:ind w:firstLine="709"/>
        <w:rPr>
          <w:sz w:val="28"/>
        </w:rPr>
      </w:pPr>
    </w:p>
    <w:p w:rsidR="0050430D" w:rsidRPr="00A12793" w:rsidRDefault="0050430D" w:rsidP="00A12793">
      <w:pPr>
        <w:pStyle w:val="a6"/>
        <w:widowControl/>
        <w:spacing w:after="0" w:line="360" w:lineRule="auto"/>
        <w:ind w:firstLine="709"/>
        <w:rPr>
          <w:b/>
          <w:sz w:val="28"/>
          <w:lang w:val="uk-UA"/>
        </w:rPr>
      </w:pPr>
      <w:r w:rsidRPr="00A12793">
        <w:rPr>
          <w:b/>
          <w:sz w:val="28"/>
        </w:rPr>
        <w:t>Таблица</w:t>
      </w:r>
      <w:r w:rsidR="00A12793" w:rsidRPr="00A12793">
        <w:rPr>
          <w:b/>
          <w:sz w:val="28"/>
        </w:rPr>
        <w:t xml:space="preserve"> </w:t>
      </w:r>
      <w:r w:rsidRPr="00A12793">
        <w:rPr>
          <w:b/>
          <w:sz w:val="28"/>
        </w:rPr>
        <w:t>10</w:t>
      </w:r>
      <w:r w:rsidR="00A12793">
        <w:rPr>
          <w:b/>
          <w:sz w:val="28"/>
          <w:lang w:val="uk-UA"/>
        </w:rPr>
        <w:t>.</w:t>
      </w:r>
      <w:r w:rsidRPr="00A12793">
        <w:rPr>
          <w:b/>
          <w:sz w:val="28"/>
        </w:rPr>
        <w:t>Оборачиваемость</w:t>
      </w:r>
      <w:r w:rsidR="00A12793" w:rsidRPr="00A12793">
        <w:rPr>
          <w:b/>
          <w:sz w:val="28"/>
        </w:rPr>
        <w:t xml:space="preserve"> </w:t>
      </w:r>
      <w:r w:rsidRPr="00A12793">
        <w:rPr>
          <w:b/>
          <w:sz w:val="28"/>
        </w:rPr>
        <w:t>средств</w:t>
      </w:r>
      <w:r w:rsidR="00A12793" w:rsidRPr="00A12793">
        <w:rPr>
          <w:b/>
          <w:sz w:val="28"/>
        </w:rPr>
        <w:t xml:space="preserve"> </w:t>
      </w:r>
      <w:r w:rsidRPr="00A12793">
        <w:rPr>
          <w:b/>
          <w:sz w:val="28"/>
        </w:rPr>
        <w:t>в</w:t>
      </w:r>
      <w:r w:rsidR="00A12793" w:rsidRPr="00A12793">
        <w:rPr>
          <w:b/>
          <w:sz w:val="28"/>
        </w:rPr>
        <w:t xml:space="preserve"> </w:t>
      </w:r>
      <w:r w:rsidRPr="00A12793">
        <w:rPr>
          <w:b/>
          <w:sz w:val="28"/>
        </w:rPr>
        <w:t>расчетах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850"/>
        <w:gridCol w:w="1276"/>
        <w:gridCol w:w="1559"/>
      </w:tblGrid>
      <w:tr w:rsidR="00991763" w:rsidRPr="00A12793" w:rsidTr="0019404A">
        <w:trPr>
          <w:cantSplit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Показатели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Темп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роста,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%</w:t>
            </w:r>
          </w:p>
        </w:tc>
      </w:tr>
      <w:tr w:rsidR="00991763" w:rsidRPr="00A12793" w:rsidTr="0019404A">
        <w:trPr>
          <w:cantSplit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63" w:rsidRPr="00A12793" w:rsidRDefault="0099176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763" w:rsidRPr="00A12793" w:rsidRDefault="0099176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991763" w:rsidRPr="00A12793" w:rsidTr="0019404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Выручка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от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реализации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продукции,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14681,5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8741,5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59,5</w:t>
            </w:r>
          </w:p>
        </w:tc>
      </w:tr>
      <w:tr w:rsidR="00991763" w:rsidRPr="00A12793" w:rsidTr="0019404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Среднегодовая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стоимость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дебиторской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задолженности,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92,2</w:t>
            </w:r>
          </w:p>
        </w:tc>
      </w:tr>
      <w:tr w:rsidR="00991763" w:rsidRPr="00A12793" w:rsidTr="0019404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Оборачиваемость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дебиторской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задолженности,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обороты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60,0</w:t>
            </w:r>
          </w:p>
        </w:tc>
      </w:tr>
      <w:tr w:rsidR="00991763" w:rsidRPr="00A12793" w:rsidTr="0019404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Продолжительность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оборачиваемости,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дни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63" w:rsidRPr="00A12793" w:rsidRDefault="00991763" w:rsidP="00A12793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166,6</w:t>
            </w:r>
          </w:p>
        </w:tc>
      </w:tr>
    </w:tbl>
    <w:p w:rsidR="0019404A" w:rsidRDefault="0019404A">
      <w:pPr>
        <w:widowControl/>
        <w:spacing w:after="200" w:line="276" w:lineRule="auto"/>
        <w:jc w:val="left"/>
        <w:rPr>
          <w:sz w:val="28"/>
          <w:szCs w:val="24"/>
        </w:rPr>
      </w:pPr>
    </w:p>
    <w:p w:rsidR="00EF5253" w:rsidRPr="00BE0D01" w:rsidRDefault="0050430D" w:rsidP="00BE0D01">
      <w:pPr>
        <w:pStyle w:val="a6"/>
        <w:widowControl/>
        <w:spacing w:after="0" w:line="360" w:lineRule="auto"/>
        <w:ind w:firstLine="709"/>
        <w:rPr>
          <w:sz w:val="28"/>
        </w:rPr>
      </w:pP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2007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наблюдается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уменьшение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оборачиваемости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дебиторской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задолженности,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темп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роста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составляет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60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%.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темп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роста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оборачиваемости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днях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равен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166,6%.</w:t>
      </w:r>
    </w:p>
    <w:p w:rsidR="00EF5253" w:rsidRDefault="00EF5253" w:rsidP="00A12793">
      <w:pPr>
        <w:widowControl/>
        <w:spacing w:line="360" w:lineRule="auto"/>
        <w:ind w:firstLine="709"/>
        <w:rPr>
          <w:b/>
          <w:sz w:val="28"/>
          <w:szCs w:val="32"/>
        </w:rPr>
      </w:pPr>
      <w:r w:rsidRPr="00A12793">
        <w:rPr>
          <w:b/>
          <w:sz w:val="28"/>
          <w:szCs w:val="32"/>
        </w:rPr>
        <w:t>Пути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улучшения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финансового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состояния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предприятия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ООО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«Изабелла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-</w:t>
      </w:r>
      <w:r w:rsidR="00A12793" w:rsidRPr="00A12793">
        <w:rPr>
          <w:b/>
          <w:sz w:val="28"/>
          <w:szCs w:val="32"/>
        </w:rPr>
        <w:t xml:space="preserve"> </w:t>
      </w:r>
      <w:r w:rsidRPr="00A12793">
        <w:rPr>
          <w:b/>
          <w:sz w:val="28"/>
          <w:szCs w:val="32"/>
        </w:rPr>
        <w:t>плюс»</w:t>
      </w:r>
    </w:p>
    <w:p w:rsidR="0019404A" w:rsidRPr="00A12793" w:rsidRDefault="0019404A" w:rsidP="00A12793">
      <w:pPr>
        <w:widowControl/>
        <w:spacing w:line="360" w:lineRule="auto"/>
        <w:ind w:firstLine="709"/>
        <w:rPr>
          <w:sz w:val="28"/>
          <w:szCs w:val="32"/>
        </w:rPr>
      </w:pPr>
    </w:p>
    <w:p w:rsidR="00EF5253" w:rsidRPr="00A12793" w:rsidRDefault="00EF5253" w:rsidP="00A12793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Важным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условием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финансовой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устойчивости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является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наличие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необходимых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погашения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текущих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обязательств.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Отсутствие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подобного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минимального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остатка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характеризует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нарушение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финансового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равновесия.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Чрезмерная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величина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этих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подтверждает,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что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предприятие:</w:t>
      </w:r>
    </w:p>
    <w:p w:rsidR="00EF5253" w:rsidRPr="00A12793" w:rsidRDefault="00EF5253" w:rsidP="00A12793">
      <w:pPr>
        <w:widowControl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несет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убытки,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связанные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инфляцией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обесценением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денег;</w:t>
      </w:r>
    </w:p>
    <w:p w:rsidR="00EF5253" w:rsidRPr="00A12793" w:rsidRDefault="00EF5253" w:rsidP="00A12793">
      <w:pPr>
        <w:widowControl/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утрачивает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дополнительный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доход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связи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отсутствием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выгодного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размещения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средств.</w:t>
      </w:r>
    </w:p>
    <w:p w:rsidR="00EF5253" w:rsidRPr="00A12793" w:rsidRDefault="00EF5253" w:rsidP="00A12793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Значение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данного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вида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ликвидных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активов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характеризуют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рядом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признаков:</w:t>
      </w:r>
    </w:p>
    <w:p w:rsidR="00EF5253" w:rsidRPr="00A12793" w:rsidRDefault="00EF5253" w:rsidP="00A12793">
      <w:pPr>
        <w:widowControl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</w:rPr>
      </w:pPr>
      <w:r w:rsidRPr="00A12793">
        <w:rPr>
          <w:sz w:val="28"/>
        </w:rPr>
        <w:t>рутинность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—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используют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покрытия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краткосрочных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финансовых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обязательств,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поэтому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между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входящими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исходящими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потоками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всегда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существует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разрыв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времени.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результате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вынуждено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постоянно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накапливать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свободные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расчетных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счетах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банках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кассе;</w:t>
      </w:r>
    </w:p>
    <w:p w:rsidR="00EF5253" w:rsidRPr="00A12793" w:rsidRDefault="00EF5253" w:rsidP="00A12793">
      <w:pPr>
        <w:widowControl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</w:rPr>
      </w:pPr>
      <w:r w:rsidRPr="00A12793">
        <w:rPr>
          <w:sz w:val="28"/>
        </w:rPr>
        <w:t>предосторожность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—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деятельность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носит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жестко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регламентированного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характера,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поэтому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денежная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наличность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необходима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возмещения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непредвиденных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платежей;</w:t>
      </w:r>
    </w:p>
    <w:p w:rsidR="00EF5253" w:rsidRPr="00A12793" w:rsidRDefault="00EF5253" w:rsidP="00A12793">
      <w:pPr>
        <w:widowControl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</w:rPr>
      </w:pPr>
      <w:r w:rsidRPr="00A12793">
        <w:rPr>
          <w:sz w:val="28"/>
        </w:rPr>
        <w:t>спекулятивность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—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необходимы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спекулятивным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соображениям,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так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постоянно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существует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вероятность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того,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что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неожиданно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появится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возможность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выгодного</w:t>
      </w:r>
      <w:r w:rsidR="00A12793" w:rsidRPr="00A12793">
        <w:rPr>
          <w:sz w:val="28"/>
        </w:rPr>
        <w:t xml:space="preserve"> </w:t>
      </w:r>
      <w:r w:rsidR="0052467B" w:rsidRPr="00A12793">
        <w:rPr>
          <w:sz w:val="28"/>
        </w:rPr>
        <w:t>их</w:t>
      </w:r>
      <w:r w:rsidR="00A12793" w:rsidRPr="00A12793">
        <w:rPr>
          <w:sz w:val="28"/>
        </w:rPr>
        <w:t xml:space="preserve"> </w:t>
      </w:r>
      <w:r w:rsidR="0052467B" w:rsidRPr="00A12793">
        <w:rPr>
          <w:sz w:val="28"/>
        </w:rPr>
        <w:t>размещения</w:t>
      </w:r>
      <w:r w:rsidRPr="00A12793">
        <w:rPr>
          <w:sz w:val="28"/>
        </w:rPr>
        <w:t>.</w:t>
      </w:r>
    </w:p>
    <w:p w:rsidR="00EF5253" w:rsidRPr="00A12793" w:rsidRDefault="00EF5253" w:rsidP="00A12793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Денежные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краткосрочные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ценные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бумаги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являются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наиболее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ликвидными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активами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средствам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относятся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деньги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кассе,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расчетных,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валютных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депозитных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счетах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банках.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Ликвидные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ценные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бумаги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составляют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краткосрочные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финансовые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вложения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включают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фондовые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инструменты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других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эмитентов,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облигации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федеральных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субфедеральных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займов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сроком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погашения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одного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года.</w:t>
      </w:r>
    </w:p>
    <w:p w:rsidR="00EF5253" w:rsidRPr="00A12793" w:rsidRDefault="00EF5253" w:rsidP="00A12793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Финансовые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обязательства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оплачивают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наличными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деньгами,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поэтому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финансистам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необходимо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обеспечить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достаточный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объем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наличных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денег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покрытия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текущих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обязательств.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Выполнение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условия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требует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новых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методов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управления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наличными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деньгами.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методы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обеспечивают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достижение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трех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целей,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именно:</w:t>
      </w:r>
    </w:p>
    <w:p w:rsidR="00EF5253" w:rsidRPr="00A12793" w:rsidRDefault="00EF5253" w:rsidP="00A12793">
      <w:pPr>
        <w:widowControl/>
        <w:numPr>
          <w:ilvl w:val="0"/>
          <w:numId w:val="1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увеличение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скорости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поступления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наличных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покупателей;</w:t>
      </w:r>
    </w:p>
    <w:p w:rsidR="00EF5253" w:rsidRPr="00A12793" w:rsidRDefault="00EF5253" w:rsidP="00A12793">
      <w:pPr>
        <w:widowControl/>
        <w:numPr>
          <w:ilvl w:val="0"/>
          <w:numId w:val="1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уменьшение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времени,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необходимого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совершения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платежей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текущим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обязательствам;</w:t>
      </w:r>
    </w:p>
    <w:p w:rsidR="00EF5253" w:rsidRPr="00A12793" w:rsidRDefault="00EF5253" w:rsidP="00A12793">
      <w:pPr>
        <w:widowControl/>
        <w:numPr>
          <w:ilvl w:val="0"/>
          <w:numId w:val="1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максимальная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отдача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вложенных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наличных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средств.</w:t>
      </w:r>
    </w:p>
    <w:p w:rsidR="00EF5253" w:rsidRPr="00A12793" w:rsidRDefault="00EF5253" w:rsidP="00A12793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западных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странах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используют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различные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методы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инкассации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выплат,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помощи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которых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корпорация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может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повысить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эффективность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управления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наличностью.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Основная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идея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заключается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том,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чтобы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трансформировать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наличность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дебиторскую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задолженность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можно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быстрее,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оплачивать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счета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кредиторов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настолько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позже,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насколько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позволяет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деловая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этика.</w:t>
      </w:r>
    </w:p>
    <w:p w:rsidR="00EF5253" w:rsidRPr="00A12793" w:rsidRDefault="00EF5253" w:rsidP="00A12793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Одним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из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методов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ускорения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инкассации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наличностью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является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флоут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(</w:t>
      </w:r>
      <w:r w:rsidRPr="00A12793">
        <w:rPr>
          <w:sz w:val="28"/>
          <w:lang w:val="en-US"/>
        </w:rPr>
        <w:t>flout</w:t>
      </w:r>
      <w:r w:rsidRPr="00A12793">
        <w:rPr>
          <w:sz w:val="28"/>
        </w:rPr>
        <w:t>),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задачей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которого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является:</w:t>
      </w:r>
    </w:p>
    <w:p w:rsidR="00EF5253" w:rsidRPr="00A12793" w:rsidRDefault="00EF5253" w:rsidP="00A12793">
      <w:pPr>
        <w:widowControl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сократить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время,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которое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необходимо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компании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обработки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чеков.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длится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момента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получения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чека</w:t>
      </w:r>
      <w:r w:rsidR="0052467B" w:rsidRPr="00A12793">
        <w:rPr>
          <w:sz w:val="28"/>
        </w:rPr>
        <w:t>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момента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сдачи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банк</w:t>
      </w:r>
      <w:r w:rsidR="0052467B" w:rsidRPr="00A12793">
        <w:rPr>
          <w:sz w:val="28"/>
        </w:rPr>
        <w:t>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зачисления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денег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счет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получателя;</w:t>
      </w:r>
    </w:p>
    <w:p w:rsidR="00EF5253" w:rsidRPr="00A12793" w:rsidRDefault="00EF5253" w:rsidP="00A12793">
      <w:pPr>
        <w:widowControl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сократить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время,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затрачиваемое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клиринг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чека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через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банковскую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систему.</w:t>
      </w:r>
    </w:p>
    <w:p w:rsidR="00EF5253" w:rsidRPr="00A12793" w:rsidRDefault="00EF5253" w:rsidP="00A12793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Чек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становится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инкассированным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платежным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документом,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когда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он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представлен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банк-трассат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реально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оплачен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этим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банком.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практике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США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максимальный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период,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который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может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затянуться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зачисление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денег,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—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два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дня.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означает,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что,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даже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если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чек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действительности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инкассирован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через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банк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Федеральной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резервной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системы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течение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двух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дней,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он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считается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принятым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оплате,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так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кредитная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организация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держит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флоут.</w:t>
      </w:r>
    </w:p>
    <w:p w:rsidR="00EF5253" w:rsidRPr="00A12793" w:rsidRDefault="00EF5253" w:rsidP="00A12793">
      <w:pPr>
        <w:widowControl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Актуальная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проблема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финансистов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—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установление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нижнего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предела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остатка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национальной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иностранной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валютах,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которого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достаточно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для:</w:t>
      </w:r>
    </w:p>
    <w:p w:rsidR="00EF5253" w:rsidRPr="00A12793" w:rsidRDefault="00EF5253" w:rsidP="00A12793">
      <w:pPr>
        <w:widowControl/>
        <w:numPr>
          <w:ilvl w:val="0"/>
          <w:numId w:val="1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своевременной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оплаты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счетов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поставщиков,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позволяющей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воспользоваться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предоставляемыми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скидками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цены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товара;</w:t>
      </w:r>
    </w:p>
    <w:p w:rsidR="00EF5253" w:rsidRPr="00A12793" w:rsidRDefault="00EF5253" w:rsidP="00A12793">
      <w:pPr>
        <w:widowControl/>
        <w:numPr>
          <w:ilvl w:val="0"/>
          <w:numId w:val="1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поддержания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постоянной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кредитоспособности;</w:t>
      </w:r>
    </w:p>
    <w:p w:rsidR="00EF5253" w:rsidRPr="00A12793" w:rsidRDefault="00EF5253" w:rsidP="00A12793">
      <w:pPr>
        <w:widowControl/>
        <w:numPr>
          <w:ilvl w:val="0"/>
          <w:numId w:val="1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оплаты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непредвиденных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расходов,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возникающих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процессе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хозяйственной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деятельности.</w:t>
      </w:r>
    </w:p>
    <w:p w:rsidR="00EF5253" w:rsidRPr="00A12793" w:rsidRDefault="00EF5253" w:rsidP="00A12793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Решая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данную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проблему,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необходимо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иметь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виду,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что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иммобилизация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ресурсов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форме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неснижаемого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остатка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денег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расчетном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счете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связана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некоторыми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потерями: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определенной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долей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условности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величину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можно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оценить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размером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упущенной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выгоды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участия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каком-либо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инвестиционном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проекте.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Поэтому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целесообразно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учитывать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два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взаимоисключающих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обстоятельства: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поддержание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текущей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платежеспособности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получение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дополнительной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прибыли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вложения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свободных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средств.</w:t>
      </w:r>
    </w:p>
    <w:p w:rsidR="00EF5253" w:rsidRPr="00A12793" w:rsidRDefault="00EF5253" w:rsidP="00A12793">
      <w:pPr>
        <w:widowControl/>
        <w:tabs>
          <w:tab w:val="left" w:pos="7280"/>
        </w:tabs>
        <w:spacing w:line="360" w:lineRule="auto"/>
        <w:ind w:firstLine="709"/>
        <w:rPr>
          <w:sz w:val="28"/>
        </w:rPr>
      </w:pPr>
      <w:r w:rsidRPr="00A12793">
        <w:rPr>
          <w:sz w:val="28"/>
        </w:rPr>
        <w:t>ООО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«Изабелла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-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плюс»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осуществляет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производственно-торговую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деятельность.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Сумма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хозяйственных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находящихся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распоряжении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последние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три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года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имела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тенденцию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последовательному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уменьшению.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2005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ООО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«Изабелла-плюс»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стоимость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имущества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составляла</w:t>
      </w:r>
      <w:r w:rsidR="00A12793" w:rsidRPr="00A12793">
        <w:rPr>
          <w:sz w:val="28"/>
        </w:rPr>
        <w:t xml:space="preserve"> </w:t>
      </w:r>
      <w:r w:rsidR="0052467B" w:rsidRPr="00A12793">
        <w:rPr>
          <w:sz w:val="28"/>
        </w:rPr>
        <w:t>1,5</w:t>
      </w:r>
      <w:r w:rsidR="00A12793" w:rsidRPr="00A12793">
        <w:rPr>
          <w:sz w:val="28"/>
        </w:rPr>
        <w:t xml:space="preserve"> </w:t>
      </w:r>
      <w:r w:rsidR="0052467B" w:rsidRPr="00A12793">
        <w:rPr>
          <w:sz w:val="28"/>
        </w:rPr>
        <w:t>млн.</w:t>
      </w:r>
      <w:r w:rsidR="00A12793" w:rsidRPr="00A12793">
        <w:rPr>
          <w:sz w:val="28"/>
        </w:rPr>
        <w:t xml:space="preserve"> </w:t>
      </w:r>
      <w:r w:rsidR="0052467B" w:rsidRPr="00A12793">
        <w:rPr>
          <w:sz w:val="28"/>
        </w:rPr>
        <w:t>руб.,</w:t>
      </w:r>
      <w:r w:rsidR="00A12793" w:rsidRPr="00A12793">
        <w:rPr>
          <w:sz w:val="28"/>
        </w:rPr>
        <w:t xml:space="preserve"> </w:t>
      </w:r>
      <w:r w:rsidR="0052467B" w:rsidRPr="00A12793">
        <w:rPr>
          <w:sz w:val="28"/>
        </w:rPr>
        <w:t>тогда</w:t>
      </w:r>
      <w:r w:rsidR="00A12793" w:rsidRPr="00A12793">
        <w:rPr>
          <w:sz w:val="28"/>
        </w:rPr>
        <w:t xml:space="preserve"> </w:t>
      </w:r>
      <w:r w:rsidR="0052467B" w:rsidRPr="00A12793">
        <w:rPr>
          <w:sz w:val="28"/>
        </w:rPr>
        <w:t>как</w:t>
      </w:r>
      <w:r w:rsidR="00A12793" w:rsidRPr="00A12793">
        <w:rPr>
          <w:sz w:val="28"/>
        </w:rPr>
        <w:t xml:space="preserve"> </w:t>
      </w:r>
      <w:r w:rsidR="0052467B" w:rsidRPr="00A12793">
        <w:rPr>
          <w:sz w:val="28"/>
        </w:rPr>
        <w:t>к</w:t>
      </w:r>
      <w:r w:rsidR="00A12793" w:rsidRPr="00A12793">
        <w:rPr>
          <w:sz w:val="28"/>
        </w:rPr>
        <w:t xml:space="preserve"> </w:t>
      </w:r>
      <w:r w:rsidR="0052467B" w:rsidRPr="00A12793">
        <w:rPr>
          <w:sz w:val="28"/>
        </w:rPr>
        <w:t>2007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году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уменьшилась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1,1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млн.руб.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этом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структура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хозяйственных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претерпела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значительные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изменения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сторону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увеличения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доли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внеоборотных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активов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общей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стоимости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всех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активов.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Выручка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реализации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2007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сравнению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2005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сократилась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составила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59,5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%.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Возможно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связано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уменьшением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деловой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активности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Аналогичная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тенденция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наблюдается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динамике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себестоимости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реализованной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продукции.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Снизилась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эффективность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использования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основных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производственных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фондов.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Фондоотдача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2007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уменьшилась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сравнению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2005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почти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раза.</w:t>
      </w:r>
    </w:p>
    <w:p w:rsidR="00EF5253" w:rsidRPr="00A12793" w:rsidRDefault="00EF5253" w:rsidP="00A12793">
      <w:pPr>
        <w:widowControl/>
        <w:tabs>
          <w:tab w:val="left" w:pos="7280"/>
        </w:tabs>
        <w:spacing w:line="360" w:lineRule="auto"/>
        <w:ind w:firstLine="709"/>
        <w:rPr>
          <w:sz w:val="28"/>
        </w:rPr>
      </w:pPr>
      <w:r w:rsidRPr="00A12793">
        <w:rPr>
          <w:sz w:val="28"/>
        </w:rPr>
        <w:t>Оборотные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активы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представлены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такими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показателями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запасы,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НДС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средства.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2007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темп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роста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запасов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составил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36,5%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сравнению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2005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Динамика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имеет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непоследовательный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характер.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2006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сумма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увеличилась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61,5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тыс.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руб.,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2007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произошло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снижение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19,5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тыс.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руб.</w:t>
      </w:r>
    </w:p>
    <w:p w:rsidR="00EF5253" w:rsidRPr="00A12793" w:rsidRDefault="00EF5253" w:rsidP="00A12793">
      <w:pPr>
        <w:widowControl/>
        <w:tabs>
          <w:tab w:val="left" w:pos="5800"/>
        </w:tabs>
        <w:spacing w:line="360" w:lineRule="auto"/>
        <w:ind w:firstLine="709"/>
        <w:rPr>
          <w:sz w:val="28"/>
        </w:rPr>
      </w:pPr>
      <w:r w:rsidRPr="00A12793">
        <w:rPr>
          <w:sz w:val="28"/>
        </w:rPr>
        <w:t>Наибольший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удельный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вес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запасах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имеет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статья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«Готовая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продукция».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2007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статьи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запасах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составляет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85,5%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ниже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уровня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2005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3,8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процентных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пункта.</w:t>
      </w:r>
    </w:p>
    <w:p w:rsidR="00EF5253" w:rsidRPr="00A12793" w:rsidRDefault="00EF5253" w:rsidP="00A12793">
      <w:pPr>
        <w:widowControl/>
        <w:tabs>
          <w:tab w:val="left" w:pos="540"/>
        </w:tabs>
        <w:spacing w:line="360" w:lineRule="auto"/>
        <w:ind w:firstLine="709"/>
        <w:rPr>
          <w:sz w:val="28"/>
        </w:rPr>
      </w:pPr>
      <w:r w:rsidRPr="00A12793">
        <w:rPr>
          <w:sz w:val="28"/>
        </w:rPr>
        <w:t>Коэффициент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автономии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2007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возрос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40%.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Коэффициент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соотношения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заемных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собственных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наоборот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уменьшался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2007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темп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роста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составил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80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%.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Нормальным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ограничением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коэффициентов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являются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следующие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соотношения: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КА≥0,5;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Кз/с≤1.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означает,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что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обязательства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организации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могут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быть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покрыты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собственными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средствами.</w:t>
      </w:r>
    </w:p>
    <w:p w:rsidR="00EF5253" w:rsidRPr="00A12793" w:rsidRDefault="00EF5253" w:rsidP="00A12793">
      <w:pPr>
        <w:widowControl/>
        <w:spacing w:line="360" w:lineRule="auto"/>
        <w:ind w:firstLine="709"/>
        <w:rPr>
          <w:sz w:val="28"/>
        </w:rPr>
      </w:pPr>
      <w:r w:rsidRPr="00A12793">
        <w:rPr>
          <w:sz w:val="28"/>
        </w:rPr>
        <w:t>Номер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типа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финансовой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ситуации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согласно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классификации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равен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трем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«Неустойчивое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финансовое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состояние».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Связано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что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реального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собственного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капитала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хватает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формирования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собственных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оборотных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может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формировать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свои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запасы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(в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случае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неизменного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реального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собственного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капитала)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помощи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краткосрочных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долгосрочных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пассивов.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является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ликвидным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неплатежеспособным.</w:t>
      </w:r>
    </w:p>
    <w:p w:rsidR="00EF5253" w:rsidRPr="00A12793" w:rsidRDefault="00EF5253" w:rsidP="00A12793">
      <w:pPr>
        <w:pStyle w:val="3"/>
        <w:widowControl/>
        <w:ind w:firstLine="709"/>
        <w:outlineLvl w:val="9"/>
      </w:pPr>
      <w:r w:rsidRPr="00A12793">
        <w:t>Внеоборотные</w:t>
      </w:r>
      <w:r w:rsidR="00A12793" w:rsidRPr="00A12793">
        <w:t xml:space="preserve"> </w:t>
      </w:r>
      <w:r w:rsidRPr="00A12793">
        <w:t>активы</w:t>
      </w:r>
      <w:r w:rsidR="00A12793" w:rsidRPr="00A12793">
        <w:t xml:space="preserve"> </w:t>
      </w:r>
      <w:r w:rsidRPr="00A12793">
        <w:t>предприятия</w:t>
      </w:r>
      <w:r w:rsidR="00A12793" w:rsidRPr="00A12793">
        <w:t xml:space="preserve"> </w:t>
      </w:r>
      <w:r w:rsidRPr="00A12793">
        <w:t>в</w:t>
      </w:r>
      <w:r w:rsidR="00A12793" w:rsidRPr="00A12793">
        <w:t xml:space="preserve"> </w:t>
      </w:r>
      <w:r w:rsidRPr="00A12793">
        <w:t>2007</w:t>
      </w:r>
      <w:r w:rsidR="00A12793" w:rsidRPr="00A12793">
        <w:t xml:space="preserve"> </w:t>
      </w:r>
      <w:r w:rsidRPr="00A12793">
        <w:t>г.</w:t>
      </w:r>
      <w:r w:rsidR="00A12793" w:rsidRPr="00A12793">
        <w:t xml:space="preserve"> </w:t>
      </w:r>
      <w:r w:rsidRPr="00A12793">
        <w:t>увеличились,</w:t>
      </w:r>
      <w:r w:rsidR="00A12793" w:rsidRPr="00A12793">
        <w:t xml:space="preserve"> </w:t>
      </w:r>
      <w:r w:rsidRPr="00A12793">
        <w:t>и</w:t>
      </w:r>
      <w:r w:rsidR="00A12793" w:rsidRPr="00A12793">
        <w:t xml:space="preserve"> </w:t>
      </w:r>
      <w:r w:rsidRPr="00A12793">
        <w:t>темп</w:t>
      </w:r>
      <w:r w:rsidR="00A12793" w:rsidRPr="00A12793">
        <w:t xml:space="preserve"> </w:t>
      </w:r>
      <w:r w:rsidRPr="00A12793">
        <w:t>их</w:t>
      </w:r>
      <w:r w:rsidR="00A12793" w:rsidRPr="00A12793">
        <w:t xml:space="preserve"> </w:t>
      </w:r>
      <w:r w:rsidRPr="00A12793">
        <w:t>роста</w:t>
      </w:r>
      <w:r w:rsidR="00A12793" w:rsidRPr="00A12793">
        <w:t xml:space="preserve"> </w:t>
      </w:r>
      <w:r w:rsidRPr="00A12793">
        <w:t>составил</w:t>
      </w:r>
      <w:r w:rsidR="00A12793" w:rsidRPr="00A12793">
        <w:t xml:space="preserve"> </w:t>
      </w:r>
      <w:r w:rsidRPr="00A12793">
        <w:t>145,1</w:t>
      </w:r>
      <w:r w:rsidR="00A12793" w:rsidRPr="00A12793">
        <w:t xml:space="preserve"> </w:t>
      </w:r>
      <w:r w:rsidRPr="00A12793">
        <w:t>%.</w:t>
      </w:r>
      <w:r w:rsidR="00A12793" w:rsidRPr="00A12793">
        <w:t xml:space="preserve"> </w:t>
      </w:r>
      <w:r w:rsidRPr="00A12793">
        <w:t>Наблюдается</w:t>
      </w:r>
      <w:r w:rsidR="00A12793" w:rsidRPr="00A12793">
        <w:t xml:space="preserve"> </w:t>
      </w:r>
      <w:r w:rsidRPr="00A12793">
        <w:t>небольшое</w:t>
      </w:r>
      <w:r w:rsidR="00A12793" w:rsidRPr="00A12793">
        <w:t xml:space="preserve"> </w:t>
      </w:r>
      <w:r w:rsidRPr="00A12793">
        <w:t>увеличение</w:t>
      </w:r>
      <w:r w:rsidR="00A12793" w:rsidRPr="00A12793">
        <w:t xml:space="preserve"> </w:t>
      </w:r>
      <w:r w:rsidRPr="00A12793">
        <w:t>собственного</w:t>
      </w:r>
      <w:r w:rsidR="00A12793" w:rsidRPr="00A12793">
        <w:t xml:space="preserve"> </w:t>
      </w:r>
      <w:r w:rsidRPr="00A12793">
        <w:t>капитала</w:t>
      </w:r>
      <w:r w:rsidR="00A12793" w:rsidRPr="00A12793">
        <w:t xml:space="preserve"> </w:t>
      </w:r>
      <w:r w:rsidRPr="00A12793">
        <w:t>на</w:t>
      </w:r>
      <w:r w:rsidR="00A12793" w:rsidRPr="00A12793">
        <w:t xml:space="preserve"> </w:t>
      </w:r>
      <w:r w:rsidRPr="00A12793">
        <w:t>43,7</w:t>
      </w:r>
      <w:r w:rsidR="00A12793" w:rsidRPr="00A12793">
        <w:t xml:space="preserve"> </w:t>
      </w:r>
      <w:r w:rsidRPr="00A12793">
        <w:t>%.</w:t>
      </w:r>
      <w:r w:rsidR="00A12793" w:rsidRPr="00A12793">
        <w:t xml:space="preserve"> </w:t>
      </w:r>
      <w:r w:rsidRPr="00A12793">
        <w:t>Динамика</w:t>
      </w:r>
      <w:r w:rsidR="00A12793" w:rsidRPr="00A12793">
        <w:t xml:space="preserve"> </w:t>
      </w:r>
      <w:r w:rsidRPr="00A12793">
        <w:t>изменения</w:t>
      </w:r>
      <w:r w:rsidR="00A12793" w:rsidRPr="00A12793">
        <w:t xml:space="preserve"> </w:t>
      </w:r>
      <w:r w:rsidRPr="00A12793">
        <w:t>собственного</w:t>
      </w:r>
      <w:r w:rsidR="00A12793" w:rsidRPr="00A12793">
        <w:t xml:space="preserve"> </w:t>
      </w:r>
      <w:r w:rsidRPr="00A12793">
        <w:t>капитала</w:t>
      </w:r>
      <w:r w:rsidR="00A12793" w:rsidRPr="00A12793">
        <w:t xml:space="preserve"> </w:t>
      </w:r>
      <w:r w:rsidRPr="00A12793">
        <w:t>носит</w:t>
      </w:r>
      <w:r w:rsidR="00A12793" w:rsidRPr="00A12793">
        <w:t xml:space="preserve"> </w:t>
      </w:r>
      <w:r w:rsidRPr="00A12793">
        <w:t>непоследовательный</w:t>
      </w:r>
      <w:r w:rsidR="00A12793" w:rsidRPr="00A12793">
        <w:t xml:space="preserve"> </w:t>
      </w:r>
      <w:r w:rsidRPr="00A12793">
        <w:t>характер,</w:t>
      </w:r>
      <w:r w:rsidR="00A12793" w:rsidRPr="00A12793">
        <w:t xml:space="preserve"> </w:t>
      </w:r>
      <w:r w:rsidRPr="00A12793">
        <w:t>к</w:t>
      </w:r>
      <w:r w:rsidR="00A12793" w:rsidRPr="00A12793">
        <w:t xml:space="preserve"> </w:t>
      </w:r>
      <w:r w:rsidRPr="00A12793">
        <w:t>середине</w:t>
      </w:r>
      <w:r w:rsidR="00A12793" w:rsidRPr="00A12793">
        <w:t xml:space="preserve"> </w:t>
      </w:r>
      <w:r w:rsidRPr="00A12793">
        <w:t>анализируемого</w:t>
      </w:r>
      <w:r w:rsidR="00A12793" w:rsidRPr="00A12793">
        <w:t xml:space="preserve"> </w:t>
      </w:r>
      <w:r w:rsidRPr="00A12793">
        <w:t>периода</w:t>
      </w:r>
      <w:r w:rsidR="00A12793" w:rsidRPr="00A12793">
        <w:t xml:space="preserve"> </w:t>
      </w:r>
      <w:r w:rsidRPr="00A12793">
        <w:t>происходит</w:t>
      </w:r>
      <w:r w:rsidR="00A12793" w:rsidRPr="00A12793">
        <w:t xml:space="preserve"> </w:t>
      </w:r>
      <w:r w:rsidRPr="00A12793">
        <w:t>увеличение</w:t>
      </w:r>
      <w:r w:rsidR="00A12793" w:rsidRPr="00A12793">
        <w:t xml:space="preserve"> </w:t>
      </w:r>
      <w:r w:rsidRPr="00A12793">
        <w:t>на</w:t>
      </w:r>
      <w:r w:rsidR="00A12793" w:rsidRPr="00A12793">
        <w:t xml:space="preserve"> </w:t>
      </w:r>
      <w:r w:rsidRPr="00A12793">
        <w:t>99,5</w:t>
      </w:r>
      <w:r w:rsidR="00A12793" w:rsidRPr="00A12793">
        <w:t xml:space="preserve"> </w:t>
      </w:r>
      <w:r w:rsidRPr="00A12793">
        <w:t>тыс.руб.,</w:t>
      </w:r>
      <w:r w:rsidR="00A12793" w:rsidRPr="00A12793">
        <w:t xml:space="preserve"> </w:t>
      </w:r>
      <w:r w:rsidRPr="00A12793">
        <w:t>а</w:t>
      </w:r>
      <w:r w:rsidR="00A12793" w:rsidRPr="00A12793">
        <w:t xml:space="preserve"> </w:t>
      </w:r>
      <w:r w:rsidRPr="00A12793">
        <w:t>к</w:t>
      </w:r>
      <w:r w:rsidR="00A12793" w:rsidRPr="00A12793">
        <w:t xml:space="preserve"> </w:t>
      </w:r>
      <w:r w:rsidRPr="00A12793">
        <w:t>концу</w:t>
      </w:r>
      <w:r w:rsidR="00A12793" w:rsidRPr="00A12793">
        <w:t xml:space="preserve"> </w:t>
      </w:r>
      <w:r w:rsidRPr="00A12793">
        <w:t>его</w:t>
      </w:r>
      <w:r w:rsidR="00A12793" w:rsidRPr="00A12793">
        <w:t xml:space="preserve"> </w:t>
      </w:r>
      <w:r w:rsidRPr="00A12793">
        <w:t>размер</w:t>
      </w:r>
      <w:r w:rsidR="00A12793" w:rsidRPr="00A12793">
        <w:t xml:space="preserve"> </w:t>
      </w:r>
      <w:r w:rsidRPr="00A12793">
        <w:t>резко</w:t>
      </w:r>
      <w:r w:rsidR="00A12793" w:rsidRPr="00A12793">
        <w:t xml:space="preserve"> </w:t>
      </w:r>
      <w:r w:rsidRPr="00A12793">
        <w:t>уменьшился</w:t>
      </w:r>
      <w:r w:rsidR="00A12793" w:rsidRPr="00A12793">
        <w:t xml:space="preserve"> </w:t>
      </w:r>
      <w:r w:rsidRPr="00A12793">
        <w:t>и</w:t>
      </w:r>
      <w:r w:rsidR="00A12793" w:rsidRPr="00A12793">
        <w:t xml:space="preserve"> </w:t>
      </w:r>
      <w:r w:rsidRPr="00A12793">
        <w:t>достиг</w:t>
      </w:r>
      <w:r w:rsidR="00A12793" w:rsidRPr="00A12793">
        <w:t xml:space="preserve"> </w:t>
      </w:r>
      <w:r w:rsidRPr="00A12793">
        <w:t>154,5</w:t>
      </w:r>
      <w:r w:rsidR="00A12793" w:rsidRPr="00A12793">
        <w:t xml:space="preserve"> </w:t>
      </w:r>
      <w:r w:rsidRPr="00A12793">
        <w:t>тыс.</w:t>
      </w:r>
      <w:r w:rsidR="00A12793" w:rsidRPr="00A12793">
        <w:t xml:space="preserve"> </w:t>
      </w:r>
      <w:r w:rsidRPr="00A12793">
        <w:t>руб.</w:t>
      </w:r>
      <w:r w:rsidR="00A12793" w:rsidRPr="00A12793">
        <w:t xml:space="preserve"> </w:t>
      </w:r>
      <w:r w:rsidRPr="00A12793">
        <w:t>против</w:t>
      </w:r>
      <w:r w:rsidR="00A12793" w:rsidRPr="00A12793">
        <w:t xml:space="preserve"> </w:t>
      </w:r>
      <w:r w:rsidRPr="00A12793">
        <w:t>353,5</w:t>
      </w:r>
      <w:r w:rsidR="00A12793" w:rsidRPr="00A12793">
        <w:t xml:space="preserve"> </w:t>
      </w:r>
      <w:r w:rsidRPr="00A12793">
        <w:t>тыс.</w:t>
      </w:r>
      <w:r w:rsidR="00A12793" w:rsidRPr="00A12793">
        <w:t xml:space="preserve"> </w:t>
      </w:r>
      <w:r w:rsidRPr="00A12793">
        <w:t>руб.</w:t>
      </w:r>
      <w:r w:rsidR="00A12793" w:rsidRPr="00A12793">
        <w:t xml:space="preserve"> </w:t>
      </w:r>
      <w:r w:rsidRPr="00A12793">
        <w:t>в</w:t>
      </w:r>
      <w:r w:rsidR="00A12793" w:rsidRPr="00A12793">
        <w:t xml:space="preserve"> </w:t>
      </w:r>
      <w:r w:rsidRPr="00A12793">
        <w:t>начале</w:t>
      </w:r>
      <w:r w:rsidR="00A12793" w:rsidRPr="00A12793">
        <w:t xml:space="preserve"> </w:t>
      </w:r>
      <w:r w:rsidRPr="00A12793">
        <w:t>периода.</w:t>
      </w:r>
    </w:p>
    <w:p w:rsidR="00EF5253" w:rsidRPr="00A12793" w:rsidRDefault="00EF5253" w:rsidP="00A12793">
      <w:pPr>
        <w:pStyle w:val="a6"/>
        <w:widowControl/>
        <w:spacing w:after="0" w:line="360" w:lineRule="auto"/>
        <w:ind w:firstLine="709"/>
        <w:rPr>
          <w:sz w:val="28"/>
        </w:rPr>
      </w:pPr>
      <w:r w:rsidRPr="00A12793">
        <w:rPr>
          <w:sz w:val="28"/>
        </w:rPr>
        <w:t>Коэффициент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устойчивости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экономического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роста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2007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уменьшился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0,6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процентных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пункта,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темп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роста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составил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всего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лишь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50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%.</w:t>
      </w:r>
    </w:p>
    <w:p w:rsidR="00EF5253" w:rsidRPr="00A12793" w:rsidRDefault="00EF5253" w:rsidP="00A12793">
      <w:pPr>
        <w:pStyle w:val="a6"/>
        <w:widowControl/>
        <w:spacing w:after="0" w:line="360" w:lineRule="auto"/>
        <w:ind w:firstLine="709"/>
        <w:rPr>
          <w:sz w:val="28"/>
        </w:rPr>
      </w:pPr>
      <w:r w:rsidRPr="00A12793">
        <w:rPr>
          <w:sz w:val="28"/>
        </w:rPr>
        <w:t>Уровень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фондоотдачи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снизился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2007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темп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роста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составил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41,1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%.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связано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увеличением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среднегодовой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стоимости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основных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протяжении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всего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рассматриваемого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периода.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Темп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роста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составляет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145,1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%.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2007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наблюдается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снижение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величины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потребленных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запасов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690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тыс.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руб.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темп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составляет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36,5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%.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Среднегодовая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стоимость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запасов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уменьшилась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более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чем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раза.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Оборачиваемость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запасов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рассматриваемый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период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снизилась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33,4%.</w:t>
      </w:r>
    </w:p>
    <w:p w:rsidR="00EF5253" w:rsidRPr="00A12793" w:rsidRDefault="00EF5253" w:rsidP="00A12793">
      <w:pPr>
        <w:pStyle w:val="a6"/>
        <w:widowControl/>
        <w:spacing w:after="0" w:line="360" w:lineRule="auto"/>
        <w:ind w:firstLine="709"/>
        <w:rPr>
          <w:sz w:val="28"/>
        </w:rPr>
      </w:pPr>
      <w:r w:rsidRPr="00A12793">
        <w:rPr>
          <w:sz w:val="28"/>
        </w:rPr>
        <w:t>Отток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2007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был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немного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больше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чем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приток.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Уменьшился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остаток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конец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периода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сравнению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началом.</w:t>
      </w:r>
    </w:p>
    <w:p w:rsidR="00EF5253" w:rsidRPr="00A12793" w:rsidRDefault="00EF5253" w:rsidP="00A12793">
      <w:pPr>
        <w:pStyle w:val="a6"/>
        <w:widowControl/>
        <w:spacing w:after="0" w:line="360" w:lineRule="auto"/>
        <w:ind w:firstLine="709"/>
        <w:rPr>
          <w:sz w:val="28"/>
        </w:rPr>
      </w:pPr>
      <w:r w:rsidRPr="00A12793">
        <w:rPr>
          <w:sz w:val="28"/>
        </w:rPr>
        <w:t>Наибольшее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движение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текущей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деятельности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приходится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прочие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выплаты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перечисления,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темп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роста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составляет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534,4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%.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Отток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оплату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труда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уменьшился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37,9%,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оплату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приобретенных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товаров,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работ,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услуг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–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83%.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2007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притоке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наблюдается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небольшое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уменьшение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кредитов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займов,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темп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роста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составил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61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%.</w:t>
      </w:r>
    </w:p>
    <w:p w:rsidR="00EF5253" w:rsidRPr="00A12793" w:rsidRDefault="00EF5253" w:rsidP="00A12793">
      <w:pPr>
        <w:pStyle w:val="a6"/>
        <w:widowControl/>
        <w:spacing w:after="0" w:line="360" w:lineRule="auto"/>
        <w:ind w:firstLine="709"/>
        <w:rPr>
          <w:sz w:val="28"/>
        </w:rPr>
      </w:pPr>
      <w:r w:rsidRPr="00A12793">
        <w:rPr>
          <w:sz w:val="28"/>
        </w:rPr>
        <w:t>Движение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инвестиционной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деятельности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характеризуется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основном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затратами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приобретение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товаров,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работ,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услуг,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темп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роста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составляет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69,1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%.</w:t>
      </w:r>
    </w:p>
    <w:p w:rsidR="00EF5253" w:rsidRPr="00A12793" w:rsidRDefault="00EF5253" w:rsidP="00A12793">
      <w:pPr>
        <w:pStyle w:val="a6"/>
        <w:widowControl/>
        <w:spacing w:after="0" w:line="360" w:lineRule="auto"/>
        <w:ind w:firstLine="709"/>
        <w:rPr>
          <w:sz w:val="28"/>
        </w:rPr>
      </w:pPr>
      <w:r w:rsidRPr="00A12793">
        <w:rPr>
          <w:sz w:val="28"/>
        </w:rPr>
        <w:t>Оборачиваемость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дебиторской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задолженности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уменьшается,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темп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роста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составляет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60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%.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Оборачиваемость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дебиторской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задолженности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замедляется,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что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свидетельствует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ослаблении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платежной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дисциплины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покупателей.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Увеличивается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продолжительность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оборота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производственных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запасов,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темп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роста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168,1%.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7,5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раза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возросла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продолжительность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операционного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цикла.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Все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характеризует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значительный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спад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деловой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активности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протяжении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рассматриваемого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периода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ресурсоотдача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снизилась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составила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84,1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%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сравнению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2005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г.</w:t>
      </w:r>
    </w:p>
    <w:p w:rsidR="00EF5253" w:rsidRPr="00A12793" w:rsidRDefault="00EF5253" w:rsidP="00A12793">
      <w:pPr>
        <w:pStyle w:val="a6"/>
        <w:widowControl/>
        <w:spacing w:after="0" w:line="360" w:lineRule="auto"/>
        <w:ind w:firstLine="709"/>
        <w:rPr>
          <w:sz w:val="28"/>
        </w:rPr>
      </w:pPr>
      <w:r w:rsidRPr="00A12793">
        <w:rPr>
          <w:sz w:val="28"/>
        </w:rPr>
        <w:t>Эффективность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использования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ресурсного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потенциала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снижается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течени</w:t>
      </w:r>
      <w:r w:rsidR="004E3DBB" w:rsidRPr="00A12793">
        <w:rPr>
          <w:sz w:val="28"/>
        </w:rPr>
        <w:t>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всего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рассматриваемого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периода,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темп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роста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составил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всего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лишь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3,9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%.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Темп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роста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доходов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немного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выше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темпов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расходов.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Снизилась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эффективность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текущих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затрат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рассматриваемый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период,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темп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роста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составляет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99,8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%.</w:t>
      </w:r>
    </w:p>
    <w:p w:rsidR="00EF5253" w:rsidRPr="00A12793" w:rsidRDefault="00EF5253" w:rsidP="00A12793">
      <w:pPr>
        <w:pStyle w:val="a6"/>
        <w:widowControl/>
        <w:spacing w:after="0" w:line="360" w:lineRule="auto"/>
        <w:ind w:firstLine="709"/>
        <w:rPr>
          <w:sz w:val="28"/>
        </w:rPr>
      </w:pPr>
      <w:r w:rsidRPr="00A12793">
        <w:rPr>
          <w:sz w:val="28"/>
        </w:rPr>
        <w:t>Таким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образом,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финансовое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состояние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ООО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«Изабелла-плюс»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характеризуется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неудовлетворительной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структурой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баланса,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неплатежеспособностью,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неустойчивостью,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что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усугубляется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спадом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деловой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активности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Все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может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привести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банкротству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ООО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«Изабелла-плюс».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связи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целесообразным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представляется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кардинальное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изменение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финансовой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политики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совершенствование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управления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финансовыми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ресурсами.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работе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предложены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пути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оптимизации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счетах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целью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повышения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эффективности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управления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наличностью.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модели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Миллера-Орра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: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установлен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минимальный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размер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наличных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необходимый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нормального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функционирования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предприятия;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рассчитан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интервал</w:t>
      </w:r>
      <w:r w:rsidR="00A12793" w:rsidRPr="00A12793">
        <w:rPr>
          <w:sz w:val="28"/>
        </w:rPr>
        <w:t xml:space="preserve"> </w:t>
      </w:r>
      <w:r w:rsidR="004E3DBB" w:rsidRPr="00A12793">
        <w:rPr>
          <w:sz w:val="28"/>
        </w:rPr>
        <w:t>между</w:t>
      </w:r>
      <w:r w:rsidR="00A12793" w:rsidRPr="00A12793">
        <w:rPr>
          <w:sz w:val="28"/>
        </w:rPr>
        <w:t xml:space="preserve"> </w:t>
      </w:r>
      <w:r w:rsidR="004E3DBB" w:rsidRPr="00A12793">
        <w:rPr>
          <w:sz w:val="28"/>
        </w:rPr>
        <w:t>верхним</w:t>
      </w:r>
      <w:r w:rsidR="00A12793" w:rsidRPr="00A12793">
        <w:rPr>
          <w:sz w:val="28"/>
        </w:rPr>
        <w:t xml:space="preserve"> </w:t>
      </w:r>
      <w:r w:rsidR="004E3DBB"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="004E3DBB" w:rsidRPr="00A12793">
        <w:rPr>
          <w:sz w:val="28"/>
        </w:rPr>
        <w:t>нижним</w:t>
      </w:r>
      <w:r w:rsidR="00A12793" w:rsidRPr="00A12793">
        <w:rPr>
          <w:sz w:val="28"/>
        </w:rPr>
        <w:t xml:space="preserve"> </w:t>
      </w:r>
      <w:r w:rsidR="004E3DBB" w:rsidRPr="00A12793">
        <w:rPr>
          <w:sz w:val="28"/>
        </w:rPr>
        <w:t>лимитами</w:t>
      </w:r>
      <w:r w:rsidRPr="00A12793">
        <w:rPr>
          <w:sz w:val="28"/>
        </w:rPr>
        <w:t>;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вычислили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оптимальный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уровень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запаса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наличных.</w:t>
      </w:r>
    </w:p>
    <w:p w:rsidR="00EF5253" w:rsidRPr="00A12793" w:rsidRDefault="00EF5253" w:rsidP="00A12793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A12793">
        <w:rPr>
          <w:sz w:val="28"/>
        </w:rPr>
        <w:t>Управленческое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решение: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если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остаток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наличных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увеличивается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5025000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руб.,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можно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вложить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ликвидные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ценные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бумаги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3338000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руб.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(5025000-3338000):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если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остаток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денежных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понижается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36000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руб.,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можно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продать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ценные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бумаги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1651000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руб.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(1687000-36000)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восстановить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наличность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необходимого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уровня.</w:t>
      </w:r>
    </w:p>
    <w:p w:rsidR="00EF5253" w:rsidRPr="00A12793" w:rsidRDefault="00EF5253" w:rsidP="00A12793">
      <w:pPr>
        <w:widowControl/>
        <w:spacing w:line="360" w:lineRule="auto"/>
        <w:ind w:firstLine="709"/>
        <w:rPr>
          <w:sz w:val="28"/>
        </w:rPr>
      </w:pP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целях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совершенствования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управления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дебиторской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задолженностью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предлагается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усилить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контроль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средствами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расчетах.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Предлагаемая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система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контроля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включает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себя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ранжирование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дебиторской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задолженности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срокам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ее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возникновения.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Анализ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контроль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уровня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дебиторской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задолженности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можно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проводить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помощью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абсолютных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относительных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показателей,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рассматриваемых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динамике.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частности,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значительный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интерес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представляет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контроль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своевременностью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погашения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задолженности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дебиторами.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дополнение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показателям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наличия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просроченной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дебиторской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задолженности,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приводим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форме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№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5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«Приложение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балансу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предприятия»,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можно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использовать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коэффициент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погашаемости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дебиторской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задолженности,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который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рассчитывается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как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отношение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средней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дебиторской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задолженности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основной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деятельности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(расчеты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с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дебиторами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товары,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работы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услуги;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расчеты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векселям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полученным;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авансы,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выданные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поставщикам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подрядчикам)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к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выручке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реализации.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Значение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этого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показателя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зависит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от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вида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договоров,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превалирующих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на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данном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предприятии: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для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ООО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«Изабелла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-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плюс»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договор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должен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предусматривать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оплату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в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течени</w:t>
      </w:r>
      <w:r w:rsidR="00210899" w:rsidRPr="00A12793">
        <w:rPr>
          <w:sz w:val="28"/>
        </w:rPr>
        <w:t>е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3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дней.</w:t>
      </w:r>
    </w:p>
    <w:p w:rsidR="001606DD" w:rsidRPr="00A12793" w:rsidRDefault="001606DD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</w:p>
    <w:p w:rsidR="00BE0F0F" w:rsidRPr="00A12793" w:rsidRDefault="001606DD" w:rsidP="00A12793">
      <w:pPr>
        <w:widowControl/>
        <w:tabs>
          <w:tab w:val="left" w:pos="6720"/>
        </w:tabs>
        <w:spacing w:line="360" w:lineRule="auto"/>
        <w:ind w:firstLine="709"/>
        <w:rPr>
          <w:b/>
          <w:bCs/>
          <w:sz w:val="28"/>
          <w:szCs w:val="32"/>
        </w:rPr>
      </w:pPr>
      <w:r w:rsidRPr="00A12793">
        <w:rPr>
          <w:b/>
          <w:bCs/>
          <w:sz w:val="28"/>
          <w:szCs w:val="32"/>
        </w:rPr>
        <w:t>Разработка</w:t>
      </w:r>
      <w:r w:rsidR="00A12793" w:rsidRPr="00A12793">
        <w:rPr>
          <w:b/>
          <w:bCs/>
          <w:sz w:val="28"/>
          <w:szCs w:val="32"/>
        </w:rPr>
        <w:t xml:space="preserve"> </w:t>
      </w:r>
      <w:r w:rsidRPr="00A12793">
        <w:rPr>
          <w:b/>
          <w:bCs/>
          <w:sz w:val="28"/>
          <w:szCs w:val="32"/>
        </w:rPr>
        <w:t>целей</w:t>
      </w:r>
      <w:r w:rsidR="00A12793" w:rsidRPr="00A12793">
        <w:rPr>
          <w:b/>
          <w:bCs/>
          <w:sz w:val="28"/>
          <w:szCs w:val="32"/>
        </w:rPr>
        <w:t xml:space="preserve"> </w:t>
      </w:r>
      <w:r w:rsidRPr="00A12793">
        <w:rPr>
          <w:b/>
          <w:bCs/>
          <w:sz w:val="28"/>
          <w:szCs w:val="32"/>
        </w:rPr>
        <w:t>предприятия</w:t>
      </w:r>
      <w:r w:rsidR="00A12793" w:rsidRPr="00A12793">
        <w:rPr>
          <w:b/>
          <w:bCs/>
          <w:sz w:val="28"/>
          <w:szCs w:val="32"/>
        </w:rPr>
        <w:t xml:space="preserve"> </w:t>
      </w:r>
      <w:r w:rsidRPr="00A12793">
        <w:rPr>
          <w:b/>
          <w:bCs/>
          <w:sz w:val="28"/>
          <w:szCs w:val="32"/>
        </w:rPr>
        <w:t>и</w:t>
      </w:r>
      <w:r w:rsidR="00A12793" w:rsidRPr="00A12793">
        <w:rPr>
          <w:b/>
          <w:bCs/>
          <w:sz w:val="28"/>
          <w:szCs w:val="32"/>
        </w:rPr>
        <w:t xml:space="preserve"> </w:t>
      </w:r>
      <w:r w:rsidRPr="00A12793">
        <w:rPr>
          <w:b/>
          <w:bCs/>
          <w:sz w:val="28"/>
          <w:szCs w:val="32"/>
        </w:rPr>
        <w:t>построение</w:t>
      </w:r>
      <w:r w:rsidR="00A12793" w:rsidRPr="00A12793">
        <w:rPr>
          <w:b/>
          <w:bCs/>
          <w:sz w:val="28"/>
          <w:szCs w:val="32"/>
        </w:rPr>
        <w:t xml:space="preserve"> </w:t>
      </w:r>
      <w:r w:rsidRPr="00A12793">
        <w:rPr>
          <w:b/>
          <w:bCs/>
          <w:sz w:val="28"/>
          <w:szCs w:val="32"/>
        </w:rPr>
        <w:t>д</w:t>
      </w:r>
      <w:r w:rsidR="00065FDA" w:rsidRPr="00A12793">
        <w:rPr>
          <w:b/>
          <w:bCs/>
          <w:sz w:val="28"/>
          <w:szCs w:val="32"/>
        </w:rPr>
        <w:t>е</w:t>
      </w:r>
      <w:r w:rsidRPr="00A12793">
        <w:rPr>
          <w:b/>
          <w:bCs/>
          <w:sz w:val="28"/>
          <w:szCs w:val="32"/>
        </w:rPr>
        <w:t>рева</w:t>
      </w:r>
      <w:r w:rsidR="00A12793" w:rsidRPr="00A12793">
        <w:rPr>
          <w:b/>
          <w:bCs/>
          <w:sz w:val="28"/>
          <w:szCs w:val="32"/>
        </w:rPr>
        <w:t xml:space="preserve"> </w:t>
      </w:r>
      <w:r w:rsidRPr="00A12793">
        <w:rPr>
          <w:b/>
          <w:bCs/>
          <w:sz w:val="28"/>
          <w:szCs w:val="32"/>
        </w:rPr>
        <w:t>решений</w:t>
      </w:r>
      <w:r w:rsidR="00A12793" w:rsidRPr="00A12793">
        <w:rPr>
          <w:b/>
          <w:bCs/>
          <w:sz w:val="28"/>
          <w:szCs w:val="32"/>
        </w:rPr>
        <w:t xml:space="preserve"> </w:t>
      </w:r>
      <w:r w:rsidRPr="00A12793">
        <w:rPr>
          <w:b/>
          <w:bCs/>
          <w:sz w:val="28"/>
          <w:szCs w:val="32"/>
        </w:rPr>
        <w:t>с</w:t>
      </w:r>
      <w:r w:rsidR="00A12793" w:rsidRPr="00A12793">
        <w:rPr>
          <w:b/>
          <w:bCs/>
          <w:sz w:val="28"/>
          <w:szCs w:val="32"/>
        </w:rPr>
        <w:t xml:space="preserve"> </w:t>
      </w:r>
      <w:r w:rsidRPr="00A12793">
        <w:rPr>
          <w:b/>
          <w:bCs/>
          <w:sz w:val="28"/>
          <w:szCs w:val="32"/>
        </w:rPr>
        <w:t>определением</w:t>
      </w:r>
      <w:r w:rsidR="00A12793" w:rsidRPr="00A12793">
        <w:rPr>
          <w:b/>
          <w:bCs/>
          <w:sz w:val="28"/>
          <w:szCs w:val="32"/>
        </w:rPr>
        <w:t xml:space="preserve"> </w:t>
      </w:r>
      <w:r w:rsidRPr="00A12793">
        <w:rPr>
          <w:b/>
          <w:bCs/>
          <w:sz w:val="28"/>
          <w:szCs w:val="32"/>
        </w:rPr>
        <w:t>приоритетностей</w:t>
      </w:r>
      <w:r w:rsidR="00A12793" w:rsidRPr="00A12793">
        <w:rPr>
          <w:b/>
          <w:bCs/>
          <w:sz w:val="28"/>
          <w:szCs w:val="32"/>
        </w:rPr>
        <w:t xml:space="preserve"> </w:t>
      </w:r>
      <w:r w:rsidRPr="00A12793">
        <w:rPr>
          <w:b/>
          <w:bCs/>
          <w:sz w:val="28"/>
          <w:szCs w:val="32"/>
        </w:rPr>
        <w:t>целей</w:t>
      </w:r>
      <w:r w:rsidR="00A12793" w:rsidRPr="00A12793">
        <w:rPr>
          <w:b/>
          <w:bCs/>
          <w:sz w:val="28"/>
          <w:szCs w:val="32"/>
        </w:rPr>
        <w:t xml:space="preserve"> </w:t>
      </w:r>
      <w:r w:rsidRPr="00A12793">
        <w:rPr>
          <w:b/>
          <w:bCs/>
          <w:sz w:val="28"/>
          <w:szCs w:val="32"/>
        </w:rPr>
        <w:t>и</w:t>
      </w:r>
      <w:r w:rsidR="00A12793" w:rsidRPr="00A12793">
        <w:rPr>
          <w:b/>
          <w:bCs/>
          <w:sz w:val="28"/>
          <w:szCs w:val="32"/>
        </w:rPr>
        <w:t xml:space="preserve"> </w:t>
      </w:r>
      <w:r w:rsidR="0019404A">
        <w:rPr>
          <w:b/>
          <w:bCs/>
          <w:sz w:val="28"/>
          <w:szCs w:val="32"/>
        </w:rPr>
        <w:t>решений</w:t>
      </w:r>
    </w:p>
    <w:p w:rsidR="0019404A" w:rsidRDefault="0019404A" w:rsidP="00A12793">
      <w:pPr>
        <w:widowControl/>
        <w:spacing w:line="360" w:lineRule="auto"/>
        <w:ind w:firstLine="709"/>
        <w:rPr>
          <w:sz w:val="28"/>
          <w:szCs w:val="28"/>
        </w:rPr>
      </w:pPr>
    </w:p>
    <w:p w:rsidR="002C37CF" w:rsidRPr="00A12793" w:rsidRDefault="002C37CF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Миссия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"Изабелла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плюс"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заключается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занятии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лидирующих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позиций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рынке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кондитерских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хлебобулочных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изделий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путём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изделий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учётом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индивидуальных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пожеланий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клиентов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основе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использования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передовой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техники,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соответствующей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экологическим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стандартам.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Основная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общая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цель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организации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(миссия)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образует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фундамент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установления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ключевых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общеорганизационных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целей,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достижение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должно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ориентироваться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высшее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руководство.</w:t>
      </w:r>
    </w:p>
    <w:p w:rsidR="000C01FA" w:rsidRPr="00A12793" w:rsidRDefault="000C01FA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Рассматривая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эти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проблемы,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перед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нами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встает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вопрос</w:t>
      </w:r>
      <w:r w:rsidR="00A12793" w:rsidRPr="00A12793">
        <w:rPr>
          <w:bCs/>
          <w:sz w:val="28"/>
          <w:szCs w:val="28"/>
        </w:rPr>
        <w:t xml:space="preserve"> </w:t>
      </w:r>
      <w:r w:rsidR="00993EA8" w:rsidRPr="00A12793">
        <w:rPr>
          <w:bCs/>
          <w:sz w:val="28"/>
          <w:szCs w:val="28"/>
        </w:rPr>
        <w:t>об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их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решении.</w:t>
      </w:r>
      <w:r w:rsidR="00A12793" w:rsidRPr="00A12793">
        <w:rPr>
          <w:bCs/>
          <w:sz w:val="28"/>
          <w:szCs w:val="28"/>
        </w:rPr>
        <w:t xml:space="preserve"> </w:t>
      </w:r>
      <w:r w:rsidR="00993EA8" w:rsidRPr="00A12793">
        <w:rPr>
          <w:snapToGrid w:val="0"/>
          <w:sz w:val="28"/>
          <w:szCs w:val="28"/>
        </w:rPr>
        <w:t>Цели</w:t>
      </w:r>
      <w:r w:rsidR="00A12793" w:rsidRPr="00A12793">
        <w:rPr>
          <w:snapToGrid w:val="0"/>
          <w:sz w:val="28"/>
          <w:szCs w:val="28"/>
        </w:rPr>
        <w:t xml:space="preserve"> </w:t>
      </w:r>
      <w:r w:rsidR="00993EA8" w:rsidRPr="00A12793">
        <w:rPr>
          <w:snapToGrid w:val="0"/>
          <w:sz w:val="28"/>
          <w:szCs w:val="28"/>
        </w:rPr>
        <w:t>совершенно</w:t>
      </w:r>
      <w:r w:rsidR="00A12793" w:rsidRPr="00A12793">
        <w:rPr>
          <w:snapToGrid w:val="0"/>
          <w:sz w:val="28"/>
          <w:szCs w:val="28"/>
        </w:rPr>
        <w:t xml:space="preserve"> </w:t>
      </w:r>
      <w:r w:rsidR="00993EA8" w:rsidRPr="00A12793">
        <w:rPr>
          <w:snapToGrid w:val="0"/>
          <w:sz w:val="28"/>
          <w:szCs w:val="28"/>
        </w:rPr>
        <w:t>необходимы</w:t>
      </w:r>
      <w:r w:rsidR="00A12793" w:rsidRPr="00A12793">
        <w:rPr>
          <w:snapToGrid w:val="0"/>
          <w:sz w:val="28"/>
          <w:szCs w:val="28"/>
        </w:rPr>
        <w:t xml:space="preserve"> </w:t>
      </w:r>
      <w:r w:rsidR="00993EA8" w:rsidRPr="00A12793">
        <w:rPr>
          <w:snapToGrid w:val="0"/>
          <w:sz w:val="28"/>
          <w:szCs w:val="28"/>
        </w:rPr>
        <w:t>для</w:t>
      </w:r>
      <w:r w:rsidR="00A12793" w:rsidRPr="00A12793">
        <w:rPr>
          <w:snapToGrid w:val="0"/>
          <w:sz w:val="28"/>
          <w:szCs w:val="28"/>
        </w:rPr>
        <w:t xml:space="preserve"> </w:t>
      </w:r>
      <w:r w:rsidR="00993EA8" w:rsidRPr="00A12793">
        <w:rPr>
          <w:snapToGrid w:val="0"/>
          <w:sz w:val="28"/>
          <w:szCs w:val="28"/>
        </w:rPr>
        <w:t>успешного</w:t>
      </w:r>
      <w:r w:rsidR="00A12793" w:rsidRPr="00A12793">
        <w:rPr>
          <w:snapToGrid w:val="0"/>
          <w:sz w:val="28"/>
          <w:szCs w:val="28"/>
        </w:rPr>
        <w:t xml:space="preserve"> </w:t>
      </w:r>
      <w:r w:rsidR="00993EA8" w:rsidRPr="00A12793">
        <w:rPr>
          <w:snapToGrid w:val="0"/>
          <w:sz w:val="28"/>
          <w:szCs w:val="28"/>
        </w:rPr>
        <w:t>функционирования</w:t>
      </w:r>
      <w:r w:rsidR="00A12793" w:rsidRPr="00A12793">
        <w:rPr>
          <w:snapToGrid w:val="0"/>
          <w:sz w:val="28"/>
          <w:szCs w:val="28"/>
        </w:rPr>
        <w:t xml:space="preserve"> </w:t>
      </w:r>
      <w:r w:rsidR="00993EA8" w:rsidRPr="00A12793">
        <w:rPr>
          <w:snapToGrid w:val="0"/>
          <w:sz w:val="28"/>
          <w:szCs w:val="28"/>
        </w:rPr>
        <w:t>и</w:t>
      </w:r>
      <w:r w:rsidR="00A12793" w:rsidRPr="00A12793">
        <w:rPr>
          <w:snapToGrid w:val="0"/>
          <w:sz w:val="28"/>
          <w:szCs w:val="28"/>
        </w:rPr>
        <w:t xml:space="preserve"> </w:t>
      </w:r>
      <w:r w:rsidR="00993EA8" w:rsidRPr="00A12793">
        <w:rPr>
          <w:snapToGrid w:val="0"/>
          <w:sz w:val="28"/>
          <w:szCs w:val="28"/>
        </w:rPr>
        <w:t>выживания</w:t>
      </w:r>
      <w:r w:rsidR="00A12793" w:rsidRPr="00A12793">
        <w:rPr>
          <w:snapToGrid w:val="0"/>
          <w:sz w:val="28"/>
          <w:szCs w:val="28"/>
        </w:rPr>
        <w:t xml:space="preserve"> </w:t>
      </w:r>
      <w:r w:rsidR="00993EA8" w:rsidRPr="00A12793">
        <w:rPr>
          <w:snapToGrid w:val="0"/>
          <w:sz w:val="28"/>
          <w:szCs w:val="28"/>
        </w:rPr>
        <w:t>организации</w:t>
      </w:r>
      <w:r w:rsidR="00A12793" w:rsidRPr="00A12793">
        <w:rPr>
          <w:snapToGrid w:val="0"/>
          <w:sz w:val="28"/>
          <w:szCs w:val="28"/>
        </w:rPr>
        <w:t xml:space="preserve"> </w:t>
      </w:r>
      <w:r w:rsidR="00993EA8" w:rsidRPr="00A12793">
        <w:rPr>
          <w:snapToGrid w:val="0"/>
          <w:sz w:val="28"/>
          <w:szCs w:val="28"/>
        </w:rPr>
        <w:t>в</w:t>
      </w:r>
      <w:r w:rsidR="00A12793" w:rsidRPr="00A12793">
        <w:rPr>
          <w:snapToGrid w:val="0"/>
          <w:sz w:val="28"/>
          <w:szCs w:val="28"/>
        </w:rPr>
        <w:t xml:space="preserve"> </w:t>
      </w:r>
      <w:r w:rsidR="00993EA8" w:rsidRPr="00A12793">
        <w:rPr>
          <w:snapToGrid w:val="0"/>
          <w:sz w:val="28"/>
          <w:szCs w:val="28"/>
        </w:rPr>
        <w:t>долгосрочной</w:t>
      </w:r>
      <w:r w:rsidR="00A12793" w:rsidRPr="00A12793">
        <w:rPr>
          <w:snapToGrid w:val="0"/>
          <w:sz w:val="28"/>
          <w:szCs w:val="28"/>
        </w:rPr>
        <w:t xml:space="preserve"> </w:t>
      </w:r>
      <w:r w:rsidR="00993EA8" w:rsidRPr="00A12793">
        <w:rPr>
          <w:snapToGrid w:val="0"/>
          <w:sz w:val="28"/>
          <w:szCs w:val="28"/>
        </w:rPr>
        <w:t>перспективе.</w:t>
      </w:r>
    </w:p>
    <w:p w:rsidR="000C01FA" w:rsidRPr="00A12793" w:rsidRDefault="000C01FA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Количество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разнообразие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целей,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стоящих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перед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организацией,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настолько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велики,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что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без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системного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подхода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к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определению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их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состава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может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обойтись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одна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организация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независимо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от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ее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размеров,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специализации,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вида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формы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собственности.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качестве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удобного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апробированного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практике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инструмента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можно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использовать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построение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дерева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целей.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Посредством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дерева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целей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описывается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их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упорядоченная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иерархия,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для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чего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осуществляется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последовательное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разбиение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главной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цели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на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подцели.</w:t>
      </w:r>
    </w:p>
    <w:p w:rsidR="001606DD" w:rsidRPr="00A12793" w:rsidRDefault="000C01FA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  <w:r w:rsidRPr="00A12793">
        <w:rPr>
          <w:bCs/>
          <w:sz w:val="28"/>
          <w:szCs w:val="28"/>
        </w:rPr>
        <w:t>С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учетом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всех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правил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составления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дерева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целей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построим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дерево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целей,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отражающее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этапы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достижения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следующей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цели,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стоящей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перед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ООО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«Изабелла</w:t>
      </w:r>
      <w:r w:rsidR="00A12793" w:rsidRPr="00A12793">
        <w:rPr>
          <w:bCs/>
          <w:sz w:val="28"/>
          <w:szCs w:val="28"/>
        </w:rPr>
        <w:t xml:space="preserve"> </w:t>
      </w:r>
      <w:r w:rsidRPr="00A12793">
        <w:rPr>
          <w:bCs/>
          <w:sz w:val="28"/>
          <w:szCs w:val="28"/>
        </w:rPr>
        <w:t>плюс»:</w:t>
      </w:r>
    </w:p>
    <w:p w:rsidR="00C73D88" w:rsidRPr="00A12793" w:rsidRDefault="00C73D88" w:rsidP="00A12793">
      <w:pPr>
        <w:widowControl/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Миссия: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Удовлетворение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потребности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населения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кондитерской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хлебобулочной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изделий.</w:t>
      </w:r>
    </w:p>
    <w:p w:rsidR="00C73D88" w:rsidRPr="00A12793" w:rsidRDefault="00C73D88" w:rsidP="00A12793">
      <w:pPr>
        <w:widowControl/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Увеличение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доли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3-5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%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ежегодно</w:t>
      </w:r>
    </w:p>
    <w:p w:rsidR="00C73D88" w:rsidRPr="00A12793" w:rsidRDefault="00C73D88" w:rsidP="00A12793">
      <w:pPr>
        <w:widowControl/>
        <w:numPr>
          <w:ilvl w:val="1"/>
          <w:numId w:val="10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Маркетинговые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исследования</w:t>
      </w:r>
    </w:p>
    <w:p w:rsidR="00C73D88" w:rsidRPr="00A12793" w:rsidRDefault="00C73D88" w:rsidP="00A12793">
      <w:pPr>
        <w:widowControl/>
        <w:numPr>
          <w:ilvl w:val="2"/>
          <w:numId w:val="10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Сегментация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рынка</w:t>
      </w:r>
    </w:p>
    <w:p w:rsidR="00C73D88" w:rsidRPr="00A12793" w:rsidRDefault="00112582" w:rsidP="00A12793">
      <w:pPr>
        <w:widowControl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1.1.2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Анализ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конкурентов</w:t>
      </w:r>
    </w:p>
    <w:p w:rsidR="00C73D88" w:rsidRPr="00A12793" w:rsidRDefault="00112582" w:rsidP="00A12793">
      <w:pPr>
        <w:widowControl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1.1.3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Изучение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спроса</w:t>
      </w:r>
    </w:p>
    <w:p w:rsidR="00C73D88" w:rsidRPr="00A12793" w:rsidRDefault="00C73D88" w:rsidP="00A12793">
      <w:pPr>
        <w:widowControl/>
        <w:numPr>
          <w:ilvl w:val="1"/>
          <w:numId w:val="10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Разработка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концепции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рекламы</w:t>
      </w:r>
    </w:p>
    <w:p w:rsidR="00C73D88" w:rsidRPr="00A12793" w:rsidRDefault="00C73D88" w:rsidP="00A12793">
      <w:pPr>
        <w:widowControl/>
        <w:numPr>
          <w:ilvl w:val="2"/>
          <w:numId w:val="10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Участие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ярмарках</w:t>
      </w:r>
    </w:p>
    <w:p w:rsidR="00C73D88" w:rsidRPr="00A12793" w:rsidRDefault="00C73D88" w:rsidP="00A12793">
      <w:pPr>
        <w:pStyle w:val="a3"/>
        <w:widowControl/>
        <w:numPr>
          <w:ilvl w:val="2"/>
          <w:numId w:val="4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Разнообразные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эксклюзивные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эмблемы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слоганы</w:t>
      </w:r>
    </w:p>
    <w:p w:rsidR="00C73D88" w:rsidRPr="00A12793" w:rsidRDefault="00EE1F84" w:rsidP="00A12793">
      <w:pPr>
        <w:widowControl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1.2.3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Массовые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рекламные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акции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разнообразными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призами</w:t>
      </w:r>
    </w:p>
    <w:p w:rsidR="00C73D88" w:rsidRPr="00A12793" w:rsidRDefault="00C73D88" w:rsidP="00A12793">
      <w:pPr>
        <w:widowControl/>
        <w:numPr>
          <w:ilvl w:val="1"/>
          <w:numId w:val="10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Привлечение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новых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клиентов</w:t>
      </w:r>
    </w:p>
    <w:p w:rsidR="00C73D88" w:rsidRPr="00A12793" w:rsidRDefault="00EE1F84" w:rsidP="00A12793">
      <w:pPr>
        <w:widowControl/>
        <w:numPr>
          <w:ilvl w:val="2"/>
          <w:numId w:val="10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Контроль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над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качеством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продукции</w:t>
      </w:r>
    </w:p>
    <w:p w:rsidR="00C73D88" w:rsidRPr="00A12793" w:rsidRDefault="005533FA" w:rsidP="00A12793">
      <w:pPr>
        <w:widowControl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1.3.2.1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Повышение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качества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продукции,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виде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снижения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жалоб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него</w:t>
      </w:r>
    </w:p>
    <w:p w:rsidR="00C73D88" w:rsidRPr="00A12793" w:rsidRDefault="005533FA" w:rsidP="00A12793">
      <w:pPr>
        <w:widowControl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1.3.2.2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Расширение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ассортимента,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как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минимум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15%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ежеквартально</w:t>
      </w:r>
    </w:p>
    <w:p w:rsidR="00C73D88" w:rsidRPr="00A12793" w:rsidRDefault="005533FA" w:rsidP="00A12793">
      <w:pPr>
        <w:widowControl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1.3.3.1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Использование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новых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продуктов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производимых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товарах</w:t>
      </w:r>
    </w:p>
    <w:p w:rsidR="00C73D88" w:rsidRPr="00A12793" w:rsidRDefault="005533FA" w:rsidP="00A12793">
      <w:pPr>
        <w:widowControl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1.3.3.2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Продажа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ранее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не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производимых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товаров</w:t>
      </w:r>
    </w:p>
    <w:p w:rsidR="00C73D88" w:rsidRPr="00A12793" w:rsidRDefault="00C73D88" w:rsidP="00A12793">
      <w:pPr>
        <w:widowControl/>
        <w:numPr>
          <w:ilvl w:val="1"/>
          <w:numId w:val="10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Расширение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сети</w:t>
      </w:r>
      <w:r w:rsidR="00A12793" w:rsidRPr="00A12793">
        <w:rPr>
          <w:sz w:val="28"/>
          <w:szCs w:val="28"/>
        </w:rPr>
        <w:t xml:space="preserve"> </w:t>
      </w:r>
      <w:r w:rsidR="005F2C9C" w:rsidRPr="00A12793">
        <w:rPr>
          <w:sz w:val="28"/>
          <w:szCs w:val="28"/>
        </w:rPr>
        <w:t>магазинов</w:t>
      </w:r>
      <w:r w:rsidRPr="00A12793">
        <w:rPr>
          <w:sz w:val="28"/>
          <w:szCs w:val="28"/>
        </w:rPr>
        <w:t>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Ежегодно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ввод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эксплуатацию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нового</w:t>
      </w:r>
      <w:r w:rsidR="00A12793" w:rsidRPr="00A12793">
        <w:rPr>
          <w:sz w:val="28"/>
          <w:szCs w:val="28"/>
        </w:rPr>
        <w:t xml:space="preserve"> </w:t>
      </w:r>
      <w:r w:rsidR="005F2C9C" w:rsidRPr="00A12793">
        <w:rPr>
          <w:sz w:val="28"/>
          <w:szCs w:val="28"/>
        </w:rPr>
        <w:t>магазина</w:t>
      </w:r>
    </w:p>
    <w:p w:rsidR="00C73D88" w:rsidRPr="00A12793" w:rsidRDefault="00C73D88" w:rsidP="00A12793">
      <w:pPr>
        <w:widowControl/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Максимизация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прибыли</w:t>
      </w:r>
    </w:p>
    <w:p w:rsidR="00C73D88" w:rsidRPr="00A12793" w:rsidRDefault="00C73D88" w:rsidP="00A12793">
      <w:pPr>
        <w:widowControl/>
        <w:numPr>
          <w:ilvl w:val="1"/>
          <w:numId w:val="10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Ввод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нового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оборудования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технологий</w:t>
      </w:r>
    </w:p>
    <w:p w:rsidR="00C73D88" w:rsidRPr="00A12793" w:rsidRDefault="005533FA" w:rsidP="00A12793">
      <w:pPr>
        <w:widowControl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2.1.1</w:t>
      </w:r>
      <w:r w:rsidR="005F2C9C" w:rsidRPr="00A12793">
        <w:rPr>
          <w:sz w:val="28"/>
          <w:szCs w:val="28"/>
        </w:rPr>
        <w:t>Проведение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собственных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исследований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разработок</w:t>
      </w:r>
    </w:p>
    <w:p w:rsidR="00C73D88" w:rsidRPr="00A12793" w:rsidRDefault="005533FA" w:rsidP="00A12793">
      <w:pPr>
        <w:widowControl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2.1.2</w:t>
      </w:r>
      <w:r w:rsidR="00C73D88" w:rsidRPr="00A12793">
        <w:rPr>
          <w:sz w:val="28"/>
          <w:szCs w:val="28"/>
        </w:rPr>
        <w:t>Отслеживание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перспективных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разработок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НТП</w:t>
      </w:r>
    </w:p>
    <w:p w:rsidR="00C73D88" w:rsidRPr="00A12793" w:rsidRDefault="005533FA" w:rsidP="00A12793">
      <w:pPr>
        <w:widowControl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2.1.2.1</w:t>
      </w:r>
      <w:r w:rsidR="00C73D88" w:rsidRPr="00A12793">
        <w:rPr>
          <w:sz w:val="28"/>
          <w:szCs w:val="28"/>
        </w:rPr>
        <w:t>Посещение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научных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выставок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отраслевого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оборудования</w:t>
      </w:r>
    </w:p>
    <w:p w:rsidR="00C73D88" w:rsidRPr="00A12793" w:rsidRDefault="005533FA" w:rsidP="00A12793">
      <w:pPr>
        <w:widowControl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2.1.2.2</w:t>
      </w:r>
      <w:r w:rsidR="00C73D88" w:rsidRPr="00A12793">
        <w:rPr>
          <w:sz w:val="28"/>
          <w:szCs w:val="28"/>
        </w:rPr>
        <w:t>Посещение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научных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конференций</w:t>
      </w:r>
    </w:p>
    <w:p w:rsidR="00C73D88" w:rsidRPr="00A12793" w:rsidRDefault="00C73D88" w:rsidP="00A12793">
      <w:pPr>
        <w:widowControl/>
        <w:numPr>
          <w:ilvl w:val="1"/>
          <w:numId w:val="10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Снижение</w:t>
      </w:r>
      <w:r w:rsidR="00A12793" w:rsidRPr="00A12793">
        <w:rPr>
          <w:sz w:val="28"/>
          <w:szCs w:val="28"/>
        </w:rPr>
        <w:t xml:space="preserve"> </w:t>
      </w:r>
      <w:r w:rsidR="005F2C9C" w:rsidRPr="00A12793">
        <w:rPr>
          <w:sz w:val="28"/>
          <w:szCs w:val="28"/>
        </w:rPr>
        <w:t>себестоимости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5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%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ежеквартально</w:t>
      </w:r>
    </w:p>
    <w:p w:rsidR="00C73D88" w:rsidRPr="00A12793" w:rsidRDefault="005533FA" w:rsidP="00A12793">
      <w:pPr>
        <w:widowControl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2.2.1</w:t>
      </w:r>
      <w:r w:rsidR="00C73D88" w:rsidRPr="00A12793">
        <w:rPr>
          <w:sz w:val="28"/>
          <w:szCs w:val="28"/>
        </w:rPr>
        <w:t>Повышение</w:t>
      </w:r>
      <w:r w:rsidR="00A12793" w:rsidRPr="00A12793">
        <w:rPr>
          <w:sz w:val="28"/>
          <w:szCs w:val="28"/>
        </w:rPr>
        <w:t xml:space="preserve"> </w:t>
      </w:r>
      <w:r w:rsidR="005F2C9C" w:rsidRPr="00A12793">
        <w:rPr>
          <w:sz w:val="28"/>
          <w:szCs w:val="28"/>
        </w:rPr>
        <w:t>производительности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труда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15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%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ежеквартально</w:t>
      </w:r>
    </w:p>
    <w:p w:rsidR="00C73D88" w:rsidRPr="00A12793" w:rsidRDefault="005533FA" w:rsidP="00A12793">
      <w:pPr>
        <w:widowControl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2.2.2</w:t>
      </w:r>
      <w:r w:rsidR="00C73D88" w:rsidRPr="00A12793">
        <w:rPr>
          <w:sz w:val="28"/>
          <w:szCs w:val="28"/>
        </w:rPr>
        <w:t>Снижение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издержек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производства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20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%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ежегодно</w:t>
      </w:r>
    </w:p>
    <w:p w:rsidR="00C73D88" w:rsidRPr="00A12793" w:rsidRDefault="00C73D88" w:rsidP="00A12793">
      <w:pPr>
        <w:widowControl/>
        <w:numPr>
          <w:ilvl w:val="1"/>
          <w:numId w:val="10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Оптимизация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ассортимента</w:t>
      </w:r>
    </w:p>
    <w:p w:rsidR="00C73D88" w:rsidRPr="00A12793" w:rsidRDefault="00C73D88" w:rsidP="00A12793">
      <w:pPr>
        <w:widowControl/>
        <w:numPr>
          <w:ilvl w:val="1"/>
          <w:numId w:val="10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Сохранение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постоянных</w:t>
      </w:r>
      <w:r w:rsidR="00A12793" w:rsidRPr="00A12793">
        <w:rPr>
          <w:sz w:val="28"/>
          <w:szCs w:val="28"/>
        </w:rPr>
        <w:t xml:space="preserve"> </w:t>
      </w:r>
      <w:r w:rsidR="005F2C9C" w:rsidRPr="00A12793">
        <w:rPr>
          <w:sz w:val="28"/>
          <w:szCs w:val="28"/>
        </w:rPr>
        <w:t>заказчиков,</w:t>
      </w:r>
      <w:r w:rsidR="00A12793" w:rsidRPr="00A12793">
        <w:rPr>
          <w:sz w:val="28"/>
          <w:szCs w:val="28"/>
        </w:rPr>
        <w:t xml:space="preserve"> </w:t>
      </w:r>
      <w:r w:rsidR="005F2C9C" w:rsidRPr="00A12793">
        <w:rPr>
          <w:sz w:val="28"/>
          <w:szCs w:val="28"/>
        </w:rPr>
        <w:t>покупателей</w:t>
      </w:r>
    </w:p>
    <w:p w:rsidR="00C73D88" w:rsidRPr="00A12793" w:rsidRDefault="005533FA" w:rsidP="00A12793">
      <w:pPr>
        <w:widowControl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2.4.1</w:t>
      </w:r>
      <w:r w:rsidR="00C73D88" w:rsidRPr="00A12793">
        <w:rPr>
          <w:sz w:val="28"/>
          <w:szCs w:val="28"/>
        </w:rPr>
        <w:t>Предоставление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различных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скидок</w:t>
      </w:r>
    </w:p>
    <w:p w:rsidR="00C73D88" w:rsidRPr="00A12793" w:rsidRDefault="00C73D88" w:rsidP="00A12793">
      <w:pPr>
        <w:widowControl/>
        <w:numPr>
          <w:ilvl w:val="1"/>
          <w:numId w:val="10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Усовершенствование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процесса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управления</w:t>
      </w:r>
    </w:p>
    <w:p w:rsidR="00C73D88" w:rsidRPr="00A12793" w:rsidRDefault="005533FA" w:rsidP="00A12793">
      <w:pPr>
        <w:widowControl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2.5.1</w:t>
      </w:r>
      <w:r w:rsidR="00C73D88" w:rsidRPr="00A12793">
        <w:rPr>
          <w:sz w:val="28"/>
          <w:szCs w:val="28"/>
        </w:rPr>
        <w:t>Обеспечение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постоянного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потока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информации</w:t>
      </w:r>
    </w:p>
    <w:p w:rsidR="00C73D88" w:rsidRPr="00A12793" w:rsidRDefault="005533FA" w:rsidP="00A12793">
      <w:pPr>
        <w:widowControl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2.5.2</w:t>
      </w:r>
      <w:r w:rsidR="00C73D88" w:rsidRPr="00A12793">
        <w:rPr>
          <w:sz w:val="28"/>
          <w:szCs w:val="28"/>
        </w:rPr>
        <w:t>Налаживание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обратной</w:t>
      </w:r>
      <w:r w:rsidR="00A12793" w:rsidRPr="00A12793">
        <w:rPr>
          <w:sz w:val="28"/>
          <w:szCs w:val="28"/>
        </w:rPr>
        <w:t xml:space="preserve"> </w:t>
      </w:r>
      <w:r w:rsidR="00C73D88" w:rsidRPr="00A12793">
        <w:rPr>
          <w:sz w:val="28"/>
          <w:szCs w:val="28"/>
        </w:rPr>
        <w:t>связи</w:t>
      </w:r>
    </w:p>
    <w:p w:rsidR="00C73D88" w:rsidRPr="00A12793" w:rsidRDefault="00C73D88" w:rsidP="00A12793">
      <w:pPr>
        <w:widowControl/>
        <w:numPr>
          <w:ilvl w:val="0"/>
          <w:numId w:val="11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Формирование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положительного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имиджа</w:t>
      </w:r>
      <w:r w:rsidR="00A12793" w:rsidRPr="00A12793">
        <w:rPr>
          <w:sz w:val="28"/>
          <w:szCs w:val="28"/>
        </w:rPr>
        <w:t xml:space="preserve"> </w:t>
      </w:r>
      <w:r w:rsidR="005F2C9C" w:rsidRPr="00A12793">
        <w:rPr>
          <w:sz w:val="28"/>
          <w:szCs w:val="28"/>
        </w:rPr>
        <w:t>производства</w:t>
      </w:r>
      <w:r w:rsidR="00A12793" w:rsidRPr="00A12793">
        <w:rPr>
          <w:sz w:val="28"/>
          <w:szCs w:val="28"/>
        </w:rPr>
        <w:t xml:space="preserve"> </w:t>
      </w:r>
      <w:r w:rsidR="005F2C9C" w:rsidRPr="00A12793">
        <w:rPr>
          <w:sz w:val="28"/>
          <w:szCs w:val="28"/>
        </w:rPr>
        <w:t>хлебобулочных</w:t>
      </w:r>
      <w:r w:rsidR="00A12793" w:rsidRPr="00A12793">
        <w:rPr>
          <w:sz w:val="28"/>
          <w:szCs w:val="28"/>
        </w:rPr>
        <w:t xml:space="preserve"> </w:t>
      </w:r>
      <w:r w:rsidR="005F2C9C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5F2C9C" w:rsidRPr="00A12793">
        <w:rPr>
          <w:sz w:val="28"/>
          <w:szCs w:val="28"/>
        </w:rPr>
        <w:t>кондитерских</w:t>
      </w:r>
      <w:r w:rsidR="00A12793" w:rsidRPr="00A12793">
        <w:rPr>
          <w:sz w:val="28"/>
          <w:szCs w:val="28"/>
        </w:rPr>
        <w:t xml:space="preserve"> </w:t>
      </w:r>
      <w:r w:rsidR="005F2C9C" w:rsidRPr="00A12793">
        <w:rPr>
          <w:sz w:val="28"/>
          <w:szCs w:val="28"/>
        </w:rPr>
        <w:t>изделий</w:t>
      </w:r>
    </w:p>
    <w:p w:rsidR="00C73D88" w:rsidRPr="00A12793" w:rsidRDefault="00C73D88" w:rsidP="00A12793">
      <w:pPr>
        <w:widowControl/>
        <w:numPr>
          <w:ilvl w:val="1"/>
          <w:numId w:val="11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Благотворительные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акции,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спонсорство</w:t>
      </w:r>
    </w:p>
    <w:p w:rsidR="00C73D88" w:rsidRPr="00A12793" w:rsidRDefault="00C73D88" w:rsidP="00A12793">
      <w:pPr>
        <w:widowControl/>
        <w:numPr>
          <w:ilvl w:val="2"/>
          <w:numId w:val="11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Публичное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отчисление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средств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благотворительные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нужды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(детские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дома,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детские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сады,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малоимущие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семьи)</w:t>
      </w:r>
    </w:p>
    <w:p w:rsidR="00C73D88" w:rsidRPr="00A12793" w:rsidRDefault="00C73D88" w:rsidP="00A12793">
      <w:pPr>
        <w:widowControl/>
        <w:numPr>
          <w:ilvl w:val="2"/>
          <w:numId w:val="11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Учреждение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стипендий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грантов</w:t>
      </w:r>
    </w:p>
    <w:p w:rsidR="00C73D88" w:rsidRPr="00A12793" w:rsidRDefault="00C73D88" w:rsidP="00A12793">
      <w:pPr>
        <w:widowControl/>
        <w:numPr>
          <w:ilvl w:val="2"/>
          <w:numId w:val="11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Участие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спортивных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турнирах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других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мероприятиях,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проводимых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администрацией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города</w:t>
      </w:r>
    </w:p>
    <w:p w:rsidR="00C73D88" w:rsidRPr="00A12793" w:rsidRDefault="00C73D88" w:rsidP="00A12793">
      <w:pPr>
        <w:widowControl/>
        <w:numPr>
          <w:ilvl w:val="2"/>
          <w:numId w:val="11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Спонсорство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научных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конференций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семинаров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молодых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специалистов</w:t>
      </w:r>
    </w:p>
    <w:p w:rsidR="00C73D88" w:rsidRPr="00A12793" w:rsidRDefault="00C73D88" w:rsidP="00A12793">
      <w:pPr>
        <w:widowControl/>
        <w:numPr>
          <w:ilvl w:val="1"/>
          <w:numId w:val="11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Социальное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обеспечение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работников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</w:t>
      </w:r>
    </w:p>
    <w:p w:rsidR="00C73D88" w:rsidRPr="00A12793" w:rsidRDefault="00C73D88" w:rsidP="00A12793">
      <w:pPr>
        <w:widowControl/>
        <w:numPr>
          <w:ilvl w:val="2"/>
          <w:numId w:val="11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Материальное</w:t>
      </w:r>
      <w:r w:rsidR="00A12793" w:rsidRPr="00A12793">
        <w:rPr>
          <w:sz w:val="28"/>
          <w:szCs w:val="28"/>
        </w:rPr>
        <w:t xml:space="preserve"> </w:t>
      </w:r>
      <w:r w:rsidR="005F2C9C" w:rsidRPr="00A12793">
        <w:rPr>
          <w:sz w:val="28"/>
          <w:szCs w:val="28"/>
        </w:rPr>
        <w:t>поощрение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особые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заслуги</w:t>
      </w:r>
    </w:p>
    <w:p w:rsidR="00C73D88" w:rsidRPr="00A12793" w:rsidRDefault="00C73D88" w:rsidP="00A12793">
      <w:pPr>
        <w:widowControl/>
        <w:numPr>
          <w:ilvl w:val="2"/>
          <w:numId w:val="11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Предоставление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путевок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санатории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дома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отдыха</w:t>
      </w:r>
    </w:p>
    <w:p w:rsidR="00A12793" w:rsidRPr="00A12793" w:rsidRDefault="00C73D88" w:rsidP="00A12793">
      <w:pPr>
        <w:widowControl/>
        <w:numPr>
          <w:ilvl w:val="2"/>
          <w:numId w:val="11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A12793">
        <w:rPr>
          <w:sz w:val="28"/>
          <w:szCs w:val="28"/>
        </w:rPr>
        <w:t>50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%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оплата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детских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домов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яслей</w:t>
      </w:r>
    </w:p>
    <w:p w:rsidR="007E7EF5" w:rsidRPr="00A12793" w:rsidRDefault="007E7EF5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Как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показала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зарубежная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практика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–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правильно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сформулированные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цели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минимум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50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%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успеха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деятельности.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Ведь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цели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определяют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стратегию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поведения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фирмы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рынке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многое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другое.</w:t>
      </w:r>
    </w:p>
    <w:p w:rsidR="007E7EF5" w:rsidRPr="00A12793" w:rsidRDefault="007E7EF5" w:rsidP="00A12793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A12793">
        <w:rPr>
          <w:snapToGrid w:val="0"/>
          <w:sz w:val="28"/>
          <w:szCs w:val="28"/>
        </w:rPr>
        <w:t>Организация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не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может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функционировать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без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целевых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ориентиров.</w:t>
      </w:r>
    </w:p>
    <w:p w:rsidR="00D65739" w:rsidRPr="00A12793" w:rsidRDefault="007E7EF5" w:rsidP="00A12793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A12793">
        <w:rPr>
          <w:snapToGrid w:val="0"/>
          <w:sz w:val="28"/>
          <w:szCs w:val="28"/>
        </w:rPr>
        <w:t>Целевое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начало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в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деятельности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организации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задается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в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первую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очередь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тем,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что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ее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деятельность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находится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под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влиянием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интересов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различных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групп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людей.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Целевое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начало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в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функционировании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организации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отражает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интересы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таких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групп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или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совокупностей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людей,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как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собственники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организации,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сотрудники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организации,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покупатели,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деловые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партнеры,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местное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сообщество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и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общество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в</w:t>
      </w:r>
      <w:r w:rsidR="00A12793" w:rsidRPr="00A12793">
        <w:rPr>
          <w:snapToGrid w:val="0"/>
          <w:sz w:val="28"/>
          <w:szCs w:val="28"/>
        </w:rPr>
        <w:t xml:space="preserve"> </w:t>
      </w:r>
      <w:r w:rsidRPr="00A12793">
        <w:rPr>
          <w:snapToGrid w:val="0"/>
          <w:sz w:val="28"/>
          <w:szCs w:val="28"/>
        </w:rPr>
        <w:t>целом.</w:t>
      </w:r>
      <w:bookmarkStart w:id="0" w:name="_Toc166554659"/>
    </w:p>
    <w:p w:rsidR="004775E1" w:rsidRPr="00EC7CC3" w:rsidRDefault="00861F52" w:rsidP="004775E1">
      <w:pPr>
        <w:spacing w:line="360" w:lineRule="auto"/>
        <w:rPr>
          <w:b/>
          <w:bCs/>
          <w:color w:val="FFFFFF"/>
          <w:sz w:val="28"/>
          <w:szCs w:val="28"/>
        </w:rPr>
      </w:pPr>
      <w:r w:rsidRPr="00EC7CC3">
        <w:rPr>
          <w:b/>
          <w:bCs/>
          <w:color w:val="FFFFFF"/>
          <w:sz w:val="28"/>
          <w:szCs w:val="28"/>
        </w:rPr>
        <w:t>бизнес эффективность организационный</w:t>
      </w:r>
    </w:p>
    <w:p w:rsidR="00D65739" w:rsidRPr="00EC7CC3" w:rsidRDefault="00D65739" w:rsidP="00A12793">
      <w:pPr>
        <w:widowControl/>
        <w:spacing w:line="360" w:lineRule="auto"/>
        <w:ind w:firstLine="709"/>
        <w:rPr>
          <w:snapToGrid w:val="0"/>
          <w:color w:val="FFFFFF"/>
          <w:sz w:val="28"/>
          <w:szCs w:val="28"/>
        </w:rPr>
      </w:pPr>
    </w:p>
    <w:p w:rsidR="00A12793" w:rsidRDefault="00A12793">
      <w:pPr>
        <w:widowControl/>
        <w:spacing w:after="200" w:line="276" w:lineRule="auto"/>
        <w:jc w:val="lef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8A0A14" w:rsidRPr="00A12793" w:rsidRDefault="008A0A14" w:rsidP="00A12793">
      <w:pPr>
        <w:widowControl/>
        <w:spacing w:line="360" w:lineRule="auto"/>
        <w:ind w:firstLine="709"/>
        <w:rPr>
          <w:b/>
          <w:snapToGrid w:val="0"/>
          <w:sz w:val="28"/>
          <w:szCs w:val="28"/>
        </w:rPr>
      </w:pPr>
      <w:r w:rsidRPr="00A12793">
        <w:rPr>
          <w:b/>
          <w:sz w:val="28"/>
          <w:szCs w:val="28"/>
        </w:rPr>
        <w:t>З</w:t>
      </w:r>
      <w:r w:rsidR="00A12793" w:rsidRPr="00A12793">
        <w:rPr>
          <w:b/>
          <w:sz w:val="28"/>
          <w:szCs w:val="28"/>
        </w:rPr>
        <w:t>аключение</w:t>
      </w:r>
      <w:bookmarkEnd w:id="0"/>
    </w:p>
    <w:p w:rsidR="008A0A14" w:rsidRPr="00A12793" w:rsidRDefault="008A0A14" w:rsidP="00A12793">
      <w:pPr>
        <w:widowControl/>
        <w:spacing w:line="360" w:lineRule="auto"/>
        <w:ind w:firstLine="709"/>
        <w:rPr>
          <w:sz w:val="28"/>
          <w:szCs w:val="28"/>
        </w:rPr>
      </w:pPr>
    </w:p>
    <w:p w:rsidR="008A0A14" w:rsidRPr="00A12793" w:rsidRDefault="008A0A14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Производственный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процесс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-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совокупность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всех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действий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людей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средств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направленных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изготовление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продукции.</w:t>
      </w:r>
    </w:p>
    <w:p w:rsidR="008A0A14" w:rsidRPr="00A12793" w:rsidRDefault="008A0A14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Бизнес-процесс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выпечки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тортов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начинается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поступления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сырья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производства.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Менеджер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снабжению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обеспечивает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поставку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ингредиентов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достаточном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количестве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поставщиков.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Мастер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смены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формирует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заявку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мере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использования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ингредиентов.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Производственный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учет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автоматизирован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всех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основных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цехах.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Налажен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учет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выработки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готовой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полуфабрикатов,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перемещения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экспедицию.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системе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формируются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отрабатываются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акты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списания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оприходования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готовой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составляются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отчеты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бухгалтерии.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планово-экономическом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отделе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полностью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автоматизирован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учет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готовой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продукции.</w:t>
      </w:r>
    </w:p>
    <w:p w:rsidR="008A0A14" w:rsidRPr="00A12793" w:rsidRDefault="008A0A14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Подпроцесс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начинается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получения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ингредиентов,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дозировки,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рассчитанной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соответствии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технологической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картой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продукта.</w:t>
      </w:r>
    </w:p>
    <w:p w:rsidR="008A0A14" w:rsidRPr="00A12793" w:rsidRDefault="008A0A14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Изготовление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закваски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можно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выделить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отдельным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подпроцессом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–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еще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тесто,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ингредиенты.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Закваска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изготовляется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дрожжей,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сбраживается.</w:t>
      </w:r>
    </w:p>
    <w:p w:rsidR="008A0A14" w:rsidRPr="00A12793" w:rsidRDefault="008A0A14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Изготовление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теста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включает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процесс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замешивание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оставшихся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ингредиентов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–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мука,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пищевые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добавки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др.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данном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этапе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технологически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определяется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сортность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хлеба.</w:t>
      </w:r>
    </w:p>
    <w:p w:rsidR="008A0A14" w:rsidRPr="00A12793" w:rsidRDefault="008A0A14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Подпроцесс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формования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обеспечивает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выкладку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выпечки.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Термическая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обработка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-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непосредственно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выпечка.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Важно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выбрать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оптимальный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температурный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режим.</w:t>
      </w:r>
    </w:p>
    <w:p w:rsidR="008A0A14" w:rsidRPr="00A12793" w:rsidRDefault="008A0A14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Также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процесс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изготовления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процесс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изготовления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тортов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начинается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получения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ингредиентов,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каких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используется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гораздо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больше,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чем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изготовления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Снабжение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обеспечивает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менеджер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снабжению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магазина.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Заявку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формирует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начальник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кондитерского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цеха.</w:t>
      </w:r>
    </w:p>
    <w:p w:rsidR="008A0A14" w:rsidRPr="00A12793" w:rsidRDefault="008A0A14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Следующим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этапом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является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замешивание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ингредиентов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соответствии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технологией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выпечка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коржей.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Параллельно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данному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процессу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происходит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процесс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изготовления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прослойки.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Далее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прослойка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коржи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соединяются,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украшаются.</w:t>
      </w:r>
    </w:p>
    <w:p w:rsidR="008A0A14" w:rsidRPr="00A12793" w:rsidRDefault="008A0A14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Контроль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качества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должен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производиться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каждом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этапе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производства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Неоптимально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выбранный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температурный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режим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для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выпечки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обусловит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разломы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корочке,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нерпопекание,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непривычный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цвет,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вкус,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неправильное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формование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–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увидим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привычной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формы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веса,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закваска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замес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–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технологическая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основа,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благодаря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имеет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вкус,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цвет,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пищевую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энергетическую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ценность,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пористость.</w:t>
      </w:r>
    </w:p>
    <w:p w:rsidR="008A0A14" w:rsidRPr="00A12793" w:rsidRDefault="008A0A14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Таким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образом,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процессе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выпечки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контролируемыми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параметрами,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подлежащими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мониторингу,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определяющими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качество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хлеба,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являются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масса,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объем,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время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температура.</w:t>
      </w:r>
    </w:p>
    <w:p w:rsidR="008A0A14" w:rsidRPr="00A12793" w:rsidRDefault="008A0A14" w:rsidP="00A12793">
      <w:pPr>
        <w:widowControl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Исследуемому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рекомендуется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повысить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производительность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труда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работников.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Как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известно,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производительность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труда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можно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повысить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счет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изменения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личных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качеств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каждого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работника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счет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уплотнения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рабочего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времени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работников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предприятия.</w:t>
      </w:r>
    </w:p>
    <w:p w:rsidR="008A0A14" w:rsidRPr="00A12793" w:rsidRDefault="008A0A14" w:rsidP="00A12793">
      <w:pPr>
        <w:widowControl/>
        <w:spacing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результате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внедрения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предложенных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мероприятий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(повышение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квалификации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работников),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получаем,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что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может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повысить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производительность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труда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работников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счет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изменения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личных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качеств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(конкретного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продавца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47%)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счет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уплотнения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рабочего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времени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30,43%.</w:t>
      </w:r>
    </w:p>
    <w:p w:rsidR="00D162D8" w:rsidRPr="00A12793" w:rsidRDefault="008A0A14" w:rsidP="00A12793">
      <w:pPr>
        <w:pStyle w:val="a6"/>
        <w:widowControl/>
        <w:spacing w:after="0"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Рассмотрев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различные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факторы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роста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производительности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эффективности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труда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работников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«</w:t>
      </w:r>
      <w:r w:rsidR="00F05AFA" w:rsidRPr="00A12793">
        <w:rPr>
          <w:sz w:val="28"/>
          <w:szCs w:val="28"/>
        </w:rPr>
        <w:t>Изабелла</w:t>
      </w:r>
      <w:r w:rsidR="00A12793" w:rsidRPr="00A12793">
        <w:rPr>
          <w:sz w:val="28"/>
          <w:szCs w:val="28"/>
        </w:rPr>
        <w:t xml:space="preserve"> </w:t>
      </w:r>
      <w:r w:rsidR="00F05AFA" w:rsidRPr="00A12793">
        <w:rPr>
          <w:sz w:val="28"/>
          <w:szCs w:val="28"/>
        </w:rPr>
        <w:t>плюс</w:t>
      </w:r>
      <w:r w:rsidRPr="00A12793">
        <w:rPr>
          <w:sz w:val="28"/>
          <w:szCs w:val="28"/>
        </w:rPr>
        <w:t>»,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также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направления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стимулирования,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можно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сказать,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что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небольшой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корректировке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своей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работы,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может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добиться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еще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более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высоких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результатов.</w:t>
      </w:r>
    </w:p>
    <w:p w:rsidR="00D162D8" w:rsidRPr="00A12793" w:rsidRDefault="00D162D8" w:rsidP="00A12793">
      <w:pPr>
        <w:pStyle w:val="a6"/>
        <w:widowControl/>
        <w:spacing w:after="0"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Проведение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мероприятий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улучшению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финансового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состояния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предприятия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ООО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«Изабелла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плюс»,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предложенные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выше,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позволит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предприятию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стать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ликвидным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платежеспособным.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Затем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мы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вплотную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займемся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реализацией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нашей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миссии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постепенного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выполнения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поставленных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целей.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Что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итоге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приведет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к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развитию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предприятия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перед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нами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встанет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новая</w:t>
      </w:r>
      <w:r w:rsidR="00A12793" w:rsidRPr="00A12793">
        <w:rPr>
          <w:sz w:val="28"/>
          <w:szCs w:val="28"/>
        </w:rPr>
        <w:t xml:space="preserve"> </w:t>
      </w:r>
      <w:r w:rsidR="00AC55DD" w:rsidRPr="00A12793">
        <w:rPr>
          <w:sz w:val="28"/>
          <w:szCs w:val="28"/>
        </w:rPr>
        <w:t>миссия</w:t>
      </w:r>
      <w:r w:rsidR="00D006CA" w:rsidRPr="00A12793">
        <w:rPr>
          <w:sz w:val="28"/>
          <w:szCs w:val="28"/>
        </w:rPr>
        <w:t>,</w:t>
      </w:r>
      <w:r w:rsidR="00A12793" w:rsidRPr="00A12793">
        <w:rPr>
          <w:sz w:val="28"/>
          <w:szCs w:val="28"/>
        </w:rPr>
        <w:t xml:space="preserve"> </w:t>
      </w:r>
      <w:r w:rsidR="00D006CA" w:rsidRPr="00A12793">
        <w:rPr>
          <w:sz w:val="28"/>
          <w:szCs w:val="28"/>
        </w:rPr>
        <w:t>новые</w:t>
      </w:r>
      <w:r w:rsidR="00A12793" w:rsidRPr="00A12793">
        <w:rPr>
          <w:sz w:val="28"/>
          <w:szCs w:val="28"/>
        </w:rPr>
        <w:t xml:space="preserve"> </w:t>
      </w:r>
      <w:r w:rsidR="00D006CA" w:rsidRPr="00A12793">
        <w:rPr>
          <w:sz w:val="28"/>
          <w:szCs w:val="28"/>
        </w:rPr>
        <w:t>задачи</w:t>
      </w:r>
      <w:r w:rsidR="00A12793" w:rsidRPr="00A12793">
        <w:rPr>
          <w:sz w:val="28"/>
          <w:szCs w:val="28"/>
        </w:rPr>
        <w:t xml:space="preserve"> </w:t>
      </w:r>
      <w:r w:rsidR="00D006CA"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="00D006CA" w:rsidRPr="00A12793">
        <w:rPr>
          <w:sz w:val="28"/>
          <w:szCs w:val="28"/>
        </w:rPr>
        <w:t>цели.</w:t>
      </w:r>
    </w:p>
    <w:p w:rsidR="00D006CA" w:rsidRPr="00A12793" w:rsidRDefault="00D006CA" w:rsidP="00A12793">
      <w:pPr>
        <w:pStyle w:val="a6"/>
        <w:widowControl/>
        <w:spacing w:after="0" w:line="360" w:lineRule="auto"/>
        <w:ind w:firstLine="709"/>
        <w:rPr>
          <w:sz w:val="28"/>
          <w:szCs w:val="28"/>
        </w:rPr>
      </w:pPr>
      <w:r w:rsidRPr="00A12793">
        <w:rPr>
          <w:sz w:val="28"/>
          <w:szCs w:val="28"/>
        </w:rPr>
        <w:t>Данная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работа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дала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мне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возможность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закрепить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знания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пройденной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учебной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дисциплине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«Основы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менеджмента».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Благодаря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этой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работе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изучил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предприятие,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возможно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в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котором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оставлю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рассмотрение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мое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резюме.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И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сильной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стороной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будет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являться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знание</w:t>
      </w:r>
      <w:r w:rsidR="00A12793" w:rsidRPr="00A12793">
        <w:rPr>
          <w:sz w:val="28"/>
          <w:szCs w:val="28"/>
        </w:rPr>
        <w:t xml:space="preserve"> </w:t>
      </w:r>
      <w:r w:rsidR="00444C82" w:rsidRPr="00A12793">
        <w:rPr>
          <w:sz w:val="28"/>
          <w:szCs w:val="28"/>
        </w:rPr>
        <w:t>самого</w:t>
      </w:r>
      <w:r w:rsidR="00A12793" w:rsidRPr="00A12793">
        <w:rPr>
          <w:sz w:val="28"/>
          <w:szCs w:val="28"/>
        </w:rPr>
        <w:t xml:space="preserve"> </w:t>
      </w:r>
      <w:r w:rsidR="00444C82" w:rsidRPr="00A12793">
        <w:rPr>
          <w:sz w:val="28"/>
          <w:szCs w:val="28"/>
        </w:rPr>
        <w:t>предприятия,</w:t>
      </w:r>
      <w:r w:rsidR="00A12793" w:rsidRPr="00A12793">
        <w:rPr>
          <w:sz w:val="28"/>
          <w:szCs w:val="28"/>
        </w:rPr>
        <w:t xml:space="preserve"> </w:t>
      </w:r>
      <w:r w:rsidRPr="00A12793">
        <w:rPr>
          <w:sz w:val="28"/>
          <w:szCs w:val="28"/>
        </w:rPr>
        <w:t>где</w:t>
      </w:r>
      <w:r w:rsidR="00A12793" w:rsidRPr="00A12793">
        <w:rPr>
          <w:sz w:val="28"/>
          <w:szCs w:val="28"/>
        </w:rPr>
        <w:t xml:space="preserve"> </w:t>
      </w:r>
      <w:r w:rsidR="00444C82" w:rsidRPr="00A12793">
        <w:rPr>
          <w:sz w:val="28"/>
          <w:szCs w:val="28"/>
        </w:rPr>
        <w:t>я</w:t>
      </w:r>
      <w:r w:rsidR="00A12793" w:rsidRPr="00A12793">
        <w:rPr>
          <w:sz w:val="28"/>
          <w:szCs w:val="28"/>
        </w:rPr>
        <w:t xml:space="preserve"> </w:t>
      </w:r>
      <w:r w:rsidR="00444C82" w:rsidRPr="00A12793">
        <w:rPr>
          <w:sz w:val="28"/>
          <w:szCs w:val="28"/>
        </w:rPr>
        <w:t>подаю</w:t>
      </w:r>
      <w:r w:rsidR="00A12793" w:rsidRPr="00A12793">
        <w:rPr>
          <w:sz w:val="28"/>
          <w:szCs w:val="28"/>
        </w:rPr>
        <w:t xml:space="preserve"> </w:t>
      </w:r>
      <w:r w:rsidR="00444C82" w:rsidRPr="00A12793">
        <w:rPr>
          <w:sz w:val="28"/>
          <w:szCs w:val="28"/>
        </w:rPr>
        <w:t>заявление</w:t>
      </w:r>
      <w:r w:rsidR="00A12793" w:rsidRPr="00A12793">
        <w:rPr>
          <w:sz w:val="28"/>
          <w:szCs w:val="28"/>
        </w:rPr>
        <w:t xml:space="preserve"> </w:t>
      </w:r>
      <w:r w:rsidR="00444C82" w:rsidRPr="00A12793">
        <w:rPr>
          <w:sz w:val="28"/>
          <w:szCs w:val="28"/>
        </w:rPr>
        <w:t>о</w:t>
      </w:r>
      <w:r w:rsidR="00A12793" w:rsidRPr="00A12793">
        <w:rPr>
          <w:sz w:val="28"/>
          <w:szCs w:val="28"/>
        </w:rPr>
        <w:t xml:space="preserve"> </w:t>
      </w:r>
      <w:r w:rsidR="00444C82" w:rsidRPr="00A12793">
        <w:rPr>
          <w:sz w:val="28"/>
          <w:szCs w:val="28"/>
        </w:rPr>
        <w:t>принятии</w:t>
      </w:r>
      <w:r w:rsidR="00A12793" w:rsidRPr="00A12793">
        <w:rPr>
          <w:sz w:val="28"/>
          <w:szCs w:val="28"/>
        </w:rPr>
        <w:t xml:space="preserve"> </w:t>
      </w:r>
      <w:r w:rsidR="00444C82" w:rsidRPr="00A12793">
        <w:rPr>
          <w:sz w:val="28"/>
          <w:szCs w:val="28"/>
        </w:rPr>
        <w:t>на</w:t>
      </w:r>
      <w:r w:rsidR="00A12793" w:rsidRPr="00A12793">
        <w:rPr>
          <w:sz w:val="28"/>
          <w:szCs w:val="28"/>
        </w:rPr>
        <w:t xml:space="preserve"> </w:t>
      </w:r>
      <w:r w:rsidR="00444C82" w:rsidRPr="00A12793">
        <w:rPr>
          <w:sz w:val="28"/>
          <w:szCs w:val="28"/>
        </w:rPr>
        <w:t>работу.</w:t>
      </w:r>
    </w:p>
    <w:p w:rsidR="00F05AFA" w:rsidRPr="00A12793" w:rsidRDefault="00F05AFA" w:rsidP="00A12793">
      <w:pPr>
        <w:pStyle w:val="a6"/>
        <w:widowControl/>
        <w:spacing w:after="0" w:line="360" w:lineRule="auto"/>
        <w:ind w:firstLine="709"/>
        <w:rPr>
          <w:sz w:val="28"/>
          <w:szCs w:val="28"/>
        </w:rPr>
      </w:pPr>
    </w:p>
    <w:p w:rsidR="00F05AFA" w:rsidRPr="00A12793" w:rsidRDefault="00F05AFA" w:rsidP="00A12793">
      <w:pPr>
        <w:pStyle w:val="a6"/>
        <w:widowControl/>
        <w:spacing w:after="0" w:line="360" w:lineRule="auto"/>
        <w:ind w:firstLine="709"/>
        <w:rPr>
          <w:sz w:val="28"/>
        </w:rPr>
      </w:pPr>
    </w:p>
    <w:p w:rsidR="00A12793" w:rsidRDefault="00A12793">
      <w:pPr>
        <w:widowControl/>
        <w:spacing w:after="200" w:line="276" w:lineRule="auto"/>
        <w:jc w:val="left"/>
        <w:rPr>
          <w:sz w:val="28"/>
          <w:szCs w:val="24"/>
        </w:rPr>
      </w:pPr>
      <w:r>
        <w:rPr>
          <w:sz w:val="28"/>
        </w:rPr>
        <w:br w:type="page"/>
      </w:r>
    </w:p>
    <w:p w:rsidR="007C296C" w:rsidRPr="00A12793" w:rsidRDefault="007C296C" w:rsidP="00A12793">
      <w:pPr>
        <w:pStyle w:val="7"/>
        <w:keepNext w:val="0"/>
        <w:keepLines w:val="0"/>
        <w:widowControl/>
        <w:tabs>
          <w:tab w:val="left" w:pos="-1620"/>
        </w:tabs>
        <w:spacing w:before="0" w:line="360" w:lineRule="auto"/>
        <w:ind w:firstLine="709"/>
        <w:rPr>
          <w:rFonts w:ascii="Times New Roman" w:hAnsi="Times New Roman"/>
          <w:b/>
          <w:i w:val="0"/>
          <w:color w:val="auto"/>
          <w:sz w:val="28"/>
          <w:szCs w:val="32"/>
        </w:rPr>
      </w:pPr>
      <w:r w:rsidRPr="00A12793">
        <w:rPr>
          <w:rFonts w:ascii="Times New Roman" w:hAnsi="Times New Roman"/>
          <w:b/>
          <w:i w:val="0"/>
          <w:color w:val="auto"/>
          <w:sz w:val="28"/>
          <w:szCs w:val="32"/>
        </w:rPr>
        <w:t>Список</w:t>
      </w:r>
      <w:r w:rsidR="00A12793" w:rsidRPr="00A12793">
        <w:rPr>
          <w:rFonts w:ascii="Times New Roman" w:hAnsi="Times New Roman"/>
          <w:b/>
          <w:i w:val="0"/>
          <w:color w:val="auto"/>
          <w:sz w:val="28"/>
          <w:szCs w:val="32"/>
        </w:rPr>
        <w:t xml:space="preserve"> </w:t>
      </w:r>
      <w:r w:rsidRPr="00A12793">
        <w:rPr>
          <w:rFonts w:ascii="Times New Roman" w:hAnsi="Times New Roman"/>
          <w:b/>
          <w:i w:val="0"/>
          <w:color w:val="auto"/>
          <w:sz w:val="28"/>
          <w:szCs w:val="32"/>
        </w:rPr>
        <w:t>использованной</w:t>
      </w:r>
      <w:r w:rsidR="00A12793" w:rsidRPr="00A12793">
        <w:rPr>
          <w:rFonts w:ascii="Times New Roman" w:hAnsi="Times New Roman"/>
          <w:b/>
          <w:i w:val="0"/>
          <w:color w:val="auto"/>
          <w:sz w:val="28"/>
          <w:szCs w:val="32"/>
        </w:rPr>
        <w:t xml:space="preserve"> </w:t>
      </w:r>
      <w:r w:rsidRPr="00A12793">
        <w:rPr>
          <w:rFonts w:ascii="Times New Roman" w:hAnsi="Times New Roman"/>
          <w:b/>
          <w:i w:val="0"/>
          <w:color w:val="auto"/>
          <w:sz w:val="28"/>
          <w:szCs w:val="32"/>
        </w:rPr>
        <w:t>литературы</w:t>
      </w:r>
    </w:p>
    <w:p w:rsidR="009F06A3" w:rsidRPr="00A12793" w:rsidRDefault="009F06A3" w:rsidP="00A12793">
      <w:pPr>
        <w:widowControl/>
        <w:tabs>
          <w:tab w:val="left" w:pos="6720"/>
        </w:tabs>
        <w:spacing w:line="360" w:lineRule="auto"/>
        <w:ind w:firstLine="709"/>
        <w:rPr>
          <w:sz w:val="28"/>
          <w:szCs w:val="28"/>
        </w:rPr>
      </w:pPr>
    </w:p>
    <w:p w:rsidR="00A12793" w:rsidRPr="00A12793" w:rsidRDefault="00A12793" w:rsidP="00A12793">
      <w:pPr>
        <w:widowControl/>
        <w:spacing w:line="360" w:lineRule="auto"/>
        <w:rPr>
          <w:sz w:val="28"/>
          <w:szCs w:val="28"/>
          <w:lang w:val="uk-UA"/>
        </w:rPr>
      </w:pPr>
      <w:r w:rsidRPr="00A12793">
        <w:rPr>
          <w:sz w:val="28"/>
          <w:szCs w:val="28"/>
          <w:lang w:val="uk-UA"/>
        </w:rPr>
        <w:t>1.Гольдштейн Г.Я. Основы менеджмента: Учебное пособие, изд 2-е, дополненное и переработанное. Таганрог: Изд-во ТРТУ, 2003.</w:t>
      </w:r>
    </w:p>
    <w:p w:rsidR="00A12793" w:rsidRPr="00A12793" w:rsidRDefault="00A12793" w:rsidP="00A12793">
      <w:pPr>
        <w:widowControl/>
        <w:spacing w:line="360" w:lineRule="auto"/>
        <w:rPr>
          <w:sz w:val="28"/>
          <w:szCs w:val="28"/>
          <w:lang w:val="uk-UA"/>
        </w:rPr>
      </w:pPr>
      <w:r w:rsidRPr="00A12793">
        <w:rPr>
          <w:sz w:val="28"/>
          <w:szCs w:val="28"/>
          <w:lang w:val="uk-UA"/>
        </w:rPr>
        <w:t>2.Волков О.И. Экономика предприятия (фирмы) / О.И. Волков. – М.: Инфра-М, 2006. – 401 с.</w:t>
      </w:r>
    </w:p>
    <w:p w:rsidR="00A12793" w:rsidRPr="00A12793" w:rsidRDefault="00A12793" w:rsidP="00A12793">
      <w:pPr>
        <w:widowControl/>
        <w:spacing w:line="360" w:lineRule="auto"/>
        <w:rPr>
          <w:sz w:val="28"/>
          <w:szCs w:val="28"/>
          <w:lang w:val="uk-UA"/>
        </w:rPr>
      </w:pPr>
      <w:r w:rsidRPr="00A12793">
        <w:rPr>
          <w:sz w:val="28"/>
          <w:szCs w:val="28"/>
          <w:lang w:val="uk-UA"/>
        </w:rPr>
        <w:t>3.Казакова Ф. К. Экономика и социология труда. Учебное пособие. / Ф. К. Казакова, И. В. Белянина. – М.: МГИУ, 2006. – 44 с.</w:t>
      </w:r>
    </w:p>
    <w:p w:rsidR="00A12793" w:rsidRPr="00A12793" w:rsidRDefault="00A12793" w:rsidP="00A12793">
      <w:pPr>
        <w:widowControl/>
        <w:spacing w:line="360" w:lineRule="auto"/>
        <w:rPr>
          <w:sz w:val="28"/>
          <w:szCs w:val="28"/>
          <w:lang w:val="uk-UA"/>
        </w:rPr>
      </w:pPr>
      <w:r w:rsidRPr="00A12793">
        <w:rPr>
          <w:sz w:val="28"/>
          <w:szCs w:val="28"/>
          <w:lang w:val="uk-UA"/>
        </w:rPr>
        <w:t>4.Корсаков М.Н. Экономика предприятия / М.Н. Корсаков. – СПб.: Питер, 2006. – 298 с.</w:t>
      </w:r>
    </w:p>
    <w:p w:rsidR="00A12793" w:rsidRPr="00A12793" w:rsidRDefault="00A12793" w:rsidP="00A12793">
      <w:pPr>
        <w:widowControl/>
        <w:spacing w:line="360" w:lineRule="auto"/>
        <w:rPr>
          <w:sz w:val="28"/>
          <w:szCs w:val="28"/>
          <w:lang w:val="uk-UA"/>
        </w:rPr>
      </w:pPr>
      <w:r w:rsidRPr="00A12793">
        <w:rPr>
          <w:sz w:val="28"/>
          <w:szCs w:val="28"/>
          <w:lang w:val="uk-UA"/>
        </w:rPr>
        <w:t>5.Марыганова М. И. Экономика. Интегрированный учебный курс для вузов / М. И. Марыганова, Ю. П. Гладков. – М.: КноРус, 2006. – 448 с.</w:t>
      </w:r>
    </w:p>
    <w:p w:rsidR="00A12793" w:rsidRPr="00A12793" w:rsidRDefault="00A12793" w:rsidP="00A12793">
      <w:pPr>
        <w:widowControl/>
        <w:spacing w:line="360" w:lineRule="auto"/>
        <w:rPr>
          <w:sz w:val="28"/>
          <w:szCs w:val="28"/>
          <w:lang w:val="uk-UA"/>
        </w:rPr>
      </w:pPr>
      <w:r w:rsidRPr="00A12793">
        <w:rPr>
          <w:sz w:val="28"/>
          <w:szCs w:val="28"/>
          <w:lang w:val="uk-UA"/>
        </w:rPr>
        <w:t>6.Ребрин Ю.И. Основы экономики и управления производством / Ю.И. Ребрин. – Таганрог: ТРТУ, 2000. – 329 с.</w:t>
      </w:r>
    </w:p>
    <w:p w:rsidR="00A12793" w:rsidRPr="00A12793" w:rsidRDefault="00A12793" w:rsidP="00A12793">
      <w:pPr>
        <w:widowControl/>
        <w:spacing w:line="360" w:lineRule="auto"/>
        <w:rPr>
          <w:sz w:val="28"/>
          <w:szCs w:val="28"/>
          <w:lang w:val="uk-UA"/>
        </w:rPr>
      </w:pPr>
      <w:r w:rsidRPr="00A12793">
        <w:rPr>
          <w:sz w:val="28"/>
          <w:szCs w:val="28"/>
          <w:lang w:val="uk-UA"/>
        </w:rPr>
        <w:t>7.Шеремет А. Д. Комплексный экономический анализ деятельности предприятия / А. Д. Шеремет // Бухгалтерский учёт. – 2001. - №13.–С.77-78.</w:t>
      </w:r>
    </w:p>
    <w:p w:rsidR="00A12793" w:rsidRPr="00A12793" w:rsidRDefault="00A12793" w:rsidP="00A12793">
      <w:pPr>
        <w:widowControl/>
        <w:spacing w:line="360" w:lineRule="auto"/>
        <w:rPr>
          <w:sz w:val="28"/>
          <w:szCs w:val="28"/>
          <w:lang w:val="uk-UA"/>
        </w:rPr>
      </w:pPr>
      <w:r w:rsidRPr="00A12793">
        <w:rPr>
          <w:sz w:val="28"/>
          <w:szCs w:val="28"/>
          <w:lang w:val="uk-UA"/>
        </w:rPr>
        <w:t>8.Экономика предприятия : учебник для вузов / под ред. К. А. Раицкого. – 2-е изд. – М. : Маркетинг, 2000. – 696 с.</w:t>
      </w:r>
    </w:p>
    <w:p w:rsidR="00A12793" w:rsidRPr="00A12793" w:rsidRDefault="00A12793" w:rsidP="00A12793">
      <w:pPr>
        <w:widowControl/>
        <w:spacing w:line="360" w:lineRule="auto"/>
        <w:rPr>
          <w:sz w:val="28"/>
          <w:szCs w:val="28"/>
          <w:lang w:val="uk-UA"/>
        </w:rPr>
      </w:pPr>
      <w:r w:rsidRPr="00A12793">
        <w:rPr>
          <w:sz w:val="28"/>
          <w:szCs w:val="28"/>
          <w:lang w:val="uk-UA"/>
        </w:rPr>
        <w:t>9.Экономика предприятия: Учебное пособие. Ч.1, 2. / Ю.Л. Александров, Э.А. Батраева, И.В. Петрученя, А.М. Смирнова, Н.Н. Терещенко; КрасГУ. Красноярск, 2002. – 258с.</w:t>
      </w:r>
    </w:p>
    <w:p w:rsidR="00A12793" w:rsidRPr="00A12793" w:rsidRDefault="00A12793" w:rsidP="00A12793">
      <w:pPr>
        <w:widowControl/>
        <w:spacing w:line="360" w:lineRule="auto"/>
        <w:rPr>
          <w:sz w:val="28"/>
          <w:szCs w:val="28"/>
          <w:lang w:val="uk-UA"/>
        </w:rPr>
      </w:pPr>
      <w:r w:rsidRPr="00A12793">
        <w:rPr>
          <w:sz w:val="28"/>
          <w:szCs w:val="28"/>
          <w:lang w:val="uk-UA"/>
        </w:rPr>
        <w:t>10.Экономический анализ : учебник для вузов / Л. Т. Гиляровская, Г. В. Корнякова, Н. С. Пласкова и др.; под ред. Л. Т. Гиляровской. – М.: ЮНИТИ-ДАНА; 2001. – 527 с.</w:t>
      </w:r>
    </w:p>
    <w:p w:rsidR="009F06A3" w:rsidRDefault="00A12793" w:rsidP="00A12793">
      <w:pPr>
        <w:widowControl/>
        <w:spacing w:line="360" w:lineRule="auto"/>
        <w:rPr>
          <w:sz w:val="28"/>
          <w:szCs w:val="28"/>
          <w:lang w:val="uk-UA"/>
        </w:rPr>
      </w:pPr>
      <w:r w:rsidRPr="00A12793">
        <w:rPr>
          <w:sz w:val="28"/>
          <w:szCs w:val="28"/>
          <w:lang w:val="uk-UA"/>
        </w:rPr>
        <w:t>11.http://referat.kulichki.net/files/page.php?id=18106</w:t>
      </w:r>
    </w:p>
    <w:p w:rsidR="00A12793" w:rsidRPr="00A12793" w:rsidRDefault="00A12793" w:rsidP="00A12793">
      <w:pPr>
        <w:widowControl/>
        <w:spacing w:line="360" w:lineRule="auto"/>
        <w:ind w:firstLine="709"/>
        <w:rPr>
          <w:sz w:val="28"/>
          <w:szCs w:val="28"/>
          <w:lang w:val="uk-UA"/>
        </w:rPr>
      </w:pPr>
    </w:p>
    <w:p w:rsidR="00A12793" w:rsidRPr="00A12793" w:rsidRDefault="00A12793">
      <w:pPr>
        <w:widowControl/>
        <w:spacing w:after="200" w:line="276" w:lineRule="auto"/>
        <w:jc w:val="left"/>
        <w:rPr>
          <w:sz w:val="28"/>
          <w:szCs w:val="28"/>
          <w:lang w:val="uk-UA"/>
        </w:rPr>
      </w:pPr>
      <w:r w:rsidRPr="00A12793">
        <w:rPr>
          <w:sz w:val="28"/>
          <w:szCs w:val="28"/>
          <w:lang w:val="uk-UA"/>
        </w:rPr>
        <w:br w:type="page"/>
      </w:r>
    </w:p>
    <w:p w:rsidR="007949DD" w:rsidRPr="00A12793" w:rsidRDefault="007949DD" w:rsidP="00A12793">
      <w:pPr>
        <w:widowControl/>
        <w:tabs>
          <w:tab w:val="left" w:pos="7280"/>
        </w:tabs>
        <w:spacing w:line="360" w:lineRule="auto"/>
        <w:ind w:firstLine="709"/>
        <w:rPr>
          <w:sz w:val="28"/>
          <w:lang w:val="uk-UA"/>
        </w:rPr>
      </w:pPr>
      <w:r w:rsidRPr="00A12793">
        <w:rPr>
          <w:sz w:val="28"/>
        </w:rPr>
        <w:t>Таблица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1</w:t>
      </w:r>
      <w:r w:rsidR="00A12793">
        <w:rPr>
          <w:sz w:val="28"/>
          <w:lang w:val="uk-UA"/>
        </w:rPr>
        <w:t>.</w:t>
      </w:r>
      <w:r w:rsidRPr="00A12793">
        <w:rPr>
          <w:sz w:val="28"/>
        </w:rPr>
        <w:t>Динамика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показателей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финансово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–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хозяйственной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деятельности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предприятия</w:t>
      </w:r>
      <w:r w:rsidR="00A12793">
        <w:rPr>
          <w:sz w:val="28"/>
          <w:lang w:val="uk-UA"/>
        </w:rPr>
        <w:t xml:space="preserve"> </w:t>
      </w:r>
      <w:r w:rsidRPr="00A12793">
        <w:rPr>
          <w:sz w:val="28"/>
        </w:rPr>
        <w:t>за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2005-2007</w:t>
      </w:r>
      <w:r w:rsidR="00A12793" w:rsidRPr="00A12793">
        <w:rPr>
          <w:sz w:val="28"/>
        </w:rPr>
        <w:t xml:space="preserve"> </w:t>
      </w:r>
      <w:r w:rsidRPr="00A12793">
        <w:rPr>
          <w:sz w:val="28"/>
        </w:rPr>
        <w:t>года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76"/>
        <w:gridCol w:w="1417"/>
        <w:gridCol w:w="1218"/>
        <w:gridCol w:w="1260"/>
      </w:tblGrid>
      <w:tr w:rsidR="009F06A3" w:rsidRPr="00A12793" w:rsidTr="00A12793">
        <w:trPr>
          <w:trHeight w:val="970"/>
        </w:trPr>
        <w:tc>
          <w:tcPr>
            <w:tcW w:w="2835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Наименование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2005г</w:t>
            </w:r>
          </w:p>
        </w:tc>
        <w:tc>
          <w:tcPr>
            <w:tcW w:w="1417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2006г</w:t>
            </w:r>
          </w:p>
        </w:tc>
        <w:tc>
          <w:tcPr>
            <w:tcW w:w="1218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2007г</w:t>
            </w:r>
          </w:p>
        </w:tc>
        <w:tc>
          <w:tcPr>
            <w:tcW w:w="1260" w:type="dxa"/>
          </w:tcPr>
          <w:p w:rsidR="009F06A3" w:rsidRPr="00A12793" w:rsidRDefault="0099176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Темп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р</w:t>
            </w:r>
            <w:r w:rsidR="009F06A3" w:rsidRPr="00A12793">
              <w:rPr>
                <w:sz w:val="20"/>
                <w:szCs w:val="20"/>
              </w:rPr>
              <w:t>оста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="009F06A3" w:rsidRPr="00A12793">
              <w:rPr>
                <w:sz w:val="20"/>
                <w:szCs w:val="20"/>
              </w:rPr>
              <w:t>в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="009F06A3" w:rsidRPr="00A12793">
              <w:rPr>
                <w:sz w:val="20"/>
                <w:szCs w:val="20"/>
              </w:rPr>
              <w:t>%</w:t>
            </w:r>
          </w:p>
        </w:tc>
      </w:tr>
      <w:tr w:rsidR="009F06A3" w:rsidRPr="00A12793" w:rsidTr="00A12793">
        <w:trPr>
          <w:trHeight w:val="309"/>
        </w:trPr>
        <w:tc>
          <w:tcPr>
            <w:tcW w:w="2835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Сумма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хозяйственных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средств,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находящихся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в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распоряжении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организации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(итог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баланса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(тыс.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руб.)</w:t>
            </w:r>
          </w:p>
        </w:tc>
        <w:tc>
          <w:tcPr>
            <w:tcW w:w="1276" w:type="dxa"/>
          </w:tcPr>
          <w:p w:rsidR="009F06A3" w:rsidRPr="00A12793" w:rsidRDefault="009F06A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1565,5</w:t>
            </w:r>
          </w:p>
        </w:tc>
        <w:tc>
          <w:tcPr>
            <w:tcW w:w="1417" w:type="dxa"/>
          </w:tcPr>
          <w:p w:rsidR="009F06A3" w:rsidRPr="00A12793" w:rsidRDefault="009F06A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1545,5</w:t>
            </w:r>
          </w:p>
        </w:tc>
        <w:tc>
          <w:tcPr>
            <w:tcW w:w="1218" w:type="dxa"/>
          </w:tcPr>
          <w:p w:rsidR="009F06A3" w:rsidRPr="00A12793" w:rsidRDefault="009F06A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1097</w:t>
            </w:r>
          </w:p>
        </w:tc>
        <w:tc>
          <w:tcPr>
            <w:tcW w:w="1260" w:type="dxa"/>
          </w:tcPr>
          <w:p w:rsidR="009F06A3" w:rsidRPr="00A12793" w:rsidRDefault="009F06A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70,1</w:t>
            </w:r>
          </w:p>
        </w:tc>
      </w:tr>
      <w:tr w:rsidR="009F06A3" w:rsidRPr="00A12793" w:rsidTr="00A12793">
        <w:trPr>
          <w:trHeight w:val="309"/>
        </w:trPr>
        <w:tc>
          <w:tcPr>
            <w:tcW w:w="2835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Стоимость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основных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средств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(тыс.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руб.)</w:t>
            </w:r>
          </w:p>
        </w:tc>
        <w:tc>
          <w:tcPr>
            <w:tcW w:w="1276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333,5</w:t>
            </w:r>
          </w:p>
        </w:tc>
        <w:tc>
          <w:tcPr>
            <w:tcW w:w="1417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432</w:t>
            </w:r>
          </w:p>
        </w:tc>
        <w:tc>
          <w:tcPr>
            <w:tcW w:w="1218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484</w:t>
            </w:r>
          </w:p>
        </w:tc>
        <w:tc>
          <w:tcPr>
            <w:tcW w:w="1260" w:type="dxa"/>
            <w:tcBorders>
              <w:bottom w:val="nil"/>
            </w:tcBorders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145,1</w:t>
            </w:r>
          </w:p>
        </w:tc>
      </w:tr>
      <w:tr w:rsidR="009F06A3" w:rsidRPr="00A12793" w:rsidTr="00A12793">
        <w:trPr>
          <w:trHeight w:val="309"/>
        </w:trPr>
        <w:tc>
          <w:tcPr>
            <w:tcW w:w="2835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Доля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основных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средств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в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активах</w:t>
            </w:r>
          </w:p>
        </w:tc>
        <w:tc>
          <w:tcPr>
            <w:tcW w:w="1276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0,2</w:t>
            </w:r>
          </w:p>
        </w:tc>
        <w:tc>
          <w:tcPr>
            <w:tcW w:w="1417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0,3</w:t>
            </w:r>
          </w:p>
        </w:tc>
        <w:tc>
          <w:tcPr>
            <w:tcW w:w="1218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0,4</w:t>
            </w:r>
          </w:p>
        </w:tc>
        <w:tc>
          <w:tcPr>
            <w:tcW w:w="1260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200</w:t>
            </w:r>
          </w:p>
        </w:tc>
      </w:tr>
      <w:tr w:rsidR="009F06A3" w:rsidRPr="00A12793" w:rsidTr="00A12793">
        <w:trPr>
          <w:trHeight w:val="331"/>
        </w:trPr>
        <w:tc>
          <w:tcPr>
            <w:tcW w:w="2835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Оборотные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средства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(тыс.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руб.)</w:t>
            </w:r>
          </w:p>
        </w:tc>
        <w:tc>
          <w:tcPr>
            <w:tcW w:w="1276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1232</w:t>
            </w:r>
          </w:p>
        </w:tc>
        <w:tc>
          <w:tcPr>
            <w:tcW w:w="1417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1113,5</w:t>
            </w:r>
          </w:p>
        </w:tc>
        <w:tc>
          <w:tcPr>
            <w:tcW w:w="1218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613</w:t>
            </w:r>
          </w:p>
        </w:tc>
        <w:tc>
          <w:tcPr>
            <w:tcW w:w="1260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49,7</w:t>
            </w:r>
          </w:p>
        </w:tc>
      </w:tr>
      <w:tr w:rsidR="009F06A3" w:rsidRPr="00A12793" w:rsidTr="00A12793">
        <w:trPr>
          <w:trHeight w:val="331"/>
        </w:trPr>
        <w:tc>
          <w:tcPr>
            <w:tcW w:w="2835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Доля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оборотных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средств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в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активах</w:t>
            </w:r>
          </w:p>
        </w:tc>
        <w:tc>
          <w:tcPr>
            <w:tcW w:w="1276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0,8</w:t>
            </w:r>
          </w:p>
        </w:tc>
        <w:tc>
          <w:tcPr>
            <w:tcW w:w="1417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0,7</w:t>
            </w:r>
          </w:p>
        </w:tc>
        <w:tc>
          <w:tcPr>
            <w:tcW w:w="1218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62,5</w:t>
            </w:r>
          </w:p>
        </w:tc>
      </w:tr>
      <w:tr w:rsidR="009F06A3" w:rsidRPr="00A12793" w:rsidTr="00A12793">
        <w:trPr>
          <w:trHeight w:val="331"/>
        </w:trPr>
        <w:tc>
          <w:tcPr>
            <w:tcW w:w="2835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Запасы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(тыс.руб.)</w:t>
            </w:r>
          </w:p>
        </w:tc>
        <w:tc>
          <w:tcPr>
            <w:tcW w:w="1276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1087</w:t>
            </w:r>
          </w:p>
        </w:tc>
        <w:tc>
          <w:tcPr>
            <w:tcW w:w="1417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884</w:t>
            </w:r>
          </w:p>
        </w:tc>
        <w:tc>
          <w:tcPr>
            <w:tcW w:w="1218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397</w:t>
            </w:r>
          </w:p>
        </w:tc>
        <w:tc>
          <w:tcPr>
            <w:tcW w:w="1260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36,2</w:t>
            </w:r>
          </w:p>
        </w:tc>
      </w:tr>
      <w:tr w:rsidR="009F06A3" w:rsidRPr="00A12793" w:rsidTr="00A12793">
        <w:trPr>
          <w:trHeight w:val="331"/>
        </w:trPr>
        <w:tc>
          <w:tcPr>
            <w:tcW w:w="2835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Доля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запасов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в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оборотных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активах</w:t>
            </w:r>
          </w:p>
        </w:tc>
        <w:tc>
          <w:tcPr>
            <w:tcW w:w="1276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0,7</w:t>
            </w:r>
          </w:p>
        </w:tc>
        <w:tc>
          <w:tcPr>
            <w:tcW w:w="1417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0,6</w:t>
            </w:r>
          </w:p>
        </w:tc>
        <w:tc>
          <w:tcPr>
            <w:tcW w:w="1218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0,4</w:t>
            </w:r>
          </w:p>
        </w:tc>
        <w:tc>
          <w:tcPr>
            <w:tcW w:w="1260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57,1</w:t>
            </w:r>
          </w:p>
        </w:tc>
      </w:tr>
      <w:tr w:rsidR="009F06A3" w:rsidRPr="00A12793" w:rsidTr="00A12793">
        <w:trPr>
          <w:trHeight w:val="309"/>
        </w:trPr>
        <w:tc>
          <w:tcPr>
            <w:tcW w:w="2835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Выручка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от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реализации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(тыс.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руб.)</w:t>
            </w:r>
          </w:p>
        </w:tc>
        <w:tc>
          <w:tcPr>
            <w:tcW w:w="1276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14681,5</w:t>
            </w:r>
          </w:p>
        </w:tc>
        <w:tc>
          <w:tcPr>
            <w:tcW w:w="1417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1680</w:t>
            </w:r>
          </w:p>
        </w:tc>
        <w:tc>
          <w:tcPr>
            <w:tcW w:w="1218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8741,5</w:t>
            </w:r>
          </w:p>
        </w:tc>
        <w:tc>
          <w:tcPr>
            <w:tcW w:w="1260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59,5</w:t>
            </w:r>
          </w:p>
        </w:tc>
      </w:tr>
      <w:tr w:rsidR="009F06A3" w:rsidRPr="00A12793" w:rsidTr="00A12793">
        <w:trPr>
          <w:trHeight w:val="331"/>
        </w:trPr>
        <w:tc>
          <w:tcPr>
            <w:tcW w:w="2835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Себестоимость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реализованной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продукции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(тыс.руб.)</w:t>
            </w:r>
          </w:p>
        </w:tc>
        <w:tc>
          <w:tcPr>
            <w:tcW w:w="1276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12344</w:t>
            </w:r>
          </w:p>
        </w:tc>
        <w:tc>
          <w:tcPr>
            <w:tcW w:w="1417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1973</w:t>
            </w:r>
          </w:p>
        </w:tc>
        <w:tc>
          <w:tcPr>
            <w:tcW w:w="1218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7546,5</w:t>
            </w:r>
          </w:p>
        </w:tc>
        <w:tc>
          <w:tcPr>
            <w:tcW w:w="1260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61,1</w:t>
            </w:r>
          </w:p>
        </w:tc>
      </w:tr>
      <w:tr w:rsidR="009F06A3" w:rsidRPr="00A12793" w:rsidTr="00A12793">
        <w:trPr>
          <w:trHeight w:val="331"/>
        </w:trPr>
        <w:tc>
          <w:tcPr>
            <w:tcW w:w="2835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Среднесписочная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численность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персонала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(чел.)</w:t>
            </w:r>
          </w:p>
        </w:tc>
        <w:tc>
          <w:tcPr>
            <w:tcW w:w="1276" w:type="dxa"/>
          </w:tcPr>
          <w:p w:rsidR="009F06A3" w:rsidRPr="00A12793" w:rsidRDefault="009F06A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9F06A3" w:rsidRPr="00A12793" w:rsidRDefault="009F06A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30</w:t>
            </w:r>
          </w:p>
        </w:tc>
        <w:tc>
          <w:tcPr>
            <w:tcW w:w="1218" w:type="dxa"/>
          </w:tcPr>
          <w:p w:rsidR="009F06A3" w:rsidRPr="00A12793" w:rsidRDefault="009F06A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9F06A3" w:rsidRPr="00A12793" w:rsidRDefault="009F06A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0</w:t>
            </w:r>
          </w:p>
        </w:tc>
      </w:tr>
      <w:tr w:rsidR="009F06A3" w:rsidRPr="00A12793" w:rsidTr="00A12793">
        <w:trPr>
          <w:trHeight w:val="331"/>
        </w:trPr>
        <w:tc>
          <w:tcPr>
            <w:tcW w:w="2835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Фондоотдача</w:t>
            </w:r>
          </w:p>
        </w:tc>
        <w:tc>
          <w:tcPr>
            <w:tcW w:w="1276" w:type="dxa"/>
          </w:tcPr>
          <w:p w:rsidR="009F06A3" w:rsidRPr="00A12793" w:rsidRDefault="009F06A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4,7</w:t>
            </w:r>
          </w:p>
        </w:tc>
        <w:tc>
          <w:tcPr>
            <w:tcW w:w="1417" w:type="dxa"/>
          </w:tcPr>
          <w:p w:rsidR="009F06A3" w:rsidRPr="00A12793" w:rsidRDefault="009F06A3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3,6</w:t>
            </w:r>
          </w:p>
        </w:tc>
        <w:tc>
          <w:tcPr>
            <w:tcW w:w="1218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2,3</w:t>
            </w:r>
          </w:p>
        </w:tc>
        <w:tc>
          <w:tcPr>
            <w:tcW w:w="1260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48,9</w:t>
            </w:r>
          </w:p>
        </w:tc>
      </w:tr>
      <w:tr w:rsidR="009F06A3" w:rsidRPr="00A12793" w:rsidTr="00A12793">
        <w:trPr>
          <w:trHeight w:val="309"/>
        </w:trPr>
        <w:tc>
          <w:tcPr>
            <w:tcW w:w="2835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Фондоемкость</w:t>
            </w:r>
          </w:p>
        </w:tc>
        <w:tc>
          <w:tcPr>
            <w:tcW w:w="1276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0,02</w:t>
            </w:r>
          </w:p>
        </w:tc>
        <w:tc>
          <w:tcPr>
            <w:tcW w:w="1417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0,26</w:t>
            </w:r>
          </w:p>
        </w:tc>
        <w:tc>
          <w:tcPr>
            <w:tcW w:w="1218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0,05</w:t>
            </w:r>
          </w:p>
        </w:tc>
        <w:tc>
          <w:tcPr>
            <w:tcW w:w="1260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250</w:t>
            </w:r>
          </w:p>
        </w:tc>
      </w:tr>
      <w:tr w:rsidR="009F06A3" w:rsidRPr="00A12793" w:rsidTr="00A12793">
        <w:trPr>
          <w:trHeight w:val="331"/>
        </w:trPr>
        <w:tc>
          <w:tcPr>
            <w:tcW w:w="2835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Фондовооруженность</w:t>
            </w:r>
          </w:p>
        </w:tc>
        <w:tc>
          <w:tcPr>
            <w:tcW w:w="1276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11,2</w:t>
            </w:r>
          </w:p>
        </w:tc>
        <w:tc>
          <w:tcPr>
            <w:tcW w:w="1417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14,4</w:t>
            </w:r>
          </w:p>
        </w:tc>
        <w:tc>
          <w:tcPr>
            <w:tcW w:w="1218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16,1</w:t>
            </w:r>
          </w:p>
        </w:tc>
        <w:tc>
          <w:tcPr>
            <w:tcW w:w="1260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143,7</w:t>
            </w:r>
          </w:p>
        </w:tc>
      </w:tr>
      <w:tr w:rsidR="009F06A3" w:rsidRPr="00A12793" w:rsidTr="00A12793">
        <w:trPr>
          <w:trHeight w:val="267"/>
        </w:trPr>
        <w:tc>
          <w:tcPr>
            <w:tcW w:w="2835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Прибыль/Убыток</w:t>
            </w:r>
          </w:p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от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продаж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(тыс.руб.)</w:t>
            </w:r>
          </w:p>
        </w:tc>
        <w:tc>
          <w:tcPr>
            <w:tcW w:w="1276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2337,5</w:t>
            </w:r>
          </w:p>
        </w:tc>
        <w:tc>
          <w:tcPr>
            <w:tcW w:w="1417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-293</w:t>
            </w:r>
          </w:p>
        </w:tc>
        <w:tc>
          <w:tcPr>
            <w:tcW w:w="1218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1195</w:t>
            </w:r>
          </w:p>
        </w:tc>
        <w:tc>
          <w:tcPr>
            <w:tcW w:w="1260" w:type="dxa"/>
          </w:tcPr>
          <w:p w:rsidR="009F06A3" w:rsidRPr="00A12793" w:rsidRDefault="009F06A3" w:rsidP="00A12793">
            <w:pPr>
              <w:widowControl/>
              <w:tabs>
                <w:tab w:val="left" w:pos="728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444C82" w:rsidRPr="00A12793" w:rsidRDefault="00444C82" w:rsidP="00A12793">
      <w:pPr>
        <w:widowControl/>
        <w:tabs>
          <w:tab w:val="left" w:pos="2560"/>
          <w:tab w:val="left" w:pos="3800"/>
          <w:tab w:val="center" w:pos="4677"/>
        </w:tabs>
        <w:spacing w:line="360" w:lineRule="auto"/>
        <w:ind w:firstLine="709"/>
        <w:rPr>
          <w:b/>
          <w:sz w:val="28"/>
        </w:rPr>
      </w:pPr>
    </w:p>
    <w:p w:rsidR="00444C82" w:rsidRPr="00A12793" w:rsidRDefault="00444C82" w:rsidP="00A12793">
      <w:pPr>
        <w:widowControl/>
        <w:tabs>
          <w:tab w:val="left" w:pos="2560"/>
          <w:tab w:val="left" w:pos="3800"/>
          <w:tab w:val="center" w:pos="4677"/>
        </w:tabs>
        <w:spacing w:line="360" w:lineRule="auto"/>
        <w:ind w:firstLine="709"/>
        <w:rPr>
          <w:b/>
          <w:sz w:val="28"/>
        </w:rPr>
      </w:pPr>
    </w:p>
    <w:p w:rsidR="00A12793" w:rsidRDefault="00A12793">
      <w:pPr>
        <w:widowControl/>
        <w:spacing w:after="200" w:line="276" w:lineRule="auto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444C82" w:rsidRPr="00A12793" w:rsidRDefault="0019404A" w:rsidP="00A12793">
      <w:pPr>
        <w:widowControl/>
        <w:tabs>
          <w:tab w:val="left" w:pos="2560"/>
          <w:tab w:val="left" w:pos="3800"/>
          <w:tab w:val="center" w:pos="4677"/>
        </w:tabs>
        <w:spacing w:line="360" w:lineRule="auto"/>
        <w:ind w:firstLine="709"/>
        <w:rPr>
          <w:b/>
          <w:sz w:val="28"/>
          <w:lang w:val="uk-UA"/>
        </w:rPr>
      </w:pPr>
      <w:r>
        <w:rPr>
          <w:b/>
          <w:sz w:val="28"/>
        </w:rPr>
        <w:t xml:space="preserve">Таблица - </w:t>
      </w:r>
      <w:r w:rsidR="00444C82" w:rsidRPr="00A12793">
        <w:rPr>
          <w:b/>
          <w:sz w:val="28"/>
        </w:rPr>
        <w:t>Анализ</w:t>
      </w:r>
      <w:r w:rsidR="00A12793" w:rsidRPr="00A12793">
        <w:rPr>
          <w:b/>
          <w:sz w:val="28"/>
        </w:rPr>
        <w:t xml:space="preserve"> </w:t>
      </w:r>
      <w:r w:rsidR="00444C82" w:rsidRPr="00A12793">
        <w:rPr>
          <w:b/>
          <w:sz w:val="28"/>
        </w:rPr>
        <w:t>структуры</w:t>
      </w:r>
      <w:r w:rsidR="00A12793" w:rsidRPr="00A12793">
        <w:rPr>
          <w:b/>
          <w:sz w:val="28"/>
        </w:rPr>
        <w:t xml:space="preserve"> </w:t>
      </w:r>
      <w:r w:rsidR="00444C82" w:rsidRPr="00A12793">
        <w:rPr>
          <w:b/>
          <w:sz w:val="28"/>
        </w:rPr>
        <w:t>активов</w:t>
      </w:r>
      <w:r w:rsidR="00A12793">
        <w:rPr>
          <w:b/>
          <w:sz w:val="28"/>
          <w:lang w:val="uk-UA"/>
        </w:rPr>
        <w:t xml:space="preserve"> </w:t>
      </w:r>
      <w:r w:rsidR="00444C82" w:rsidRPr="00A12793">
        <w:rPr>
          <w:b/>
          <w:sz w:val="28"/>
        </w:rPr>
        <w:t>(в</w:t>
      </w:r>
      <w:r w:rsidR="00A12793" w:rsidRPr="00A12793">
        <w:rPr>
          <w:b/>
          <w:sz w:val="28"/>
        </w:rPr>
        <w:t xml:space="preserve"> </w:t>
      </w:r>
      <w:r w:rsidR="00444C82" w:rsidRPr="00A12793">
        <w:rPr>
          <w:b/>
          <w:sz w:val="28"/>
        </w:rPr>
        <w:t>тыс.</w:t>
      </w:r>
      <w:r w:rsidR="00A12793" w:rsidRPr="00A12793">
        <w:rPr>
          <w:b/>
          <w:sz w:val="28"/>
        </w:rPr>
        <w:t xml:space="preserve"> </w:t>
      </w:r>
      <w:r w:rsidR="00444C82" w:rsidRPr="00A12793">
        <w:rPr>
          <w:b/>
          <w:sz w:val="28"/>
        </w:rPr>
        <w:t>руб.)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900"/>
        <w:gridCol w:w="900"/>
        <w:gridCol w:w="900"/>
        <w:gridCol w:w="900"/>
        <w:gridCol w:w="900"/>
        <w:gridCol w:w="900"/>
        <w:gridCol w:w="865"/>
      </w:tblGrid>
      <w:tr w:rsidR="00444C82" w:rsidRPr="00A12793" w:rsidTr="00B23BAF">
        <w:trPr>
          <w:cantSplit/>
          <w:trHeight w:val="633"/>
        </w:trPr>
        <w:tc>
          <w:tcPr>
            <w:tcW w:w="1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ПОКАЗАТЕЛИ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2005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2006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2007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Темп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роста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в</w:t>
            </w:r>
          </w:p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%</w:t>
            </w:r>
          </w:p>
        </w:tc>
      </w:tr>
      <w:tr w:rsidR="00444C82" w:rsidRPr="00A12793" w:rsidTr="00B23BAF">
        <w:trPr>
          <w:cantSplit/>
          <w:trHeight w:val="835"/>
        </w:trPr>
        <w:tc>
          <w:tcPr>
            <w:tcW w:w="1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82" w:rsidRPr="00A12793" w:rsidRDefault="00444C82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Тыс.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Структура,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Тыс.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Структура,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Тыс.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Структура,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%</w:t>
            </w: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C82" w:rsidRPr="00A12793" w:rsidRDefault="00444C82" w:rsidP="00A12793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444C82" w:rsidRPr="00A12793" w:rsidTr="00B23BAF"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Внеоборотные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активы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333,5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21,3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432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27,9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484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44,1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145,1</w:t>
            </w:r>
          </w:p>
        </w:tc>
      </w:tr>
      <w:tr w:rsidR="00444C82" w:rsidRPr="00A12793" w:rsidTr="00B23BAF"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Оборотные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активы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78,7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1113,5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72,1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613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55,9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49,7</w:t>
            </w:r>
          </w:p>
        </w:tc>
      </w:tr>
      <w:tr w:rsidR="00444C82" w:rsidRPr="00A12793" w:rsidTr="00B23BAF"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ИТОГО</w:t>
            </w:r>
            <w:r w:rsidR="00A12793" w:rsidRPr="00A12793">
              <w:rPr>
                <w:sz w:val="20"/>
                <w:szCs w:val="20"/>
              </w:rPr>
              <w:t xml:space="preserve"> </w:t>
            </w:r>
            <w:r w:rsidRPr="00A12793">
              <w:rPr>
                <w:sz w:val="20"/>
                <w:szCs w:val="20"/>
              </w:rPr>
              <w:t>активов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1565,5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1545,5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1097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C82" w:rsidRPr="00A12793" w:rsidRDefault="00444C82" w:rsidP="00A12793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A12793">
              <w:rPr>
                <w:sz w:val="20"/>
                <w:szCs w:val="20"/>
              </w:rPr>
              <w:t>70,1</w:t>
            </w:r>
          </w:p>
        </w:tc>
      </w:tr>
    </w:tbl>
    <w:p w:rsidR="007949DD" w:rsidRPr="00A12793" w:rsidRDefault="007949DD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</w:p>
    <w:p w:rsidR="00444C82" w:rsidRPr="00A12793" w:rsidRDefault="0019404A" w:rsidP="00B23BAF">
      <w:pPr>
        <w:widowControl/>
        <w:tabs>
          <w:tab w:val="left" w:pos="6500"/>
        </w:tabs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 xml:space="preserve">Таблица - </w:t>
      </w:r>
      <w:r w:rsidR="00444C82" w:rsidRPr="00A12793">
        <w:rPr>
          <w:b/>
          <w:sz w:val="28"/>
        </w:rPr>
        <w:t>Анализ</w:t>
      </w:r>
      <w:r w:rsidR="00A12793" w:rsidRPr="00A12793">
        <w:rPr>
          <w:b/>
          <w:sz w:val="28"/>
        </w:rPr>
        <w:t xml:space="preserve"> </w:t>
      </w:r>
      <w:r w:rsidR="00444C82" w:rsidRPr="00A12793">
        <w:rPr>
          <w:b/>
          <w:sz w:val="28"/>
        </w:rPr>
        <w:t>структуры</w:t>
      </w:r>
      <w:r w:rsidR="00A12793" w:rsidRPr="00A12793">
        <w:rPr>
          <w:b/>
          <w:sz w:val="28"/>
        </w:rPr>
        <w:t xml:space="preserve"> </w:t>
      </w:r>
      <w:r w:rsidR="00444C82" w:rsidRPr="00A12793">
        <w:rPr>
          <w:b/>
          <w:sz w:val="28"/>
        </w:rPr>
        <w:t>оборотных</w:t>
      </w:r>
      <w:r w:rsidR="00A12793" w:rsidRPr="00A12793">
        <w:rPr>
          <w:b/>
          <w:sz w:val="28"/>
        </w:rPr>
        <w:t xml:space="preserve"> </w:t>
      </w:r>
      <w:r w:rsidR="00444C82" w:rsidRPr="00A12793">
        <w:rPr>
          <w:b/>
          <w:sz w:val="28"/>
        </w:rPr>
        <w:t>активов(в</w:t>
      </w:r>
      <w:r w:rsidR="00A12793" w:rsidRPr="00A12793">
        <w:rPr>
          <w:b/>
          <w:sz w:val="28"/>
        </w:rPr>
        <w:t xml:space="preserve"> </w:t>
      </w:r>
      <w:r w:rsidR="00444C82" w:rsidRPr="00A12793">
        <w:rPr>
          <w:b/>
          <w:sz w:val="28"/>
        </w:rPr>
        <w:t>тыс.руб.)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696"/>
        <w:gridCol w:w="1236"/>
        <w:gridCol w:w="876"/>
        <w:gridCol w:w="1236"/>
        <w:gridCol w:w="748"/>
        <w:gridCol w:w="8"/>
        <w:gridCol w:w="695"/>
        <w:gridCol w:w="1275"/>
      </w:tblGrid>
      <w:tr w:rsidR="00444C82" w:rsidRPr="00B23BAF" w:rsidTr="00B23BAF">
        <w:trPr>
          <w:cantSplit/>
          <w:trHeight w:val="680"/>
        </w:trPr>
        <w:tc>
          <w:tcPr>
            <w:tcW w:w="11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ПОКАЗАТЕЛИ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2005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2006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2007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Темп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роста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(%)</w:t>
            </w:r>
          </w:p>
        </w:tc>
      </w:tr>
      <w:tr w:rsidR="00444C82" w:rsidRPr="00B23BAF" w:rsidTr="00B23BAF">
        <w:trPr>
          <w:cantSplit/>
          <w:trHeight w:val="560"/>
        </w:trPr>
        <w:tc>
          <w:tcPr>
            <w:tcW w:w="11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82" w:rsidRPr="00B23BAF" w:rsidRDefault="00444C82" w:rsidP="00B23BAF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в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тыс.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в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структуре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в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тыс.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в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структуре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в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тыс.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в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структуре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C82" w:rsidRPr="00B23BAF" w:rsidRDefault="00444C82" w:rsidP="00B23BAF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444C82" w:rsidRPr="00B23BAF" w:rsidTr="00B23BAF"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Запасы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1087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88,2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884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79,4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397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64,8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36,5</w:t>
            </w:r>
          </w:p>
        </w:tc>
      </w:tr>
      <w:tr w:rsidR="00444C82" w:rsidRPr="00B23BAF" w:rsidTr="00B23BAF"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НДС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по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приобретенным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ценностям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0,08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0,10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100</w:t>
            </w:r>
          </w:p>
        </w:tc>
      </w:tr>
      <w:tr w:rsidR="00444C82" w:rsidRPr="00B23BAF" w:rsidTr="00B23BAF"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Краткосрочная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дебиторская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9,9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12,9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112,5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92,2</w:t>
            </w:r>
          </w:p>
        </w:tc>
      </w:tr>
      <w:tr w:rsidR="00444C82" w:rsidRPr="00B23BAF" w:rsidTr="00B23BAF"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Денежные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средства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1,82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84,5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7,6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65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295,4</w:t>
            </w:r>
          </w:p>
        </w:tc>
      </w:tr>
      <w:tr w:rsidR="00444C82" w:rsidRPr="00B23BAF" w:rsidTr="00B23BAF"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Прочие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оборотные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активы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38,5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-</w:t>
            </w:r>
          </w:p>
        </w:tc>
      </w:tr>
      <w:tr w:rsidR="00444C82" w:rsidRPr="00B23BAF" w:rsidTr="00B23BAF"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ИТОГО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оборотных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активов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1411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1113,5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100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613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43,4</w:t>
            </w:r>
          </w:p>
        </w:tc>
      </w:tr>
    </w:tbl>
    <w:p w:rsidR="00B23BAF" w:rsidRDefault="00B23BAF" w:rsidP="00A12793">
      <w:pPr>
        <w:widowControl/>
        <w:tabs>
          <w:tab w:val="left" w:pos="5800"/>
        </w:tabs>
        <w:spacing w:line="360" w:lineRule="auto"/>
        <w:ind w:firstLine="709"/>
        <w:rPr>
          <w:b/>
          <w:sz w:val="28"/>
        </w:rPr>
      </w:pPr>
    </w:p>
    <w:p w:rsidR="00B23BAF" w:rsidRDefault="00B23BAF">
      <w:pPr>
        <w:widowControl/>
        <w:spacing w:after="200" w:line="276" w:lineRule="auto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444C82" w:rsidRPr="00B23BAF" w:rsidRDefault="0019404A" w:rsidP="00B23BAF">
      <w:pPr>
        <w:widowControl/>
        <w:tabs>
          <w:tab w:val="left" w:pos="5800"/>
        </w:tabs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 xml:space="preserve">Таблица - </w:t>
      </w:r>
      <w:r w:rsidR="00444C82" w:rsidRPr="00A12793">
        <w:rPr>
          <w:b/>
          <w:sz w:val="28"/>
        </w:rPr>
        <w:t>Анализ</w:t>
      </w:r>
      <w:r w:rsidR="00A12793" w:rsidRPr="00A12793">
        <w:rPr>
          <w:b/>
          <w:sz w:val="28"/>
        </w:rPr>
        <w:t xml:space="preserve"> </w:t>
      </w:r>
      <w:r w:rsidR="00444C82" w:rsidRPr="00A12793">
        <w:rPr>
          <w:b/>
          <w:sz w:val="28"/>
        </w:rPr>
        <w:t>структуры</w:t>
      </w:r>
      <w:r w:rsidR="00A12793" w:rsidRPr="00A12793">
        <w:rPr>
          <w:b/>
          <w:sz w:val="28"/>
        </w:rPr>
        <w:t xml:space="preserve"> </w:t>
      </w:r>
      <w:r w:rsidR="00444C82" w:rsidRPr="00A12793">
        <w:rPr>
          <w:b/>
          <w:sz w:val="28"/>
        </w:rPr>
        <w:t>запасов</w:t>
      </w:r>
      <w:r w:rsidR="00B23BAF">
        <w:rPr>
          <w:b/>
          <w:sz w:val="28"/>
          <w:lang w:val="uk-UA"/>
        </w:rPr>
        <w:t xml:space="preserve"> </w:t>
      </w:r>
      <w:r w:rsidR="00444C82" w:rsidRPr="00A12793">
        <w:rPr>
          <w:b/>
          <w:sz w:val="28"/>
        </w:rPr>
        <w:t>(в</w:t>
      </w:r>
      <w:r w:rsidR="00A12793" w:rsidRPr="00A12793">
        <w:rPr>
          <w:b/>
          <w:sz w:val="28"/>
        </w:rPr>
        <w:t xml:space="preserve"> </w:t>
      </w:r>
      <w:r w:rsidR="00444C82" w:rsidRPr="00A12793">
        <w:rPr>
          <w:b/>
          <w:sz w:val="28"/>
        </w:rPr>
        <w:t>тыс.руб.)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696"/>
        <w:gridCol w:w="712"/>
        <w:gridCol w:w="992"/>
        <w:gridCol w:w="1276"/>
        <w:gridCol w:w="967"/>
        <w:gridCol w:w="37"/>
        <w:gridCol w:w="839"/>
        <w:gridCol w:w="850"/>
      </w:tblGrid>
      <w:tr w:rsidR="00444C82" w:rsidRPr="00B23BAF" w:rsidTr="00B23BAF">
        <w:trPr>
          <w:cantSplit/>
          <w:trHeight w:val="740"/>
        </w:trPr>
        <w:tc>
          <w:tcPr>
            <w:tcW w:w="12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ПОКАЗАТЕЛИ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2006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2007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темп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роста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(%)</w:t>
            </w:r>
          </w:p>
        </w:tc>
      </w:tr>
      <w:tr w:rsidR="00444C82" w:rsidRPr="00B23BAF" w:rsidTr="00B23BAF">
        <w:trPr>
          <w:cantSplit/>
          <w:trHeight w:val="500"/>
        </w:trPr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82" w:rsidRPr="00B23BAF" w:rsidRDefault="00444C82" w:rsidP="00B23BAF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в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тыс.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в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структуре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в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в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структуре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в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тыс.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в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структуре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C82" w:rsidRPr="00B23BAF" w:rsidRDefault="00444C82" w:rsidP="00B23BAF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444C82" w:rsidRPr="00B23BAF" w:rsidTr="00B23BAF"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Сырье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и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материалы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6,4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15,5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15,2</w:t>
            </w:r>
          </w:p>
        </w:tc>
      </w:tr>
      <w:tr w:rsidR="00444C82" w:rsidRPr="00B23BAF" w:rsidTr="00B23BAF"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Готовая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продукция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и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товары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для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перепродажи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971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827,5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93,6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339,5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34,9</w:t>
            </w:r>
          </w:p>
        </w:tc>
      </w:tr>
      <w:tr w:rsidR="00444C82" w:rsidRPr="00B23BAF" w:rsidTr="00B23BAF"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Товары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отгруженные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42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300</w:t>
            </w:r>
          </w:p>
        </w:tc>
      </w:tr>
      <w:tr w:rsidR="00444C82" w:rsidRPr="00B23BAF" w:rsidTr="00B23BAF"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380"/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ИТОГО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запасов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1087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397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C82" w:rsidRPr="00B23BAF" w:rsidRDefault="00444C82" w:rsidP="00B23BAF">
            <w:pPr>
              <w:widowControl/>
              <w:tabs>
                <w:tab w:val="left" w:pos="2560"/>
                <w:tab w:val="left" w:pos="3800"/>
                <w:tab w:val="center" w:pos="4677"/>
              </w:tabs>
              <w:spacing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36,5</w:t>
            </w:r>
          </w:p>
        </w:tc>
      </w:tr>
    </w:tbl>
    <w:p w:rsidR="00444C82" w:rsidRPr="00A12793" w:rsidRDefault="00444C82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</w:p>
    <w:p w:rsidR="00D10362" w:rsidRPr="00A12793" w:rsidRDefault="0019404A" w:rsidP="00A12793">
      <w:pPr>
        <w:pStyle w:val="a6"/>
        <w:widowControl/>
        <w:spacing w:after="0" w:line="360" w:lineRule="auto"/>
        <w:ind w:firstLine="709"/>
        <w:rPr>
          <w:b/>
          <w:sz w:val="28"/>
        </w:rPr>
      </w:pPr>
      <w:r>
        <w:rPr>
          <w:b/>
          <w:sz w:val="28"/>
        </w:rPr>
        <w:t xml:space="preserve">Таблица - </w:t>
      </w:r>
      <w:r w:rsidR="00D10362" w:rsidRPr="00A12793">
        <w:rPr>
          <w:b/>
          <w:sz w:val="28"/>
        </w:rPr>
        <w:t>Динамика</w:t>
      </w:r>
      <w:r w:rsidR="00A12793" w:rsidRPr="00A12793">
        <w:rPr>
          <w:b/>
          <w:sz w:val="28"/>
        </w:rPr>
        <w:t xml:space="preserve"> </w:t>
      </w:r>
      <w:r w:rsidR="00D10362" w:rsidRPr="00A12793">
        <w:rPr>
          <w:b/>
          <w:sz w:val="28"/>
        </w:rPr>
        <w:t>денежных</w:t>
      </w:r>
      <w:r w:rsidR="00A12793" w:rsidRPr="00A12793">
        <w:rPr>
          <w:b/>
          <w:sz w:val="28"/>
        </w:rPr>
        <w:t xml:space="preserve"> </w:t>
      </w:r>
      <w:r w:rsidR="00D10362" w:rsidRPr="00A12793">
        <w:rPr>
          <w:b/>
          <w:sz w:val="28"/>
        </w:rPr>
        <w:t>потоков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1134"/>
        <w:gridCol w:w="1134"/>
        <w:gridCol w:w="1276"/>
        <w:gridCol w:w="1134"/>
      </w:tblGrid>
      <w:tr w:rsidR="00D10362" w:rsidRPr="00B23BAF" w:rsidTr="00B23BAF">
        <w:trPr>
          <w:cantSplit/>
        </w:trPr>
        <w:tc>
          <w:tcPr>
            <w:tcW w:w="30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Показатели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Темп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роста,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%</w:t>
            </w:r>
          </w:p>
        </w:tc>
      </w:tr>
      <w:tr w:rsidR="00D10362" w:rsidRPr="00B23BAF" w:rsidTr="00B23BAF">
        <w:trPr>
          <w:cantSplit/>
        </w:trPr>
        <w:tc>
          <w:tcPr>
            <w:tcW w:w="30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62" w:rsidRPr="00B23BAF" w:rsidRDefault="00D10362" w:rsidP="00B23BAF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2007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362" w:rsidRPr="00B23BAF" w:rsidRDefault="00D10362" w:rsidP="00B23BAF">
            <w:pPr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D10362" w:rsidRPr="00B23BAF" w:rsidTr="00B23BAF">
        <w:tc>
          <w:tcPr>
            <w:tcW w:w="3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Остаток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денежных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средств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на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начало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года,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6300</w:t>
            </w:r>
          </w:p>
        </w:tc>
      </w:tr>
      <w:tr w:rsidR="00D10362" w:rsidRPr="00B23BAF" w:rsidTr="00B23BAF">
        <w:tc>
          <w:tcPr>
            <w:tcW w:w="3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Приток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денежных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средств,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12344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7560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37,8</w:t>
            </w:r>
          </w:p>
        </w:tc>
      </w:tr>
      <w:tr w:rsidR="00D10362" w:rsidRPr="00B23BAF" w:rsidTr="00B23BAF">
        <w:tc>
          <w:tcPr>
            <w:tcW w:w="3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Отток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денежных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средств,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19959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12260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7684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38,5</w:t>
            </w:r>
          </w:p>
        </w:tc>
      </w:tr>
      <w:tr w:rsidR="00D10362" w:rsidRPr="00B23BAF" w:rsidTr="00B23BAF">
        <w:tc>
          <w:tcPr>
            <w:tcW w:w="3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Остаток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денежных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средств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на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конец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года,</w:t>
            </w:r>
            <w:r w:rsidR="00A12793" w:rsidRPr="00B23BAF">
              <w:rPr>
                <w:sz w:val="20"/>
                <w:szCs w:val="20"/>
              </w:rPr>
              <w:t xml:space="preserve"> </w:t>
            </w:r>
            <w:r w:rsidRPr="00B23BAF">
              <w:rPr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362" w:rsidRPr="00B23BAF" w:rsidRDefault="00D10362" w:rsidP="00B23BAF">
            <w:pPr>
              <w:pStyle w:val="a6"/>
              <w:widowControl/>
              <w:spacing w:after="0" w:line="360" w:lineRule="auto"/>
              <w:rPr>
                <w:sz w:val="20"/>
                <w:szCs w:val="20"/>
              </w:rPr>
            </w:pPr>
            <w:r w:rsidRPr="00B23BAF">
              <w:rPr>
                <w:sz w:val="20"/>
                <w:szCs w:val="20"/>
              </w:rPr>
              <w:t>4,8</w:t>
            </w:r>
          </w:p>
        </w:tc>
      </w:tr>
    </w:tbl>
    <w:p w:rsidR="00D10362" w:rsidRDefault="00D10362" w:rsidP="00A12793">
      <w:pPr>
        <w:widowControl/>
        <w:tabs>
          <w:tab w:val="left" w:pos="6720"/>
        </w:tabs>
        <w:spacing w:line="360" w:lineRule="auto"/>
        <w:ind w:firstLine="709"/>
        <w:rPr>
          <w:bCs/>
          <w:sz w:val="28"/>
          <w:szCs w:val="28"/>
        </w:rPr>
      </w:pPr>
    </w:p>
    <w:p w:rsidR="004775E1" w:rsidRPr="00EC7CC3" w:rsidRDefault="004775E1" w:rsidP="004775E1">
      <w:pPr>
        <w:pStyle w:val="aa"/>
        <w:jc w:val="center"/>
        <w:rPr>
          <w:color w:val="FFFFFF"/>
          <w:sz w:val="28"/>
          <w:szCs w:val="28"/>
        </w:rPr>
      </w:pPr>
    </w:p>
    <w:p w:rsidR="004775E1" w:rsidRPr="00EC7CC3" w:rsidRDefault="004775E1" w:rsidP="00A12793">
      <w:pPr>
        <w:widowControl/>
        <w:tabs>
          <w:tab w:val="left" w:pos="6720"/>
        </w:tabs>
        <w:spacing w:line="360" w:lineRule="auto"/>
        <w:ind w:firstLine="709"/>
        <w:rPr>
          <w:bCs/>
          <w:color w:val="FFFFFF"/>
          <w:sz w:val="28"/>
          <w:szCs w:val="28"/>
        </w:rPr>
      </w:pPr>
      <w:bookmarkStart w:id="1" w:name="_GoBack"/>
      <w:bookmarkEnd w:id="1"/>
    </w:p>
    <w:sectPr w:rsidR="004775E1" w:rsidRPr="00EC7CC3" w:rsidSect="00A12793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65" w:rsidRDefault="00060B65" w:rsidP="000665A4">
      <w:r>
        <w:separator/>
      </w:r>
    </w:p>
  </w:endnote>
  <w:endnote w:type="continuationSeparator" w:id="0">
    <w:p w:rsidR="00060B65" w:rsidRDefault="00060B65" w:rsidP="0006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65" w:rsidRDefault="00060B65" w:rsidP="000665A4">
      <w:r>
        <w:separator/>
      </w:r>
    </w:p>
  </w:footnote>
  <w:footnote w:type="continuationSeparator" w:id="0">
    <w:p w:rsidR="00060B65" w:rsidRDefault="00060B65" w:rsidP="00066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5E1" w:rsidRPr="004775E1" w:rsidRDefault="004775E1" w:rsidP="004775E1">
    <w:pPr>
      <w:pStyle w:val="aa"/>
      <w:jc w:val="center"/>
      <w:rPr>
        <w:sz w:val="28"/>
        <w:szCs w:val="28"/>
      </w:rPr>
    </w:pPr>
    <w:r w:rsidRPr="004775E1">
      <w:rPr>
        <w:sz w:val="28"/>
        <w:szCs w:val="28"/>
      </w:rPr>
      <w:t xml:space="preserve">Размещено на </w:t>
    </w:r>
    <w:hyperlink r:id="rId1" w:history="1">
      <w:r w:rsidRPr="00DA25FE">
        <w:rPr>
          <w:rStyle w:val="a9"/>
          <w:sz w:val="28"/>
          <w:szCs w:val="28"/>
        </w:rPr>
        <w:t>http://www.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A44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FFB8F126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BD052D0"/>
    <w:multiLevelType w:val="multilevel"/>
    <w:tmpl w:val="DE529178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3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142741F5"/>
    <w:multiLevelType w:val="hybridMultilevel"/>
    <w:tmpl w:val="5DBC5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306A97"/>
    <w:multiLevelType w:val="singleLevel"/>
    <w:tmpl w:val="BE0AF67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240D4D66"/>
    <w:multiLevelType w:val="singleLevel"/>
    <w:tmpl w:val="EB72317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>
    <w:nsid w:val="24DE15C3"/>
    <w:multiLevelType w:val="singleLevel"/>
    <w:tmpl w:val="078606DA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cs="Times New Roman"/>
      </w:rPr>
    </w:lvl>
  </w:abstractNum>
  <w:abstractNum w:abstractNumId="7">
    <w:nsid w:val="256D0033"/>
    <w:multiLevelType w:val="multilevel"/>
    <w:tmpl w:val="08C0120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cs="Times New Roman"/>
      </w:rPr>
    </w:lvl>
  </w:abstractNum>
  <w:abstractNum w:abstractNumId="8">
    <w:nsid w:val="2DDD31C2"/>
    <w:multiLevelType w:val="hybridMultilevel"/>
    <w:tmpl w:val="8EBEADB0"/>
    <w:lvl w:ilvl="0" w:tplc="0DE68E0A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9">
    <w:nsid w:val="33050B7D"/>
    <w:multiLevelType w:val="hybridMultilevel"/>
    <w:tmpl w:val="45869F2C"/>
    <w:lvl w:ilvl="0" w:tplc="03089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4A2836"/>
    <w:multiLevelType w:val="hybridMultilevel"/>
    <w:tmpl w:val="CEA079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7956FD"/>
    <w:multiLevelType w:val="multilevel"/>
    <w:tmpl w:val="7AE8B1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678F1D84"/>
    <w:multiLevelType w:val="hybridMultilevel"/>
    <w:tmpl w:val="22685A82"/>
    <w:lvl w:ilvl="0" w:tplc="5B1E04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FD66F6"/>
    <w:multiLevelType w:val="hybridMultilevel"/>
    <w:tmpl w:val="DF403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EF3B4C"/>
    <w:multiLevelType w:val="hybridMultilevel"/>
    <w:tmpl w:val="22E02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47BA6"/>
    <w:multiLevelType w:val="multilevel"/>
    <w:tmpl w:val="310E3C6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4"/>
  </w:num>
  <w:num w:numId="10">
    <w:abstractNumId w:val="2"/>
  </w:num>
  <w:num w:numId="11">
    <w:abstractNumId w:val="15"/>
  </w:num>
  <w:num w:numId="12">
    <w:abstractNumId w:val="5"/>
  </w:num>
  <w:num w:numId="13">
    <w:abstractNumId w:val="1"/>
    <w:lvlOverride w:ilvl="0">
      <w:lvl w:ilvl="0">
        <w:numFmt w:val="bullet"/>
        <w:lvlText w:val=""/>
        <w:legacy w:legacy="1" w:legacySpace="0" w:legacyIndent="221"/>
        <w:lvlJc w:val="left"/>
        <w:rPr>
          <w:rFonts w:ascii="Symbol" w:hAnsi="Symbol" w:hint="default"/>
        </w:rPr>
      </w:lvl>
    </w:lvlOverride>
  </w:num>
  <w:num w:numId="14">
    <w:abstractNumId w:val="6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7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782"/>
    <w:rsid w:val="00000A8E"/>
    <w:rsid w:val="0000295D"/>
    <w:rsid w:val="00003884"/>
    <w:rsid w:val="00017234"/>
    <w:rsid w:val="00026234"/>
    <w:rsid w:val="0003253C"/>
    <w:rsid w:val="00045BB3"/>
    <w:rsid w:val="000516C5"/>
    <w:rsid w:val="00060B65"/>
    <w:rsid w:val="00065FDA"/>
    <w:rsid w:val="000665A4"/>
    <w:rsid w:val="00074CAB"/>
    <w:rsid w:val="00075416"/>
    <w:rsid w:val="0008072F"/>
    <w:rsid w:val="000954DF"/>
    <w:rsid w:val="000C01FA"/>
    <w:rsid w:val="000C5EDA"/>
    <w:rsid w:val="000C76C0"/>
    <w:rsid w:val="000E0BC4"/>
    <w:rsid w:val="000E4F42"/>
    <w:rsid w:val="000F1737"/>
    <w:rsid w:val="00112582"/>
    <w:rsid w:val="001146D1"/>
    <w:rsid w:val="00127804"/>
    <w:rsid w:val="00156C0C"/>
    <w:rsid w:val="001606DD"/>
    <w:rsid w:val="00172BDD"/>
    <w:rsid w:val="00182E68"/>
    <w:rsid w:val="00184E0E"/>
    <w:rsid w:val="0019404A"/>
    <w:rsid w:val="00197442"/>
    <w:rsid w:val="001B5DD2"/>
    <w:rsid w:val="001C0741"/>
    <w:rsid w:val="001C67AF"/>
    <w:rsid w:val="001C76EB"/>
    <w:rsid w:val="001F048D"/>
    <w:rsid w:val="001F5B28"/>
    <w:rsid w:val="00210899"/>
    <w:rsid w:val="00230FB3"/>
    <w:rsid w:val="00241B23"/>
    <w:rsid w:val="00244ADA"/>
    <w:rsid w:val="00260EA0"/>
    <w:rsid w:val="00261544"/>
    <w:rsid w:val="00267656"/>
    <w:rsid w:val="0028355B"/>
    <w:rsid w:val="002860A2"/>
    <w:rsid w:val="00293336"/>
    <w:rsid w:val="002A1467"/>
    <w:rsid w:val="002A769D"/>
    <w:rsid w:val="002C37CF"/>
    <w:rsid w:val="002D0175"/>
    <w:rsid w:val="002D315D"/>
    <w:rsid w:val="002E75EF"/>
    <w:rsid w:val="00301548"/>
    <w:rsid w:val="00304640"/>
    <w:rsid w:val="0030660A"/>
    <w:rsid w:val="00321CB6"/>
    <w:rsid w:val="0035140A"/>
    <w:rsid w:val="00370D67"/>
    <w:rsid w:val="00375A51"/>
    <w:rsid w:val="00375E32"/>
    <w:rsid w:val="003844B9"/>
    <w:rsid w:val="00387DDF"/>
    <w:rsid w:val="003A03FB"/>
    <w:rsid w:val="003A26F1"/>
    <w:rsid w:val="003B1D59"/>
    <w:rsid w:val="003B3F66"/>
    <w:rsid w:val="003E7703"/>
    <w:rsid w:val="004239E3"/>
    <w:rsid w:val="00431FF8"/>
    <w:rsid w:val="00444C82"/>
    <w:rsid w:val="00457E3D"/>
    <w:rsid w:val="0047680E"/>
    <w:rsid w:val="004775E1"/>
    <w:rsid w:val="004D76F6"/>
    <w:rsid w:val="004E3DBB"/>
    <w:rsid w:val="004E4156"/>
    <w:rsid w:val="0050430D"/>
    <w:rsid w:val="0051365C"/>
    <w:rsid w:val="00521962"/>
    <w:rsid w:val="0052467B"/>
    <w:rsid w:val="005533FA"/>
    <w:rsid w:val="00556E09"/>
    <w:rsid w:val="00573BCA"/>
    <w:rsid w:val="00583098"/>
    <w:rsid w:val="00591EAC"/>
    <w:rsid w:val="005A4625"/>
    <w:rsid w:val="005B007E"/>
    <w:rsid w:val="005F2C9C"/>
    <w:rsid w:val="005F56A2"/>
    <w:rsid w:val="00600200"/>
    <w:rsid w:val="0060626C"/>
    <w:rsid w:val="00617D6E"/>
    <w:rsid w:val="006360A4"/>
    <w:rsid w:val="006446E9"/>
    <w:rsid w:val="00667A89"/>
    <w:rsid w:val="006B7986"/>
    <w:rsid w:val="006C7371"/>
    <w:rsid w:val="00713A23"/>
    <w:rsid w:val="00716912"/>
    <w:rsid w:val="007278F3"/>
    <w:rsid w:val="00730951"/>
    <w:rsid w:val="0073372A"/>
    <w:rsid w:val="00756C12"/>
    <w:rsid w:val="00784868"/>
    <w:rsid w:val="007916B3"/>
    <w:rsid w:val="007949DD"/>
    <w:rsid w:val="007A006D"/>
    <w:rsid w:val="007B29C1"/>
    <w:rsid w:val="007B5451"/>
    <w:rsid w:val="007C296C"/>
    <w:rsid w:val="007E7EF5"/>
    <w:rsid w:val="007F03EF"/>
    <w:rsid w:val="007F3760"/>
    <w:rsid w:val="007F7EB4"/>
    <w:rsid w:val="00801AFC"/>
    <w:rsid w:val="00804306"/>
    <w:rsid w:val="00810461"/>
    <w:rsid w:val="0081390B"/>
    <w:rsid w:val="00815648"/>
    <w:rsid w:val="00820D89"/>
    <w:rsid w:val="0084344D"/>
    <w:rsid w:val="0085069D"/>
    <w:rsid w:val="0086178A"/>
    <w:rsid w:val="00861F52"/>
    <w:rsid w:val="00862BA8"/>
    <w:rsid w:val="0086346C"/>
    <w:rsid w:val="00870ECB"/>
    <w:rsid w:val="00880794"/>
    <w:rsid w:val="00886AA7"/>
    <w:rsid w:val="00893C38"/>
    <w:rsid w:val="008A0A14"/>
    <w:rsid w:val="008B6F76"/>
    <w:rsid w:val="008D7A47"/>
    <w:rsid w:val="00914022"/>
    <w:rsid w:val="0092403D"/>
    <w:rsid w:val="00924ABB"/>
    <w:rsid w:val="00931D7A"/>
    <w:rsid w:val="009441E6"/>
    <w:rsid w:val="00945EB5"/>
    <w:rsid w:val="00947429"/>
    <w:rsid w:val="00952626"/>
    <w:rsid w:val="0095744B"/>
    <w:rsid w:val="0097564C"/>
    <w:rsid w:val="00980094"/>
    <w:rsid w:val="00987034"/>
    <w:rsid w:val="00991763"/>
    <w:rsid w:val="009939A4"/>
    <w:rsid w:val="00993EA8"/>
    <w:rsid w:val="00994C01"/>
    <w:rsid w:val="009A354D"/>
    <w:rsid w:val="009B0B95"/>
    <w:rsid w:val="009B229A"/>
    <w:rsid w:val="009E0D3A"/>
    <w:rsid w:val="009E3EAD"/>
    <w:rsid w:val="009E4842"/>
    <w:rsid w:val="009E7C99"/>
    <w:rsid w:val="009F021C"/>
    <w:rsid w:val="009F06A3"/>
    <w:rsid w:val="009F2E84"/>
    <w:rsid w:val="009F5014"/>
    <w:rsid w:val="009F6722"/>
    <w:rsid w:val="00A12793"/>
    <w:rsid w:val="00A16B7E"/>
    <w:rsid w:val="00A27574"/>
    <w:rsid w:val="00A30DDE"/>
    <w:rsid w:val="00A42DBC"/>
    <w:rsid w:val="00A50001"/>
    <w:rsid w:val="00A5216B"/>
    <w:rsid w:val="00A63FE4"/>
    <w:rsid w:val="00A774AE"/>
    <w:rsid w:val="00A858E7"/>
    <w:rsid w:val="00A91228"/>
    <w:rsid w:val="00AA1D39"/>
    <w:rsid w:val="00AB04F0"/>
    <w:rsid w:val="00AC55DD"/>
    <w:rsid w:val="00AE21FB"/>
    <w:rsid w:val="00AE7FDD"/>
    <w:rsid w:val="00B23BAF"/>
    <w:rsid w:val="00B501A2"/>
    <w:rsid w:val="00B51E09"/>
    <w:rsid w:val="00B546AB"/>
    <w:rsid w:val="00B76A60"/>
    <w:rsid w:val="00B76D41"/>
    <w:rsid w:val="00B90BBE"/>
    <w:rsid w:val="00B953F1"/>
    <w:rsid w:val="00B97463"/>
    <w:rsid w:val="00BA2E30"/>
    <w:rsid w:val="00BE0D01"/>
    <w:rsid w:val="00BE0F0F"/>
    <w:rsid w:val="00BE2088"/>
    <w:rsid w:val="00BE3938"/>
    <w:rsid w:val="00BF7389"/>
    <w:rsid w:val="00C1438C"/>
    <w:rsid w:val="00C145B6"/>
    <w:rsid w:val="00C16C85"/>
    <w:rsid w:val="00C24E12"/>
    <w:rsid w:val="00C2531C"/>
    <w:rsid w:val="00C30C8B"/>
    <w:rsid w:val="00C31208"/>
    <w:rsid w:val="00C35B6D"/>
    <w:rsid w:val="00C44E6E"/>
    <w:rsid w:val="00C661E7"/>
    <w:rsid w:val="00C73D88"/>
    <w:rsid w:val="00C82D3A"/>
    <w:rsid w:val="00C84CF5"/>
    <w:rsid w:val="00CA0500"/>
    <w:rsid w:val="00CA4B67"/>
    <w:rsid w:val="00CC514A"/>
    <w:rsid w:val="00CD03B4"/>
    <w:rsid w:val="00CD2847"/>
    <w:rsid w:val="00CE07EF"/>
    <w:rsid w:val="00D006CA"/>
    <w:rsid w:val="00D051F0"/>
    <w:rsid w:val="00D063C5"/>
    <w:rsid w:val="00D07670"/>
    <w:rsid w:val="00D10362"/>
    <w:rsid w:val="00D15155"/>
    <w:rsid w:val="00D162D8"/>
    <w:rsid w:val="00D2144B"/>
    <w:rsid w:val="00D25B06"/>
    <w:rsid w:val="00D269E8"/>
    <w:rsid w:val="00D51303"/>
    <w:rsid w:val="00D51932"/>
    <w:rsid w:val="00D5724B"/>
    <w:rsid w:val="00D65739"/>
    <w:rsid w:val="00D74EE9"/>
    <w:rsid w:val="00D8206F"/>
    <w:rsid w:val="00D86579"/>
    <w:rsid w:val="00D875A4"/>
    <w:rsid w:val="00D95DDB"/>
    <w:rsid w:val="00DA25FE"/>
    <w:rsid w:val="00DC6AA7"/>
    <w:rsid w:val="00DC7619"/>
    <w:rsid w:val="00DD0598"/>
    <w:rsid w:val="00DE40BB"/>
    <w:rsid w:val="00DF6AB9"/>
    <w:rsid w:val="00E517E0"/>
    <w:rsid w:val="00E66B7E"/>
    <w:rsid w:val="00E67551"/>
    <w:rsid w:val="00E7587C"/>
    <w:rsid w:val="00EB4BDD"/>
    <w:rsid w:val="00EC7CC3"/>
    <w:rsid w:val="00ED2B47"/>
    <w:rsid w:val="00EE1F84"/>
    <w:rsid w:val="00EF5253"/>
    <w:rsid w:val="00F05AFA"/>
    <w:rsid w:val="00F06EE9"/>
    <w:rsid w:val="00F20F3F"/>
    <w:rsid w:val="00F40782"/>
    <w:rsid w:val="00F66273"/>
    <w:rsid w:val="00F73118"/>
    <w:rsid w:val="00F74458"/>
    <w:rsid w:val="00F81143"/>
    <w:rsid w:val="00F84BCC"/>
    <w:rsid w:val="00F9432A"/>
    <w:rsid w:val="00FB13CA"/>
    <w:rsid w:val="00FB25D2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35CEB52-2F65-4963-B7D9-703966F1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A3"/>
    <w:pPr>
      <w:widowControl w:val="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F40782"/>
    <w:pPr>
      <w:keepNext/>
      <w:spacing w:line="360" w:lineRule="auto"/>
      <w:jc w:val="center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96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40782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70">
    <w:name w:val="Заголовок 7 Знак"/>
    <w:link w:val="7"/>
    <w:uiPriority w:val="9"/>
    <w:semiHidden/>
    <w:locked/>
    <w:rsid w:val="007C296C"/>
    <w:rPr>
      <w:rFonts w:ascii="Cambria" w:eastAsia="Times New Roman" w:hAnsi="Cambria" w:cs="Times New Roman"/>
      <w:i/>
      <w:iCs/>
      <w:color w:val="404040"/>
      <w:lang w:val="x-none" w:eastAsia="ru-RU"/>
    </w:rPr>
  </w:style>
  <w:style w:type="paragraph" w:styleId="3">
    <w:name w:val="Body Text 3"/>
    <w:basedOn w:val="a"/>
    <w:link w:val="30"/>
    <w:uiPriority w:val="99"/>
    <w:rsid w:val="00F40782"/>
    <w:pPr>
      <w:spacing w:line="360" w:lineRule="auto"/>
      <w:outlineLvl w:val="0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F40782"/>
    <w:rPr>
      <w:rFonts w:ascii="Times New Roman" w:hAnsi="Times New Roman" w:cs="Times New Roman"/>
      <w:sz w:val="28"/>
      <w:szCs w:val="28"/>
      <w:lang w:val="x-none" w:eastAsia="ru-RU"/>
    </w:rPr>
  </w:style>
  <w:style w:type="paragraph" w:styleId="31">
    <w:name w:val="Body Text Indent 3"/>
    <w:basedOn w:val="a"/>
    <w:link w:val="32"/>
    <w:uiPriority w:val="99"/>
    <w:rsid w:val="00F40782"/>
    <w:pPr>
      <w:tabs>
        <w:tab w:val="left" w:pos="6720"/>
      </w:tabs>
      <w:spacing w:line="360" w:lineRule="auto"/>
      <w:ind w:left="8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F40782"/>
    <w:rPr>
      <w:rFonts w:ascii="Times New Roman" w:hAnsi="Times New Roman" w:cs="Times New Roman"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8B6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6F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6F7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1278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27804"/>
    <w:rPr>
      <w:rFonts w:cs="Times New Roman"/>
    </w:rPr>
  </w:style>
  <w:style w:type="paragraph" w:styleId="a6">
    <w:name w:val="Body Text"/>
    <w:basedOn w:val="a"/>
    <w:link w:val="a7"/>
    <w:uiPriority w:val="99"/>
    <w:rsid w:val="0012780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127804"/>
    <w:rPr>
      <w:rFonts w:ascii="Times New Roman" w:hAnsi="Times New Roman" w:cs="Times New Roman"/>
      <w:sz w:val="24"/>
      <w:szCs w:val="24"/>
      <w:lang w:val="x-none" w:eastAsia="ru-RU"/>
    </w:rPr>
  </w:style>
  <w:style w:type="table" w:styleId="a8">
    <w:name w:val="Table Grid"/>
    <w:basedOn w:val="a1"/>
    <w:uiPriority w:val="59"/>
    <w:rsid w:val="0081046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"/>
    <w:next w:val="a"/>
    <w:autoRedefine/>
    <w:uiPriority w:val="99"/>
    <w:semiHidden/>
    <w:rsid w:val="00CA4B67"/>
    <w:pPr>
      <w:spacing w:line="360" w:lineRule="auto"/>
      <w:ind w:left="280" w:firstLine="709"/>
    </w:pPr>
    <w:rPr>
      <w:color w:val="000000"/>
      <w:sz w:val="28"/>
      <w:szCs w:val="28"/>
    </w:rPr>
  </w:style>
  <w:style w:type="character" w:styleId="a9">
    <w:name w:val="Hyperlink"/>
    <w:uiPriority w:val="99"/>
    <w:unhideWhenUsed/>
    <w:rsid w:val="00387DDF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unhideWhenUsed/>
    <w:rsid w:val="00EF525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EF5253"/>
    <w:rPr>
      <w:rFonts w:ascii="Times New Roman" w:hAnsi="Times New Roman" w:cs="Times New Roman"/>
      <w:lang w:val="x-none" w:eastAsia="ru-RU"/>
    </w:rPr>
  </w:style>
  <w:style w:type="paragraph" w:styleId="aa">
    <w:name w:val="header"/>
    <w:basedOn w:val="a"/>
    <w:link w:val="ab"/>
    <w:uiPriority w:val="99"/>
    <w:semiHidden/>
    <w:unhideWhenUsed/>
    <w:rsid w:val="000665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0665A4"/>
    <w:rPr>
      <w:rFonts w:ascii="Times New Roman" w:hAnsi="Times New Roman" w:cs="Times New Roman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0665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665A4"/>
    <w:rPr>
      <w:rFonts w:ascii="Times New Roman" w:hAnsi="Times New Roman" w:cs="Times New Roman"/>
      <w:lang w:val="x-none" w:eastAsia="ru-RU"/>
    </w:rPr>
  </w:style>
  <w:style w:type="paragraph" w:styleId="ae">
    <w:name w:val="List Number"/>
    <w:basedOn w:val="a"/>
    <w:uiPriority w:val="99"/>
    <w:rsid w:val="009F06A3"/>
    <w:pPr>
      <w:widowControl/>
      <w:tabs>
        <w:tab w:val="num" w:pos="1080"/>
      </w:tabs>
      <w:spacing w:line="360" w:lineRule="auto"/>
      <w:ind w:firstLine="720"/>
    </w:pPr>
    <w:rPr>
      <w:color w:val="000000"/>
      <w:sz w:val="28"/>
      <w:szCs w:val="28"/>
    </w:rPr>
  </w:style>
  <w:style w:type="paragraph" w:styleId="4">
    <w:name w:val="toc 4"/>
    <w:basedOn w:val="a"/>
    <w:next w:val="a"/>
    <w:autoRedefine/>
    <w:uiPriority w:val="39"/>
    <w:semiHidden/>
    <w:unhideWhenUsed/>
    <w:rsid w:val="008A0A14"/>
    <w:pPr>
      <w:spacing w:after="100"/>
      <w:ind w:left="660"/>
    </w:pPr>
  </w:style>
  <w:style w:type="paragraph" w:styleId="af">
    <w:name w:val="Title"/>
    <w:basedOn w:val="a"/>
    <w:next w:val="a"/>
    <w:link w:val="af0"/>
    <w:uiPriority w:val="99"/>
    <w:qFormat/>
    <w:rsid w:val="008A0A14"/>
    <w:pPr>
      <w:keepNext/>
      <w:widowControl/>
      <w:spacing w:after="240" w:line="360" w:lineRule="auto"/>
      <w:jc w:val="center"/>
      <w:outlineLvl w:val="0"/>
    </w:pPr>
    <w:rPr>
      <w:rFonts w:ascii="Arial" w:hAnsi="Arial" w:cs="Arial"/>
      <w:b/>
      <w:bCs/>
      <w:color w:val="000000"/>
      <w:sz w:val="32"/>
      <w:szCs w:val="32"/>
      <w:u w:val="single"/>
    </w:rPr>
  </w:style>
  <w:style w:type="character" w:customStyle="1" w:styleId="af0">
    <w:name w:val="Название Знак"/>
    <w:link w:val="af"/>
    <w:uiPriority w:val="99"/>
    <w:locked/>
    <w:rsid w:val="008A0A14"/>
    <w:rPr>
      <w:rFonts w:ascii="Arial" w:hAnsi="Arial" w:cs="Arial"/>
      <w:b/>
      <w:bCs/>
      <w:color w:val="000000"/>
      <w:sz w:val="32"/>
      <w:szCs w:val="32"/>
      <w:u w:val="single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8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DBC9-7205-402B-93DF-971B908F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9065</Words>
  <Characters>51671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60615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admin</cp:lastModifiedBy>
  <cp:revision>2</cp:revision>
  <dcterms:created xsi:type="dcterms:W3CDTF">2014-03-22T17:52:00Z</dcterms:created>
  <dcterms:modified xsi:type="dcterms:W3CDTF">2014-03-22T17:52:00Z</dcterms:modified>
</cp:coreProperties>
</file>