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76" w:rsidRPr="009C594A" w:rsidRDefault="00F9269E" w:rsidP="00741061">
      <w:pPr>
        <w:pStyle w:val="aff5"/>
        <w:rPr>
          <w:lang w:val="uk-UA"/>
        </w:rPr>
      </w:pPr>
      <w:r w:rsidRPr="009C594A">
        <w:rPr>
          <w:lang w:val="uk-UA"/>
        </w:rPr>
        <w:t>МИНИСТЕРСТВО ОБРАЗОВАНИЯ И НАУКИ УКРАИНЫ</w:t>
      </w:r>
    </w:p>
    <w:p w:rsidR="00F04976" w:rsidRPr="009C594A" w:rsidRDefault="00F9269E" w:rsidP="00741061">
      <w:pPr>
        <w:pStyle w:val="aff5"/>
        <w:rPr>
          <w:lang w:val="uk-UA"/>
        </w:rPr>
      </w:pPr>
      <w:r w:rsidRPr="009C594A">
        <w:rPr>
          <w:lang w:val="uk-UA"/>
        </w:rPr>
        <w:t>КАФЕДРА</w:t>
      </w:r>
      <w:r w:rsidR="00F04976" w:rsidRPr="009C594A">
        <w:rPr>
          <w:lang w:val="uk-UA"/>
        </w:rPr>
        <w:t xml:space="preserve">: </w:t>
      </w:r>
      <w:r w:rsidRPr="009C594A">
        <w:rPr>
          <w:lang w:val="uk-UA"/>
        </w:rPr>
        <w:t>ЭЛЕКТРОННЫХ АППАРАТОВ</w:t>
      </w:r>
    </w:p>
    <w:p w:rsidR="00741061" w:rsidRDefault="00741061" w:rsidP="00741061">
      <w:pPr>
        <w:pStyle w:val="aff5"/>
        <w:rPr>
          <w:lang w:val="uk-UA"/>
        </w:rPr>
      </w:pPr>
    </w:p>
    <w:p w:rsidR="00741061" w:rsidRDefault="00741061" w:rsidP="00741061">
      <w:pPr>
        <w:pStyle w:val="aff5"/>
        <w:rPr>
          <w:lang w:val="uk-UA"/>
        </w:rPr>
      </w:pPr>
    </w:p>
    <w:p w:rsidR="00741061" w:rsidRDefault="00741061" w:rsidP="00741061">
      <w:pPr>
        <w:pStyle w:val="aff5"/>
        <w:rPr>
          <w:lang w:val="uk-UA"/>
        </w:rPr>
      </w:pPr>
    </w:p>
    <w:p w:rsidR="00741061" w:rsidRDefault="00741061" w:rsidP="00741061">
      <w:pPr>
        <w:pStyle w:val="aff5"/>
        <w:rPr>
          <w:lang w:val="uk-UA"/>
        </w:rPr>
      </w:pPr>
    </w:p>
    <w:p w:rsidR="00741061" w:rsidRDefault="00741061" w:rsidP="00741061">
      <w:pPr>
        <w:pStyle w:val="aff5"/>
        <w:rPr>
          <w:lang w:val="uk-UA"/>
        </w:rPr>
      </w:pPr>
    </w:p>
    <w:p w:rsidR="00741061" w:rsidRDefault="00741061" w:rsidP="00741061">
      <w:pPr>
        <w:pStyle w:val="aff5"/>
        <w:rPr>
          <w:lang w:val="uk-UA"/>
        </w:rPr>
      </w:pPr>
    </w:p>
    <w:p w:rsidR="00741061" w:rsidRDefault="00741061" w:rsidP="00741061">
      <w:pPr>
        <w:pStyle w:val="aff5"/>
        <w:rPr>
          <w:lang w:val="uk-UA"/>
        </w:rPr>
      </w:pPr>
    </w:p>
    <w:p w:rsidR="00741061" w:rsidRDefault="00741061" w:rsidP="00741061">
      <w:pPr>
        <w:pStyle w:val="aff5"/>
        <w:rPr>
          <w:lang w:val="uk-UA"/>
        </w:rPr>
      </w:pPr>
    </w:p>
    <w:p w:rsidR="00F9269E" w:rsidRPr="009C594A" w:rsidRDefault="00F9269E" w:rsidP="00741061">
      <w:pPr>
        <w:pStyle w:val="aff5"/>
        <w:rPr>
          <w:lang w:val="uk-UA"/>
        </w:rPr>
      </w:pPr>
      <w:r w:rsidRPr="009C594A">
        <w:rPr>
          <w:lang w:val="uk-UA"/>
        </w:rPr>
        <w:t>КУРСОВАЯ</w:t>
      </w:r>
      <w:r w:rsidR="00741061">
        <w:rPr>
          <w:lang w:val="uk-UA"/>
        </w:rPr>
        <w:t xml:space="preserve"> </w:t>
      </w:r>
      <w:r w:rsidRPr="009C594A">
        <w:rPr>
          <w:lang w:val="uk-UA"/>
        </w:rPr>
        <w:t>РАБОТА</w:t>
      </w:r>
    </w:p>
    <w:p w:rsidR="00F9269E" w:rsidRPr="009C594A" w:rsidRDefault="00F9269E" w:rsidP="00741061">
      <w:pPr>
        <w:pStyle w:val="aff5"/>
        <w:rPr>
          <w:lang w:val="uk-UA"/>
        </w:rPr>
      </w:pPr>
      <w:r w:rsidRPr="009C594A">
        <w:rPr>
          <w:lang w:val="uk-UA"/>
        </w:rPr>
        <w:t>ПО ДИСЦИПЛИНЕ</w:t>
      </w:r>
      <w:r w:rsidR="00F04976" w:rsidRPr="009C594A">
        <w:rPr>
          <w:lang w:val="uk-UA"/>
        </w:rPr>
        <w:t xml:space="preserve">: </w:t>
      </w:r>
      <w:r w:rsidRPr="009C594A">
        <w:rPr>
          <w:lang w:val="uk-UA"/>
        </w:rPr>
        <w:t>“ОСНОВИ АВТОМАТИЗИРОВАНОГО ПРОЭКТИРОВАНИЯ ЭЛЕКТРОМЕХАНИЧЕСКИХ УСТРОЙСТВ И СИСТЕМ”</w:t>
      </w:r>
    </w:p>
    <w:p w:rsidR="00F04976" w:rsidRPr="009C594A" w:rsidRDefault="00F9269E" w:rsidP="00741061">
      <w:pPr>
        <w:pStyle w:val="aff5"/>
        <w:rPr>
          <w:lang w:val="uk-UA"/>
        </w:rPr>
      </w:pPr>
      <w:r w:rsidRPr="009C594A">
        <w:rPr>
          <w:lang w:val="uk-UA"/>
        </w:rPr>
        <w:t>НА ТЕМУ</w:t>
      </w:r>
      <w:r w:rsidR="00F04976" w:rsidRPr="009C594A">
        <w:rPr>
          <w:lang w:val="uk-UA"/>
        </w:rPr>
        <w:t xml:space="preserve">: </w:t>
      </w:r>
      <w:r w:rsidRPr="009C594A">
        <w:rPr>
          <w:lang w:val="uk-UA"/>
        </w:rPr>
        <w:t>“РАЗРАБОТКА ПЕЧАТНОЙ ПЛАТЫ КЛЮЧЕВОЙ ТРАНЗИСТОРНОЙ ЯЧЕЙКИ”</w:t>
      </w:r>
    </w:p>
    <w:p w:rsidR="008939EF" w:rsidRDefault="008939EF" w:rsidP="00741061">
      <w:pPr>
        <w:pStyle w:val="aff5"/>
        <w:rPr>
          <w:lang w:val="uk-UA"/>
        </w:rPr>
      </w:pPr>
    </w:p>
    <w:p w:rsidR="008939EF" w:rsidRDefault="008939EF" w:rsidP="00741061">
      <w:pPr>
        <w:pStyle w:val="aff5"/>
        <w:rPr>
          <w:lang w:val="uk-UA"/>
        </w:rPr>
      </w:pPr>
    </w:p>
    <w:p w:rsidR="008939EF" w:rsidRDefault="008939EF" w:rsidP="00741061">
      <w:pPr>
        <w:pStyle w:val="aff5"/>
        <w:rPr>
          <w:lang w:val="uk-UA"/>
        </w:rPr>
      </w:pPr>
    </w:p>
    <w:p w:rsidR="008939EF" w:rsidRDefault="008939EF" w:rsidP="00741061">
      <w:pPr>
        <w:pStyle w:val="aff5"/>
        <w:rPr>
          <w:lang w:val="uk-UA"/>
        </w:rPr>
      </w:pPr>
    </w:p>
    <w:p w:rsidR="00F04976" w:rsidRPr="009C594A" w:rsidRDefault="00F9269E" w:rsidP="008939EF">
      <w:pPr>
        <w:pStyle w:val="aff5"/>
        <w:jc w:val="left"/>
        <w:rPr>
          <w:lang w:val="uk-UA"/>
        </w:rPr>
      </w:pPr>
      <w:r w:rsidRPr="009C594A">
        <w:rPr>
          <w:lang w:val="uk-UA"/>
        </w:rPr>
        <w:t>Разработал</w:t>
      </w:r>
      <w:r w:rsidR="00F04976" w:rsidRPr="009C594A">
        <w:rPr>
          <w:lang w:val="uk-UA"/>
        </w:rPr>
        <w:t xml:space="preserve">: </w:t>
      </w:r>
    </w:p>
    <w:p w:rsidR="00F04976" w:rsidRPr="009C594A" w:rsidRDefault="00F9269E" w:rsidP="008939EF">
      <w:pPr>
        <w:pStyle w:val="aff5"/>
        <w:jc w:val="left"/>
        <w:rPr>
          <w:lang w:val="uk-UA"/>
        </w:rPr>
      </w:pPr>
      <w:r w:rsidRPr="009C594A">
        <w:rPr>
          <w:lang w:val="uk-UA"/>
        </w:rPr>
        <w:t>Проверил</w:t>
      </w:r>
      <w:r w:rsidR="008939EF">
        <w:rPr>
          <w:lang w:val="uk-UA"/>
        </w:rPr>
        <w:t>:</w:t>
      </w:r>
      <w:r w:rsidRPr="009C594A">
        <w:rPr>
          <w:lang w:val="uk-UA"/>
        </w:rPr>
        <w:t xml:space="preserve"> </w:t>
      </w:r>
    </w:p>
    <w:p w:rsidR="008939EF" w:rsidRDefault="008939EF" w:rsidP="00741061">
      <w:pPr>
        <w:pStyle w:val="aff5"/>
        <w:rPr>
          <w:lang w:val="uk-UA"/>
        </w:rPr>
      </w:pPr>
    </w:p>
    <w:p w:rsidR="008939EF" w:rsidRDefault="008939EF" w:rsidP="00741061">
      <w:pPr>
        <w:pStyle w:val="aff5"/>
        <w:rPr>
          <w:lang w:val="uk-UA"/>
        </w:rPr>
      </w:pPr>
    </w:p>
    <w:p w:rsidR="008939EF" w:rsidRDefault="008939EF" w:rsidP="00741061">
      <w:pPr>
        <w:pStyle w:val="aff5"/>
        <w:rPr>
          <w:lang w:val="uk-UA"/>
        </w:rPr>
      </w:pPr>
    </w:p>
    <w:p w:rsidR="008939EF" w:rsidRDefault="008939EF" w:rsidP="00741061">
      <w:pPr>
        <w:pStyle w:val="aff5"/>
        <w:rPr>
          <w:lang w:val="uk-UA"/>
        </w:rPr>
      </w:pPr>
    </w:p>
    <w:p w:rsidR="008939EF" w:rsidRDefault="008939EF" w:rsidP="00741061">
      <w:pPr>
        <w:pStyle w:val="aff5"/>
        <w:rPr>
          <w:lang w:val="uk-UA"/>
        </w:rPr>
      </w:pPr>
    </w:p>
    <w:p w:rsidR="008939EF" w:rsidRDefault="008939EF" w:rsidP="00741061">
      <w:pPr>
        <w:pStyle w:val="aff5"/>
        <w:rPr>
          <w:lang w:val="uk-UA"/>
        </w:rPr>
      </w:pPr>
    </w:p>
    <w:p w:rsidR="00F04976" w:rsidRPr="009C594A" w:rsidRDefault="00F9269E" w:rsidP="00741061">
      <w:pPr>
        <w:pStyle w:val="aff5"/>
        <w:rPr>
          <w:lang w:val="uk-UA"/>
        </w:rPr>
      </w:pPr>
      <w:r w:rsidRPr="009C594A">
        <w:rPr>
          <w:lang w:val="uk-UA"/>
        </w:rPr>
        <w:t>2003</w:t>
      </w:r>
    </w:p>
    <w:p w:rsidR="00F04976" w:rsidRPr="009C594A" w:rsidRDefault="00E01B64" w:rsidP="00CB3689">
      <w:pPr>
        <w:pStyle w:val="2"/>
        <w:rPr>
          <w:lang w:val="uk-UA"/>
        </w:rPr>
      </w:pPr>
      <w:r w:rsidRPr="009C594A">
        <w:rPr>
          <w:lang w:val="uk-UA"/>
        </w:rPr>
        <w:br w:type="page"/>
      </w:r>
      <w:bookmarkStart w:id="0" w:name="_Toc229728005"/>
      <w:r w:rsidR="00F9269E" w:rsidRPr="009C594A">
        <w:rPr>
          <w:lang w:val="uk-UA"/>
        </w:rPr>
        <w:lastRenderedPageBreak/>
        <w:t>РЕФЕРАТ</w:t>
      </w:r>
      <w:bookmarkEnd w:id="0"/>
    </w:p>
    <w:p w:rsidR="009C594A" w:rsidRPr="009C594A" w:rsidRDefault="009C594A" w:rsidP="00CB3689">
      <w:pPr>
        <w:rPr>
          <w:lang w:val="uk-UA"/>
        </w:rPr>
      </w:pPr>
    </w:p>
    <w:p w:rsidR="00F9269E" w:rsidRPr="008939EF" w:rsidRDefault="00F9269E" w:rsidP="00CB3689">
      <w:r w:rsidRPr="008939EF">
        <w:t>В курсовой работе была разр</w:t>
      </w:r>
      <w:r w:rsidR="005B5E48">
        <w:t>аботана печатная плата ключе</w:t>
      </w:r>
      <w:r w:rsidRPr="008939EF">
        <w:t>вой транзисторной ячейки</w:t>
      </w:r>
      <w:r w:rsidR="00F04976" w:rsidRPr="008939EF">
        <w:t xml:space="preserve">. </w:t>
      </w:r>
      <w:r w:rsidRPr="008939EF">
        <w:t>Курсовая работа содержит</w:t>
      </w:r>
      <w:r w:rsidR="00F04976" w:rsidRPr="008939EF">
        <w:t xml:space="preserve"> </w:t>
      </w:r>
      <w:r w:rsidRPr="008939EF">
        <w:t>листа пояснительной записки, одну таблицу, один лист графического материала – схема эл</w:t>
      </w:r>
      <w:r w:rsidR="005B5E48">
        <w:t>ектрическая принципиальная ключе</w:t>
      </w:r>
      <w:r w:rsidRPr="008939EF">
        <w:t>вой транзисторной ячейки, в приложение приведены</w:t>
      </w:r>
      <w:r w:rsidR="00F04976" w:rsidRPr="008939EF">
        <w:t xml:space="preserve">: </w:t>
      </w:r>
      <w:r w:rsidR="005B5E48">
        <w:t>монтажная схема ключе</w:t>
      </w:r>
      <w:r w:rsidRPr="008939EF">
        <w:t>вой транзисторной ячейки, вид печатной платы сверху и снизу</w:t>
      </w:r>
      <w:r w:rsidR="00F04976" w:rsidRPr="008939EF">
        <w:t xml:space="preserve">. </w:t>
      </w:r>
    </w:p>
    <w:p w:rsidR="00F9269E" w:rsidRDefault="00F9269E" w:rsidP="00CB3689">
      <w:pPr>
        <w:pStyle w:val="2"/>
        <w:rPr>
          <w:lang w:val="uk-UA"/>
        </w:rPr>
      </w:pPr>
      <w:r w:rsidRPr="009C594A">
        <w:rPr>
          <w:lang w:val="uk-UA"/>
        </w:rPr>
        <w:br w:type="page"/>
      </w:r>
      <w:bookmarkStart w:id="1" w:name="_Toc229728006"/>
      <w:r w:rsidRPr="009C594A">
        <w:rPr>
          <w:lang w:val="uk-UA"/>
        </w:rPr>
        <w:t>СОДЕРЖАНИЕ</w:t>
      </w:r>
      <w:bookmarkEnd w:id="1"/>
    </w:p>
    <w:p w:rsidR="00B919A5" w:rsidRDefault="00B919A5" w:rsidP="00CB3689">
      <w:pPr>
        <w:rPr>
          <w:lang w:val="uk-UA"/>
        </w:rPr>
      </w:pPr>
    </w:p>
    <w:p w:rsidR="00CB3689" w:rsidRDefault="00CB3689" w:rsidP="00CB3689">
      <w:pPr>
        <w:pStyle w:val="21"/>
        <w:tabs>
          <w:tab w:val="right" w:leader="dot" w:pos="9346"/>
        </w:tabs>
        <w:ind w:firstLine="0"/>
        <w:rPr>
          <w:smallCaps w:val="0"/>
          <w:noProof/>
          <w:sz w:val="24"/>
          <w:szCs w:val="24"/>
        </w:rPr>
      </w:pPr>
      <w:r w:rsidRPr="00463CBD">
        <w:rPr>
          <w:rStyle w:val="af8"/>
          <w:noProof/>
          <w:lang w:val="uk-UA"/>
        </w:rPr>
        <w:t>РЕФЕРАТ</w:t>
      </w:r>
      <w:r>
        <w:rPr>
          <w:noProof/>
          <w:webHidden/>
        </w:rPr>
        <w:tab/>
        <w:t>2</w:t>
      </w:r>
    </w:p>
    <w:p w:rsidR="00CB3689" w:rsidRDefault="00CB3689" w:rsidP="00CB3689">
      <w:pPr>
        <w:pStyle w:val="21"/>
        <w:tabs>
          <w:tab w:val="right" w:leader="dot" w:pos="9346"/>
        </w:tabs>
        <w:ind w:firstLine="0"/>
        <w:rPr>
          <w:smallCaps w:val="0"/>
          <w:noProof/>
          <w:sz w:val="24"/>
          <w:szCs w:val="24"/>
        </w:rPr>
      </w:pPr>
      <w:r w:rsidRPr="00463CBD">
        <w:rPr>
          <w:rStyle w:val="af8"/>
          <w:noProof/>
          <w:lang w:val="uk-UA"/>
        </w:rPr>
        <w:t>СОДЕРЖАНИЕ</w:t>
      </w:r>
      <w:r>
        <w:rPr>
          <w:noProof/>
          <w:webHidden/>
        </w:rPr>
        <w:tab/>
        <w:t>3</w:t>
      </w:r>
    </w:p>
    <w:p w:rsidR="00CB3689" w:rsidRDefault="00CB3689" w:rsidP="00CB3689">
      <w:pPr>
        <w:pStyle w:val="21"/>
        <w:tabs>
          <w:tab w:val="right" w:leader="dot" w:pos="9346"/>
        </w:tabs>
        <w:ind w:firstLine="0"/>
        <w:rPr>
          <w:smallCaps w:val="0"/>
          <w:noProof/>
          <w:sz w:val="24"/>
          <w:szCs w:val="24"/>
        </w:rPr>
      </w:pPr>
      <w:r w:rsidRPr="00463CBD">
        <w:rPr>
          <w:rStyle w:val="af8"/>
          <w:noProof/>
          <w:lang w:val="uk-UA"/>
        </w:rPr>
        <w:t>Вступ</w:t>
      </w:r>
      <w:r>
        <w:rPr>
          <w:noProof/>
          <w:webHidden/>
        </w:rPr>
        <w:tab/>
        <w:t>4</w:t>
      </w:r>
    </w:p>
    <w:p w:rsidR="00CB3689" w:rsidRDefault="00CB3689" w:rsidP="00CB3689">
      <w:pPr>
        <w:pStyle w:val="21"/>
        <w:tabs>
          <w:tab w:val="right" w:leader="dot" w:pos="9346"/>
        </w:tabs>
        <w:ind w:firstLine="0"/>
        <w:rPr>
          <w:smallCaps w:val="0"/>
          <w:noProof/>
          <w:sz w:val="24"/>
          <w:szCs w:val="24"/>
        </w:rPr>
      </w:pPr>
      <w:r w:rsidRPr="00463CBD">
        <w:rPr>
          <w:rStyle w:val="af8"/>
          <w:noProof/>
        </w:rPr>
        <w:t>І. Анализ технического задания</w:t>
      </w:r>
      <w:r>
        <w:rPr>
          <w:noProof/>
          <w:webHidden/>
        </w:rPr>
        <w:tab/>
        <w:t>5</w:t>
      </w:r>
    </w:p>
    <w:p w:rsidR="00CB3689" w:rsidRDefault="00CB3689" w:rsidP="00CB3689">
      <w:pPr>
        <w:pStyle w:val="21"/>
        <w:tabs>
          <w:tab w:val="right" w:leader="dot" w:pos="9346"/>
        </w:tabs>
        <w:ind w:firstLine="0"/>
        <w:rPr>
          <w:smallCaps w:val="0"/>
          <w:noProof/>
          <w:sz w:val="24"/>
          <w:szCs w:val="24"/>
        </w:rPr>
      </w:pPr>
      <w:r w:rsidRPr="00463CBD">
        <w:rPr>
          <w:rStyle w:val="af8"/>
          <w:noProof/>
        </w:rPr>
        <w:t>ІІ. Поиск и создание базы данных библиотек элементов</w:t>
      </w:r>
      <w:r>
        <w:rPr>
          <w:noProof/>
          <w:webHidden/>
        </w:rPr>
        <w:tab/>
        <w:t>6</w:t>
      </w:r>
    </w:p>
    <w:p w:rsidR="00CB3689" w:rsidRDefault="00CB3689" w:rsidP="00CB3689">
      <w:pPr>
        <w:pStyle w:val="21"/>
        <w:tabs>
          <w:tab w:val="right" w:leader="dot" w:pos="9346"/>
        </w:tabs>
        <w:ind w:firstLine="0"/>
        <w:rPr>
          <w:smallCaps w:val="0"/>
          <w:noProof/>
          <w:sz w:val="24"/>
          <w:szCs w:val="24"/>
        </w:rPr>
      </w:pPr>
      <w:r w:rsidRPr="00463CBD">
        <w:rPr>
          <w:rStyle w:val="af8"/>
          <w:noProof/>
        </w:rPr>
        <w:t>2.1 Поиск элементов в базе данных пакета ORCAD</w:t>
      </w:r>
      <w:r>
        <w:rPr>
          <w:noProof/>
          <w:webHidden/>
        </w:rPr>
        <w:tab/>
        <w:t>6</w:t>
      </w:r>
    </w:p>
    <w:p w:rsidR="00CB3689" w:rsidRDefault="00CB3689" w:rsidP="00CB3689">
      <w:pPr>
        <w:pStyle w:val="21"/>
        <w:tabs>
          <w:tab w:val="right" w:leader="dot" w:pos="9346"/>
        </w:tabs>
        <w:ind w:firstLine="0"/>
        <w:rPr>
          <w:smallCaps w:val="0"/>
          <w:noProof/>
          <w:sz w:val="24"/>
          <w:szCs w:val="24"/>
        </w:rPr>
      </w:pPr>
      <w:r w:rsidRPr="00463CBD">
        <w:rPr>
          <w:rStyle w:val="af8"/>
          <w:noProof/>
        </w:rPr>
        <w:t>2.2 Создание отсутствующих библиотечных элементов</w:t>
      </w:r>
      <w:r>
        <w:rPr>
          <w:noProof/>
          <w:webHidden/>
        </w:rPr>
        <w:tab/>
        <w:t>6</w:t>
      </w:r>
    </w:p>
    <w:p w:rsidR="00CB3689" w:rsidRDefault="00CB3689" w:rsidP="00CB3689">
      <w:pPr>
        <w:pStyle w:val="21"/>
        <w:tabs>
          <w:tab w:val="right" w:leader="dot" w:pos="9346"/>
        </w:tabs>
        <w:ind w:firstLine="0"/>
        <w:rPr>
          <w:smallCaps w:val="0"/>
          <w:noProof/>
          <w:sz w:val="24"/>
          <w:szCs w:val="24"/>
        </w:rPr>
      </w:pPr>
      <w:r w:rsidRPr="00463CBD">
        <w:rPr>
          <w:rStyle w:val="af8"/>
          <w:noProof/>
        </w:rPr>
        <w:t>ІІІ. Создание принципиальной электрической схемы в схемном редакторе DRAFT. ЕХЕ</w:t>
      </w:r>
      <w:r>
        <w:rPr>
          <w:noProof/>
          <w:webHidden/>
        </w:rPr>
        <w:tab/>
        <w:t>10</w:t>
      </w:r>
    </w:p>
    <w:p w:rsidR="00CB3689" w:rsidRDefault="00CB3689" w:rsidP="00CB3689">
      <w:pPr>
        <w:pStyle w:val="21"/>
        <w:tabs>
          <w:tab w:val="right" w:leader="dot" w:pos="9346"/>
        </w:tabs>
        <w:ind w:firstLine="0"/>
        <w:rPr>
          <w:smallCaps w:val="0"/>
          <w:noProof/>
          <w:sz w:val="24"/>
          <w:szCs w:val="24"/>
        </w:rPr>
      </w:pPr>
      <w:r w:rsidRPr="00463CBD">
        <w:rPr>
          <w:rStyle w:val="af8"/>
          <w:noProof/>
        </w:rPr>
        <w:t>IV. Создание файла ошибок</w:t>
      </w:r>
      <w:r>
        <w:rPr>
          <w:noProof/>
          <w:webHidden/>
        </w:rPr>
        <w:tab/>
        <w:t>12</w:t>
      </w:r>
    </w:p>
    <w:p w:rsidR="00CB3689" w:rsidRDefault="00CB3689" w:rsidP="00CB3689">
      <w:pPr>
        <w:pStyle w:val="21"/>
        <w:tabs>
          <w:tab w:val="right" w:leader="dot" w:pos="9346"/>
        </w:tabs>
        <w:ind w:firstLine="0"/>
        <w:rPr>
          <w:smallCaps w:val="0"/>
          <w:noProof/>
          <w:sz w:val="24"/>
          <w:szCs w:val="24"/>
        </w:rPr>
      </w:pPr>
      <w:r w:rsidRPr="00463CBD">
        <w:rPr>
          <w:rStyle w:val="af8"/>
          <w:noProof/>
        </w:rPr>
        <w:t>V. Создание файла связей</w:t>
      </w:r>
      <w:r>
        <w:rPr>
          <w:noProof/>
          <w:webHidden/>
        </w:rPr>
        <w:tab/>
        <w:t>14</w:t>
      </w:r>
    </w:p>
    <w:p w:rsidR="00CB3689" w:rsidRDefault="00CB3689" w:rsidP="00CB3689">
      <w:pPr>
        <w:pStyle w:val="21"/>
        <w:tabs>
          <w:tab w:val="right" w:leader="dot" w:pos="9346"/>
        </w:tabs>
        <w:ind w:firstLine="0"/>
        <w:rPr>
          <w:smallCaps w:val="0"/>
          <w:noProof/>
          <w:sz w:val="24"/>
          <w:szCs w:val="24"/>
        </w:rPr>
      </w:pPr>
      <w:r w:rsidRPr="00463CBD">
        <w:rPr>
          <w:rStyle w:val="af8"/>
          <w:noProof/>
        </w:rPr>
        <w:t>VI. Выбор и расчёт типоразмера печатной платы</w:t>
      </w:r>
      <w:r>
        <w:rPr>
          <w:noProof/>
          <w:webHidden/>
        </w:rPr>
        <w:tab/>
        <w:t>24</w:t>
      </w:r>
    </w:p>
    <w:p w:rsidR="00CB3689" w:rsidRDefault="00CB3689" w:rsidP="00CB3689">
      <w:pPr>
        <w:pStyle w:val="21"/>
        <w:tabs>
          <w:tab w:val="right" w:leader="dot" w:pos="9346"/>
        </w:tabs>
        <w:ind w:firstLine="0"/>
        <w:rPr>
          <w:smallCaps w:val="0"/>
          <w:noProof/>
          <w:sz w:val="24"/>
          <w:szCs w:val="24"/>
        </w:rPr>
      </w:pPr>
      <w:r w:rsidRPr="00463CBD">
        <w:rPr>
          <w:rStyle w:val="af8"/>
          <w:noProof/>
        </w:rPr>
        <w:t>VII. Разработка печатной платы</w:t>
      </w:r>
      <w:r>
        <w:rPr>
          <w:noProof/>
          <w:webHidden/>
        </w:rPr>
        <w:tab/>
        <w:t>26</w:t>
      </w:r>
    </w:p>
    <w:p w:rsidR="00CB3689" w:rsidRDefault="00CB3689" w:rsidP="00CB3689">
      <w:pPr>
        <w:pStyle w:val="21"/>
        <w:tabs>
          <w:tab w:val="right" w:leader="dot" w:pos="9346"/>
        </w:tabs>
        <w:ind w:firstLine="0"/>
        <w:rPr>
          <w:smallCaps w:val="0"/>
          <w:noProof/>
          <w:sz w:val="24"/>
          <w:szCs w:val="24"/>
        </w:rPr>
      </w:pPr>
      <w:r w:rsidRPr="00463CBD">
        <w:rPr>
          <w:rStyle w:val="af8"/>
          <w:noProof/>
        </w:rPr>
        <w:t>VIII. Подготовка и печать документов</w:t>
      </w:r>
      <w:r>
        <w:rPr>
          <w:noProof/>
          <w:webHidden/>
        </w:rPr>
        <w:tab/>
        <w:t>28</w:t>
      </w:r>
    </w:p>
    <w:p w:rsidR="00CB3689" w:rsidRDefault="00CB3689" w:rsidP="00CB3689">
      <w:pPr>
        <w:pStyle w:val="21"/>
        <w:tabs>
          <w:tab w:val="right" w:leader="dot" w:pos="9346"/>
        </w:tabs>
        <w:ind w:firstLine="0"/>
        <w:rPr>
          <w:smallCaps w:val="0"/>
          <w:noProof/>
          <w:sz w:val="24"/>
          <w:szCs w:val="24"/>
        </w:rPr>
      </w:pPr>
      <w:r w:rsidRPr="00463CBD">
        <w:rPr>
          <w:rStyle w:val="af8"/>
          <w:noProof/>
        </w:rPr>
        <w:t>Заключение</w:t>
      </w:r>
      <w:r>
        <w:rPr>
          <w:noProof/>
          <w:webHidden/>
        </w:rPr>
        <w:tab/>
        <w:t>30</w:t>
      </w:r>
    </w:p>
    <w:p w:rsidR="00CB3689" w:rsidRDefault="00CB3689" w:rsidP="00CB3689">
      <w:pPr>
        <w:pStyle w:val="21"/>
        <w:tabs>
          <w:tab w:val="right" w:leader="dot" w:pos="9346"/>
        </w:tabs>
        <w:ind w:firstLine="0"/>
        <w:rPr>
          <w:smallCaps w:val="0"/>
          <w:noProof/>
          <w:sz w:val="24"/>
          <w:szCs w:val="24"/>
        </w:rPr>
      </w:pPr>
      <w:r w:rsidRPr="00463CBD">
        <w:rPr>
          <w:rStyle w:val="af8"/>
          <w:noProof/>
        </w:rPr>
        <w:t>Литература</w:t>
      </w:r>
      <w:r>
        <w:rPr>
          <w:noProof/>
          <w:webHidden/>
        </w:rPr>
        <w:tab/>
        <w:t>31</w:t>
      </w:r>
    </w:p>
    <w:p w:rsidR="00CB3689" w:rsidRDefault="00CB3689" w:rsidP="00CB3689">
      <w:pPr>
        <w:pStyle w:val="21"/>
        <w:tabs>
          <w:tab w:val="right" w:leader="dot" w:pos="9346"/>
        </w:tabs>
        <w:ind w:firstLine="0"/>
        <w:rPr>
          <w:smallCaps w:val="0"/>
          <w:noProof/>
          <w:sz w:val="24"/>
          <w:szCs w:val="24"/>
        </w:rPr>
      </w:pPr>
      <w:r w:rsidRPr="00463CBD">
        <w:rPr>
          <w:rStyle w:val="af8"/>
          <w:noProof/>
        </w:rPr>
        <w:t>ПРИЛОЖЕНИЯ</w:t>
      </w:r>
      <w:r>
        <w:rPr>
          <w:noProof/>
          <w:webHidden/>
        </w:rPr>
        <w:tab/>
        <w:t>32</w:t>
      </w:r>
    </w:p>
    <w:p w:rsidR="00B919A5" w:rsidRPr="009C594A" w:rsidRDefault="00B919A5" w:rsidP="00CB3689">
      <w:pPr>
        <w:ind w:firstLine="0"/>
        <w:rPr>
          <w:lang w:val="uk-UA"/>
        </w:rPr>
      </w:pPr>
    </w:p>
    <w:p w:rsidR="00F04976" w:rsidRPr="009C594A" w:rsidRDefault="00F9269E" w:rsidP="00CB3689">
      <w:pPr>
        <w:pStyle w:val="2"/>
        <w:rPr>
          <w:lang w:val="uk-UA"/>
        </w:rPr>
      </w:pPr>
      <w:r w:rsidRPr="009C594A">
        <w:rPr>
          <w:lang w:val="uk-UA"/>
        </w:rPr>
        <w:br w:type="page"/>
      </w:r>
      <w:bookmarkStart w:id="2" w:name="_Toc229728007"/>
      <w:r w:rsidRPr="009C594A">
        <w:rPr>
          <w:lang w:val="uk-UA"/>
        </w:rPr>
        <w:t>В</w:t>
      </w:r>
      <w:r w:rsidR="009C594A">
        <w:rPr>
          <w:lang w:val="uk-UA"/>
        </w:rPr>
        <w:t>ступ</w:t>
      </w:r>
      <w:bookmarkEnd w:id="2"/>
      <w:r w:rsidR="00F04976" w:rsidRPr="009C594A">
        <w:rPr>
          <w:lang w:val="uk-UA"/>
        </w:rPr>
        <w:t xml:space="preserve"> </w:t>
      </w:r>
    </w:p>
    <w:p w:rsidR="009C594A" w:rsidRDefault="009C594A" w:rsidP="00CB3689">
      <w:pPr>
        <w:rPr>
          <w:lang w:val="uk-UA"/>
        </w:rPr>
      </w:pPr>
    </w:p>
    <w:p w:rsidR="00F9269E" w:rsidRPr="009C594A" w:rsidRDefault="00F9269E" w:rsidP="00CB3689">
      <w:pPr>
        <w:rPr>
          <w:lang w:val="uk-UA"/>
        </w:rPr>
      </w:pPr>
      <w:r w:rsidRPr="009C594A">
        <w:rPr>
          <w:lang w:val="uk-UA"/>
        </w:rPr>
        <w:t>Проектування відповідає інформаційному процесу в котрому вхідна інформація про об'єкт, що проектується перетворюється у вихідну інформацію у вигляді проектних документів, виконаних у заданій формі</w:t>
      </w:r>
      <w:r w:rsidR="00F04976" w:rsidRPr="009C594A">
        <w:rPr>
          <w:lang w:val="uk-UA"/>
        </w:rPr>
        <w:t xml:space="preserve">. </w:t>
      </w:r>
    </w:p>
    <w:p w:rsidR="00F9269E" w:rsidRPr="009C594A" w:rsidRDefault="00F9269E" w:rsidP="00CB3689">
      <w:pPr>
        <w:rPr>
          <w:lang w:val="uk-UA"/>
        </w:rPr>
      </w:pPr>
      <w:r w:rsidRPr="009C594A">
        <w:rPr>
          <w:lang w:val="uk-UA"/>
        </w:rPr>
        <w:t>Процес проектування обов`язково реалізується у відповідності до плану представленого у вигляді логіч</w:t>
      </w:r>
      <w:r w:rsidR="009C594A">
        <w:rPr>
          <w:lang w:val="uk-UA"/>
        </w:rPr>
        <w:t>ної</w:t>
      </w:r>
      <w:r w:rsidRPr="009C594A">
        <w:rPr>
          <w:lang w:val="uk-UA"/>
        </w:rPr>
        <w:t xml:space="preserve"> схеми або у вигляді логіч</w:t>
      </w:r>
      <w:r w:rsidR="009C594A">
        <w:rPr>
          <w:lang w:val="uk-UA"/>
        </w:rPr>
        <w:t>ного</w:t>
      </w:r>
      <w:r w:rsidRPr="009C594A">
        <w:rPr>
          <w:lang w:val="uk-UA"/>
        </w:rPr>
        <w:t xml:space="preserve"> графа</w:t>
      </w:r>
      <w:r w:rsidR="00F04976" w:rsidRPr="009C594A">
        <w:rPr>
          <w:lang w:val="uk-UA"/>
        </w:rPr>
        <w:t xml:space="preserve">. </w:t>
      </w:r>
      <w:r w:rsidRPr="009C594A">
        <w:rPr>
          <w:lang w:val="uk-UA"/>
        </w:rPr>
        <w:t>Тому реалізацію певної частки проектних операцій доцільно зробити автоматизованою, що і реалізується за допомогою САПР – комплексу засобів автоматизації проектування</w:t>
      </w:r>
      <w:r w:rsidR="00F04976" w:rsidRPr="009C594A">
        <w:rPr>
          <w:lang w:val="uk-UA"/>
        </w:rPr>
        <w:t xml:space="preserve">. </w:t>
      </w:r>
      <w:r w:rsidRPr="009C594A">
        <w:rPr>
          <w:lang w:val="uk-UA"/>
        </w:rPr>
        <w:t>САПР об'єднує технічні засоби, програмне, математичне забезпечення, параметри та характеристики яких обираються з максимальним урахуванням завдань інженерного конструювання</w:t>
      </w:r>
      <w:r w:rsidR="00F04976" w:rsidRPr="009C594A">
        <w:rPr>
          <w:lang w:val="uk-UA"/>
        </w:rPr>
        <w:t xml:space="preserve">. </w:t>
      </w:r>
    </w:p>
    <w:p w:rsidR="00F9269E" w:rsidRPr="009C594A" w:rsidRDefault="00F9269E" w:rsidP="00CB3689">
      <w:pPr>
        <w:rPr>
          <w:lang w:val="uk-UA"/>
        </w:rPr>
      </w:pPr>
      <w:r w:rsidRPr="009C594A">
        <w:rPr>
          <w:lang w:val="uk-UA"/>
        </w:rPr>
        <w:t>Враховуючи переваги автоматизованого проектування, було прийняте рішення про те, що реалізацію поставленої задачі</w:t>
      </w:r>
      <w:r w:rsidR="00F04976" w:rsidRPr="009C594A">
        <w:rPr>
          <w:lang w:val="uk-UA"/>
        </w:rPr>
        <w:t xml:space="preserve">: </w:t>
      </w:r>
      <w:r w:rsidRPr="009C594A">
        <w:rPr>
          <w:lang w:val="uk-UA"/>
        </w:rPr>
        <w:t>розробка печатної плати аналізатора, доцільно виконати за допомогою САПР</w:t>
      </w:r>
      <w:r w:rsidR="00F04976" w:rsidRPr="009C594A">
        <w:rPr>
          <w:lang w:val="uk-UA"/>
        </w:rPr>
        <w:t xml:space="preserve">. </w:t>
      </w:r>
      <w:r w:rsidRPr="009C594A">
        <w:rPr>
          <w:lang w:val="uk-UA"/>
        </w:rPr>
        <w:t>У якості комплексу САПР будемо використовувати пакет ORCAD</w:t>
      </w:r>
      <w:r w:rsidR="00F04976" w:rsidRPr="009C594A">
        <w:rPr>
          <w:lang w:val="uk-UA"/>
        </w:rPr>
        <w:t xml:space="preserve">. </w:t>
      </w:r>
    </w:p>
    <w:p w:rsidR="00F9269E" w:rsidRPr="009C594A" w:rsidRDefault="00F9269E" w:rsidP="00CB3689">
      <w:pPr>
        <w:rPr>
          <w:lang w:val="uk-UA"/>
        </w:rPr>
      </w:pPr>
      <w:r w:rsidRPr="009C594A">
        <w:rPr>
          <w:lang w:val="uk-UA"/>
        </w:rPr>
        <w:t>ORCAD – це пакет прикладних програм, який дозволяє вирішувати всі задачі, які постають при процесі проектування</w:t>
      </w:r>
      <w:r w:rsidR="00F04976" w:rsidRPr="009C594A">
        <w:rPr>
          <w:lang w:val="uk-UA"/>
        </w:rPr>
        <w:t xml:space="preserve">. </w:t>
      </w:r>
      <w:r w:rsidRPr="009C594A">
        <w:rPr>
          <w:lang w:val="uk-UA"/>
        </w:rPr>
        <w:t>При описанні процесу проектування печатної більш докладно будуть описані програми, що входять до пакета ORCAD</w:t>
      </w:r>
      <w:r w:rsidR="00F04976" w:rsidRPr="009C594A">
        <w:rPr>
          <w:lang w:val="uk-UA"/>
        </w:rPr>
        <w:t xml:space="preserve">. </w:t>
      </w:r>
    </w:p>
    <w:p w:rsidR="00F04976" w:rsidRPr="008939EF" w:rsidRDefault="00F9269E" w:rsidP="00CB3689">
      <w:pPr>
        <w:pStyle w:val="2"/>
        <w:rPr>
          <w:lang w:val="uk-UA"/>
        </w:rPr>
      </w:pPr>
      <w:r w:rsidRPr="009C594A">
        <w:rPr>
          <w:lang w:val="uk-UA"/>
        </w:rPr>
        <w:br w:type="page"/>
      </w:r>
      <w:bookmarkStart w:id="3" w:name="_Toc229728008"/>
      <w:r w:rsidRPr="009C594A">
        <w:t>І</w:t>
      </w:r>
      <w:r w:rsidR="00F04976" w:rsidRPr="009C594A">
        <w:t xml:space="preserve">. </w:t>
      </w:r>
      <w:r w:rsidRPr="009C594A">
        <w:t>Анализ технического задания</w:t>
      </w:r>
      <w:bookmarkEnd w:id="3"/>
    </w:p>
    <w:p w:rsidR="008939EF" w:rsidRDefault="008939EF" w:rsidP="00CB3689">
      <w:pPr>
        <w:rPr>
          <w:lang w:val="uk-UA"/>
        </w:rPr>
      </w:pPr>
    </w:p>
    <w:p w:rsidR="00F04976" w:rsidRPr="009C594A" w:rsidRDefault="00F9269E" w:rsidP="00CB3689">
      <w:r w:rsidRPr="009C594A">
        <w:t xml:space="preserve">Для разработки печатной платы </w:t>
      </w:r>
      <w:r w:rsidR="00F04976" w:rsidRPr="009C594A">
        <w:t>"</w:t>
      </w:r>
      <w:r w:rsidRPr="009C594A">
        <w:t>ключевой транзисторной ячейки</w:t>
      </w:r>
      <w:r w:rsidR="00F04976" w:rsidRPr="009C594A">
        <w:t xml:space="preserve">" </w:t>
      </w:r>
      <w:r w:rsidRPr="009C594A">
        <w:t>необходимо выполнить следующие этапы работы</w:t>
      </w:r>
      <w:r w:rsidR="00F04976" w:rsidRPr="009C594A">
        <w:t>:</w:t>
      </w:r>
    </w:p>
    <w:p w:rsidR="00F04976" w:rsidRPr="009C594A" w:rsidRDefault="00F9269E" w:rsidP="00CB3689">
      <w:r w:rsidRPr="009C594A">
        <w:t>на начальном этапе найти э</w:t>
      </w:r>
      <w:r w:rsidR="008939EF">
        <w:t>лементы, входящие в схему принц</w:t>
      </w:r>
      <w:r w:rsidR="008939EF">
        <w:rPr>
          <w:lang w:val="uk-UA"/>
        </w:rPr>
        <w:t>и</w:t>
      </w:r>
      <w:r w:rsidRPr="009C594A">
        <w:t>пиальную, по необходимости создать отсутствующие элементы, а также их корпуса</w:t>
      </w:r>
      <w:r w:rsidR="00F04976" w:rsidRPr="009C594A">
        <w:t>;</w:t>
      </w:r>
    </w:p>
    <w:p w:rsidR="00F04976" w:rsidRPr="009C594A" w:rsidRDefault="00F9269E" w:rsidP="00CB3689">
      <w:r w:rsidRPr="009C594A">
        <w:t>произвести набор принципиальной схемы</w:t>
      </w:r>
      <w:r w:rsidR="00F04976" w:rsidRPr="009C594A">
        <w:t xml:space="preserve">. </w:t>
      </w:r>
      <w:r w:rsidRPr="009C594A">
        <w:t>разрабатываемого устройства в среде ORCAD\DRAFT\</w:t>
      </w:r>
    </w:p>
    <w:p w:rsidR="00F04976" w:rsidRPr="009C594A" w:rsidRDefault="00F9269E" w:rsidP="00CB3689">
      <w:r w:rsidRPr="009C594A">
        <w:t>проверить правильность выполнения, схемы используя программу создания файла ошибки (ERC</w:t>
      </w:r>
      <w:r w:rsidR="00F04976" w:rsidRPr="009C594A">
        <w:t xml:space="preserve">. </w:t>
      </w:r>
      <w:r w:rsidRPr="009C594A">
        <w:t>EXE</w:t>
      </w:r>
      <w:r w:rsidR="00F04976" w:rsidRPr="009C594A">
        <w:t>);</w:t>
      </w:r>
    </w:p>
    <w:p w:rsidR="00F04976" w:rsidRPr="009C594A" w:rsidRDefault="00F9269E" w:rsidP="00CB3689">
      <w:r w:rsidRPr="009C594A">
        <w:t>создать файл связи для дальнейшего использования при построении печатной платы (для этого используется программа NETLIST</w:t>
      </w:r>
      <w:r w:rsidR="00F04976" w:rsidRPr="009C594A">
        <w:t xml:space="preserve">. </w:t>
      </w:r>
      <w:r w:rsidRPr="009C594A">
        <w:t>EXE</w:t>
      </w:r>
      <w:r w:rsidR="00F04976" w:rsidRPr="009C594A">
        <w:t>);</w:t>
      </w:r>
    </w:p>
    <w:p w:rsidR="00F04976" w:rsidRPr="009C594A" w:rsidRDefault="00F9269E" w:rsidP="00CB3689">
      <w:r w:rsidRPr="009C594A">
        <w:t>рассчитать типоразмер печатной платы, учитывая размеры корпусов в соответствии с ГОСТом</w:t>
      </w:r>
      <w:r w:rsidR="00F04976" w:rsidRPr="009C594A">
        <w:t>.</w:t>
      </w:r>
    </w:p>
    <w:p w:rsidR="00F04976" w:rsidRPr="009C594A" w:rsidRDefault="00F9269E" w:rsidP="00CB3689">
      <w:r w:rsidRPr="009C594A">
        <w:t>разместить корпусы элементов на печатной плате</w:t>
      </w:r>
      <w:r w:rsidR="00F04976" w:rsidRPr="009C594A">
        <w:t>;</w:t>
      </w:r>
    </w:p>
    <w:p w:rsidR="00F04976" w:rsidRPr="009C594A" w:rsidRDefault="00F9269E" w:rsidP="00CB3689">
      <w:r w:rsidRPr="009C594A">
        <w:t>выполнить разводку печатной платы</w:t>
      </w:r>
      <w:r w:rsidR="00F04976" w:rsidRPr="009C594A">
        <w:t>;</w:t>
      </w:r>
    </w:p>
    <w:p w:rsidR="00F9269E" w:rsidRPr="009C594A" w:rsidRDefault="00F9269E" w:rsidP="00CB3689">
      <w:r w:rsidRPr="009C594A">
        <w:t>вывести полученное изображение на печать и представить весь графический материал</w:t>
      </w:r>
      <w:r w:rsidR="00F04976" w:rsidRPr="009C594A">
        <w:t xml:space="preserve">. </w:t>
      </w:r>
    </w:p>
    <w:p w:rsidR="00F04976" w:rsidRPr="009C594A" w:rsidRDefault="00F9269E" w:rsidP="00CB3689">
      <w:pPr>
        <w:pStyle w:val="2"/>
      </w:pPr>
      <w:r w:rsidRPr="009C594A">
        <w:br w:type="page"/>
      </w:r>
      <w:bookmarkStart w:id="4" w:name="_Toc229728009"/>
      <w:r w:rsidRPr="009C594A">
        <w:t>ІІ</w:t>
      </w:r>
      <w:r w:rsidR="00F04976" w:rsidRPr="009C594A">
        <w:t xml:space="preserve">. </w:t>
      </w:r>
      <w:r w:rsidRPr="009C594A">
        <w:t>Поиск и создание базы данных библиотек элементов</w:t>
      </w:r>
      <w:bookmarkEnd w:id="4"/>
      <w:r w:rsidR="00F04976" w:rsidRPr="009C594A">
        <w:t xml:space="preserve"> </w:t>
      </w:r>
    </w:p>
    <w:p w:rsidR="008939EF" w:rsidRDefault="008939EF" w:rsidP="00CB3689">
      <w:pPr>
        <w:rPr>
          <w:lang w:val="uk-UA"/>
        </w:rPr>
      </w:pPr>
    </w:p>
    <w:p w:rsidR="00F04976" w:rsidRPr="009C594A" w:rsidRDefault="00F04976" w:rsidP="00CB3689">
      <w:pPr>
        <w:pStyle w:val="2"/>
      </w:pPr>
      <w:bookmarkStart w:id="5" w:name="_Toc229728010"/>
      <w:r w:rsidRPr="009C594A">
        <w:t xml:space="preserve">2.1 </w:t>
      </w:r>
      <w:r w:rsidR="00F9269E" w:rsidRPr="009C594A">
        <w:t>Поиск элементов в базе данных пакета ORCAD</w:t>
      </w:r>
      <w:bookmarkEnd w:id="5"/>
      <w:r w:rsidRPr="009C594A">
        <w:t xml:space="preserve"> </w:t>
      </w:r>
    </w:p>
    <w:p w:rsidR="008939EF" w:rsidRDefault="008939EF" w:rsidP="00CB3689">
      <w:pPr>
        <w:rPr>
          <w:lang w:val="uk-UA"/>
        </w:rPr>
      </w:pPr>
    </w:p>
    <w:p w:rsidR="00F9269E" w:rsidRPr="009C594A" w:rsidRDefault="00F9269E" w:rsidP="00CB3689">
      <w:r w:rsidRPr="009C594A">
        <w:t>Поиск элементов в базе данных ORCAD производится путём подбора зарубежных аналогов элементов данной принципиальной схемы</w:t>
      </w:r>
      <w:r w:rsidR="00F04976" w:rsidRPr="009C594A">
        <w:t xml:space="preserve">. </w:t>
      </w:r>
      <w:r w:rsidRPr="009C594A">
        <w:t>Подбор осуществляется с помощью справочников по микросхемам</w:t>
      </w:r>
      <w:r w:rsidR="00F04976" w:rsidRPr="009C594A">
        <w:t xml:space="preserve">. </w:t>
      </w:r>
      <w:r w:rsidRPr="009C594A">
        <w:t>В некоторых справочниках можно найти</w:t>
      </w:r>
      <w:r w:rsidR="00F04976" w:rsidRPr="009C594A">
        <w:t xml:space="preserve"> </w:t>
      </w:r>
      <w:r w:rsidRPr="009C594A">
        <w:t>зарубежные аналоги, для данной схемы нет элементов зарубежных аналогов</w:t>
      </w:r>
      <w:r w:rsidR="00F04976" w:rsidRPr="009C594A">
        <w:t xml:space="preserve">. </w:t>
      </w:r>
      <w:r w:rsidRPr="009C594A">
        <w:t>Все элементы находились в справочниках по транзисторам и диодам</w:t>
      </w:r>
      <w:r w:rsidR="00F04976" w:rsidRPr="009C594A">
        <w:t xml:space="preserve">. </w:t>
      </w:r>
      <w:r w:rsidRPr="009C594A">
        <w:t>Осуществлялся поиск элементов</w:t>
      </w:r>
      <w:r w:rsidR="00F04976" w:rsidRPr="009C594A">
        <w:t xml:space="preserve"> </w:t>
      </w:r>
      <w:r w:rsidRPr="009C594A">
        <w:t>в библиотеке пакета ORCAD с помощью программы LIBEDIT</w:t>
      </w:r>
      <w:r w:rsidR="00F04976" w:rsidRPr="009C594A">
        <w:t xml:space="preserve">. </w:t>
      </w:r>
      <w:r w:rsidRPr="009C594A">
        <w:t>EXE</w:t>
      </w:r>
    </w:p>
    <w:p w:rsidR="00F9269E" w:rsidRPr="009C594A" w:rsidRDefault="00F9269E" w:rsidP="00CB3689">
      <w:r w:rsidRPr="009C594A">
        <w:t>Резисторы, конденсаторы, диоды, транзистор, заземление и разъёмы</w:t>
      </w:r>
    </w:p>
    <w:p w:rsidR="00F04976" w:rsidRPr="009C594A" w:rsidRDefault="00F9269E" w:rsidP="00CB3689">
      <w:r w:rsidRPr="009C594A">
        <w:t>находятся в библиотеках DEVICE</w:t>
      </w:r>
      <w:r w:rsidR="00F04976" w:rsidRPr="009C594A">
        <w:t xml:space="preserve">. </w:t>
      </w:r>
      <w:r w:rsidRPr="009C594A">
        <w:t>LIB, INTS1</w:t>
      </w:r>
      <w:r w:rsidR="00F04976" w:rsidRPr="009C594A">
        <w:t xml:space="preserve">. </w:t>
      </w:r>
      <w:r w:rsidRPr="009C594A">
        <w:t>LIB, поэтому нет необходимости рисовать УГО этих элементов</w:t>
      </w:r>
      <w:r w:rsidR="00F04976" w:rsidRPr="009C594A">
        <w:t xml:space="preserve">. </w:t>
      </w:r>
    </w:p>
    <w:p w:rsidR="008939EF" w:rsidRDefault="008939EF" w:rsidP="00CB3689">
      <w:pPr>
        <w:rPr>
          <w:lang w:val="uk-UA"/>
        </w:rPr>
      </w:pPr>
    </w:p>
    <w:p w:rsidR="00F04976" w:rsidRPr="008939EF" w:rsidRDefault="00F04976" w:rsidP="00CB3689">
      <w:pPr>
        <w:pStyle w:val="2"/>
        <w:rPr>
          <w:lang w:val="uk-UA"/>
        </w:rPr>
      </w:pPr>
      <w:bookmarkStart w:id="6" w:name="_Toc229728011"/>
      <w:r w:rsidRPr="009C594A">
        <w:t xml:space="preserve">2.2 </w:t>
      </w:r>
      <w:r w:rsidR="00F9269E" w:rsidRPr="009C594A">
        <w:t>Создание отсутствующих библиотечных элементов</w:t>
      </w:r>
      <w:bookmarkEnd w:id="6"/>
    </w:p>
    <w:p w:rsidR="008939EF" w:rsidRDefault="008939EF" w:rsidP="00CB3689">
      <w:pPr>
        <w:rPr>
          <w:lang w:val="uk-UA"/>
        </w:rPr>
      </w:pPr>
    </w:p>
    <w:p w:rsidR="00F9269E" w:rsidRPr="009C594A" w:rsidRDefault="00F9269E" w:rsidP="00CB3689">
      <w:r w:rsidRPr="009C594A">
        <w:t>Для создания условно-графического обозначения (УГО</w:t>
      </w:r>
      <w:r w:rsidR="00F04976" w:rsidRPr="009C594A">
        <w:t xml:space="preserve">) </w:t>
      </w:r>
      <w:r w:rsidRPr="009C594A">
        <w:t>элемента используется редактор Libedit</w:t>
      </w:r>
      <w:r w:rsidR="00F04976" w:rsidRPr="009C594A">
        <w:t xml:space="preserve">. </w:t>
      </w:r>
      <w:r w:rsidRPr="009C594A">
        <w:t>exe</w:t>
      </w:r>
      <w:r w:rsidR="00F04976" w:rsidRPr="009C594A">
        <w:t xml:space="preserve">. </w:t>
      </w:r>
      <w:r w:rsidRPr="009C594A">
        <w:t>В этом редакторе можно создавать новые элементы и редактировать уже существующие</w:t>
      </w:r>
      <w:r w:rsidR="00F04976" w:rsidRPr="009C594A">
        <w:t xml:space="preserve">. </w:t>
      </w:r>
      <w:r w:rsidRPr="009C594A">
        <w:t>Команда Body служит для создания УГО элемента, а команда Graphik</w:t>
      </w:r>
      <w:r w:rsidR="00F04976" w:rsidRPr="009C594A">
        <w:t xml:space="preserve"> </w:t>
      </w:r>
      <w:r w:rsidRPr="009C594A">
        <w:t>предоставляет выбор количества однотипных элементов в одном корпусе</w:t>
      </w:r>
      <w:r w:rsidR="00F04976" w:rsidRPr="009C594A">
        <w:t xml:space="preserve">. </w:t>
      </w:r>
      <w:r w:rsidRPr="009C594A">
        <w:t>После выбора однотипных элементов предоставляется выбор размера сторон УГО</w:t>
      </w:r>
      <w:r w:rsidR="00F04976" w:rsidRPr="009C594A">
        <w:t xml:space="preserve">. </w:t>
      </w:r>
      <w:r w:rsidRPr="009C594A">
        <w:t>Стороны должны быть кратны 5, а расстояние между ножками от 2,5 до 5 мм</w:t>
      </w:r>
      <w:r w:rsidR="00F04976" w:rsidRPr="009C594A">
        <w:t xml:space="preserve">. </w:t>
      </w:r>
      <w:r w:rsidRPr="009C594A">
        <w:t>После выбора размер сторон у команды Body появляется следующее подменю</w:t>
      </w:r>
      <w:r w:rsidR="00F04976" w:rsidRPr="009C594A">
        <w:t xml:space="preserve">: </w:t>
      </w:r>
    </w:p>
    <w:p w:rsidR="00F9269E" w:rsidRPr="005B5E48" w:rsidRDefault="00F9269E" w:rsidP="00CB3689">
      <w:pPr>
        <w:rPr>
          <w:lang w:val="en-US"/>
        </w:rPr>
      </w:pPr>
      <w:r w:rsidRPr="005B5E48">
        <w:rPr>
          <w:lang w:val="en-US"/>
        </w:rPr>
        <w:t>Body</w:t>
      </w:r>
    </w:p>
    <w:p w:rsidR="00F9269E" w:rsidRPr="005B5E48" w:rsidRDefault="00F9269E" w:rsidP="00CB3689">
      <w:pPr>
        <w:rPr>
          <w:lang w:val="en-US"/>
        </w:rPr>
      </w:pPr>
      <w:r w:rsidRPr="005B5E48">
        <w:rPr>
          <w:lang w:val="en-US"/>
        </w:rPr>
        <w:t xml:space="preserve">Line – </w:t>
      </w:r>
      <w:r w:rsidRPr="009C594A">
        <w:t>линия</w:t>
      </w:r>
      <w:r w:rsidR="00F04976" w:rsidRPr="005B5E48">
        <w:rPr>
          <w:lang w:val="en-US"/>
        </w:rPr>
        <w:t xml:space="preserve">. </w:t>
      </w:r>
    </w:p>
    <w:p w:rsidR="00F9269E" w:rsidRPr="005B5E48" w:rsidRDefault="00F9269E" w:rsidP="00CB3689">
      <w:pPr>
        <w:rPr>
          <w:lang w:val="en-US"/>
        </w:rPr>
      </w:pPr>
      <w:r w:rsidRPr="005B5E48">
        <w:rPr>
          <w:lang w:val="en-US"/>
        </w:rPr>
        <w:t xml:space="preserve">Circle – </w:t>
      </w:r>
      <w:r w:rsidRPr="009C594A">
        <w:t>круг</w:t>
      </w:r>
      <w:r w:rsidR="00F04976" w:rsidRPr="005B5E48">
        <w:rPr>
          <w:lang w:val="en-US"/>
        </w:rPr>
        <w:t xml:space="preserve">. </w:t>
      </w:r>
    </w:p>
    <w:p w:rsidR="00F9269E" w:rsidRPr="009C594A" w:rsidRDefault="00F9269E" w:rsidP="00CB3689">
      <w:r w:rsidRPr="009C594A">
        <w:t>Arc – дуга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Text – текст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IEEE – Symbol – специальные символы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Delete – удаление линии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Erase Body – удалить весь элемент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Size of Body – переопределяет размер УГО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Kind of Part – переопределяет само построение элемента</w:t>
      </w:r>
      <w:r w:rsidR="00F04976" w:rsidRPr="009C594A">
        <w:t xml:space="preserve">. </w:t>
      </w:r>
    </w:p>
    <w:p w:rsidR="00F04976" w:rsidRPr="009C594A" w:rsidRDefault="00F9269E" w:rsidP="00CB3689">
      <w:r w:rsidRPr="009C594A">
        <w:t>Для построения выводов используется команда PIN, которая имеет следующую структуру</w:t>
      </w:r>
      <w:r w:rsidR="00F04976" w:rsidRPr="009C594A">
        <w:t xml:space="preserve">: </w:t>
      </w:r>
    </w:p>
    <w:p w:rsidR="00F9269E" w:rsidRPr="009C594A" w:rsidRDefault="00F9269E" w:rsidP="00CB3689">
      <w:r w:rsidRPr="009C594A">
        <w:t xml:space="preserve">Pin </w:t>
      </w:r>
    </w:p>
    <w:p w:rsidR="00F9269E" w:rsidRPr="009C594A" w:rsidRDefault="00F9269E" w:rsidP="00CB3689">
      <w:r w:rsidRPr="009C594A">
        <w:t>Add – добавить вывод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Delete – удалить вывод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Name – имя вывода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Pin-Number – номер вывода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Type – тип вывода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Shape – тип линии для вывода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Командой Reference задаётся позиционное обозначение элемента</w:t>
      </w:r>
      <w:r w:rsidR="00F04976" w:rsidRPr="009C594A">
        <w:t xml:space="preserve">: </w:t>
      </w:r>
      <w:r w:rsidRPr="009C594A">
        <w:t>DD – цифровой, DA – аналоговый</w:t>
      </w:r>
      <w:r w:rsidR="00F04976" w:rsidRPr="009C594A">
        <w:t xml:space="preserve">. </w:t>
      </w:r>
      <w:r w:rsidRPr="009C594A">
        <w:t>Командой Name – имя элемента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С помощью программы libedit</w:t>
      </w:r>
      <w:r w:rsidR="00F04976" w:rsidRPr="009C594A">
        <w:t xml:space="preserve">. </w:t>
      </w:r>
      <w:r w:rsidRPr="009C594A">
        <w:t>exe производим поиск библиотек, в которых встречаются элементы данной схемы</w:t>
      </w:r>
      <w:r w:rsidR="00F04976" w:rsidRPr="009C594A">
        <w:t xml:space="preserve">. </w:t>
      </w:r>
      <w:r w:rsidRPr="009C594A">
        <w:t>После чего преобразуем уже имеющиеся элементы, в необходимые или рисуем новые, (преобразовываем элемент AOD в элемент AUD и экспортируем в файл AUD</w:t>
      </w:r>
      <w:r w:rsidR="00F04976" w:rsidRPr="009C594A">
        <w:t xml:space="preserve">. </w:t>
      </w:r>
      <w:r w:rsidRPr="009C594A">
        <w:t>txt</w:t>
      </w:r>
      <w:r w:rsidR="00F04976" w:rsidRPr="009C594A">
        <w:t xml:space="preserve">) </w:t>
      </w:r>
      <w:r w:rsidRPr="009C594A">
        <w:t>если похожих элементов не оказалось</w:t>
      </w:r>
      <w:r w:rsidR="00F04976" w:rsidRPr="009C594A">
        <w:t xml:space="preserve">. </w:t>
      </w:r>
      <w:r w:rsidRPr="009C594A">
        <w:t>Кроме того, можно создавать новые элементы с помощью псевдографики для DOS</w:t>
      </w:r>
      <w:r w:rsidR="00F04976" w:rsidRPr="009C594A">
        <w:t xml:space="preserve">. </w:t>
      </w:r>
      <w:r w:rsidRPr="009C594A">
        <w:t>Для этого необходимо найти похожие элементы в стандартных библиотеках и помощью команды</w:t>
      </w:r>
      <w:r w:rsidR="00F04976" w:rsidRPr="009C594A">
        <w:t xml:space="preserve">: </w:t>
      </w:r>
    </w:p>
    <w:p w:rsidR="00F9269E" w:rsidRPr="009C594A" w:rsidRDefault="00F9269E" w:rsidP="00CB3689">
      <w:r w:rsidRPr="009C594A">
        <w:t>C</w:t>
      </w:r>
      <w:r w:rsidR="00F04976" w:rsidRPr="009C594A">
        <w:t xml:space="preserve">: </w:t>
      </w:r>
      <w:r w:rsidRPr="009C594A">
        <w:t>\ORCAD\DRAFT\LIB\decomp</w:t>
      </w:r>
      <w:r w:rsidR="00F04976" w:rsidRPr="009C594A">
        <w:t xml:space="preserve">. </w:t>
      </w:r>
      <w:r w:rsidRPr="009C594A">
        <w:t>exe &lt;библиотечный файл&gt; &lt;текстовый файл&gt;</w:t>
      </w:r>
    </w:p>
    <w:p w:rsidR="00F9269E" w:rsidRPr="009C594A" w:rsidRDefault="00F9269E" w:rsidP="00CB3689">
      <w:r w:rsidRPr="009C594A">
        <w:t>При этом создаётся текстовый файл, который можно редактировать в текстовом редакторе DOS по пикселям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Затем с помощью команды</w:t>
      </w:r>
      <w:r w:rsidR="00F04976" w:rsidRPr="009C594A">
        <w:t xml:space="preserve">: </w:t>
      </w:r>
    </w:p>
    <w:p w:rsidR="00F9269E" w:rsidRPr="009C594A" w:rsidRDefault="00F9269E" w:rsidP="00CB3689">
      <w:r w:rsidRPr="009C594A">
        <w:t>C</w:t>
      </w:r>
      <w:r w:rsidR="00F04976" w:rsidRPr="009C594A">
        <w:t xml:space="preserve">: </w:t>
      </w:r>
      <w:r w:rsidRPr="009C594A">
        <w:t>\ORCAD\DRAFT\LIB\composer</w:t>
      </w:r>
      <w:r w:rsidR="00F04976" w:rsidRPr="009C594A">
        <w:t xml:space="preserve">. </w:t>
      </w:r>
      <w:r w:rsidRPr="009C594A">
        <w:t>exe &lt;текстовый файл&gt; &lt;библиотечный файл&gt;</w:t>
      </w:r>
    </w:p>
    <w:p w:rsidR="00F04976" w:rsidRPr="009C594A" w:rsidRDefault="00F9269E" w:rsidP="00CB3689">
      <w:r w:rsidRPr="009C594A">
        <w:t>Производит обратное преобразование текстового файла в библиотечный файл</w:t>
      </w:r>
      <w:r w:rsidR="00F04976" w:rsidRPr="009C594A">
        <w:t xml:space="preserve">. </w:t>
      </w:r>
      <w:r w:rsidRPr="009C594A">
        <w:t>В результате чего создаётся библиотека с элементами схемы (AUD</w:t>
      </w:r>
      <w:r w:rsidR="00F04976" w:rsidRPr="009C594A">
        <w:t xml:space="preserve">. </w:t>
      </w:r>
      <w:r w:rsidRPr="009C594A">
        <w:t>txt в AUD</w:t>
      </w:r>
      <w:r w:rsidR="00F04976" w:rsidRPr="009C594A">
        <w:t xml:space="preserve">. </w:t>
      </w:r>
      <w:r w:rsidRPr="009C594A">
        <w:t>lib</w:t>
      </w:r>
      <w:r w:rsidR="00F04976" w:rsidRPr="009C594A">
        <w:t xml:space="preserve">). </w:t>
      </w:r>
      <w:r w:rsidRPr="009C594A">
        <w:t>В нашем случаи, нет необходимости создавать УГО</w:t>
      </w:r>
      <w:r w:rsidR="00F04976" w:rsidRPr="009C594A">
        <w:t xml:space="preserve"> </w:t>
      </w:r>
      <w:r w:rsidRPr="009C594A">
        <w:t>элементов, так как все элементы необходимые для проектирования ПП существуют</w:t>
      </w:r>
      <w:r w:rsidR="00F04976" w:rsidRPr="009C594A">
        <w:t xml:space="preserve"> </w:t>
      </w:r>
      <w:r w:rsidRPr="009C594A">
        <w:t>в стандартных библиотеках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После создания УГО элементов создаются корпуса этих же элементов</w:t>
      </w:r>
      <w:r w:rsidR="00F04976" w:rsidRPr="009C594A">
        <w:t xml:space="preserve">. </w:t>
      </w:r>
      <w:r w:rsidRPr="009C594A">
        <w:t>Для создания корпусов элементов используется редактор Pcb</w:t>
      </w:r>
      <w:r w:rsidR="00F04976" w:rsidRPr="009C594A">
        <w:t xml:space="preserve">. </w:t>
      </w:r>
      <w:r w:rsidRPr="009C594A">
        <w:t>exe в главном меню редактора выбирается команда Quit, в подменю которой находится команда Library, служащая для создание корпусов элементов</w:t>
      </w:r>
      <w:r w:rsidR="00F04976" w:rsidRPr="009C594A">
        <w:t xml:space="preserve">. </w:t>
      </w:r>
      <w:r w:rsidRPr="009C594A">
        <w:t>Команда Library</w:t>
      </w:r>
      <w:r w:rsidR="00F04976" w:rsidRPr="009C594A">
        <w:t xml:space="preserve"> </w:t>
      </w:r>
      <w:r w:rsidRPr="009C594A">
        <w:t>имеет следующую структуру</w:t>
      </w:r>
      <w:r w:rsidR="00F04976" w:rsidRPr="009C594A">
        <w:t xml:space="preserve">: </w:t>
      </w:r>
    </w:p>
    <w:p w:rsidR="00F9269E" w:rsidRPr="009C594A" w:rsidRDefault="00F9269E" w:rsidP="00CB3689">
      <w:r w:rsidRPr="009C594A">
        <w:t xml:space="preserve">Library </w:t>
      </w:r>
    </w:p>
    <w:p w:rsidR="00F9269E" w:rsidRPr="009C594A" w:rsidRDefault="00F9269E" w:rsidP="00CB3689">
      <w:r w:rsidRPr="009C594A">
        <w:t>Pad – круг (вывод</w:t>
      </w:r>
      <w:r w:rsidR="00F04976" w:rsidRPr="009C594A">
        <w:t xml:space="preserve">). </w:t>
      </w:r>
    </w:p>
    <w:p w:rsidR="00F9269E" w:rsidRPr="009C594A" w:rsidRDefault="00F9269E" w:rsidP="00CB3689">
      <w:r w:rsidRPr="009C594A">
        <w:t>Name – имя корпуса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Outline – рисовать корпус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Quit – выход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С помощью этих команд создается корпус элемента, имеющий соответствующее число выводов, размер и имя</w:t>
      </w:r>
      <w:r w:rsidR="00F04976" w:rsidRPr="009C594A">
        <w:t xml:space="preserve">. </w:t>
      </w:r>
      <w:r w:rsidRPr="009C594A">
        <w:t>Сначала рисуются контуры корпуса, так как они бы выглядели снизу (подпункт Outline</w:t>
      </w:r>
      <w:r w:rsidR="00F04976" w:rsidRPr="009C594A">
        <w:t xml:space="preserve">) </w:t>
      </w:r>
      <w:r w:rsidRPr="009C594A">
        <w:t>Затем в меню Pad выбираем пункт Pad Reference и пишем название вывода такое же, как и его обозначение в NET-файле</w:t>
      </w:r>
      <w:r w:rsidR="00F04976" w:rsidRPr="009C594A">
        <w:t xml:space="preserve">. </w:t>
      </w:r>
      <w:r w:rsidRPr="009C594A">
        <w:t>Выбираем размеры отверстия и вид ножки элемента (Vertikal, Horizontal, Type</w:t>
      </w:r>
      <w:r w:rsidR="00F04976" w:rsidRPr="009C594A">
        <w:t xml:space="preserve">) </w:t>
      </w:r>
      <w:r w:rsidRPr="009C594A">
        <w:t>затем, выбирая, пункт меню Write, ставим вывод на контур корпуса, так как он проставлен в справочниках</w:t>
      </w:r>
      <w:r w:rsidR="00F04976" w:rsidRPr="009C594A">
        <w:t xml:space="preserve">. </w:t>
      </w:r>
      <w:r w:rsidRPr="009C594A">
        <w:t>Для сохранения созданного корпуса элемента используется команда Quit, в подменю которой находится команда Write – записать, пишем название корпуса, такое же, как и название корпуса на схеме (файл zaq</w:t>
      </w:r>
      <w:r w:rsidR="00F04976" w:rsidRPr="009C594A">
        <w:t xml:space="preserve">. </w:t>
      </w:r>
      <w:r w:rsidRPr="009C594A">
        <w:t>sch</w:t>
      </w:r>
      <w:r w:rsidR="00F04976" w:rsidRPr="009C594A">
        <w:t xml:space="preserve">). </w:t>
      </w:r>
      <w:r w:rsidRPr="009C594A">
        <w:t>Для просмотра корпусов там же имеется команда LOAD</w:t>
      </w:r>
      <w:r w:rsidR="00F04976" w:rsidRPr="009C594A">
        <w:t xml:space="preserve">. </w:t>
      </w:r>
      <w:r w:rsidRPr="009C594A">
        <w:t>Корпуса хранятся в директории LIBRARY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Для удобства создана одна библиотека zaq</w:t>
      </w:r>
      <w:r w:rsidR="00F04976" w:rsidRPr="009C594A">
        <w:t xml:space="preserve">. </w:t>
      </w:r>
      <w:r w:rsidRPr="009C594A">
        <w:t>lib, в которую вошли все элементы</w:t>
      </w:r>
      <w:r w:rsidR="00F04976" w:rsidRPr="009C594A">
        <w:t xml:space="preserve"> </w:t>
      </w:r>
      <w:r w:rsidRPr="009C594A">
        <w:t>принципиальной схемы</w:t>
      </w:r>
      <w:r w:rsidR="00F04976" w:rsidRPr="009C594A">
        <w:t xml:space="preserve">. </w:t>
      </w:r>
      <w:r w:rsidRPr="009C594A">
        <w:t>Для этого используем следующую последовательность команд</w:t>
      </w:r>
      <w:r w:rsidR="00F04976" w:rsidRPr="009C594A">
        <w:t xml:space="preserve">: </w:t>
      </w:r>
    </w:p>
    <w:p w:rsidR="00F9269E" w:rsidRPr="009C594A" w:rsidRDefault="00F9269E" w:rsidP="00CB3689">
      <w:r w:rsidRPr="009C594A">
        <w:t>Создаём с помощью команды libarch</w:t>
      </w:r>
      <w:r w:rsidR="00F04976" w:rsidRPr="009C594A">
        <w:t xml:space="preserve">. </w:t>
      </w:r>
      <w:r w:rsidRPr="009C594A">
        <w:t>exe текстовый файл, в котором сохраняются все УГО элементов используемых в схеме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C</w:t>
      </w:r>
      <w:r w:rsidR="00F04976" w:rsidRPr="009C594A">
        <w:t xml:space="preserve">: </w:t>
      </w:r>
      <w:r w:rsidRPr="009C594A">
        <w:t>\ORCAD\DRAFT\libarch</w:t>
      </w:r>
      <w:r w:rsidR="00F04976" w:rsidRPr="009C594A">
        <w:t xml:space="preserve">. </w:t>
      </w:r>
      <w:r w:rsidRPr="009C594A">
        <w:t>exe &lt; файл с принципиальной схемой&gt; &lt;текстовый файл&gt;</w:t>
      </w:r>
    </w:p>
    <w:p w:rsidR="00F04976" w:rsidRPr="008939EF" w:rsidRDefault="00F9269E" w:rsidP="00CB3689">
      <w:pPr>
        <w:rPr>
          <w:lang w:val="uk-UA"/>
        </w:rPr>
      </w:pPr>
      <w:r w:rsidRPr="009C594A">
        <w:t>Затем с помощью composer</w:t>
      </w:r>
      <w:r w:rsidR="00F04976" w:rsidRPr="009C594A">
        <w:t xml:space="preserve">. </w:t>
      </w:r>
      <w:r w:rsidRPr="009C594A">
        <w:t>exe</w:t>
      </w:r>
      <w:r w:rsidR="00F04976" w:rsidRPr="009C594A">
        <w:t xml:space="preserve"> </w:t>
      </w:r>
      <w:r w:rsidRPr="009C594A">
        <w:t>создаётся библиотечный файл zaq</w:t>
      </w:r>
      <w:r w:rsidR="00F04976" w:rsidRPr="009C594A">
        <w:t xml:space="preserve">. </w:t>
      </w:r>
      <w:r w:rsidRPr="009C594A">
        <w:t>lib</w:t>
      </w:r>
      <w:r w:rsidR="00F04976" w:rsidRPr="009C594A">
        <w:t xml:space="preserve">. </w:t>
      </w:r>
    </w:p>
    <w:p w:rsidR="00F04976" w:rsidRPr="008939EF" w:rsidRDefault="00F9269E" w:rsidP="00CB3689">
      <w:pPr>
        <w:pStyle w:val="2"/>
        <w:rPr>
          <w:lang w:val="uk-UA"/>
        </w:rPr>
      </w:pPr>
      <w:r w:rsidRPr="009C594A">
        <w:br w:type="page"/>
      </w:r>
      <w:bookmarkStart w:id="7" w:name="_Toc229728012"/>
      <w:r w:rsidRPr="009C594A">
        <w:t>ІІІ</w:t>
      </w:r>
      <w:r w:rsidR="00F04976" w:rsidRPr="009C594A">
        <w:t xml:space="preserve">. </w:t>
      </w:r>
      <w:r w:rsidRPr="009C594A">
        <w:t>Создание принципиальной электрической схемы в схемном редакторе DRAFT</w:t>
      </w:r>
      <w:r w:rsidR="00F04976" w:rsidRPr="009C594A">
        <w:t xml:space="preserve">. </w:t>
      </w:r>
      <w:r w:rsidRPr="009C594A">
        <w:t>ЕХЕ</w:t>
      </w:r>
      <w:bookmarkEnd w:id="7"/>
    </w:p>
    <w:p w:rsidR="008939EF" w:rsidRDefault="008939EF" w:rsidP="00CB3689">
      <w:pPr>
        <w:rPr>
          <w:lang w:val="uk-UA"/>
        </w:rPr>
      </w:pPr>
    </w:p>
    <w:p w:rsidR="00F9269E" w:rsidRPr="009C594A" w:rsidRDefault="00F9269E" w:rsidP="00CB3689">
      <w:r w:rsidRPr="009C594A">
        <w:t>При создании принципиальной электрической схемы, в схемном редакторе Draft</w:t>
      </w:r>
      <w:r w:rsidR="00F04976" w:rsidRPr="009C594A">
        <w:t xml:space="preserve">. </w:t>
      </w:r>
      <w:r w:rsidRPr="009C594A">
        <w:t>exe, использовались такие команды как</w:t>
      </w:r>
      <w:r w:rsidR="00F04976" w:rsidRPr="009C594A">
        <w:t xml:space="preserve">: </w:t>
      </w:r>
    </w:p>
    <w:p w:rsidR="00F9269E" w:rsidRPr="009C594A" w:rsidRDefault="00F9269E" w:rsidP="00CB3689">
      <w:r w:rsidRPr="009C594A">
        <w:t></w:t>
      </w:r>
      <w:r w:rsidRPr="009C594A">
        <w:t>Get – поиск и установка УГО элемента путём введения с клавиатуры его имени, позволяет разместить на рабочей схеме найденные УГО элементов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</w:t>
      </w:r>
      <w:r w:rsidRPr="009C594A">
        <w:t>Place – позволяет разместить на рабочей схеме проводники, шины, соединения, выводы, порты модуля, метки, пунктирные линии, текст и прочие</w:t>
      </w:r>
      <w:r w:rsidR="00F04976" w:rsidRPr="009C594A">
        <w:t xml:space="preserve">. </w:t>
      </w:r>
      <w:r w:rsidRPr="009C594A">
        <w:t>После активизации команды Place появится подменю вида</w:t>
      </w:r>
      <w:r w:rsidR="00F04976" w:rsidRPr="009C594A">
        <w:t xml:space="preserve">: </w:t>
      </w:r>
    </w:p>
    <w:p w:rsidR="00F9269E" w:rsidRPr="009C594A" w:rsidRDefault="00F9269E" w:rsidP="00CB3689">
      <w:r w:rsidRPr="009C594A">
        <w:t>Wire – линия соединения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Bus – шина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Junction – точка соединения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Entry (Bus</w:t>
      </w:r>
      <w:r w:rsidR="00F04976" w:rsidRPr="009C594A">
        <w:t xml:space="preserve">) </w:t>
      </w:r>
      <w:r w:rsidRPr="009C594A">
        <w:t>– выводы шины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Label – простановка меток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Module Port – обозначение внешних связей с другими иерархиями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Power –</w:t>
      </w:r>
      <w:r w:rsidR="00F04976" w:rsidRPr="009C594A">
        <w:t xml:space="preserve"> </w:t>
      </w:r>
      <w:r w:rsidRPr="009C594A">
        <w:t>типы питания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Text – текст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Dashed Line – пунктирная линия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Edit – редактирование УГО элементов</w:t>
      </w:r>
      <w:r w:rsidR="00F04976" w:rsidRPr="009C594A">
        <w:t xml:space="preserve">. </w:t>
      </w:r>
      <w:r w:rsidRPr="009C594A">
        <w:t>После активизации появится</w:t>
      </w:r>
      <w:r w:rsidR="00F04976" w:rsidRPr="009C594A">
        <w:t xml:space="preserve"> </w:t>
      </w:r>
      <w:r w:rsidRPr="009C594A">
        <w:t>подменю вида</w:t>
      </w:r>
      <w:r w:rsidR="00F04976" w:rsidRPr="009C594A">
        <w:t xml:space="preserve">: </w:t>
      </w:r>
    </w:p>
    <w:p w:rsidR="00F9269E" w:rsidRPr="009C594A" w:rsidRDefault="00F9269E" w:rsidP="00CB3689">
      <w:r w:rsidRPr="009C594A">
        <w:t>Reference – используется для указания позиционного обозначения элемента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Part Value – используется для указания типа элемента по его функциональному предназначению</w:t>
      </w:r>
      <w:r w:rsidR="00F04976" w:rsidRPr="009C594A">
        <w:t xml:space="preserve">. </w:t>
      </w:r>
    </w:p>
    <w:p w:rsidR="00F9269E" w:rsidRPr="009C594A" w:rsidRDefault="00F9269E" w:rsidP="00CB3689">
      <w:r w:rsidRPr="009C594A">
        <w:t xml:space="preserve">Part Field 1 – Part Field 8 – в этих пунктах могут указываться тип корпуса, конструктивные особенности элемента, условия эксплуатации, номиналы и </w:t>
      </w:r>
      <w:r w:rsidR="00F04976" w:rsidRPr="009C594A">
        <w:t xml:space="preserve">т.д. </w:t>
      </w:r>
    </w:p>
    <w:p w:rsidR="00F9269E" w:rsidRPr="009C594A" w:rsidRDefault="00F9269E" w:rsidP="00CB3689">
      <w:r w:rsidRPr="009C594A">
        <w:t>Orientation – используется для ориентации библиотечного элемента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Which Device – после активизации данного пункта появляется подменю вида</w:t>
      </w:r>
      <w:r w:rsidR="00F04976" w:rsidRPr="009C594A">
        <w:t xml:space="preserve">: </w:t>
      </w:r>
      <w:r w:rsidRPr="009C594A">
        <w:t xml:space="preserve">1, 2, 3, 4, 5, 6 и </w:t>
      </w:r>
      <w:r w:rsidR="00F04976" w:rsidRPr="009C594A">
        <w:t xml:space="preserve">т.д. </w:t>
      </w:r>
      <w:r w:rsidRPr="009C594A">
        <w:t>Данные числа показывают номер элемента в корпусе интегральной микросхемы (ИМС</w:t>
      </w:r>
      <w:r w:rsidR="00F04976" w:rsidRPr="009C594A">
        <w:t xml:space="preserve">). </w:t>
      </w:r>
      <w:r w:rsidRPr="009C594A">
        <w:t>Последнее число показывает количество элементов в корпусе ИМС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Block</w:t>
      </w:r>
      <w:r w:rsidR="00F04976" w:rsidRPr="009C594A">
        <w:t xml:space="preserve"> - </w:t>
      </w:r>
      <w:r w:rsidRPr="009C594A">
        <w:t>содержит команды Move и Drag которые, в свою очередь, позволяют перемещение выделенной части схемы без сбережения связей, и со сбережением связей соответственно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Одной из</w:t>
      </w:r>
      <w:r w:rsidR="00F04976" w:rsidRPr="009C594A">
        <w:t xml:space="preserve"> </w:t>
      </w:r>
      <w:r w:rsidRPr="009C594A">
        <w:t>особенностей при прорисовки схемы является правильное соединение проводников с выводами элементов, они должны не накладываться друг на друга, иначе, в файле связи появятся ошибки</w:t>
      </w:r>
      <w:r w:rsidR="00F04976" w:rsidRPr="009C594A">
        <w:t xml:space="preserve">. </w:t>
      </w:r>
      <w:r w:rsidRPr="009C594A">
        <w:t>При позиционировании элементов схемы их позиционные обозначения должны отличаться, иначе, программа воспринимает одинаковое обозначеиие</w:t>
      </w:r>
      <w:r w:rsidR="00F04976" w:rsidRPr="009C594A">
        <w:t xml:space="preserve"> </w:t>
      </w:r>
      <w:r w:rsidRPr="009C594A">
        <w:t>как один элемент</w:t>
      </w:r>
      <w:r w:rsidR="00F04976" w:rsidRPr="009C594A">
        <w:t xml:space="preserve">. </w:t>
      </w:r>
    </w:p>
    <w:p w:rsidR="00F9269E" w:rsidRPr="008939EF" w:rsidRDefault="00F9269E" w:rsidP="00CB3689">
      <w:pPr>
        <w:rPr>
          <w:lang w:val="uk-UA"/>
        </w:rPr>
      </w:pPr>
      <w:r w:rsidRPr="009C594A">
        <w:t>Наша схема сохраняется в файле zaq</w:t>
      </w:r>
      <w:r w:rsidR="00F04976" w:rsidRPr="009C594A">
        <w:t xml:space="preserve">. </w:t>
      </w:r>
      <w:r w:rsidRPr="009C594A">
        <w:t>sch, который находится в</w:t>
      </w:r>
      <w:r w:rsidR="00F04976" w:rsidRPr="009C594A">
        <w:t xml:space="preserve"> </w:t>
      </w:r>
      <w:r w:rsidRPr="009C594A">
        <w:t>каталоге Deviсe</w:t>
      </w:r>
      <w:r w:rsidR="008939EF">
        <w:rPr>
          <w:lang w:val="uk-UA"/>
        </w:rPr>
        <w:t>.</w:t>
      </w:r>
    </w:p>
    <w:p w:rsidR="00F04976" w:rsidRPr="008939EF" w:rsidRDefault="00F9269E" w:rsidP="00CB3689">
      <w:pPr>
        <w:pStyle w:val="2"/>
        <w:rPr>
          <w:lang w:val="uk-UA"/>
        </w:rPr>
      </w:pPr>
      <w:r w:rsidRPr="009C594A">
        <w:br w:type="page"/>
      </w:r>
      <w:bookmarkStart w:id="8" w:name="_Toc229728013"/>
      <w:r w:rsidRPr="009C594A">
        <w:t>IV</w:t>
      </w:r>
      <w:r w:rsidR="00F04976" w:rsidRPr="009C594A">
        <w:t xml:space="preserve">. </w:t>
      </w:r>
      <w:r w:rsidRPr="009C594A">
        <w:t>Создание файла ошибок</w:t>
      </w:r>
      <w:bookmarkEnd w:id="8"/>
    </w:p>
    <w:p w:rsidR="008939EF" w:rsidRDefault="008939EF" w:rsidP="00CB3689">
      <w:pPr>
        <w:rPr>
          <w:lang w:val="uk-UA"/>
        </w:rPr>
      </w:pPr>
    </w:p>
    <w:p w:rsidR="00F9269E" w:rsidRPr="009C594A" w:rsidRDefault="00F9269E" w:rsidP="00CB3689">
      <w:r w:rsidRPr="009C594A">
        <w:t>Для проверки правильности выполнения схемы электрической принципиальной используется программа Erc</w:t>
      </w:r>
      <w:r w:rsidR="00F04976" w:rsidRPr="009C594A">
        <w:t xml:space="preserve">. </w:t>
      </w:r>
      <w:r w:rsidRPr="009C594A">
        <w:t>exe, которая в случае обнаружения ошибок фиксирует их</w:t>
      </w:r>
      <w:r w:rsidR="00F04976" w:rsidRPr="009C594A">
        <w:t xml:space="preserve"> </w:t>
      </w:r>
      <w:r w:rsidRPr="009C594A">
        <w:t>в файле с расширением erc</w:t>
      </w:r>
      <w:r w:rsidR="00F04976" w:rsidRPr="009C594A">
        <w:t xml:space="preserve">. </w:t>
      </w:r>
      <w:r w:rsidRPr="009C594A">
        <w:t>Программа Erc</w:t>
      </w:r>
      <w:r w:rsidR="00F04976" w:rsidRPr="009C594A">
        <w:t xml:space="preserve">. </w:t>
      </w:r>
      <w:r w:rsidRPr="009C594A">
        <w:t>exe находится в подкаталоге DRAFT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Начальными данными для программы Erc</w:t>
      </w:r>
      <w:r w:rsidR="00F04976" w:rsidRPr="009C594A">
        <w:t xml:space="preserve">. </w:t>
      </w:r>
      <w:r w:rsidRPr="009C594A">
        <w:t>exe является файл типа sch, то есть файл созданный в схемном редакторе draft</w:t>
      </w:r>
      <w:r w:rsidR="00F04976" w:rsidRPr="009C594A">
        <w:t xml:space="preserve">. </w:t>
      </w:r>
      <w:r w:rsidRPr="009C594A">
        <w:t>exe</w:t>
      </w:r>
      <w:r w:rsidR="00F04976" w:rsidRPr="009C594A">
        <w:t xml:space="preserve">. </w:t>
      </w:r>
    </w:p>
    <w:p w:rsidR="00F04976" w:rsidRPr="009C594A" w:rsidRDefault="00F9269E" w:rsidP="00CB3689">
      <w:r w:rsidRPr="009C594A">
        <w:t>Формат команды</w:t>
      </w:r>
      <w:r w:rsidR="00F04976" w:rsidRPr="009C594A">
        <w:t xml:space="preserve">: </w:t>
      </w:r>
    </w:p>
    <w:p w:rsidR="00F04976" w:rsidRPr="009C594A" w:rsidRDefault="00F9269E" w:rsidP="00CB3689">
      <w:r w:rsidRPr="009C594A">
        <w:t>ERC</w:t>
      </w:r>
      <w:r w:rsidR="00F04976" w:rsidRPr="009C594A">
        <w:t xml:space="preserve">. </w:t>
      </w:r>
      <w:r w:rsidRPr="009C594A">
        <w:t>EXE_&lt; имя файла типа</w:t>
      </w:r>
      <w:r w:rsidR="00F04976" w:rsidRPr="009C594A">
        <w:t xml:space="preserve">. </w:t>
      </w:r>
      <w:r w:rsidRPr="009C594A">
        <w:t>sch &gt;_&lt; спецификация файла ошибок &gt;</w:t>
      </w:r>
    </w:p>
    <w:p w:rsidR="00F9269E" w:rsidRPr="009C594A" w:rsidRDefault="00F9269E" w:rsidP="00CB3689">
      <w:r w:rsidRPr="009C594A">
        <w:t>где &lt;спецификация файла ошибок&gt;</w:t>
      </w:r>
      <w:r w:rsidR="00F04976" w:rsidRPr="009C594A">
        <w:t xml:space="preserve"> - </w:t>
      </w:r>
      <w:r w:rsidRPr="009C594A">
        <w:t>предусматривает указание пути местонахождения файла ошибок типа</w:t>
      </w:r>
      <w:r w:rsidR="00F04976" w:rsidRPr="009C594A">
        <w:t xml:space="preserve">. </w:t>
      </w:r>
      <w:r w:rsidRPr="009C594A">
        <w:t>erс, при этом рекомендуется присвоить ему имя идентичное имени файла типа sch</w:t>
      </w:r>
      <w:r w:rsidR="00F04976" w:rsidRPr="009C594A">
        <w:t xml:space="preserve">. </w:t>
      </w:r>
      <w:r w:rsidRPr="009C594A">
        <w:t>Для дальнейшего успешного использования файла ошибок, его требуется разместить в подкаталоге NETLIST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С</w:t>
      </w:r>
      <w:r w:rsidR="00F04976" w:rsidRPr="009C594A">
        <w:t xml:space="preserve">: </w:t>
      </w:r>
      <w:r w:rsidRPr="009C594A">
        <w:t>\ORCAD\DRAFT\ Erc</w:t>
      </w:r>
      <w:r w:rsidR="00F04976" w:rsidRPr="009C594A">
        <w:t xml:space="preserve">. </w:t>
      </w:r>
      <w:r w:rsidRPr="009C594A">
        <w:t>exe zaq</w:t>
      </w:r>
      <w:r w:rsidR="00F04976" w:rsidRPr="009C594A">
        <w:t xml:space="preserve">. </w:t>
      </w:r>
      <w:r w:rsidRPr="009C594A">
        <w:t>sch С</w:t>
      </w:r>
      <w:r w:rsidR="00F04976" w:rsidRPr="009C594A">
        <w:t xml:space="preserve">: </w:t>
      </w:r>
      <w:r w:rsidRPr="009C594A">
        <w:t>\ORCAD\NETLIST\zaq</w:t>
      </w:r>
      <w:r w:rsidR="00F04976" w:rsidRPr="009C594A">
        <w:t xml:space="preserve">. </w:t>
      </w:r>
      <w:r w:rsidRPr="009C594A">
        <w:t>erc</w:t>
      </w:r>
    </w:p>
    <w:p w:rsidR="00F9269E" w:rsidRPr="009C594A" w:rsidRDefault="00F9269E" w:rsidP="00CB3689">
      <w:r w:rsidRPr="009C594A">
        <w:t>Файл ошибок – это текстовый файл, который создаётся для проверки наличия ошибок при построении электрической принципиальной, схемы в схемном редакторе draft</w:t>
      </w:r>
      <w:r w:rsidR="00F04976" w:rsidRPr="009C594A">
        <w:t xml:space="preserve">. </w:t>
      </w:r>
      <w:r w:rsidRPr="009C594A">
        <w:t>exe его можно просмотреть в редакторе Elit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Файл ошибок</w:t>
      </w:r>
      <w:r w:rsidR="00F04976" w:rsidRPr="009C594A">
        <w:t xml:space="preserve"> </w:t>
      </w:r>
      <w:r w:rsidRPr="009C594A">
        <w:t>zaq</w:t>
      </w:r>
      <w:r w:rsidR="00F04976" w:rsidRPr="009C594A">
        <w:t xml:space="preserve">. </w:t>
      </w:r>
      <w:r w:rsidRPr="009C594A">
        <w:t>erc может содержать</w:t>
      </w:r>
      <w:r w:rsidR="00F04976" w:rsidRPr="009C594A">
        <w:t xml:space="preserve">: </w:t>
      </w:r>
    </w:p>
    <w:p w:rsidR="00F9269E" w:rsidRPr="009C594A" w:rsidRDefault="00F9269E" w:rsidP="00CB3689">
      <w:r w:rsidRPr="009C594A">
        <w:t>ошибки – ERROR</w:t>
      </w:r>
      <w:r w:rsidR="00F04976" w:rsidRPr="009C594A">
        <w:t xml:space="preserve">; </w:t>
      </w:r>
    </w:p>
    <w:p w:rsidR="00F9269E" w:rsidRPr="009C594A" w:rsidRDefault="00F9269E" w:rsidP="00CB3689">
      <w:r w:rsidRPr="009C594A">
        <w:t>предупреждения – WARNING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При этом наличие ошибок требует их устранения путем повторного использования схемного редактора DRAFT</w:t>
      </w:r>
      <w:r w:rsidR="00F04976" w:rsidRPr="009C594A">
        <w:t xml:space="preserve">; </w:t>
      </w:r>
      <w:r w:rsidRPr="009C594A">
        <w:t>наличие предупреждений в зависимости оттого, что это за предупреждения, дает право выбора</w:t>
      </w:r>
      <w:r w:rsidR="00F04976" w:rsidRPr="009C594A">
        <w:t xml:space="preserve">: </w:t>
      </w:r>
      <w:r w:rsidRPr="009C594A">
        <w:t>исправить их в схемном редакторе или проигнорировать</w:t>
      </w:r>
      <w:r w:rsidR="00F04976" w:rsidRPr="009C594A">
        <w:t xml:space="preserve">. </w:t>
      </w:r>
      <w:r w:rsidRPr="009C594A">
        <w:t>Необходимо исправить все ошибки стоящие до заголовка файла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Файл zaq</w:t>
      </w:r>
      <w:r w:rsidR="00F04976" w:rsidRPr="009C594A">
        <w:t xml:space="preserve">. </w:t>
      </w:r>
      <w:r w:rsidRPr="009C594A">
        <w:t>erc содержит следующую информацию</w:t>
      </w:r>
      <w:r w:rsidR="00F04976" w:rsidRPr="009C594A">
        <w:t xml:space="preserve">: </w:t>
      </w:r>
    </w:p>
    <w:p w:rsidR="00F9269E" w:rsidRPr="005B5E48" w:rsidRDefault="00F9269E" w:rsidP="00CB3689">
      <w:pPr>
        <w:rPr>
          <w:lang w:val="en-US"/>
        </w:rPr>
      </w:pPr>
      <w:r w:rsidRPr="005B5E48">
        <w:rPr>
          <w:lang w:val="en-US"/>
        </w:rPr>
        <w:t>Time Stamp</w:t>
      </w:r>
      <w:r w:rsidR="00F04976" w:rsidRPr="005B5E48">
        <w:rPr>
          <w:lang w:val="en-US"/>
        </w:rPr>
        <w:t xml:space="preserve"> - </w:t>
      </w:r>
      <w:r w:rsidRPr="005B5E48">
        <w:rPr>
          <w:lang w:val="en-US"/>
        </w:rPr>
        <w:t>11-APR-2003</w:t>
      </w:r>
      <w:r w:rsidR="00F04976" w:rsidRPr="005B5E48">
        <w:rPr>
          <w:lang w:val="en-US"/>
        </w:rPr>
        <w:t xml:space="preserve"> </w:t>
      </w:r>
      <w:r w:rsidRPr="005B5E48">
        <w:rPr>
          <w:lang w:val="en-US"/>
        </w:rPr>
        <w:t>4</w:t>
      </w:r>
      <w:r w:rsidR="00F04976" w:rsidRPr="005B5E48">
        <w:rPr>
          <w:lang w:val="en-US"/>
        </w:rPr>
        <w:t xml:space="preserve">: </w:t>
      </w:r>
      <w:r w:rsidRPr="005B5E48">
        <w:rPr>
          <w:lang w:val="en-US"/>
        </w:rPr>
        <w:t>58</w:t>
      </w:r>
      <w:r w:rsidR="00F04976" w:rsidRPr="005B5E48">
        <w:rPr>
          <w:lang w:val="en-US"/>
        </w:rPr>
        <w:t xml:space="preserve">: </w:t>
      </w:r>
      <w:r w:rsidRPr="005B5E48">
        <w:rPr>
          <w:lang w:val="en-US"/>
        </w:rPr>
        <w:t>08</w:t>
      </w:r>
    </w:p>
    <w:p w:rsidR="00F9269E" w:rsidRPr="005B5E48" w:rsidRDefault="00F9269E" w:rsidP="00CB3689">
      <w:pPr>
        <w:rPr>
          <w:lang w:val="en-US"/>
        </w:rPr>
      </w:pPr>
      <w:r w:rsidRPr="005B5E48">
        <w:rPr>
          <w:lang w:val="en-US"/>
        </w:rPr>
        <w:t>"ZAQ</w:t>
      </w:r>
      <w:r w:rsidR="00F04976" w:rsidRPr="005B5E48">
        <w:rPr>
          <w:lang w:val="en-US"/>
        </w:rPr>
        <w:t xml:space="preserve">. </w:t>
      </w:r>
      <w:r w:rsidRPr="005B5E48">
        <w:rPr>
          <w:lang w:val="en-US"/>
        </w:rPr>
        <w:t>SCH"</w:t>
      </w:r>
    </w:p>
    <w:p w:rsidR="00F04976" w:rsidRPr="005B5E48" w:rsidRDefault="00F9269E" w:rsidP="00CB3689">
      <w:pPr>
        <w:rPr>
          <w:lang w:val="en-US"/>
        </w:rPr>
      </w:pPr>
      <w:r w:rsidRPr="005B5E48">
        <w:rPr>
          <w:lang w:val="en-US"/>
        </w:rPr>
        <w:t>Electrical Rules Check Report</w:t>
      </w:r>
    </w:p>
    <w:p w:rsidR="00F04976" w:rsidRPr="005B5E48" w:rsidRDefault="00F9269E" w:rsidP="00CB3689">
      <w:pPr>
        <w:rPr>
          <w:lang w:val="en-US"/>
        </w:rPr>
      </w:pPr>
      <w:r w:rsidRPr="005B5E48">
        <w:rPr>
          <w:lang w:val="en-US"/>
        </w:rPr>
        <w:t>Revised</w:t>
      </w:r>
      <w:r w:rsidR="00F04976" w:rsidRPr="005B5E48">
        <w:rPr>
          <w:lang w:val="en-US"/>
        </w:rPr>
        <w:t xml:space="preserve">: </w:t>
      </w:r>
      <w:r w:rsidRPr="005B5E48">
        <w:rPr>
          <w:lang w:val="en-US"/>
        </w:rPr>
        <w:t>April 01 2003</w:t>
      </w:r>
    </w:p>
    <w:p w:rsidR="00F04976" w:rsidRPr="005B5E48" w:rsidRDefault="00F9269E" w:rsidP="00CB3689">
      <w:pPr>
        <w:rPr>
          <w:lang w:val="en-US"/>
        </w:rPr>
      </w:pPr>
      <w:r w:rsidRPr="005B5E48">
        <w:rPr>
          <w:lang w:val="en-US"/>
        </w:rPr>
        <w:t>Revision</w:t>
      </w:r>
      <w:r w:rsidR="00F04976" w:rsidRPr="005B5E48">
        <w:rPr>
          <w:lang w:val="en-US"/>
        </w:rPr>
        <w:t xml:space="preserve">: </w:t>
      </w:r>
    </w:p>
    <w:p w:rsidR="00F9269E" w:rsidRPr="005B5E48" w:rsidRDefault="00F9269E" w:rsidP="00CB3689">
      <w:pPr>
        <w:rPr>
          <w:lang w:val="en-US"/>
        </w:rPr>
      </w:pPr>
      <w:r w:rsidRPr="005B5E48">
        <w:rPr>
          <w:lang w:val="en-US"/>
        </w:rPr>
        <w:t>Warning, possible conflict</w:t>
      </w:r>
      <w:r w:rsidR="00F04976" w:rsidRPr="005B5E48">
        <w:rPr>
          <w:lang w:val="en-US"/>
        </w:rPr>
        <w:t xml:space="preserve"> </w:t>
      </w:r>
      <w:r w:rsidRPr="005B5E48">
        <w:rPr>
          <w:lang w:val="en-US"/>
        </w:rPr>
        <w:t>OE</w:t>
      </w:r>
      <w:r w:rsidR="00F04976" w:rsidRPr="005B5E48">
        <w:rPr>
          <w:lang w:val="en-US"/>
        </w:rPr>
        <w:t xml:space="preserve"> </w:t>
      </w:r>
      <w:r w:rsidRPr="005B5E48">
        <w:rPr>
          <w:lang w:val="en-US"/>
        </w:rPr>
        <w:t>connected to OE</w:t>
      </w:r>
      <w:r w:rsidR="00F04976" w:rsidRPr="005B5E48">
        <w:rPr>
          <w:lang w:val="en-US"/>
        </w:rPr>
        <w:t xml:space="preserve"> </w:t>
      </w:r>
      <w:r w:rsidRPr="005B5E48">
        <w:rPr>
          <w:lang w:val="en-US"/>
        </w:rPr>
        <w:t>VT4,EMIT</w:t>
      </w:r>
    </w:p>
    <w:p w:rsidR="00F04976" w:rsidRPr="005B5E48" w:rsidRDefault="00F9269E" w:rsidP="00CB3689">
      <w:pPr>
        <w:rPr>
          <w:lang w:val="en-US"/>
        </w:rPr>
      </w:pPr>
      <w:r w:rsidRPr="005B5E48">
        <w:rPr>
          <w:lang w:val="en-US"/>
        </w:rPr>
        <w:t>Warning, possible conflict</w:t>
      </w:r>
      <w:r w:rsidR="00F04976" w:rsidRPr="005B5E48">
        <w:rPr>
          <w:lang w:val="en-US"/>
        </w:rPr>
        <w:t xml:space="preserve"> </w:t>
      </w:r>
      <w:r w:rsidRPr="005B5E48">
        <w:rPr>
          <w:lang w:val="en-US"/>
        </w:rPr>
        <w:t>OE</w:t>
      </w:r>
      <w:r w:rsidR="00F04976" w:rsidRPr="005B5E48">
        <w:rPr>
          <w:lang w:val="en-US"/>
        </w:rPr>
        <w:t xml:space="preserve"> </w:t>
      </w:r>
      <w:r w:rsidRPr="005B5E48">
        <w:rPr>
          <w:lang w:val="en-US"/>
        </w:rPr>
        <w:t>connected to OC</w:t>
      </w:r>
      <w:r w:rsidR="00F04976" w:rsidRPr="005B5E48">
        <w:rPr>
          <w:lang w:val="en-US"/>
        </w:rPr>
        <w:t xml:space="preserve"> </w:t>
      </w:r>
      <w:r w:rsidRPr="005B5E48">
        <w:rPr>
          <w:lang w:val="en-US"/>
        </w:rPr>
        <w:t>VT7,COLL</w:t>
      </w:r>
    </w:p>
    <w:p w:rsidR="00F9269E" w:rsidRPr="009C594A" w:rsidRDefault="00F9269E" w:rsidP="00CB3689">
      <w:r w:rsidRPr="009C594A">
        <w:t>В данном файле мы можем просмотреть</w:t>
      </w:r>
      <w:r w:rsidR="00F04976" w:rsidRPr="009C594A">
        <w:t xml:space="preserve"> </w:t>
      </w:r>
      <w:r w:rsidR="008939EF">
        <w:t>ошиб</w:t>
      </w:r>
      <w:r w:rsidRPr="009C594A">
        <w:t>ки, их координаты, количество, тип, позиционное обозначение элемента и номер его вывода с которым при соединении произошла ошибка</w:t>
      </w:r>
      <w:r w:rsidR="00F04976" w:rsidRPr="009C594A">
        <w:t xml:space="preserve">. </w:t>
      </w:r>
      <w:r w:rsidRPr="009C594A">
        <w:t>После просмотра файла ошибок</w:t>
      </w:r>
      <w:r w:rsidR="00F04976" w:rsidRPr="009C594A">
        <w:t xml:space="preserve">, </w:t>
      </w:r>
      <w:r w:rsidRPr="009C594A">
        <w:t>получив необходимую информацию, ошибки исправляются, а файл ошибок создаётся заново для проверки правильности исправлений</w:t>
      </w:r>
      <w:r w:rsidR="00F04976" w:rsidRPr="009C594A">
        <w:t xml:space="preserve">. </w:t>
      </w:r>
    </w:p>
    <w:p w:rsidR="00F04976" w:rsidRPr="009C594A" w:rsidRDefault="00F9269E" w:rsidP="00CB3689">
      <w:r w:rsidRPr="009C594A">
        <w:t xml:space="preserve">В нашем случае ошибки не серьезные и связаны с особенностью роботы программы ORCAD и не повлияют на дальнейшее создание ПП </w:t>
      </w:r>
    </w:p>
    <w:p w:rsidR="00F9269E" w:rsidRPr="008939EF" w:rsidRDefault="00F9269E" w:rsidP="00CB3689">
      <w:pPr>
        <w:pStyle w:val="2"/>
        <w:rPr>
          <w:lang w:val="uk-UA"/>
        </w:rPr>
      </w:pPr>
      <w:r w:rsidRPr="009C594A">
        <w:br w:type="page"/>
      </w:r>
      <w:bookmarkStart w:id="9" w:name="_Toc229728014"/>
      <w:r w:rsidRPr="009C594A">
        <w:t>V</w:t>
      </w:r>
      <w:r w:rsidR="00F04976" w:rsidRPr="009C594A">
        <w:t xml:space="preserve">. </w:t>
      </w:r>
      <w:r w:rsidRPr="009C594A">
        <w:t>Создание файла связей</w:t>
      </w:r>
      <w:bookmarkEnd w:id="9"/>
    </w:p>
    <w:p w:rsidR="00F9269E" w:rsidRPr="009C594A" w:rsidRDefault="00F9269E" w:rsidP="00CB3689"/>
    <w:p w:rsidR="00F9269E" w:rsidRPr="009C594A" w:rsidRDefault="00F9269E" w:rsidP="00CB3689">
      <w:r w:rsidRPr="009C594A">
        <w:t>Программа NETLIST</w:t>
      </w:r>
      <w:r w:rsidR="00F04976" w:rsidRPr="009C594A">
        <w:t xml:space="preserve">. </w:t>
      </w:r>
      <w:r w:rsidRPr="009C594A">
        <w:t>EXE расположена в подкаталоге DRAFT</w:t>
      </w:r>
      <w:r w:rsidR="00F04976" w:rsidRPr="009C594A">
        <w:t xml:space="preserve">. </w:t>
      </w:r>
      <w:r w:rsidRPr="009C594A">
        <w:t>Данную программу используют в том случае, когда предусматривается создание конструкторских документов на изготовление печатных плат</w:t>
      </w:r>
      <w:r w:rsidR="00F04976" w:rsidRPr="009C594A">
        <w:t xml:space="preserve">. </w:t>
      </w:r>
      <w:r w:rsidRPr="009C594A">
        <w:t>Программа служит для создания так называемый файл связи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Исходными данными для этой программы есть файл типа</w:t>
      </w:r>
      <w:r w:rsidR="00F04976" w:rsidRPr="009C594A">
        <w:t xml:space="preserve">. </w:t>
      </w:r>
      <w:r w:rsidRPr="009C594A">
        <w:t>sch, то есть файл созданный в схемном редакторе draft</w:t>
      </w:r>
      <w:r w:rsidR="00F04976" w:rsidRPr="009C594A">
        <w:t xml:space="preserve">. </w:t>
      </w:r>
    </w:p>
    <w:p w:rsidR="00F04976" w:rsidRPr="009C594A" w:rsidRDefault="00F9269E" w:rsidP="00CB3689">
      <w:r w:rsidRPr="009C594A">
        <w:t>Формат команды</w:t>
      </w:r>
      <w:r w:rsidR="00F04976" w:rsidRPr="009C594A">
        <w:t xml:space="preserve">: </w:t>
      </w:r>
    </w:p>
    <w:p w:rsidR="00F04976" w:rsidRPr="009C594A" w:rsidRDefault="00F9269E" w:rsidP="00CB3689">
      <w:r w:rsidRPr="009C594A">
        <w:t>NETLIST</w:t>
      </w:r>
      <w:r w:rsidR="00F04976" w:rsidRPr="009C594A">
        <w:t xml:space="preserve">. </w:t>
      </w:r>
      <w:r w:rsidRPr="009C594A">
        <w:t>EXE/S_&lt; имя файла типа</w:t>
      </w:r>
      <w:r w:rsidR="00F04976" w:rsidRPr="009C594A">
        <w:t xml:space="preserve">. </w:t>
      </w:r>
      <w:r w:rsidRPr="009C594A">
        <w:t xml:space="preserve">sch &gt;_&lt;спецификация файла связей &gt; </w:t>
      </w:r>
    </w:p>
    <w:p w:rsidR="00F04976" w:rsidRPr="009C594A" w:rsidRDefault="00F9269E" w:rsidP="00CB3689">
      <w:r w:rsidRPr="009C594A">
        <w:t>где, &lt;спецификация файла связей &gt;</w:t>
      </w:r>
      <w:r w:rsidR="00F04976" w:rsidRPr="009C594A">
        <w:t xml:space="preserve"> - </w:t>
      </w:r>
      <w:r w:rsidRPr="009C594A">
        <w:t>предусматривает указание пути и местонахождения файла связи типа</w:t>
      </w:r>
      <w:r w:rsidR="00F04976" w:rsidRPr="009C594A">
        <w:t xml:space="preserve">. </w:t>
      </w:r>
      <w:r w:rsidRPr="009C594A">
        <w:t>net, при этом рекомендуется присвоить ему имя идентичное имени файла типа sch</w:t>
      </w:r>
      <w:r w:rsidR="00F04976" w:rsidRPr="009C594A">
        <w:t xml:space="preserve">. </w:t>
      </w:r>
      <w:r w:rsidRPr="009C594A">
        <w:t>Для дальнейшего успешного использования данного файла его требуется разместить в подкаталоге NETLIST</w:t>
      </w:r>
      <w:r w:rsidR="00F04976" w:rsidRPr="009C594A">
        <w:t xml:space="preserve">. </w:t>
      </w:r>
    </w:p>
    <w:p w:rsidR="00F04976" w:rsidRPr="005B5E48" w:rsidRDefault="00F9269E" w:rsidP="00CB3689">
      <w:pPr>
        <w:rPr>
          <w:lang w:val="en-US"/>
        </w:rPr>
      </w:pPr>
      <w:r w:rsidRPr="005B5E48">
        <w:rPr>
          <w:lang w:val="en-US"/>
        </w:rPr>
        <w:t>C</w:t>
      </w:r>
      <w:r w:rsidR="00F04976" w:rsidRPr="005B5E48">
        <w:rPr>
          <w:lang w:val="en-US"/>
        </w:rPr>
        <w:t xml:space="preserve">: </w:t>
      </w:r>
      <w:r w:rsidRPr="005B5E48">
        <w:rPr>
          <w:lang w:val="en-US"/>
        </w:rPr>
        <w:t>\ORCAD\DRAFT\Netlist</w:t>
      </w:r>
      <w:r w:rsidR="00F04976" w:rsidRPr="005B5E48">
        <w:rPr>
          <w:lang w:val="en-US"/>
        </w:rPr>
        <w:t xml:space="preserve">. </w:t>
      </w:r>
      <w:r w:rsidRPr="005B5E48">
        <w:rPr>
          <w:lang w:val="en-US"/>
        </w:rPr>
        <w:t>exe/s zaq</w:t>
      </w:r>
      <w:r w:rsidR="00F04976" w:rsidRPr="005B5E48">
        <w:rPr>
          <w:lang w:val="en-US"/>
        </w:rPr>
        <w:t xml:space="preserve">. </w:t>
      </w:r>
      <w:r w:rsidRPr="005B5E48">
        <w:rPr>
          <w:lang w:val="en-US"/>
        </w:rPr>
        <w:t>sch C</w:t>
      </w:r>
      <w:r w:rsidR="00F04976" w:rsidRPr="005B5E48">
        <w:rPr>
          <w:lang w:val="en-US"/>
        </w:rPr>
        <w:t xml:space="preserve">: </w:t>
      </w:r>
      <w:r w:rsidRPr="005B5E48">
        <w:rPr>
          <w:lang w:val="en-US"/>
        </w:rPr>
        <w:t>\ORCAD\NETLIST\zaq</w:t>
      </w:r>
      <w:r w:rsidR="00F04976" w:rsidRPr="005B5E48">
        <w:rPr>
          <w:lang w:val="en-US"/>
        </w:rPr>
        <w:t xml:space="preserve">. </w:t>
      </w:r>
      <w:r w:rsidRPr="005B5E48">
        <w:rPr>
          <w:lang w:val="en-US"/>
        </w:rPr>
        <w:t>net orcadpcb</w:t>
      </w:r>
    </w:p>
    <w:p w:rsidR="00F9269E" w:rsidRPr="009C594A" w:rsidRDefault="00F9269E" w:rsidP="00CB3689">
      <w:r w:rsidRPr="009C594A">
        <w:t>Файл связей – это также текстовый файл, который содержит информацию о соединениях с выводами отдельно взятого элемента с другими элементами схемы</w:t>
      </w:r>
      <w:r w:rsidR="00F04976" w:rsidRPr="009C594A">
        <w:t xml:space="preserve">. </w:t>
      </w:r>
      <w:r w:rsidRPr="009C594A">
        <w:t>На экран выводится информация о каждом элементе в отдельности</w:t>
      </w:r>
      <w:r w:rsidR="00F04976" w:rsidRPr="009C594A">
        <w:t xml:space="preserve">. </w:t>
      </w:r>
      <w:r w:rsidRPr="009C594A">
        <w:t>Связи кодируются с помощью специального языка</w:t>
      </w:r>
      <w:r w:rsidR="00F04976" w:rsidRPr="009C594A">
        <w:t xml:space="preserve">. </w:t>
      </w:r>
    </w:p>
    <w:p w:rsidR="00F04976" w:rsidRPr="009C594A" w:rsidRDefault="00F9269E" w:rsidP="00CB3689">
      <w:r w:rsidRPr="009C594A">
        <w:t>Файл связей zaq</w:t>
      </w:r>
      <w:r w:rsidR="00F04976" w:rsidRPr="009C594A">
        <w:t xml:space="preserve">. </w:t>
      </w:r>
      <w:r w:rsidRPr="009C594A">
        <w:t>net содержит следующую информацию</w:t>
      </w:r>
      <w:r w:rsidR="00F04976" w:rsidRPr="009C594A">
        <w:t xml:space="preserve">: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{ OrCAD PCB NetList Format</w:t>
      </w:r>
    </w:p>
    <w:p w:rsidR="00F04976" w:rsidRPr="005B5E48" w:rsidRDefault="00F9269E" w:rsidP="00CB3689">
      <w:pPr>
        <w:rPr>
          <w:lang w:val="en-US"/>
        </w:rPr>
      </w:pPr>
      <w:r w:rsidRPr="005B5E48">
        <w:rPr>
          <w:lang w:val="en-US"/>
        </w:rPr>
        <w:t>Revised</w:t>
      </w:r>
      <w:r w:rsidR="00F04976" w:rsidRPr="005B5E48">
        <w:rPr>
          <w:lang w:val="en-US"/>
        </w:rPr>
        <w:t xml:space="preserve">: </w:t>
      </w:r>
      <w:r w:rsidRPr="005B5E48">
        <w:rPr>
          <w:lang w:val="en-US"/>
        </w:rPr>
        <w:t>April 11, 2003</w:t>
      </w:r>
    </w:p>
    <w:p w:rsidR="00F04976" w:rsidRPr="005B5E48" w:rsidRDefault="00F9269E" w:rsidP="00CB3689">
      <w:pPr>
        <w:rPr>
          <w:lang w:val="en-US"/>
        </w:rPr>
      </w:pPr>
      <w:r w:rsidRPr="005B5E48">
        <w:rPr>
          <w:lang w:val="en-US"/>
        </w:rPr>
        <w:t>Revision</w:t>
      </w:r>
      <w:r w:rsidR="00F04976" w:rsidRPr="005B5E48">
        <w:rPr>
          <w:lang w:val="en-US"/>
        </w:rPr>
        <w:t xml:space="preserve">: </w:t>
      </w:r>
    </w:p>
    <w:p w:rsidR="00F04976" w:rsidRPr="005B5E48" w:rsidRDefault="00F9269E" w:rsidP="00CB3689">
      <w:pPr>
        <w:rPr>
          <w:lang w:val="en-US"/>
        </w:rPr>
      </w:pPr>
      <w:r w:rsidRPr="005B5E48">
        <w:rPr>
          <w:lang w:val="en-US"/>
        </w:rPr>
        <w:t>Time Stamp</w:t>
      </w:r>
      <w:r w:rsidR="00F04976" w:rsidRPr="005B5E48">
        <w:rPr>
          <w:lang w:val="en-US"/>
        </w:rPr>
        <w:t xml:space="preserve"> - </w:t>
      </w:r>
      <w:r w:rsidRPr="005B5E48">
        <w:rPr>
          <w:lang w:val="en-US"/>
        </w:rPr>
        <w:t>11-APR-2003</w:t>
      </w:r>
      <w:r w:rsidR="00F04976" w:rsidRPr="005B5E48">
        <w:rPr>
          <w:lang w:val="en-US"/>
        </w:rPr>
        <w:t xml:space="preserve"> </w:t>
      </w:r>
      <w:r w:rsidRPr="005B5E48">
        <w:rPr>
          <w:lang w:val="en-US"/>
        </w:rPr>
        <w:t>15 05 41}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4B5C9E48 AOD107 M1 AOD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FANODE N00007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FKATHODE N00036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ANODE +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KATHODE</w:t>
      </w:r>
      <w:r w:rsidRPr="005B5E48">
        <w:rPr>
          <w:lang w:val="en-US"/>
        </w:rPr>
        <w:t xml:space="preserve"> -)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4B5C9E4A AOD107 M2 AUD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KATHODE N00021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FANODE N00023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FKATHODE N00030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ANODE N00037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4B5C9E46 KZ405 VD9 BRIDGE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AC IN 1 N00006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DC OUT MINUS N00007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DC OUT PLUS N00008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AC IN 2 N00009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4B5C9E60 KM-4A C2 C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N00020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N00026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4B5C9E66 KM-4A C3 C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N00024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N00027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4B5C9E71 KM-4A C4 C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N00025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N00007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4B6EABE4 KM-45 C1 CP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MINUS N00007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PLUS N00008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4B5C9E76 VCH160 VD4 DIODE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CATHODE N00014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ANODE N00015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4B5C9E77 VCH160 VD5 DIODE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ANODE N00005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CATHODE N00014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4B5C9E72 KD206 VD6 DIODE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ANODE N00003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CATHODE N00025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4B5C9E75 KD206 VD7 DIODE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ANODE N00015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CATHODE N00035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4B5C9E67 KD212 VD8 DIODE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CATHODE N00027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ANODE N00034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4B5C9E4D KC139A VD1 DIODE BREAKDOWN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CATHODE N00018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ANODE N00021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4B5C9E4E KC139A VD2 DIODE BREAKDOWN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CATHODE N00013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ANODE N00031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4B5C9E50 KC139A VD3 DIODE BREAKDOWN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CATHODE N00031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ANODE N00037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4B6F800C HEADER2 JP1 HEADER 2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1 N00001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2 N00002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4B6F800B HEADER4 JP2 HEADER 4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N00003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N00004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3 N00005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4B5C9E73 MLT-0</w:t>
      </w:r>
      <w:r w:rsidRPr="005B5E48">
        <w:rPr>
          <w:lang w:val="de-DE"/>
        </w:rPr>
        <w:t>.5</w:t>
      </w:r>
      <w:r w:rsidR="00F9269E" w:rsidRPr="005B5E48">
        <w:rPr>
          <w:lang w:val="de-DE"/>
        </w:rPr>
        <w:t xml:space="preserve"> L1 INDUCTOR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N00015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N00037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4B5C9E78 MLT-0</w:t>
      </w:r>
      <w:r w:rsidRPr="005B5E48">
        <w:rPr>
          <w:lang w:val="de-DE"/>
        </w:rPr>
        <w:t>.5</w:t>
      </w:r>
      <w:r w:rsidR="00F9269E" w:rsidRPr="005B5E48">
        <w:rPr>
          <w:lang w:val="de-DE"/>
        </w:rPr>
        <w:t xml:space="preserve"> L2 INDUCTOR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N00004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N00015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4B5C9E47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R1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N00008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N00036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4B5C9E3E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R2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N00008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N00010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4B5C9E51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R3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N00013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N00018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4B5C9E40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R4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N00019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N00022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4B5C9E41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R5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N00016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N00023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4B5C9E49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R6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+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</w:t>
      </w:r>
      <w:r w:rsidRPr="005B5E48">
        <w:rPr>
          <w:lang w:val="de-DE"/>
        </w:rPr>
        <w:t xml:space="preserve"> -)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4B5C9E4B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R7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N00022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N00007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4B5C9E4C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R8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N00030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N00007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4B5C9E52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R9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N00013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N00007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4B5C9E5D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R10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N00028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N00007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4B5C9E5E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R11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N00033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N00007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4B5C9E5B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R12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N00026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N00028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4B5C9E54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R13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N00011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N00020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4B5C9E53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R14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N00008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N00011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4B5C9E61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R15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N00008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N00012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4B5C9E5F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R16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N00017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N00024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4B5C9E65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R17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N00024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N00027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4B5C9E68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R18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N00027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N00007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4B5C9E6A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R19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N00034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N00029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4B5C9E69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R20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N00029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N00007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4B5C9E6B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R21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N00032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N00034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4B5C9E6D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R22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N00032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N00007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4B5C9E70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R23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N00007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N00037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4B5C9E74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R24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N00035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N00037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4B5C9E6E MLT-0</w:t>
      </w:r>
      <w:r w:rsidRPr="005B5E48">
        <w:rPr>
          <w:lang w:val="de-DE"/>
        </w:rPr>
        <w:t>.1</w:t>
      </w:r>
      <w:r w:rsidR="00F9269E" w:rsidRPr="005B5E48">
        <w:rPr>
          <w:lang w:val="de-DE"/>
        </w:rPr>
        <w:t>25 R25 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1 N00003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2 N00025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4B5C9E44 TRANS T1 TRANSFORMER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IN2 N00001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IN1 N00002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OUT1 N00006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OUT2 N00009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4B5C9E3D KT3107A VT3 VTN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EMIT N00007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COLL N00022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BASE N00030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4B5C9E56 KT3102A VT4 VTN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EMIT N00007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COLL N00020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BASE N00022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4B5C9E59 KT3102A VT5 VTN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COLL N00012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BASE N00028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EMIT N00033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4B5C9E5A KT817 VT6 VTN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EMIT N00007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COLL N00024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BASE N00033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4B5C9E58 KT816 VT7 VTN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COLL N00008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BASE N00011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EMIT N00017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4B5C9E62 KT812 VT8 VTN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COLL N00003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BASE N00027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EMIT N00034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4B5C9E63 TK235 VT9 VTN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COLL N00003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EMIT N00029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BASE N00034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4B5C9E64 TK235 VT10 VTN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COLL N00003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EMIT N00032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BASE N00034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4B5C9E42 KT3107A VT1 VTP</w:t>
      </w:r>
    </w:p>
    <w:p w:rsidR="00F04976" w:rsidRPr="005B5E48" w:rsidRDefault="00F04976" w:rsidP="00CB3689">
      <w:pPr>
        <w:rPr>
          <w:lang w:val="de-DE"/>
        </w:rPr>
      </w:pPr>
      <w:r w:rsidRPr="005B5E48">
        <w:rPr>
          <w:lang w:val="de-DE"/>
        </w:rPr>
        <w:t>(</w:t>
      </w:r>
      <w:r w:rsidR="00F9269E" w:rsidRPr="005B5E48">
        <w:rPr>
          <w:lang w:val="de-DE"/>
        </w:rPr>
        <w:t>EMIT N00010</w:t>
      </w:r>
      <w:r w:rsidRPr="005B5E48">
        <w:rPr>
          <w:lang w:val="de-DE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COLL N00019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BASE N00036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4B5C9E43 KT3107A VT2 VTP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EMIT N00008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BASE N00010</w:t>
      </w:r>
      <w:r w:rsidRPr="005B5E48">
        <w:rPr>
          <w:lang w:val="en-US"/>
        </w:rPr>
        <w:t xml:space="preserve">) </w:t>
      </w:r>
    </w:p>
    <w:p w:rsidR="00F04976" w:rsidRPr="005B5E48" w:rsidRDefault="00F04976" w:rsidP="00CB3689">
      <w:pPr>
        <w:rPr>
          <w:lang w:val="en-US"/>
        </w:rPr>
      </w:pPr>
      <w:r w:rsidRPr="005B5E48">
        <w:rPr>
          <w:lang w:val="en-US"/>
        </w:rPr>
        <w:t>(</w:t>
      </w:r>
      <w:r w:rsidR="00F9269E" w:rsidRPr="005B5E48">
        <w:rPr>
          <w:lang w:val="en-US"/>
        </w:rPr>
        <w:t>COLL N00016</w:t>
      </w:r>
      <w:r w:rsidRPr="005B5E48">
        <w:rPr>
          <w:lang w:val="en-US"/>
        </w:rPr>
        <w:t xml:space="preserve">) </w:t>
      </w:r>
    </w:p>
    <w:p w:rsidR="00F9269E" w:rsidRPr="009C594A" w:rsidRDefault="00F04976" w:rsidP="00CB3689">
      <w:r w:rsidRPr="009C594A">
        <w:t xml:space="preserve">) </w:t>
      </w:r>
    </w:p>
    <w:p w:rsidR="00F9269E" w:rsidRPr="009C594A" w:rsidRDefault="00F04976" w:rsidP="00CB3689">
      <w:r w:rsidRPr="009C594A">
        <w:t xml:space="preserve">) </w:t>
      </w:r>
    </w:p>
    <w:p w:rsidR="00F9269E" w:rsidRPr="009C594A" w:rsidRDefault="00F9269E" w:rsidP="00CB3689">
      <w:r w:rsidRPr="009C594A">
        <w:t>Правильность файла связи проверяется по соответствию количества выводов</w:t>
      </w:r>
      <w:r w:rsidR="00F04976" w:rsidRPr="009C594A">
        <w:t xml:space="preserve"> </w:t>
      </w:r>
      <w:r w:rsidRPr="009C594A">
        <w:t>элемента на принципиальной схеме</w:t>
      </w:r>
      <w:r w:rsidR="00F04976" w:rsidRPr="009C594A">
        <w:t xml:space="preserve">. </w:t>
      </w:r>
      <w:r w:rsidRPr="009C594A">
        <w:t>В случае если количество выводов больше, то в файле принципиальной схемы существуют элементы с одинаковым позиционным обозначением</w:t>
      </w:r>
      <w:r w:rsidR="00F04976" w:rsidRPr="009C594A">
        <w:t xml:space="preserve">. </w:t>
      </w:r>
      <w:r w:rsidRPr="009C594A">
        <w:t>Если выводов меньше, то произошло наложение соединений</w:t>
      </w:r>
      <w:r w:rsidR="00F04976" w:rsidRPr="009C594A">
        <w:t xml:space="preserve">. </w:t>
      </w:r>
      <w:r w:rsidRPr="009C594A">
        <w:t>Эти ошибки необходимо исправить, а файл связи создать заново</w:t>
      </w:r>
      <w:r w:rsidR="00F04976" w:rsidRPr="009C594A">
        <w:t xml:space="preserve">. </w:t>
      </w:r>
    </w:p>
    <w:p w:rsidR="00F04976" w:rsidRDefault="00F9269E" w:rsidP="00CB3689">
      <w:pPr>
        <w:pStyle w:val="2"/>
        <w:rPr>
          <w:lang w:val="uk-UA"/>
        </w:rPr>
      </w:pPr>
      <w:r w:rsidRPr="009C594A">
        <w:br w:type="page"/>
      </w:r>
      <w:bookmarkStart w:id="10" w:name="_Toc229728015"/>
      <w:r w:rsidRPr="009C594A">
        <w:t>VI</w:t>
      </w:r>
      <w:r w:rsidR="00F04976" w:rsidRPr="009C594A">
        <w:t xml:space="preserve">. </w:t>
      </w:r>
      <w:r w:rsidRPr="009C594A">
        <w:t>Выбор и расчёт типоразмера печатной платы</w:t>
      </w:r>
      <w:bookmarkEnd w:id="10"/>
    </w:p>
    <w:p w:rsidR="003F0FF0" w:rsidRPr="003F0FF0" w:rsidRDefault="003F0FF0" w:rsidP="00CB3689">
      <w:pPr>
        <w:rPr>
          <w:lang w:val="uk-UA"/>
        </w:rPr>
      </w:pPr>
    </w:p>
    <w:p w:rsidR="00F9269E" w:rsidRDefault="00F9269E" w:rsidP="00CB3689">
      <w:pPr>
        <w:rPr>
          <w:lang w:val="uk-UA"/>
        </w:rPr>
      </w:pPr>
      <w:r w:rsidRPr="009C594A">
        <w:t>Зная размеры корпусов элементов, найдём площадь корпуса каждого элемента в отдельности</w:t>
      </w:r>
      <w:r w:rsidR="00F04976" w:rsidRPr="009C594A">
        <w:t xml:space="preserve">. </w:t>
      </w:r>
      <w:r w:rsidRPr="009C594A">
        <w:t>Результаты расчёта приведены в таблице</w:t>
      </w:r>
      <w:r w:rsidR="00F04976" w:rsidRPr="009C594A">
        <w:t xml:space="preserve">. </w:t>
      </w:r>
    </w:p>
    <w:p w:rsidR="003F0FF0" w:rsidRPr="003F0FF0" w:rsidRDefault="003F0FF0" w:rsidP="00CB3689">
      <w:pPr>
        <w:rPr>
          <w:lang w:val="uk-UA"/>
        </w:rPr>
      </w:pPr>
    </w:p>
    <w:tbl>
      <w:tblPr>
        <w:tblW w:w="0" w:type="auto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2080"/>
        <w:gridCol w:w="2409"/>
        <w:gridCol w:w="2296"/>
      </w:tblGrid>
      <w:tr w:rsidR="00F9269E" w:rsidRPr="009C594A">
        <w:tc>
          <w:tcPr>
            <w:tcW w:w="1748" w:type="dxa"/>
          </w:tcPr>
          <w:p w:rsidR="00F9269E" w:rsidRPr="009C594A" w:rsidRDefault="00F9269E" w:rsidP="003F0FF0">
            <w:pPr>
              <w:pStyle w:val="aff"/>
            </w:pPr>
            <w:r w:rsidRPr="009C594A">
              <w:t>Название корпуса элемента</w:t>
            </w:r>
          </w:p>
        </w:tc>
        <w:tc>
          <w:tcPr>
            <w:tcW w:w="2080" w:type="dxa"/>
          </w:tcPr>
          <w:p w:rsidR="00F9269E" w:rsidRPr="009C594A" w:rsidRDefault="00F9269E" w:rsidP="003F0FF0">
            <w:pPr>
              <w:pStyle w:val="aff"/>
            </w:pPr>
            <w:r w:rsidRPr="009C594A">
              <w:t>Размер,</w:t>
            </w:r>
          </w:p>
          <w:p w:rsidR="00F9269E" w:rsidRPr="009C594A" w:rsidRDefault="00F9269E" w:rsidP="003F0FF0">
            <w:pPr>
              <w:pStyle w:val="aff"/>
            </w:pPr>
            <w:r w:rsidRPr="009C594A">
              <w:t>мм</w:t>
            </w:r>
          </w:p>
        </w:tc>
        <w:tc>
          <w:tcPr>
            <w:tcW w:w="2409" w:type="dxa"/>
          </w:tcPr>
          <w:p w:rsidR="00F9269E" w:rsidRPr="009C594A" w:rsidRDefault="00F9269E" w:rsidP="003F0FF0">
            <w:pPr>
              <w:pStyle w:val="aff"/>
            </w:pPr>
            <w:r w:rsidRPr="009C594A">
              <w:t>Количество корпусов</w:t>
            </w:r>
          </w:p>
        </w:tc>
        <w:tc>
          <w:tcPr>
            <w:tcW w:w="2296" w:type="dxa"/>
          </w:tcPr>
          <w:p w:rsidR="00F9269E" w:rsidRPr="009C594A" w:rsidRDefault="00F9269E" w:rsidP="003F0FF0">
            <w:pPr>
              <w:pStyle w:val="aff"/>
            </w:pPr>
            <w:r w:rsidRPr="009C594A">
              <w:t>Площадь корпуса n однотипных элементов,</w:t>
            </w:r>
          </w:p>
          <w:p w:rsidR="00F9269E" w:rsidRPr="009C594A" w:rsidRDefault="00F9269E" w:rsidP="003F0FF0">
            <w:pPr>
              <w:pStyle w:val="aff"/>
            </w:pPr>
            <w:r w:rsidRPr="009C594A">
              <w:t>мм2</w:t>
            </w:r>
          </w:p>
        </w:tc>
      </w:tr>
      <w:tr w:rsidR="00F9269E" w:rsidRPr="009C594A">
        <w:tc>
          <w:tcPr>
            <w:tcW w:w="1748" w:type="dxa"/>
          </w:tcPr>
          <w:p w:rsidR="00F9269E" w:rsidRPr="009C594A" w:rsidRDefault="00F9269E" w:rsidP="003F0FF0">
            <w:pPr>
              <w:pStyle w:val="aff"/>
            </w:pPr>
            <w:r w:rsidRPr="009C594A">
              <w:t>Aod107</w:t>
            </w:r>
          </w:p>
        </w:tc>
        <w:tc>
          <w:tcPr>
            <w:tcW w:w="2080" w:type="dxa"/>
          </w:tcPr>
          <w:p w:rsidR="00F9269E" w:rsidRPr="009C594A" w:rsidRDefault="00F9269E" w:rsidP="003F0FF0">
            <w:pPr>
              <w:pStyle w:val="aff"/>
            </w:pPr>
            <w:r w:rsidRPr="009C594A">
              <w:t>8X8</w:t>
            </w:r>
          </w:p>
        </w:tc>
        <w:tc>
          <w:tcPr>
            <w:tcW w:w="2409" w:type="dxa"/>
          </w:tcPr>
          <w:p w:rsidR="00F9269E" w:rsidRPr="009C594A" w:rsidRDefault="00F9269E" w:rsidP="003F0FF0">
            <w:pPr>
              <w:pStyle w:val="aff"/>
            </w:pPr>
            <w:r w:rsidRPr="009C594A">
              <w:t>2</w:t>
            </w:r>
          </w:p>
        </w:tc>
        <w:tc>
          <w:tcPr>
            <w:tcW w:w="2296" w:type="dxa"/>
          </w:tcPr>
          <w:p w:rsidR="00F9269E" w:rsidRPr="009C594A" w:rsidRDefault="00F9269E" w:rsidP="003F0FF0">
            <w:pPr>
              <w:pStyle w:val="aff"/>
            </w:pPr>
            <w:r w:rsidRPr="009C594A">
              <w:t>128</w:t>
            </w:r>
          </w:p>
        </w:tc>
      </w:tr>
      <w:tr w:rsidR="00F9269E" w:rsidRPr="009C594A">
        <w:tc>
          <w:tcPr>
            <w:tcW w:w="1748" w:type="dxa"/>
          </w:tcPr>
          <w:p w:rsidR="00F9269E" w:rsidRPr="009C594A" w:rsidRDefault="00F9269E" w:rsidP="003F0FF0">
            <w:pPr>
              <w:pStyle w:val="aff"/>
            </w:pPr>
            <w:r w:rsidRPr="009C594A">
              <w:t>km – 4a</w:t>
            </w:r>
          </w:p>
        </w:tc>
        <w:tc>
          <w:tcPr>
            <w:tcW w:w="2080" w:type="dxa"/>
          </w:tcPr>
          <w:p w:rsidR="00F9269E" w:rsidRPr="009C594A" w:rsidRDefault="00F9269E" w:rsidP="003F0FF0">
            <w:pPr>
              <w:pStyle w:val="aff"/>
            </w:pPr>
            <w:r w:rsidRPr="009C594A">
              <w:t>20,3x7,6</w:t>
            </w:r>
          </w:p>
        </w:tc>
        <w:tc>
          <w:tcPr>
            <w:tcW w:w="2409" w:type="dxa"/>
          </w:tcPr>
          <w:p w:rsidR="00F9269E" w:rsidRPr="009C594A" w:rsidRDefault="00F9269E" w:rsidP="003F0FF0">
            <w:pPr>
              <w:pStyle w:val="aff"/>
            </w:pPr>
            <w:r w:rsidRPr="009C594A">
              <w:t>4</w:t>
            </w:r>
          </w:p>
        </w:tc>
        <w:tc>
          <w:tcPr>
            <w:tcW w:w="2296" w:type="dxa"/>
          </w:tcPr>
          <w:p w:rsidR="00F9269E" w:rsidRPr="009C594A" w:rsidRDefault="00F9269E" w:rsidP="003F0FF0">
            <w:pPr>
              <w:pStyle w:val="aff"/>
            </w:pPr>
            <w:r w:rsidRPr="009C594A">
              <w:t>617</w:t>
            </w:r>
            <w:r w:rsidR="00F04976" w:rsidRPr="009C594A">
              <w:t>.1</w:t>
            </w:r>
            <w:r w:rsidRPr="009C594A">
              <w:t>2</w:t>
            </w:r>
          </w:p>
        </w:tc>
      </w:tr>
      <w:tr w:rsidR="00F9269E" w:rsidRPr="009C594A">
        <w:tc>
          <w:tcPr>
            <w:tcW w:w="1748" w:type="dxa"/>
          </w:tcPr>
          <w:p w:rsidR="00F9269E" w:rsidRPr="009C594A" w:rsidRDefault="00F9269E" w:rsidP="003F0FF0">
            <w:pPr>
              <w:pStyle w:val="aff"/>
            </w:pPr>
            <w:r w:rsidRPr="009C594A">
              <w:t>mlt– 0</w:t>
            </w:r>
            <w:r w:rsidR="00F04976" w:rsidRPr="009C594A">
              <w:t>.1</w:t>
            </w:r>
            <w:r w:rsidRPr="009C594A">
              <w:t>25</w:t>
            </w:r>
          </w:p>
        </w:tc>
        <w:tc>
          <w:tcPr>
            <w:tcW w:w="2080" w:type="dxa"/>
          </w:tcPr>
          <w:p w:rsidR="00F9269E" w:rsidRPr="009C594A" w:rsidRDefault="00F9269E" w:rsidP="003F0FF0">
            <w:pPr>
              <w:pStyle w:val="aff"/>
            </w:pPr>
            <w:r w:rsidRPr="009C594A">
              <w:t>12,7x5,1</w:t>
            </w:r>
          </w:p>
        </w:tc>
        <w:tc>
          <w:tcPr>
            <w:tcW w:w="2409" w:type="dxa"/>
          </w:tcPr>
          <w:p w:rsidR="00F9269E" w:rsidRPr="009C594A" w:rsidRDefault="00F9269E" w:rsidP="003F0FF0">
            <w:pPr>
              <w:pStyle w:val="aff"/>
            </w:pPr>
            <w:r w:rsidRPr="009C594A">
              <w:t>25</w:t>
            </w:r>
          </w:p>
        </w:tc>
        <w:tc>
          <w:tcPr>
            <w:tcW w:w="2296" w:type="dxa"/>
          </w:tcPr>
          <w:p w:rsidR="00F9269E" w:rsidRPr="009C594A" w:rsidRDefault="00F9269E" w:rsidP="003F0FF0">
            <w:pPr>
              <w:pStyle w:val="aff"/>
            </w:pPr>
            <w:r w:rsidRPr="009C594A">
              <w:t>1619</w:t>
            </w:r>
            <w:r w:rsidR="00F04976" w:rsidRPr="009C594A">
              <w:t>.2</w:t>
            </w:r>
            <w:r w:rsidRPr="009C594A">
              <w:t>5</w:t>
            </w:r>
          </w:p>
        </w:tc>
      </w:tr>
      <w:tr w:rsidR="00F9269E" w:rsidRPr="009C594A">
        <w:tc>
          <w:tcPr>
            <w:tcW w:w="1748" w:type="dxa"/>
          </w:tcPr>
          <w:p w:rsidR="00F9269E" w:rsidRPr="009C594A" w:rsidRDefault="00F9269E" w:rsidP="003F0FF0">
            <w:pPr>
              <w:pStyle w:val="aff"/>
            </w:pPr>
            <w:r w:rsidRPr="009C594A">
              <w:t>INDUCTOR</w:t>
            </w:r>
          </w:p>
        </w:tc>
        <w:tc>
          <w:tcPr>
            <w:tcW w:w="2080" w:type="dxa"/>
          </w:tcPr>
          <w:p w:rsidR="00F9269E" w:rsidRPr="009C594A" w:rsidRDefault="00F9269E" w:rsidP="003F0FF0">
            <w:pPr>
              <w:pStyle w:val="aff"/>
            </w:pPr>
            <w:r w:rsidRPr="009C594A">
              <w:t>18X5</w:t>
            </w:r>
          </w:p>
        </w:tc>
        <w:tc>
          <w:tcPr>
            <w:tcW w:w="2409" w:type="dxa"/>
          </w:tcPr>
          <w:p w:rsidR="00F9269E" w:rsidRPr="009C594A" w:rsidRDefault="00F9269E" w:rsidP="003F0FF0">
            <w:pPr>
              <w:pStyle w:val="aff"/>
            </w:pPr>
            <w:r w:rsidRPr="009C594A">
              <w:t>2</w:t>
            </w:r>
          </w:p>
        </w:tc>
        <w:tc>
          <w:tcPr>
            <w:tcW w:w="2296" w:type="dxa"/>
          </w:tcPr>
          <w:p w:rsidR="00F9269E" w:rsidRPr="009C594A" w:rsidRDefault="00F9269E" w:rsidP="003F0FF0">
            <w:pPr>
              <w:pStyle w:val="aff"/>
            </w:pPr>
            <w:r w:rsidRPr="009C594A">
              <w:t>180</w:t>
            </w:r>
          </w:p>
        </w:tc>
      </w:tr>
      <w:tr w:rsidR="00F9269E" w:rsidRPr="009C594A">
        <w:tc>
          <w:tcPr>
            <w:tcW w:w="1748" w:type="dxa"/>
          </w:tcPr>
          <w:p w:rsidR="00F9269E" w:rsidRPr="009C594A" w:rsidRDefault="00F9269E" w:rsidP="003F0FF0">
            <w:pPr>
              <w:pStyle w:val="aff"/>
            </w:pPr>
            <w:r w:rsidRPr="009C594A">
              <w:t>KT3107A</w:t>
            </w:r>
          </w:p>
        </w:tc>
        <w:tc>
          <w:tcPr>
            <w:tcW w:w="2080" w:type="dxa"/>
          </w:tcPr>
          <w:p w:rsidR="00F9269E" w:rsidRPr="009C594A" w:rsidRDefault="00F04976" w:rsidP="003F0FF0">
            <w:pPr>
              <w:pStyle w:val="aff"/>
            </w:pPr>
            <w:r w:rsidRPr="009C594A">
              <w:t>4.2</w:t>
            </w:r>
            <w:r w:rsidR="00F9269E" w:rsidRPr="009C594A">
              <w:t>x</w:t>
            </w:r>
            <w:r w:rsidRPr="009C594A">
              <w:t>.2</w:t>
            </w:r>
          </w:p>
        </w:tc>
        <w:tc>
          <w:tcPr>
            <w:tcW w:w="2409" w:type="dxa"/>
          </w:tcPr>
          <w:p w:rsidR="00F9269E" w:rsidRPr="009C594A" w:rsidRDefault="00F9269E" w:rsidP="003F0FF0">
            <w:pPr>
              <w:pStyle w:val="aff"/>
            </w:pPr>
            <w:r w:rsidRPr="009C594A">
              <w:t>2</w:t>
            </w:r>
          </w:p>
        </w:tc>
        <w:tc>
          <w:tcPr>
            <w:tcW w:w="2296" w:type="dxa"/>
          </w:tcPr>
          <w:p w:rsidR="00F9269E" w:rsidRPr="009C594A" w:rsidRDefault="00F9269E" w:rsidP="003F0FF0">
            <w:pPr>
              <w:pStyle w:val="aff"/>
            </w:pPr>
            <w:r w:rsidRPr="009C594A">
              <w:t>35</w:t>
            </w:r>
            <w:r w:rsidR="00F04976" w:rsidRPr="009C594A">
              <w:t>.2</w:t>
            </w:r>
            <w:r w:rsidRPr="009C594A">
              <w:t>8</w:t>
            </w:r>
          </w:p>
        </w:tc>
      </w:tr>
      <w:tr w:rsidR="00F9269E" w:rsidRPr="009C594A">
        <w:tc>
          <w:tcPr>
            <w:tcW w:w="1748" w:type="dxa"/>
          </w:tcPr>
          <w:p w:rsidR="00F9269E" w:rsidRPr="009C594A" w:rsidRDefault="00F9269E" w:rsidP="003F0FF0">
            <w:pPr>
              <w:pStyle w:val="aff"/>
            </w:pPr>
            <w:r w:rsidRPr="009C594A">
              <w:t>KT3102A</w:t>
            </w:r>
          </w:p>
        </w:tc>
        <w:tc>
          <w:tcPr>
            <w:tcW w:w="2080" w:type="dxa"/>
          </w:tcPr>
          <w:p w:rsidR="00F9269E" w:rsidRPr="009C594A" w:rsidRDefault="00F9269E" w:rsidP="003F0FF0">
            <w:pPr>
              <w:pStyle w:val="aff"/>
            </w:pPr>
            <w:r w:rsidRPr="009C594A">
              <w:t>5</w:t>
            </w:r>
            <w:r w:rsidR="00F04976" w:rsidRPr="009C594A">
              <w:t>.8</w:t>
            </w:r>
            <w:r w:rsidRPr="009C594A">
              <w:t>4x</w:t>
            </w:r>
            <w:r w:rsidR="00F04976" w:rsidRPr="009C594A">
              <w:t>.8</w:t>
            </w:r>
            <w:r w:rsidRPr="009C594A">
              <w:t>4</w:t>
            </w:r>
          </w:p>
        </w:tc>
        <w:tc>
          <w:tcPr>
            <w:tcW w:w="2409" w:type="dxa"/>
          </w:tcPr>
          <w:p w:rsidR="00F9269E" w:rsidRPr="009C594A" w:rsidRDefault="00F9269E" w:rsidP="003F0FF0">
            <w:pPr>
              <w:pStyle w:val="aff"/>
            </w:pPr>
            <w:r w:rsidRPr="009C594A">
              <w:t>3</w:t>
            </w:r>
          </w:p>
        </w:tc>
        <w:tc>
          <w:tcPr>
            <w:tcW w:w="2296" w:type="dxa"/>
          </w:tcPr>
          <w:p w:rsidR="00F9269E" w:rsidRPr="009C594A" w:rsidRDefault="00F9269E" w:rsidP="003F0FF0">
            <w:pPr>
              <w:pStyle w:val="aff"/>
            </w:pPr>
            <w:r w:rsidRPr="009C594A">
              <w:t>10</w:t>
            </w:r>
            <w:r w:rsidR="00F04976" w:rsidRPr="009C594A">
              <w:t>2.3</w:t>
            </w:r>
            <w:r w:rsidRPr="009C594A">
              <w:t>2</w:t>
            </w:r>
          </w:p>
        </w:tc>
      </w:tr>
      <w:tr w:rsidR="00F9269E" w:rsidRPr="009C594A">
        <w:tc>
          <w:tcPr>
            <w:tcW w:w="1748" w:type="dxa"/>
          </w:tcPr>
          <w:p w:rsidR="00F9269E" w:rsidRPr="009C594A" w:rsidRDefault="00F9269E" w:rsidP="003F0FF0">
            <w:pPr>
              <w:pStyle w:val="aff"/>
            </w:pPr>
            <w:r w:rsidRPr="009C594A">
              <w:t>KT817</w:t>
            </w:r>
          </w:p>
        </w:tc>
        <w:tc>
          <w:tcPr>
            <w:tcW w:w="2080" w:type="dxa"/>
          </w:tcPr>
          <w:p w:rsidR="00F9269E" w:rsidRPr="009C594A" w:rsidRDefault="00F04976" w:rsidP="003F0FF0">
            <w:pPr>
              <w:pStyle w:val="aff"/>
            </w:pPr>
            <w:r w:rsidRPr="009C594A">
              <w:t>2.8</w:t>
            </w:r>
            <w:r w:rsidR="00F9269E" w:rsidRPr="009C594A">
              <w:t>x7</w:t>
            </w:r>
            <w:r w:rsidRPr="009C594A">
              <w:t>.8</w:t>
            </w:r>
          </w:p>
        </w:tc>
        <w:tc>
          <w:tcPr>
            <w:tcW w:w="2409" w:type="dxa"/>
          </w:tcPr>
          <w:p w:rsidR="00F9269E" w:rsidRPr="009C594A" w:rsidRDefault="00F9269E" w:rsidP="003F0FF0">
            <w:pPr>
              <w:pStyle w:val="aff"/>
            </w:pPr>
            <w:r w:rsidRPr="009C594A">
              <w:t>1</w:t>
            </w:r>
          </w:p>
        </w:tc>
        <w:tc>
          <w:tcPr>
            <w:tcW w:w="2296" w:type="dxa"/>
          </w:tcPr>
          <w:p w:rsidR="00F9269E" w:rsidRPr="009C594A" w:rsidRDefault="00F9269E" w:rsidP="003F0FF0">
            <w:pPr>
              <w:pStyle w:val="aff"/>
            </w:pPr>
            <w:r w:rsidRPr="009C594A">
              <w:t>2</w:t>
            </w:r>
            <w:r w:rsidR="00F04976" w:rsidRPr="009C594A">
              <w:t>1.8</w:t>
            </w:r>
            <w:r w:rsidRPr="009C594A">
              <w:t>4</w:t>
            </w:r>
          </w:p>
        </w:tc>
      </w:tr>
      <w:tr w:rsidR="00F9269E" w:rsidRPr="009C594A">
        <w:tc>
          <w:tcPr>
            <w:tcW w:w="1748" w:type="dxa"/>
          </w:tcPr>
          <w:p w:rsidR="00F9269E" w:rsidRPr="009C594A" w:rsidRDefault="00F9269E" w:rsidP="003F0FF0">
            <w:pPr>
              <w:pStyle w:val="aff"/>
            </w:pPr>
            <w:r w:rsidRPr="009C594A">
              <w:t>KT816</w:t>
            </w:r>
          </w:p>
        </w:tc>
        <w:tc>
          <w:tcPr>
            <w:tcW w:w="2080" w:type="dxa"/>
          </w:tcPr>
          <w:p w:rsidR="00F9269E" w:rsidRPr="009C594A" w:rsidRDefault="00F04976" w:rsidP="003F0FF0">
            <w:pPr>
              <w:pStyle w:val="aff"/>
            </w:pPr>
            <w:r w:rsidRPr="009C594A">
              <w:t>2.8</w:t>
            </w:r>
            <w:r w:rsidR="00F9269E" w:rsidRPr="009C594A">
              <w:t>x7</w:t>
            </w:r>
            <w:r w:rsidRPr="009C594A">
              <w:t>.8</w:t>
            </w:r>
          </w:p>
        </w:tc>
        <w:tc>
          <w:tcPr>
            <w:tcW w:w="2409" w:type="dxa"/>
          </w:tcPr>
          <w:p w:rsidR="00F9269E" w:rsidRPr="009C594A" w:rsidRDefault="00F9269E" w:rsidP="003F0FF0">
            <w:pPr>
              <w:pStyle w:val="aff"/>
            </w:pPr>
            <w:r w:rsidRPr="009C594A">
              <w:t>1</w:t>
            </w:r>
          </w:p>
        </w:tc>
        <w:tc>
          <w:tcPr>
            <w:tcW w:w="2296" w:type="dxa"/>
          </w:tcPr>
          <w:p w:rsidR="00F9269E" w:rsidRPr="009C594A" w:rsidRDefault="00F9269E" w:rsidP="003F0FF0">
            <w:pPr>
              <w:pStyle w:val="aff"/>
            </w:pPr>
            <w:r w:rsidRPr="009C594A">
              <w:t>2</w:t>
            </w:r>
            <w:r w:rsidR="00F04976" w:rsidRPr="009C594A">
              <w:t>1.8</w:t>
            </w:r>
            <w:r w:rsidRPr="009C594A">
              <w:t>4</w:t>
            </w:r>
          </w:p>
        </w:tc>
      </w:tr>
      <w:tr w:rsidR="00F9269E" w:rsidRPr="009C594A">
        <w:tc>
          <w:tcPr>
            <w:tcW w:w="1748" w:type="dxa"/>
          </w:tcPr>
          <w:p w:rsidR="00F9269E" w:rsidRPr="009C594A" w:rsidRDefault="00F9269E" w:rsidP="003F0FF0">
            <w:pPr>
              <w:pStyle w:val="aff"/>
            </w:pPr>
            <w:r w:rsidRPr="009C594A">
              <w:t>Kt812</w:t>
            </w:r>
          </w:p>
        </w:tc>
        <w:tc>
          <w:tcPr>
            <w:tcW w:w="2080" w:type="dxa"/>
          </w:tcPr>
          <w:p w:rsidR="00F9269E" w:rsidRPr="009C594A" w:rsidRDefault="00F9269E" w:rsidP="003F0FF0">
            <w:pPr>
              <w:pStyle w:val="aff"/>
            </w:pPr>
            <w:r w:rsidRPr="009C594A">
              <w:t>39x39</w:t>
            </w:r>
          </w:p>
        </w:tc>
        <w:tc>
          <w:tcPr>
            <w:tcW w:w="2409" w:type="dxa"/>
          </w:tcPr>
          <w:p w:rsidR="00F9269E" w:rsidRPr="009C594A" w:rsidRDefault="00F9269E" w:rsidP="003F0FF0">
            <w:pPr>
              <w:pStyle w:val="aff"/>
            </w:pPr>
            <w:r w:rsidRPr="009C594A">
              <w:t>1</w:t>
            </w:r>
          </w:p>
        </w:tc>
        <w:tc>
          <w:tcPr>
            <w:tcW w:w="2296" w:type="dxa"/>
          </w:tcPr>
          <w:p w:rsidR="00F9269E" w:rsidRPr="009C594A" w:rsidRDefault="00F9269E" w:rsidP="003F0FF0">
            <w:pPr>
              <w:pStyle w:val="aff"/>
            </w:pPr>
            <w:r w:rsidRPr="009C594A">
              <w:t>1521</w:t>
            </w:r>
          </w:p>
        </w:tc>
      </w:tr>
      <w:tr w:rsidR="00F9269E" w:rsidRPr="009C594A">
        <w:tc>
          <w:tcPr>
            <w:tcW w:w="1748" w:type="dxa"/>
          </w:tcPr>
          <w:p w:rsidR="00F9269E" w:rsidRPr="009C594A" w:rsidRDefault="00F9269E" w:rsidP="003F0FF0">
            <w:pPr>
              <w:pStyle w:val="aff"/>
            </w:pPr>
            <w:r w:rsidRPr="009C594A">
              <w:t>Tk235</w:t>
            </w:r>
          </w:p>
        </w:tc>
        <w:tc>
          <w:tcPr>
            <w:tcW w:w="2080" w:type="dxa"/>
          </w:tcPr>
          <w:p w:rsidR="00F9269E" w:rsidRPr="009C594A" w:rsidRDefault="00F9269E" w:rsidP="003F0FF0">
            <w:pPr>
              <w:pStyle w:val="aff"/>
            </w:pPr>
            <w:r w:rsidRPr="009C594A">
              <w:t>39x39</w:t>
            </w:r>
          </w:p>
        </w:tc>
        <w:tc>
          <w:tcPr>
            <w:tcW w:w="2409" w:type="dxa"/>
          </w:tcPr>
          <w:p w:rsidR="00F9269E" w:rsidRPr="009C594A" w:rsidRDefault="00F9269E" w:rsidP="003F0FF0">
            <w:pPr>
              <w:pStyle w:val="aff"/>
            </w:pPr>
            <w:r w:rsidRPr="009C594A">
              <w:t>2</w:t>
            </w:r>
          </w:p>
        </w:tc>
        <w:tc>
          <w:tcPr>
            <w:tcW w:w="2296" w:type="dxa"/>
          </w:tcPr>
          <w:p w:rsidR="00F9269E" w:rsidRPr="009C594A" w:rsidRDefault="00F9269E" w:rsidP="003F0FF0">
            <w:pPr>
              <w:pStyle w:val="aff"/>
            </w:pPr>
            <w:r w:rsidRPr="009C594A">
              <w:t>3042</w:t>
            </w:r>
          </w:p>
        </w:tc>
      </w:tr>
      <w:tr w:rsidR="00F9269E" w:rsidRPr="009C594A">
        <w:tc>
          <w:tcPr>
            <w:tcW w:w="1748" w:type="dxa"/>
          </w:tcPr>
          <w:p w:rsidR="00F9269E" w:rsidRPr="009C594A" w:rsidRDefault="00F9269E" w:rsidP="003F0FF0">
            <w:pPr>
              <w:pStyle w:val="aff"/>
            </w:pPr>
            <w:r w:rsidRPr="009C594A">
              <w:t>KC139A</w:t>
            </w:r>
          </w:p>
        </w:tc>
        <w:tc>
          <w:tcPr>
            <w:tcW w:w="2080" w:type="dxa"/>
          </w:tcPr>
          <w:p w:rsidR="00F9269E" w:rsidRPr="009C594A" w:rsidRDefault="00F9269E" w:rsidP="003F0FF0">
            <w:pPr>
              <w:pStyle w:val="aff"/>
            </w:pPr>
            <w:r w:rsidRPr="009C594A">
              <w:t>7x15</w:t>
            </w:r>
          </w:p>
        </w:tc>
        <w:tc>
          <w:tcPr>
            <w:tcW w:w="2409" w:type="dxa"/>
          </w:tcPr>
          <w:p w:rsidR="00F9269E" w:rsidRPr="009C594A" w:rsidRDefault="00F9269E" w:rsidP="003F0FF0">
            <w:pPr>
              <w:pStyle w:val="aff"/>
            </w:pPr>
            <w:r w:rsidRPr="009C594A">
              <w:t>3</w:t>
            </w:r>
          </w:p>
        </w:tc>
        <w:tc>
          <w:tcPr>
            <w:tcW w:w="2296" w:type="dxa"/>
          </w:tcPr>
          <w:p w:rsidR="00F9269E" w:rsidRPr="009C594A" w:rsidRDefault="00F9269E" w:rsidP="003F0FF0">
            <w:pPr>
              <w:pStyle w:val="aff"/>
            </w:pPr>
            <w:r w:rsidRPr="009C594A">
              <w:t>315</w:t>
            </w:r>
          </w:p>
        </w:tc>
      </w:tr>
      <w:tr w:rsidR="00F9269E" w:rsidRPr="009C594A">
        <w:tc>
          <w:tcPr>
            <w:tcW w:w="1748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VCH160</w:t>
            </w:r>
          </w:p>
        </w:tc>
        <w:tc>
          <w:tcPr>
            <w:tcW w:w="2080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43x3+85x24</w:t>
            </w:r>
          </w:p>
        </w:tc>
        <w:tc>
          <w:tcPr>
            <w:tcW w:w="2409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2</w:t>
            </w:r>
          </w:p>
        </w:tc>
        <w:tc>
          <w:tcPr>
            <w:tcW w:w="2296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7778</w:t>
            </w:r>
          </w:p>
        </w:tc>
      </w:tr>
      <w:tr w:rsidR="00F9269E" w:rsidRPr="009C594A">
        <w:tc>
          <w:tcPr>
            <w:tcW w:w="1748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KD206A</w:t>
            </w:r>
          </w:p>
        </w:tc>
        <w:tc>
          <w:tcPr>
            <w:tcW w:w="2080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14x14</w:t>
            </w:r>
          </w:p>
        </w:tc>
        <w:tc>
          <w:tcPr>
            <w:tcW w:w="2409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2</w:t>
            </w:r>
          </w:p>
        </w:tc>
        <w:tc>
          <w:tcPr>
            <w:tcW w:w="2296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392</w:t>
            </w:r>
          </w:p>
        </w:tc>
      </w:tr>
      <w:tr w:rsidR="00F9269E" w:rsidRPr="009C594A">
        <w:tc>
          <w:tcPr>
            <w:tcW w:w="1748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KD212</w:t>
            </w:r>
          </w:p>
        </w:tc>
        <w:tc>
          <w:tcPr>
            <w:tcW w:w="2080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7</w:t>
            </w:r>
            <w:r w:rsidR="00F04976" w:rsidRPr="009C594A">
              <w:rPr>
                <w:lang w:val="uk-UA"/>
              </w:rPr>
              <w:t>.6</w:t>
            </w:r>
            <w:r w:rsidRPr="009C594A">
              <w:rPr>
                <w:lang w:val="uk-UA"/>
              </w:rPr>
              <w:t>x4</w:t>
            </w:r>
          </w:p>
        </w:tc>
        <w:tc>
          <w:tcPr>
            <w:tcW w:w="2409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1</w:t>
            </w:r>
          </w:p>
        </w:tc>
        <w:tc>
          <w:tcPr>
            <w:tcW w:w="2296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30</w:t>
            </w:r>
            <w:r w:rsidR="00F04976" w:rsidRPr="009C594A">
              <w:rPr>
                <w:lang w:val="uk-UA"/>
              </w:rPr>
              <w:t>.4</w:t>
            </w:r>
          </w:p>
        </w:tc>
      </w:tr>
      <w:tr w:rsidR="00F9269E" w:rsidRPr="009C594A">
        <w:tc>
          <w:tcPr>
            <w:tcW w:w="1748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KZ405</w:t>
            </w:r>
          </w:p>
        </w:tc>
        <w:tc>
          <w:tcPr>
            <w:tcW w:w="2080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22x22</w:t>
            </w:r>
          </w:p>
        </w:tc>
        <w:tc>
          <w:tcPr>
            <w:tcW w:w="2409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1</w:t>
            </w:r>
          </w:p>
        </w:tc>
        <w:tc>
          <w:tcPr>
            <w:tcW w:w="2296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484</w:t>
            </w:r>
          </w:p>
        </w:tc>
      </w:tr>
      <w:tr w:rsidR="00F9269E" w:rsidRPr="009C594A">
        <w:tc>
          <w:tcPr>
            <w:tcW w:w="1748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TRANS</w:t>
            </w:r>
          </w:p>
        </w:tc>
        <w:tc>
          <w:tcPr>
            <w:tcW w:w="2080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20x20</w:t>
            </w:r>
          </w:p>
        </w:tc>
        <w:tc>
          <w:tcPr>
            <w:tcW w:w="2409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1</w:t>
            </w:r>
          </w:p>
        </w:tc>
        <w:tc>
          <w:tcPr>
            <w:tcW w:w="2296" w:type="dxa"/>
          </w:tcPr>
          <w:p w:rsidR="00F9269E" w:rsidRPr="009C594A" w:rsidRDefault="00F9269E" w:rsidP="003F0FF0">
            <w:pPr>
              <w:pStyle w:val="aff"/>
              <w:rPr>
                <w:lang w:val="uk-UA"/>
              </w:rPr>
            </w:pPr>
            <w:r w:rsidRPr="009C594A">
              <w:rPr>
                <w:lang w:val="uk-UA"/>
              </w:rPr>
              <w:t>400</w:t>
            </w:r>
          </w:p>
        </w:tc>
      </w:tr>
    </w:tbl>
    <w:p w:rsidR="003F0FF0" w:rsidRDefault="003F0FF0" w:rsidP="00CB3689">
      <w:pPr>
        <w:rPr>
          <w:lang w:val="uk-UA"/>
        </w:rPr>
      </w:pPr>
    </w:p>
    <w:p w:rsidR="00F9269E" w:rsidRPr="009C594A" w:rsidRDefault="00F9269E" w:rsidP="00CB3689">
      <w:r w:rsidRPr="009C594A">
        <w:t>Рассчитаем суммарную площадь для однотипных корпусов элементов</w:t>
      </w:r>
      <w:r w:rsidR="00F04976" w:rsidRPr="009C594A">
        <w:t xml:space="preserve">: </w:t>
      </w:r>
    </w:p>
    <w:p w:rsidR="00F9269E" w:rsidRPr="009C594A" w:rsidRDefault="00F9269E" w:rsidP="00CB3689">
      <w:r w:rsidRPr="009C594A">
        <w:t>По полученным данным находим суммарную площадь всех корпусов элементов находящихся в принципиальной электрической схеме</w:t>
      </w:r>
      <w:r w:rsidR="00F04976" w:rsidRPr="009C594A">
        <w:t xml:space="preserve">: </w:t>
      </w:r>
    </w:p>
    <w:p w:rsidR="00F9269E" w:rsidRPr="009C594A" w:rsidRDefault="00F9269E" w:rsidP="00CB3689">
      <w:r w:rsidRPr="009C594A">
        <w:t>Ssum=128+617</w:t>
      </w:r>
      <w:r w:rsidR="00F04976" w:rsidRPr="009C594A">
        <w:t>.1</w:t>
      </w:r>
      <w:r w:rsidRPr="009C594A">
        <w:t>2+1619</w:t>
      </w:r>
      <w:r w:rsidR="00F04976" w:rsidRPr="009C594A">
        <w:t>.2</w:t>
      </w:r>
      <w:r w:rsidRPr="009C594A">
        <w:t>5+180+35</w:t>
      </w:r>
      <w:r w:rsidR="00F04976" w:rsidRPr="009C594A">
        <w:t>.2</w:t>
      </w:r>
      <w:r w:rsidRPr="009C594A">
        <w:t>8+10</w:t>
      </w:r>
      <w:r w:rsidR="00F04976" w:rsidRPr="009C594A">
        <w:t>2.3</w:t>
      </w:r>
      <w:r w:rsidRPr="009C594A">
        <w:t>2+2</w:t>
      </w:r>
      <w:r w:rsidR="00F04976" w:rsidRPr="009C594A">
        <w:t>1.8</w:t>
      </w:r>
      <w:r w:rsidRPr="009C594A">
        <w:t>4+2</w:t>
      </w:r>
      <w:r w:rsidR="00F04976" w:rsidRPr="009C594A">
        <w:t>1.8</w:t>
      </w:r>
      <w:r w:rsidRPr="009C594A">
        <w:t>4+1521+3042+315+7778+392+30</w:t>
      </w:r>
      <w:r w:rsidR="00F04976" w:rsidRPr="009C594A">
        <w:t>.4</w:t>
      </w:r>
      <w:r w:rsidRPr="009C594A">
        <w:t>+484+400=1445</w:t>
      </w:r>
      <w:r w:rsidR="00F04976" w:rsidRPr="009C594A">
        <w:t>1.6</w:t>
      </w:r>
      <w:r w:rsidRPr="009C594A">
        <w:t>8 (мм2</w:t>
      </w:r>
      <w:r w:rsidR="00F04976" w:rsidRPr="009C594A">
        <w:t xml:space="preserve">) </w:t>
      </w:r>
    </w:p>
    <w:p w:rsidR="00F9269E" w:rsidRPr="009C594A" w:rsidRDefault="00F9269E" w:rsidP="00CB3689">
      <w:r w:rsidRPr="009C594A">
        <w:t>Площадь печатной платы найдём по формуле</w:t>
      </w:r>
      <w:r w:rsidR="00F04976" w:rsidRPr="009C594A">
        <w:t xml:space="preserve">: </w:t>
      </w:r>
    </w:p>
    <w:p w:rsidR="00F9269E" w:rsidRPr="009C594A" w:rsidRDefault="00F9269E" w:rsidP="00CB3689">
      <w:r w:rsidRPr="009C594A">
        <w:t>SПЕЧ</w:t>
      </w:r>
      <w:r w:rsidR="00F04976" w:rsidRPr="009C594A">
        <w:t xml:space="preserve">. </w:t>
      </w:r>
      <w:r w:rsidRPr="009C594A">
        <w:t>ПЛ</w:t>
      </w:r>
      <w:r w:rsidR="00F04976" w:rsidRPr="009C594A">
        <w:t xml:space="preserve">. </w:t>
      </w:r>
      <w:r w:rsidRPr="009C594A">
        <w:t>= Ssum x К, где, К = 1,5 – 2 – коэффициент, учитывающий ширину дорожек и расстояние между элементами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SПЕЧ</w:t>
      </w:r>
      <w:r w:rsidR="00F04976" w:rsidRPr="009C594A">
        <w:t xml:space="preserve">. </w:t>
      </w:r>
      <w:r w:rsidRPr="009C594A">
        <w:t xml:space="preserve">ПЛ=14451хКот 21677,52мм2до 28903,36мм2 </w:t>
      </w:r>
    </w:p>
    <w:p w:rsidR="00F9269E" w:rsidRPr="009C594A" w:rsidRDefault="00F9269E" w:rsidP="00CB3689">
      <w:r w:rsidRPr="009C594A">
        <w:t>Так как просчитанный размер печатной платы составляет 21677,52мм2</w:t>
      </w:r>
      <w:r w:rsidR="00F04976" w:rsidRPr="009C594A">
        <w:t>,</w:t>
      </w:r>
      <w:r w:rsidRPr="009C594A">
        <w:t xml:space="preserve"> принимая 21000, то принимаем размер – b125x165</w:t>
      </w:r>
      <w:r w:rsidR="00F04976" w:rsidRPr="009C594A">
        <w:t xml:space="preserve">. </w:t>
      </w:r>
      <w:r w:rsidRPr="009C594A">
        <w:t>boa, (такой размер является не стандартным, так как, диоды ВЧ160-1 очень большие</w:t>
      </w:r>
      <w:r w:rsidR="00F04976" w:rsidRPr="009C594A">
        <w:t xml:space="preserve">) </w:t>
      </w:r>
      <w:r w:rsidRPr="009C594A">
        <w:t>сохраняем плату под тем же именем, что и файл с принципиальной схемой – zaq</w:t>
      </w:r>
      <w:r w:rsidR="00F04976" w:rsidRPr="009C594A">
        <w:t xml:space="preserve">. </w:t>
      </w:r>
      <w:r w:rsidRPr="009C594A">
        <w:t>boa</w:t>
      </w:r>
      <w:r w:rsidR="00F04976" w:rsidRPr="009C594A">
        <w:t xml:space="preserve">. </w:t>
      </w:r>
    </w:p>
    <w:p w:rsidR="00F04976" w:rsidRDefault="00F9269E" w:rsidP="00CB3689">
      <w:pPr>
        <w:pStyle w:val="2"/>
        <w:rPr>
          <w:lang w:val="uk-UA"/>
        </w:rPr>
      </w:pPr>
      <w:r w:rsidRPr="009C594A">
        <w:br w:type="page"/>
      </w:r>
      <w:bookmarkStart w:id="11" w:name="_Toc229728016"/>
      <w:r w:rsidRPr="009C594A">
        <w:t>VII</w:t>
      </w:r>
      <w:r w:rsidR="00F04976" w:rsidRPr="009C594A">
        <w:t xml:space="preserve">. </w:t>
      </w:r>
      <w:r w:rsidRPr="009C594A">
        <w:t>Разработка печатной платы</w:t>
      </w:r>
      <w:bookmarkEnd w:id="11"/>
    </w:p>
    <w:p w:rsidR="003F0FF0" w:rsidRPr="003F0FF0" w:rsidRDefault="003F0FF0" w:rsidP="00CB3689">
      <w:pPr>
        <w:rPr>
          <w:lang w:val="uk-UA"/>
        </w:rPr>
      </w:pPr>
    </w:p>
    <w:p w:rsidR="00F04976" w:rsidRPr="009C594A" w:rsidRDefault="00F9269E" w:rsidP="00CB3689">
      <w:r w:rsidRPr="009C594A">
        <w:t>Для создания печатной платы используется схемный редактор PCB</w:t>
      </w:r>
      <w:r w:rsidR="00F04976" w:rsidRPr="009C594A">
        <w:t xml:space="preserve">. </w:t>
      </w:r>
      <w:r w:rsidRPr="009C594A">
        <w:t>С помощью команды Edge меню Place создается контур печатной платы</w:t>
      </w:r>
      <w:r w:rsidR="00F04976" w:rsidRPr="009C594A">
        <w:t xml:space="preserve">. </w:t>
      </w:r>
      <w:r w:rsidRPr="009C594A">
        <w:t>Полученный типоразмер сохраняется в файле b125x165</w:t>
      </w:r>
      <w:r w:rsidR="00F04976" w:rsidRPr="009C594A">
        <w:t xml:space="preserve">. </w:t>
      </w:r>
      <w:r w:rsidRPr="009C594A">
        <w:t>boa</w:t>
      </w:r>
      <w:r w:rsidR="00F04976" w:rsidRPr="009C594A">
        <w:t xml:space="preserve">. </w:t>
      </w:r>
      <w:r w:rsidRPr="009C594A">
        <w:t>Для вызова корпусов элементов схемы необходимо поставить курсор мыши за пределами печатной платы и использовать последовательность команд</w:t>
      </w:r>
      <w:r w:rsidR="00F04976" w:rsidRPr="009C594A">
        <w:t xml:space="preserve">: </w:t>
      </w:r>
    </w:p>
    <w:p w:rsidR="00F9269E" w:rsidRPr="009C594A" w:rsidRDefault="00F9269E" w:rsidP="00CB3689">
      <w:r w:rsidRPr="009C594A">
        <w:t>Quit – Initialise – Use Netlist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На запрос Read Net File вводится имя файла zaq</w:t>
      </w:r>
      <w:r w:rsidR="00F04976" w:rsidRPr="009C594A">
        <w:t xml:space="preserve">. </w:t>
      </w:r>
      <w:r w:rsidRPr="009C594A">
        <w:t>net</w:t>
      </w:r>
      <w:r w:rsidR="00F04976" w:rsidRPr="009C594A">
        <w:t xml:space="preserve">. </w:t>
      </w:r>
      <w:r w:rsidRPr="009C594A">
        <w:t>Для размещения корпусов элементов на печатной плате используется следующая последовательность команд</w:t>
      </w:r>
      <w:r w:rsidR="00F04976" w:rsidRPr="009C594A">
        <w:t xml:space="preserve">: </w:t>
      </w:r>
      <w:r w:rsidRPr="009C594A">
        <w:t>Place – Module – Place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Размещение корпусов на печатной плате начинается с верхнего левого угла</w:t>
      </w:r>
      <w:r w:rsidR="00F04976" w:rsidRPr="009C594A">
        <w:t xml:space="preserve">. </w:t>
      </w:r>
      <w:r w:rsidRPr="009C594A">
        <w:t>При размещении элементов необходимо руководствоваться схемой электрической принципиальной</w:t>
      </w:r>
      <w:r w:rsidR="00F04976" w:rsidRPr="009C594A">
        <w:t xml:space="preserve">. </w:t>
      </w:r>
    </w:p>
    <w:p w:rsidR="00F04976" w:rsidRPr="009C594A" w:rsidRDefault="00F9269E" w:rsidP="00CB3689">
      <w:r w:rsidRPr="009C594A">
        <w:t>Когда все элементы расположены на плате, для разводки используется следующая последовательность команд</w:t>
      </w:r>
      <w:r w:rsidR="00F04976" w:rsidRPr="009C594A">
        <w:t xml:space="preserve">: </w:t>
      </w:r>
    </w:p>
    <w:p w:rsidR="00F9269E" w:rsidRPr="009C594A" w:rsidRDefault="00F9269E" w:rsidP="00CB3689">
      <w:r w:rsidRPr="009C594A">
        <w:t>Routing – Auto Routes – All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При разводке печатной платы внизу экрана появляется строка, в которой указывается</w:t>
      </w:r>
      <w:r w:rsidR="00F04976" w:rsidRPr="009C594A">
        <w:t xml:space="preserve">: </w:t>
      </w:r>
    </w:p>
    <w:p w:rsidR="00F9269E" w:rsidRPr="009C594A" w:rsidRDefault="00F9269E" w:rsidP="00CB3689">
      <w:r w:rsidRPr="009C594A">
        <w:t>Strategy – выбранная стратегия разводки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Pads – суммарное количество выводов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Vias – общее число переконтактов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Nets – число связей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Links – количество разведенных связей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Routes – количество проведенных связей</w:t>
      </w:r>
      <w:r w:rsidR="00F04976" w:rsidRPr="009C594A">
        <w:t xml:space="preserve"> </w:t>
      </w:r>
      <w:r w:rsidRPr="009C594A">
        <w:t>между выводами элементов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Unconn – количество не разведенных связей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В случае правильной разводки платы количество не разведенных связей –Unconn равно нулю, если же не все связи были разведены, необходимо осуществить перераспределение элементов или выбрать другую стратегию разводки</w:t>
      </w:r>
      <w:r w:rsidR="00F04976" w:rsidRPr="009C594A">
        <w:t xml:space="preserve">. </w:t>
      </w:r>
    </w:p>
    <w:p w:rsidR="00F04976" w:rsidRPr="003F0FF0" w:rsidRDefault="00F9269E" w:rsidP="00CB3689">
      <w:pPr>
        <w:pStyle w:val="2"/>
        <w:rPr>
          <w:lang w:val="uk-UA"/>
        </w:rPr>
      </w:pPr>
      <w:r w:rsidRPr="009C594A">
        <w:br w:type="page"/>
      </w:r>
      <w:bookmarkStart w:id="12" w:name="_Toc229728017"/>
      <w:r w:rsidRPr="009C594A">
        <w:t>VIII</w:t>
      </w:r>
      <w:r w:rsidR="00F04976" w:rsidRPr="009C594A">
        <w:t xml:space="preserve">. </w:t>
      </w:r>
      <w:r w:rsidRPr="009C594A">
        <w:t>Подготовка и печать документов</w:t>
      </w:r>
      <w:bookmarkEnd w:id="12"/>
    </w:p>
    <w:p w:rsidR="003F0FF0" w:rsidRDefault="003F0FF0" w:rsidP="00CB3689">
      <w:pPr>
        <w:rPr>
          <w:lang w:val="uk-UA"/>
        </w:rPr>
      </w:pPr>
    </w:p>
    <w:p w:rsidR="00F9269E" w:rsidRPr="009C594A" w:rsidRDefault="00F9269E" w:rsidP="00CB3689">
      <w:r w:rsidRPr="009C594A">
        <w:t>Для подготовки к печати чертежей печатной платы</w:t>
      </w:r>
      <w:r w:rsidR="00F04976" w:rsidRPr="009C594A">
        <w:t xml:space="preserve">: </w:t>
      </w:r>
      <w:r w:rsidRPr="009C594A">
        <w:t>монтажной схемы, вид платы сверху, вид платы снизу, загружается схемный редактор PCB</w:t>
      </w:r>
      <w:r w:rsidR="00F04976" w:rsidRPr="009C594A">
        <w:t xml:space="preserve">. </w:t>
      </w:r>
      <w:r w:rsidRPr="009C594A">
        <w:t>Далее вызывается файл zaq</w:t>
      </w:r>
      <w:r w:rsidR="00F04976" w:rsidRPr="009C594A">
        <w:t xml:space="preserve">. </w:t>
      </w:r>
      <w:r w:rsidRPr="009C594A">
        <w:t>boa с помощью нажатия сочетания клавиш</w:t>
      </w:r>
      <w:r w:rsidR="00F04976" w:rsidRPr="009C594A">
        <w:t xml:space="preserve"> </w:t>
      </w:r>
      <w:r w:rsidRPr="009C594A">
        <w:t>Alt+P создаются данные чертежи</w:t>
      </w:r>
      <w:r w:rsidR="00F04976" w:rsidRPr="009C594A">
        <w:t xml:space="preserve">: </w:t>
      </w:r>
      <w:r w:rsidRPr="009C594A">
        <w:t>Plt_l1</w:t>
      </w:r>
      <w:r w:rsidR="00F04976" w:rsidRPr="009C594A">
        <w:t xml:space="preserve">. </w:t>
      </w:r>
      <w:r w:rsidRPr="009C594A">
        <w:t>dxf, Plt_m</w:t>
      </w:r>
      <w:r w:rsidR="00F04976" w:rsidRPr="009C594A">
        <w:t xml:space="preserve">. </w:t>
      </w:r>
      <w:r w:rsidRPr="009C594A">
        <w:t>dxf, Plt_l2</w:t>
      </w:r>
      <w:r w:rsidR="00F04976" w:rsidRPr="009C594A">
        <w:t xml:space="preserve">. </w:t>
      </w:r>
      <w:r w:rsidRPr="009C594A">
        <w:t>dxf</w:t>
      </w:r>
      <w:r w:rsidR="00F04976" w:rsidRPr="009C594A">
        <w:t xml:space="preserve">. </w:t>
      </w:r>
      <w:r w:rsidRPr="009C594A">
        <w:t>В каталоге Acad2000 создается папка Dxf, в которую копируются данные файлы</w:t>
      </w:r>
      <w:r w:rsidR="00F04976" w:rsidRPr="009C594A">
        <w:t xml:space="preserve">. </w:t>
      </w:r>
      <w:r w:rsidRPr="009C594A">
        <w:t>Загружается программа AutoCAD 2000, открываются файлы, потом преобразуются в следующие файлы</w:t>
      </w:r>
      <w:r w:rsidR="00F04976" w:rsidRPr="009C594A">
        <w:t xml:space="preserve">: </w:t>
      </w:r>
      <w:r w:rsidRPr="009C594A">
        <w:t>Plt_l1</w:t>
      </w:r>
      <w:r w:rsidR="00F04976" w:rsidRPr="009C594A">
        <w:t xml:space="preserve">. </w:t>
      </w:r>
      <w:r w:rsidRPr="009C594A">
        <w:t>dwg, Plt_m</w:t>
      </w:r>
      <w:r w:rsidR="00F04976" w:rsidRPr="009C594A">
        <w:t xml:space="preserve">. </w:t>
      </w:r>
      <w:r w:rsidRPr="009C594A">
        <w:t>dwg, Plt_l2</w:t>
      </w:r>
      <w:r w:rsidR="00F04976" w:rsidRPr="009C594A">
        <w:t xml:space="preserve">. </w:t>
      </w:r>
      <w:r w:rsidRPr="009C594A">
        <w:t>dwg</w:t>
      </w:r>
      <w:r w:rsidR="00F04976" w:rsidRPr="009C594A">
        <w:t xml:space="preserve">. </w:t>
      </w:r>
      <w:r w:rsidRPr="009C594A">
        <w:t>Так как в данных файлах масштаб чертежей 2</w:t>
      </w:r>
      <w:r w:rsidR="00F04976" w:rsidRPr="009C594A">
        <w:t xml:space="preserve">: </w:t>
      </w:r>
      <w:r w:rsidRPr="009C594A">
        <w:t>1, поэтому изменяется масштаб до соотношения 1</w:t>
      </w:r>
      <w:r w:rsidR="00F04976" w:rsidRPr="009C594A">
        <w:t xml:space="preserve">: </w:t>
      </w:r>
      <w:r w:rsidRPr="009C594A">
        <w:t>1 и чертежи выводятся на печать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В нашем случаи воспользуемся средствами пакета ORCAD программы PCВ</w:t>
      </w:r>
      <w:r w:rsidR="00F04976" w:rsidRPr="009C594A">
        <w:t xml:space="preserve">. </w:t>
      </w:r>
      <w:r w:rsidRPr="009C594A">
        <w:t>В главном меню выбираем пункт QUIT</w:t>
      </w:r>
      <w:r w:rsidR="00F04976" w:rsidRPr="009C594A">
        <w:t xml:space="preserve"> - </w:t>
      </w:r>
      <w:r w:rsidRPr="009C594A">
        <w:t>PLOT, который служит для создания эскизов монтажной платы, а также различных видов ПП</w:t>
      </w:r>
      <w:r w:rsidR="00F04976" w:rsidRPr="009C594A">
        <w:t xml:space="preserve">. </w:t>
      </w:r>
      <w:r w:rsidRPr="009C594A">
        <w:t>Выбираем пункт SCALE для выбора масштаба ПП и пункт WINDOW для получения размещения платы на листе</w:t>
      </w:r>
      <w:r w:rsidR="00F04976" w:rsidRPr="009C594A">
        <w:t xml:space="preserve">. </w:t>
      </w:r>
      <w:r w:rsidRPr="009C594A">
        <w:t>Выбираем вид эскиза ПП</w:t>
      </w:r>
      <w:r w:rsidR="00F04976" w:rsidRPr="009C594A">
        <w:t xml:space="preserve">: </w:t>
      </w:r>
    </w:p>
    <w:p w:rsidR="00F9269E" w:rsidRPr="009C594A" w:rsidRDefault="00F9269E" w:rsidP="00CB3689">
      <w:r w:rsidRPr="009C594A">
        <w:t>Следующая последовательность команд</w:t>
      </w:r>
      <w:r w:rsidR="00F04976" w:rsidRPr="009C594A">
        <w:t xml:space="preserve">: </w:t>
      </w:r>
    </w:p>
    <w:p w:rsidR="00F9269E" w:rsidRPr="009C594A" w:rsidRDefault="00F9269E" w:rsidP="00CB3689">
      <w:r w:rsidRPr="009C594A">
        <w:t>Item to plot – свойства платы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Layer – выбор слоя, эскиз которого сохраняется (1 или 2</w:t>
      </w:r>
      <w:r w:rsidR="00F04976" w:rsidRPr="009C594A">
        <w:t xml:space="preserve">) </w:t>
      </w:r>
    </w:p>
    <w:p w:rsidR="00F9269E" w:rsidRPr="009C594A" w:rsidRDefault="00F9269E" w:rsidP="00CB3689">
      <w:r w:rsidRPr="009C594A">
        <w:t>Pads, Tracks, All – выводы, дорожки, все вместе</w:t>
      </w:r>
    </w:p>
    <w:p w:rsidR="00F9269E" w:rsidRPr="009C594A" w:rsidRDefault="00F9269E" w:rsidP="00CB3689">
      <w:r w:rsidRPr="009C594A">
        <w:t>Filled, Sketch – заливка, штриховка (пунктирная линия</w:t>
      </w:r>
      <w:r w:rsidR="00F04976" w:rsidRPr="009C594A">
        <w:t xml:space="preserve">) </w:t>
      </w:r>
    </w:p>
    <w:p w:rsidR="00F9269E" w:rsidRPr="009C594A" w:rsidRDefault="00F9269E" w:rsidP="00CB3689">
      <w:r w:rsidRPr="009C594A">
        <w:t>Pen – выбор линии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Выбрав сначала первый, а потом второй слой, получаем вид ПП сверху и снизу</w:t>
      </w:r>
      <w:r w:rsidR="00F04976" w:rsidRPr="009C594A">
        <w:t xml:space="preserve">. </w:t>
      </w:r>
      <w:r w:rsidRPr="009C594A">
        <w:t>Файлы сохраняем под именами zaq1 zaq2 с расширением dxf</w:t>
      </w:r>
      <w:r w:rsidR="00F04976" w:rsidRPr="009C594A">
        <w:t xml:space="preserve">. </w:t>
      </w:r>
      <w:r w:rsidRPr="009C594A">
        <w:t>Сохраняем файл в каталоге DRAFT по умолчанию с помощью</w:t>
      </w:r>
      <w:r w:rsidR="00F04976" w:rsidRPr="009C594A">
        <w:t xml:space="preserve">: </w:t>
      </w:r>
    </w:p>
    <w:p w:rsidR="00F9269E" w:rsidRPr="009C594A" w:rsidRDefault="00F9269E" w:rsidP="00CB3689">
      <w:r w:rsidRPr="009C594A">
        <w:t>Destination – размещение файлов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Disk – путь, куда необходимо разместить файл, и его название</w:t>
      </w:r>
    </w:p>
    <w:p w:rsidR="00F9269E" w:rsidRPr="009C594A" w:rsidRDefault="00F9269E" w:rsidP="00CB3689">
      <w:r w:rsidRPr="009C594A">
        <w:t>Execute – выполнить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Silk Screen\Compenent Side\All\Pen – монтажная плата в файле zaq3</w:t>
      </w:r>
      <w:r w:rsidR="00F04976" w:rsidRPr="009C594A">
        <w:t xml:space="preserve">. </w:t>
      </w:r>
    </w:p>
    <w:p w:rsidR="00F9269E" w:rsidRPr="009C594A" w:rsidRDefault="00F9269E" w:rsidP="00CB3689">
      <w:r w:rsidRPr="009C594A">
        <w:t>Файлы перегоняются в VISIO, затем для распечатки в формат WORD</w:t>
      </w:r>
      <w:r w:rsidR="00F04976" w:rsidRPr="009C594A">
        <w:t xml:space="preserve">. </w:t>
      </w:r>
      <w:r w:rsidRPr="009C594A">
        <w:t>(Приложения 1,2</w:t>
      </w:r>
      <w:r w:rsidR="00F04976" w:rsidRPr="009C594A">
        <w:t>,</w:t>
      </w:r>
      <w:r w:rsidRPr="009C594A">
        <w:t>3</w:t>
      </w:r>
      <w:r w:rsidR="00F04976" w:rsidRPr="009C594A">
        <w:t xml:space="preserve">). </w:t>
      </w:r>
    </w:p>
    <w:p w:rsidR="00F04976" w:rsidRPr="009C594A" w:rsidRDefault="00F9269E" w:rsidP="00CB3689">
      <w:pPr>
        <w:pStyle w:val="2"/>
      </w:pPr>
      <w:r w:rsidRPr="009C594A">
        <w:br w:type="page"/>
      </w:r>
      <w:bookmarkStart w:id="13" w:name="_Toc229728018"/>
      <w:r w:rsidRPr="009C594A">
        <w:t>Заключение</w:t>
      </w:r>
      <w:bookmarkEnd w:id="13"/>
      <w:r w:rsidR="00F04976" w:rsidRPr="009C594A">
        <w:t xml:space="preserve"> </w:t>
      </w:r>
    </w:p>
    <w:p w:rsidR="003F0FF0" w:rsidRDefault="003F0FF0" w:rsidP="00CB3689">
      <w:pPr>
        <w:rPr>
          <w:lang w:val="uk-UA"/>
        </w:rPr>
      </w:pPr>
    </w:p>
    <w:p w:rsidR="00F04976" w:rsidRPr="009C594A" w:rsidRDefault="00F9269E" w:rsidP="00CB3689">
      <w:r w:rsidRPr="009C594A">
        <w:t>В</w:t>
      </w:r>
      <w:r w:rsidR="00F04976" w:rsidRPr="009C594A">
        <w:t xml:space="preserve"> </w:t>
      </w:r>
      <w:r w:rsidRPr="009C594A">
        <w:t>ходе данной курсовой работы была разработана печатная плата ключевой транзисторной ячейки средствами системы автоматического проектирования пакета ORCAD</w:t>
      </w:r>
      <w:r w:rsidR="00F04976" w:rsidRPr="009C594A">
        <w:t xml:space="preserve">. </w:t>
      </w:r>
      <w:r w:rsidRPr="009C594A">
        <w:t>В ходе выполнения</w:t>
      </w:r>
      <w:r w:rsidR="00F04976" w:rsidRPr="009C594A">
        <w:t xml:space="preserve"> </w:t>
      </w:r>
      <w:r w:rsidRPr="009C594A">
        <w:t>были созданы УГО элементов, которые отсутствовали в библиотеках данной системы</w:t>
      </w:r>
      <w:r w:rsidR="00F04976" w:rsidRPr="009C594A">
        <w:t xml:space="preserve">. </w:t>
      </w:r>
      <w:r w:rsidRPr="009C594A">
        <w:t>Была создана схема электрическая принципиальная в схемном редакторе DRAFT</w:t>
      </w:r>
      <w:r w:rsidR="00F04976" w:rsidRPr="009C594A">
        <w:t xml:space="preserve">. </w:t>
      </w:r>
      <w:r w:rsidRPr="009C594A">
        <w:t>Были созданы корпуса недостающих элементов и получены эскизы печатной платы</w:t>
      </w:r>
      <w:r w:rsidR="00F04976" w:rsidRPr="009C594A">
        <w:t xml:space="preserve">. </w:t>
      </w:r>
    </w:p>
    <w:p w:rsidR="00F04976" w:rsidRPr="009C594A" w:rsidRDefault="00F9269E" w:rsidP="00CB3689">
      <w:r w:rsidRPr="009C594A">
        <w:t>Данная система позволяет выполнять задачи конструкторского проектирования, это</w:t>
      </w:r>
      <w:r w:rsidR="00F04976" w:rsidRPr="009C594A">
        <w:t xml:space="preserve"> </w:t>
      </w:r>
      <w:r w:rsidRPr="009C594A">
        <w:t>создание контура печатной платы, размещение элементов на плате, а также автоматическая разводка соединений печатной платы</w:t>
      </w:r>
      <w:r w:rsidR="00F04976" w:rsidRPr="009C594A">
        <w:t xml:space="preserve">. </w:t>
      </w:r>
    </w:p>
    <w:p w:rsidR="00F04976" w:rsidRPr="009C594A" w:rsidRDefault="00F9269E" w:rsidP="00CB3689">
      <w:pPr>
        <w:pStyle w:val="2"/>
      </w:pPr>
      <w:r w:rsidRPr="009C594A">
        <w:br w:type="page"/>
      </w:r>
      <w:bookmarkStart w:id="14" w:name="_Toc229728019"/>
      <w:r w:rsidRPr="009C594A">
        <w:t>Литература</w:t>
      </w:r>
      <w:bookmarkEnd w:id="14"/>
    </w:p>
    <w:p w:rsidR="003F0FF0" w:rsidRDefault="003F0FF0" w:rsidP="00CB3689">
      <w:pPr>
        <w:rPr>
          <w:lang w:val="uk-UA"/>
        </w:rPr>
      </w:pPr>
    </w:p>
    <w:p w:rsidR="00F04976" w:rsidRPr="009C594A" w:rsidRDefault="00F9269E" w:rsidP="00CB3689">
      <w:pPr>
        <w:ind w:firstLine="0"/>
      </w:pPr>
      <w:r w:rsidRPr="009C594A">
        <w:t>1</w:t>
      </w:r>
      <w:r w:rsidR="00F04976" w:rsidRPr="009C594A">
        <w:t xml:space="preserve">. </w:t>
      </w:r>
      <w:r w:rsidRPr="009C594A">
        <w:t>Усатенко С</w:t>
      </w:r>
      <w:r w:rsidR="00F04976" w:rsidRPr="009C594A">
        <w:t xml:space="preserve">.Т., </w:t>
      </w:r>
      <w:r w:rsidRPr="009C594A">
        <w:t xml:space="preserve">Каченюк </w:t>
      </w:r>
      <w:r w:rsidR="00F04976" w:rsidRPr="009C594A">
        <w:t xml:space="preserve">Т.К., </w:t>
      </w:r>
      <w:r w:rsidRPr="009C594A">
        <w:t>Терехова М</w:t>
      </w:r>
      <w:r w:rsidR="00F04976" w:rsidRPr="009C594A">
        <w:t xml:space="preserve">.В. </w:t>
      </w:r>
      <w:r w:rsidRPr="009C594A">
        <w:t>“Графическое изображение электрорадиосхем” (справочник</w:t>
      </w:r>
      <w:r w:rsidR="00F04976" w:rsidRPr="009C594A">
        <w:t xml:space="preserve">). </w:t>
      </w:r>
      <w:r w:rsidRPr="009C594A">
        <w:t>К</w:t>
      </w:r>
      <w:r w:rsidR="00F04976" w:rsidRPr="009C594A">
        <w:t xml:space="preserve">: </w:t>
      </w:r>
      <w:r w:rsidRPr="009C594A">
        <w:t>Техника</w:t>
      </w:r>
      <w:r w:rsidR="00F04976" w:rsidRPr="009C594A">
        <w:t>, 19</w:t>
      </w:r>
      <w:r w:rsidRPr="009C594A">
        <w:t>86-120с</w:t>
      </w:r>
      <w:r w:rsidR="00F04976" w:rsidRPr="009C594A">
        <w:t xml:space="preserve">. </w:t>
      </w:r>
    </w:p>
    <w:p w:rsidR="00F04976" w:rsidRPr="009C594A" w:rsidRDefault="00F9269E" w:rsidP="00CB3689">
      <w:pPr>
        <w:ind w:firstLine="0"/>
      </w:pPr>
      <w:r w:rsidRPr="009C594A">
        <w:t>2</w:t>
      </w:r>
      <w:r w:rsidR="00F04976" w:rsidRPr="009C594A">
        <w:t xml:space="preserve">. </w:t>
      </w:r>
      <w:r w:rsidRPr="009C594A">
        <w:t>Сучков Д</w:t>
      </w:r>
      <w:r w:rsidR="00F04976" w:rsidRPr="009C594A">
        <w:t xml:space="preserve">.И. </w:t>
      </w:r>
      <w:r w:rsidRPr="009C594A">
        <w:t xml:space="preserve">“Проектирование печатных плат в САПР PCAD </w:t>
      </w:r>
      <w:r w:rsidR="00F04976" w:rsidRPr="009C594A">
        <w:t>4.5</w:t>
      </w:r>
      <w:r w:rsidRPr="009C594A">
        <w:t>” Обнинск</w:t>
      </w:r>
      <w:r w:rsidR="00F04976" w:rsidRPr="009C594A">
        <w:t xml:space="preserve">: </w:t>
      </w:r>
      <w:r w:rsidRPr="009C594A">
        <w:t>изд</w:t>
      </w:r>
      <w:r w:rsidR="00F04976" w:rsidRPr="009C594A">
        <w:t xml:space="preserve">. </w:t>
      </w:r>
      <w:r w:rsidRPr="009C594A">
        <w:t>“Микрос”</w:t>
      </w:r>
      <w:r w:rsidR="00F04976" w:rsidRPr="009C594A">
        <w:t>, 19</w:t>
      </w:r>
      <w:r w:rsidRPr="009C594A">
        <w:t>92-476с</w:t>
      </w:r>
      <w:r w:rsidR="00F04976" w:rsidRPr="009C594A">
        <w:t xml:space="preserve">. </w:t>
      </w:r>
    </w:p>
    <w:p w:rsidR="00F04976" w:rsidRPr="009C594A" w:rsidRDefault="00F9269E" w:rsidP="00CB3689">
      <w:pPr>
        <w:ind w:firstLine="0"/>
      </w:pPr>
      <w:r w:rsidRPr="009C594A">
        <w:t>3</w:t>
      </w:r>
      <w:r w:rsidR="00F04976" w:rsidRPr="009C594A">
        <w:t xml:space="preserve">. </w:t>
      </w:r>
      <w:r w:rsidRPr="009C594A">
        <w:t>Горобец А</w:t>
      </w:r>
      <w:r w:rsidR="00F04976" w:rsidRPr="009C594A">
        <w:t xml:space="preserve">.И., </w:t>
      </w:r>
      <w:r w:rsidRPr="009C594A">
        <w:t>Степаненко А</w:t>
      </w:r>
      <w:r w:rsidR="00F04976" w:rsidRPr="009C594A">
        <w:t xml:space="preserve">.И., </w:t>
      </w:r>
      <w:r w:rsidRPr="009C594A">
        <w:t>Коронкевич В</w:t>
      </w:r>
      <w:r w:rsidR="00F04976" w:rsidRPr="009C594A">
        <w:t xml:space="preserve">.М. </w:t>
      </w:r>
      <w:r w:rsidRPr="009C594A">
        <w:t>“Справочник по конструированию радиоэлектронной аппаратуры (печатные узлы</w:t>
      </w:r>
      <w:r w:rsidR="00F04976" w:rsidRPr="009C594A">
        <w:t xml:space="preserve">) </w:t>
      </w:r>
      <w:r w:rsidRPr="009C594A">
        <w:t>”</w:t>
      </w:r>
      <w:r w:rsidR="00F04976" w:rsidRPr="009C594A">
        <w:t xml:space="preserve">. </w:t>
      </w:r>
      <w:r w:rsidRPr="009C594A">
        <w:t>Киев</w:t>
      </w:r>
      <w:r w:rsidR="00F04976" w:rsidRPr="009C594A">
        <w:t xml:space="preserve">: </w:t>
      </w:r>
      <w:r w:rsidRPr="009C594A">
        <w:t>Техника, 1985-312с</w:t>
      </w:r>
      <w:r w:rsidR="00F04976" w:rsidRPr="009C594A">
        <w:t xml:space="preserve">. </w:t>
      </w:r>
    </w:p>
    <w:p w:rsidR="00F9269E" w:rsidRPr="009C594A" w:rsidRDefault="00F9269E" w:rsidP="00CB3689">
      <w:pPr>
        <w:ind w:firstLine="0"/>
      </w:pPr>
      <w:r w:rsidRPr="009C594A">
        <w:t>4</w:t>
      </w:r>
      <w:r w:rsidR="00F04976" w:rsidRPr="009C594A">
        <w:t xml:space="preserve">. </w:t>
      </w:r>
      <w:r w:rsidRPr="009C594A">
        <w:t>Гноевой В</w:t>
      </w:r>
      <w:r w:rsidR="00F04976" w:rsidRPr="009C594A">
        <w:t xml:space="preserve">.Г., </w:t>
      </w:r>
      <w:r w:rsidRPr="009C594A">
        <w:t>Михальчук В</w:t>
      </w:r>
      <w:r w:rsidR="00F04976" w:rsidRPr="009C594A">
        <w:t xml:space="preserve">.И., </w:t>
      </w:r>
      <w:r w:rsidRPr="009C594A">
        <w:t>Михальчук О</w:t>
      </w:r>
      <w:r w:rsidR="00F04976" w:rsidRPr="009C594A">
        <w:t xml:space="preserve">.П. </w:t>
      </w:r>
      <w:r w:rsidRPr="009C594A">
        <w:t>“Методические указания к выполнению лабораторных работ ”</w:t>
      </w:r>
      <w:r w:rsidR="00F04976" w:rsidRPr="009C594A">
        <w:t xml:space="preserve">. </w:t>
      </w:r>
      <w:r w:rsidRPr="009C594A">
        <w:t>Кременчуг</w:t>
      </w:r>
      <w:r w:rsidR="00F04976" w:rsidRPr="009C594A">
        <w:t xml:space="preserve">: </w:t>
      </w:r>
      <w:r w:rsidRPr="009C594A">
        <w:t>КГПУ, 2000-43с</w:t>
      </w:r>
      <w:r w:rsidR="00F04976" w:rsidRPr="009C594A">
        <w:t xml:space="preserve">. </w:t>
      </w:r>
    </w:p>
    <w:p w:rsidR="00F04976" w:rsidRPr="009C594A" w:rsidRDefault="00F9269E" w:rsidP="00CB3689">
      <w:pPr>
        <w:pStyle w:val="2"/>
      </w:pPr>
      <w:r w:rsidRPr="009C594A">
        <w:br w:type="page"/>
      </w:r>
      <w:bookmarkStart w:id="15" w:name="_Toc229728020"/>
      <w:r w:rsidRPr="009C594A">
        <w:t>ПРИЛОЖЕНИЯ</w:t>
      </w:r>
      <w:bookmarkEnd w:id="15"/>
    </w:p>
    <w:p w:rsidR="00F04976" w:rsidRPr="009C594A" w:rsidRDefault="00F04976" w:rsidP="00CB3689"/>
    <w:p w:rsidR="00F04976" w:rsidRPr="009C594A" w:rsidRDefault="009E6925" w:rsidP="00CB368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305.25pt" fillcolor="window">
            <v:imagedata r:id="rId7" o:title=""/>
          </v:shape>
        </w:pict>
      </w:r>
    </w:p>
    <w:p w:rsidR="00F04976" w:rsidRPr="009C594A" w:rsidRDefault="009E6925" w:rsidP="00CB3689">
      <w:r>
        <w:rPr>
          <w:noProof/>
        </w:rPr>
        <w:pict>
          <v:line id="_x0000_s1026" style="position:absolute;left:0;text-align:left;z-index:251657728" from="7.1pt,5.1pt" to="460.65pt,5.1pt">
            <v:stroke startarrow="block" endarrow="block"/>
          </v:line>
        </w:pict>
      </w:r>
      <w:r>
        <w:rPr>
          <w:noProof/>
        </w:rPr>
        <w:pict>
          <v:rect id="_x0000_s1027" style="position:absolute;left:0;text-align:left;margin-left:42.1pt;margin-top:9.2pt;width:378pt;height:30pt;z-index:251655680" o:allowincell="f">
            <v:textbox inset="0,0,0,0">
              <w:txbxContent>
                <w:p w:rsidR="005B5E48" w:rsidRDefault="005B5E48" w:rsidP="00CB3689">
                  <w:r>
                    <w:t>ПРИЛОЖЕНИЕ 1: ПЕЧАТНАЯ ПЛАТА ( ВИД СВЕРХУ)</w:t>
                  </w:r>
                </w:p>
              </w:txbxContent>
            </v:textbox>
          </v:rect>
        </w:pict>
      </w:r>
      <w:r w:rsidR="00F9269E" w:rsidRPr="009C594A">
        <w:br w:type="page"/>
      </w:r>
      <w:r>
        <w:pict>
          <v:shape id="_x0000_i1026" type="#_x0000_t75" style="width:363pt;height:276.75pt" fillcolor="window">
            <v:imagedata r:id="rId8" o:title=""/>
          </v:shape>
        </w:pict>
      </w:r>
    </w:p>
    <w:p w:rsidR="00F04976" w:rsidRPr="009C594A" w:rsidRDefault="009E6925" w:rsidP="00CB3689">
      <w:r>
        <w:rPr>
          <w:noProof/>
        </w:rPr>
        <w:pict>
          <v:rect id="_x0000_s1028" style="position:absolute;left:0;text-align:left;margin-left:-4.8pt;margin-top:12.2pt;width:417.9pt;height:24pt;z-index:251654656" o:allowincell="f">
            <v:textbox inset="0,0,0,0">
              <w:txbxContent>
                <w:p w:rsidR="005B5E48" w:rsidRDefault="005B5E48" w:rsidP="00CB3689">
                  <w:r>
                    <w:t>ПРИЛОЖЕНИЕ 2: ПЕЧАТНАЯ ПЛАТА (ВИД СНИЗУ)</w:t>
                  </w:r>
                </w:p>
              </w:txbxContent>
            </v:textbox>
          </v:rect>
        </w:pict>
      </w:r>
      <w:r>
        <w:rPr>
          <w:noProof/>
        </w:rPr>
        <w:pict>
          <v:line id="_x0000_s1029" style="position:absolute;left:0;text-align:left;z-index:251659776" from="376.1pt,13.25pt" to="406.1pt,13.25pt"/>
        </w:pict>
      </w:r>
      <w:r>
        <w:rPr>
          <w:noProof/>
        </w:rPr>
        <w:pict>
          <v:line id="_x0000_s1030" style="position:absolute;left:0;text-align:left;z-index:251658752" from="378.1pt,-286.75pt" to="408.1pt,-286.75pt"/>
        </w:pict>
      </w:r>
      <w:r>
        <w:rPr>
          <w:noProof/>
        </w:rPr>
        <w:pict>
          <v:line id="_x0000_s1031" style="position:absolute;left:0;text-align:left;z-index:251660800" from="392.1pt,-280.65pt" to="392.1pt,2.8pt">
            <v:stroke startarrow="block" endarrow="block"/>
          </v:line>
        </w:pict>
      </w:r>
      <w:r w:rsidR="00F9269E" w:rsidRPr="009C594A">
        <w:br w:type="page"/>
      </w:r>
      <w:r>
        <w:pict>
          <v:shape id="_x0000_i1027" type="#_x0000_t75" style="width:384pt;height:285pt" fillcolor="window">
            <v:imagedata r:id="rId9" o:title=""/>
          </v:shape>
        </w:pict>
      </w:r>
    </w:p>
    <w:p w:rsidR="00F9269E" w:rsidRPr="009C594A" w:rsidRDefault="009E6925" w:rsidP="00CB3689">
      <w:r>
        <w:rPr>
          <w:noProof/>
        </w:rPr>
        <w:pict>
          <v:rect id="_x0000_s1032" style="position:absolute;left:0;text-align:left;margin-left:73.05pt;margin-top:1.7pt;width:291.05pt;height:30pt;z-index:251656704" o:allowincell="f">
            <v:textbox inset="0,0,0,0">
              <w:txbxContent>
                <w:p w:rsidR="005B5E48" w:rsidRDefault="005B5E48" w:rsidP="00CB3689">
                  <w:r>
                    <w:t xml:space="preserve">ПРИЛОЖЕНИЕ  3: МОНТАЖНАЯ ПЛАТА </w:t>
                  </w:r>
                </w:p>
              </w:txbxContent>
            </v:textbox>
          </v:rect>
        </w:pict>
      </w:r>
      <w:bookmarkStart w:id="16" w:name="_GoBack"/>
      <w:bookmarkEnd w:id="16"/>
    </w:p>
    <w:sectPr w:rsidR="00F9269E" w:rsidRPr="009C594A" w:rsidSect="00F04976">
      <w:headerReference w:type="default" r:id="rId10"/>
      <w:pgSz w:w="11907" w:h="16840" w:code="9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F95" w:rsidRDefault="00A20F95" w:rsidP="00CB3689">
      <w:r>
        <w:separator/>
      </w:r>
    </w:p>
  </w:endnote>
  <w:endnote w:type="continuationSeparator" w:id="0">
    <w:p w:rsidR="00A20F95" w:rsidRDefault="00A20F95" w:rsidP="00CB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F95" w:rsidRDefault="00A20F95" w:rsidP="00CB3689">
      <w:r>
        <w:separator/>
      </w:r>
    </w:p>
  </w:footnote>
  <w:footnote w:type="continuationSeparator" w:id="0">
    <w:p w:rsidR="00A20F95" w:rsidRDefault="00A20F95" w:rsidP="00CB3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48" w:rsidRPr="00B919A5" w:rsidRDefault="00463CBD" w:rsidP="00CB3689">
    <w:pPr>
      <w:pStyle w:val="a6"/>
      <w:rPr>
        <w:lang w:val="uk-UA"/>
      </w:rPr>
    </w:pPr>
    <w:r>
      <w:rPr>
        <w:rStyle w:val="ad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120"/>
  <w:displayHorizontalDrawingGridEvery w:val="2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92E"/>
    <w:rsid w:val="00077966"/>
    <w:rsid w:val="001F1F2D"/>
    <w:rsid w:val="002C14E8"/>
    <w:rsid w:val="003122D1"/>
    <w:rsid w:val="00315D23"/>
    <w:rsid w:val="003F0FF0"/>
    <w:rsid w:val="00463CBD"/>
    <w:rsid w:val="0046792E"/>
    <w:rsid w:val="005B5E48"/>
    <w:rsid w:val="00741061"/>
    <w:rsid w:val="008638E2"/>
    <w:rsid w:val="008939EF"/>
    <w:rsid w:val="0099293F"/>
    <w:rsid w:val="009C594A"/>
    <w:rsid w:val="009C7CD7"/>
    <w:rsid w:val="009E6925"/>
    <w:rsid w:val="00A20F95"/>
    <w:rsid w:val="00A27C33"/>
    <w:rsid w:val="00B919A5"/>
    <w:rsid w:val="00BA68AC"/>
    <w:rsid w:val="00BC6B96"/>
    <w:rsid w:val="00CB3689"/>
    <w:rsid w:val="00E01B64"/>
    <w:rsid w:val="00EB1D4B"/>
    <w:rsid w:val="00F04976"/>
    <w:rsid w:val="00F9269E"/>
    <w:rsid w:val="00FC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449617B5-A1C7-4485-94AF-270E291C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B368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04976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04976"/>
    <w:pPr>
      <w:keepNext/>
      <w:tabs>
        <w:tab w:val="left" w:pos="6285"/>
      </w:tabs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0497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04976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04976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0497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0497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0497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F04976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F04976"/>
    <w:rPr>
      <w:vertAlign w:val="superscript"/>
    </w:rPr>
  </w:style>
  <w:style w:type="paragraph" w:styleId="aa">
    <w:name w:val="caption"/>
    <w:basedOn w:val="a2"/>
    <w:next w:val="a2"/>
    <w:uiPriority w:val="99"/>
    <w:qFormat/>
    <w:pPr>
      <w:suppressAutoHyphens/>
      <w:spacing w:line="336" w:lineRule="auto"/>
      <w:jc w:val="center"/>
    </w:pPr>
  </w:style>
  <w:style w:type="paragraph" w:styleId="ab">
    <w:name w:val="footer"/>
    <w:basedOn w:val="a2"/>
    <w:link w:val="ac"/>
    <w:uiPriority w:val="99"/>
    <w:semiHidden/>
    <w:rsid w:val="00F04976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6"/>
    <w:uiPriority w:val="99"/>
    <w:semiHidden/>
    <w:locked/>
    <w:rsid w:val="00F04976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F04976"/>
  </w:style>
  <w:style w:type="paragraph" w:styleId="11">
    <w:name w:val="toc 1"/>
    <w:basedOn w:val="a2"/>
    <w:next w:val="a2"/>
    <w:autoRedefine/>
    <w:uiPriority w:val="99"/>
    <w:semiHidden/>
    <w:rsid w:val="00F04976"/>
    <w:pPr>
      <w:tabs>
        <w:tab w:val="left" w:pos="1400"/>
      </w:tabs>
    </w:pPr>
  </w:style>
  <w:style w:type="paragraph" w:styleId="21">
    <w:name w:val="toc 2"/>
    <w:basedOn w:val="a2"/>
    <w:next w:val="a2"/>
    <w:autoRedefine/>
    <w:uiPriority w:val="99"/>
    <w:semiHidden/>
    <w:rsid w:val="00F04976"/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04976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F04976"/>
    <w:pPr>
      <w:tabs>
        <w:tab w:val="right" w:leader="dot" w:pos="9345"/>
      </w:tabs>
    </w:pPr>
    <w:rPr>
      <w:noProof/>
    </w:rPr>
  </w:style>
  <w:style w:type="paragraph" w:styleId="a7">
    <w:name w:val="Body Text"/>
    <w:basedOn w:val="a2"/>
    <w:link w:val="ae"/>
    <w:uiPriority w:val="99"/>
    <w:rsid w:val="00F04976"/>
  </w:style>
  <w:style w:type="character" w:customStyle="1" w:styleId="ae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Iaaiaiiua">
    <w:name w:val="Ia?aiaiiua"/>
    <w:basedOn w:val="a7"/>
    <w:uiPriority w:val="99"/>
    <w:pPr>
      <w:tabs>
        <w:tab w:val="left" w:pos="482"/>
      </w:tabs>
      <w:ind w:left="482" w:hanging="482"/>
    </w:pPr>
  </w:style>
  <w:style w:type="paragraph" w:styleId="af">
    <w:name w:val="Document Map"/>
    <w:basedOn w:val="a2"/>
    <w:link w:val="af0"/>
    <w:uiPriority w:val="99"/>
    <w:semiHidden/>
    <w:pPr>
      <w:shd w:val="clear" w:color="auto" w:fill="000080"/>
    </w:pPr>
    <w:rPr>
      <w:sz w:val="24"/>
      <w:szCs w:val="24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  <w:style w:type="paragraph" w:customStyle="1" w:styleId="Oiioea">
    <w:name w:val="Oi?ioea"/>
    <w:basedOn w:val="a7"/>
    <w:uiPriority w:val="99"/>
    <w:pPr>
      <w:tabs>
        <w:tab w:val="center" w:pos="4536"/>
        <w:tab w:val="right" w:pos="9356"/>
      </w:tabs>
    </w:pPr>
  </w:style>
  <w:style w:type="paragraph" w:styleId="af1">
    <w:name w:val="Plain Text"/>
    <w:basedOn w:val="a2"/>
    <w:link w:val="af2"/>
    <w:uiPriority w:val="99"/>
    <w:rsid w:val="00F04976"/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Нижній колонтитул Знак"/>
    <w:link w:val="ab"/>
    <w:uiPriority w:val="99"/>
    <w:semiHidden/>
    <w:locked/>
    <w:rsid w:val="00F04976"/>
    <w:rPr>
      <w:sz w:val="28"/>
      <w:szCs w:val="28"/>
      <w:lang w:val="ru-RU" w:eastAsia="ru-RU"/>
    </w:rPr>
  </w:style>
  <w:style w:type="paragraph" w:styleId="22">
    <w:name w:val="Body Text 2"/>
    <w:basedOn w:val="a2"/>
    <w:link w:val="23"/>
    <w:uiPriority w:val="99"/>
    <w:pPr>
      <w:ind w:right="-142"/>
    </w:pPr>
    <w:rPr>
      <w:b/>
      <w:bCs/>
      <w:lang w:val="en-US"/>
    </w:rPr>
  </w:style>
  <w:style w:type="character" w:customStyle="1" w:styleId="23">
    <w:name w:val="Основний текст 2 Знак"/>
    <w:link w:val="22"/>
    <w:uiPriority w:val="99"/>
    <w:semiHidden/>
    <w:rPr>
      <w:sz w:val="28"/>
      <w:szCs w:val="28"/>
    </w:rPr>
  </w:style>
  <w:style w:type="paragraph" w:styleId="af3">
    <w:name w:val="Title"/>
    <w:basedOn w:val="a2"/>
    <w:link w:val="af4"/>
    <w:uiPriority w:val="99"/>
    <w:qFormat/>
    <w:pPr>
      <w:jc w:val="center"/>
    </w:pPr>
    <w:rPr>
      <w:b/>
      <w:bCs/>
      <w:lang w:eastAsia="uk-UA"/>
    </w:rPr>
  </w:style>
  <w:style w:type="character" w:customStyle="1" w:styleId="af4">
    <w:name w:val="Назва Знак"/>
    <w:link w:val="af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Subtitle"/>
    <w:basedOn w:val="a2"/>
    <w:link w:val="af6"/>
    <w:uiPriority w:val="99"/>
    <w:qFormat/>
    <w:pPr>
      <w:jc w:val="center"/>
    </w:pPr>
    <w:rPr>
      <w:b/>
      <w:bCs/>
      <w:lang w:eastAsia="uk-UA"/>
    </w:rPr>
  </w:style>
  <w:style w:type="character" w:customStyle="1" w:styleId="af6">
    <w:name w:val="Підзаголовок Знак"/>
    <w:link w:val="af5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af7">
    <w:name w:val="выделение"/>
    <w:uiPriority w:val="99"/>
    <w:rsid w:val="00F0497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8">
    <w:name w:val="Hyperlink"/>
    <w:uiPriority w:val="99"/>
    <w:rsid w:val="00F04976"/>
    <w:rPr>
      <w:color w:val="0000FF"/>
      <w:u w:val="single"/>
    </w:rPr>
  </w:style>
  <w:style w:type="paragraph" w:customStyle="1" w:styleId="24">
    <w:name w:val="Заголовок 2 дипл"/>
    <w:basedOn w:val="a2"/>
    <w:next w:val="af9"/>
    <w:uiPriority w:val="99"/>
    <w:rsid w:val="00F04976"/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F04976"/>
    <w:pPr>
      <w:shd w:val="clear" w:color="auto" w:fill="FFFFFF"/>
      <w:spacing w:before="192"/>
      <w:ind w:right="-5" w:firstLine="360"/>
    </w:pPr>
  </w:style>
  <w:style w:type="character" w:customStyle="1" w:styleId="afa">
    <w:name w:val="Основний текст з відступом Знак"/>
    <w:link w:val="af9"/>
    <w:uiPriority w:val="99"/>
    <w:semiHidden/>
    <w:rPr>
      <w:sz w:val="28"/>
      <w:szCs w:val="28"/>
    </w:rPr>
  </w:style>
  <w:style w:type="character" w:customStyle="1" w:styleId="af2">
    <w:name w:val="Текст Знак"/>
    <w:link w:val="af1"/>
    <w:uiPriority w:val="99"/>
    <w:locked/>
    <w:rsid w:val="00F04976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b">
    <w:name w:val="footnote reference"/>
    <w:uiPriority w:val="99"/>
    <w:semiHidden/>
    <w:rsid w:val="00F0497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04976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c">
    <w:name w:val="номер страницы"/>
    <w:uiPriority w:val="99"/>
    <w:rsid w:val="00F04976"/>
    <w:rPr>
      <w:sz w:val="28"/>
      <w:szCs w:val="28"/>
    </w:rPr>
  </w:style>
  <w:style w:type="paragraph" w:styleId="afd">
    <w:name w:val="Normal (Web)"/>
    <w:basedOn w:val="a2"/>
    <w:uiPriority w:val="99"/>
    <w:rsid w:val="00F04976"/>
    <w:pPr>
      <w:spacing w:before="100" w:beforeAutospacing="1" w:after="100" w:afterAutospacing="1"/>
    </w:pPr>
    <w:rPr>
      <w:lang w:val="uk-UA" w:eastAsia="uk-UA"/>
    </w:rPr>
  </w:style>
  <w:style w:type="paragraph" w:styleId="51">
    <w:name w:val="toc 5"/>
    <w:basedOn w:val="a2"/>
    <w:next w:val="a2"/>
    <w:autoRedefine/>
    <w:uiPriority w:val="99"/>
    <w:semiHidden/>
    <w:rsid w:val="00F04976"/>
    <w:pPr>
      <w:ind w:left="958"/>
    </w:pPr>
  </w:style>
  <w:style w:type="paragraph" w:styleId="25">
    <w:name w:val="Body Text Indent 2"/>
    <w:basedOn w:val="a2"/>
    <w:link w:val="26"/>
    <w:uiPriority w:val="99"/>
    <w:rsid w:val="00F04976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ий текст з від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0497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e">
    <w:name w:val="Table Grid"/>
    <w:basedOn w:val="a4"/>
    <w:uiPriority w:val="99"/>
    <w:rsid w:val="00F04976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F04976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0497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F04976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0497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0497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04976"/>
    <w:rPr>
      <w:i/>
      <w:iCs/>
    </w:rPr>
  </w:style>
  <w:style w:type="paragraph" w:customStyle="1" w:styleId="aff">
    <w:name w:val="ТАБЛИЦА"/>
    <w:next w:val="a2"/>
    <w:autoRedefine/>
    <w:uiPriority w:val="99"/>
    <w:rsid w:val="00F04976"/>
    <w:pPr>
      <w:spacing w:line="360" w:lineRule="auto"/>
    </w:pPr>
    <w:rPr>
      <w:color w:val="000000"/>
    </w:rPr>
  </w:style>
  <w:style w:type="paragraph" w:customStyle="1" w:styleId="12">
    <w:name w:val="Стиль1"/>
    <w:basedOn w:val="aff"/>
    <w:autoRedefine/>
    <w:uiPriority w:val="99"/>
    <w:rsid w:val="00F04976"/>
    <w:pPr>
      <w:spacing w:line="240" w:lineRule="auto"/>
    </w:pPr>
  </w:style>
  <w:style w:type="paragraph" w:customStyle="1" w:styleId="aff0">
    <w:name w:val="схема"/>
    <w:basedOn w:val="a2"/>
    <w:autoRedefine/>
    <w:uiPriority w:val="99"/>
    <w:rsid w:val="00F04976"/>
    <w:pPr>
      <w:spacing w:line="240" w:lineRule="auto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F04976"/>
    <w:rPr>
      <w:sz w:val="20"/>
      <w:szCs w:val="20"/>
    </w:rPr>
  </w:style>
  <w:style w:type="character" w:customStyle="1" w:styleId="aff2">
    <w:name w:val="Текст кінцевої ви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F04976"/>
    <w:rPr>
      <w:sz w:val="20"/>
      <w:szCs w:val="20"/>
    </w:rPr>
  </w:style>
  <w:style w:type="character" w:customStyle="1" w:styleId="aff4">
    <w:name w:val="Текст виноски Знак"/>
    <w:link w:val="aff3"/>
    <w:uiPriority w:val="99"/>
    <w:semiHidden/>
    <w:rPr>
      <w:sz w:val="20"/>
      <w:szCs w:val="20"/>
    </w:rPr>
  </w:style>
  <w:style w:type="paragraph" w:customStyle="1" w:styleId="aff5">
    <w:name w:val="титут"/>
    <w:autoRedefine/>
    <w:uiPriority w:val="99"/>
    <w:rsid w:val="00F04976"/>
    <w:pPr>
      <w:spacing w:line="360" w:lineRule="auto"/>
      <w:jc w:val="center"/>
    </w:pPr>
    <w:rPr>
      <w:noProof/>
      <w:sz w:val="28"/>
      <w:szCs w:val="28"/>
    </w:rPr>
  </w:style>
  <w:style w:type="paragraph" w:styleId="aff6">
    <w:name w:val="Block Text"/>
    <w:basedOn w:val="a2"/>
    <w:uiPriority w:val="99"/>
    <w:rsid w:val="00F04976"/>
    <w:pPr>
      <w:shd w:val="clear" w:color="auto" w:fill="FFFFFF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3393</Words>
  <Characters>19342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фбр</Company>
  <LinksUpToDate>false</LinksUpToDate>
  <CharactersWithSpaces>22690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юлий</dc:creator>
  <cp:keywords/>
  <dc:description/>
  <cp:lastModifiedBy>Irina</cp:lastModifiedBy>
  <cp:revision>2</cp:revision>
  <dcterms:created xsi:type="dcterms:W3CDTF">2014-08-11T15:59:00Z</dcterms:created>
  <dcterms:modified xsi:type="dcterms:W3CDTF">2014-08-11T15:59:00Z</dcterms:modified>
</cp:coreProperties>
</file>