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99" w:rsidRDefault="00193DC8" w:rsidP="001E61E1">
      <w:pPr>
        <w:pStyle w:val="aff6"/>
      </w:pPr>
      <w:r w:rsidRPr="00173399">
        <w:t>Министерство Российской Федерации</w:t>
      </w:r>
      <w:r w:rsidR="00173399" w:rsidRPr="00173399">
        <w:t xml:space="preserve"> </w:t>
      </w:r>
      <w:r w:rsidRPr="00173399">
        <w:t>по связи и информатизации</w:t>
      </w:r>
    </w:p>
    <w:p w:rsidR="00173399" w:rsidRDefault="00193DC8" w:rsidP="001E61E1">
      <w:pPr>
        <w:pStyle w:val="aff6"/>
      </w:pPr>
      <w:r w:rsidRPr="00173399">
        <w:t xml:space="preserve">Кафедра </w:t>
      </w:r>
      <w:r w:rsidR="00972E6F" w:rsidRPr="00173399">
        <w:t>Р</w:t>
      </w:r>
      <w:r w:rsidRPr="00173399">
        <w:t>ПУ</w:t>
      </w: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73399" w:rsidRPr="00173399" w:rsidRDefault="00193DC8" w:rsidP="001E61E1">
      <w:pPr>
        <w:pStyle w:val="aff6"/>
      </w:pPr>
      <w:r w:rsidRPr="00173399">
        <w:t>Курсовой проект</w:t>
      </w:r>
    </w:p>
    <w:p w:rsidR="00173399" w:rsidRDefault="00193DC8" w:rsidP="001E61E1">
      <w:pPr>
        <w:pStyle w:val="aff6"/>
      </w:pPr>
      <w:r w:rsidRPr="00173399">
        <w:t>по курсу Радиопередающие устройства</w:t>
      </w:r>
    </w:p>
    <w:p w:rsidR="00173399" w:rsidRDefault="00173399" w:rsidP="001E61E1">
      <w:pPr>
        <w:pStyle w:val="aff6"/>
      </w:pPr>
      <w:r>
        <w:t>"</w:t>
      </w:r>
      <w:r w:rsidR="00193DC8" w:rsidRPr="00173399">
        <w:t>Разработка передатчика для радиовещания в синхронной сети</w:t>
      </w:r>
      <w:r>
        <w:t>"</w:t>
      </w: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73399" w:rsidRDefault="00193DC8" w:rsidP="001E61E1">
      <w:pPr>
        <w:pStyle w:val="aff6"/>
        <w:jc w:val="left"/>
      </w:pPr>
      <w:r w:rsidRPr="00173399">
        <w:t>Выполнил</w:t>
      </w:r>
      <w:r w:rsidR="00173399" w:rsidRPr="00173399">
        <w:t>:</w:t>
      </w:r>
    </w:p>
    <w:p w:rsidR="00193DC8" w:rsidRPr="00173399" w:rsidRDefault="00193DC8" w:rsidP="001E61E1">
      <w:pPr>
        <w:pStyle w:val="aff6"/>
        <w:jc w:val="left"/>
      </w:pPr>
      <w:r w:rsidRPr="00173399">
        <w:t>ст-т гр Р-</w:t>
      </w:r>
      <w:r w:rsidR="00972E6F" w:rsidRPr="00173399">
        <w:t>32</w:t>
      </w:r>
    </w:p>
    <w:p w:rsidR="00173399" w:rsidRDefault="00972E6F" w:rsidP="001E61E1">
      <w:pPr>
        <w:pStyle w:val="aff6"/>
        <w:jc w:val="left"/>
      </w:pPr>
      <w:r w:rsidRPr="00173399">
        <w:t>Шабанов Д</w:t>
      </w:r>
      <w:r w:rsidR="00173399">
        <w:t>.А.</w:t>
      </w:r>
    </w:p>
    <w:p w:rsidR="00173399" w:rsidRDefault="00193DC8" w:rsidP="001E61E1">
      <w:pPr>
        <w:pStyle w:val="aff6"/>
        <w:jc w:val="left"/>
      </w:pPr>
      <w:r w:rsidRPr="00173399">
        <w:t>Проверил</w:t>
      </w:r>
      <w:r w:rsidR="00173399" w:rsidRPr="00173399">
        <w:t>:</w:t>
      </w:r>
    </w:p>
    <w:p w:rsidR="00173399" w:rsidRDefault="00193DC8" w:rsidP="001E61E1">
      <w:pPr>
        <w:pStyle w:val="aff6"/>
        <w:jc w:val="left"/>
      </w:pPr>
      <w:r w:rsidRPr="00173399">
        <w:t>Рыбочкин В</w:t>
      </w:r>
      <w:r w:rsidR="00173399">
        <w:t>.Е.</w:t>
      </w: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E61E1" w:rsidRDefault="001E61E1" w:rsidP="001E61E1">
      <w:pPr>
        <w:pStyle w:val="aff6"/>
      </w:pPr>
    </w:p>
    <w:p w:rsidR="00193DC8" w:rsidRPr="00173399" w:rsidRDefault="00193DC8" w:rsidP="001E61E1">
      <w:pPr>
        <w:pStyle w:val="aff6"/>
      </w:pPr>
      <w:r w:rsidRPr="00173399">
        <w:t>Новосибирск 200</w:t>
      </w:r>
      <w:r w:rsidR="00972E6F" w:rsidRPr="00173399">
        <w:t>6</w:t>
      </w:r>
    </w:p>
    <w:p w:rsidR="00193DC8" w:rsidRPr="00173399" w:rsidRDefault="001E61E1" w:rsidP="001E61E1">
      <w:pPr>
        <w:pStyle w:val="afe"/>
      </w:pPr>
      <w:r>
        <w:br w:type="page"/>
      </w:r>
      <w:r w:rsidR="00193DC8" w:rsidRPr="00173399">
        <w:t>Содержание</w:t>
      </w:r>
    </w:p>
    <w:p w:rsidR="001E61E1" w:rsidRDefault="001E61E1" w:rsidP="00173399"/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1. Введение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2 Разработка структурной схемы передатчика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3. Расчет выходного каскада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3.1 Расчет в пиковой точке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3.1.1 Расчет анодной цепи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3.1.2 Расчет цепи управляющей и экранирующей сеток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3.2 Расчет в телефонной точке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3.3 Расчет генератора УМК на ЭВМ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4. Расчет предвыходного каскада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4.1 Расчет генератора на биполярных транзисторах при коллекторной модуляции в схеме с ОЭ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4.1.1 Расчет коллекторной цепи в максимальном режиме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4.1.2 Расчет базовой цепи в максимальном режиме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5. Расчет предварительного каскадов в максимальном режиме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5.1 Расчет коллекторной цепи в максимальном режиме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5.2 Расчет базовой цепи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6. Расчет промышленного КПД</w:t>
      </w:r>
    </w:p>
    <w:p w:rsidR="00131B91" w:rsidRDefault="00131B91">
      <w:pPr>
        <w:pStyle w:val="26"/>
        <w:rPr>
          <w:smallCaps w:val="0"/>
          <w:noProof/>
          <w:sz w:val="24"/>
          <w:szCs w:val="24"/>
        </w:rPr>
      </w:pPr>
      <w:r w:rsidRPr="00135151">
        <w:rPr>
          <w:rStyle w:val="af4"/>
          <w:noProof/>
        </w:rPr>
        <w:t>Список используемой литературы</w:t>
      </w:r>
    </w:p>
    <w:p w:rsidR="00D73852" w:rsidRDefault="00D73852" w:rsidP="00173399"/>
    <w:p w:rsidR="00193DC8" w:rsidRPr="00173399" w:rsidRDefault="00D73852" w:rsidP="00D73852">
      <w:pPr>
        <w:pStyle w:val="2"/>
      </w:pPr>
      <w:r>
        <w:br w:type="page"/>
      </w:r>
      <w:bookmarkStart w:id="0" w:name="_Toc237545996"/>
      <w:r w:rsidR="00193DC8" w:rsidRPr="00173399">
        <w:t>1</w:t>
      </w:r>
      <w:r w:rsidR="001E61E1">
        <w:t>.</w:t>
      </w:r>
      <w:r w:rsidR="00193DC8" w:rsidRPr="00173399">
        <w:t xml:space="preserve"> Введение</w:t>
      </w:r>
      <w:bookmarkEnd w:id="0"/>
    </w:p>
    <w:p w:rsidR="001E61E1" w:rsidRDefault="001E61E1" w:rsidP="00173399"/>
    <w:p w:rsidR="00173399" w:rsidRDefault="00193DC8" w:rsidP="00173399">
      <w:r w:rsidRPr="00173399">
        <w:t>Для повышения эффективности работы передатчиков и улучшение слышимости РВ передач на низких и средних частотах были созданы и введены в эксплуатацию сети синхронного радиовещания, в которых большее число радиостанций, передающих одну и ту же программу, работает на одной общей частоте</w:t>
      </w:r>
      <w:r w:rsidR="00173399" w:rsidRPr="00173399">
        <w:t xml:space="preserve">. </w:t>
      </w:r>
      <w:r w:rsidRPr="00173399">
        <w:t>Использование синхронных сетей радиовещания позволяет</w:t>
      </w:r>
      <w:r w:rsidR="00173399" w:rsidRPr="00173399">
        <w:t>:</w:t>
      </w:r>
    </w:p>
    <w:p w:rsidR="00173399" w:rsidRDefault="00193DC8" w:rsidP="00173399">
      <w:r w:rsidRPr="00173399">
        <w:t>при меньших излучаемых мощностях обеспечить заданную напряженность поля в обслуживаемых зонах</w:t>
      </w:r>
      <w:r w:rsidR="00173399" w:rsidRPr="00173399">
        <w:t>;</w:t>
      </w:r>
    </w:p>
    <w:p w:rsidR="00173399" w:rsidRDefault="00193DC8" w:rsidP="00173399">
      <w:r w:rsidRPr="00173399">
        <w:t>сократить расходы на эксплуатацию радиопередатчиков или не увеличивая расходов повысить напряженность поля в обслуживаемых зонах, и улучшить на приеме отношение сигнал-шум</w:t>
      </w:r>
      <w:r w:rsidR="00173399" w:rsidRPr="00173399">
        <w:t>;</w:t>
      </w:r>
    </w:p>
    <w:p w:rsidR="00173399" w:rsidRDefault="00193DC8" w:rsidP="00173399">
      <w:r w:rsidRPr="00173399">
        <w:t>при использовании в синхронной сети достаточно маломощных передатчиков исключить в темное время суток свойственные мощным радиостанциям нелинейные и частотные искажения в зонах замирания</w:t>
      </w:r>
      <w:r w:rsidR="00173399" w:rsidRPr="00173399">
        <w:t>;</w:t>
      </w:r>
    </w:p>
    <w:p w:rsidR="001E61E1" w:rsidRDefault="00193DC8" w:rsidP="00173399">
      <w:r w:rsidRPr="00173399">
        <w:t>повысить надежность сети радиовещания как в случаях возможных аварий отдельных передатчиков, так и при действии помех, создаваемых пространственным лучом мощных дальних станций, работающих в совмещенном канале</w:t>
      </w:r>
      <w:r w:rsidR="00173399" w:rsidRPr="00173399">
        <w:t>;</w:t>
      </w:r>
    </w:p>
    <w:p w:rsidR="00193DC8" w:rsidRPr="00173399" w:rsidRDefault="001E61E1" w:rsidP="001E61E1">
      <w:pPr>
        <w:pStyle w:val="2"/>
      </w:pPr>
      <w:r>
        <w:br w:type="page"/>
      </w:r>
      <w:bookmarkStart w:id="1" w:name="_Toc237545997"/>
      <w:r w:rsidR="00193DC8" w:rsidRPr="00173399">
        <w:t>2 Разработка структурной схемы передатчика</w:t>
      </w:r>
      <w:bookmarkEnd w:id="1"/>
    </w:p>
    <w:p w:rsidR="001E61E1" w:rsidRDefault="001E61E1" w:rsidP="00173399"/>
    <w:p w:rsidR="00173399" w:rsidRDefault="00193DC8" w:rsidP="00173399">
      <w:r w:rsidRPr="00173399">
        <w:t xml:space="preserve">Для выбора усилительного элемента в выходном каскаде, исходя из заданной мощности </w:t>
      </w:r>
      <w:r w:rsidRPr="00173399">
        <w:rPr>
          <w:lang w:val="en-US"/>
        </w:rPr>
        <w:t>P</w:t>
      </w:r>
      <w:r w:rsidRPr="00173399">
        <w:rPr>
          <w:vertAlign w:val="subscript"/>
        </w:rPr>
        <w:t>~т</w:t>
      </w:r>
      <w:r w:rsidRPr="00173399">
        <w:t xml:space="preserve"> </w:t>
      </w:r>
      <w:r w:rsidR="003A3DB1" w:rsidRPr="00173399">
        <w:t>=5кВт</w:t>
      </w:r>
      <w:r w:rsidRPr="00173399">
        <w:t xml:space="preserve">, находим максимальную мощность </w:t>
      </w:r>
      <w:r w:rsidRPr="00173399">
        <w:rPr>
          <w:lang w:val="en-US"/>
        </w:rPr>
        <w:t>P</w:t>
      </w:r>
      <w:r w:rsidRPr="00173399">
        <w:rPr>
          <w:vertAlign w:val="subscript"/>
        </w:rPr>
        <w:t>~</w:t>
      </w:r>
      <w:r w:rsidRPr="00173399">
        <w:rPr>
          <w:vertAlign w:val="subscript"/>
          <w:lang w:val="en-US"/>
        </w:rPr>
        <w:t>max</w:t>
      </w:r>
      <w:r w:rsidR="00173399" w:rsidRPr="00173399">
        <w:rPr>
          <w:vertAlign w:val="subscript"/>
        </w:rPr>
        <w:t>,</w:t>
      </w:r>
      <w:r w:rsidRPr="00173399">
        <w:t xml:space="preserve"> которая определяется выражением</w:t>
      </w:r>
      <w:r w:rsidR="00173399" w:rsidRPr="00173399">
        <w:t>:</w:t>
      </w:r>
    </w:p>
    <w:p w:rsidR="001E61E1" w:rsidRDefault="001E61E1" w:rsidP="00173399"/>
    <w:p w:rsidR="00193DC8" w:rsidRDefault="00C549F0" w:rsidP="00173399">
      <w:r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38.25pt" fillcolor="window">
            <v:imagedata r:id="rId7" o:title=""/>
          </v:shape>
        </w:pict>
      </w:r>
    </w:p>
    <w:p w:rsidR="001E61E1" w:rsidRPr="00173399" w:rsidRDefault="001E61E1" w:rsidP="00173399"/>
    <w:p w:rsidR="00193DC8" w:rsidRDefault="00193DC8" w:rsidP="00173399">
      <w:r w:rsidRPr="00173399">
        <w:t xml:space="preserve">где </w:t>
      </w:r>
      <w:r w:rsidRPr="00173399">
        <w:rPr>
          <w:lang w:val="en-US"/>
        </w:rPr>
        <w:t>m</w:t>
      </w:r>
      <w:r w:rsidRPr="00173399">
        <w:t xml:space="preserve">=1 глубина модуляции, </w:t>
      </w:r>
      <w:r w:rsidRPr="00173399">
        <w:sym w:font="Symbol" w:char="F068"/>
      </w:r>
      <w:r w:rsidRPr="00173399">
        <w:rPr>
          <w:vertAlign w:val="subscript"/>
        </w:rPr>
        <w:t>кс</w:t>
      </w:r>
      <w:r w:rsidRPr="00173399">
        <w:t xml:space="preserve"> </w:t>
      </w:r>
      <w:r w:rsidR="00173399">
        <w:t>-</w:t>
      </w:r>
      <w:r w:rsidRPr="00173399">
        <w:t>коэффициент полезного действия колебательной системы</w:t>
      </w:r>
      <w:r w:rsidR="00173399" w:rsidRPr="00173399">
        <w:t xml:space="preserve">. </w:t>
      </w:r>
      <w:r w:rsidRPr="00173399">
        <w:t xml:space="preserve">Примем </w:t>
      </w:r>
      <w:r w:rsidRPr="00173399">
        <w:sym w:font="Symbol" w:char="F068"/>
      </w:r>
      <w:r w:rsidRPr="00173399">
        <w:rPr>
          <w:vertAlign w:val="subscript"/>
        </w:rPr>
        <w:t>кс</w:t>
      </w:r>
      <w:r w:rsidRPr="00173399">
        <w:t>=75%, тогда</w:t>
      </w:r>
    </w:p>
    <w:p w:rsidR="001E61E1" w:rsidRPr="00173399" w:rsidRDefault="001E61E1" w:rsidP="00173399"/>
    <w:p w:rsidR="00193DC8" w:rsidRPr="00173399" w:rsidRDefault="00C549F0" w:rsidP="00173399">
      <w:r>
        <w:rPr>
          <w:position w:val="-28"/>
        </w:rPr>
        <w:pict>
          <v:shape id="_x0000_i1026" type="#_x0000_t75" style="width:173.25pt;height:36.75pt" fillcolor="window">
            <v:imagedata r:id="rId8" o:title=""/>
          </v:shape>
        </w:pict>
      </w:r>
    </w:p>
    <w:p w:rsidR="001E61E1" w:rsidRDefault="001E61E1" w:rsidP="00173399"/>
    <w:p w:rsidR="00193DC8" w:rsidRDefault="00193DC8" w:rsidP="005E745A">
      <w:r w:rsidRPr="00173399">
        <w:t xml:space="preserve">Тип генераторной лампы выбирается исходя из справочной мощности лампы </w:t>
      </w:r>
      <w:r w:rsidRPr="00173399">
        <w:rPr>
          <w:lang w:val="en-US"/>
        </w:rPr>
        <w:t>P</w:t>
      </w:r>
      <w:r w:rsidRPr="00173399">
        <w:rPr>
          <w:vertAlign w:val="subscript"/>
        </w:rPr>
        <w:t>~лин</w:t>
      </w:r>
      <w:r w:rsidR="00173399" w:rsidRPr="00173399">
        <w:t>,</w:t>
      </w:r>
      <w:r w:rsidRPr="00173399">
        <w:t xml:space="preserve"> так как лампа работает в режиме УМК</w:t>
      </w:r>
      <w:r w:rsidR="00173399" w:rsidRPr="00173399">
        <w:t xml:space="preserve">. </w:t>
      </w:r>
      <w:r w:rsidRPr="00173399">
        <w:t>По справочным данным выбираем</w:t>
      </w:r>
      <w:r w:rsidR="00173399" w:rsidRPr="00173399">
        <w:t xml:space="preserve"> </w:t>
      </w:r>
      <w:r w:rsidRPr="00173399">
        <w:t>лампу ГУ-</w:t>
      </w:r>
      <w:r w:rsidR="00046353" w:rsidRPr="00173399">
        <w:t>83</w:t>
      </w:r>
      <w:r w:rsidRPr="00173399">
        <w:t xml:space="preserve">Б, которая имеет </w:t>
      </w:r>
      <w:r w:rsidRPr="00173399">
        <w:rPr>
          <w:lang w:val="en-US"/>
        </w:rPr>
        <w:t>P</w:t>
      </w:r>
      <w:r w:rsidRPr="00173399">
        <w:rPr>
          <w:vertAlign w:val="subscript"/>
        </w:rPr>
        <w:t>~лин</w:t>
      </w:r>
      <w:r w:rsidRPr="00173399">
        <w:t>=2</w:t>
      </w:r>
      <w:r w:rsidR="00046353" w:rsidRPr="00173399">
        <w:t>8</w:t>
      </w:r>
      <w:r w:rsidRPr="00173399">
        <w:t>кВт</w:t>
      </w:r>
      <w:r w:rsidR="00173399" w:rsidRPr="00173399">
        <w:t>.</w:t>
      </w:r>
    </w:p>
    <w:p w:rsidR="00173399" w:rsidRDefault="001E61E1" w:rsidP="005E745A">
      <w:pPr>
        <w:pStyle w:val="2"/>
      </w:pPr>
      <w:r>
        <w:br w:type="page"/>
      </w:r>
      <w:bookmarkStart w:id="2" w:name="_Toc237545998"/>
      <w:r w:rsidR="00193DC8" w:rsidRPr="00173399">
        <w:t>3</w:t>
      </w:r>
      <w:r>
        <w:t>.</w:t>
      </w:r>
      <w:r w:rsidR="00193DC8" w:rsidRPr="00173399">
        <w:t xml:space="preserve"> Расчет выходного каскада</w:t>
      </w:r>
      <w:bookmarkEnd w:id="2"/>
    </w:p>
    <w:p w:rsidR="001E61E1" w:rsidRPr="001E61E1" w:rsidRDefault="001E61E1" w:rsidP="001E61E1"/>
    <w:p w:rsidR="001E61E1" w:rsidRDefault="00193DC8" w:rsidP="00173399">
      <w:r w:rsidRPr="00173399">
        <w:t>Выходной каскад работает в режиме усиления модулированных колебаний</w:t>
      </w:r>
      <w:r w:rsidR="00173399">
        <w:t xml:space="preserve"> (</w:t>
      </w:r>
      <w:r w:rsidRPr="00173399">
        <w:t>УМК</w:t>
      </w:r>
      <w:r w:rsidR="00173399" w:rsidRPr="00173399">
        <w:t xml:space="preserve">). </w:t>
      </w:r>
      <w:r w:rsidRPr="00173399">
        <w:t xml:space="preserve">Он должен работать в недонапряженном режиме, так как в этом режиме будут наименьшие нелинейные искажения, с углами отсечки </w:t>
      </w:r>
      <w:r w:rsidRPr="00173399">
        <w:sym w:font="Symbol" w:char="F051"/>
      </w:r>
      <w:r w:rsidRPr="00173399">
        <w:t>=90</w:t>
      </w:r>
      <w:r w:rsidRPr="00173399">
        <w:rPr>
          <w:vertAlign w:val="superscript"/>
        </w:rPr>
        <w:t>О</w:t>
      </w:r>
      <w:r w:rsidRPr="00173399">
        <w:t xml:space="preserve"> Только при </w:t>
      </w:r>
      <w:r w:rsidRPr="00173399">
        <w:sym w:font="Symbol" w:char="F051"/>
      </w:r>
      <w:r w:rsidRPr="00173399">
        <w:t>=90</w:t>
      </w:r>
      <w:r w:rsidRPr="00173399">
        <w:rPr>
          <w:vertAlign w:val="superscript"/>
        </w:rPr>
        <w:t>О</w:t>
      </w:r>
      <w:r w:rsidRPr="00173399">
        <w:t xml:space="preserve"> и </w:t>
      </w:r>
      <w:r w:rsidRPr="00173399">
        <w:sym w:font="Symbol" w:char="F051"/>
      </w:r>
      <w:r w:rsidRPr="00173399">
        <w:t>=180</w:t>
      </w:r>
      <w:r w:rsidRPr="00173399">
        <w:rPr>
          <w:vertAlign w:val="superscript"/>
        </w:rPr>
        <w:t>О</w:t>
      </w:r>
      <w:r w:rsidRPr="00173399">
        <w:t xml:space="preserve"> получается линейное усиление, но при </w:t>
      </w:r>
      <w:r w:rsidRPr="00173399">
        <w:sym w:font="Symbol" w:char="F051"/>
      </w:r>
      <w:r w:rsidRPr="00173399">
        <w:t>=180</w:t>
      </w:r>
      <w:r w:rsidRPr="00173399">
        <w:rPr>
          <w:vertAlign w:val="superscript"/>
        </w:rPr>
        <w:t>О</w:t>
      </w:r>
      <w:r w:rsidRPr="00173399">
        <w:t xml:space="preserve"> требуется большая мощность</w:t>
      </w:r>
      <w:r w:rsidR="00173399" w:rsidRPr="00173399">
        <w:t>.</w:t>
      </w:r>
      <w:r w:rsidR="001E61E1">
        <w:t xml:space="preserve"> </w:t>
      </w:r>
    </w:p>
    <w:p w:rsidR="00193DC8" w:rsidRPr="00173399" w:rsidRDefault="00193DC8" w:rsidP="00173399">
      <w:r w:rsidRPr="00173399">
        <w:t>В выходном каскаде используется лампа ГУ-</w:t>
      </w:r>
      <w:r w:rsidR="006275DE" w:rsidRPr="00173399">
        <w:t>83</w:t>
      </w:r>
      <w:r w:rsidRPr="00173399">
        <w:t>Б</w:t>
      </w:r>
    </w:p>
    <w:p w:rsidR="001E61E1" w:rsidRDefault="001E61E1" w:rsidP="00173399"/>
    <w:p w:rsidR="00193DC8" w:rsidRPr="00173399" w:rsidRDefault="00193DC8" w:rsidP="00173399">
      <w:r w:rsidRPr="00173399">
        <w:rPr>
          <w:lang w:val="en-US"/>
        </w:rPr>
        <w:t>P</w:t>
      </w:r>
      <w:r w:rsidR="00A23FAC" w:rsidRPr="00173399">
        <w:rPr>
          <w:vertAlign w:val="subscript"/>
        </w:rPr>
        <w:t>~</w:t>
      </w:r>
      <w:r w:rsidR="00A23FAC" w:rsidRPr="00173399">
        <w:rPr>
          <w:vertAlign w:val="subscript"/>
          <w:lang w:val="en-US"/>
        </w:rPr>
        <w:t>max</w:t>
      </w:r>
      <w:r w:rsidRPr="00173399">
        <w:t>=</w:t>
      </w:r>
      <w:r w:rsidR="006275DE" w:rsidRPr="00173399">
        <w:t>2</w:t>
      </w:r>
      <w:r w:rsidR="00A23FAC" w:rsidRPr="00173399">
        <w:t>6</w:t>
      </w:r>
      <w:r w:rsidR="00173399">
        <w:t>.7</w:t>
      </w:r>
      <w:r w:rsidRPr="00173399">
        <w:t>кВт</w:t>
      </w:r>
      <w:r w:rsidR="00173399" w:rsidRPr="00173399">
        <w:t xml:space="preserve"> </w:t>
      </w:r>
      <w:r w:rsidRPr="00173399">
        <w:rPr>
          <w:lang w:val="en-US"/>
        </w:rPr>
        <w:t>J</w:t>
      </w:r>
      <w:r w:rsidRPr="00173399">
        <w:rPr>
          <w:vertAlign w:val="subscript"/>
        </w:rPr>
        <w:t>н</w:t>
      </w:r>
      <w:r w:rsidRPr="00173399">
        <w:t>=1</w:t>
      </w:r>
      <w:r w:rsidR="006275DE" w:rsidRPr="00173399">
        <w:t>55</w:t>
      </w:r>
      <w:r w:rsidRPr="00173399">
        <w:t>А</w:t>
      </w:r>
      <w:r w:rsidR="00173399" w:rsidRPr="00173399">
        <w:t xml:space="preserve"> </w:t>
      </w:r>
      <w:r w:rsidRPr="00173399">
        <w:rPr>
          <w:lang w:val="en-US"/>
        </w:rPr>
        <w:t>S</w:t>
      </w:r>
      <w:r w:rsidRPr="00173399">
        <w:t>=</w:t>
      </w:r>
      <w:r w:rsidR="006275DE" w:rsidRPr="00173399">
        <w:t>65</w:t>
      </w:r>
      <w:r w:rsidRPr="00173399">
        <w:t>мА/В</w:t>
      </w:r>
      <w:r w:rsidR="00173399" w:rsidRPr="00173399">
        <w:t xml:space="preserve"> </w:t>
      </w:r>
      <w:r w:rsidRPr="00173399">
        <w:t>P</w:t>
      </w:r>
      <w:r w:rsidRPr="00173399">
        <w:rPr>
          <w:vertAlign w:val="subscript"/>
        </w:rPr>
        <w:t>адоп</w:t>
      </w:r>
      <w:r w:rsidRPr="00173399">
        <w:t>=</w:t>
      </w:r>
      <w:r w:rsidR="006275DE" w:rsidRPr="00173399">
        <w:t>25</w:t>
      </w:r>
      <w:r w:rsidRPr="00173399">
        <w:t>кВт</w:t>
      </w:r>
    </w:p>
    <w:p w:rsidR="00193DC8" w:rsidRPr="00173399" w:rsidRDefault="00193DC8" w:rsidP="00173399">
      <w:r w:rsidRPr="00173399">
        <w:rPr>
          <w:lang w:val="en-US"/>
        </w:rPr>
        <w:t>P</w:t>
      </w:r>
      <w:r w:rsidR="006275DE" w:rsidRPr="00173399">
        <w:rPr>
          <w:vertAlign w:val="subscript"/>
          <w:lang w:val="en-US"/>
        </w:rPr>
        <w:t>max</w:t>
      </w:r>
      <w:r w:rsidRPr="00173399">
        <w:t>=</w:t>
      </w:r>
      <w:r w:rsidR="006275DE" w:rsidRPr="00173399">
        <w:t>45</w:t>
      </w:r>
      <w:r w:rsidRPr="00173399">
        <w:t>кВт</w:t>
      </w:r>
      <w:r w:rsidR="00173399" w:rsidRPr="00173399">
        <w:t xml:space="preserve"> </w:t>
      </w:r>
      <w:r w:rsidRPr="00173399">
        <w:t>С</w:t>
      </w:r>
      <w:r w:rsidRPr="00173399">
        <w:rPr>
          <w:vertAlign w:val="subscript"/>
        </w:rPr>
        <w:t>ас1</w:t>
      </w:r>
      <w:r w:rsidRPr="00173399">
        <w:t>=1,</w:t>
      </w:r>
      <w:r w:rsidR="006275DE" w:rsidRPr="00173399">
        <w:t>2</w:t>
      </w:r>
      <w:r w:rsidRPr="00173399">
        <w:t>пФ</w:t>
      </w:r>
      <w:r w:rsidR="00173399" w:rsidRPr="00173399">
        <w:t xml:space="preserve"> </w:t>
      </w:r>
      <w:r w:rsidRPr="00173399">
        <w:rPr>
          <w:lang w:val="en-US"/>
        </w:rPr>
        <w:t>S</w:t>
      </w:r>
      <w:r w:rsidRPr="00173399">
        <w:rPr>
          <w:vertAlign w:val="subscript"/>
        </w:rPr>
        <w:t>кр</w:t>
      </w:r>
      <w:r w:rsidRPr="00173399">
        <w:t>=</w:t>
      </w:r>
      <w:r w:rsidR="006275DE" w:rsidRPr="00173399">
        <w:t>22</w:t>
      </w:r>
      <w:r w:rsidRPr="00173399">
        <w:t>мА/В</w:t>
      </w:r>
      <w:r w:rsidR="00173399" w:rsidRPr="00173399">
        <w:t xml:space="preserve"> </w:t>
      </w:r>
      <w:r w:rsidRPr="00173399">
        <w:t>P</w:t>
      </w:r>
      <w:r w:rsidRPr="00173399">
        <w:rPr>
          <w:vertAlign w:val="subscript"/>
        </w:rPr>
        <w:t>с2доп</w:t>
      </w:r>
      <w:r w:rsidRPr="00173399">
        <w:t>=</w:t>
      </w:r>
      <w:r w:rsidR="006275DE" w:rsidRPr="00173399">
        <w:t>1,8</w:t>
      </w:r>
      <w:r w:rsidRPr="00173399">
        <w:t>кВт</w:t>
      </w:r>
    </w:p>
    <w:p w:rsidR="00193DC8" w:rsidRPr="00173399" w:rsidRDefault="00193DC8" w:rsidP="00173399">
      <w:r w:rsidRPr="00173399">
        <w:rPr>
          <w:lang w:val="en-US"/>
        </w:rPr>
        <w:t>E</w:t>
      </w:r>
      <w:r w:rsidRPr="00173399">
        <w:rPr>
          <w:vertAlign w:val="subscript"/>
        </w:rPr>
        <w:t>а</w:t>
      </w:r>
      <w:r w:rsidRPr="00173399">
        <w:t>=1</w:t>
      </w:r>
      <w:r w:rsidR="006275DE" w:rsidRPr="00173399">
        <w:t>2</w:t>
      </w:r>
      <w:r w:rsidRPr="00173399">
        <w:t>кВ</w:t>
      </w:r>
      <w:r w:rsidR="00173399" w:rsidRPr="00173399">
        <w:t xml:space="preserve"> </w:t>
      </w:r>
      <w:r w:rsidRPr="00173399">
        <w:t>С</w:t>
      </w:r>
      <w:r w:rsidRPr="00173399">
        <w:rPr>
          <w:vertAlign w:val="subscript"/>
        </w:rPr>
        <w:t>ск</w:t>
      </w:r>
      <w:r w:rsidRPr="00173399">
        <w:t>=38пФ</w:t>
      </w:r>
      <w:r w:rsidR="00173399" w:rsidRPr="00173399">
        <w:t xml:space="preserve"> </w:t>
      </w:r>
      <w:r w:rsidRPr="00173399">
        <w:rPr>
          <w:lang w:val="en-US"/>
        </w:rPr>
        <w:t>D</w:t>
      </w:r>
      <w:r w:rsidRPr="00173399">
        <w:t>=0</w:t>
      </w:r>
      <w:r w:rsidR="00173399">
        <w:t>.0</w:t>
      </w:r>
      <w:r w:rsidRPr="00173399">
        <w:t>04</w:t>
      </w:r>
      <w:r w:rsidR="00173399" w:rsidRPr="00173399">
        <w:t xml:space="preserve"> </w:t>
      </w:r>
      <w:r w:rsidRPr="00173399">
        <w:t>P</w:t>
      </w:r>
      <w:r w:rsidRPr="00173399">
        <w:rPr>
          <w:vertAlign w:val="subscript"/>
        </w:rPr>
        <w:t>с1 доп</w:t>
      </w:r>
      <w:r w:rsidRPr="00173399">
        <w:t>=0,</w:t>
      </w:r>
      <w:r w:rsidR="006275DE" w:rsidRPr="00173399">
        <w:t>4</w:t>
      </w:r>
      <w:r w:rsidRPr="00173399">
        <w:t>кВт</w:t>
      </w:r>
    </w:p>
    <w:p w:rsidR="00173399" w:rsidRDefault="00193DC8" w:rsidP="00173399">
      <w:r w:rsidRPr="00173399">
        <w:rPr>
          <w:lang w:val="en-US"/>
        </w:rPr>
        <w:t>E</w:t>
      </w:r>
      <w:r w:rsidRPr="00173399">
        <w:rPr>
          <w:vertAlign w:val="subscript"/>
        </w:rPr>
        <w:t>с2</w:t>
      </w:r>
      <w:r w:rsidRPr="00173399">
        <w:t>=1,5кВ</w:t>
      </w:r>
      <w:r w:rsidR="00173399" w:rsidRPr="00173399">
        <w:t xml:space="preserve"> </w:t>
      </w:r>
      <w:r w:rsidRPr="00173399">
        <w:t>С</w:t>
      </w:r>
      <w:r w:rsidRPr="00173399">
        <w:rPr>
          <w:vertAlign w:val="subscript"/>
        </w:rPr>
        <w:t>с1к</w:t>
      </w:r>
      <w:r w:rsidRPr="00173399">
        <w:t>=3</w:t>
      </w:r>
      <w:r w:rsidR="00623930" w:rsidRPr="00173399">
        <w:t>3</w:t>
      </w:r>
      <w:r w:rsidRPr="00173399">
        <w:t>0пФ</w:t>
      </w:r>
      <w:r w:rsidR="00173399" w:rsidRPr="00173399">
        <w:t xml:space="preserve"> </w:t>
      </w:r>
      <w:r w:rsidRPr="00173399">
        <w:rPr>
          <w:lang w:val="en-US"/>
        </w:rPr>
        <w:t>f</w:t>
      </w:r>
      <w:r w:rsidRPr="00173399">
        <w:rPr>
          <w:vertAlign w:val="subscript"/>
          <w:lang w:val="en-US"/>
        </w:rPr>
        <w:t>max</w:t>
      </w:r>
      <w:r w:rsidRPr="00173399">
        <w:t>=1,</w:t>
      </w:r>
      <w:r w:rsidR="00623930" w:rsidRPr="00173399">
        <w:t>6</w:t>
      </w:r>
      <w:r w:rsidRPr="00173399">
        <w:t>МГц</w:t>
      </w:r>
      <w:r w:rsidR="00173399" w:rsidRPr="00173399">
        <w:t xml:space="preserve"> </w:t>
      </w:r>
      <w:r w:rsidR="002A5682" w:rsidRPr="00173399">
        <w:rPr>
          <w:lang w:val="en-US"/>
        </w:rPr>
        <w:sym w:font="Symbol" w:char="F06D"/>
      </w:r>
      <w:r w:rsidR="002A5682" w:rsidRPr="00173399">
        <w:rPr>
          <w:vertAlign w:val="subscript"/>
          <w:lang w:val="en-US"/>
        </w:rPr>
        <w:t>c</w:t>
      </w:r>
      <w:r w:rsidR="002A5682" w:rsidRPr="00173399">
        <w:rPr>
          <w:vertAlign w:val="subscript"/>
        </w:rPr>
        <w:t>1</w:t>
      </w:r>
      <w:r w:rsidR="002A5682" w:rsidRPr="00173399">
        <w:rPr>
          <w:vertAlign w:val="subscript"/>
          <w:lang w:val="en-US"/>
        </w:rPr>
        <w:t>c</w:t>
      </w:r>
      <w:r w:rsidR="002A5682" w:rsidRPr="00173399">
        <w:rPr>
          <w:vertAlign w:val="subscript"/>
        </w:rPr>
        <w:t>2</w:t>
      </w:r>
      <w:r w:rsidR="002A5682" w:rsidRPr="00173399">
        <w:t>=5,8</w:t>
      </w:r>
    </w:p>
    <w:p w:rsidR="00193DC8" w:rsidRPr="00173399" w:rsidRDefault="00193DC8" w:rsidP="00173399">
      <w:r w:rsidRPr="00173399">
        <w:rPr>
          <w:lang w:val="en-US"/>
        </w:rPr>
        <w:t>U</w:t>
      </w:r>
      <w:r w:rsidRPr="00173399">
        <w:rPr>
          <w:vertAlign w:val="subscript"/>
        </w:rPr>
        <w:t>н</w:t>
      </w:r>
      <w:r w:rsidRPr="00173399">
        <w:t>=</w:t>
      </w:r>
      <w:r w:rsidR="006275DE" w:rsidRPr="00173399">
        <w:t>8</w:t>
      </w:r>
      <w:r w:rsidRPr="00173399">
        <w:t>В</w:t>
      </w:r>
      <w:r w:rsidR="00173399" w:rsidRPr="00173399">
        <w:t xml:space="preserve"> </w:t>
      </w:r>
      <w:r w:rsidR="002A5682" w:rsidRPr="00173399">
        <w:t>γ=α</w:t>
      </w:r>
      <w:r w:rsidR="002A5682" w:rsidRPr="00173399">
        <w:rPr>
          <w:vertAlign w:val="subscript"/>
        </w:rPr>
        <w:t>1</w:t>
      </w:r>
      <w:r w:rsidR="002A5682" w:rsidRPr="00173399">
        <w:t>/ α</w:t>
      </w:r>
      <w:r w:rsidR="002A5682" w:rsidRPr="00173399">
        <w:rPr>
          <w:vertAlign w:val="subscript"/>
        </w:rPr>
        <w:t>0</w:t>
      </w:r>
      <w:r w:rsidR="002A5682" w:rsidRPr="00173399">
        <w:t>=1,5723</w:t>
      </w:r>
      <w:r w:rsidR="00173399" w:rsidRPr="00173399">
        <w:t xml:space="preserve"> </w:t>
      </w:r>
      <w:r w:rsidR="002A5682" w:rsidRPr="00173399">
        <w:t>α</w:t>
      </w:r>
      <w:r w:rsidR="002A5682" w:rsidRPr="00173399">
        <w:rPr>
          <w:vertAlign w:val="subscript"/>
        </w:rPr>
        <w:t>1</w:t>
      </w:r>
      <w:r w:rsidR="002A5682" w:rsidRPr="00173399">
        <w:t>=0,5</w:t>
      </w:r>
      <w:r w:rsidR="00173399" w:rsidRPr="00173399">
        <w:t xml:space="preserve"> </w:t>
      </w:r>
      <w:r w:rsidR="002A5682" w:rsidRPr="00173399">
        <w:t>α</w:t>
      </w:r>
      <w:r w:rsidR="002A5682" w:rsidRPr="00173399">
        <w:rPr>
          <w:vertAlign w:val="subscript"/>
        </w:rPr>
        <w:t>0</w:t>
      </w:r>
      <w:r w:rsidR="002A5682" w:rsidRPr="00173399">
        <w:t>=0,318</w:t>
      </w:r>
    </w:p>
    <w:p w:rsidR="001E61E1" w:rsidRDefault="001E61E1" w:rsidP="00173399"/>
    <w:p w:rsidR="00173399" w:rsidRDefault="00173399" w:rsidP="001E61E1">
      <w:pPr>
        <w:pStyle w:val="2"/>
      </w:pPr>
      <w:bookmarkStart w:id="3" w:name="_Toc237545999"/>
      <w:r>
        <w:t>3.1</w:t>
      </w:r>
      <w:r w:rsidR="00193DC8" w:rsidRPr="00173399">
        <w:t xml:space="preserve"> Расчет в</w:t>
      </w:r>
      <w:r w:rsidRPr="00173399">
        <w:t xml:space="preserve"> </w:t>
      </w:r>
      <w:r w:rsidR="00193DC8" w:rsidRPr="00173399">
        <w:t>пиковой</w:t>
      </w:r>
      <w:r w:rsidRPr="00173399">
        <w:t xml:space="preserve"> </w:t>
      </w:r>
      <w:r w:rsidR="00193DC8" w:rsidRPr="00173399">
        <w:t>точке</w:t>
      </w:r>
      <w:bookmarkEnd w:id="3"/>
    </w:p>
    <w:p w:rsidR="001E61E1" w:rsidRDefault="001E61E1" w:rsidP="00173399"/>
    <w:p w:rsidR="00173399" w:rsidRDefault="00193DC8" w:rsidP="00173399">
      <w:r w:rsidRPr="00173399">
        <w:t>Произведем расчет максимального режима лампового усилителя</w:t>
      </w:r>
      <w:r w:rsidR="00173399" w:rsidRPr="00173399">
        <w:t>.</w:t>
      </w:r>
    </w:p>
    <w:p w:rsidR="001E61E1" w:rsidRDefault="001E61E1" w:rsidP="001E61E1">
      <w:pPr>
        <w:pStyle w:val="2"/>
      </w:pPr>
    </w:p>
    <w:p w:rsidR="00193DC8" w:rsidRPr="00173399" w:rsidRDefault="001E61E1" w:rsidP="001E61E1">
      <w:pPr>
        <w:pStyle w:val="2"/>
      </w:pPr>
      <w:bookmarkStart w:id="4" w:name="_Toc237546000"/>
      <w:r>
        <w:t>3.1.</w:t>
      </w:r>
      <w:r w:rsidR="00193DC8" w:rsidRPr="00173399">
        <w:t>1 Расчет анодной цепи</w:t>
      </w:r>
      <w:bookmarkEnd w:id="4"/>
    </w:p>
    <w:p w:rsidR="00173399" w:rsidRDefault="00193DC8" w:rsidP="00173399">
      <w:r w:rsidRPr="00173399">
        <w:t>Максимальный коэффициент использования анодного напряжения</w:t>
      </w:r>
      <w:r w:rsidR="00173399" w:rsidRPr="00173399">
        <w:t>:</w:t>
      </w:r>
    </w:p>
    <w:p w:rsidR="001E61E1" w:rsidRDefault="001E61E1" w:rsidP="00173399"/>
    <w:p w:rsidR="00173399" w:rsidRPr="00173399" w:rsidRDefault="00C549F0" w:rsidP="00173399">
      <w:r>
        <w:rPr>
          <w:position w:val="-30"/>
        </w:rPr>
        <w:pict>
          <v:shape id="_x0000_i1027" type="#_x0000_t75" style="width:162pt;height:42pt" fillcolor="window">
            <v:imagedata r:id="rId9" o:title=""/>
          </v:shape>
        </w:pict>
      </w:r>
    </w:p>
    <w:p w:rsidR="001E61E1" w:rsidRDefault="001E61E1" w:rsidP="00173399"/>
    <w:p w:rsidR="00173399" w:rsidRDefault="00193DC8" w:rsidP="00173399">
      <w:r w:rsidRPr="00173399">
        <w:t>Амплитуда колебательного анодного напряжения</w:t>
      </w:r>
      <w:r w:rsidR="00173399" w:rsidRPr="00173399">
        <w:t>:</w:t>
      </w:r>
    </w:p>
    <w:p w:rsidR="001E61E1" w:rsidRDefault="001E61E1" w:rsidP="00173399"/>
    <w:p w:rsidR="00173399" w:rsidRPr="00173399" w:rsidRDefault="00C549F0" w:rsidP="00173399">
      <w:r>
        <w:rPr>
          <w:position w:val="-12"/>
        </w:rPr>
        <w:pict>
          <v:shape id="_x0000_i1028" type="#_x0000_t75" style="width:257.25pt;height:24pt" fillcolor="window">
            <v:imagedata r:id="rId10" o:title=""/>
          </v:shape>
        </w:pict>
      </w:r>
    </w:p>
    <w:p w:rsidR="001E61E1" w:rsidRDefault="001E61E1" w:rsidP="00173399"/>
    <w:p w:rsidR="00173399" w:rsidRDefault="00193DC8" w:rsidP="00173399">
      <w:r w:rsidRPr="00173399">
        <w:t>Амплитуда первой гармоники анодного тока</w:t>
      </w:r>
      <w:r w:rsidR="00173399" w:rsidRPr="00173399">
        <w:t>:</w:t>
      </w:r>
    </w:p>
    <w:p w:rsidR="001E61E1" w:rsidRDefault="001E61E1" w:rsidP="00173399"/>
    <w:p w:rsidR="00173399" w:rsidRPr="00173399" w:rsidRDefault="00C549F0" w:rsidP="00173399">
      <w:pPr>
        <w:rPr>
          <w:lang w:val="en-US"/>
        </w:rPr>
      </w:pPr>
      <w:r>
        <w:rPr>
          <w:position w:val="-30"/>
        </w:rPr>
        <w:pict>
          <v:shape id="_x0000_i1029" type="#_x0000_t75" style="width:204.75pt;height:44.25pt" fillcolor="window">
            <v:imagedata r:id="rId11" o:title=""/>
          </v:shape>
        </w:pict>
      </w:r>
    </w:p>
    <w:p w:rsidR="001E61E1" w:rsidRDefault="001E61E1" w:rsidP="00173399"/>
    <w:p w:rsidR="00173399" w:rsidRDefault="00193DC8" w:rsidP="00173399">
      <w:r w:rsidRPr="00173399">
        <w:t>Постоянная составляющая анодного тока</w:t>
      </w:r>
      <w:r w:rsidR="00173399" w:rsidRPr="00173399">
        <w:t>:</w:t>
      </w:r>
    </w:p>
    <w:p w:rsidR="001E61E1" w:rsidRDefault="001E61E1" w:rsidP="00173399"/>
    <w:p w:rsidR="00173399" w:rsidRPr="00173399" w:rsidRDefault="00C549F0" w:rsidP="00173399">
      <w:r>
        <w:rPr>
          <w:position w:val="-28"/>
        </w:rPr>
        <w:pict>
          <v:shape id="_x0000_i1030" type="#_x0000_t75" style="width:237pt;height:43.5pt" fillcolor="window">
            <v:imagedata r:id="rId12" o:title=""/>
          </v:shape>
        </w:pict>
      </w:r>
    </w:p>
    <w:p w:rsidR="001E61E1" w:rsidRDefault="001E61E1" w:rsidP="00173399"/>
    <w:p w:rsidR="00173399" w:rsidRDefault="00193DC8" w:rsidP="00173399">
      <w:r w:rsidRPr="00173399">
        <w:t>Амплитуда импульса анодного тока</w:t>
      </w:r>
      <w:r w:rsidR="00173399" w:rsidRPr="00173399">
        <w:t>:</w:t>
      </w:r>
    </w:p>
    <w:p w:rsidR="001E61E1" w:rsidRDefault="001E61E1" w:rsidP="00173399"/>
    <w:p w:rsidR="00193DC8" w:rsidRPr="00173399" w:rsidRDefault="00C549F0" w:rsidP="00173399">
      <w:r>
        <w:rPr>
          <w:position w:val="-30"/>
        </w:rPr>
        <w:pict>
          <v:shape id="_x0000_i1031" type="#_x0000_t75" style="width:204pt;height:44.25pt" fillcolor="window">
            <v:imagedata r:id="rId13" o:title=""/>
          </v:shape>
        </w:pict>
      </w:r>
    </w:p>
    <w:p w:rsidR="001E61E1" w:rsidRDefault="001E61E1" w:rsidP="00173399"/>
    <w:p w:rsidR="00173399" w:rsidRDefault="00193DC8" w:rsidP="00173399">
      <w:r w:rsidRPr="00173399">
        <w:t xml:space="preserve">где </w:t>
      </w:r>
      <w:r w:rsidRPr="00173399">
        <w:sym w:font="Symbol" w:char="F061"/>
      </w:r>
      <w:r w:rsidRPr="00173399">
        <w:rPr>
          <w:vertAlign w:val="subscript"/>
        </w:rPr>
        <w:t>1</w:t>
      </w:r>
      <w:r w:rsidRPr="00173399">
        <w:t xml:space="preserve"> </w:t>
      </w:r>
      <w:r w:rsidR="00173399">
        <w:t>-</w:t>
      </w:r>
      <w:r w:rsidRPr="00173399">
        <w:t xml:space="preserve"> коэффициент Берга</w:t>
      </w:r>
      <w:r w:rsidR="00173399" w:rsidRPr="00173399">
        <w:t>.</w:t>
      </w:r>
    </w:p>
    <w:p w:rsidR="00173399" w:rsidRDefault="00193DC8" w:rsidP="00173399">
      <w:r w:rsidRPr="00173399">
        <w:t>Мощность подводимая к анодной цепи генератора</w:t>
      </w:r>
      <w:r w:rsidR="00173399" w:rsidRPr="00173399">
        <w:t>:</w:t>
      </w:r>
    </w:p>
    <w:p w:rsidR="001E61E1" w:rsidRDefault="001E61E1" w:rsidP="00173399"/>
    <w:p w:rsidR="00173399" w:rsidRPr="00173399" w:rsidRDefault="00C549F0" w:rsidP="00173399">
      <w:r>
        <w:rPr>
          <w:position w:val="-12"/>
        </w:rPr>
        <w:pict>
          <v:shape id="_x0000_i1032" type="#_x0000_t75" style="width:297pt;height:25.5pt" fillcolor="window">
            <v:imagedata r:id="rId14" o:title=""/>
          </v:shape>
        </w:pict>
      </w:r>
    </w:p>
    <w:p w:rsidR="001E61E1" w:rsidRDefault="001E61E1" w:rsidP="00173399"/>
    <w:p w:rsidR="00173399" w:rsidRDefault="00193DC8" w:rsidP="00173399">
      <w:r w:rsidRPr="00173399">
        <w:t>Мощность рассеиваемая на аноде лампы генератора</w:t>
      </w:r>
      <w:r w:rsidR="00173399" w:rsidRPr="00173399">
        <w:t>:</w:t>
      </w:r>
    </w:p>
    <w:p w:rsidR="001E61E1" w:rsidRDefault="001E61E1" w:rsidP="00173399"/>
    <w:p w:rsidR="00173399" w:rsidRPr="00173399" w:rsidRDefault="00C549F0" w:rsidP="00173399">
      <w:r>
        <w:rPr>
          <w:position w:val="-12"/>
        </w:rPr>
        <w:pict>
          <v:shape id="_x0000_i1033" type="#_x0000_t75" style="width:356.25pt;height:24pt" fillcolor="window">
            <v:imagedata r:id="rId15" o:title=""/>
          </v:shape>
        </w:pict>
      </w:r>
    </w:p>
    <w:p w:rsidR="001E61E1" w:rsidRDefault="001E61E1" w:rsidP="00173399"/>
    <w:p w:rsidR="00173399" w:rsidRDefault="00193DC8" w:rsidP="00173399">
      <w:r w:rsidRPr="00173399">
        <w:t>Коэффициент полезного действия генератора по анодной цепи</w:t>
      </w:r>
      <w:r w:rsidR="00173399" w:rsidRPr="00173399">
        <w:t>:</w:t>
      </w:r>
    </w:p>
    <w:p w:rsidR="001E61E1" w:rsidRDefault="001E61E1" w:rsidP="00173399"/>
    <w:p w:rsidR="00193DC8" w:rsidRDefault="00C549F0" w:rsidP="00173399">
      <w:r>
        <w:rPr>
          <w:position w:val="-30"/>
        </w:rPr>
        <w:pict>
          <v:shape id="_x0000_i1034" type="#_x0000_t75" style="width:139.5pt;height:36.75pt" fillcolor="window">
            <v:imagedata r:id="rId16" o:title=""/>
          </v:shape>
        </w:pict>
      </w:r>
    </w:p>
    <w:p w:rsidR="001E61E1" w:rsidRPr="00173399" w:rsidRDefault="001E61E1" w:rsidP="00173399">
      <w:pPr>
        <w:rPr>
          <w:lang w:val="en-US"/>
        </w:rPr>
      </w:pPr>
    </w:p>
    <w:p w:rsidR="001E61E1" w:rsidRDefault="00A31CF5" w:rsidP="00173399">
      <w:r w:rsidRPr="00173399">
        <w:t xml:space="preserve">Проверка </w:t>
      </w:r>
    </w:p>
    <w:p w:rsidR="001E61E1" w:rsidRDefault="001E61E1" w:rsidP="00173399"/>
    <w:p w:rsidR="00173399" w:rsidRPr="00173399" w:rsidRDefault="00C549F0" w:rsidP="00173399">
      <w:r>
        <w:rPr>
          <w:position w:val="-12"/>
        </w:rPr>
        <w:pict>
          <v:shape id="_x0000_i1035" type="#_x0000_t75" style="width:267.75pt;height:21.75pt" fillcolor="window">
            <v:imagedata r:id="rId17" o:title=""/>
          </v:shape>
        </w:pict>
      </w:r>
    </w:p>
    <w:p w:rsidR="001E61E1" w:rsidRDefault="001E61E1" w:rsidP="00173399"/>
    <w:p w:rsidR="00173399" w:rsidRDefault="00193DC8" w:rsidP="00173399">
      <w:r w:rsidRPr="00173399">
        <w:t>Эквивалентное сопротивление анодной нагрузки</w:t>
      </w:r>
      <w:r w:rsidR="00173399" w:rsidRPr="00173399">
        <w:t>:</w:t>
      </w:r>
    </w:p>
    <w:p w:rsidR="001E61E1" w:rsidRDefault="001E61E1" w:rsidP="00173399"/>
    <w:p w:rsidR="00173399" w:rsidRPr="00173399" w:rsidRDefault="00C549F0" w:rsidP="00173399">
      <w:r>
        <w:rPr>
          <w:position w:val="-30"/>
        </w:rPr>
        <w:pict>
          <v:shape id="_x0000_i1036" type="#_x0000_t75" style="width:216.75pt;height:42pt" fillcolor="window">
            <v:imagedata r:id="rId18" o:title=""/>
          </v:shape>
        </w:pict>
      </w:r>
    </w:p>
    <w:p w:rsidR="001E61E1" w:rsidRDefault="001E61E1" w:rsidP="00173399"/>
    <w:p w:rsidR="00173399" w:rsidRDefault="00193DC8" w:rsidP="00173399">
      <w:r w:rsidRPr="00173399">
        <w:t>Амплитуда сеточного напряжения</w:t>
      </w:r>
      <w:r w:rsidR="00173399" w:rsidRPr="00173399">
        <w:t>:</w:t>
      </w:r>
    </w:p>
    <w:p w:rsidR="001E61E1" w:rsidRDefault="001E61E1" w:rsidP="00173399"/>
    <w:p w:rsidR="00193DC8" w:rsidRPr="00173399" w:rsidRDefault="00C549F0" w:rsidP="00173399">
      <w:r>
        <w:rPr>
          <w:position w:val="-30"/>
        </w:rPr>
        <w:pict>
          <v:shape id="_x0000_i1037" type="#_x0000_t75" style="width:426pt;height:41.25pt" fillcolor="window">
            <v:imagedata r:id="rId19" o:title=""/>
          </v:shape>
        </w:pict>
      </w:r>
    </w:p>
    <w:p w:rsidR="001E61E1" w:rsidRDefault="001E61E1" w:rsidP="00173399"/>
    <w:p w:rsidR="00173399" w:rsidRDefault="00193DC8" w:rsidP="00173399">
      <w:r w:rsidRPr="00173399">
        <w:t xml:space="preserve">где </w:t>
      </w:r>
      <w:r w:rsidRPr="00173399">
        <w:sym w:font="Symbol" w:char="F062"/>
      </w:r>
      <w:r w:rsidRPr="00173399">
        <w:rPr>
          <w:vertAlign w:val="subscript"/>
        </w:rPr>
        <w:t>1</w:t>
      </w:r>
      <w:r w:rsidRPr="00173399">
        <w:t xml:space="preserve">=0,5 </w:t>
      </w:r>
      <w:r w:rsidR="00173399">
        <w:t>-</w:t>
      </w:r>
      <w:r w:rsidRPr="00173399">
        <w:t xml:space="preserve"> коэффициент Шулейкина</w:t>
      </w:r>
      <w:r w:rsidR="00173399" w:rsidRPr="00173399">
        <w:t>.</w:t>
      </w:r>
    </w:p>
    <w:p w:rsidR="00173399" w:rsidRDefault="00193DC8" w:rsidP="00173399">
      <w:r w:rsidRPr="00173399">
        <w:t>Напряжение смещения на управляющей сетке</w:t>
      </w:r>
      <w:r w:rsidR="00173399" w:rsidRPr="00173399">
        <w:t>:</w:t>
      </w:r>
    </w:p>
    <w:p w:rsidR="001E61E1" w:rsidRDefault="001E61E1" w:rsidP="00173399"/>
    <w:p w:rsidR="00193DC8" w:rsidRPr="00173399" w:rsidRDefault="00C549F0" w:rsidP="00173399">
      <w:pPr>
        <w:rPr>
          <w:lang w:val="en-US"/>
        </w:rPr>
      </w:pPr>
      <w:r>
        <w:rPr>
          <w:position w:val="-30"/>
        </w:rPr>
        <w:pict>
          <v:shape id="_x0000_i1038" type="#_x0000_t75" style="width:309.75pt;height:42pt" fillcolor="window">
            <v:imagedata r:id="rId20" o:title=""/>
          </v:shape>
        </w:pict>
      </w:r>
    </w:p>
    <w:p w:rsidR="001E61E1" w:rsidRDefault="001E61E1" w:rsidP="001E61E1">
      <w:pPr>
        <w:pStyle w:val="2"/>
      </w:pPr>
    </w:p>
    <w:p w:rsidR="00173399" w:rsidRDefault="001E61E1" w:rsidP="001E61E1">
      <w:pPr>
        <w:pStyle w:val="2"/>
      </w:pPr>
      <w:bookmarkStart w:id="5" w:name="_Toc237546001"/>
      <w:r>
        <w:t>3.1.</w:t>
      </w:r>
      <w:r w:rsidR="00193DC8" w:rsidRPr="00173399">
        <w:t>2 Расчет цепи управляющей и экранирующей сеток</w:t>
      </w:r>
      <w:bookmarkEnd w:id="5"/>
    </w:p>
    <w:p w:rsidR="00173399" w:rsidRDefault="00193DC8" w:rsidP="00173399">
      <w:r w:rsidRPr="00173399">
        <w:t>Пиковое напряжение на управляющей сетке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r>
        <w:rPr>
          <w:position w:val="-12"/>
        </w:rPr>
        <w:pict>
          <v:shape id="_x0000_i1039" type="#_x0000_t75" style="width:322.5pt;height:26.25pt" fillcolor="window">
            <v:imagedata r:id="rId21" o:title=""/>
          </v:shape>
        </w:pict>
      </w:r>
    </w:p>
    <w:p w:rsidR="00AD4141" w:rsidRDefault="00AD4141" w:rsidP="00173399"/>
    <w:p w:rsidR="00173399" w:rsidRDefault="00193DC8" w:rsidP="00173399">
      <w:r w:rsidRPr="00173399">
        <w:t xml:space="preserve">Так как </w:t>
      </w:r>
      <w:r w:rsidR="00C549F0">
        <w:rPr>
          <w:position w:val="-12"/>
          <w:lang w:val="en-US"/>
        </w:rPr>
        <w:pict>
          <v:shape id="_x0000_i1040" type="#_x0000_t75" style="width:54.75pt;height:20.25pt" fillcolor="window">
            <v:imagedata r:id="rId22" o:title=""/>
          </v:shape>
        </w:pict>
      </w:r>
      <w:r w:rsidRPr="00173399">
        <w:t xml:space="preserve"> то в цепи управляющей сетки</w:t>
      </w:r>
      <w:r w:rsidR="00173399" w:rsidRPr="00173399">
        <w:t xml:space="preserve"> </w:t>
      </w:r>
      <w:r w:rsidRPr="00173399">
        <w:t>тока нет</w:t>
      </w:r>
      <w:r w:rsidR="00173399" w:rsidRPr="00173399">
        <w:t>.</w:t>
      </w:r>
    </w:p>
    <w:p w:rsidR="00173399" w:rsidRDefault="00193DC8" w:rsidP="00173399">
      <w:r w:rsidRPr="00173399">
        <w:t>Найдем минимальное значение напряжения на аноде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12"/>
        </w:rPr>
        <w:pict>
          <v:shape id="_x0000_i1041" type="#_x0000_t75" style="width:260.25pt;height:26.25pt" fillcolor="window">
            <v:imagedata r:id="rId23" o:title=""/>
          </v:shape>
        </w:pict>
      </w:r>
    </w:p>
    <w:p w:rsidR="00AD4141" w:rsidRDefault="00AD4141" w:rsidP="00173399"/>
    <w:p w:rsidR="00193DC8" w:rsidRPr="00173399" w:rsidRDefault="00193DC8" w:rsidP="00173399">
      <w:r w:rsidRPr="00173399">
        <w:t xml:space="preserve">Зная </w:t>
      </w:r>
      <w:r w:rsidR="00C549F0">
        <w:rPr>
          <w:position w:val="-10"/>
        </w:rPr>
        <w:pict>
          <v:shape id="_x0000_i1042" type="#_x0000_t75" style="width:9pt;height:17.25pt" fillcolor="window">
            <v:imagedata r:id="rId24" o:title=""/>
          </v:shape>
        </w:pict>
      </w:r>
      <w:r w:rsidRPr="00173399">
        <w:rPr>
          <w:lang w:val="en-US"/>
        </w:rPr>
        <w:t>e</w:t>
      </w:r>
      <w:r w:rsidRPr="00173399">
        <w:rPr>
          <w:vertAlign w:val="subscript"/>
          <w:lang w:val="en-US"/>
        </w:rPr>
        <w:t>c</w:t>
      </w:r>
      <w:r w:rsidRPr="00173399">
        <w:rPr>
          <w:vertAlign w:val="subscript"/>
        </w:rPr>
        <w:t xml:space="preserve">1 </w:t>
      </w:r>
      <w:r w:rsidRPr="00173399">
        <w:rPr>
          <w:vertAlign w:val="subscript"/>
          <w:lang w:val="en-US"/>
        </w:rPr>
        <w:t>max</w:t>
      </w:r>
      <w:r w:rsidR="00173399" w:rsidRPr="00173399">
        <w:t>,</w:t>
      </w:r>
      <w:r w:rsidRPr="00173399">
        <w:t xml:space="preserve"> </w:t>
      </w:r>
      <w:r w:rsidRPr="00173399">
        <w:rPr>
          <w:lang w:val="en-US"/>
        </w:rPr>
        <w:t>e</w:t>
      </w:r>
      <w:r w:rsidRPr="00173399">
        <w:rPr>
          <w:vertAlign w:val="subscript"/>
          <w:lang w:val="en-US"/>
        </w:rPr>
        <w:t>a</w:t>
      </w:r>
      <w:r w:rsidRPr="00173399">
        <w:rPr>
          <w:vertAlign w:val="subscript"/>
        </w:rPr>
        <w:t xml:space="preserve"> </w:t>
      </w:r>
      <w:r w:rsidRPr="00173399">
        <w:rPr>
          <w:vertAlign w:val="subscript"/>
          <w:lang w:val="en-US"/>
        </w:rPr>
        <w:t>min</w:t>
      </w:r>
      <w:r w:rsidR="00173399" w:rsidRPr="00173399">
        <w:rPr>
          <w:vertAlign w:val="subscript"/>
        </w:rPr>
        <w:t>,</w:t>
      </w:r>
      <w:r w:rsidRPr="00173399">
        <w:t xml:space="preserve"> </w:t>
      </w:r>
      <w:r w:rsidRPr="00173399">
        <w:rPr>
          <w:lang w:val="en-US"/>
        </w:rPr>
        <w:t>E</w:t>
      </w:r>
      <w:r w:rsidRPr="00173399">
        <w:rPr>
          <w:vertAlign w:val="subscript"/>
          <w:lang w:val="en-US"/>
        </w:rPr>
        <w:t>c</w:t>
      </w:r>
      <w:r w:rsidRPr="00173399">
        <w:rPr>
          <w:vertAlign w:val="subscript"/>
        </w:rPr>
        <w:t>2</w:t>
      </w:r>
      <w:r w:rsidRPr="00173399">
        <w:t xml:space="preserve"> найдем импульс тока экранирующей сетки</w:t>
      </w:r>
    </w:p>
    <w:p w:rsidR="00AD4141" w:rsidRDefault="00AD4141" w:rsidP="00173399"/>
    <w:p w:rsidR="00173399" w:rsidRPr="00173399" w:rsidRDefault="00C549F0" w:rsidP="00173399">
      <w:r>
        <w:rPr>
          <w:position w:val="-12"/>
        </w:rPr>
        <w:pict>
          <v:shape id="_x0000_i1043" type="#_x0000_t75" style="width:79.5pt;height:23.25pt" fillcolor="window">
            <v:imagedata r:id="rId25" o:title=""/>
          </v:shape>
        </w:pict>
      </w:r>
    </w:p>
    <w:p w:rsidR="00AD4141" w:rsidRDefault="00AD4141" w:rsidP="00173399"/>
    <w:p w:rsidR="00193DC8" w:rsidRPr="00173399" w:rsidRDefault="00193DC8" w:rsidP="00173399">
      <w:r w:rsidRPr="00173399">
        <w:t xml:space="preserve">Угол отсечки </w:t>
      </w:r>
      <w:r w:rsidRPr="00173399">
        <w:sym w:font="Symbol" w:char="F051"/>
      </w:r>
      <w:r w:rsidRPr="00173399">
        <w:rPr>
          <w:vertAlign w:val="subscript"/>
        </w:rPr>
        <w:t>2</w:t>
      </w:r>
      <w:r w:rsidRPr="00173399">
        <w:t xml:space="preserve"> ориентировочно выбирается в пределах</w:t>
      </w:r>
      <w:r w:rsidR="00173399">
        <w:t xml:space="preserve"> (</w:t>
      </w:r>
      <w:r w:rsidRPr="00173399">
        <w:t>0,5</w:t>
      </w:r>
      <w:r w:rsidRPr="00173399">
        <w:sym w:font="Symbol" w:char="F0B8"/>
      </w:r>
      <w:r w:rsidRPr="00173399">
        <w:t>0,7</w:t>
      </w:r>
      <w:r w:rsidR="00173399" w:rsidRPr="00173399">
        <w:t xml:space="preserve">) </w:t>
      </w:r>
      <w:r w:rsidRPr="00173399">
        <w:sym w:font="Symbol" w:char="F051"/>
      </w:r>
    </w:p>
    <w:p w:rsidR="00AD4141" w:rsidRDefault="00AD4141" w:rsidP="00173399"/>
    <w:p w:rsidR="00173399" w:rsidRPr="00173399" w:rsidRDefault="00193DC8" w:rsidP="00173399">
      <w:r w:rsidRPr="00173399">
        <w:sym w:font="Symbol" w:char="F051"/>
      </w:r>
      <w:r w:rsidRPr="00173399">
        <w:rPr>
          <w:vertAlign w:val="subscript"/>
        </w:rPr>
        <w:t>2</w:t>
      </w:r>
      <w:r w:rsidRPr="00173399">
        <w:t>=0,55*</w:t>
      </w:r>
      <w:r w:rsidRPr="00173399">
        <w:sym w:font="Symbol" w:char="F051"/>
      </w:r>
      <w:r w:rsidRPr="00173399">
        <w:t>=0,55*90=50</w:t>
      </w:r>
      <w:r w:rsidRPr="00173399">
        <w:rPr>
          <w:vertAlign w:val="superscript"/>
          <w:lang w:val="en-US"/>
        </w:rPr>
        <w:t>O</w:t>
      </w:r>
      <w:r w:rsidR="00AD4141">
        <w:rPr>
          <w:vertAlign w:val="superscript"/>
        </w:rPr>
        <w:t xml:space="preserve"> </w:t>
      </w:r>
      <w:r w:rsidRPr="00173399">
        <w:t>Тогда</w:t>
      </w:r>
      <w:r w:rsidR="00173399" w:rsidRPr="00173399">
        <w:t xml:space="preserve"> </w:t>
      </w:r>
      <w:r w:rsidRPr="00173399">
        <w:sym w:font="Symbol" w:char="F061"/>
      </w:r>
      <w:r w:rsidRPr="00173399">
        <w:rPr>
          <w:vertAlign w:val="subscript"/>
        </w:rPr>
        <w:t>0с2</w:t>
      </w:r>
      <w:r w:rsidRPr="00173399">
        <w:t>=0,183</w:t>
      </w:r>
    </w:p>
    <w:p w:rsidR="00193DC8" w:rsidRPr="00173399" w:rsidRDefault="00193DC8" w:rsidP="00173399">
      <w:r w:rsidRPr="00173399">
        <w:t>Найдем постоянную составляющую тока экранной сетки</w:t>
      </w:r>
    </w:p>
    <w:p w:rsidR="00AD4141" w:rsidRDefault="00AD4141" w:rsidP="00173399"/>
    <w:p w:rsidR="00173399" w:rsidRPr="00173399" w:rsidRDefault="00C549F0" w:rsidP="00173399">
      <w:r>
        <w:rPr>
          <w:position w:val="-12"/>
        </w:rPr>
        <w:pict>
          <v:shape id="_x0000_i1044" type="#_x0000_t75" style="width:361.5pt;height:24.75pt" fillcolor="window">
            <v:imagedata r:id="rId26" o:title=""/>
          </v:shape>
        </w:pict>
      </w:r>
    </w:p>
    <w:p w:rsidR="00AD4141" w:rsidRDefault="00AD4141" w:rsidP="00173399"/>
    <w:p w:rsidR="00193DC8" w:rsidRPr="00173399" w:rsidRDefault="00193DC8" w:rsidP="00173399">
      <w:r w:rsidRPr="00173399">
        <w:t>где К</w:t>
      </w:r>
      <w:r w:rsidRPr="00173399">
        <w:rPr>
          <w:vertAlign w:val="subscript"/>
        </w:rPr>
        <w:t>0с</w:t>
      </w:r>
      <w:r w:rsidRPr="00173399">
        <w:t xml:space="preserve">=2/3 </w:t>
      </w:r>
      <w:r w:rsidR="00173399">
        <w:t>-</w:t>
      </w:r>
      <w:r w:rsidRPr="00173399">
        <w:t xml:space="preserve"> поправочный коэффициент</w:t>
      </w:r>
    </w:p>
    <w:p w:rsidR="00AD4141" w:rsidRDefault="00AD4141" w:rsidP="00173399"/>
    <w:p w:rsidR="00173399" w:rsidRPr="00173399" w:rsidRDefault="00C549F0" w:rsidP="00173399">
      <w:r>
        <w:rPr>
          <w:position w:val="-12"/>
        </w:rPr>
        <w:pict>
          <v:shape id="_x0000_i1045" type="#_x0000_t75" style="width:363.75pt;height:23.25pt" fillcolor="window">
            <v:imagedata r:id="rId27" o:title=""/>
          </v:shape>
        </w:pict>
      </w:r>
    </w:p>
    <w:p w:rsidR="00AD4141" w:rsidRDefault="00AD4141" w:rsidP="00173399"/>
    <w:p w:rsidR="00173399" w:rsidRDefault="00173399" w:rsidP="00AD4141">
      <w:pPr>
        <w:pStyle w:val="2"/>
      </w:pPr>
      <w:bookmarkStart w:id="6" w:name="_Toc237546002"/>
      <w:r>
        <w:t>3.2</w:t>
      </w:r>
      <w:r w:rsidR="00193DC8" w:rsidRPr="00173399">
        <w:t xml:space="preserve"> Расчет в телефонной точке</w:t>
      </w:r>
      <w:bookmarkEnd w:id="6"/>
    </w:p>
    <w:p w:rsidR="00AD4141" w:rsidRDefault="00AD4141" w:rsidP="00173399"/>
    <w:p w:rsidR="00173399" w:rsidRDefault="00193DC8" w:rsidP="00173399">
      <w:r w:rsidRPr="00173399">
        <w:t>Для расчета в режиме несущей можно использовать формулы линейной интерполяции</w:t>
      </w:r>
      <w:r w:rsidR="00173399" w:rsidRPr="00173399">
        <w:t>.</w:t>
      </w:r>
    </w:p>
    <w:p w:rsidR="00173399" w:rsidRDefault="00193DC8" w:rsidP="00173399">
      <w:r w:rsidRPr="00173399">
        <w:t>Амплитуда первой гармоники анодного тока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pPr>
        <w:rPr>
          <w:lang w:val="en-US"/>
        </w:rPr>
      </w:pPr>
      <w:r>
        <w:rPr>
          <w:position w:val="-24"/>
          <w:lang w:val="en-US"/>
        </w:rPr>
        <w:pict>
          <v:shape id="_x0000_i1046" type="#_x0000_t75" style="width:212.25pt;height:42pt" fillcolor="window">
            <v:imagedata r:id="rId28" o:title=""/>
          </v:shape>
        </w:pict>
      </w:r>
    </w:p>
    <w:p w:rsidR="00AD4141" w:rsidRDefault="00AD4141" w:rsidP="00173399"/>
    <w:p w:rsidR="00173399" w:rsidRDefault="00193DC8" w:rsidP="00173399">
      <w:r w:rsidRPr="00173399">
        <w:t xml:space="preserve">где </w:t>
      </w:r>
      <w:r w:rsidRPr="00173399">
        <w:rPr>
          <w:lang w:val="en-US"/>
        </w:rPr>
        <w:t>m</w:t>
      </w:r>
      <w:r w:rsidRPr="00173399">
        <w:t xml:space="preserve"> </w:t>
      </w:r>
      <w:r w:rsidR="00173399">
        <w:t>-</w:t>
      </w:r>
      <w:r w:rsidRPr="00173399">
        <w:t xml:space="preserve"> глубина модуляции</w:t>
      </w:r>
      <w:r w:rsidR="00173399" w:rsidRPr="00173399">
        <w:t>.</w:t>
      </w:r>
      <w:r w:rsidR="00AD4141">
        <w:t xml:space="preserve"> </w:t>
      </w:r>
      <w:r w:rsidRPr="00173399">
        <w:t>Постоянная составляющая анодного тока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24"/>
          <w:lang w:val="en-US"/>
        </w:rPr>
        <w:pict>
          <v:shape id="_x0000_i1047" type="#_x0000_t75" style="width:222pt;height:42pt" fillcolor="window">
            <v:imagedata r:id="rId29" o:title=""/>
          </v:shape>
        </w:pict>
      </w:r>
    </w:p>
    <w:p w:rsidR="00AD4141" w:rsidRDefault="00AD4141" w:rsidP="00173399"/>
    <w:p w:rsidR="00173399" w:rsidRDefault="00193DC8" w:rsidP="00173399">
      <w:r w:rsidRPr="00173399">
        <w:t>Амплитуда напряжения на аноде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24"/>
        </w:rPr>
        <w:pict>
          <v:shape id="_x0000_i1048" type="#_x0000_t75" style="width:176.25pt;height:38.25pt" fillcolor="window">
            <v:imagedata r:id="rId30" o:title=""/>
          </v:shape>
        </w:pict>
      </w:r>
    </w:p>
    <w:p w:rsidR="00AD4141" w:rsidRDefault="00AD4141" w:rsidP="00173399"/>
    <w:p w:rsidR="00173399" w:rsidRDefault="00193DC8" w:rsidP="00173399">
      <w:r w:rsidRPr="00173399">
        <w:t>Амплитуда напряжения на сетке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24"/>
        </w:rPr>
        <w:pict>
          <v:shape id="_x0000_i1049" type="#_x0000_t75" style="width:186pt;height:38.25pt" fillcolor="window">
            <v:imagedata r:id="rId31" o:title=""/>
          </v:shape>
        </w:pict>
      </w:r>
    </w:p>
    <w:p w:rsidR="00AD4141" w:rsidRDefault="00AD4141" w:rsidP="00173399"/>
    <w:p w:rsidR="00173399" w:rsidRDefault="00193DC8" w:rsidP="00173399">
      <w:r w:rsidRPr="00173399">
        <w:t>Колебательная мощность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30"/>
        </w:rPr>
        <w:pict>
          <v:shape id="_x0000_i1050" type="#_x0000_t75" style="width:205.5pt;height:42.75pt" fillcolor="window">
            <v:imagedata r:id="rId32" o:title=""/>
          </v:shape>
        </w:pict>
      </w:r>
    </w:p>
    <w:p w:rsidR="00AD4141" w:rsidRDefault="00AD4141" w:rsidP="00173399"/>
    <w:p w:rsidR="00173399" w:rsidRDefault="00193DC8" w:rsidP="00173399">
      <w:r w:rsidRPr="00173399">
        <w:t>Мощность потребляемая лампой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24"/>
        </w:rPr>
        <w:pict>
          <v:shape id="_x0000_i1051" type="#_x0000_t75" style="width:204pt;height:40.5pt" fillcolor="window">
            <v:imagedata r:id="rId33" o:title=""/>
          </v:shape>
        </w:pict>
      </w:r>
    </w:p>
    <w:p w:rsidR="00AD4141" w:rsidRDefault="00AD4141" w:rsidP="00173399"/>
    <w:p w:rsidR="00173399" w:rsidRDefault="00193DC8" w:rsidP="00173399">
      <w:r w:rsidRPr="00173399">
        <w:t>Мощность рассеиваемая на аноде лампы</w:t>
      </w:r>
      <w:r w:rsidR="00173399" w:rsidRPr="00173399">
        <w:t>:</w:t>
      </w:r>
    </w:p>
    <w:p w:rsidR="00AD4141" w:rsidRDefault="00AD4141" w:rsidP="00173399"/>
    <w:p w:rsidR="00AD4141" w:rsidRDefault="00C549F0" w:rsidP="00173399">
      <w:r>
        <w:rPr>
          <w:position w:val="-12"/>
        </w:rPr>
        <w:pict>
          <v:shape id="_x0000_i1052" type="#_x0000_t75" style="width:294.75pt;height:23.25pt" fillcolor="window">
            <v:imagedata r:id="rId34" o:title=""/>
          </v:shape>
        </w:pict>
      </w:r>
    </w:p>
    <w:p w:rsidR="00AD4141" w:rsidRDefault="00AD4141" w:rsidP="00173399"/>
    <w:p w:rsidR="00173399" w:rsidRDefault="00193DC8" w:rsidP="00173399">
      <w:r w:rsidRPr="00173399">
        <w:t>Мощность рассеиваемая на экранной сетке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pPr>
        <w:rPr>
          <w:lang w:val="en-US"/>
        </w:rPr>
      </w:pPr>
      <w:r>
        <w:rPr>
          <w:position w:val="-24"/>
        </w:rPr>
        <w:pict>
          <v:shape id="_x0000_i1053" type="#_x0000_t75" style="width:178.5pt;height:39pt" fillcolor="window">
            <v:imagedata r:id="rId35" o:title=""/>
          </v:shape>
        </w:pict>
      </w:r>
    </w:p>
    <w:p w:rsidR="00AD4141" w:rsidRDefault="00AD4141" w:rsidP="00173399"/>
    <w:p w:rsidR="00173399" w:rsidRDefault="00173399" w:rsidP="00AD4141">
      <w:pPr>
        <w:pStyle w:val="2"/>
      </w:pPr>
      <w:bookmarkStart w:id="7" w:name="_Toc237546003"/>
      <w:r>
        <w:t>3.3</w:t>
      </w:r>
      <w:r w:rsidR="00193DC8" w:rsidRPr="00173399">
        <w:t xml:space="preserve"> Расчет генератора УМК на ЭВМ</w:t>
      </w:r>
      <w:bookmarkEnd w:id="7"/>
    </w:p>
    <w:p w:rsidR="00AD4141" w:rsidRPr="00AD4141" w:rsidRDefault="00AD4141" w:rsidP="00AD4141"/>
    <w:p w:rsidR="00173399" w:rsidRDefault="00193DC8" w:rsidP="00173399">
      <w:r w:rsidRPr="00173399">
        <w:t>Мощность рассеиваемая на аноде достигает максимального значения в режиме несущей</w:t>
      </w:r>
      <w:r w:rsidR="00173399" w:rsidRPr="00173399">
        <w:t xml:space="preserve">. </w:t>
      </w:r>
      <w:r w:rsidRPr="00173399">
        <w:t>Потребляемая генератором и колебательная мощности имеют максимальное значение в пиковой точке, причем колебательная мощность изменяется по квадратичному закону, а потребляемая по линейному</w:t>
      </w:r>
      <w:r w:rsidR="00173399" w:rsidRPr="00173399">
        <w:t>.</w:t>
      </w:r>
    </w:p>
    <w:p w:rsidR="00173399" w:rsidRDefault="00193DC8" w:rsidP="00173399">
      <w:r w:rsidRPr="00173399">
        <w:t>КПД имеет максимальное значение</w:t>
      </w:r>
      <w:r w:rsidR="00173399" w:rsidRPr="00173399">
        <w:t xml:space="preserve"> </w:t>
      </w:r>
      <w:r w:rsidRPr="00173399">
        <w:t>только в пиковой точке, что не очень хорошо, так как передатчик 70% времени находится в режиме молчния, когда лампа работает в телефонной точке, где КПД низкий</w:t>
      </w:r>
      <w:r w:rsidR="00173399" w:rsidRPr="00173399">
        <w:t>.</w:t>
      </w:r>
    </w:p>
    <w:p w:rsidR="00AD4141" w:rsidRDefault="00AD4141" w:rsidP="00173399"/>
    <w:p w:rsidR="00193DC8" w:rsidRPr="00173399" w:rsidRDefault="00AD4141" w:rsidP="00AD4141">
      <w:pPr>
        <w:pStyle w:val="2"/>
      </w:pPr>
      <w:r>
        <w:br w:type="page"/>
      </w:r>
      <w:bookmarkStart w:id="8" w:name="_Toc237546004"/>
      <w:r w:rsidR="00193DC8" w:rsidRPr="00173399">
        <w:t>4</w:t>
      </w:r>
      <w:r w:rsidR="00173399" w:rsidRPr="00173399">
        <w:t xml:space="preserve">. </w:t>
      </w:r>
      <w:r w:rsidR="00193DC8" w:rsidRPr="00173399">
        <w:t>Расчет предвыходного каскада</w:t>
      </w:r>
      <w:bookmarkEnd w:id="8"/>
    </w:p>
    <w:p w:rsidR="00AD4141" w:rsidRDefault="00AD4141" w:rsidP="00173399"/>
    <w:p w:rsidR="00173399" w:rsidRDefault="00193DC8" w:rsidP="00173399">
      <w:r w:rsidRPr="00173399">
        <w:t>Предвыходной каскад предназначен для предварительного усиления ВЧ сигнала до мощности необходимой для раскачки выходного каскада</w:t>
      </w:r>
      <w:r w:rsidR="00173399" w:rsidRPr="00173399">
        <w:t xml:space="preserve">. </w:t>
      </w:r>
      <w:r w:rsidRPr="00173399">
        <w:t>Также в предвыходном каскаде осуществляется амплитудная модуляция к коллекторной цепи</w:t>
      </w:r>
      <w:r w:rsidR="00173399" w:rsidRPr="00173399">
        <w:t xml:space="preserve">. </w:t>
      </w:r>
      <w:r w:rsidRPr="00173399">
        <w:t>Каскад строится на мосту сложения шести усилительных модулей для обеспечения бесперебойной работы передатчика при выходе из строя одного из модулей</w:t>
      </w:r>
      <w:r w:rsidR="00173399" w:rsidRPr="00173399">
        <w:t>.</w:t>
      </w:r>
    </w:p>
    <w:p w:rsidR="00173399" w:rsidRDefault="00193DC8" w:rsidP="00173399">
      <w:r w:rsidRPr="00173399">
        <w:t xml:space="preserve">Каждый из модулей строится по двухтактной схеме на </w:t>
      </w:r>
      <w:r w:rsidR="00A13F05" w:rsidRPr="00173399">
        <w:t>8</w:t>
      </w:r>
      <w:r w:rsidRPr="00173399">
        <w:t xml:space="preserve"> транзисторах 2Т9</w:t>
      </w:r>
      <w:r w:rsidR="00A13F05" w:rsidRPr="00173399">
        <w:t>70</w:t>
      </w:r>
      <w:r w:rsidRPr="00173399">
        <w:t>А включенных по схеме с ОЭ</w:t>
      </w:r>
      <w:r w:rsidR="00173399" w:rsidRPr="00173399">
        <w:t>.</w:t>
      </w:r>
    </w:p>
    <w:p w:rsidR="00173399" w:rsidRDefault="00193DC8" w:rsidP="00173399">
      <w:r w:rsidRPr="00173399">
        <w:t>Транзистор имеет следующие характеристики</w:t>
      </w:r>
      <w:r w:rsidR="00173399" w:rsidRPr="00173399">
        <w:t>:</w:t>
      </w:r>
    </w:p>
    <w:p w:rsidR="00AD4141" w:rsidRDefault="00AD4141" w:rsidP="00173399"/>
    <w:p w:rsidR="00193DC8" w:rsidRPr="00173399" w:rsidRDefault="00193DC8" w:rsidP="00173399">
      <w:r w:rsidRPr="00173399">
        <w:rPr>
          <w:lang w:val="en-US"/>
        </w:rPr>
        <w:t>r</w:t>
      </w:r>
      <w:r w:rsidRPr="00173399">
        <w:rPr>
          <w:vertAlign w:val="subscript"/>
        </w:rPr>
        <w:t>нас</w:t>
      </w:r>
      <w:r w:rsidRPr="00173399">
        <w:t>=0</w:t>
      </w:r>
      <w:r w:rsidR="00173399">
        <w:t>.3</w:t>
      </w:r>
      <w:r w:rsidRPr="00173399">
        <w:t xml:space="preserve"> Ом</w:t>
      </w:r>
      <w:r w:rsidR="00173399" w:rsidRPr="00173399">
        <w:t xml:space="preserve"> </w:t>
      </w:r>
      <w:r w:rsidRPr="00173399">
        <w:rPr>
          <w:lang w:val="en-US"/>
        </w:rPr>
        <w:t>e</w:t>
      </w:r>
      <w:r w:rsidRPr="00173399">
        <w:rPr>
          <w:vertAlign w:val="subscript"/>
        </w:rPr>
        <w:t>кэдоп</w:t>
      </w:r>
      <w:r w:rsidRPr="00173399">
        <w:t>=</w:t>
      </w:r>
      <w:r w:rsidR="00A13F05" w:rsidRPr="00173399">
        <w:t>60</w:t>
      </w:r>
      <w:r w:rsidRPr="00173399">
        <w:t>В</w:t>
      </w:r>
      <w:r w:rsidR="00173399" w:rsidRPr="00173399">
        <w:t xml:space="preserve"> </w:t>
      </w:r>
      <w:r w:rsidRPr="00173399">
        <w:rPr>
          <w:lang w:val="en-US"/>
        </w:rPr>
        <w:t>r</w:t>
      </w:r>
      <w:r w:rsidRPr="00173399">
        <w:rPr>
          <w:vertAlign w:val="subscript"/>
        </w:rPr>
        <w:t>б</w:t>
      </w:r>
      <w:r w:rsidRPr="00173399">
        <w:t>=0</w:t>
      </w:r>
      <w:r w:rsidR="00173399">
        <w:t>.2</w:t>
      </w:r>
      <w:r w:rsidRPr="00173399">
        <w:t xml:space="preserve"> Ом</w:t>
      </w:r>
      <w:r w:rsidR="00173399" w:rsidRPr="00173399">
        <w:t xml:space="preserve"> </w:t>
      </w:r>
      <w:r w:rsidRPr="00173399">
        <w:rPr>
          <w:lang w:val="en-US"/>
        </w:rPr>
        <w:t>e</w:t>
      </w:r>
      <w:r w:rsidRPr="00173399">
        <w:rPr>
          <w:vertAlign w:val="subscript"/>
        </w:rPr>
        <w:t>бэдоп</w:t>
      </w:r>
      <w:r w:rsidRPr="00173399">
        <w:t>=</w:t>
      </w:r>
      <w:r w:rsidR="00A13F05" w:rsidRPr="00173399">
        <w:t>4</w:t>
      </w:r>
      <w:r w:rsidRPr="00173399">
        <w:t>В</w:t>
      </w:r>
    </w:p>
    <w:p w:rsidR="00193DC8" w:rsidRPr="00173399" w:rsidRDefault="00193DC8" w:rsidP="00173399">
      <w:r w:rsidRPr="00173399">
        <w:rPr>
          <w:lang w:val="en-US"/>
        </w:rPr>
        <w:t>r</w:t>
      </w:r>
      <w:r w:rsidRPr="00173399">
        <w:rPr>
          <w:vertAlign w:val="subscript"/>
        </w:rPr>
        <w:t>Э</w:t>
      </w:r>
      <w:r w:rsidRPr="00173399">
        <w:t>=0 Ом</w:t>
      </w:r>
      <w:r w:rsidR="00173399" w:rsidRPr="00173399">
        <w:t xml:space="preserve"> </w:t>
      </w:r>
      <w:r w:rsidRPr="00173399">
        <w:rPr>
          <w:lang w:val="en-US"/>
        </w:rPr>
        <w:t>J</w:t>
      </w:r>
      <w:r w:rsidRPr="00173399">
        <w:rPr>
          <w:vertAlign w:val="subscript"/>
        </w:rPr>
        <w:t>кодоп</w:t>
      </w:r>
      <w:r w:rsidRPr="00173399">
        <w:t>=</w:t>
      </w:r>
      <w:r w:rsidR="00A13F05" w:rsidRPr="00173399">
        <w:t>13</w:t>
      </w:r>
      <w:r w:rsidRPr="00173399">
        <w:t>А</w:t>
      </w:r>
      <w:r w:rsidR="00173399" w:rsidRPr="00173399">
        <w:t xml:space="preserve"> </w:t>
      </w:r>
      <w:r w:rsidRPr="00173399">
        <w:sym w:font="Symbol" w:char="F062"/>
      </w:r>
      <w:r w:rsidRPr="00173399">
        <w:rPr>
          <w:vertAlign w:val="subscript"/>
        </w:rPr>
        <w:t>0</w:t>
      </w:r>
      <w:r w:rsidRPr="00173399">
        <w:t>=</w:t>
      </w:r>
      <w:r w:rsidR="00A13F05" w:rsidRPr="00173399">
        <w:t>2</w:t>
      </w:r>
      <w:r w:rsidRPr="00173399">
        <w:t>0-80</w:t>
      </w:r>
      <w:r w:rsidR="00173399" w:rsidRPr="00173399">
        <w:t xml:space="preserve"> </w:t>
      </w:r>
      <w:r w:rsidRPr="00173399">
        <w:rPr>
          <w:lang w:val="en-US"/>
        </w:rPr>
        <w:t>f</w:t>
      </w:r>
      <w:r w:rsidRPr="00173399">
        <w:rPr>
          <w:vertAlign w:val="subscript"/>
        </w:rPr>
        <w:t>1</w:t>
      </w:r>
      <w:r w:rsidRPr="00173399">
        <w:rPr>
          <w:lang w:val="en-US"/>
        </w:rPr>
        <w:sym w:font="Symbol" w:char="F0B8"/>
      </w:r>
      <w:r w:rsidRPr="00173399">
        <w:rPr>
          <w:lang w:val="en-US"/>
        </w:rPr>
        <w:t>f</w:t>
      </w:r>
      <w:r w:rsidRPr="00173399">
        <w:rPr>
          <w:vertAlign w:val="subscript"/>
        </w:rPr>
        <w:t>2</w:t>
      </w:r>
      <w:r w:rsidRPr="00173399">
        <w:t>=0,</w:t>
      </w:r>
      <w:r w:rsidR="00A13F05" w:rsidRPr="00173399">
        <w:t>9</w:t>
      </w:r>
      <w:r w:rsidRPr="00173399">
        <w:t>-1,</w:t>
      </w:r>
      <w:r w:rsidR="00A13F05" w:rsidRPr="00173399">
        <w:t>6</w:t>
      </w:r>
      <w:r w:rsidRPr="00173399">
        <w:t>МГц</w:t>
      </w:r>
    </w:p>
    <w:p w:rsidR="00193DC8" w:rsidRPr="00173399" w:rsidRDefault="00193DC8" w:rsidP="00173399">
      <w:r w:rsidRPr="00173399">
        <w:rPr>
          <w:lang w:val="en-US"/>
        </w:rPr>
        <w:t>f</w:t>
      </w:r>
      <w:r w:rsidRPr="00173399">
        <w:rPr>
          <w:vertAlign w:val="subscript"/>
          <w:lang w:val="en-US"/>
        </w:rPr>
        <w:t>T</w:t>
      </w:r>
      <w:r w:rsidRPr="00173399">
        <w:t>=7</w:t>
      </w:r>
      <w:r w:rsidR="00A13F05" w:rsidRPr="00173399">
        <w:t>00</w:t>
      </w:r>
      <w:r w:rsidRPr="00173399">
        <w:t>МГц</w:t>
      </w:r>
      <w:r w:rsidR="00173399" w:rsidRPr="00173399">
        <w:t xml:space="preserve"> </w:t>
      </w:r>
      <w:r w:rsidRPr="00173399">
        <w:rPr>
          <w:lang w:val="en-US"/>
        </w:rPr>
        <w:t>f</w:t>
      </w:r>
      <w:r w:rsidR="00A13F05" w:rsidRPr="00173399">
        <w:t xml:space="preserve">=100 </w:t>
      </w:r>
      <w:r w:rsidRPr="00173399">
        <w:t>МГц</w:t>
      </w:r>
      <w:r w:rsidR="00173399" w:rsidRPr="00173399">
        <w:t xml:space="preserve"> </w:t>
      </w:r>
      <w:r w:rsidRPr="00173399">
        <w:t>С</w:t>
      </w:r>
      <w:r w:rsidRPr="00173399">
        <w:rPr>
          <w:vertAlign w:val="subscript"/>
        </w:rPr>
        <w:t>К</w:t>
      </w:r>
      <w:r w:rsidRPr="00173399">
        <w:t>=</w:t>
      </w:r>
      <w:r w:rsidR="00A13F05" w:rsidRPr="00173399">
        <w:t>120</w:t>
      </w:r>
      <w:r w:rsidRPr="00173399">
        <w:t>пФ</w:t>
      </w:r>
      <w:r w:rsidR="00173399" w:rsidRPr="00173399">
        <w:t xml:space="preserve"> </w:t>
      </w:r>
      <w:r w:rsidRPr="00173399">
        <w:t>Р</w:t>
      </w:r>
      <w:r w:rsidRPr="00173399">
        <w:rPr>
          <w:vertAlign w:val="subscript"/>
        </w:rPr>
        <w:t>~</w:t>
      </w:r>
      <w:r w:rsidRPr="00173399">
        <w:t>=</w:t>
      </w:r>
      <w:r w:rsidR="00A13F05" w:rsidRPr="00173399">
        <w:t>10</w:t>
      </w:r>
      <w:r w:rsidRPr="00173399">
        <w:t>0Вт</w:t>
      </w:r>
    </w:p>
    <w:p w:rsidR="00173399" w:rsidRDefault="00193DC8" w:rsidP="00173399">
      <w:r w:rsidRPr="00173399">
        <w:t>С</w:t>
      </w:r>
      <w:r w:rsidRPr="00173399">
        <w:rPr>
          <w:vertAlign w:val="subscript"/>
        </w:rPr>
        <w:t>Э</w:t>
      </w:r>
      <w:r w:rsidRPr="00173399">
        <w:t>=</w:t>
      </w:r>
      <w:r w:rsidR="00A13F05" w:rsidRPr="00173399">
        <w:t>6</w:t>
      </w:r>
      <w:r w:rsidRPr="00173399">
        <w:t>00пФ</w:t>
      </w:r>
      <w:r w:rsidR="00173399" w:rsidRPr="00173399">
        <w:t xml:space="preserve"> </w:t>
      </w:r>
      <w:r w:rsidRPr="00173399">
        <w:t>К</w:t>
      </w:r>
      <w:r w:rsidRPr="00173399">
        <w:rPr>
          <w:vertAlign w:val="subscript"/>
        </w:rPr>
        <w:t>р</w:t>
      </w:r>
      <w:r w:rsidRPr="00173399">
        <w:t>=</w:t>
      </w:r>
      <w:r w:rsidR="00A13F05" w:rsidRPr="00173399">
        <w:t>30</w:t>
      </w:r>
      <w:r w:rsidR="00173399" w:rsidRPr="00173399">
        <w:t xml:space="preserve"> </w:t>
      </w:r>
      <w:r w:rsidRPr="00173399">
        <w:rPr>
          <w:lang w:val="en-US"/>
        </w:rPr>
        <w:t>L</w:t>
      </w:r>
      <w:r w:rsidRPr="00173399">
        <w:rPr>
          <w:vertAlign w:val="subscript"/>
        </w:rPr>
        <w:t>Э</w:t>
      </w:r>
      <w:r w:rsidRPr="00173399">
        <w:t>=</w:t>
      </w:r>
      <w:r w:rsidR="00A13F05" w:rsidRPr="00173399">
        <w:t>0,2нГн</w:t>
      </w:r>
    </w:p>
    <w:p w:rsidR="00193DC8" w:rsidRPr="00173399" w:rsidRDefault="00193DC8" w:rsidP="00173399">
      <w:pPr>
        <w:rPr>
          <w:vertAlign w:val="superscript"/>
        </w:rPr>
      </w:pPr>
      <w:r w:rsidRPr="00173399">
        <w:rPr>
          <w:lang w:val="en-US"/>
        </w:rPr>
        <w:t>L</w:t>
      </w:r>
      <w:r w:rsidRPr="00173399">
        <w:rPr>
          <w:vertAlign w:val="subscript"/>
        </w:rPr>
        <w:t>б</w:t>
      </w:r>
      <w:r w:rsidRPr="00173399">
        <w:t>=</w:t>
      </w:r>
      <w:r w:rsidR="00A13F05" w:rsidRPr="00173399">
        <w:t>0,</w:t>
      </w:r>
      <w:r w:rsidRPr="00173399">
        <w:t>5нГн</w:t>
      </w:r>
      <w:r w:rsidR="00173399" w:rsidRPr="00173399">
        <w:t xml:space="preserve"> </w:t>
      </w:r>
      <w:r w:rsidRPr="00173399">
        <w:t>Е</w:t>
      </w:r>
      <w:r w:rsidRPr="00173399">
        <w:rPr>
          <w:vertAlign w:val="subscript"/>
        </w:rPr>
        <w:t>к</w:t>
      </w:r>
      <w:r w:rsidRPr="00173399">
        <w:t>=</w:t>
      </w:r>
      <w:r w:rsidR="00A13F05" w:rsidRPr="00173399">
        <w:t>28</w:t>
      </w:r>
      <w:r w:rsidRPr="00173399">
        <w:t>В</w:t>
      </w:r>
      <w:r w:rsidR="00173399" w:rsidRPr="00173399">
        <w:t xml:space="preserve"> </w:t>
      </w:r>
      <w:r w:rsidRPr="00173399">
        <w:rPr>
          <w:lang w:val="en-US"/>
        </w:rPr>
        <w:t>L</w:t>
      </w:r>
      <w:r w:rsidRPr="00173399">
        <w:rPr>
          <w:vertAlign w:val="subscript"/>
        </w:rPr>
        <w:t>К</w:t>
      </w:r>
      <w:r w:rsidRPr="00173399">
        <w:t>=5нГн</w:t>
      </w:r>
      <w:r w:rsidR="00173399" w:rsidRPr="00173399">
        <w:t xml:space="preserve"> </w:t>
      </w:r>
      <w:r w:rsidRPr="00173399">
        <w:sym w:font="Symbol" w:char="F051"/>
      </w:r>
      <w:r w:rsidRPr="00173399">
        <w:t>=</w:t>
      </w:r>
      <w:r w:rsidR="00A13F05" w:rsidRPr="00173399">
        <w:t>76</w:t>
      </w:r>
      <w:r w:rsidRPr="00173399">
        <w:rPr>
          <w:vertAlign w:val="superscript"/>
        </w:rPr>
        <w:t>О</w:t>
      </w:r>
    </w:p>
    <w:p w:rsidR="00AD4141" w:rsidRDefault="00AD4141" w:rsidP="00173399"/>
    <w:p w:rsidR="00173399" w:rsidRDefault="00173399" w:rsidP="00AD4141">
      <w:pPr>
        <w:pStyle w:val="2"/>
      </w:pPr>
      <w:bookmarkStart w:id="9" w:name="_Toc237546005"/>
      <w:r>
        <w:t xml:space="preserve">4.1 </w:t>
      </w:r>
      <w:r w:rsidR="00193DC8" w:rsidRPr="00173399">
        <w:t>Расчет генератора на биполярных транзисторах при коллекторной модуляции в схеме с ОЭ</w:t>
      </w:r>
      <w:bookmarkEnd w:id="9"/>
    </w:p>
    <w:p w:rsidR="00AD4141" w:rsidRPr="00AD4141" w:rsidRDefault="00AD4141" w:rsidP="00AD4141"/>
    <w:p w:rsidR="00173399" w:rsidRDefault="00193DC8" w:rsidP="00173399">
      <w:r w:rsidRPr="00173399">
        <w:t>Мощность приходящаяся на 1 транзистор ступени в соответствии со структурной схемой</w:t>
      </w:r>
      <w:r w:rsidR="00173399" w:rsidRPr="00173399">
        <w:t>.</w:t>
      </w:r>
    </w:p>
    <w:p w:rsidR="00193DC8" w:rsidRPr="00173399" w:rsidRDefault="00193DC8" w:rsidP="00173399">
      <w:r w:rsidRPr="00173399">
        <w:rPr>
          <w:lang w:val="en-US"/>
        </w:rPr>
        <w:t>P</w:t>
      </w:r>
      <w:r w:rsidRPr="00173399">
        <w:rPr>
          <w:vertAlign w:val="superscript"/>
        </w:rPr>
        <w:t>|</w:t>
      </w:r>
      <w:r w:rsidRPr="00173399">
        <w:rPr>
          <w:vertAlign w:val="subscript"/>
        </w:rPr>
        <w:t>~</w:t>
      </w:r>
      <w:r w:rsidRPr="00173399">
        <w:rPr>
          <w:vertAlign w:val="subscript"/>
          <w:lang w:val="en-US"/>
        </w:rPr>
        <w:t>VT</w:t>
      </w:r>
      <w:r w:rsidRPr="00173399">
        <w:t>=</w:t>
      </w:r>
      <w:r w:rsidR="00A13F05" w:rsidRPr="00173399">
        <w:t>83,5</w:t>
      </w:r>
      <w:r w:rsidRPr="00173399">
        <w:t>Вт</w:t>
      </w:r>
    </w:p>
    <w:p w:rsidR="00AD4141" w:rsidRDefault="00AD4141" w:rsidP="00173399"/>
    <w:p w:rsidR="00173399" w:rsidRDefault="00AD4141" w:rsidP="00AD4141">
      <w:pPr>
        <w:pStyle w:val="2"/>
      </w:pPr>
      <w:r>
        <w:br w:type="page"/>
      </w:r>
      <w:bookmarkStart w:id="10" w:name="_Toc237546006"/>
      <w:r w:rsidR="00173399">
        <w:t>4.1.1</w:t>
      </w:r>
      <w:r w:rsidR="00193DC8" w:rsidRPr="00173399">
        <w:t xml:space="preserve"> Расчет коллекторной цепи в максимальном режиме</w:t>
      </w:r>
      <w:bookmarkEnd w:id="10"/>
    </w:p>
    <w:p w:rsidR="00173399" w:rsidRDefault="00193DC8" w:rsidP="00173399">
      <w:r w:rsidRPr="00173399">
        <w:t>Критический коэффициент использования коллекторного напряжения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32"/>
        </w:rPr>
        <w:pict>
          <v:shape id="_x0000_i1054" type="#_x0000_t75" style="width:410.25pt;height:49.5pt" fillcolor="window">
            <v:imagedata r:id="rId36" o:title=""/>
          </v:shape>
        </w:pict>
      </w:r>
    </w:p>
    <w:p w:rsidR="00AD4141" w:rsidRDefault="00AD4141" w:rsidP="00173399"/>
    <w:p w:rsidR="00173399" w:rsidRDefault="00193DC8" w:rsidP="00173399">
      <w:r w:rsidRPr="00173399">
        <w:t>Напряжение на коллекторе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12"/>
        </w:rPr>
        <w:pict>
          <v:shape id="_x0000_i1055" type="#_x0000_t75" style="width:216.75pt;height:23.25pt" fillcolor="window">
            <v:imagedata r:id="rId37" o:title=""/>
          </v:shape>
        </w:pict>
      </w:r>
    </w:p>
    <w:p w:rsidR="00AD4141" w:rsidRDefault="00AD4141" w:rsidP="00173399"/>
    <w:p w:rsidR="00173399" w:rsidRDefault="00193DC8" w:rsidP="00173399">
      <w:r w:rsidRPr="00173399">
        <w:t>Максимальное напряжение на коллекторе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12"/>
        </w:rPr>
        <w:pict>
          <v:shape id="_x0000_i1056" type="#_x0000_t75" style="width:323.25pt;height:22.5pt" fillcolor="window">
            <v:imagedata r:id="rId38" o:title=""/>
          </v:shape>
        </w:pict>
      </w:r>
    </w:p>
    <w:p w:rsidR="00AD4141" w:rsidRDefault="00AD4141" w:rsidP="00173399"/>
    <w:p w:rsidR="00173399" w:rsidRDefault="00193DC8" w:rsidP="00173399">
      <w:r w:rsidRPr="00173399">
        <w:t>Амплитуда первой гармоники тока коллектора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30"/>
        </w:rPr>
        <w:pict>
          <v:shape id="_x0000_i1057" type="#_x0000_t75" style="width:193.5pt;height:43.5pt" fillcolor="window">
            <v:imagedata r:id="rId39" o:title=""/>
          </v:shape>
        </w:pict>
      </w:r>
    </w:p>
    <w:p w:rsidR="00AD4141" w:rsidRDefault="00AD4141" w:rsidP="00173399"/>
    <w:p w:rsidR="00173399" w:rsidRDefault="00193DC8" w:rsidP="00173399">
      <w:r w:rsidRPr="00173399">
        <w:t>Постоянная составляющая тока коллектора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r>
        <w:rPr>
          <w:position w:val="-30"/>
        </w:rPr>
        <w:pict>
          <v:shape id="_x0000_i1058" type="#_x0000_t75" style="width:323.25pt;height:41.25pt" fillcolor="window">
            <v:imagedata r:id="rId40" o:title=""/>
          </v:shape>
        </w:pict>
      </w:r>
    </w:p>
    <w:p w:rsidR="00AD4141" w:rsidRDefault="00AD4141" w:rsidP="00173399"/>
    <w:p w:rsidR="00173399" w:rsidRDefault="00193DC8" w:rsidP="00173399">
      <w:r w:rsidRPr="00173399">
        <w:t>Пиковое значение тока в цепи коллектора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30"/>
        </w:rPr>
        <w:pict>
          <v:shape id="_x0000_i1059" type="#_x0000_t75" style="width:270pt;height:42pt" fillcolor="window">
            <v:imagedata r:id="rId41" o:title=""/>
          </v:shape>
        </w:pict>
      </w:r>
    </w:p>
    <w:p w:rsidR="00AD4141" w:rsidRDefault="00AD4141" w:rsidP="00173399"/>
    <w:p w:rsidR="00173399" w:rsidRDefault="00193DC8" w:rsidP="00173399">
      <w:r w:rsidRPr="00173399">
        <w:t>Выходное сопротивление по переменному току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30"/>
        </w:rPr>
        <w:pict>
          <v:shape id="_x0000_i1060" type="#_x0000_t75" style="width:181.5pt;height:41.25pt" fillcolor="window">
            <v:imagedata r:id="rId42" o:title=""/>
          </v:shape>
        </w:pict>
      </w:r>
    </w:p>
    <w:p w:rsidR="00AD4141" w:rsidRDefault="00AD4141" w:rsidP="00173399"/>
    <w:p w:rsidR="00173399" w:rsidRDefault="00193DC8" w:rsidP="00173399">
      <w:r w:rsidRPr="00173399">
        <w:t>Мощность потребляемая транзистором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r>
        <w:rPr>
          <w:position w:val="-12"/>
        </w:rPr>
        <w:pict>
          <v:shape id="_x0000_i1061" type="#_x0000_t75" style="width:96.75pt;height:23.25pt" fillcolor="window">
            <v:imagedata r:id="rId43" o:title=""/>
          </v:shape>
        </w:pict>
      </w:r>
    </w:p>
    <w:p w:rsidR="00AD4141" w:rsidRDefault="00C549F0" w:rsidP="00173399">
      <w:r>
        <w:rPr>
          <w:position w:val="-12"/>
        </w:rPr>
        <w:pict>
          <v:shape id="_x0000_i1062" type="#_x0000_t75" style="width:225pt;height:22.5pt" fillcolor="window">
            <v:imagedata r:id="rId44" o:title=""/>
          </v:shape>
        </w:pict>
      </w:r>
    </w:p>
    <w:p w:rsidR="00173399" w:rsidRPr="00173399" w:rsidRDefault="00193DC8" w:rsidP="00173399">
      <w:r w:rsidRPr="00173399">
        <w:t xml:space="preserve">Тогда </w:t>
      </w:r>
      <w:r w:rsidR="00C549F0">
        <w:rPr>
          <w:position w:val="-12"/>
        </w:rPr>
        <w:pict>
          <v:shape id="_x0000_i1063" type="#_x0000_t75" style="width:174.75pt;height:22.5pt" fillcolor="window">
            <v:imagedata r:id="rId45" o:title=""/>
          </v:shape>
        </w:pict>
      </w:r>
    </w:p>
    <w:p w:rsidR="00AD4141" w:rsidRDefault="00AD4141" w:rsidP="00173399"/>
    <w:p w:rsidR="00173399" w:rsidRDefault="00193DC8" w:rsidP="00173399">
      <w:r w:rsidRPr="00173399">
        <w:t>Коэффициент полезного действия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r>
        <w:rPr>
          <w:position w:val="-30"/>
        </w:rPr>
        <w:pict>
          <v:shape id="_x0000_i1064" type="#_x0000_t75" style="width:154.5pt;height:42pt" fillcolor="window">
            <v:imagedata r:id="rId46" o:title=""/>
          </v:shape>
        </w:pict>
      </w:r>
    </w:p>
    <w:p w:rsidR="00AD4141" w:rsidRDefault="00AD4141" w:rsidP="00173399"/>
    <w:p w:rsidR="00193DC8" w:rsidRPr="00173399" w:rsidRDefault="00173399" w:rsidP="00AD4141">
      <w:pPr>
        <w:pStyle w:val="2"/>
      </w:pPr>
      <w:bookmarkStart w:id="11" w:name="_Toc237546007"/>
      <w:r>
        <w:t xml:space="preserve">4.1.2 </w:t>
      </w:r>
      <w:r w:rsidR="00193DC8" w:rsidRPr="00173399">
        <w:t>Расчет базовой цепи в максимальном режиме</w:t>
      </w:r>
      <w:bookmarkEnd w:id="11"/>
    </w:p>
    <w:p w:rsidR="00173399" w:rsidRDefault="00193DC8" w:rsidP="00173399">
      <w:r w:rsidRPr="00173399">
        <w:t>Балластный резистор в цепи базы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pPr>
        <w:rPr>
          <w:lang w:val="en-US"/>
        </w:rPr>
      </w:pPr>
      <w:r>
        <w:rPr>
          <w:position w:val="-30"/>
        </w:rPr>
        <w:pict>
          <v:shape id="_x0000_i1065" type="#_x0000_t75" style="width:270.75pt;height:55.5pt" fillcolor="window">
            <v:imagedata r:id="rId47" o:title=""/>
          </v:shape>
        </w:pict>
      </w:r>
    </w:p>
    <w:p w:rsidR="00173399" w:rsidRPr="00173399" w:rsidRDefault="00C549F0" w:rsidP="00173399">
      <w:pPr>
        <w:rPr>
          <w:lang w:val="en-US"/>
        </w:rPr>
      </w:pPr>
      <w:r>
        <w:rPr>
          <w:position w:val="-30"/>
          <w:lang w:val="en-US"/>
        </w:rPr>
        <w:pict>
          <v:shape id="_x0000_i1066" type="#_x0000_t75" style="width:381pt;height:43.5pt" fillcolor="window">
            <v:imagedata r:id="rId48" o:title=""/>
          </v:shape>
        </w:pict>
      </w:r>
    </w:p>
    <w:p w:rsidR="00173399" w:rsidRPr="00173399" w:rsidRDefault="00C549F0" w:rsidP="00173399">
      <w:r>
        <w:rPr>
          <w:position w:val="-28"/>
        </w:rPr>
        <w:pict>
          <v:shape id="_x0000_i1067" type="#_x0000_t75" style="width:332.25pt;height:52.5pt" fillcolor="window">
            <v:imagedata r:id="rId49" o:title=""/>
          </v:shape>
        </w:pict>
      </w:r>
    </w:p>
    <w:p w:rsidR="00AD4141" w:rsidRDefault="00AD4141" w:rsidP="00173399"/>
    <w:p w:rsidR="00193DC8" w:rsidRPr="00173399" w:rsidRDefault="00193DC8" w:rsidP="00173399">
      <w:r w:rsidRPr="00173399">
        <w:t>Сопротивление базы</w:t>
      </w:r>
      <w:r w:rsidR="00173399" w:rsidRPr="00173399">
        <w:t>:</w:t>
      </w:r>
      <w:r w:rsidR="00AD4141">
        <w:t xml:space="preserve"> </w:t>
      </w:r>
      <w:r w:rsidRPr="00173399">
        <w:t>где Е</w:t>
      </w:r>
      <w:r w:rsidRPr="00173399">
        <w:rPr>
          <w:vertAlign w:val="subscript"/>
        </w:rPr>
        <w:t>Б0</w:t>
      </w:r>
      <w:r w:rsidRPr="00173399">
        <w:t>=0,7В</w:t>
      </w:r>
    </w:p>
    <w:p w:rsidR="00AD4141" w:rsidRDefault="00AD4141" w:rsidP="00173399"/>
    <w:p w:rsidR="00173399" w:rsidRPr="00173399" w:rsidRDefault="00C549F0" w:rsidP="00173399">
      <w:r>
        <w:rPr>
          <w:position w:val="-30"/>
          <w:lang w:val="en-US"/>
        </w:rPr>
        <w:pict>
          <v:shape id="_x0000_i1068" type="#_x0000_t75" style="width:392.25pt;height:60.75pt" fillcolor="window">
            <v:imagedata r:id="rId50" o:title=""/>
          </v:shape>
        </w:pict>
      </w:r>
    </w:p>
    <w:p w:rsidR="00D87B2D" w:rsidRPr="00173399" w:rsidRDefault="00C549F0" w:rsidP="00173399">
      <w:r>
        <w:rPr>
          <w:position w:val="-28"/>
          <w:lang w:val="en-US"/>
        </w:rPr>
        <w:pict>
          <v:shape id="_x0000_i1069" type="#_x0000_t75" style="width:160.5pt;height:39.75pt" fillcolor="window">
            <v:imagedata r:id="rId51" o:title=""/>
          </v:shape>
        </w:pict>
      </w:r>
    </w:p>
    <w:p w:rsidR="00AD4141" w:rsidRDefault="00AD4141" w:rsidP="00173399"/>
    <w:p w:rsidR="00173399" w:rsidRDefault="00193DC8" w:rsidP="00173399">
      <w:r w:rsidRPr="00173399">
        <w:t>Постоянная составляющая тока базы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r>
        <w:rPr>
          <w:position w:val="-30"/>
        </w:rPr>
        <w:pict>
          <v:shape id="_x0000_i1070" type="#_x0000_t75" style="width:193.5pt;height:42.75pt" fillcolor="window">
            <v:imagedata r:id="rId52" o:title=""/>
          </v:shape>
        </w:pict>
      </w:r>
    </w:p>
    <w:p w:rsidR="00AD4141" w:rsidRDefault="00AD4141" w:rsidP="00173399"/>
    <w:p w:rsidR="00173399" w:rsidRDefault="00193DC8" w:rsidP="00173399">
      <w:r w:rsidRPr="00173399">
        <w:t>Постоянная составляющая тока эмиттера</w:t>
      </w:r>
      <w:r w:rsidR="00173399" w:rsidRPr="00173399">
        <w:t>:</w:t>
      </w:r>
    </w:p>
    <w:p w:rsidR="00AD4141" w:rsidRDefault="00AD4141" w:rsidP="00173399"/>
    <w:p w:rsidR="00173399" w:rsidRDefault="00C549F0" w:rsidP="00173399">
      <w:r>
        <w:rPr>
          <w:position w:val="-12"/>
        </w:rPr>
        <w:pict>
          <v:shape id="_x0000_i1071" type="#_x0000_t75" style="width:294pt;height:23.25pt" fillcolor="window">
            <v:imagedata r:id="rId53" o:title=""/>
          </v:shape>
        </w:pict>
      </w:r>
    </w:p>
    <w:p w:rsidR="00193DC8" w:rsidRPr="00173399" w:rsidRDefault="00193DC8" w:rsidP="00173399"/>
    <w:p w:rsidR="00173399" w:rsidRDefault="00193DC8" w:rsidP="00173399">
      <w:r w:rsidRPr="00173399">
        <w:t>Напряжение смещения на базе</w:t>
      </w:r>
      <w:r w:rsidR="00173399" w:rsidRPr="00173399">
        <w:t>:</w:t>
      </w:r>
    </w:p>
    <w:p w:rsidR="00AD4141" w:rsidRDefault="00AD4141" w:rsidP="00173399"/>
    <w:p w:rsidR="00173399" w:rsidRPr="00173399" w:rsidRDefault="00C549F0" w:rsidP="00173399">
      <w:pPr>
        <w:rPr>
          <w:lang w:val="en-US"/>
        </w:rPr>
      </w:pPr>
      <w:r>
        <w:rPr>
          <w:position w:val="-10"/>
        </w:rPr>
        <w:pict>
          <v:shape id="_x0000_i1072" type="#_x0000_t75" style="width:9pt;height:17.25pt" fillcolor="window">
            <v:imagedata r:id="rId24" o:title=""/>
          </v:shape>
        </w:pict>
      </w:r>
      <w:r>
        <w:rPr>
          <w:position w:val="-66"/>
        </w:rPr>
        <w:pict>
          <v:shape id="_x0000_i1073" type="#_x0000_t75" style="width:387pt;height:88.5pt" fillcolor="window">
            <v:imagedata r:id="rId54" o:title=""/>
          </v:shape>
        </w:pict>
      </w:r>
    </w:p>
    <w:p w:rsidR="00AD4141" w:rsidRDefault="00AD4141" w:rsidP="00173399"/>
    <w:p w:rsidR="00173399" w:rsidRDefault="00193DC8" w:rsidP="00173399">
      <w:r w:rsidRPr="00173399">
        <w:t>Рассчитаем активную составляющую входного сопротивления транзистора</w:t>
      </w:r>
      <w:r w:rsidR="00173399" w:rsidRPr="00173399">
        <w:t>:</w:t>
      </w:r>
    </w:p>
    <w:p w:rsidR="00AD4141" w:rsidRDefault="00AD4141" w:rsidP="00173399"/>
    <w:p w:rsidR="00173399" w:rsidRPr="00173399" w:rsidRDefault="00C549F0" w:rsidP="00AD4141">
      <w:pPr>
        <w:pStyle w:val="aff6"/>
      </w:pPr>
      <w:r>
        <w:rPr>
          <w:position w:val="-80"/>
        </w:rPr>
        <w:pict>
          <v:shape id="_x0000_i1074" type="#_x0000_t75" style="width:416.25pt;height:111pt" fillcolor="window">
            <v:imagedata r:id="rId55" o:title=""/>
          </v:shape>
        </w:pict>
      </w:r>
      <w:r>
        <w:rPr>
          <w:position w:val="-82"/>
        </w:rPr>
        <w:pict>
          <v:shape id="_x0000_i1075" type="#_x0000_t75" style="width:385.5pt;height:103.5pt" fillcolor="window">
            <v:imagedata r:id="rId56" o:title=""/>
          </v:shape>
        </w:pict>
      </w:r>
    </w:p>
    <w:p w:rsidR="00AD4141" w:rsidRDefault="00AD4141" w:rsidP="00173399"/>
    <w:p w:rsidR="00173399" w:rsidRDefault="00193DC8" w:rsidP="00173399">
      <w:r w:rsidRPr="00173399">
        <w:t>Выходная мощность</w:t>
      </w:r>
      <w:r w:rsidR="00173399" w:rsidRPr="00173399">
        <w:t>:</w:t>
      </w:r>
    </w:p>
    <w:p w:rsidR="00AD4141" w:rsidRDefault="00AD4141" w:rsidP="00173399"/>
    <w:p w:rsidR="00193DC8" w:rsidRPr="00173399" w:rsidRDefault="00C549F0" w:rsidP="00173399">
      <w:pPr>
        <w:rPr>
          <w:lang w:val="en-US"/>
        </w:rPr>
      </w:pPr>
      <w:r>
        <w:rPr>
          <w:position w:val="-84"/>
          <w:lang w:val="en-US"/>
        </w:rPr>
        <w:pict>
          <v:shape id="_x0000_i1076" type="#_x0000_t75" style="width:346.5pt;height:93pt" fillcolor="window">
            <v:imagedata r:id="rId57" o:title=""/>
          </v:shape>
        </w:pict>
      </w:r>
    </w:p>
    <w:p w:rsidR="00AD4141" w:rsidRDefault="00AD4141" w:rsidP="00173399"/>
    <w:p w:rsidR="00173399" w:rsidRDefault="00AD4141" w:rsidP="00AD4141">
      <w:pPr>
        <w:pStyle w:val="2"/>
      </w:pPr>
      <w:r>
        <w:br w:type="page"/>
      </w:r>
      <w:bookmarkStart w:id="12" w:name="_Toc237546008"/>
      <w:r w:rsidR="00193DC8" w:rsidRPr="00173399">
        <w:t>5</w:t>
      </w:r>
      <w:r w:rsidR="00173399" w:rsidRPr="00173399">
        <w:t xml:space="preserve">. </w:t>
      </w:r>
      <w:r w:rsidR="00193DC8" w:rsidRPr="00173399">
        <w:t>Расчет предварительного каскадов в максимальном режиме</w:t>
      </w:r>
      <w:bookmarkEnd w:id="12"/>
    </w:p>
    <w:p w:rsidR="00AD4141" w:rsidRDefault="00AD4141" w:rsidP="00173399"/>
    <w:p w:rsidR="00173399" w:rsidRDefault="00173399" w:rsidP="00AD4141">
      <w:pPr>
        <w:pStyle w:val="2"/>
      </w:pPr>
      <w:bookmarkStart w:id="13" w:name="_Toc237546009"/>
      <w:r>
        <w:t>5.1</w:t>
      </w:r>
      <w:r w:rsidRPr="00173399">
        <w:t xml:space="preserve"> </w:t>
      </w:r>
      <w:r w:rsidR="00193DC8" w:rsidRPr="00173399">
        <w:t>Расчет коллекторной цепи в максимальном режиме</w:t>
      </w:r>
      <w:bookmarkEnd w:id="13"/>
    </w:p>
    <w:p w:rsidR="00385B30" w:rsidRPr="00385B30" w:rsidRDefault="00385B30" w:rsidP="00385B30"/>
    <w:p w:rsidR="00193DC8" w:rsidRPr="00173399" w:rsidRDefault="00193DC8" w:rsidP="00173399">
      <w:r w:rsidRPr="00173399">
        <w:t xml:space="preserve">В каскаде собранном на транзисторах 2Т934Б мощность приходящаяся на 1 транзистор ступени составляет </w:t>
      </w:r>
      <w:r w:rsidRPr="00173399">
        <w:rPr>
          <w:lang w:val="en-US"/>
        </w:rPr>
        <w:t>P</w:t>
      </w:r>
      <w:r w:rsidRPr="00173399">
        <w:rPr>
          <w:vertAlign w:val="superscript"/>
        </w:rPr>
        <w:t>|</w:t>
      </w:r>
      <w:r w:rsidRPr="00173399">
        <w:rPr>
          <w:vertAlign w:val="subscript"/>
        </w:rPr>
        <w:t>~</w:t>
      </w:r>
      <w:r w:rsidRPr="00173399">
        <w:t>=11Вт</w:t>
      </w:r>
    </w:p>
    <w:p w:rsidR="00173399" w:rsidRDefault="00193DC8" w:rsidP="00173399">
      <w:r w:rsidRPr="00173399">
        <w:t>Транзистор имеет следующие характеристики</w:t>
      </w:r>
      <w:r w:rsidR="00173399" w:rsidRPr="00173399">
        <w:t>:</w:t>
      </w:r>
    </w:p>
    <w:p w:rsidR="00385B30" w:rsidRDefault="00385B30" w:rsidP="00173399"/>
    <w:p w:rsidR="00385B30" w:rsidRDefault="00193DC8" w:rsidP="00173399">
      <w:r w:rsidRPr="00173399">
        <w:rPr>
          <w:lang w:val="en-US"/>
        </w:rPr>
        <w:t>r</w:t>
      </w:r>
      <w:r w:rsidRPr="00173399">
        <w:rPr>
          <w:vertAlign w:val="subscript"/>
        </w:rPr>
        <w:t>нас</w:t>
      </w:r>
      <w:r w:rsidRPr="00173399">
        <w:t>=1Ом</w:t>
      </w:r>
      <w:r w:rsidR="00173399" w:rsidRPr="00173399">
        <w:t xml:space="preserve"> </w:t>
      </w:r>
      <w:r w:rsidRPr="00173399">
        <w:rPr>
          <w:lang w:val="en-US"/>
        </w:rPr>
        <w:t>e</w:t>
      </w:r>
      <w:r w:rsidRPr="00173399">
        <w:rPr>
          <w:vertAlign w:val="subscript"/>
        </w:rPr>
        <w:t>кэдоп</w:t>
      </w:r>
      <w:r w:rsidRPr="00173399">
        <w:t>=70В</w:t>
      </w:r>
      <w:r w:rsidR="00173399" w:rsidRPr="00173399">
        <w:t xml:space="preserve"> </w:t>
      </w:r>
      <w:r w:rsidRPr="00173399">
        <w:rPr>
          <w:lang w:val="en-US"/>
        </w:rPr>
        <w:t>L</w:t>
      </w:r>
      <w:r w:rsidRPr="00173399">
        <w:rPr>
          <w:vertAlign w:val="subscript"/>
        </w:rPr>
        <w:t>б</w:t>
      </w:r>
      <w:r w:rsidRPr="00173399">
        <w:t>=</w:t>
      </w:r>
      <w:r w:rsidR="00173399">
        <w:t>3.1</w:t>
      </w:r>
      <w:r w:rsidRPr="00173399">
        <w:t>нГн</w:t>
      </w:r>
      <w:r w:rsidR="00173399" w:rsidRPr="00173399">
        <w:t xml:space="preserve"> </w:t>
      </w:r>
      <w:r w:rsidRPr="00173399">
        <w:t>Е</w:t>
      </w:r>
      <w:r w:rsidRPr="00173399">
        <w:rPr>
          <w:vertAlign w:val="subscript"/>
        </w:rPr>
        <w:t>к</w:t>
      </w:r>
      <w:r w:rsidRPr="00173399">
        <w:t>=28В</w:t>
      </w:r>
    </w:p>
    <w:p w:rsidR="00193DC8" w:rsidRPr="00173399" w:rsidRDefault="00193DC8" w:rsidP="00173399">
      <w:r w:rsidRPr="00173399">
        <w:rPr>
          <w:lang w:val="en-US"/>
        </w:rPr>
        <w:t>r</w:t>
      </w:r>
      <w:r w:rsidRPr="00173399">
        <w:rPr>
          <w:vertAlign w:val="subscript"/>
        </w:rPr>
        <w:t>б</w:t>
      </w:r>
      <w:r w:rsidRPr="00173399">
        <w:t>=0</w:t>
      </w:r>
      <w:r w:rsidR="00173399">
        <w:t>.2</w:t>
      </w:r>
      <w:r w:rsidRPr="00173399">
        <w:t>Ом</w:t>
      </w:r>
      <w:r w:rsidR="00173399" w:rsidRPr="00173399">
        <w:t xml:space="preserve"> </w:t>
      </w:r>
      <w:r w:rsidRPr="00173399">
        <w:rPr>
          <w:lang w:val="en-US"/>
        </w:rPr>
        <w:t>e</w:t>
      </w:r>
      <w:r w:rsidRPr="00173399">
        <w:rPr>
          <w:vertAlign w:val="subscript"/>
        </w:rPr>
        <w:t>бэдоп</w:t>
      </w:r>
      <w:r w:rsidRPr="00173399">
        <w:t>=4В</w:t>
      </w:r>
      <w:r w:rsidR="00173399" w:rsidRPr="00173399">
        <w:t xml:space="preserve"> </w:t>
      </w:r>
      <w:r w:rsidRPr="00173399">
        <w:rPr>
          <w:lang w:val="en-US"/>
        </w:rPr>
        <w:t>L</w:t>
      </w:r>
      <w:r w:rsidRPr="00173399">
        <w:rPr>
          <w:vertAlign w:val="subscript"/>
        </w:rPr>
        <w:t>К</w:t>
      </w:r>
      <w:r w:rsidRPr="00173399">
        <w:t>=</w:t>
      </w:r>
      <w:r w:rsidR="00173399">
        <w:t>2.5</w:t>
      </w:r>
      <w:r w:rsidRPr="00173399">
        <w:t>нГн</w:t>
      </w:r>
      <w:r w:rsidR="00173399" w:rsidRPr="00173399">
        <w:t xml:space="preserve"> </w:t>
      </w:r>
      <w:r w:rsidRPr="00173399">
        <w:sym w:font="Symbol" w:char="F051"/>
      </w:r>
      <w:r w:rsidRPr="00173399">
        <w:t>=90</w:t>
      </w:r>
      <w:r w:rsidRPr="00173399">
        <w:rPr>
          <w:vertAlign w:val="superscript"/>
        </w:rPr>
        <w:t>О</w:t>
      </w:r>
    </w:p>
    <w:p w:rsidR="00193DC8" w:rsidRPr="00173399" w:rsidRDefault="00193DC8" w:rsidP="00173399">
      <w:r w:rsidRPr="00173399">
        <w:rPr>
          <w:lang w:val="en-US"/>
        </w:rPr>
        <w:t>r</w:t>
      </w:r>
      <w:r w:rsidRPr="00173399">
        <w:rPr>
          <w:vertAlign w:val="subscript"/>
        </w:rPr>
        <w:t>Э</w:t>
      </w:r>
      <w:r w:rsidRPr="00173399">
        <w:t>=0 Ом</w:t>
      </w:r>
      <w:r w:rsidR="00173399" w:rsidRPr="00173399">
        <w:t xml:space="preserve"> </w:t>
      </w:r>
      <w:r w:rsidRPr="00173399">
        <w:rPr>
          <w:lang w:val="en-US"/>
        </w:rPr>
        <w:t>J</w:t>
      </w:r>
      <w:r w:rsidRPr="00173399">
        <w:rPr>
          <w:vertAlign w:val="subscript"/>
        </w:rPr>
        <w:t>кодоп</w:t>
      </w:r>
      <w:r w:rsidRPr="00173399">
        <w:t>=1</w:t>
      </w:r>
      <w:r w:rsidR="00173399">
        <w:t xml:space="preserve"> (1.5</w:t>
      </w:r>
      <w:r w:rsidR="00173399" w:rsidRPr="00173399">
        <w:t xml:space="preserve">) </w:t>
      </w:r>
      <w:r w:rsidRPr="00173399">
        <w:t>А</w:t>
      </w:r>
      <w:r w:rsidR="00385B30">
        <w:t xml:space="preserve">, </w:t>
      </w:r>
      <w:r w:rsidRPr="00173399">
        <w:sym w:font="Symbol" w:char="F062"/>
      </w:r>
      <w:r w:rsidRPr="00173399">
        <w:rPr>
          <w:vertAlign w:val="subscript"/>
        </w:rPr>
        <w:t>0</w:t>
      </w:r>
      <w:r w:rsidRPr="00173399">
        <w:t>=5-150</w:t>
      </w:r>
      <w:r w:rsidR="00173399" w:rsidRPr="00173399">
        <w:t xml:space="preserve"> </w:t>
      </w:r>
      <w:r w:rsidRPr="00173399">
        <w:rPr>
          <w:lang w:val="en-US"/>
        </w:rPr>
        <w:t>f</w:t>
      </w:r>
      <w:r w:rsidRPr="00173399">
        <w:rPr>
          <w:vertAlign w:val="subscript"/>
        </w:rPr>
        <w:t>1</w:t>
      </w:r>
      <w:r w:rsidRPr="00173399">
        <w:rPr>
          <w:lang w:val="en-US"/>
        </w:rPr>
        <w:sym w:font="Symbol" w:char="F0B8"/>
      </w:r>
      <w:r w:rsidRPr="00173399">
        <w:rPr>
          <w:lang w:val="en-US"/>
        </w:rPr>
        <w:t>f</w:t>
      </w:r>
      <w:r w:rsidRPr="00173399">
        <w:rPr>
          <w:vertAlign w:val="subscript"/>
        </w:rPr>
        <w:t>2</w:t>
      </w:r>
      <w:r w:rsidRPr="00173399">
        <w:t>=100-400МГц</w:t>
      </w:r>
    </w:p>
    <w:p w:rsidR="00193DC8" w:rsidRPr="00173399" w:rsidRDefault="00193DC8" w:rsidP="00173399">
      <w:r w:rsidRPr="00173399">
        <w:rPr>
          <w:lang w:val="en-US"/>
        </w:rPr>
        <w:t>f</w:t>
      </w:r>
      <w:r w:rsidRPr="00173399">
        <w:rPr>
          <w:vertAlign w:val="subscript"/>
          <w:lang w:val="en-US"/>
        </w:rPr>
        <w:t>T</w:t>
      </w:r>
      <w:r w:rsidRPr="00173399">
        <w:t>=600МГц</w:t>
      </w:r>
      <w:r w:rsidR="00173399" w:rsidRPr="00173399">
        <w:t xml:space="preserve"> </w:t>
      </w:r>
      <w:r w:rsidRPr="00173399">
        <w:rPr>
          <w:lang w:val="en-US"/>
        </w:rPr>
        <w:t>f</w:t>
      </w:r>
      <w:r w:rsidRPr="00173399">
        <w:t>=100МГц</w:t>
      </w:r>
      <w:r w:rsidR="00385B30">
        <w:t xml:space="preserve">, </w:t>
      </w:r>
      <w:r w:rsidRPr="00173399">
        <w:t>С</w:t>
      </w:r>
      <w:r w:rsidRPr="00173399">
        <w:rPr>
          <w:vertAlign w:val="subscript"/>
        </w:rPr>
        <w:t>К</w:t>
      </w:r>
      <w:r w:rsidRPr="00173399">
        <w:t>=10пФ</w:t>
      </w:r>
      <w:r w:rsidR="00173399" w:rsidRPr="00173399">
        <w:t xml:space="preserve"> </w:t>
      </w:r>
      <w:r w:rsidRPr="00173399">
        <w:t>Р</w:t>
      </w:r>
      <w:r w:rsidRPr="00173399">
        <w:rPr>
          <w:vertAlign w:val="subscript"/>
        </w:rPr>
        <w:t>~</w:t>
      </w:r>
      <w:r w:rsidRPr="00173399">
        <w:t>=12Вт</w:t>
      </w:r>
    </w:p>
    <w:p w:rsidR="00173399" w:rsidRPr="00173399" w:rsidRDefault="00193DC8" w:rsidP="00173399">
      <w:r w:rsidRPr="00173399">
        <w:t>С</w:t>
      </w:r>
      <w:r w:rsidRPr="00173399">
        <w:rPr>
          <w:vertAlign w:val="subscript"/>
        </w:rPr>
        <w:t>Э</w:t>
      </w:r>
      <w:r w:rsidRPr="00173399">
        <w:t>=110пФ</w:t>
      </w:r>
      <w:r w:rsidR="00173399" w:rsidRPr="00173399">
        <w:t xml:space="preserve"> </w:t>
      </w:r>
      <w:r w:rsidRPr="00173399">
        <w:t>К</w:t>
      </w:r>
      <w:r w:rsidRPr="00173399">
        <w:rPr>
          <w:vertAlign w:val="subscript"/>
        </w:rPr>
        <w:t>р</w:t>
      </w:r>
      <w:r w:rsidRPr="00173399">
        <w:t>=30</w:t>
      </w:r>
      <w:r w:rsidR="00385B30">
        <w:t xml:space="preserve">, </w:t>
      </w:r>
      <w:r w:rsidRPr="00173399">
        <w:rPr>
          <w:lang w:val="en-US"/>
        </w:rPr>
        <w:t>L</w:t>
      </w:r>
      <w:r w:rsidRPr="00173399">
        <w:rPr>
          <w:vertAlign w:val="subscript"/>
        </w:rPr>
        <w:t>Э</w:t>
      </w:r>
      <w:r w:rsidRPr="00173399">
        <w:t>=1,2нГн</w:t>
      </w:r>
      <w:r w:rsidR="00173399" w:rsidRPr="00173399">
        <w:t xml:space="preserve"> </w:t>
      </w:r>
      <w:r w:rsidRPr="00173399">
        <w:t>КПД=50%</w:t>
      </w:r>
    </w:p>
    <w:p w:rsidR="00385B30" w:rsidRDefault="00385B30" w:rsidP="00173399"/>
    <w:p w:rsidR="00173399" w:rsidRDefault="00193DC8" w:rsidP="00173399">
      <w:r w:rsidRPr="00173399">
        <w:t>Критический коэффициент использования коллекторного напряжения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32"/>
        </w:rPr>
        <w:pict>
          <v:shape id="_x0000_i1077" type="#_x0000_t75" style="width:392.25pt;height:50.25pt" fillcolor="window">
            <v:imagedata r:id="rId58" o:title=""/>
          </v:shape>
        </w:pict>
      </w:r>
    </w:p>
    <w:p w:rsidR="00385B30" w:rsidRDefault="00385B30" w:rsidP="00173399"/>
    <w:p w:rsidR="00173399" w:rsidRDefault="00193DC8" w:rsidP="00173399">
      <w:r w:rsidRPr="00173399">
        <w:t>Напряжение на коллекторе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12"/>
        </w:rPr>
        <w:pict>
          <v:shape id="_x0000_i1078" type="#_x0000_t75" style="width:237.75pt;height:23.25pt" fillcolor="window">
            <v:imagedata r:id="rId59" o:title=""/>
          </v:shape>
        </w:pict>
      </w:r>
    </w:p>
    <w:p w:rsidR="00385B30" w:rsidRDefault="00385B30" w:rsidP="00173399"/>
    <w:p w:rsidR="00173399" w:rsidRDefault="00193DC8" w:rsidP="00173399">
      <w:r w:rsidRPr="00173399">
        <w:t>Максимальное напряжение на коллекторе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12"/>
        </w:rPr>
        <w:pict>
          <v:shape id="_x0000_i1079" type="#_x0000_t75" style="width:346.5pt;height:22.5pt" fillcolor="window">
            <v:imagedata r:id="rId60" o:title=""/>
          </v:shape>
        </w:pict>
      </w:r>
    </w:p>
    <w:p w:rsidR="00385B30" w:rsidRDefault="00385B30" w:rsidP="00173399"/>
    <w:p w:rsidR="00173399" w:rsidRDefault="00193DC8" w:rsidP="00173399">
      <w:r w:rsidRPr="00173399">
        <w:t>Амплитуда первой гармоники тока коллектора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30"/>
        </w:rPr>
        <w:pict>
          <v:shape id="_x0000_i1080" type="#_x0000_t75" style="width:193.5pt;height:43.5pt" fillcolor="window">
            <v:imagedata r:id="rId61" o:title=""/>
          </v:shape>
        </w:pict>
      </w:r>
    </w:p>
    <w:p w:rsidR="00385B30" w:rsidRDefault="00385B30" w:rsidP="00173399"/>
    <w:p w:rsidR="00173399" w:rsidRDefault="00193DC8" w:rsidP="00173399">
      <w:r w:rsidRPr="00173399">
        <w:t>Постоянная составляющая тока коллектора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30"/>
        </w:rPr>
        <w:pict>
          <v:shape id="_x0000_i1081" type="#_x0000_t75" style="width:319.5pt;height:41.25pt" fillcolor="window">
            <v:imagedata r:id="rId62" o:title=""/>
          </v:shape>
        </w:pict>
      </w:r>
    </w:p>
    <w:p w:rsidR="00385B30" w:rsidRDefault="00385B30" w:rsidP="00173399"/>
    <w:p w:rsidR="00173399" w:rsidRDefault="00193DC8" w:rsidP="00173399">
      <w:r w:rsidRPr="00173399">
        <w:t>Пиковое значение тока в цепи коллектора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30"/>
        </w:rPr>
        <w:pict>
          <v:shape id="_x0000_i1082" type="#_x0000_t75" style="width:268.5pt;height:41.25pt" fillcolor="window">
            <v:imagedata r:id="rId63" o:title=""/>
          </v:shape>
        </w:pict>
      </w:r>
    </w:p>
    <w:p w:rsidR="00385B30" w:rsidRDefault="00385B30" w:rsidP="00173399"/>
    <w:p w:rsidR="00173399" w:rsidRDefault="00193DC8" w:rsidP="00173399">
      <w:r w:rsidRPr="00173399">
        <w:t>Выходное сопротивление по переменному току</w:t>
      </w:r>
      <w:r w:rsidR="00173399" w:rsidRPr="00173399">
        <w:t>:</w:t>
      </w:r>
    </w:p>
    <w:p w:rsidR="00385B30" w:rsidRDefault="00385B30" w:rsidP="00173399"/>
    <w:p w:rsidR="00173399" w:rsidRDefault="00C549F0" w:rsidP="00173399">
      <w:r>
        <w:rPr>
          <w:position w:val="-30"/>
        </w:rPr>
        <w:pict>
          <v:shape id="_x0000_i1083" type="#_x0000_t75" style="width:189.75pt;height:42pt" fillcolor="window">
            <v:imagedata r:id="rId64" o:title=""/>
          </v:shape>
        </w:pict>
      </w:r>
    </w:p>
    <w:p w:rsidR="00385B30" w:rsidRDefault="00385B30" w:rsidP="00173399"/>
    <w:p w:rsidR="00173399" w:rsidRDefault="00193DC8" w:rsidP="00173399">
      <w:r w:rsidRPr="00173399">
        <w:t>Мощность потребляемая транзистором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12"/>
        </w:rPr>
        <w:pict>
          <v:shape id="_x0000_i1084" type="#_x0000_t75" style="width:248.25pt;height:22.5pt" fillcolor="window">
            <v:imagedata r:id="rId65" o:title=""/>
          </v:shape>
        </w:pict>
      </w:r>
    </w:p>
    <w:p w:rsidR="00385B30" w:rsidRDefault="00385B30" w:rsidP="00173399"/>
    <w:p w:rsidR="00173399" w:rsidRDefault="00193DC8" w:rsidP="00173399">
      <w:r w:rsidRPr="00173399">
        <w:t>Мощность рассеиваемая на коллекторе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12"/>
        </w:rPr>
        <w:pict>
          <v:shape id="_x0000_i1085" type="#_x0000_t75" style="width:284.25pt;height:23.25pt" fillcolor="window">
            <v:imagedata r:id="rId66" o:title=""/>
          </v:shape>
        </w:pict>
      </w:r>
    </w:p>
    <w:p w:rsidR="00385B30" w:rsidRDefault="00385B30" w:rsidP="00173399"/>
    <w:p w:rsidR="00173399" w:rsidRDefault="00193DC8" w:rsidP="00173399">
      <w:r w:rsidRPr="00173399">
        <w:t>Коэффициент</w:t>
      </w:r>
      <w:r w:rsidR="00173399" w:rsidRPr="00173399">
        <w:t xml:space="preserve"> </w:t>
      </w:r>
      <w:r w:rsidRPr="00173399">
        <w:t>Полезного</w:t>
      </w:r>
      <w:r w:rsidR="00173399" w:rsidRPr="00173399">
        <w:t xml:space="preserve"> </w:t>
      </w:r>
      <w:r w:rsidRPr="00173399">
        <w:t>Действия</w:t>
      </w:r>
      <w:r w:rsidR="00173399" w:rsidRPr="00173399">
        <w:t>:</w:t>
      </w:r>
    </w:p>
    <w:p w:rsidR="00385B30" w:rsidRDefault="00385B30" w:rsidP="00173399"/>
    <w:p w:rsidR="00193DC8" w:rsidRPr="00173399" w:rsidRDefault="00C549F0" w:rsidP="00173399">
      <w:r>
        <w:rPr>
          <w:position w:val="-30"/>
        </w:rPr>
        <w:pict>
          <v:shape id="_x0000_i1086" type="#_x0000_t75" style="width:155.25pt;height:42pt" fillcolor="window">
            <v:imagedata r:id="rId67" o:title=""/>
          </v:shape>
        </w:pict>
      </w:r>
    </w:p>
    <w:p w:rsidR="00385B30" w:rsidRDefault="00385B30" w:rsidP="00173399"/>
    <w:p w:rsidR="00173399" w:rsidRDefault="00D73852" w:rsidP="00385B30">
      <w:pPr>
        <w:pStyle w:val="2"/>
      </w:pPr>
      <w:bookmarkStart w:id="14" w:name="_Toc237546010"/>
      <w:r>
        <w:t>5.2</w:t>
      </w:r>
      <w:r w:rsidR="00173399" w:rsidRPr="00173399">
        <w:t xml:space="preserve"> </w:t>
      </w:r>
      <w:r w:rsidR="00193DC8" w:rsidRPr="00173399">
        <w:t>Расчет базовой цепи</w:t>
      </w:r>
      <w:bookmarkEnd w:id="14"/>
    </w:p>
    <w:p w:rsidR="00385B30" w:rsidRPr="00385B30" w:rsidRDefault="00385B30" w:rsidP="00385B30"/>
    <w:p w:rsidR="00193DC8" w:rsidRPr="00173399" w:rsidRDefault="00C549F0" w:rsidP="00173399">
      <w:r>
        <w:rPr>
          <w:position w:val="-30"/>
        </w:rPr>
        <w:pict>
          <v:shape id="_x0000_i1087" type="#_x0000_t75" style="width:266.25pt;height:55.5pt" fillcolor="window">
            <v:imagedata r:id="rId68" o:title=""/>
          </v:shape>
        </w:pict>
      </w:r>
    </w:p>
    <w:p w:rsidR="00173399" w:rsidRPr="00173399" w:rsidRDefault="00C549F0" w:rsidP="00173399">
      <w:pPr>
        <w:rPr>
          <w:lang w:val="en-US"/>
        </w:rPr>
      </w:pPr>
      <w:r>
        <w:rPr>
          <w:position w:val="-46"/>
          <w:lang w:val="en-US"/>
        </w:rPr>
        <w:pict>
          <v:shape id="_x0000_i1088" type="#_x0000_t75" style="width:292.5pt;height:66pt" fillcolor="window">
            <v:imagedata r:id="rId69" o:title=""/>
          </v:shape>
        </w:pict>
      </w:r>
    </w:p>
    <w:p w:rsidR="00173399" w:rsidRPr="00173399" w:rsidRDefault="00C549F0" w:rsidP="00173399">
      <w:pPr>
        <w:rPr>
          <w:lang w:val="en-US"/>
        </w:rPr>
      </w:pPr>
      <w:r>
        <w:rPr>
          <w:position w:val="-28"/>
        </w:rPr>
        <w:pict>
          <v:shape id="_x0000_i1089" type="#_x0000_t75" style="width:332.25pt;height:58.5pt" fillcolor="window">
            <v:imagedata r:id="rId70" o:title=""/>
          </v:shape>
        </w:pict>
      </w:r>
    </w:p>
    <w:p w:rsidR="00385B30" w:rsidRDefault="00385B30" w:rsidP="00173399"/>
    <w:p w:rsidR="00173399" w:rsidRDefault="00193DC8" w:rsidP="00173399">
      <w:r w:rsidRPr="00173399">
        <w:t>Балластный резистор в цепи базы</w:t>
      </w:r>
      <w:r w:rsidR="00173399" w:rsidRPr="00173399">
        <w:t>:</w:t>
      </w:r>
    </w:p>
    <w:p w:rsidR="00385B30" w:rsidRDefault="00385B30" w:rsidP="00173399"/>
    <w:p w:rsidR="00385B30" w:rsidRDefault="00C549F0" w:rsidP="00385B30">
      <w:pPr>
        <w:pStyle w:val="aff6"/>
      </w:pPr>
      <w:r>
        <w:rPr>
          <w:position w:val="-30"/>
          <w:lang w:val="en-US"/>
        </w:rPr>
        <w:pict>
          <v:shape id="_x0000_i1090" type="#_x0000_t75" style="width:438.75pt;height:60pt" fillcolor="window">
            <v:imagedata r:id="rId71" o:title=""/>
          </v:shape>
        </w:pict>
      </w:r>
    </w:p>
    <w:p w:rsidR="00385B30" w:rsidRDefault="00385B30" w:rsidP="00385B30"/>
    <w:p w:rsidR="00173399" w:rsidRDefault="00193DC8" w:rsidP="00385B30">
      <w:r w:rsidRPr="00173399">
        <w:t>Постоянная составляющая тока базы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30"/>
        </w:rPr>
        <w:pict>
          <v:shape id="_x0000_i1091" type="#_x0000_t75" style="width:208.5pt;height:42.75pt" fillcolor="window">
            <v:imagedata r:id="rId72" o:title=""/>
          </v:shape>
        </w:pict>
      </w:r>
    </w:p>
    <w:p w:rsidR="00385B30" w:rsidRDefault="00385B30" w:rsidP="00173399"/>
    <w:p w:rsidR="00173399" w:rsidRDefault="00193DC8" w:rsidP="00173399">
      <w:r w:rsidRPr="00173399">
        <w:t>Постоянная составляющая тока эмиттера</w:t>
      </w:r>
      <w:r w:rsidR="00173399" w:rsidRPr="00173399">
        <w:t>:</w:t>
      </w:r>
    </w:p>
    <w:p w:rsidR="00385B30" w:rsidRDefault="00385B30" w:rsidP="00173399"/>
    <w:p w:rsidR="00173399" w:rsidRPr="00173399" w:rsidRDefault="00C549F0" w:rsidP="00173399">
      <w:r>
        <w:rPr>
          <w:position w:val="-12"/>
        </w:rPr>
        <w:pict>
          <v:shape id="_x0000_i1092" type="#_x0000_t75" style="width:315.75pt;height:23.25pt" fillcolor="window">
            <v:imagedata r:id="rId73" o:title=""/>
          </v:shape>
        </w:pict>
      </w:r>
    </w:p>
    <w:p w:rsidR="00385B30" w:rsidRDefault="00385B30" w:rsidP="00173399"/>
    <w:p w:rsidR="00173399" w:rsidRDefault="00193DC8" w:rsidP="00173399">
      <w:r w:rsidRPr="00173399">
        <w:t>Напряжение смещения на базе</w:t>
      </w:r>
      <w:r w:rsidR="00173399" w:rsidRPr="00173399">
        <w:t>:</w:t>
      </w:r>
    </w:p>
    <w:p w:rsidR="00385B30" w:rsidRDefault="00385B30" w:rsidP="00173399"/>
    <w:p w:rsidR="00173399" w:rsidRDefault="00C549F0" w:rsidP="00173399">
      <w:r>
        <w:rPr>
          <w:position w:val="-10"/>
        </w:rPr>
        <w:pict>
          <v:shape id="_x0000_i1093" type="#_x0000_t75" style="width:9pt;height:17.25pt" o:bullet="t" fillcolor="window">
            <v:imagedata r:id="rId24" o:title=""/>
          </v:shape>
        </w:pict>
      </w:r>
      <w:r>
        <w:rPr>
          <w:position w:val="-66"/>
        </w:rPr>
        <w:pict>
          <v:shape id="_x0000_i1094" type="#_x0000_t75" style="width:401.25pt;height:88.5pt" fillcolor="window">
            <v:imagedata r:id="rId74" o:title=""/>
          </v:shape>
        </w:pict>
      </w:r>
    </w:p>
    <w:p w:rsidR="00193DC8" w:rsidRPr="00173399" w:rsidRDefault="00193DC8" w:rsidP="00173399"/>
    <w:p w:rsidR="00173399" w:rsidRDefault="00193DC8" w:rsidP="00173399">
      <w:r w:rsidRPr="00173399">
        <w:t>Рассчитаем активную составляющую входного сопротивления транзистора</w:t>
      </w:r>
      <w:r w:rsidR="00173399" w:rsidRPr="00173399">
        <w:t>:</w:t>
      </w:r>
    </w:p>
    <w:p w:rsidR="00385B30" w:rsidRDefault="00385B30" w:rsidP="00173399"/>
    <w:p w:rsidR="00193DC8" w:rsidRPr="00173399" w:rsidRDefault="00C549F0" w:rsidP="00173399">
      <w:r>
        <w:rPr>
          <w:position w:val="-196"/>
        </w:rPr>
        <w:pict>
          <v:shape id="_x0000_i1095" type="#_x0000_t75" style="width:413.25pt;height:243pt" fillcolor="window">
            <v:imagedata r:id="rId75" o:title=""/>
          </v:shape>
        </w:pict>
      </w:r>
    </w:p>
    <w:p w:rsidR="00385B30" w:rsidRDefault="00385B30" w:rsidP="00173399"/>
    <w:p w:rsidR="00173399" w:rsidRDefault="00193DC8" w:rsidP="00173399">
      <w:r w:rsidRPr="00173399">
        <w:t>Выходная мощность</w:t>
      </w:r>
      <w:r w:rsidR="00173399" w:rsidRPr="00173399">
        <w:t>:</w:t>
      </w:r>
    </w:p>
    <w:p w:rsidR="00022C88" w:rsidRDefault="00022C88" w:rsidP="00173399"/>
    <w:p w:rsidR="00173399" w:rsidRPr="00173399" w:rsidRDefault="00C549F0" w:rsidP="00173399">
      <w:r>
        <w:rPr>
          <w:position w:val="-84"/>
          <w:lang w:val="en-US"/>
        </w:rPr>
        <w:pict>
          <v:shape id="_x0000_i1096" type="#_x0000_t75" style="width:307.5pt;height:93pt" fillcolor="window">
            <v:imagedata r:id="rId76" o:title=""/>
          </v:shape>
        </w:pict>
      </w:r>
    </w:p>
    <w:p w:rsidR="00022C88" w:rsidRDefault="00022C88" w:rsidP="00173399"/>
    <w:p w:rsidR="00173399" w:rsidRDefault="00022C88" w:rsidP="00022C88">
      <w:pPr>
        <w:pStyle w:val="2"/>
      </w:pPr>
      <w:r>
        <w:br w:type="page"/>
      </w:r>
      <w:bookmarkStart w:id="15" w:name="_Toc237546011"/>
      <w:r w:rsidR="00193DC8" w:rsidRPr="00173399">
        <w:t>6</w:t>
      </w:r>
      <w:r w:rsidR="00173399" w:rsidRPr="00173399">
        <w:t xml:space="preserve">. </w:t>
      </w:r>
      <w:r w:rsidR="00193DC8" w:rsidRPr="00173399">
        <w:t>Расчет промышленного КПД</w:t>
      </w:r>
      <w:bookmarkEnd w:id="15"/>
    </w:p>
    <w:p w:rsidR="00022C88" w:rsidRDefault="00022C88" w:rsidP="00173399"/>
    <w:p w:rsidR="00173399" w:rsidRDefault="00193DC8" w:rsidP="00173399">
      <w:r w:rsidRPr="00173399">
        <w:t>Общее выражение промышленного КПД представляет собой</w:t>
      </w:r>
      <w:r w:rsidR="00173399" w:rsidRPr="00173399">
        <w:t>:</w:t>
      </w:r>
    </w:p>
    <w:p w:rsidR="00022C88" w:rsidRDefault="00022C88" w:rsidP="00173399"/>
    <w:p w:rsidR="00193DC8" w:rsidRPr="00173399" w:rsidRDefault="00C549F0" w:rsidP="00173399">
      <w:r>
        <w:rPr>
          <w:position w:val="-30"/>
          <w:lang w:val="en-US"/>
        </w:rPr>
        <w:pict>
          <v:shape id="_x0000_i1097" type="#_x0000_t75" style="width:270pt;height:67.5pt" fillcolor="window">
            <v:imagedata r:id="rId77" o:title=""/>
          </v:shape>
        </w:pict>
      </w:r>
    </w:p>
    <w:p w:rsidR="00022C88" w:rsidRDefault="00022C88" w:rsidP="00173399"/>
    <w:p w:rsidR="00173399" w:rsidRDefault="00193DC8" w:rsidP="00173399">
      <w:r w:rsidRPr="00173399">
        <w:t>Потребляемая мощность анодными цепями всех каскадов передатчика</w:t>
      </w:r>
      <w:r w:rsidR="00173399" w:rsidRPr="00173399">
        <w:t>:</w:t>
      </w:r>
    </w:p>
    <w:p w:rsidR="00022C88" w:rsidRDefault="00022C88" w:rsidP="00173399"/>
    <w:p w:rsidR="00193DC8" w:rsidRPr="00173399" w:rsidRDefault="00C549F0" w:rsidP="00022C88">
      <w:pPr>
        <w:pStyle w:val="aff6"/>
      </w:pPr>
      <w:r>
        <w:rPr>
          <w:position w:val="-30"/>
        </w:rPr>
        <w:pict>
          <v:shape id="_x0000_i1098" type="#_x0000_t75" style="width:411.75pt;height:42pt" fillcolor="window">
            <v:imagedata r:id="rId78" o:title=""/>
          </v:shape>
        </w:pict>
      </w:r>
    </w:p>
    <w:p w:rsidR="00022C88" w:rsidRDefault="00022C88" w:rsidP="00173399"/>
    <w:p w:rsidR="00173399" w:rsidRDefault="00193DC8" w:rsidP="00173399">
      <w:r w:rsidRPr="00173399">
        <w:t>Потребляемая мощность накальными цепями всех каскадов передатчика</w:t>
      </w:r>
      <w:r w:rsidR="00173399" w:rsidRPr="00173399">
        <w:t>:</w:t>
      </w:r>
    </w:p>
    <w:p w:rsidR="00022C88" w:rsidRDefault="00022C88" w:rsidP="00173399"/>
    <w:p w:rsidR="00193DC8" w:rsidRPr="00173399" w:rsidRDefault="00C549F0" w:rsidP="00173399">
      <w:r>
        <w:rPr>
          <w:position w:val="-32"/>
        </w:rPr>
        <w:pict>
          <v:shape id="_x0000_i1099" type="#_x0000_t75" style="width:216.75pt;height:42.75pt" fillcolor="window">
            <v:imagedata r:id="rId79" o:title=""/>
          </v:shape>
        </w:pict>
      </w:r>
    </w:p>
    <w:p w:rsidR="00022C88" w:rsidRDefault="00022C88" w:rsidP="00173399"/>
    <w:p w:rsidR="00173399" w:rsidRDefault="00193DC8" w:rsidP="00173399">
      <w:r w:rsidRPr="00173399">
        <w:t>Потребляемая мощность</w:t>
      </w:r>
      <w:r w:rsidR="00173399" w:rsidRPr="00173399">
        <w:t xml:space="preserve"> </w:t>
      </w:r>
      <w:r w:rsidRPr="00173399">
        <w:t>цепями смещения всех каскадов передатчика</w:t>
      </w:r>
      <w:r w:rsidR="00173399" w:rsidRPr="00173399">
        <w:t>:</w:t>
      </w:r>
    </w:p>
    <w:p w:rsidR="00022C88" w:rsidRDefault="00022C88" w:rsidP="00173399"/>
    <w:p w:rsidR="00193DC8" w:rsidRPr="00173399" w:rsidRDefault="00C549F0" w:rsidP="00173399">
      <w:r>
        <w:rPr>
          <w:position w:val="-30"/>
        </w:rPr>
        <w:pict>
          <v:shape id="_x0000_i1100" type="#_x0000_t75" style="width:213.75pt;height:36.75pt" fillcolor="window">
            <v:imagedata r:id="rId80" o:title=""/>
          </v:shape>
        </w:pict>
      </w:r>
    </w:p>
    <w:p w:rsidR="00022C88" w:rsidRDefault="00022C88" w:rsidP="00173399"/>
    <w:p w:rsidR="00173399" w:rsidRDefault="00193DC8" w:rsidP="00173399">
      <w:r w:rsidRPr="00173399">
        <w:t>Дополнительно потребляемая мощность системой охлаждения, УБС, ТУВ и возбудителем передатчика</w:t>
      </w:r>
      <w:r w:rsidR="00173399" w:rsidRPr="00173399">
        <w:t>:</w:t>
      </w:r>
    </w:p>
    <w:p w:rsidR="00EB55BC" w:rsidRDefault="00EB55BC" w:rsidP="00173399"/>
    <w:p w:rsidR="00EB55BC" w:rsidRDefault="00C549F0" w:rsidP="00EB55BC">
      <w:pPr>
        <w:pStyle w:val="aff6"/>
      </w:pPr>
      <w:r>
        <w:rPr>
          <w:position w:val="-12"/>
        </w:rPr>
        <w:pict>
          <v:shape id="_x0000_i1101" type="#_x0000_t75" style="width:451.5pt;height:21.75pt" fillcolor="window">
            <v:imagedata r:id="rId81" o:title=""/>
          </v:shape>
        </w:pict>
      </w:r>
    </w:p>
    <w:p w:rsidR="00173399" w:rsidRDefault="00C549F0" w:rsidP="00EB55BC">
      <w:pPr>
        <w:pStyle w:val="aff6"/>
      </w:pPr>
      <w:r>
        <w:rPr>
          <w:position w:val="-24"/>
        </w:rPr>
        <w:pict>
          <v:shape id="_x0000_i1102" type="#_x0000_t75" style="width:430.5pt;height:348pt" fillcolor="window">
            <v:imagedata r:id="rId82" o:title=""/>
          </v:shape>
        </w:pict>
      </w:r>
    </w:p>
    <w:p w:rsidR="00EB55BC" w:rsidRPr="00173399" w:rsidRDefault="00EB55BC" w:rsidP="00EB55BC">
      <w:pPr>
        <w:pStyle w:val="aff6"/>
      </w:pPr>
    </w:p>
    <w:p w:rsidR="00EB55BC" w:rsidRPr="00173399" w:rsidRDefault="00C549F0" w:rsidP="00EB55BC">
      <w:pPr>
        <w:pStyle w:val="aff6"/>
      </w:pPr>
      <w:r>
        <w:pict>
          <v:shape id="_x0000_i1103" type="#_x0000_t75" style="width:402.75pt;height:276pt">
            <v:imagedata r:id="rId83" o:title=""/>
          </v:shape>
        </w:pict>
      </w:r>
    </w:p>
    <w:p w:rsidR="00193DC8" w:rsidRPr="00173399" w:rsidRDefault="00193DC8" w:rsidP="00EB55BC">
      <w:pPr>
        <w:pStyle w:val="aff6"/>
      </w:pPr>
    </w:p>
    <w:p w:rsidR="00193DC8" w:rsidRPr="00173399" w:rsidRDefault="00C549F0" w:rsidP="00173399">
      <w:r>
        <w:pict>
          <v:shape id="_x0000_i1104" type="#_x0000_t75" style="width:301.5pt;height:627.75pt">
            <v:imagedata r:id="rId84" o:title=""/>
          </v:shape>
        </w:pict>
      </w:r>
    </w:p>
    <w:p w:rsidR="00EB55BC" w:rsidRDefault="00EB55BC" w:rsidP="00173399"/>
    <w:p w:rsidR="00193DC8" w:rsidRPr="00173399" w:rsidRDefault="00EB55BC" w:rsidP="00EB55BC">
      <w:pPr>
        <w:pStyle w:val="2"/>
      </w:pPr>
      <w:r>
        <w:br w:type="page"/>
      </w:r>
      <w:bookmarkStart w:id="16" w:name="_Toc237546012"/>
      <w:r w:rsidR="00193DC8" w:rsidRPr="00173399">
        <w:t>Список используемой литературы</w:t>
      </w:r>
      <w:bookmarkEnd w:id="16"/>
    </w:p>
    <w:p w:rsidR="00EB55BC" w:rsidRDefault="00EB55BC" w:rsidP="00173399"/>
    <w:p w:rsidR="00193DC8" w:rsidRPr="00173399" w:rsidRDefault="00193DC8" w:rsidP="005E745A">
      <w:pPr>
        <w:pStyle w:val="a1"/>
        <w:tabs>
          <w:tab w:val="left" w:pos="420"/>
        </w:tabs>
      </w:pPr>
      <w:r w:rsidRPr="00173399">
        <w:t>Конспект лекций</w:t>
      </w:r>
    </w:p>
    <w:p w:rsidR="00173399" w:rsidRDefault="00193DC8" w:rsidP="005E745A">
      <w:pPr>
        <w:pStyle w:val="a1"/>
        <w:tabs>
          <w:tab w:val="left" w:pos="420"/>
        </w:tabs>
      </w:pPr>
      <w:r w:rsidRPr="00173399">
        <w:t>Методические указания по курсовому и дипломному проектированию радиопередающих устройств на тему</w:t>
      </w:r>
      <w:r w:rsidR="00173399" w:rsidRPr="00173399">
        <w:t>:</w:t>
      </w:r>
      <w:r w:rsidR="00173399">
        <w:t xml:space="preserve"> "</w:t>
      </w:r>
      <w:r w:rsidRPr="00173399">
        <w:t>Расчет технико-экономических показателей проектируемого передатчика</w:t>
      </w:r>
      <w:r w:rsidR="00173399">
        <w:t xml:space="preserve">". </w:t>
      </w:r>
      <w:r w:rsidRPr="00173399">
        <w:t>Составитель Кривогузов А</w:t>
      </w:r>
      <w:r w:rsidR="00173399">
        <w:t xml:space="preserve">.С. </w:t>
      </w:r>
      <w:r w:rsidRPr="00173399">
        <w:t>Новосибирск</w:t>
      </w:r>
      <w:r w:rsidR="00173399">
        <w:t>.:</w:t>
      </w:r>
      <w:r w:rsidR="00173399" w:rsidRPr="00173399">
        <w:t xml:space="preserve"> </w:t>
      </w:r>
      <w:r w:rsidRPr="00173399">
        <w:t>НЭИС, 1985</w:t>
      </w:r>
      <w:r w:rsidR="00173399" w:rsidRPr="00173399">
        <w:t xml:space="preserve">. - </w:t>
      </w:r>
      <w:r w:rsidRPr="00173399">
        <w:t>20 с</w:t>
      </w:r>
      <w:r w:rsidR="00173399" w:rsidRPr="00173399">
        <w:t>.</w:t>
      </w:r>
    </w:p>
    <w:p w:rsidR="00173399" w:rsidRDefault="00193DC8" w:rsidP="005E745A">
      <w:pPr>
        <w:pStyle w:val="a1"/>
        <w:tabs>
          <w:tab w:val="left" w:pos="420"/>
        </w:tabs>
      </w:pPr>
      <w:r w:rsidRPr="00173399">
        <w:t>Синхронное радиовещание / под редакцией А</w:t>
      </w:r>
      <w:r w:rsidR="00173399">
        <w:t xml:space="preserve">.А. </w:t>
      </w:r>
      <w:r w:rsidRPr="00173399">
        <w:t>Пирогова</w:t>
      </w:r>
      <w:r w:rsidR="00173399" w:rsidRPr="00173399">
        <w:t xml:space="preserve">. </w:t>
      </w:r>
      <w:r w:rsidR="00173399">
        <w:t>-</w:t>
      </w:r>
      <w:r w:rsidRPr="00173399">
        <w:t xml:space="preserve"> М</w:t>
      </w:r>
      <w:r w:rsidR="00173399">
        <w:t>.:</w:t>
      </w:r>
      <w:r w:rsidR="00173399" w:rsidRPr="00173399">
        <w:t xml:space="preserve"> </w:t>
      </w:r>
      <w:r w:rsidRPr="00173399">
        <w:t>Радио и связь, 1989</w:t>
      </w:r>
      <w:r w:rsidR="00173399" w:rsidRPr="00173399">
        <w:t>.</w:t>
      </w:r>
    </w:p>
    <w:p w:rsidR="00193DC8" w:rsidRPr="00173399" w:rsidRDefault="00193DC8" w:rsidP="00173399">
      <w:bookmarkStart w:id="17" w:name="_GoBack"/>
      <w:bookmarkEnd w:id="17"/>
    </w:p>
    <w:sectPr w:rsidR="00193DC8" w:rsidRPr="00173399" w:rsidSect="00173399">
      <w:headerReference w:type="default" r:id="rId85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DA" w:rsidRDefault="008428DA">
      <w:r>
        <w:separator/>
      </w:r>
    </w:p>
  </w:endnote>
  <w:endnote w:type="continuationSeparator" w:id="0">
    <w:p w:rsidR="008428DA" w:rsidRDefault="008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DA" w:rsidRDefault="008428DA">
      <w:r>
        <w:separator/>
      </w:r>
    </w:p>
  </w:footnote>
  <w:footnote w:type="continuationSeparator" w:id="0">
    <w:p w:rsidR="008428DA" w:rsidRDefault="0084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52" w:rsidRDefault="00135151" w:rsidP="00173399">
    <w:pPr>
      <w:pStyle w:val="ae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D73852" w:rsidRDefault="00D73852" w:rsidP="0017339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4231"/>
    <w:multiLevelType w:val="hybridMultilevel"/>
    <w:tmpl w:val="1F927616"/>
    <w:lvl w:ilvl="0" w:tplc="47BEBD1C">
      <w:start w:val="2"/>
      <w:numFmt w:val="decimal"/>
      <w:lvlText w:val="%1."/>
      <w:lvlJc w:val="left"/>
      <w:pPr>
        <w:tabs>
          <w:tab w:val="num" w:pos="2422"/>
        </w:tabs>
        <w:ind w:left="2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9E4C4C"/>
    <w:multiLevelType w:val="hybridMultilevel"/>
    <w:tmpl w:val="07C2F76C"/>
    <w:lvl w:ilvl="0" w:tplc="08DEA5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5671F3D"/>
    <w:multiLevelType w:val="singleLevel"/>
    <w:tmpl w:val="1DC2E3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37106D"/>
    <w:multiLevelType w:val="hybridMultilevel"/>
    <w:tmpl w:val="8D92805C"/>
    <w:lvl w:ilvl="0" w:tplc="B63CAB40">
      <w:start w:val="2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69206A"/>
    <w:multiLevelType w:val="hybridMultilevel"/>
    <w:tmpl w:val="7DF22B1A"/>
    <w:lvl w:ilvl="0" w:tplc="47BEBD1C">
      <w:start w:val="2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706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55747B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D26C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E6F"/>
    <w:rsid w:val="00022C88"/>
    <w:rsid w:val="0003605F"/>
    <w:rsid w:val="000412B1"/>
    <w:rsid w:val="00046353"/>
    <w:rsid w:val="000D53E9"/>
    <w:rsid w:val="00131B91"/>
    <w:rsid w:val="00135151"/>
    <w:rsid w:val="00157C61"/>
    <w:rsid w:val="0017165C"/>
    <w:rsid w:val="00173399"/>
    <w:rsid w:val="00193DC8"/>
    <w:rsid w:val="001E61E1"/>
    <w:rsid w:val="00295C75"/>
    <w:rsid w:val="002A5682"/>
    <w:rsid w:val="002E3C6F"/>
    <w:rsid w:val="00352FFF"/>
    <w:rsid w:val="00385B30"/>
    <w:rsid w:val="003A3DB1"/>
    <w:rsid w:val="00466BED"/>
    <w:rsid w:val="004A6E87"/>
    <w:rsid w:val="004C257B"/>
    <w:rsid w:val="005065B0"/>
    <w:rsid w:val="00584C10"/>
    <w:rsid w:val="005C3E4C"/>
    <w:rsid w:val="005E745A"/>
    <w:rsid w:val="006015BB"/>
    <w:rsid w:val="00623930"/>
    <w:rsid w:val="006275DE"/>
    <w:rsid w:val="006F6CE9"/>
    <w:rsid w:val="0070647A"/>
    <w:rsid w:val="007F78D7"/>
    <w:rsid w:val="008428DA"/>
    <w:rsid w:val="00846275"/>
    <w:rsid w:val="008F0F96"/>
    <w:rsid w:val="008F215A"/>
    <w:rsid w:val="0092343D"/>
    <w:rsid w:val="00972E6F"/>
    <w:rsid w:val="00A13F05"/>
    <w:rsid w:val="00A23FAC"/>
    <w:rsid w:val="00A31CF5"/>
    <w:rsid w:val="00AC763E"/>
    <w:rsid w:val="00AC7997"/>
    <w:rsid w:val="00AD4141"/>
    <w:rsid w:val="00AE402D"/>
    <w:rsid w:val="00B8114B"/>
    <w:rsid w:val="00BB56EA"/>
    <w:rsid w:val="00BF71CC"/>
    <w:rsid w:val="00C549F0"/>
    <w:rsid w:val="00C90E1B"/>
    <w:rsid w:val="00C933BF"/>
    <w:rsid w:val="00D00156"/>
    <w:rsid w:val="00D13CBA"/>
    <w:rsid w:val="00D4531D"/>
    <w:rsid w:val="00D57526"/>
    <w:rsid w:val="00D73852"/>
    <w:rsid w:val="00D87B2D"/>
    <w:rsid w:val="00EB55BC"/>
    <w:rsid w:val="00F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0687C47E-81C6-4627-9D58-E608D0B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339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7339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7339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7339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339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339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7339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7339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7339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jc w:val="right"/>
      <w:outlineLvl w:val="8"/>
    </w:pPr>
    <w:rPr>
      <w:rFonts w:ascii="Bookman Old Style" w:hAnsi="Bookman Old Style" w:cs="Bookman Old Style"/>
      <w:i/>
      <w:i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2"/>
    <w:link w:val="22"/>
    <w:uiPriority w:val="99"/>
    <w:rPr>
      <w:b/>
      <w:bCs/>
      <w:i/>
      <w:i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6">
    <w:name w:val="Body Text Indent"/>
    <w:basedOn w:val="a2"/>
    <w:link w:val="a7"/>
    <w:uiPriority w:val="99"/>
    <w:rsid w:val="00173399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customStyle="1" w:styleId="a8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23">
    <w:name w:val="Body Text Indent 2"/>
    <w:basedOn w:val="a2"/>
    <w:link w:val="24"/>
    <w:uiPriority w:val="99"/>
    <w:rsid w:val="0017339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7339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173399"/>
    <w:pPr>
      <w:tabs>
        <w:tab w:val="right" w:leader="dot" w:pos="1400"/>
      </w:tabs>
      <w:ind w:firstLine="0"/>
    </w:pPr>
  </w:style>
  <w:style w:type="paragraph" w:styleId="a9">
    <w:name w:val="caption"/>
    <w:basedOn w:val="a2"/>
    <w:next w:val="a2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a">
    <w:name w:val="Document Map"/>
    <w:basedOn w:val="a2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Title"/>
    <w:basedOn w:val="a2"/>
    <w:link w:val="ad"/>
    <w:uiPriority w:val="99"/>
    <w:qFormat/>
    <w:pPr>
      <w:ind w:firstLine="0"/>
      <w:jc w:val="center"/>
    </w:pPr>
    <w:rPr>
      <w:sz w:val="32"/>
      <w:szCs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1733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"/>
    <w:link w:val="af0"/>
    <w:uiPriority w:val="99"/>
    <w:rsid w:val="0017339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173399"/>
    <w:rPr>
      <w:vertAlign w:val="superscript"/>
    </w:rPr>
  </w:style>
  <w:style w:type="paragraph" w:styleId="af">
    <w:name w:val="Body Text"/>
    <w:basedOn w:val="a2"/>
    <w:link w:val="af2"/>
    <w:uiPriority w:val="99"/>
    <w:rsid w:val="00173399"/>
    <w:pPr>
      <w:ind w:firstLine="0"/>
    </w:pPr>
  </w:style>
  <w:style w:type="character" w:customStyle="1" w:styleId="af2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1733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173399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17339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17339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17339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7"/>
    <w:uiPriority w:val="99"/>
    <w:semiHidden/>
    <w:locked/>
    <w:rsid w:val="00173399"/>
    <w:rPr>
      <w:sz w:val="24"/>
      <w:szCs w:val="24"/>
      <w:lang w:val="ru-RU" w:eastAsia="ru-RU"/>
    </w:rPr>
  </w:style>
  <w:style w:type="paragraph" w:styleId="af7">
    <w:name w:val="footer"/>
    <w:basedOn w:val="a2"/>
    <w:link w:val="13"/>
    <w:uiPriority w:val="99"/>
    <w:semiHidden/>
    <w:rsid w:val="0017339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e"/>
    <w:uiPriority w:val="99"/>
    <w:semiHidden/>
    <w:locked/>
    <w:rsid w:val="00173399"/>
    <w:rPr>
      <w:noProof/>
      <w:kern w:val="16"/>
      <w:sz w:val="24"/>
      <w:szCs w:val="24"/>
      <w:lang w:val="ru-RU" w:eastAsia="ru-RU"/>
    </w:rPr>
  </w:style>
  <w:style w:type="character" w:styleId="af9">
    <w:name w:val="footnote reference"/>
    <w:uiPriority w:val="99"/>
    <w:semiHidden/>
    <w:rsid w:val="0017339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3399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173399"/>
  </w:style>
  <w:style w:type="character" w:customStyle="1" w:styleId="afb">
    <w:name w:val="номер страницы"/>
    <w:uiPriority w:val="99"/>
    <w:rsid w:val="00173399"/>
    <w:rPr>
      <w:sz w:val="28"/>
      <w:szCs w:val="28"/>
    </w:rPr>
  </w:style>
  <w:style w:type="paragraph" w:styleId="afc">
    <w:name w:val="Normal (Web)"/>
    <w:basedOn w:val="a2"/>
    <w:uiPriority w:val="99"/>
    <w:rsid w:val="00173399"/>
    <w:pPr>
      <w:spacing w:before="100" w:beforeAutospacing="1" w:after="100" w:afterAutospacing="1"/>
    </w:pPr>
    <w:rPr>
      <w:lang w:val="uk-UA" w:eastAsia="uk-UA"/>
    </w:rPr>
  </w:style>
  <w:style w:type="paragraph" w:styleId="26">
    <w:name w:val="toc 2"/>
    <w:basedOn w:val="a2"/>
    <w:next w:val="a2"/>
    <w:autoRedefine/>
    <w:uiPriority w:val="99"/>
    <w:semiHidden/>
    <w:rsid w:val="0017339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7339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7339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73399"/>
    <w:pPr>
      <w:ind w:left="958"/>
    </w:pPr>
  </w:style>
  <w:style w:type="table" w:styleId="afd">
    <w:name w:val="Table Grid"/>
    <w:basedOn w:val="a4"/>
    <w:uiPriority w:val="99"/>
    <w:rsid w:val="0017339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17339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3399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3399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7339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7339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17339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73399"/>
    <w:rPr>
      <w:i/>
      <w:iCs/>
    </w:rPr>
  </w:style>
  <w:style w:type="paragraph" w:customStyle="1" w:styleId="aff">
    <w:name w:val="ТАБЛИЦА"/>
    <w:next w:val="a2"/>
    <w:autoRedefine/>
    <w:uiPriority w:val="99"/>
    <w:rsid w:val="00173399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173399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173399"/>
  </w:style>
  <w:style w:type="table" w:customStyle="1" w:styleId="15">
    <w:name w:val="Стиль таблицы1"/>
    <w:uiPriority w:val="99"/>
    <w:rsid w:val="0017339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173399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173399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173399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17339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jpe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Введение</vt:lpstr>
    </vt:vector>
  </TitlesOfParts>
  <Company>Дом</Company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Введение</dc:title>
  <dc:subject/>
  <dc:creator>Стас</dc:creator>
  <cp:keywords/>
  <dc:description/>
  <cp:lastModifiedBy>admin</cp:lastModifiedBy>
  <cp:revision>2</cp:revision>
  <cp:lastPrinted>2002-01-15T16:49:00Z</cp:lastPrinted>
  <dcterms:created xsi:type="dcterms:W3CDTF">2014-03-09T17:37:00Z</dcterms:created>
  <dcterms:modified xsi:type="dcterms:W3CDTF">2014-03-09T17:37:00Z</dcterms:modified>
</cp:coreProperties>
</file>