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A1" w:rsidRDefault="005061A1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Федеральное агентство по образованию РФ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Восточно-Сибирский государственный технологический университет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Кафедра «Экономика и организация производства»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FF7292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jc w:val="center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jc w:val="center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Курсовая  работа</w:t>
      </w:r>
    </w:p>
    <w:p w:rsidR="007A3515" w:rsidRPr="00736982" w:rsidRDefault="007A3515" w:rsidP="007A3515">
      <w:pPr>
        <w:ind w:left="57" w:right="57" w:firstLine="720"/>
        <w:rPr>
          <w:b/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по курсу «Экономика и организация производства на предприятиях пищевой промышленности»</w:t>
      </w:r>
    </w:p>
    <w:p w:rsidR="00736982" w:rsidRPr="00FF7292" w:rsidRDefault="00736982" w:rsidP="007A3515">
      <w:pPr>
        <w:ind w:left="57" w:right="57" w:firstLine="720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на тему: «Разработка плана деятельности предприятия»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 xml:space="preserve">Вариант № </w:t>
      </w:r>
      <w:r w:rsidR="00736982" w:rsidRPr="00736982">
        <w:rPr>
          <w:sz w:val="28"/>
          <w:szCs w:val="28"/>
        </w:rPr>
        <w:t>3</w:t>
      </w:r>
    </w:p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</w:p>
    <w:p w:rsidR="00736982" w:rsidRPr="0073698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73698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73698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736982" w:rsidRDefault="00736982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                               </w:t>
      </w:r>
      <w:r w:rsidR="00736982">
        <w:rPr>
          <w:sz w:val="28"/>
          <w:szCs w:val="28"/>
        </w:rPr>
        <w:t xml:space="preserve">                                   </w:t>
      </w:r>
      <w:r w:rsidRPr="00736982">
        <w:rPr>
          <w:sz w:val="28"/>
          <w:szCs w:val="28"/>
        </w:rPr>
        <w:t xml:space="preserve">Выполнил: студент гр. </w:t>
      </w:r>
      <w:r w:rsidR="00736982" w:rsidRPr="00736982">
        <w:rPr>
          <w:sz w:val="28"/>
          <w:szCs w:val="28"/>
        </w:rPr>
        <w:t>246</w:t>
      </w: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           </w:t>
      </w:r>
      <w:r w:rsidR="00736982">
        <w:rPr>
          <w:sz w:val="28"/>
          <w:szCs w:val="28"/>
        </w:rPr>
        <w:t>Бутаков Р. В.</w:t>
      </w: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Проверил: преподаватель:</w:t>
      </w:r>
    </w:p>
    <w:p w:rsidR="007A3515" w:rsidRPr="00736982" w:rsidRDefault="007A3515" w:rsidP="00736982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            </w:t>
      </w:r>
      <w:r w:rsidR="00736982">
        <w:rPr>
          <w:sz w:val="28"/>
          <w:szCs w:val="28"/>
        </w:rPr>
        <w:t>Алексеев С. Г.</w:t>
      </w:r>
    </w:p>
    <w:p w:rsidR="007A3515" w:rsidRPr="00FF7292" w:rsidRDefault="007A3515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36982" w:rsidRPr="00FF7292" w:rsidRDefault="00736982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Улан-Удэ</w:t>
      </w:r>
    </w:p>
    <w:p w:rsidR="007A3515" w:rsidRPr="00FF729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20</w:t>
      </w:r>
      <w:r w:rsidR="00736982" w:rsidRPr="00FF7292">
        <w:rPr>
          <w:sz w:val="28"/>
          <w:szCs w:val="28"/>
        </w:rPr>
        <w:t>10</w:t>
      </w:r>
    </w:p>
    <w:p w:rsidR="007A3515" w:rsidRPr="00FF7292" w:rsidRDefault="007A3515" w:rsidP="007A3515">
      <w:pPr>
        <w:ind w:left="57" w:right="57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ind w:left="5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1. Расчет выпуска продукции в натуральном и стоимостном выражении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План выпуска продукции на мукомольных предприятиях предусматривает расчет продукции в натуральном выражении по видам и сортам продукции, а также расчет стоимости товарной продукции (объем реализации продукции) в оптовых ценах предприятия без НДС.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На мукомольных предприятиях объем производства планируется по следующим видам и сортам продукции:</w:t>
      </w:r>
    </w:p>
    <w:p w:rsidR="007A3515" w:rsidRPr="00736982" w:rsidRDefault="007A3515" w:rsidP="00FF7292">
      <w:pPr>
        <w:numPr>
          <w:ilvl w:val="0"/>
          <w:numId w:val="2"/>
        </w:num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крупа манная;</w:t>
      </w:r>
    </w:p>
    <w:p w:rsidR="007A3515" w:rsidRPr="00736982" w:rsidRDefault="007A3515" w:rsidP="00FF7292">
      <w:pPr>
        <w:numPr>
          <w:ilvl w:val="0"/>
          <w:numId w:val="2"/>
        </w:num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мука пшеничная хлебопекарная высшего сорта;</w:t>
      </w:r>
    </w:p>
    <w:p w:rsidR="007A3515" w:rsidRPr="00736982" w:rsidRDefault="007A3515" w:rsidP="00FF7292">
      <w:pPr>
        <w:numPr>
          <w:ilvl w:val="0"/>
          <w:numId w:val="2"/>
        </w:num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мука пшеничная хлебопекарная первого сорта;</w:t>
      </w:r>
    </w:p>
    <w:p w:rsidR="007A3515" w:rsidRPr="00736982" w:rsidRDefault="007A3515" w:rsidP="00FF7292">
      <w:pPr>
        <w:numPr>
          <w:ilvl w:val="0"/>
          <w:numId w:val="2"/>
        </w:num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мука пшеничная хлебопекарная второго сорта;</w:t>
      </w:r>
    </w:p>
    <w:p w:rsidR="007A3515" w:rsidRPr="00736982" w:rsidRDefault="007A3515" w:rsidP="00FF7292">
      <w:pPr>
        <w:numPr>
          <w:ilvl w:val="0"/>
          <w:numId w:val="2"/>
        </w:num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отруби.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Объем производства продукции в натуральном выражении по видам и сортам определяется по следующей формуле: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Пп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= Мп * Рп * Вп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>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Пп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- объем производства продукции по видам и сортам, т;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Мп - плановая суточная производительность, т (см. приложение 1);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Рп - плановый рабочий период, сутки;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Вп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- плановые выходы продукции по видам и сортам, в долях единицы;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- виды и сорта продукции.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Плановый рабочий период определяется путем исключения плановых остановок из календарного фонда времени. При работе на прерывной рабочей неделе в плановые остановки включаются выходные дни. Полученные данные необходимо представить по форме таблицы 1.</w:t>
      </w: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1</w:t>
      </w:r>
    </w:p>
    <w:p w:rsidR="007A3515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Расчет планового рабочего периода на 20</w:t>
      </w:r>
      <w:r w:rsidR="00453242">
        <w:rPr>
          <w:sz w:val="28"/>
          <w:szCs w:val="28"/>
        </w:rPr>
        <w:t>10</w:t>
      </w:r>
      <w:r w:rsidRPr="00736982">
        <w:rPr>
          <w:sz w:val="28"/>
          <w:szCs w:val="28"/>
        </w:rPr>
        <w:t>год (суток)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6095"/>
        <w:gridCol w:w="2551"/>
      </w:tblGrid>
      <w:tr w:rsidR="007A3515" w:rsidRPr="00736982" w:rsidTr="00453242">
        <w:tc>
          <w:tcPr>
            <w:tcW w:w="53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План</w:t>
            </w:r>
          </w:p>
        </w:tc>
      </w:tr>
      <w:tr w:rsidR="007A3515" w:rsidRPr="00736982" w:rsidTr="00453242">
        <w:tc>
          <w:tcPr>
            <w:tcW w:w="533" w:type="dxa"/>
          </w:tcPr>
          <w:p w:rsidR="007A3515" w:rsidRPr="00736982" w:rsidRDefault="00453242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Календарный фонд времени - всего</w:t>
            </w:r>
          </w:p>
        </w:tc>
        <w:tc>
          <w:tcPr>
            <w:tcW w:w="2551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365</w:t>
            </w:r>
          </w:p>
        </w:tc>
      </w:tr>
      <w:tr w:rsidR="007A3515" w:rsidRPr="00736982" w:rsidTr="00453242">
        <w:tc>
          <w:tcPr>
            <w:tcW w:w="533" w:type="dxa"/>
          </w:tcPr>
          <w:p w:rsidR="007A3515" w:rsidRPr="00736982" w:rsidRDefault="00453242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Плановые остановки - всего, в т.ч.:</w:t>
            </w:r>
          </w:p>
        </w:tc>
        <w:tc>
          <w:tcPr>
            <w:tcW w:w="2551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</w:p>
        </w:tc>
      </w:tr>
      <w:tr w:rsidR="007A3515" w:rsidRPr="00736982" w:rsidTr="00453242">
        <w:tc>
          <w:tcPr>
            <w:tcW w:w="53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551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7A3515" w:rsidRPr="00736982" w:rsidTr="00453242">
        <w:tc>
          <w:tcPr>
            <w:tcW w:w="53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остановки на текущий ремонт</w:t>
            </w:r>
          </w:p>
        </w:tc>
        <w:tc>
          <w:tcPr>
            <w:tcW w:w="2551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7A3515" w:rsidRPr="00736982" w:rsidTr="00453242">
        <w:tc>
          <w:tcPr>
            <w:tcW w:w="53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2551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7A3515" w:rsidRPr="00736982" w:rsidTr="00453242">
        <w:tc>
          <w:tcPr>
            <w:tcW w:w="53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551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</w:tr>
      <w:tr w:rsidR="007A3515" w:rsidRPr="00736982" w:rsidTr="00453242">
        <w:tc>
          <w:tcPr>
            <w:tcW w:w="53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прочие остановки</w:t>
            </w:r>
          </w:p>
        </w:tc>
        <w:tc>
          <w:tcPr>
            <w:tcW w:w="2551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A3515" w:rsidRPr="00736982" w:rsidTr="00453242">
        <w:tc>
          <w:tcPr>
            <w:tcW w:w="533" w:type="dxa"/>
            <w:tcBorders>
              <w:bottom w:val="nil"/>
            </w:tcBorders>
          </w:tcPr>
          <w:p w:rsidR="007A3515" w:rsidRPr="00736982" w:rsidRDefault="00453242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bottom w:val="nil"/>
            </w:tcBorders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Рабочий период</w:t>
            </w:r>
          </w:p>
        </w:tc>
        <w:tc>
          <w:tcPr>
            <w:tcW w:w="2551" w:type="dxa"/>
            <w:tcBorders>
              <w:bottom w:val="nil"/>
            </w:tcBorders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261</w:t>
            </w:r>
          </w:p>
        </w:tc>
      </w:tr>
      <w:tr w:rsidR="007A3515" w:rsidRPr="00736982" w:rsidTr="00453242">
        <w:tc>
          <w:tcPr>
            <w:tcW w:w="533" w:type="dxa"/>
            <w:tcBorders>
              <w:bottom w:val="single" w:sz="6" w:space="0" w:color="auto"/>
            </w:tcBorders>
          </w:tcPr>
          <w:p w:rsidR="007A3515" w:rsidRPr="00736982" w:rsidRDefault="00453242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Коэффициент использования 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календарного фонда времени, % </w:t>
            </w:r>
          </w:p>
          <w:p w:rsidR="007A3515" w:rsidRPr="00736982" w:rsidRDefault="00B0119D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(п.3</w:t>
            </w:r>
            <w:r w:rsidR="007A3515" w:rsidRPr="00736982">
              <w:rPr>
                <w:sz w:val="28"/>
                <w:szCs w:val="28"/>
              </w:rPr>
              <w:t>: п.1)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71.5</w:t>
            </w:r>
          </w:p>
        </w:tc>
      </w:tr>
    </w:tbl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Далее необходимо определить годовую калькулируемую продукцию, включающую муку, крупу и отруби (в тоннах).</w:t>
      </w:r>
      <w:r w:rsidR="00CD0689">
        <w:rPr>
          <w:sz w:val="28"/>
          <w:szCs w:val="28"/>
        </w:rPr>
        <w:t xml:space="preserve"> </w:t>
      </w:r>
      <w:r w:rsidRPr="00736982">
        <w:rPr>
          <w:sz w:val="28"/>
          <w:szCs w:val="28"/>
        </w:rPr>
        <w:t xml:space="preserve">На основе данных о планируемых объемах производства продукции в натуральном выражении рассчитывается стоимость товарной продукции. 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Товарная продукция</w:t>
      </w:r>
      <w:r w:rsidRPr="00736982">
        <w:rPr>
          <w:sz w:val="28"/>
          <w:szCs w:val="28"/>
        </w:rPr>
        <w:t xml:space="preserve"> - это готовая продукция, предназначенная для реализации на сторону, а также для удовлетворения собственных нужд как производственного, так и непроизводственного характера. Объем товарной продукции измеряется в оптовых ценах (без НДС) и определяется следующим образом: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ТП = Тг + Тп + Тк + Ту,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где Тг - стоимость готовой продукции; </w:t>
      </w:r>
    </w:p>
    <w:p w:rsidR="007A3515" w:rsidRPr="00736982" w:rsidRDefault="007A3515" w:rsidP="007A3515">
      <w:pPr>
        <w:ind w:left="57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   Тп - стоимость полуфабрикатов своего производства и продукции вспомогательных цехов для поставки на сторону;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Тк - стоимость продукции и полуфабрикатов, поставляемых своему капитальному строительству и непромышленным хозяйствам своего предприятия;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Ту - стоимость услуг и работ промышленного характера, выполняемых по заказам со стороны или для непромышленных хозяйств и организаций своего предприятия.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данной работе объем товарной продукции включает только стоимость готовой продукции.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Расчет товарной продукции ведется по формуле: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ТПп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= Пп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* Ц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>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ТПп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- товарная продукция по видам и сортам продукции, тыс. руб.;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Ц</w:t>
      </w:r>
      <w:r w:rsidRPr="00736982">
        <w:rPr>
          <w:sz w:val="28"/>
          <w:szCs w:val="28"/>
          <w:lang w:val="en-US"/>
        </w:rPr>
        <w:t>i</w:t>
      </w:r>
      <w:r w:rsidRPr="00736982">
        <w:rPr>
          <w:sz w:val="28"/>
          <w:szCs w:val="28"/>
        </w:rPr>
        <w:t xml:space="preserve"> - оптовые цены по видам и сортам продукции, тыс.руб.</w:t>
      </w:r>
    </w:p>
    <w:p w:rsidR="007A3515" w:rsidRDefault="007A3515" w:rsidP="007A3515">
      <w:pPr>
        <w:ind w:left="57" w:right="57" w:firstLine="720"/>
        <w:jc w:val="both"/>
        <w:rPr>
          <w:sz w:val="28"/>
          <w:szCs w:val="28"/>
          <w:lang w:val="en-US"/>
        </w:rPr>
      </w:pPr>
      <w:r w:rsidRPr="00736982">
        <w:rPr>
          <w:sz w:val="28"/>
          <w:szCs w:val="28"/>
        </w:rPr>
        <w:t>Расчет товарной продукции необходимо завершить определением общего годового объема товарной продукции по предприятию.</w:t>
      </w:r>
    </w:p>
    <w:p w:rsidR="00DC1A8A" w:rsidRDefault="00DC1A8A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ТПп</w:t>
      </w:r>
      <w:r>
        <w:rPr>
          <w:sz w:val="28"/>
          <w:szCs w:val="28"/>
          <w:vertAlign w:val="subscript"/>
        </w:rPr>
        <w:t>кр.манная</w:t>
      </w:r>
      <w:r>
        <w:rPr>
          <w:sz w:val="28"/>
          <w:szCs w:val="28"/>
        </w:rPr>
        <w:t xml:space="preserve">=861,3*9,0=861,3 </w:t>
      </w:r>
      <w:r w:rsidR="002A6306">
        <w:rPr>
          <w:sz w:val="28"/>
          <w:szCs w:val="28"/>
        </w:rPr>
        <w:t>тыс.руб.</w:t>
      </w:r>
    </w:p>
    <w:p w:rsidR="00DC1A8A" w:rsidRDefault="00DC1A8A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ТПп</w:t>
      </w:r>
      <w:r>
        <w:rPr>
          <w:sz w:val="28"/>
          <w:szCs w:val="28"/>
          <w:vertAlign w:val="subscript"/>
        </w:rPr>
        <w:t>м.в.с</w:t>
      </w:r>
      <w:r>
        <w:rPr>
          <w:sz w:val="28"/>
          <w:szCs w:val="28"/>
        </w:rPr>
        <w:t xml:space="preserve">=30719,7*7,0=215037,9 </w:t>
      </w:r>
      <w:r w:rsidR="002A6306">
        <w:rPr>
          <w:sz w:val="28"/>
          <w:szCs w:val="28"/>
        </w:rPr>
        <w:t>тыс.руб.</w:t>
      </w:r>
    </w:p>
    <w:p w:rsidR="00DC1A8A" w:rsidRDefault="00DC1A8A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ТПп</w:t>
      </w:r>
      <w:r>
        <w:rPr>
          <w:sz w:val="28"/>
          <w:szCs w:val="28"/>
          <w:vertAlign w:val="subscript"/>
        </w:rPr>
        <w:t>м1с</w:t>
      </w:r>
      <w:r>
        <w:rPr>
          <w:sz w:val="28"/>
          <w:szCs w:val="28"/>
        </w:rPr>
        <w:t xml:space="preserve">=8613*6,5=55984,5 </w:t>
      </w:r>
      <w:r w:rsidR="002A6306">
        <w:rPr>
          <w:sz w:val="28"/>
          <w:szCs w:val="28"/>
        </w:rPr>
        <w:t>тыс.руб.</w:t>
      </w:r>
    </w:p>
    <w:p w:rsidR="00DC1A8A" w:rsidRDefault="00DC1A8A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ТПп</w:t>
      </w:r>
      <w:r>
        <w:rPr>
          <w:sz w:val="28"/>
          <w:szCs w:val="28"/>
          <w:vertAlign w:val="subscript"/>
        </w:rPr>
        <w:t>м2с</w:t>
      </w:r>
      <w:r>
        <w:rPr>
          <w:sz w:val="28"/>
          <w:szCs w:val="28"/>
        </w:rPr>
        <w:t xml:space="preserve">=4593,6*6,0=27561,6 </w:t>
      </w:r>
      <w:r w:rsidR="002A6306">
        <w:rPr>
          <w:sz w:val="28"/>
          <w:szCs w:val="28"/>
        </w:rPr>
        <w:t>тыс.руб.</w:t>
      </w:r>
    </w:p>
    <w:p w:rsidR="00DC1A8A" w:rsidRDefault="00DC1A8A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ТПп</w:t>
      </w:r>
      <w:r>
        <w:rPr>
          <w:sz w:val="28"/>
          <w:szCs w:val="28"/>
          <w:vertAlign w:val="subscript"/>
        </w:rPr>
        <w:t>отруби</w:t>
      </w:r>
      <w:r>
        <w:rPr>
          <w:sz w:val="28"/>
          <w:szCs w:val="28"/>
        </w:rPr>
        <w:t xml:space="preserve">=10622,7*2,75=29212,425 </w:t>
      </w:r>
      <w:r w:rsidR="002A6306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</w:t>
      </w:r>
    </w:p>
    <w:p w:rsidR="00DC1A8A" w:rsidRDefault="00DC1A8A" w:rsidP="007A3515">
      <w:pPr>
        <w:ind w:left="57" w:right="57" w:firstLine="720"/>
        <w:jc w:val="both"/>
        <w:rPr>
          <w:sz w:val="28"/>
          <w:szCs w:val="28"/>
        </w:rPr>
      </w:pPr>
      <w:r w:rsidRPr="00DC1A8A">
        <w:rPr>
          <w:sz w:val="28"/>
          <w:szCs w:val="28"/>
        </w:rPr>
        <w:t>ТПпотх</w:t>
      </w:r>
      <w:r>
        <w:rPr>
          <w:sz w:val="28"/>
          <w:szCs w:val="28"/>
        </w:rPr>
        <w:t>=</w:t>
      </w:r>
      <w:r w:rsidRPr="00DC1A8A">
        <w:rPr>
          <w:sz w:val="28"/>
          <w:szCs w:val="28"/>
        </w:rPr>
        <w:t>2009</w:t>
      </w:r>
      <w:r>
        <w:rPr>
          <w:sz w:val="28"/>
          <w:szCs w:val="28"/>
        </w:rPr>
        <w:t xml:space="preserve">,7*0,3=602,91 </w:t>
      </w:r>
      <w:r w:rsidR="002A6306">
        <w:rPr>
          <w:sz w:val="28"/>
          <w:szCs w:val="28"/>
        </w:rPr>
        <w:t>тыс.руб.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Оптовые цены на продукцию представлены в приложении 2.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Итоговые расчеты представить в таблице 2. </w:t>
      </w: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2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Выпуск продукции на предприятии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276"/>
        <w:gridCol w:w="4536"/>
      </w:tblGrid>
      <w:tr w:rsidR="007A3515" w:rsidRPr="00736982" w:rsidTr="00453242">
        <w:tc>
          <w:tcPr>
            <w:tcW w:w="322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Продукция</w:t>
            </w: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Ед.изм.</w:t>
            </w:r>
          </w:p>
        </w:tc>
        <w:tc>
          <w:tcPr>
            <w:tcW w:w="453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Значения</w:t>
            </w:r>
          </w:p>
        </w:tc>
      </w:tr>
      <w:tr w:rsidR="007A3515" w:rsidRPr="00736982" w:rsidTr="00453242">
        <w:tc>
          <w:tcPr>
            <w:tcW w:w="322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- всего, в т.ч.:</w:t>
            </w:r>
          </w:p>
          <w:p w:rsidR="007A3515" w:rsidRPr="00736982" w:rsidRDefault="007A3515" w:rsidP="00FF7292">
            <w:pPr>
              <w:numPr>
                <w:ilvl w:val="0"/>
                <w:numId w:val="2"/>
              </w:numPr>
              <w:ind w:left="57" w:right="57" w:firstLine="0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 сорта</w:t>
            </w:r>
          </w:p>
          <w:p w:rsidR="007A3515" w:rsidRPr="00736982" w:rsidRDefault="007A3515" w:rsidP="00FF7292">
            <w:pPr>
              <w:numPr>
                <w:ilvl w:val="0"/>
                <w:numId w:val="2"/>
              </w:numPr>
              <w:ind w:left="57" w:right="57" w:firstLine="0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  <w:p w:rsidR="007A3515" w:rsidRPr="00736982" w:rsidRDefault="007A3515" w:rsidP="00FF7292">
            <w:pPr>
              <w:numPr>
                <w:ilvl w:val="0"/>
                <w:numId w:val="2"/>
              </w:numPr>
              <w:ind w:left="57" w:right="57" w:firstLine="0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мука 2 сорта </w:t>
            </w: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4536" w:type="dxa"/>
          </w:tcPr>
          <w:p w:rsidR="007A3515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43 926,3</w:t>
            </w:r>
          </w:p>
          <w:p w:rsid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719.7</w:t>
            </w:r>
          </w:p>
          <w:p w:rsid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613</w:t>
            </w:r>
          </w:p>
          <w:p w:rsidR="00B0119D" w:rsidRPr="00B0119D" w:rsidRDefault="00B0119D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593.6</w:t>
            </w:r>
          </w:p>
        </w:tc>
      </w:tr>
      <w:tr w:rsidR="007A3515" w:rsidRPr="00736982" w:rsidTr="00453242">
        <w:tc>
          <w:tcPr>
            <w:tcW w:w="322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Крупа манная</w:t>
            </w: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4536" w:type="dxa"/>
          </w:tcPr>
          <w:p w:rsidR="007A3515" w:rsidRPr="00B0119D" w:rsidRDefault="002A6306" w:rsidP="00453242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861</w:t>
            </w:r>
            <w:r>
              <w:rPr>
                <w:sz w:val="28"/>
                <w:szCs w:val="28"/>
              </w:rPr>
              <w:t>,</w:t>
            </w:r>
            <w:r w:rsidR="00B0119D">
              <w:rPr>
                <w:sz w:val="28"/>
                <w:szCs w:val="28"/>
                <w:lang w:val="en-US"/>
              </w:rPr>
              <w:t>3</w:t>
            </w:r>
          </w:p>
        </w:tc>
      </w:tr>
      <w:tr w:rsidR="007A3515" w:rsidRPr="00736982" w:rsidTr="00453242">
        <w:tc>
          <w:tcPr>
            <w:tcW w:w="322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4536" w:type="dxa"/>
          </w:tcPr>
          <w:p w:rsidR="007A3515" w:rsidRPr="00736982" w:rsidRDefault="00B0119D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10 622,7</w:t>
            </w:r>
          </w:p>
        </w:tc>
      </w:tr>
      <w:tr w:rsidR="007A3515" w:rsidRPr="00736982" w:rsidTr="00453242">
        <w:tc>
          <w:tcPr>
            <w:tcW w:w="322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Калькулируемая продукция</w:t>
            </w: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453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7A3515" w:rsidRPr="00736982" w:rsidTr="00453242">
        <w:tc>
          <w:tcPr>
            <w:tcW w:w="322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Товарная продукция</w:t>
            </w:r>
          </w:p>
        </w:tc>
        <w:tc>
          <w:tcPr>
            <w:tcW w:w="1276" w:type="dxa"/>
          </w:tcPr>
          <w:p w:rsidR="007A3515" w:rsidRPr="00736982" w:rsidRDefault="007A3515" w:rsidP="00CD0689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  <w:tc>
          <w:tcPr>
            <w:tcW w:w="4536" w:type="dxa"/>
          </w:tcPr>
          <w:p w:rsidR="007A3515" w:rsidRPr="00736982" w:rsidRDefault="00B0119D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336 151,035</w:t>
            </w:r>
          </w:p>
        </w:tc>
      </w:tr>
    </w:tbl>
    <w:p w:rsidR="007A3515" w:rsidRPr="00736982" w:rsidRDefault="007A3515" w:rsidP="00FF7292">
      <w:pPr>
        <w:numPr>
          <w:ilvl w:val="0"/>
          <w:numId w:val="3"/>
        </w:numPr>
        <w:ind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Расчет себестоимости и рентабельности продукции</w:t>
      </w:r>
    </w:p>
    <w:p w:rsidR="007A3515" w:rsidRPr="00736982" w:rsidRDefault="007A3515" w:rsidP="007A3515">
      <w:pPr>
        <w:ind w:left="1062" w:right="57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ind w:left="5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2.1. Расчет себестоимости продукции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Расчет себестоимости продукции производится в соответствии с Положением о составе затрат по производству и реализации продукции (работ, услуг), включаемых в себестоимость продукции (работ, услуг).</w:t>
      </w:r>
    </w:p>
    <w:p w:rsidR="007A3515" w:rsidRPr="00736982" w:rsidRDefault="007A3515" w:rsidP="00CD0689">
      <w:pPr>
        <w:ind w:left="57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Расчет себестоимости продукции производится по пяти элементам затрат:</w:t>
      </w:r>
    </w:p>
    <w:p w:rsidR="007A3515" w:rsidRPr="00736982" w:rsidRDefault="007A3515" w:rsidP="00FF7292">
      <w:pPr>
        <w:numPr>
          <w:ilvl w:val="0"/>
          <w:numId w:val="4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материальные затраты;</w:t>
      </w:r>
    </w:p>
    <w:p w:rsidR="007A3515" w:rsidRPr="00736982" w:rsidRDefault="007A3515" w:rsidP="00FF7292">
      <w:pPr>
        <w:numPr>
          <w:ilvl w:val="0"/>
          <w:numId w:val="4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затраты на оплату труда;</w:t>
      </w:r>
    </w:p>
    <w:p w:rsidR="007A3515" w:rsidRPr="00736982" w:rsidRDefault="007A3515" w:rsidP="00FF7292">
      <w:pPr>
        <w:numPr>
          <w:ilvl w:val="0"/>
          <w:numId w:val="4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отчисления на социальные нужды;</w:t>
      </w:r>
    </w:p>
    <w:p w:rsidR="007A3515" w:rsidRPr="00736982" w:rsidRDefault="007A3515" w:rsidP="00FF7292">
      <w:pPr>
        <w:numPr>
          <w:ilvl w:val="0"/>
          <w:numId w:val="4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амортизационные отчисления;</w:t>
      </w:r>
    </w:p>
    <w:p w:rsidR="007A3515" w:rsidRPr="00736982" w:rsidRDefault="007A3515" w:rsidP="00FF7292">
      <w:pPr>
        <w:numPr>
          <w:ilvl w:val="0"/>
          <w:numId w:val="4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прочие расходы.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2.1.1. Материальные затраты</w:t>
      </w:r>
    </w:p>
    <w:p w:rsidR="007A3515" w:rsidRPr="00736982" w:rsidRDefault="007A3515" w:rsidP="007A3515">
      <w:pPr>
        <w:ind w:left="77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Стоимость сырья</w:t>
      </w: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Расчет стоимости материальных затрат начинают с расчета стоимости сырья Сс.</w:t>
      </w: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Сс = Сз - Сво,</w:t>
      </w: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</w:t>
      </w: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Сс - стоимость сырья;</w:t>
      </w: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Сз - стоимость зерна;</w:t>
      </w:r>
    </w:p>
    <w:p w:rsidR="007A3515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Сво - стоимость возвратных отходов.</w:t>
      </w:r>
    </w:p>
    <w:p w:rsidR="002A6306" w:rsidRDefault="002A6306" w:rsidP="00453242">
      <w:pPr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Сс = 200 970-602,91 = 200 367,09 тыс.руб.</w:t>
      </w:r>
    </w:p>
    <w:p w:rsidR="002A6306" w:rsidRPr="00736982" w:rsidRDefault="002A6306" w:rsidP="00453242">
      <w:pPr>
        <w:ind w:left="142" w:right="57"/>
        <w:jc w:val="both"/>
        <w:rPr>
          <w:sz w:val="28"/>
          <w:szCs w:val="28"/>
        </w:rPr>
      </w:pP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Вначале необходимо определить годовой объем переработки зерна Пг:</w:t>
      </w:r>
    </w:p>
    <w:p w:rsidR="007A3515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Пг = Мп х Рп, т зерна в год.</w:t>
      </w:r>
    </w:p>
    <w:p w:rsidR="002A6306" w:rsidRPr="00736982" w:rsidRDefault="002A6306" w:rsidP="00453242">
      <w:pPr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>Пг = 220*261 = 57 420 т/год</w:t>
      </w:r>
    </w:p>
    <w:p w:rsidR="002A6306" w:rsidRDefault="002A6306" w:rsidP="00453242">
      <w:pPr>
        <w:ind w:left="142" w:right="57"/>
        <w:jc w:val="both"/>
        <w:rPr>
          <w:sz w:val="28"/>
          <w:szCs w:val="28"/>
        </w:rPr>
      </w:pP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Стоимость зерна Сз:</w:t>
      </w: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Сз = Пг х Цз,</w:t>
      </w:r>
    </w:p>
    <w:p w:rsidR="007A3515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Цз - закупочная цена 1 т зерна, тыс. руб. за 1 т., принять в размере 3,5 – 4,0 тыс. руб. за 1 т.</w:t>
      </w:r>
    </w:p>
    <w:p w:rsidR="002A6306" w:rsidRPr="00736982" w:rsidRDefault="002A6306" w:rsidP="00453242">
      <w:pPr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>Сз = 57420*3,5 = 200 970 тыс.руб.</w:t>
      </w:r>
    </w:p>
    <w:p w:rsidR="00CD0689" w:rsidRDefault="00CD0689" w:rsidP="00453242">
      <w:pPr>
        <w:ind w:left="142" w:right="57"/>
        <w:jc w:val="both"/>
        <w:rPr>
          <w:sz w:val="28"/>
          <w:szCs w:val="28"/>
        </w:rPr>
      </w:pP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Стоимость возвратных отходов Сво:</w:t>
      </w: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Сво = Цво х Пво,</w:t>
      </w:r>
    </w:p>
    <w:p w:rsidR="007A3515" w:rsidRPr="00736982" w:rsidRDefault="002A6306" w:rsidP="00453242">
      <w:pPr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3515" w:rsidRPr="00736982">
        <w:rPr>
          <w:sz w:val="28"/>
          <w:szCs w:val="28"/>
        </w:rPr>
        <w:t>де</w:t>
      </w:r>
      <w:r>
        <w:rPr>
          <w:sz w:val="28"/>
          <w:szCs w:val="28"/>
        </w:rPr>
        <w:t xml:space="preserve">, </w:t>
      </w:r>
      <w:r w:rsidR="007A3515" w:rsidRPr="00736982">
        <w:rPr>
          <w:sz w:val="28"/>
          <w:szCs w:val="28"/>
        </w:rPr>
        <w:t xml:space="preserve">Цво - оптовая цена 1 т возвратных отходов, тыс.руб. за 1 т; </w:t>
      </w:r>
    </w:p>
    <w:p w:rsidR="007A3515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Пво - годовой объем возвратных отходов, т.</w:t>
      </w:r>
    </w:p>
    <w:p w:rsidR="002A6306" w:rsidRDefault="002A6306" w:rsidP="00453242">
      <w:pPr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>Сво = 0,3*2009,7 = 602,91 тыс.руб.</w:t>
      </w:r>
    </w:p>
    <w:p w:rsidR="002A6306" w:rsidRPr="00736982" w:rsidRDefault="002A6306" w:rsidP="00453242">
      <w:pPr>
        <w:ind w:left="142" w:right="57"/>
        <w:jc w:val="both"/>
        <w:rPr>
          <w:sz w:val="28"/>
          <w:szCs w:val="28"/>
        </w:rPr>
      </w:pPr>
    </w:p>
    <w:p w:rsidR="007A3515" w:rsidRPr="00736982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Пво = Мп х Рп х Вво,</w:t>
      </w:r>
    </w:p>
    <w:p w:rsidR="007A3515" w:rsidRDefault="007A3515" w:rsidP="00453242">
      <w:pPr>
        <w:ind w:left="1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где Вво - норма выхода возвратных отходов в долях единицы. </w:t>
      </w:r>
    </w:p>
    <w:p w:rsidR="002A6306" w:rsidRPr="00736982" w:rsidRDefault="002A6306" w:rsidP="00453242">
      <w:pPr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>0,035*220*261 = 2009,7 тыс.руб. за 1 тонну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CD0689" w:rsidRDefault="00CD0689" w:rsidP="007A3515">
      <w:pPr>
        <w:numPr>
          <w:ilvl w:val="12"/>
          <w:numId w:val="0"/>
        </w:numPr>
        <w:ind w:left="777" w:right="57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left="77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Стоимость топлива</w:t>
      </w:r>
    </w:p>
    <w:p w:rsidR="007A3515" w:rsidRPr="00736982" w:rsidRDefault="007A3515" w:rsidP="007A3515">
      <w:pPr>
        <w:numPr>
          <w:ilvl w:val="12"/>
          <w:numId w:val="0"/>
        </w:numPr>
        <w:ind w:left="777" w:right="57"/>
        <w:jc w:val="center"/>
        <w:rPr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Стоимость топлива складывается из стоимости дизельного топлива и стоимости ГСМ. </w:t>
      </w: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Дизельное топливо используется для сушки зерна. </w:t>
      </w: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расчетах можно принять, что на сушку направляется 60% перерабатываемого зерна. Потребность в дизельном топливе определяется по формуле:</w:t>
      </w: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Сдт = Ндт * Пг(с),</w:t>
      </w: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где Ндт - норма расхода дизельного  топлива - </w:t>
      </w:r>
      <w:smartTag w:uri="urn:schemas-microsoft-com:office:smarttags" w:element="metricconverter">
        <w:smartTagPr>
          <w:attr w:name="ProductID" w:val="12,2 кг"/>
        </w:smartTagPr>
        <w:r w:rsidRPr="00736982">
          <w:rPr>
            <w:sz w:val="28"/>
            <w:szCs w:val="28"/>
          </w:rPr>
          <w:t>12,2 кг</w:t>
        </w:r>
      </w:smartTag>
      <w:r w:rsidRPr="00736982">
        <w:rPr>
          <w:sz w:val="28"/>
          <w:szCs w:val="28"/>
        </w:rPr>
        <w:t xml:space="preserve"> топлива на 1 т перерабатываемого зерна; </w:t>
      </w:r>
    </w:p>
    <w:p w:rsidR="007A3515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Пг(с) - годовой объем  зерна, направляемого на сушку.</w:t>
      </w:r>
    </w:p>
    <w:p w:rsidR="002A6306" w:rsidRDefault="00226B97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Сдт = 12.2*34452*18 = 7 656,659 тыс.руб.</w:t>
      </w:r>
    </w:p>
    <w:p w:rsidR="00226B97" w:rsidRPr="00736982" w:rsidRDefault="00226B97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Стоимость дизельного топлива рассчитывается на основе годовой потребности в дизельном топливе и цены за 1 т.</w:t>
      </w:r>
    </w:p>
    <w:p w:rsidR="007A3515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Стоимость ГСМ рассчитывается, исходя из нормы расхода горючего, пробега (в км) за год, цены ГСМ за 1 т.</w:t>
      </w:r>
    </w:p>
    <w:p w:rsidR="00226B97" w:rsidRPr="00736982" w:rsidRDefault="00226B97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Сгсм = 20*21*261 = 109,620 тыс.руб.</w:t>
      </w:r>
    </w:p>
    <w:p w:rsidR="007A3515" w:rsidRPr="00736982" w:rsidRDefault="007A3515" w:rsidP="00226B97">
      <w:pPr>
        <w:numPr>
          <w:ilvl w:val="12"/>
          <w:numId w:val="0"/>
        </w:numPr>
        <w:ind w:left="777" w:right="57"/>
        <w:rPr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left="77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Стоимость электроэнергии</w:t>
      </w:r>
    </w:p>
    <w:p w:rsidR="007A3515" w:rsidRPr="00736982" w:rsidRDefault="007A3515" w:rsidP="007A3515">
      <w:pPr>
        <w:numPr>
          <w:ilvl w:val="12"/>
          <w:numId w:val="0"/>
        </w:numPr>
        <w:ind w:left="777" w:right="57"/>
        <w:jc w:val="center"/>
        <w:rPr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Стоимость электроэнергии для промышленных предприятий складывается из:</w:t>
      </w:r>
    </w:p>
    <w:p w:rsidR="007A3515" w:rsidRPr="00736982" w:rsidRDefault="007A3515" w:rsidP="00FF7292">
      <w:pPr>
        <w:numPr>
          <w:ilvl w:val="0"/>
          <w:numId w:val="4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стоимости электроэнергии, потребленной на технологические цели (производство продукции);</w:t>
      </w:r>
    </w:p>
    <w:p w:rsidR="007A3515" w:rsidRPr="00736982" w:rsidRDefault="007A3515" w:rsidP="00FF7292">
      <w:pPr>
        <w:numPr>
          <w:ilvl w:val="0"/>
          <w:numId w:val="4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стоимости электроэнергии, потребленной на освещение и хозяйственные нужды.</w:t>
      </w:r>
    </w:p>
    <w:p w:rsidR="007A3515" w:rsidRPr="00736982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>Стоимость электроэнергии (Сэ), потребляемой на производство продукции</w:t>
      </w:r>
      <w:r w:rsidRPr="00736982">
        <w:rPr>
          <w:sz w:val="28"/>
          <w:szCs w:val="28"/>
        </w:rPr>
        <w:t>, определяется следующим образом:</w:t>
      </w:r>
    </w:p>
    <w:p w:rsidR="007A3515" w:rsidRPr="00736982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Сэ = Пм,к * Нэ * Тэ,</w:t>
      </w:r>
    </w:p>
    <w:p w:rsidR="007A3515" w:rsidRPr="00736982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где </w:t>
      </w:r>
    </w:p>
    <w:p w:rsidR="007A3515" w:rsidRPr="00736982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Пм,к - выпуск муки и крупы в тоннах за год;</w:t>
      </w:r>
    </w:p>
    <w:p w:rsidR="007A3515" w:rsidRPr="00736982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Нэ - норма расхода электроэнергии в квт-ч на выработку 1 т основной продукции (принять в размере 120 квт-ч);</w:t>
      </w:r>
    </w:p>
    <w:p w:rsidR="007A3515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Тэ - тариф за 1 квт-ч, руб. (принять 2,51  руб.).</w:t>
      </w:r>
    </w:p>
    <w:p w:rsidR="00226B97" w:rsidRDefault="00226B97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Сэ = (861,3+30719,7+8613+4593,6)*120*2,51 = 13 490,025 тыс.руб</w:t>
      </w:r>
    </w:p>
    <w:p w:rsidR="00226B97" w:rsidRPr="00736982" w:rsidRDefault="00226B97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</w:p>
    <w:p w:rsidR="007A3515" w:rsidRPr="00736982" w:rsidRDefault="007A3515" w:rsidP="007A3515">
      <w:p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>Стоимость электроэнергии, потребленной на освещение и хозяйственные нужды</w:t>
      </w:r>
      <w:r w:rsidRPr="00736982">
        <w:rPr>
          <w:sz w:val="28"/>
          <w:szCs w:val="28"/>
        </w:rPr>
        <w:t xml:space="preserve"> рассчитывается на основе нормы потребления электроэнергии на освещение в расчете на </w:t>
      </w:r>
      <w:smartTag w:uri="urn:schemas-microsoft-com:office:smarttags" w:element="metricconverter">
        <w:smartTagPr>
          <w:attr w:name="ProductID" w:val="1 кв. м"/>
        </w:smartTagPr>
        <w:r w:rsidRPr="00736982">
          <w:rPr>
            <w:sz w:val="28"/>
            <w:szCs w:val="28"/>
          </w:rPr>
          <w:t>1 кв. м</w:t>
        </w:r>
      </w:smartTag>
      <w:r w:rsidRPr="00736982">
        <w:rPr>
          <w:sz w:val="28"/>
          <w:szCs w:val="28"/>
        </w:rPr>
        <w:t>, средней продолжительности освещения, тарифа и размера производственной площади:</w:t>
      </w:r>
    </w:p>
    <w:p w:rsidR="007A3515" w:rsidRPr="00736982" w:rsidRDefault="007A3515" w:rsidP="007A3515">
      <w:p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Сэо = Но * Т * Тэ *</w:t>
      </w:r>
      <w:r w:rsidRPr="00736982">
        <w:rPr>
          <w:sz w:val="28"/>
          <w:szCs w:val="28"/>
          <w:lang w:val="en-US"/>
        </w:rPr>
        <w:t>S</w:t>
      </w:r>
      <w:r w:rsidRPr="00736982">
        <w:rPr>
          <w:sz w:val="28"/>
          <w:szCs w:val="28"/>
        </w:rPr>
        <w:t xml:space="preserve"> * Фв,</w:t>
      </w: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где – Но – норма  потребления электроэнергии на освещение (15-20 Вт на </w:t>
      </w:r>
      <w:smartTag w:uri="urn:schemas-microsoft-com:office:smarttags" w:element="metricconverter">
        <w:smartTagPr>
          <w:attr w:name="ProductID" w:val="1 кв. м"/>
        </w:smartTagPr>
        <w:r w:rsidRPr="00736982">
          <w:rPr>
            <w:sz w:val="28"/>
            <w:szCs w:val="28"/>
          </w:rPr>
          <w:t>1 кв. м</w:t>
        </w:r>
      </w:smartTag>
      <w:r w:rsidRPr="00736982">
        <w:rPr>
          <w:sz w:val="28"/>
          <w:szCs w:val="28"/>
        </w:rPr>
        <w:t>);</w:t>
      </w: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 Т – средняя продолжительность освещения (можно принять в размере 12 часов в сутки от календарного фонда времени);</w:t>
      </w:r>
    </w:p>
    <w:p w:rsidR="007A3515" w:rsidRPr="00736982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</w:t>
      </w:r>
      <w:r w:rsidRPr="00736982">
        <w:rPr>
          <w:sz w:val="28"/>
          <w:szCs w:val="28"/>
          <w:lang w:val="en-US"/>
        </w:rPr>
        <w:t>S</w:t>
      </w:r>
      <w:r w:rsidRPr="00736982">
        <w:rPr>
          <w:sz w:val="28"/>
          <w:szCs w:val="28"/>
        </w:rPr>
        <w:t xml:space="preserve"> – производственная площадь, кв. м (принять в размере 15-20% от площади, занимаемой предприятием);</w:t>
      </w:r>
    </w:p>
    <w:p w:rsidR="007A3515" w:rsidRDefault="007A3515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     Фв – календарный фонд времени, сутки.</w:t>
      </w:r>
    </w:p>
    <w:p w:rsidR="00226B97" w:rsidRPr="00736982" w:rsidRDefault="00226B97" w:rsidP="007A3515">
      <w:pPr>
        <w:numPr>
          <w:ilvl w:val="12"/>
          <w:numId w:val="0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Сэо = 20*10*365*2,51*225 = 41 226,75 тыс.руб.</w:t>
      </w:r>
    </w:p>
    <w:p w:rsidR="007A3515" w:rsidRPr="00736982" w:rsidRDefault="007A3515" w:rsidP="007A3515">
      <w:pPr>
        <w:ind w:right="57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ind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Плата за пользование водными объектами</w:t>
      </w:r>
    </w:p>
    <w:p w:rsidR="007A3515" w:rsidRPr="00736982" w:rsidRDefault="007A3515" w:rsidP="007A3515">
      <w:pPr>
        <w:ind w:right="57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 xml:space="preserve">Плата за воду (Св) рассчитывается на основе данных о расходе холодной воды и стоимости </w:t>
      </w:r>
      <w:smartTag w:uri="urn:schemas-microsoft-com:office:smarttags" w:element="metricconverter">
        <w:smartTagPr>
          <w:attr w:name="ProductID" w:val="1 куб. м"/>
        </w:smartTagPr>
        <w:r w:rsidRPr="00736982">
          <w:rPr>
            <w:sz w:val="28"/>
            <w:szCs w:val="28"/>
          </w:rPr>
          <w:t>1 куб. м</w:t>
        </w:r>
      </w:smartTag>
      <w:r w:rsidRPr="00736982">
        <w:rPr>
          <w:sz w:val="28"/>
          <w:szCs w:val="28"/>
        </w:rPr>
        <w:t xml:space="preserve"> (Свн). 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>Плата за воду складывается из:</w:t>
      </w:r>
    </w:p>
    <w:p w:rsidR="007A3515" w:rsidRPr="00736982" w:rsidRDefault="007A3515" w:rsidP="00FF7292">
      <w:pPr>
        <w:numPr>
          <w:ilvl w:val="0"/>
          <w:numId w:val="2"/>
        </w:numPr>
        <w:ind w:left="283" w:right="57"/>
        <w:rPr>
          <w:sz w:val="28"/>
          <w:szCs w:val="28"/>
        </w:rPr>
      </w:pPr>
      <w:r w:rsidRPr="00736982">
        <w:rPr>
          <w:sz w:val="28"/>
          <w:szCs w:val="28"/>
        </w:rPr>
        <w:t>стоимость воды на технологические нужды;</w:t>
      </w:r>
    </w:p>
    <w:p w:rsidR="007A3515" w:rsidRPr="00736982" w:rsidRDefault="007A3515" w:rsidP="00FF7292">
      <w:pPr>
        <w:numPr>
          <w:ilvl w:val="0"/>
          <w:numId w:val="2"/>
        </w:numPr>
        <w:ind w:left="283" w:right="57"/>
        <w:rPr>
          <w:sz w:val="28"/>
          <w:szCs w:val="28"/>
        </w:rPr>
      </w:pPr>
      <w:r w:rsidRPr="00736982">
        <w:rPr>
          <w:sz w:val="28"/>
          <w:szCs w:val="28"/>
        </w:rPr>
        <w:t>стоимость воды на хозяйственные нужды.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>Стоимость холодной воды на технологические нужды</w:t>
      </w:r>
      <w:r w:rsidRPr="00736982">
        <w:rPr>
          <w:sz w:val="28"/>
          <w:szCs w:val="28"/>
        </w:rPr>
        <w:t xml:space="preserve"> определяется на основе нормы расхода воды Нв и годового объема переработки зерна Пг.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>Свт = Нв * Пг * Свн,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>где Нв – 0,4  куб. М  на 1 т перерабатываемого зерна;</w:t>
      </w:r>
    </w:p>
    <w:p w:rsidR="007A3515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 xml:space="preserve">      Свн – стоимость </w:t>
      </w:r>
      <w:smartTag w:uri="urn:schemas-microsoft-com:office:smarttags" w:element="metricconverter">
        <w:smartTagPr>
          <w:attr w:name="ProductID" w:val="1 куб. м"/>
        </w:smartTagPr>
        <w:r w:rsidRPr="00736982">
          <w:rPr>
            <w:sz w:val="28"/>
            <w:szCs w:val="28"/>
          </w:rPr>
          <w:t>1 куб. м</w:t>
        </w:r>
      </w:smartTag>
      <w:r w:rsidRPr="00736982">
        <w:rPr>
          <w:sz w:val="28"/>
          <w:szCs w:val="28"/>
        </w:rPr>
        <w:t xml:space="preserve"> воды (6,2 руб.).</w:t>
      </w:r>
    </w:p>
    <w:p w:rsidR="006732DC" w:rsidRDefault="006732DC" w:rsidP="007A3515">
      <w:pPr>
        <w:ind w:right="57"/>
        <w:rPr>
          <w:sz w:val="28"/>
          <w:szCs w:val="28"/>
        </w:rPr>
      </w:pPr>
      <w:r>
        <w:rPr>
          <w:sz w:val="28"/>
          <w:szCs w:val="28"/>
        </w:rPr>
        <w:t>Свт = 0,4*57420*6,5 = 142,4016 тыс.руб.</w:t>
      </w:r>
    </w:p>
    <w:p w:rsidR="006732DC" w:rsidRPr="00736982" w:rsidRDefault="006732DC" w:rsidP="007A3515">
      <w:pPr>
        <w:ind w:right="57"/>
        <w:rPr>
          <w:sz w:val="28"/>
          <w:szCs w:val="28"/>
        </w:rPr>
      </w:pPr>
    </w:p>
    <w:p w:rsidR="007A3515" w:rsidRPr="00736982" w:rsidRDefault="007A3515" w:rsidP="007A3515">
      <w:pPr>
        <w:ind w:right="57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 xml:space="preserve">Стоимость воды на хозяйственные нужды </w:t>
      </w:r>
      <w:r w:rsidRPr="00736982">
        <w:rPr>
          <w:sz w:val="28"/>
          <w:szCs w:val="28"/>
        </w:rPr>
        <w:t>складывается из стоимости воды на бытовые и питьевые цели: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>Свх = Свб + Свп.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>Стоимость воды на бытовые нужды определяется, исходя из численности рабочих, нормы расхода воды на бытовые нужды (</w:t>
      </w:r>
      <w:smartTag w:uri="urn:schemas-microsoft-com:office:smarttags" w:element="metricconverter">
        <w:smartTagPr>
          <w:attr w:name="ProductID" w:val="100 л"/>
        </w:smartTagPr>
        <w:r w:rsidRPr="00736982">
          <w:rPr>
            <w:sz w:val="28"/>
            <w:szCs w:val="28"/>
          </w:rPr>
          <w:t>100 л</w:t>
        </w:r>
      </w:smartTag>
      <w:r w:rsidRPr="00736982">
        <w:rPr>
          <w:sz w:val="28"/>
          <w:szCs w:val="28"/>
        </w:rPr>
        <w:t xml:space="preserve"> на 1 рабочего в смену), количества суток, стоимости </w:t>
      </w:r>
      <w:smartTag w:uri="urn:schemas-microsoft-com:office:smarttags" w:element="metricconverter">
        <w:smartTagPr>
          <w:attr w:name="ProductID" w:val="1 куб. м"/>
        </w:smartTagPr>
        <w:r w:rsidRPr="00736982">
          <w:rPr>
            <w:sz w:val="28"/>
            <w:szCs w:val="28"/>
          </w:rPr>
          <w:t>1 куб. м</w:t>
        </w:r>
      </w:smartTag>
      <w:r w:rsidRPr="00736982">
        <w:rPr>
          <w:sz w:val="28"/>
          <w:szCs w:val="28"/>
        </w:rPr>
        <w:t xml:space="preserve"> воды.</w:t>
      </w:r>
    </w:p>
    <w:p w:rsidR="007A3515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>Стоимость воды на питьевые цели определяется, исходя из нормы расхода воды (</w:t>
      </w:r>
      <w:smartTag w:uri="urn:schemas-microsoft-com:office:smarttags" w:element="metricconverter">
        <w:smartTagPr>
          <w:attr w:name="ProductID" w:val="25 л"/>
        </w:smartTagPr>
        <w:r w:rsidRPr="00736982">
          <w:rPr>
            <w:sz w:val="28"/>
            <w:szCs w:val="28"/>
          </w:rPr>
          <w:t>25 л</w:t>
        </w:r>
      </w:smartTag>
      <w:r w:rsidRPr="00736982">
        <w:rPr>
          <w:sz w:val="28"/>
          <w:szCs w:val="28"/>
        </w:rPr>
        <w:t xml:space="preserve"> на работника ППП в сутки) и стоимости </w:t>
      </w:r>
      <w:smartTag w:uri="urn:schemas-microsoft-com:office:smarttags" w:element="metricconverter">
        <w:smartTagPr>
          <w:attr w:name="ProductID" w:val="1 куб. м"/>
        </w:smartTagPr>
        <w:r w:rsidRPr="00736982">
          <w:rPr>
            <w:sz w:val="28"/>
            <w:szCs w:val="28"/>
          </w:rPr>
          <w:t>1 куб. м</w:t>
        </w:r>
      </w:smartTag>
      <w:r w:rsidRPr="00736982">
        <w:rPr>
          <w:sz w:val="28"/>
          <w:szCs w:val="28"/>
        </w:rPr>
        <w:t xml:space="preserve"> воды.</w:t>
      </w:r>
    </w:p>
    <w:p w:rsidR="006732DC" w:rsidRDefault="006732DC" w:rsidP="007A3515">
      <w:pPr>
        <w:ind w:right="57"/>
        <w:rPr>
          <w:sz w:val="28"/>
          <w:szCs w:val="28"/>
        </w:rPr>
      </w:pPr>
      <w:r>
        <w:rPr>
          <w:sz w:val="28"/>
          <w:szCs w:val="28"/>
        </w:rPr>
        <w:t>Свх = 3236,4+930,465 = 4 166,865 тыс.руб.</w:t>
      </w:r>
    </w:p>
    <w:p w:rsidR="006732DC" w:rsidRPr="00736982" w:rsidRDefault="006732DC" w:rsidP="007A3515">
      <w:pPr>
        <w:ind w:right="57"/>
        <w:rPr>
          <w:sz w:val="28"/>
          <w:szCs w:val="28"/>
        </w:rPr>
      </w:pPr>
    </w:p>
    <w:p w:rsidR="007A3515" w:rsidRPr="00736982" w:rsidRDefault="006732DC" w:rsidP="007A3515">
      <w:pPr>
        <w:ind w:right="57"/>
        <w:rPr>
          <w:sz w:val="28"/>
          <w:szCs w:val="28"/>
        </w:rPr>
      </w:pPr>
      <w:r>
        <w:rPr>
          <w:sz w:val="28"/>
          <w:szCs w:val="28"/>
        </w:rPr>
        <w:t>П</w:t>
      </w:r>
      <w:r w:rsidR="007A3515" w:rsidRPr="00736982">
        <w:rPr>
          <w:sz w:val="28"/>
          <w:szCs w:val="28"/>
        </w:rPr>
        <w:t>лата за воду по предприятию в целом за год рассчитывается следующим образом:</w:t>
      </w:r>
    </w:p>
    <w:p w:rsidR="007A3515" w:rsidRPr="00736982" w:rsidRDefault="006732DC" w:rsidP="007A3515">
      <w:pPr>
        <w:ind w:right="57"/>
        <w:rPr>
          <w:sz w:val="28"/>
          <w:szCs w:val="28"/>
        </w:rPr>
      </w:pPr>
      <w:r>
        <w:rPr>
          <w:sz w:val="28"/>
          <w:szCs w:val="28"/>
        </w:rPr>
        <w:t>Св = Свт + Свх = 142,4016 + 4 166,865 = 4 309,2666 тыс.руб.</w:t>
      </w:r>
    </w:p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69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Стоимость услуг (работ) промышленного характера</w:t>
      </w:r>
    </w:p>
    <w:p w:rsidR="007A3515" w:rsidRPr="00736982" w:rsidRDefault="007A3515" w:rsidP="007A3515">
      <w:pPr>
        <w:ind w:left="569" w:right="57"/>
        <w:jc w:val="center"/>
        <w:rPr>
          <w:sz w:val="28"/>
          <w:szCs w:val="28"/>
        </w:rPr>
      </w:pPr>
    </w:p>
    <w:p w:rsidR="007A3515" w:rsidRDefault="007A3515" w:rsidP="007A3515">
      <w:pPr>
        <w:ind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Стоимость услуг (работ) промышленного характера включает стоимость газации, ежегодно проводимой на предприятии в летний период. Стоимость газации дана в приложении 1.</w:t>
      </w:r>
    </w:p>
    <w:p w:rsidR="006732DC" w:rsidRDefault="006732DC" w:rsidP="007A3515">
      <w:pPr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Сгаз = 7,9 тыс.руб.</w:t>
      </w:r>
    </w:p>
    <w:p w:rsidR="007A3515" w:rsidRPr="00736982" w:rsidRDefault="007A3515" w:rsidP="007A3515">
      <w:pPr>
        <w:ind w:left="1062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Стоимость покупных материалов</w:t>
      </w:r>
    </w:p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ind w:right="57" w:firstLine="56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Покупные материалы – это материалы, используемые в процессе производства продукции для обеспечения нормального технологического процесса и для упаковки продукции или расходуемые на другие производственные и хозяйственные нужды (проведение испытаний, контроля, содержание, ремонт и эксплуатация оборудования, зданий, сооружений, других основных фондов), а также запасные части для ремонта оборудования, износ инструмента, приспособлений, инвентаря, приборов, лабораторного оборудования и других средств труда, не относимых к основным фондам, износ спецодежды и других малоценных предметов; покупные комплектующие изделия и полуфабрикаты.</w:t>
      </w:r>
    </w:p>
    <w:p w:rsidR="007A3515" w:rsidRPr="00736982" w:rsidRDefault="007A3515" w:rsidP="007A3515">
      <w:pPr>
        <w:ind w:right="57" w:firstLine="56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данной работе стоимость покупных материалов рассчитывается следующим образом. Отдельно определяется стоимость мешкотары, этикеток, ниток для упаковки продукции, включая отруби (принять в размере 7 руб. на один мешок). Стоимость всех других покупных материалов можно принять в размере 2% от стоимости товарной продукции предприятия.</w:t>
      </w:r>
    </w:p>
    <w:p w:rsidR="007A3515" w:rsidRPr="00736982" w:rsidRDefault="007A3515" w:rsidP="007A3515">
      <w:pPr>
        <w:ind w:right="57" w:firstLine="56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Все расчеты по элементу «Материальные затраты» необходимо свести в таблицу 3.</w:t>
      </w:r>
    </w:p>
    <w:p w:rsidR="007A3515" w:rsidRPr="00736982" w:rsidRDefault="007A3515" w:rsidP="007A3515">
      <w:pPr>
        <w:ind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3</w:t>
      </w:r>
    </w:p>
    <w:p w:rsidR="007A3515" w:rsidRPr="00736982" w:rsidRDefault="007A3515" w:rsidP="007A3515">
      <w:pPr>
        <w:ind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Расчет стоимости материальных затрат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2551"/>
      </w:tblGrid>
      <w:tr w:rsidR="007A3515" w:rsidRPr="00736982" w:rsidTr="00453242">
        <w:tc>
          <w:tcPr>
            <w:tcW w:w="6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2551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Сумма, тыс. руб.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5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сырья</w:t>
            </w:r>
          </w:p>
        </w:tc>
        <w:tc>
          <w:tcPr>
            <w:tcW w:w="2551" w:type="dxa"/>
          </w:tcPr>
          <w:p w:rsidR="007A3515" w:rsidRPr="00736982" w:rsidRDefault="00B0119D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200 367,09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6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дизельного топлива</w:t>
            </w:r>
          </w:p>
        </w:tc>
        <w:tc>
          <w:tcPr>
            <w:tcW w:w="2551" w:type="dxa"/>
          </w:tcPr>
          <w:p w:rsidR="007A3515" w:rsidRPr="00736982" w:rsidRDefault="00B0119D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7 565,659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ГСМ</w:t>
            </w:r>
          </w:p>
        </w:tc>
        <w:tc>
          <w:tcPr>
            <w:tcW w:w="2551" w:type="dxa"/>
          </w:tcPr>
          <w:p w:rsidR="007A3515" w:rsidRPr="00736982" w:rsidRDefault="009039CE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109,62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электроэнергии на технологические цели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13 490,025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9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электроэнергии на освещение и хозяйственные нужды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41 226,750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0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воды на технологические нужды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142,401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1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воды на хозяйственные нужды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4 166,865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2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газации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3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Стоимость мешкотары, этикеток, ниток 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8 038,8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4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других покупных материалов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6 723,0207</w:t>
            </w:r>
          </w:p>
        </w:tc>
      </w:tr>
      <w:tr w:rsidR="007A3515" w:rsidRPr="00736982" w:rsidTr="00453242">
        <w:tc>
          <w:tcPr>
            <w:tcW w:w="6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7A3515" w:rsidRPr="00736982" w:rsidRDefault="00843AD7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281 728,511</w:t>
            </w:r>
          </w:p>
        </w:tc>
      </w:tr>
    </w:tbl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2.1.2. Затраты на оплату труда</w:t>
      </w:r>
    </w:p>
    <w:p w:rsidR="007A3515" w:rsidRPr="00736982" w:rsidRDefault="007A3515" w:rsidP="007A3515">
      <w:pPr>
        <w:numPr>
          <w:ilvl w:val="12"/>
          <w:numId w:val="0"/>
        </w:numPr>
        <w:ind w:left="342" w:right="57"/>
        <w:jc w:val="center"/>
        <w:rPr>
          <w:b/>
          <w:i/>
          <w:sz w:val="28"/>
          <w:szCs w:val="28"/>
        </w:rPr>
      </w:pPr>
    </w:p>
    <w:p w:rsidR="007A3515" w:rsidRPr="00736982" w:rsidRDefault="007A3515" w:rsidP="007A3515">
      <w:pPr>
        <w:ind w:left="342"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Расчет фонда оплаты труда рабочих-сдельщиков</w:t>
      </w:r>
    </w:p>
    <w:p w:rsidR="007A3515" w:rsidRPr="00736982" w:rsidRDefault="007A3515" w:rsidP="007A3515">
      <w:p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Расчет фонда оплаты труда рабочих-сдельщиков проводится по следующей схеме:</w:t>
      </w:r>
    </w:p>
    <w:p w:rsidR="007A3515" w:rsidRPr="00736982" w:rsidRDefault="007A3515" w:rsidP="00FF7292">
      <w:pPr>
        <w:numPr>
          <w:ilvl w:val="0"/>
          <w:numId w:val="2"/>
        </w:num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расчет фонда оплаты труда по сдельным расценкам;</w:t>
      </w:r>
    </w:p>
    <w:p w:rsidR="007A3515" w:rsidRPr="00736982" w:rsidRDefault="007A3515" w:rsidP="00FF7292">
      <w:pPr>
        <w:numPr>
          <w:ilvl w:val="0"/>
          <w:numId w:val="2"/>
        </w:num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расчет доплат;</w:t>
      </w:r>
    </w:p>
    <w:p w:rsidR="007A3515" w:rsidRPr="00736982" w:rsidRDefault="007A3515" w:rsidP="00FF7292">
      <w:pPr>
        <w:numPr>
          <w:ilvl w:val="0"/>
          <w:numId w:val="2"/>
        </w:num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расчет дополнительной заработной платы;</w:t>
      </w:r>
    </w:p>
    <w:p w:rsidR="007A3515" w:rsidRPr="00736982" w:rsidRDefault="007A3515" w:rsidP="00FF7292">
      <w:pPr>
        <w:numPr>
          <w:ilvl w:val="0"/>
          <w:numId w:val="2"/>
        </w:num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расчет выплат, обусловленных районным регулированием оплаты труда;</w:t>
      </w:r>
    </w:p>
    <w:p w:rsidR="007A3515" w:rsidRPr="00736982" w:rsidRDefault="007A3515" w:rsidP="00FF7292">
      <w:pPr>
        <w:numPr>
          <w:ilvl w:val="0"/>
          <w:numId w:val="2"/>
        </w:num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надбавки за стаж работы;</w:t>
      </w:r>
    </w:p>
    <w:p w:rsidR="007A3515" w:rsidRPr="00736982" w:rsidRDefault="007A3515" w:rsidP="00FF7292">
      <w:pPr>
        <w:numPr>
          <w:ilvl w:val="0"/>
          <w:numId w:val="2"/>
        </w:num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расчет годового фонда оплаты труда рабочих-сдельщиков.</w:t>
      </w:r>
    </w:p>
    <w:p w:rsidR="007A3515" w:rsidRPr="00736982" w:rsidRDefault="007A3515" w:rsidP="007A3515">
      <w:pPr>
        <w:ind w:left="-142" w:right="57" w:firstLine="426"/>
        <w:rPr>
          <w:sz w:val="28"/>
          <w:szCs w:val="28"/>
        </w:rPr>
      </w:pPr>
      <w:r w:rsidRPr="00736982">
        <w:rPr>
          <w:sz w:val="28"/>
          <w:szCs w:val="28"/>
        </w:rPr>
        <w:t>Расчет фонда оплаты труда рабочих-сдельщиков производится на основе таблицы 4.</w:t>
      </w:r>
    </w:p>
    <w:p w:rsidR="007A3515" w:rsidRPr="00736982" w:rsidRDefault="007A3515" w:rsidP="007A3515">
      <w:pPr>
        <w:ind w:left="342"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4</w:t>
      </w:r>
    </w:p>
    <w:p w:rsidR="007A3515" w:rsidRPr="00736982" w:rsidRDefault="007A3515" w:rsidP="007A3515">
      <w:pPr>
        <w:ind w:left="342"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Расчет сдельного фонда оплаты труда рабочих-сдельщиков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2126"/>
        <w:gridCol w:w="2977"/>
      </w:tblGrid>
      <w:tr w:rsidR="007A3515" w:rsidRPr="00736982" w:rsidTr="00453242">
        <w:tc>
          <w:tcPr>
            <w:tcW w:w="209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Наименование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продукции</w:t>
            </w:r>
          </w:p>
        </w:tc>
        <w:tc>
          <w:tcPr>
            <w:tcW w:w="184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Выпуск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продукции, т</w:t>
            </w:r>
          </w:p>
        </w:tc>
        <w:tc>
          <w:tcPr>
            <w:tcW w:w="2126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Сдельная 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расценка за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 т, руб.</w:t>
            </w:r>
          </w:p>
        </w:tc>
        <w:tc>
          <w:tcPr>
            <w:tcW w:w="29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по сдельным расценкам, тыс.руб.</w:t>
            </w:r>
          </w:p>
        </w:tc>
      </w:tr>
      <w:tr w:rsidR="007A3515" w:rsidRPr="00736982" w:rsidTr="00453242">
        <w:tc>
          <w:tcPr>
            <w:tcW w:w="209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Крупа манная</w:t>
            </w:r>
          </w:p>
        </w:tc>
        <w:tc>
          <w:tcPr>
            <w:tcW w:w="1843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861,3</w:t>
            </w:r>
          </w:p>
        </w:tc>
        <w:tc>
          <w:tcPr>
            <w:tcW w:w="2126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2977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12,31659</w:t>
            </w:r>
          </w:p>
        </w:tc>
      </w:tr>
      <w:tr w:rsidR="007A3515" w:rsidRPr="00736982" w:rsidTr="00453242">
        <w:tc>
          <w:tcPr>
            <w:tcW w:w="209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 сорта</w:t>
            </w:r>
          </w:p>
        </w:tc>
        <w:tc>
          <w:tcPr>
            <w:tcW w:w="1843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30719,7</w:t>
            </w:r>
          </w:p>
        </w:tc>
        <w:tc>
          <w:tcPr>
            <w:tcW w:w="2126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767,9925</w:t>
            </w:r>
          </w:p>
        </w:tc>
      </w:tr>
      <w:tr w:rsidR="007A3515" w:rsidRPr="00736982" w:rsidTr="00453242">
        <w:tc>
          <w:tcPr>
            <w:tcW w:w="209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</w:tc>
        <w:tc>
          <w:tcPr>
            <w:tcW w:w="1843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2126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2977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91,2978</w:t>
            </w:r>
          </w:p>
        </w:tc>
      </w:tr>
      <w:tr w:rsidR="007A3515" w:rsidRPr="00736982" w:rsidTr="00453242">
        <w:tc>
          <w:tcPr>
            <w:tcW w:w="209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</w:tc>
        <w:tc>
          <w:tcPr>
            <w:tcW w:w="1843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4593,6</w:t>
            </w:r>
          </w:p>
        </w:tc>
        <w:tc>
          <w:tcPr>
            <w:tcW w:w="2126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977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40,42368</w:t>
            </w:r>
          </w:p>
        </w:tc>
      </w:tr>
      <w:tr w:rsidR="007A3515" w:rsidRPr="00736982" w:rsidTr="00453242">
        <w:tc>
          <w:tcPr>
            <w:tcW w:w="209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44787,6</w:t>
            </w:r>
          </w:p>
        </w:tc>
        <w:tc>
          <w:tcPr>
            <w:tcW w:w="2126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912,03057</w:t>
            </w:r>
          </w:p>
        </w:tc>
      </w:tr>
    </w:tbl>
    <w:p w:rsidR="007A3515" w:rsidRPr="00736982" w:rsidRDefault="007A3515" w:rsidP="00FF7292">
      <w:pPr>
        <w:numPr>
          <w:ilvl w:val="0"/>
          <w:numId w:val="2"/>
        </w:numPr>
        <w:ind w:left="142" w:right="57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Доплаты могут приняты в размере 12% от фонда оплаты труда по сдельным расценкам. К ним относятся: премии за производственные результаты, доплаты за работу в ночное время, сверхурочные часы, за совмещение профессий, за работу в тяжелых и вредных условиях труда, доплаты за профессиональное мастерство и т.д.</w:t>
      </w:r>
    </w:p>
    <w:p w:rsidR="007A3515" w:rsidRPr="00736982" w:rsidRDefault="007A3515" w:rsidP="00FF7292">
      <w:pPr>
        <w:numPr>
          <w:ilvl w:val="0"/>
          <w:numId w:val="2"/>
        </w:numPr>
        <w:ind w:left="142" w:right="57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Дополнительная заработная плата (оплата ежегодных очередных и дополнительных отпусков, льготных часов подростков, перерывов в работе матерей для кормления ребенка, а также времени, связанного с выполнением государственных обязанностей) может быть принята в расчетах в размере 8% от фонда оплаты труда по сдельным расценкам.</w:t>
      </w:r>
    </w:p>
    <w:p w:rsidR="007A3515" w:rsidRPr="00736982" w:rsidRDefault="007A3515" w:rsidP="00FF7292">
      <w:pPr>
        <w:numPr>
          <w:ilvl w:val="0"/>
          <w:numId w:val="2"/>
        </w:numPr>
        <w:ind w:left="142" w:right="57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Выплаты, обусловленные районным регулированием оплаты труда, могут быть приняты в размере 20% от суммы фонда оплаты труда по сдельным расценкам, доплат и дополнительной заработной платы.</w:t>
      </w:r>
    </w:p>
    <w:p w:rsidR="007A3515" w:rsidRPr="00736982" w:rsidRDefault="007A3515" w:rsidP="00FF7292">
      <w:pPr>
        <w:numPr>
          <w:ilvl w:val="0"/>
          <w:numId w:val="2"/>
        </w:numPr>
        <w:ind w:left="142" w:right="57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Процентные (северные) надбавки за непрерывный  стаж работы составляют 30% от суммы фонда оплаты труда по сдельным расценкам, доплат и дополнительной заработной платы.</w:t>
      </w:r>
    </w:p>
    <w:p w:rsidR="007A3515" w:rsidRPr="00736982" w:rsidRDefault="007A3515" w:rsidP="007A3515">
      <w:p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Далее рассчитывается годовой фонд оплаты труда рабочих-сдельщиков.</w:t>
      </w:r>
    </w:p>
    <w:p w:rsidR="007A3515" w:rsidRPr="00736982" w:rsidRDefault="007A3515" w:rsidP="007A3515">
      <w:pPr>
        <w:ind w:left="-142" w:right="57" w:firstLine="484"/>
        <w:rPr>
          <w:sz w:val="28"/>
          <w:szCs w:val="28"/>
        </w:rPr>
      </w:pPr>
      <w:r w:rsidRPr="00736982">
        <w:rPr>
          <w:sz w:val="28"/>
          <w:szCs w:val="28"/>
        </w:rPr>
        <w:t>Данные расчетов представить в таблице 5.</w:t>
      </w:r>
    </w:p>
    <w:p w:rsidR="007A3515" w:rsidRPr="00736982" w:rsidRDefault="007A3515" w:rsidP="007A3515">
      <w:pPr>
        <w:ind w:left="342"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5</w:t>
      </w:r>
    </w:p>
    <w:p w:rsidR="007A3515" w:rsidRPr="00736982" w:rsidRDefault="007A3515" w:rsidP="007A3515">
      <w:pPr>
        <w:ind w:left="342" w:right="57"/>
        <w:rPr>
          <w:sz w:val="28"/>
          <w:szCs w:val="28"/>
        </w:rPr>
      </w:pPr>
      <w:r w:rsidRPr="00736982">
        <w:rPr>
          <w:sz w:val="28"/>
          <w:szCs w:val="28"/>
        </w:rPr>
        <w:t>Расчет фонда оплаты труда рабочих-сдельщиков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2835"/>
      </w:tblGrid>
      <w:tr w:rsidR="007A3515" w:rsidRPr="00736982" w:rsidTr="00843AD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 оплаты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Сумма, тыс. руб.</w:t>
            </w:r>
          </w:p>
        </w:tc>
      </w:tr>
      <w:tr w:rsidR="007A3515" w:rsidRPr="00736982" w:rsidTr="00843AD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по сдельным расценкам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843AD7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912,03057</w:t>
            </w:r>
          </w:p>
        </w:tc>
      </w:tr>
      <w:tr w:rsidR="007A3515" w:rsidRPr="00736982" w:rsidTr="00843AD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Доплаты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843AD7" w:rsidP="0044336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109,4436684</w:t>
            </w:r>
            <w:r w:rsidR="00443362">
              <w:rPr>
                <w:sz w:val="28"/>
                <w:szCs w:val="28"/>
              </w:rPr>
              <w:t xml:space="preserve"> </w:t>
            </w:r>
          </w:p>
        </w:tc>
      </w:tr>
      <w:tr w:rsidR="007A3515" w:rsidRPr="00736982" w:rsidTr="00843AD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Дополнительная заработная плата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72,9624456</w:t>
            </w:r>
          </w:p>
        </w:tc>
      </w:tr>
      <w:tr w:rsidR="007A3515" w:rsidRPr="00736982" w:rsidTr="00843AD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Выплаты, обусловленные районным регулированием оплаты труда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218,8873368</w:t>
            </w:r>
          </w:p>
        </w:tc>
      </w:tr>
      <w:tr w:rsidR="007A3515" w:rsidRPr="00736982" w:rsidTr="00843AD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Надбавки за стаж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328,3310052</w:t>
            </w:r>
          </w:p>
        </w:tc>
      </w:tr>
      <w:tr w:rsidR="007A3515" w:rsidRPr="00736982" w:rsidTr="00843AD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Годовой фонд оплаты труда рабочих-сдельщиков (п.1 + п.2 +п.3 + п.4 + п.5)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1 641,655026</w:t>
            </w:r>
          </w:p>
        </w:tc>
      </w:tr>
    </w:tbl>
    <w:p w:rsidR="007A3515" w:rsidRPr="00736982" w:rsidRDefault="007A3515" w:rsidP="007A3515">
      <w:pPr>
        <w:ind w:left="57"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Расчет фонда оплаты  труда других категорий ППП</w:t>
      </w:r>
    </w:p>
    <w:p w:rsidR="007A3515" w:rsidRPr="00736982" w:rsidRDefault="007A3515" w:rsidP="007A3515">
      <w:pPr>
        <w:ind w:right="57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ind w:left="-142"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Годовой фонд оплаты остальных работников (руководителей, рабочих-повременщиков, других категорий промышленно-производственного персонала) определяется на основе среднемесячной заработной платы, выплат по районным коэффициентам и надбавок за стаж работы.</w:t>
      </w:r>
    </w:p>
    <w:p w:rsidR="007A3515" w:rsidRPr="00736982" w:rsidRDefault="007A3515" w:rsidP="007A3515">
      <w:pPr>
        <w:ind w:left="-142"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Численность этих категорий работников дана в приложении 1. Уровень средней месячной заработной платы  руководителей, рабочих-повременщиков и других категорий ППП студенты устанавливают сами, исходя из сложившегося уровня средней заработной платы в Республике Бурятия, отраслевых особенностей и т.д.</w:t>
      </w:r>
    </w:p>
    <w:p w:rsidR="007A3515" w:rsidRPr="00736982" w:rsidRDefault="007A3515" w:rsidP="007A3515">
      <w:pPr>
        <w:ind w:left="-142"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Расчет годового фонда оплаты труда представить в таблице 6.</w:t>
      </w:r>
    </w:p>
    <w:p w:rsidR="007A3515" w:rsidRPr="00736982" w:rsidRDefault="007A3515" w:rsidP="007A3515">
      <w:pPr>
        <w:ind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6</w:t>
      </w:r>
    </w:p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Расчет годового фонда оплаты труда</w:t>
      </w:r>
    </w:p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2552"/>
      </w:tblGrid>
      <w:tr w:rsidR="007A3515" w:rsidRPr="00736982" w:rsidTr="0045324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 оплаты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Сумма, тыс. руб.</w:t>
            </w:r>
          </w:p>
        </w:tc>
      </w:tr>
      <w:tr w:rsidR="007A3515" w:rsidRPr="00736982" w:rsidTr="0045324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по тарифным ставкам и окладам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4 140</w:t>
            </w:r>
          </w:p>
        </w:tc>
      </w:tr>
      <w:tr w:rsidR="007A3515" w:rsidRPr="00736982" w:rsidTr="0045324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Доплаты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496,8</w:t>
            </w:r>
          </w:p>
        </w:tc>
      </w:tr>
      <w:tr w:rsidR="007A3515" w:rsidRPr="00736982" w:rsidTr="0045324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Дополнительная заработная плата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331,2</w:t>
            </w:r>
          </w:p>
        </w:tc>
      </w:tr>
      <w:tr w:rsidR="007A3515" w:rsidRPr="00736982" w:rsidTr="0045324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Выплаты, обусловленные районным регулированием оплаты труда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993,6</w:t>
            </w:r>
          </w:p>
        </w:tc>
      </w:tr>
      <w:tr w:rsidR="007A3515" w:rsidRPr="00736982" w:rsidTr="0045324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Надбавки за стаж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1 490,4</w:t>
            </w:r>
          </w:p>
        </w:tc>
      </w:tr>
      <w:tr w:rsidR="007A3515" w:rsidRPr="00736982" w:rsidTr="0045324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Годовой фонд оплаты труда других категорий ППП(п.1 + п.2 +п.3 + п.4 + п.5)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7 452</w:t>
            </w:r>
          </w:p>
        </w:tc>
      </w:tr>
    </w:tbl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ind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Общий фонд оплаты труда всего персонала предприятия за год (элемент себестоимости «затраты на оплату труда») определяется как сумма годового фонда оплаты рабочих-сдельщиков и годового фонда оплаты остальных работников предприятия (таблица 7).</w:t>
      </w:r>
    </w:p>
    <w:p w:rsidR="007A3515" w:rsidRPr="00736982" w:rsidRDefault="007A3515" w:rsidP="007A3515">
      <w:pPr>
        <w:ind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7</w:t>
      </w:r>
    </w:p>
    <w:p w:rsidR="007A3515" w:rsidRPr="00736982" w:rsidRDefault="007A3515" w:rsidP="007A3515">
      <w:pPr>
        <w:ind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Общий фонд оплаты труда всего персонала предприятия за 20</w:t>
      </w:r>
      <w:r w:rsidR="00443362">
        <w:rPr>
          <w:sz w:val="28"/>
          <w:szCs w:val="28"/>
        </w:rPr>
        <w:t>10</w:t>
      </w:r>
      <w:r w:rsidRPr="00736982">
        <w:rPr>
          <w:sz w:val="28"/>
          <w:szCs w:val="28"/>
        </w:rPr>
        <w:t xml:space="preserve"> год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552"/>
      </w:tblGrid>
      <w:tr w:rsidR="007A3515" w:rsidRPr="00736982" w:rsidTr="00453242">
        <w:tc>
          <w:tcPr>
            <w:tcW w:w="648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 оплаты</w:t>
            </w:r>
          </w:p>
        </w:tc>
        <w:tc>
          <w:tcPr>
            <w:tcW w:w="2552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Сумма, тыс. руб.</w:t>
            </w:r>
          </w:p>
        </w:tc>
      </w:tr>
      <w:tr w:rsidR="007A3515" w:rsidRPr="00736982" w:rsidTr="00453242">
        <w:tc>
          <w:tcPr>
            <w:tcW w:w="648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рабочих-сдельщиков</w:t>
            </w:r>
          </w:p>
        </w:tc>
        <w:tc>
          <w:tcPr>
            <w:tcW w:w="2552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1 641,65</w:t>
            </w:r>
          </w:p>
        </w:tc>
      </w:tr>
      <w:tr w:rsidR="007A3515" w:rsidRPr="00736982" w:rsidTr="00453242">
        <w:tc>
          <w:tcPr>
            <w:tcW w:w="648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других категорий ППП</w:t>
            </w:r>
          </w:p>
        </w:tc>
        <w:tc>
          <w:tcPr>
            <w:tcW w:w="2552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7 452,00</w:t>
            </w:r>
          </w:p>
        </w:tc>
      </w:tr>
      <w:tr w:rsidR="007A3515" w:rsidRPr="00736982" w:rsidTr="00453242">
        <w:tc>
          <w:tcPr>
            <w:tcW w:w="648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Общий фонд оплаты труда всего персонала предприятия</w:t>
            </w:r>
          </w:p>
        </w:tc>
        <w:tc>
          <w:tcPr>
            <w:tcW w:w="2552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9 093,65</w:t>
            </w:r>
          </w:p>
        </w:tc>
      </w:tr>
    </w:tbl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2.1.3. Отчисления на социальные нужды</w:t>
      </w:r>
    </w:p>
    <w:p w:rsidR="007A3515" w:rsidRPr="00736982" w:rsidRDefault="007A3515" w:rsidP="007A3515">
      <w:pPr>
        <w:ind w:right="57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Наряду с фондом оплаты труда отчисления на социальные нужды обеспечивают возмещение затрат на воспроизводство живого труда.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себестоимость продукции по установленным государством нормам включается единый социальный налог, предназначенный для мобилизации средств для реализации права граждан на государственное пенсионное и социальное обеспечение и медицинскую помощь. Единый социальный налог рассчитывается, исходя из размеров оплаты труда работников</w:t>
      </w:r>
      <w:r w:rsidR="00A65347">
        <w:rPr>
          <w:sz w:val="28"/>
          <w:szCs w:val="28"/>
        </w:rPr>
        <w:t xml:space="preserve"> (таблица 8</w:t>
      </w:r>
      <w:r w:rsidRPr="00736982">
        <w:rPr>
          <w:sz w:val="28"/>
          <w:szCs w:val="28"/>
        </w:rPr>
        <w:t>).</w:t>
      </w: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8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Ставки единого социального налога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379"/>
      </w:tblGrid>
      <w:tr w:rsidR="007A3515" w:rsidRPr="00736982" w:rsidTr="003F0F21">
        <w:tc>
          <w:tcPr>
            <w:tcW w:w="2660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637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Ставка единого социального налога, в % к налоговой базе 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(фонд оплаты труда)</w:t>
            </w:r>
          </w:p>
        </w:tc>
      </w:tr>
      <w:tr w:rsidR="007A3515" w:rsidRPr="00736982" w:rsidTr="003F0F21">
        <w:tc>
          <w:tcPr>
            <w:tcW w:w="2660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До 280 000 руб.</w:t>
            </w:r>
          </w:p>
        </w:tc>
        <w:tc>
          <w:tcPr>
            <w:tcW w:w="637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26,0 + 1,0 = 27,0</w:t>
            </w:r>
          </w:p>
        </w:tc>
      </w:tr>
    </w:tbl>
    <w:p w:rsidR="007A3515" w:rsidRPr="00736982" w:rsidRDefault="007A3515" w:rsidP="007A3515">
      <w:pPr>
        <w:ind w:right="-99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В курсовой работе ставку ЕСН принимаем равной 27,0% (26% + 1,0% - отраслевые страховые отчисления в зависимости от класса профессионального риска в мукомольно-крупяной отрасли).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Распределение ЕСН по направлениям:</w:t>
      </w:r>
    </w:p>
    <w:p w:rsidR="007A3515" w:rsidRPr="00736982" w:rsidRDefault="007A3515" w:rsidP="00FF7292">
      <w:pPr>
        <w:numPr>
          <w:ilvl w:val="0"/>
          <w:numId w:val="2"/>
        </w:numPr>
        <w:ind w:left="283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федеральный бюджет – 20%;</w:t>
      </w:r>
    </w:p>
    <w:p w:rsidR="007A3515" w:rsidRPr="00736982" w:rsidRDefault="007A3515" w:rsidP="00FF7292">
      <w:pPr>
        <w:numPr>
          <w:ilvl w:val="0"/>
          <w:numId w:val="2"/>
        </w:numPr>
        <w:ind w:left="283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Фонд социального страхования РФ – 3,2% (+ 0,2%-10% - отраслевые страховые отчисления в зависимости от класса профессионального риска, в мукомольно-крупяной промышленности – 1,0%);</w:t>
      </w:r>
    </w:p>
    <w:p w:rsidR="007A3515" w:rsidRDefault="007A3515" w:rsidP="00FF7292">
      <w:pPr>
        <w:numPr>
          <w:ilvl w:val="0"/>
          <w:numId w:val="2"/>
        </w:numPr>
        <w:ind w:left="283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Фонд обязательного медицинского страхования – 2,8%.</w:t>
      </w:r>
    </w:p>
    <w:p w:rsidR="00A65347" w:rsidRDefault="00A65347" w:rsidP="00A65347">
      <w:pPr>
        <w:ind w:left="283" w:right="57"/>
        <w:jc w:val="both"/>
        <w:rPr>
          <w:sz w:val="28"/>
          <w:szCs w:val="28"/>
        </w:rPr>
      </w:pPr>
      <w:r>
        <w:rPr>
          <w:sz w:val="28"/>
          <w:szCs w:val="28"/>
        </w:rPr>
        <w:t>1 641,65*0,27 = 443,2455</w:t>
      </w:r>
      <w:r w:rsidR="005804FC">
        <w:rPr>
          <w:sz w:val="28"/>
          <w:szCs w:val="28"/>
        </w:rPr>
        <w:t xml:space="preserve"> тыс.руб.</w:t>
      </w:r>
    </w:p>
    <w:p w:rsidR="00A65347" w:rsidRDefault="005804FC" w:rsidP="00A65347">
      <w:pPr>
        <w:ind w:left="283" w:right="57"/>
        <w:jc w:val="both"/>
        <w:rPr>
          <w:sz w:val="28"/>
          <w:szCs w:val="28"/>
        </w:rPr>
      </w:pPr>
      <w:r>
        <w:rPr>
          <w:sz w:val="28"/>
          <w:szCs w:val="28"/>
        </w:rPr>
        <w:t>7 452,00*0,27 = 2 012,04</w:t>
      </w:r>
      <w:r w:rsidRPr="005804FC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5804FC" w:rsidRPr="00736982" w:rsidRDefault="005804FC" w:rsidP="00A65347">
      <w:pPr>
        <w:ind w:left="283" w:right="57"/>
        <w:jc w:val="both"/>
        <w:rPr>
          <w:sz w:val="28"/>
          <w:szCs w:val="28"/>
        </w:rPr>
      </w:pPr>
      <w:r>
        <w:rPr>
          <w:sz w:val="28"/>
          <w:szCs w:val="28"/>
        </w:rPr>
        <w:t>9 093,65*0,27 = 2 455,2855</w:t>
      </w:r>
      <w:r w:rsidRPr="005804FC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126"/>
        <w:gridCol w:w="3686"/>
      </w:tblGrid>
      <w:tr w:rsidR="007A3515" w:rsidRPr="00736982" w:rsidTr="003F0F21">
        <w:tc>
          <w:tcPr>
            <w:tcW w:w="32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 оплаты</w:t>
            </w:r>
          </w:p>
        </w:tc>
        <w:tc>
          <w:tcPr>
            <w:tcW w:w="2126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Ставка ЕСН,%</w:t>
            </w:r>
          </w:p>
        </w:tc>
        <w:tc>
          <w:tcPr>
            <w:tcW w:w="3686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 ЕСН, тыс. руб.</w:t>
            </w:r>
          </w:p>
        </w:tc>
      </w:tr>
      <w:tr w:rsidR="007A3515" w:rsidRPr="00736982" w:rsidTr="00443362">
        <w:tc>
          <w:tcPr>
            <w:tcW w:w="32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рабочих-сдельщиков</w:t>
            </w:r>
          </w:p>
        </w:tc>
        <w:tc>
          <w:tcPr>
            <w:tcW w:w="2126" w:type="dxa"/>
            <w:vAlign w:val="center"/>
          </w:tcPr>
          <w:p w:rsidR="007A3515" w:rsidRPr="00736982" w:rsidRDefault="00443362" w:rsidP="0044336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7A3515" w:rsidRPr="00736982" w:rsidRDefault="00443362" w:rsidP="0044336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443,2455</w:t>
            </w:r>
          </w:p>
        </w:tc>
      </w:tr>
      <w:tr w:rsidR="007A3515" w:rsidRPr="00736982" w:rsidTr="00443362">
        <w:tc>
          <w:tcPr>
            <w:tcW w:w="32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других категорий ППП</w:t>
            </w:r>
          </w:p>
        </w:tc>
        <w:tc>
          <w:tcPr>
            <w:tcW w:w="2126" w:type="dxa"/>
            <w:vAlign w:val="center"/>
          </w:tcPr>
          <w:p w:rsidR="007A3515" w:rsidRPr="00736982" w:rsidRDefault="00443362" w:rsidP="0044336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7A3515" w:rsidRPr="00736982" w:rsidRDefault="00443362" w:rsidP="0044336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2 012,0400</w:t>
            </w:r>
          </w:p>
        </w:tc>
      </w:tr>
      <w:tr w:rsidR="007A3515" w:rsidRPr="00736982" w:rsidTr="00443362">
        <w:tc>
          <w:tcPr>
            <w:tcW w:w="32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Общий фонд оплаты труда всего персонала предприятия</w:t>
            </w:r>
          </w:p>
        </w:tc>
        <w:tc>
          <w:tcPr>
            <w:tcW w:w="2126" w:type="dxa"/>
            <w:vAlign w:val="center"/>
          </w:tcPr>
          <w:p w:rsidR="007A3515" w:rsidRPr="00736982" w:rsidRDefault="00443362" w:rsidP="0044336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7A3515" w:rsidRPr="00736982" w:rsidRDefault="00443362" w:rsidP="0044336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2 455,2855</w:t>
            </w:r>
          </w:p>
        </w:tc>
      </w:tr>
    </w:tbl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2.1.4. Амортизационные отчисления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Износ основных производственных фондов (ОПФ) возмещается путем постепенного включения их стоимости в затраты на выработку продукции на протяжении срока функционирования основных фондов.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Амортизация – процесс перенесения по частям стоимости основных фондов на готовую продукцию.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Амортизационные отчисления</w:t>
      </w:r>
      <w:r w:rsidRPr="00736982">
        <w:rPr>
          <w:sz w:val="28"/>
          <w:szCs w:val="28"/>
        </w:rPr>
        <w:t xml:space="preserve"> – денежные средства, накапливаемые предприятием за срок службы основных фондов для их полного восстановления. Амортизационные отчисления используются строго по целевому назначению. </w:t>
      </w:r>
    </w:p>
    <w:p w:rsidR="007A3515" w:rsidRPr="00736982" w:rsidRDefault="007A3515" w:rsidP="007A3515">
      <w:pPr>
        <w:ind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    Амортизационные отчисления рассчитываются по группам основных фондов (здания и сооружения, машины и оборудование, другие фонды) путем перемножения среднегодовой стоимости фондов на соответствующую норму амортизации. Норму амортизационных отчислений можно рассчитать на основе линейного метода, при использовании которого норма амортизации определяется по формуле:</w:t>
      </w:r>
    </w:p>
    <w:p w:rsidR="007A3515" w:rsidRPr="00736982" w:rsidRDefault="007A3515" w:rsidP="007A3515">
      <w:pPr>
        <w:ind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На = (1/</w:t>
      </w:r>
      <w:r w:rsidRPr="00736982">
        <w:rPr>
          <w:sz w:val="28"/>
          <w:szCs w:val="28"/>
          <w:lang w:val="en-US"/>
        </w:rPr>
        <w:t>n</w:t>
      </w:r>
      <w:r w:rsidRPr="00736982">
        <w:rPr>
          <w:sz w:val="28"/>
          <w:szCs w:val="28"/>
        </w:rPr>
        <w:t>)х 100%,</w:t>
      </w:r>
    </w:p>
    <w:p w:rsidR="007A3515" w:rsidRPr="00736982" w:rsidRDefault="007A3515" w:rsidP="007A3515">
      <w:pPr>
        <w:ind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где На – норма амортизации, %; </w:t>
      </w:r>
    </w:p>
    <w:p w:rsidR="007A3515" w:rsidRPr="00736982" w:rsidRDefault="007A3515" w:rsidP="007A3515">
      <w:pPr>
        <w:ind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  <w:lang w:val="en-US"/>
        </w:rPr>
        <w:t>n</w:t>
      </w:r>
      <w:r w:rsidRPr="00736982">
        <w:rPr>
          <w:sz w:val="28"/>
          <w:szCs w:val="28"/>
        </w:rPr>
        <w:t xml:space="preserve"> – срок полезного использования амортизируемого имущества, выраженный в месяцах.</w:t>
      </w:r>
    </w:p>
    <w:p w:rsidR="007A3515" w:rsidRPr="00736982" w:rsidRDefault="007A3515" w:rsidP="007A3515">
      <w:pPr>
        <w:ind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расчетах принять следующие группы и сроки полезного использования ОПФ:</w:t>
      </w:r>
    </w:p>
    <w:p w:rsidR="007A3515" w:rsidRPr="00736982" w:rsidRDefault="007A3515" w:rsidP="007A3515">
      <w:pPr>
        <w:ind w:right="57"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1675"/>
        <w:gridCol w:w="4509"/>
      </w:tblGrid>
      <w:tr w:rsidR="007A3515" w:rsidRPr="00736982" w:rsidTr="003F0F21">
        <w:tc>
          <w:tcPr>
            <w:tcW w:w="299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Виды ОПФ</w:t>
            </w:r>
          </w:p>
        </w:tc>
        <w:tc>
          <w:tcPr>
            <w:tcW w:w="16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Группы</w:t>
            </w:r>
          </w:p>
        </w:tc>
        <w:tc>
          <w:tcPr>
            <w:tcW w:w="450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Сроки полезного использования</w:t>
            </w:r>
          </w:p>
        </w:tc>
      </w:tr>
      <w:tr w:rsidR="007A3515" w:rsidRPr="00736982" w:rsidTr="003F0F21">
        <w:tc>
          <w:tcPr>
            <w:tcW w:w="299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и сооружения</w:t>
            </w:r>
          </w:p>
        </w:tc>
        <w:tc>
          <w:tcPr>
            <w:tcW w:w="16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Десятая</w:t>
            </w:r>
          </w:p>
        </w:tc>
        <w:tc>
          <w:tcPr>
            <w:tcW w:w="450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</w:t>
            </w:r>
            <w:r w:rsidR="00FF7292">
              <w:rPr>
                <w:sz w:val="28"/>
                <w:szCs w:val="28"/>
              </w:rPr>
              <w:t>в</w:t>
            </w:r>
            <w:r w:rsidRPr="00736982">
              <w:rPr>
                <w:sz w:val="28"/>
                <w:szCs w:val="28"/>
              </w:rPr>
              <w:t>ыше 30 лет</w:t>
            </w:r>
          </w:p>
        </w:tc>
      </w:tr>
      <w:tr w:rsidR="007A3515" w:rsidRPr="00736982" w:rsidTr="003F0F21">
        <w:tc>
          <w:tcPr>
            <w:tcW w:w="299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16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Пятая</w:t>
            </w:r>
          </w:p>
        </w:tc>
        <w:tc>
          <w:tcPr>
            <w:tcW w:w="450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 7 до 10 лет</w:t>
            </w:r>
          </w:p>
        </w:tc>
      </w:tr>
      <w:tr w:rsidR="007A3515" w:rsidRPr="00736982" w:rsidTr="003F0F21">
        <w:tc>
          <w:tcPr>
            <w:tcW w:w="299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Другие фонды</w:t>
            </w:r>
          </w:p>
        </w:tc>
        <w:tc>
          <w:tcPr>
            <w:tcW w:w="16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Четвертая</w:t>
            </w:r>
          </w:p>
        </w:tc>
        <w:tc>
          <w:tcPr>
            <w:tcW w:w="450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 5 до 7 лет</w:t>
            </w:r>
          </w:p>
        </w:tc>
      </w:tr>
    </w:tbl>
    <w:p w:rsidR="007A3515" w:rsidRPr="00736982" w:rsidRDefault="007A3515" w:rsidP="007A3515">
      <w:pPr>
        <w:pStyle w:val="a9"/>
        <w:rPr>
          <w:sz w:val="28"/>
          <w:szCs w:val="28"/>
        </w:rPr>
      </w:pPr>
      <w:r w:rsidRPr="00736982">
        <w:rPr>
          <w:sz w:val="28"/>
          <w:szCs w:val="28"/>
        </w:rPr>
        <w:t>Студенты сами определяют сроки полезного использования ОПФ. Для определения нормы амортизационных отчислений можно использовать данные следующей таблицы.</w:t>
      </w:r>
    </w:p>
    <w:p w:rsidR="007A3515" w:rsidRPr="00736982" w:rsidRDefault="007A3515" w:rsidP="007A3515">
      <w:pPr>
        <w:pStyle w:val="5"/>
        <w:rPr>
          <w:sz w:val="28"/>
          <w:szCs w:val="28"/>
        </w:rPr>
      </w:pPr>
      <w:r w:rsidRPr="00736982">
        <w:rPr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552"/>
        <w:gridCol w:w="3685"/>
      </w:tblGrid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Виды ОПФ</w:t>
            </w: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Сроки амортизации, лет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Годовая норма амортизации, %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14,3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552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  <w:r w:rsidRPr="005804FC">
              <w:rPr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3685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  <w:r w:rsidRPr="005804FC">
              <w:rPr>
                <w:sz w:val="28"/>
                <w:szCs w:val="28"/>
                <w:highlight w:val="lightGray"/>
              </w:rPr>
              <w:t>12,5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11,1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10,0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и сооружения</w:t>
            </w: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3,3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2,5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552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  <w:r w:rsidRPr="005804FC">
              <w:rPr>
                <w:sz w:val="28"/>
                <w:szCs w:val="28"/>
                <w:highlight w:val="lightGray"/>
              </w:rPr>
              <w:t>50</w:t>
            </w:r>
          </w:p>
        </w:tc>
        <w:tc>
          <w:tcPr>
            <w:tcW w:w="3685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  <w:r w:rsidRPr="005804FC">
              <w:rPr>
                <w:sz w:val="28"/>
                <w:szCs w:val="28"/>
                <w:highlight w:val="lightGray"/>
              </w:rPr>
              <w:t>2,0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1,7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1,4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1,25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Другие фонды</w:t>
            </w: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20,0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16,7</w:t>
            </w:r>
          </w:p>
        </w:tc>
      </w:tr>
      <w:tr w:rsidR="007A3515" w:rsidRPr="00736982" w:rsidTr="003F0F21">
        <w:tc>
          <w:tcPr>
            <w:tcW w:w="2943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552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  <w:r w:rsidRPr="005804FC">
              <w:rPr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3685" w:type="dxa"/>
          </w:tcPr>
          <w:p w:rsidR="007A3515" w:rsidRPr="005804FC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  <w:highlight w:val="lightGray"/>
              </w:rPr>
            </w:pPr>
            <w:r w:rsidRPr="005804FC">
              <w:rPr>
                <w:sz w:val="28"/>
                <w:szCs w:val="28"/>
                <w:highlight w:val="lightGray"/>
              </w:rPr>
              <w:t>14,3</w:t>
            </w:r>
          </w:p>
        </w:tc>
      </w:tr>
    </w:tbl>
    <w:p w:rsidR="007A3515" w:rsidRPr="00736982" w:rsidRDefault="007A3515" w:rsidP="007A351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Расходы на амортизацию основных фондов определяются на основе стоимости ОПФ и установленных норм амортизации. </w:t>
      </w:r>
    </w:p>
    <w:p w:rsidR="007A3515" w:rsidRPr="00736982" w:rsidRDefault="007A3515" w:rsidP="007A3515">
      <w:pPr>
        <w:ind w:right="57"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701"/>
        <w:gridCol w:w="2268"/>
        <w:gridCol w:w="3260"/>
      </w:tblGrid>
      <w:tr w:rsidR="007A3515" w:rsidRPr="00736982" w:rsidTr="003F0F21">
        <w:tc>
          <w:tcPr>
            <w:tcW w:w="2093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Виды ОПФ</w:t>
            </w:r>
          </w:p>
        </w:tc>
        <w:tc>
          <w:tcPr>
            <w:tcW w:w="1701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Стоимость, тыс.руб.</w:t>
            </w:r>
          </w:p>
        </w:tc>
        <w:tc>
          <w:tcPr>
            <w:tcW w:w="2268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Норма амортизации, %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 амортизационных отчислений, тыс.руб.</w:t>
            </w:r>
          </w:p>
        </w:tc>
      </w:tr>
      <w:tr w:rsidR="007A3515" w:rsidRPr="00736982" w:rsidTr="003F0F21">
        <w:tc>
          <w:tcPr>
            <w:tcW w:w="2093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и сооружения</w:t>
            </w:r>
          </w:p>
        </w:tc>
        <w:tc>
          <w:tcPr>
            <w:tcW w:w="1701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34 000</w:t>
            </w:r>
          </w:p>
        </w:tc>
        <w:tc>
          <w:tcPr>
            <w:tcW w:w="2268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1 360</w:t>
            </w:r>
          </w:p>
        </w:tc>
      </w:tr>
      <w:tr w:rsidR="007A3515" w:rsidRPr="00736982" w:rsidTr="003F0F21">
        <w:tc>
          <w:tcPr>
            <w:tcW w:w="2093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1701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23 000</w:t>
            </w:r>
          </w:p>
        </w:tc>
        <w:tc>
          <w:tcPr>
            <w:tcW w:w="2268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5 750</w:t>
            </w:r>
          </w:p>
        </w:tc>
      </w:tr>
      <w:tr w:rsidR="007A3515" w:rsidRPr="00736982" w:rsidTr="003F0F21">
        <w:tc>
          <w:tcPr>
            <w:tcW w:w="2093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Другие фонды</w:t>
            </w:r>
          </w:p>
        </w:tc>
        <w:tc>
          <w:tcPr>
            <w:tcW w:w="1701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  <w:tc>
          <w:tcPr>
            <w:tcW w:w="2268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3 432</w:t>
            </w:r>
          </w:p>
        </w:tc>
      </w:tr>
    </w:tbl>
    <w:p w:rsidR="007A3515" w:rsidRPr="00736982" w:rsidRDefault="007A3515" w:rsidP="007A3515">
      <w:pPr>
        <w:ind w:left="57"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данной работе в разделе 3 «Расчет прибыли и ее распределение» рассчитывается налог на имущество.</w:t>
      </w:r>
    </w:p>
    <w:p w:rsidR="007A3515" w:rsidRPr="00736982" w:rsidRDefault="007A3515" w:rsidP="007A3515">
      <w:pPr>
        <w:ind w:left="57"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К </w:t>
      </w:r>
      <w:r w:rsidRPr="00736982">
        <w:rPr>
          <w:b/>
          <w:sz w:val="28"/>
          <w:szCs w:val="28"/>
        </w:rPr>
        <w:t>имуществу</w:t>
      </w:r>
      <w:r w:rsidRPr="00736982">
        <w:rPr>
          <w:sz w:val="28"/>
          <w:szCs w:val="28"/>
        </w:rPr>
        <w:t xml:space="preserve"> предприятия относятся: </w:t>
      </w:r>
    </w:p>
    <w:p w:rsidR="007A3515" w:rsidRPr="00736982" w:rsidRDefault="007A3515" w:rsidP="00FF7292">
      <w:pPr>
        <w:numPr>
          <w:ilvl w:val="0"/>
          <w:numId w:val="2"/>
        </w:numPr>
        <w:ind w:left="283"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основные фонды, оцениваемые по остаточной стоимости;</w:t>
      </w:r>
    </w:p>
    <w:p w:rsidR="007A3515" w:rsidRPr="00736982" w:rsidRDefault="007A3515" w:rsidP="00FF7292">
      <w:pPr>
        <w:numPr>
          <w:ilvl w:val="0"/>
          <w:numId w:val="2"/>
        </w:numPr>
        <w:ind w:left="283"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оборотные средства; </w:t>
      </w:r>
    </w:p>
    <w:p w:rsidR="007A3515" w:rsidRPr="00736982" w:rsidRDefault="007A3515" w:rsidP="00FF7292">
      <w:pPr>
        <w:numPr>
          <w:ilvl w:val="0"/>
          <w:numId w:val="2"/>
        </w:numPr>
        <w:ind w:left="283" w:right="57" w:firstLine="851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нематериальные активы. 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Таким образом, к имуществу предприятия относятся капитальные и финансовые вложения, основные средства и нематериальные активы, сырье, материалы, готовая продукция и товары, незавершенное производство и расходы будущих периодов, капитал и резервы, расчеты с дебиторами и кредиторами, прибыль.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К недвижимому имуществу относятся: земельные участки, здания, сооружения и т.п. объекты, перемещение которых без несоразмерного ущерба их назначению невозможно. Имущество, не относящееся к недвижимому, включая деньги, ценные бумаги, признается движимым.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Остаточная стоимость</w:t>
      </w:r>
      <w:r w:rsidRPr="00736982">
        <w:rPr>
          <w:sz w:val="28"/>
          <w:szCs w:val="28"/>
        </w:rPr>
        <w:t xml:space="preserve"> основных фондов представляет собой разность между первоначальной или восстановительной стоимостью основных фондов и суммой их износа.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2.1.5. Прочие затраты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510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</w:rPr>
        <w:t xml:space="preserve">В элементе себестоимости «Прочие затраты» учитываются указанные ниже затраты. </w:t>
      </w:r>
      <w:r w:rsidRPr="00736982">
        <w:rPr>
          <w:sz w:val="28"/>
          <w:szCs w:val="28"/>
          <w:u w:val="single"/>
        </w:rPr>
        <w:t>Обращаем внимание на то, что некоторые статьи расходов в элементе «Прочие затраты» могут быть приняты и рассчитаны студентами самостоятельно, исходя из обоснованных ими величин.</w:t>
      </w:r>
    </w:p>
    <w:p w:rsidR="007A3515" w:rsidRDefault="007A3515" w:rsidP="00FF7292">
      <w:pPr>
        <w:numPr>
          <w:ilvl w:val="0"/>
          <w:numId w:val="70"/>
        </w:numPr>
        <w:ind w:left="0"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 xml:space="preserve">Транспортный налог, </w:t>
      </w:r>
      <w:r w:rsidRPr="00736982">
        <w:rPr>
          <w:sz w:val="28"/>
          <w:szCs w:val="28"/>
        </w:rPr>
        <w:t>ставки которого представлены в приложении 3.</w:t>
      </w:r>
    </w:p>
    <w:p w:rsidR="00BD7C3F" w:rsidRPr="00BD7C3F" w:rsidRDefault="00BD7C3F" w:rsidP="00BD7C3F">
      <w:pPr>
        <w:ind w:left="426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130 л.с.*8,75 = 1 137,5 руб.</w:t>
      </w:r>
    </w:p>
    <w:p w:rsidR="007A3515" w:rsidRDefault="007A3515" w:rsidP="007A3515">
      <w:pPr>
        <w:ind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2. </w:t>
      </w:r>
      <w:r w:rsidRPr="00736982">
        <w:rPr>
          <w:sz w:val="28"/>
          <w:szCs w:val="28"/>
          <w:u w:val="single"/>
        </w:rPr>
        <w:t>Платежи за выбросы (сбросы) загрязняющих веществ.</w:t>
      </w:r>
      <w:r w:rsidRPr="00736982">
        <w:rPr>
          <w:sz w:val="28"/>
          <w:szCs w:val="28"/>
        </w:rPr>
        <w:t xml:space="preserve"> Установлены два вида нормативов платы. Во-1, за предельно допустимые выбросы загрязняющих веществ в окружающую среду. Во-2, за превышение предельно допустимых выбросов загрязняющих веществ в природную среду. Первые осуществляются за счет себестоимости продукции, а платежи за превышение предельно допустимых выбросов – за счет прибыли, остающейся в распоряжении предприятия. Плата за сброс сточных вод – 8,05 руб. за 1 куб.м.</w:t>
      </w:r>
    </w:p>
    <w:p w:rsidR="00BD7C3F" w:rsidRPr="00736982" w:rsidRDefault="00BD7C3F" w:rsidP="007A3515">
      <w:pPr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18 000*8,05 = 144 900 руб</w:t>
      </w:r>
    </w:p>
    <w:p w:rsidR="007A3515" w:rsidRDefault="007A3515" w:rsidP="007A3515">
      <w:pPr>
        <w:numPr>
          <w:ilvl w:val="12"/>
          <w:numId w:val="0"/>
        </w:numPr>
        <w:tabs>
          <w:tab w:val="left" w:pos="142"/>
        </w:tabs>
        <w:ind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3. </w:t>
      </w:r>
      <w:r w:rsidRPr="00736982">
        <w:rPr>
          <w:sz w:val="28"/>
          <w:szCs w:val="28"/>
          <w:u w:val="single"/>
        </w:rPr>
        <w:t>Износ по нематериальным активам.</w:t>
      </w:r>
      <w:r w:rsidRPr="00736982">
        <w:rPr>
          <w:sz w:val="28"/>
          <w:szCs w:val="28"/>
        </w:rPr>
        <w:t xml:space="preserve"> К нематериальным активам относятся затраты предприятий в нематериальные объекты, используемые в течение долгосрочного периода и приносящие доход: патенты, лицензии, ноу-хау, программные продукты, торговые марки и товарные знаки и т.п. Износ начисляется по нормам, рассчитанным самим предприятием, исходя из первоначальной стоимости и срока их полезного использования. Норму износа нематериальных активов можно принять в размере 10%.</w:t>
      </w:r>
    </w:p>
    <w:p w:rsidR="00BD7C3F" w:rsidRPr="00736982" w:rsidRDefault="00BD7C3F" w:rsidP="007A3515">
      <w:pPr>
        <w:numPr>
          <w:ilvl w:val="12"/>
          <w:numId w:val="0"/>
        </w:numPr>
        <w:tabs>
          <w:tab w:val="left" w:pos="142"/>
        </w:tabs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220 000*0,1 = 22 000 руб.</w:t>
      </w:r>
    </w:p>
    <w:p w:rsidR="007A3515" w:rsidRPr="00736982" w:rsidRDefault="007A3515" w:rsidP="007A3515">
      <w:pPr>
        <w:tabs>
          <w:tab w:val="left" w:pos="142"/>
        </w:tabs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 xml:space="preserve">4.Представительские расходы. </w:t>
      </w:r>
      <w:r w:rsidRPr="00736982">
        <w:rPr>
          <w:sz w:val="28"/>
          <w:szCs w:val="28"/>
        </w:rPr>
        <w:t xml:space="preserve">К данной категории затрат относят связанные с коммерческой деятельностью расходы предприятия по приему и обслуживанию представителей других предприятий и организаций, включая иностранных, прибывших для переговоров с целью установления и поддержания взаимовыгодного сотрудничества. </w:t>
      </w:r>
    </w:p>
    <w:p w:rsidR="007A3515" w:rsidRPr="00736982" w:rsidRDefault="007A3515" w:rsidP="007A3515">
      <w:pPr>
        <w:numPr>
          <w:ilvl w:val="12"/>
          <w:numId w:val="0"/>
        </w:numPr>
        <w:ind w:right="57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Представительские расходы включаются в себестоимость продукции в размере, не превышающем 4% от расходов предприятия на оплату труда.</w:t>
      </w:r>
    </w:p>
    <w:p w:rsidR="007A3515" w:rsidRDefault="007A3515" w:rsidP="00BD7C3F">
      <w:pPr>
        <w:numPr>
          <w:ilvl w:val="12"/>
          <w:numId w:val="0"/>
        </w:numPr>
        <w:ind w:right="-136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Если представительские расходы превышают установленные нормы, то сумма превышения возмещается за счет чистой прибыли предприятия. </w:t>
      </w:r>
    </w:p>
    <w:p w:rsidR="00BD7C3F" w:rsidRPr="00736982" w:rsidRDefault="00BD7C3F" w:rsidP="00BD7C3F">
      <w:pPr>
        <w:numPr>
          <w:ilvl w:val="0"/>
          <w:numId w:val="92"/>
        </w:numPr>
        <w:ind w:right="-136"/>
        <w:jc w:val="both"/>
        <w:rPr>
          <w:sz w:val="28"/>
          <w:szCs w:val="28"/>
        </w:rPr>
      </w:pPr>
      <w:r>
        <w:rPr>
          <w:sz w:val="28"/>
          <w:szCs w:val="28"/>
        </w:rPr>
        <w:t>000 руб.</w:t>
      </w:r>
    </w:p>
    <w:p w:rsidR="007A3515" w:rsidRDefault="00BD7C3F" w:rsidP="00BD7C3F">
      <w:pPr>
        <w:ind w:left="284" w:right="-136" w:hanging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5. </w:t>
      </w:r>
      <w:r w:rsidR="007A3515" w:rsidRPr="00736982">
        <w:rPr>
          <w:sz w:val="28"/>
          <w:szCs w:val="28"/>
          <w:u w:val="single"/>
        </w:rPr>
        <w:t>Расходы на рекламу</w:t>
      </w:r>
      <w:r w:rsidR="007A3515" w:rsidRPr="00736982">
        <w:rPr>
          <w:sz w:val="28"/>
          <w:szCs w:val="28"/>
        </w:rPr>
        <w:t xml:space="preserve">. К ним относятся расходы на рекламу и издание рекламных изделий, на рекламные мероприятия через СМИ, на изготовление рекламных щитов, указателей, на оформление витрин, выставок-продаж и т.п. Величина расходов на рекламу включается в себестоимость продукции в размере, не превышающем 1% выручки от реализации. Если расходы на рекламу превышают установленные нормы, то сумма превышения возмещается за счет чистой прибыли предприятия. </w:t>
      </w:r>
    </w:p>
    <w:p w:rsidR="00BD7C3F" w:rsidRPr="00BD7C3F" w:rsidRDefault="00BD7C3F" w:rsidP="00BD7C3F">
      <w:pPr>
        <w:ind w:left="284" w:right="-136" w:hanging="142"/>
        <w:jc w:val="both"/>
        <w:rPr>
          <w:sz w:val="28"/>
          <w:szCs w:val="28"/>
        </w:rPr>
      </w:pPr>
      <w:r w:rsidRPr="00BD7C3F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BD7C3F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7A3515" w:rsidRDefault="007A3515" w:rsidP="007A3515">
      <w:pPr>
        <w:ind w:left="142" w:right="-136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6. Вознаграждения за изобретения и рационализаторские предложения.</w:t>
      </w:r>
    </w:p>
    <w:p w:rsidR="00BD7C3F" w:rsidRPr="00BD7C3F" w:rsidRDefault="00BD7C3F" w:rsidP="007A3515">
      <w:pPr>
        <w:ind w:left="142" w:right="-136"/>
        <w:jc w:val="both"/>
        <w:rPr>
          <w:sz w:val="28"/>
          <w:szCs w:val="28"/>
        </w:rPr>
      </w:pPr>
      <w:r w:rsidRPr="00BD7C3F">
        <w:rPr>
          <w:sz w:val="28"/>
          <w:szCs w:val="28"/>
        </w:rPr>
        <w:t xml:space="preserve"> 50 000 руб.</w:t>
      </w:r>
    </w:p>
    <w:p w:rsidR="007A3515" w:rsidRDefault="007A3515" w:rsidP="00FF7292">
      <w:pPr>
        <w:numPr>
          <w:ilvl w:val="0"/>
          <w:numId w:val="91"/>
        </w:numPr>
        <w:ind w:right="-136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Оплата работ по сертификации продукции.</w:t>
      </w:r>
      <w:r w:rsidR="00BD7C3F">
        <w:rPr>
          <w:sz w:val="28"/>
          <w:szCs w:val="28"/>
          <w:u w:val="single"/>
        </w:rPr>
        <w:t xml:space="preserve"> </w:t>
      </w:r>
    </w:p>
    <w:p w:rsidR="00BD7C3F" w:rsidRPr="00BD7C3F" w:rsidRDefault="00BD7C3F" w:rsidP="00BD7C3F">
      <w:pPr>
        <w:ind w:left="142" w:right="-136"/>
        <w:jc w:val="both"/>
        <w:rPr>
          <w:sz w:val="28"/>
          <w:szCs w:val="28"/>
        </w:rPr>
      </w:pPr>
      <w:r w:rsidRPr="00BD7C3F">
        <w:rPr>
          <w:sz w:val="28"/>
          <w:szCs w:val="28"/>
        </w:rPr>
        <w:t xml:space="preserve"> 24 000 руб</w:t>
      </w:r>
    </w:p>
    <w:p w:rsidR="007A3515" w:rsidRPr="00736982" w:rsidRDefault="007A3515" w:rsidP="00FF7292">
      <w:pPr>
        <w:numPr>
          <w:ilvl w:val="0"/>
          <w:numId w:val="91"/>
        </w:numPr>
        <w:ind w:right="-136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Затраты на командировки по установленным законодательством нормам.</w:t>
      </w:r>
    </w:p>
    <w:p w:rsidR="007A3515" w:rsidRPr="00736982" w:rsidRDefault="007A3515" w:rsidP="007A3515">
      <w:pPr>
        <w:numPr>
          <w:ilvl w:val="12"/>
          <w:numId w:val="0"/>
        </w:numPr>
        <w:ind w:left="142" w:right="-136" w:firstLine="200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</w:rPr>
        <w:t>При расчете затрат на командировки в настоящее время используются следующие нормы:</w:t>
      </w:r>
    </w:p>
    <w:p w:rsidR="007A3515" w:rsidRPr="00736982" w:rsidRDefault="007A3515" w:rsidP="00FF7292">
      <w:pPr>
        <w:numPr>
          <w:ilvl w:val="0"/>
          <w:numId w:val="69"/>
        </w:numPr>
        <w:ind w:left="142" w:right="-136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суточные – 100 руб.</w:t>
      </w:r>
    </w:p>
    <w:p w:rsidR="007A3515" w:rsidRDefault="007A3515" w:rsidP="00FF7292">
      <w:pPr>
        <w:numPr>
          <w:ilvl w:val="0"/>
          <w:numId w:val="69"/>
        </w:numPr>
        <w:ind w:left="142" w:right="-136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расходы по оплате жилья – 500 руб. в сутки.</w:t>
      </w:r>
    </w:p>
    <w:p w:rsidR="00BD7C3F" w:rsidRPr="00736982" w:rsidRDefault="00BD7C3F" w:rsidP="00BD7C3F">
      <w:pPr>
        <w:ind w:left="342" w:right="-136"/>
        <w:jc w:val="both"/>
        <w:rPr>
          <w:sz w:val="28"/>
          <w:szCs w:val="28"/>
        </w:rPr>
      </w:pPr>
      <w:r>
        <w:rPr>
          <w:sz w:val="28"/>
          <w:szCs w:val="28"/>
        </w:rPr>
        <w:t>75 000 руб.</w:t>
      </w:r>
    </w:p>
    <w:p w:rsidR="007A3515" w:rsidRDefault="007A3515" w:rsidP="00FF7292">
      <w:pPr>
        <w:numPr>
          <w:ilvl w:val="0"/>
          <w:numId w:val="91"/>
        </w:numPr>
        <w:ind w:left="142" w:right="-136" w:firstLine="200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Плата сторонним предприятиям за пожарную и сторожевую охрану.</w:t>
      </w:r>
    </w:p>
    <w:p w:rsidR="00BD7C3F" w:rsidRPr="00BD7C3F" w:rsidRDefault="00BD7C3F" w:rsidP="00BD7C3F">
      <w:pPr>
        <w:ind w:left="342" w:right="-136"/>
        <w:jc w:val="both"/>
        <w:rPr>
          <w:sz w:val="28"/>
          <w:szCs w:val="28"/>
        </w:rPr>
      </w:pPr>
      <w:r w:rsidRPr="00BD7C3F">
        <w:rPr>
          <w:sz w:val="28"/>
          <w:szCs w:val="28"/>
        </w:rPr>
        <w:t xml:space="preserve"> 80 000 руб.</w:t>
      </w:r>
    </w:p>
    <w:p w:rsidR="007A3515" w:rsidRPr="00BD7C3F" w:rsidRDefault="007A3515" w:rsidP="00FF7292">
      <w:pPr>
        <w:numPr>
          <w:ilvl w:val="0"/>
          <w:numId w:val="91"/>
        </w:numPr>
        <w:ind w:left="142" w:right="-136" w:firstLine="200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Земельный налог.</w:t>
      </w:r>
      <w:r w:rsidRPr="00736982">
        <w:rPr>
          <w:sz w:val="28"/>
          <w:szCs w:val="28"/>
        </w:rPr>
        <w:t xml:space="preserve"> Объектом обложения является земельный участок, предоставленный предприятиям. При расчете земельного налога используйте данные приложения 6.</w:t>
      </w:r>
    </w:p>
    <w:p w:rsidR="00BD7C3F" w:rsidRPr="00BD7C3F" w:rsidRDefault="00BD7C3F" w:rsidP="00BD7C3F">
      <w:pPr>
        <w:ind w:left="342" w:right="-136"/>
        <w:jc w:val="both"/>
        <w:rPr>
          <w:sz w:val="28"/>
          <w:szCs w:val="28"/>
        </w:rPr>
      </w:pPr>
      <w:r w:rsidRPr="00BD7C3F">
        <w:rPr>
          <w:sz w:val="28"/>
          <w:szCs w:val="28"/>
        </w:rPr>
        <w:t xml:space="preserve"> 133 000 м</w:t>
      </w:r>
      <w:r w:rsidRPr="00BD7C3F">
        <w:rPr>
          <w:sz w:val="28"/>
          <w:szCs w:val="28"/>
          <w:vertAlign w:val="superscript"/>
        </w:rPr>
        <w:t xml:space="preserve">2 </w:t>
      </w:r>
      <w:r w:rsidRPr="00BD7C3F">
        <w:rPr>
          <w:sz w:val="28"/>
          <w:szCs w:val="28"/>
        </w:rPr>
        <w:t>*28,5 = 3 790 500 руб.</w:t>
      </w:r>
    </w:p>
    <w:p w:rsidR="007A3515" w:rsidRDefault="007A3515" w:rsidP="00FF7292">
      <w:pPr>
        <w:numPr>
          <w:ilvl w:val="0"/>
          <w:numId w:val="91"/>
        </w:numPr>
        <w:ind w:left="142" w:right="57" w:firstLine="200"/>
        <w:jc w:val="both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>Затраты предприятия за подготовку и переподготовку кадров</w:t>
      </w:r>
      <w:r w:rsidRPr="00736982">
        <w:rPr>
          <w:sz w:val="28"/>
          <w:szCs w:val="28"/>
        </w:rPr>
        <w:t xml:space="preserve"> (не более 4% расходов на оплату труда).</w:t>
      </w:r>
    </w:p>
    <w:p w:rsidR="00BD7C3F" w:rsidRPr="00BD7C3F" w:rsidRDefault="00BD7C3F" w:rsidP="00BD7C3F">
      <w:pPr>
        <w:ind w:left="342" w:right="57"/>
        <w:jc w:val="both"/>
        <w:rPr>
          <w:sz w:val="28"/>
          <w:szCs w:val="28"/>
        </w:rPr>
      </w:pPr>
      <w:r w:rsidRPr="00BD7C3F">
        <w:rPr>
          <w:sz w:val="28"/>
          <w:szCs w:val="28"/>
        </w:rPr>
        <w:t xml:space="preserve"> 200 000 руб.</w:t>
      </w:r>
    </w:p>
    <w:p w:rsidR="007A3515" w:rsidRDefault="007A3515" w:rsidP="00FF7292">
      <w:pPr>
        <w:numPr>
          <w:ilvl w:val="0"/>
          <w:numId w:val="91"/>
        </w:numPr>
        <w:ind w:left="142" w:right="57" w:firstLine="200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Оплата услуг связи, вычислительных центров, банков.</w:t>
      </w:r>
    </w:p>
    <w:p w:rsidR="00BD7C3F" w:rsidRPr="00BD7C3F" w:rsidRDefault="00BD7C3F" w:rsidP="00BD7C3F">
      <w:pPr>
        <w:ind w:left="342" w:right="57"/>
        <w:jc w:val="both"/>
        <w:rPr>
          <w:sz w:val="28"/>
          <w:szCs w:val="28"/>
        </w:rPr>
      </w:pPr>
      <w:r w:rsidRPr="00BD7C3F">
        <w:rPr>
          <w:sz w:val="28"/>
          <w:szCs w:val="28"/>
        </w:rPr>
        <w:t xml:space="preserve"> 18 000 руб.</w:t>
      </w:r>
    </w:p>
    <w:p w:rsidR="007A3515" w:rsidRDefault="007A3515" w:rsidP="00FF7292">
      <w:pPr>
        <w:numPr>
          <w:ilvl w:val="0"/>
          <w:numId w:val="91"/>
        </w:numPr>
        <w:ind w:left="142" w:right="57" w:firstLine="200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Арендные платежи.</w:t>
      </w:r>
    </w:p>
    <w:p w:rsidR="00BD7C3F" w:rsidRPr="00BD7C3F" w:rsidRDefault="00BD7C3F" w:rsidP="00BD7C3F">
      <w:pPr>
        <w:ind w:left="342" w:right="57"/>
        <w:jc w:val="both"/>
        <w:rPr>
          <w:sz w:val="28"/>
          <w:szCs w:val="28"/>
        </w:rPr>
      </w:pPr>
      <w:r w:rsidRPr="00BD7C3F">
        <w:rPr>
          <w:sz w:val="28"/>
          <w:szCs w:val="28"/>
        </w:rPr>
        <w:t xml:space="preserve"> 30 000 руб.</w:t>
      </w:r>
    </w:p>
    <w:p w:rsidR="007A3515" w:rsidRDefault="007A3515" w:rsidP="00FF7292">
      <w:pPr>
        <w:numPr>
          <w:ilvl w:val="0"/>
          <w:numId w:val="91"/>
        </w:numPr>
        <w:ind w:left="142" w:right="57" w:firstLine="200"/>
        <w:jc w:val="both"/>
        <w:rPr>
          <w:sz w:val="28"/>
          <w:szCs w:val="28"/>
          <w:u w:val="single"/>
        </w:rPr>
      </w:pPr>
      <w:r w:rsidRPr="00736982">
        <w:rPr>
          <w:sz w:val="28"/>
          <w:szCs w:val="28"/>
          <w:u w:val="single"/>
        </w:rPr>
        <w:t>Канцелярские товары и  другие расходные материалы.</w:t>
      </w:r>
    </w:p>
    <w:p w:rsidR="00BD7C3F" w:rsidRPr="002C0596" w:rsidRDefault="00BD7C3F" w:rsidP="00BD7C3F">
      <w:pPr>
        <w:ind w:left="342" w:right="57"/>
        <w:jc w:val="both"/>
        <w:rPr>
          <w:sz w:val="28"/>
          <w:szCs w:val="28"/>
        </w:rPr>
      </w:pPr>
      <w:r w:rsidRPr="002C0596">
        <w:rPr>
          <w:sz w:val="28"/>
          <w:szCs w:val="28"/>
        </w:rPr>
        <w:t xml:space="preserve"> </w:t>
      </w:r>
      <w:r w:rsidR="002C0596" w:rsidRPr="002C0596">
        <w:rPr>
          <w:sz w:val="28"/>
          <w:szCs w:val="28"/>
        </w:rPr>
        <w:t>18 000 руб</w:t>
      </w:r>
      <w:r w:rsidR="002C0596">
        <w:rPr>
          <w:sz w:val="28"/>
          <w:szCs w:val="28"/>
        </w:rPr>
        <w:t>.</w:t>
      </w:r>
    </w:p>
    <w:p w:rsidR="007A3515" w:rsidRDefault="007A3515" w:rsidP="00FF7292">
      <w:pPr>
        <w:numPr>
          <w:ilvl w:val="0"/>
          <w:numId w:val="91"/>
        </w:numPr>
        <w:ind w:left="142" w:right="-136" w:firstLine="200"/>
        <w:jc w:val="both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>Стоимость коммунальных услуг</w:t>
      </w:r>
      <w:r w:rsidRPr="00736982">
        <w:rPr>
          <w:sz w:val="28"/>
          <w:szCs w:val="28"/>
        </w:rPr>
        <w:t xml:space="preserve">  рассчитывается, исходя из размера производственной площади и норматива расходов на отопление (20 руб. на </w:t>
      </w:r>
      <w:smartTag w:uri="urn:schemas-microsoft-com:office:smarttags" w:element="metricconverter">
        <w:smartTagPr>
          <w:attr w:name="ProductID" w:val="1 кв. м"/>
        </w:smartTagPr>
        <w:r w:rsidRPr="00736982">
          <w:rPr>
            <w:sz w:val="28"/>
            <w:szCs w:val="28"/>
          </w:rPr>
          <w:t>1 кв. м</w:t>
        </w:r>
      </w:smartTag>
      <w:r w:rsidRPr="00736982">
        <w:rPr>
          <w:sz w:val="28"/>
          <w:szCs w:val="28"/>
        </w:rPr>
        <w:t xml:space="preserve"> площади за один месяц).</w:t>
      </w:r>
    </w:p>
    <w:p w:rsidR="002C0596" w:rsidRPr="002C0596" w:rsidRDefault="002C0596" w:rsidP="002C0596">
      <w:pPr>
        <w:ind w:left="342" w:right="-136"/>
        <w:jc w:val="both"/>
        <w:rPr>
          <w:sz w:val="28"/>
          <w:szCs w:val="28"/>
        </w:rPr>
      </w:pPr>
      <w:r w:rsidRPr="002C0596">
        <w:rPr>
          <w:sz w:val="28"/>
          <w:szCs w:val="28"/>
        </w:rPr>
        <w:t xml:space="preserve"> 225*20*12 = 54 00 руб.</w:t>
      </w:r>
    </w:p>
    <w:p w:rsidR="007A3515" w:rsidRDefault="007A3515" w:rsidP="00FF7292">
      <w:pPr>
        <w:numPr>
          <w:ilvl w:val="0"/>
          <w:numId w:val="91"/>
        </w:numPr>
        <w:ind w:left="142" w:right="-136" w:firstLine="200"/>
        <w:jc w:val="both"/>
        <w:rPr>
          <w:sz w:val="28"/>
          <w:szCs w:val="28"/>
        </w:rPr>
      </w:pPr>
      <w:r w:rsidRPr="00736982">
        <w:rPr>
          <w:sz w:val="28"/>
          <w:szCs w:val="28"/>
          <w:u w:val="single"/>
        </w:rPr>
        <w:t xml:space="preserve">Расходы на ремонт основных фондов </w:t>
      </w:r>
      <w:r w:rsidRPr="00736982">
        <w:rPr>
          <w:sz w:val="28"/>
          <w:szCs w:val="28"/>
        </w:rPr>
        <w:t xml:space="preserve">принимаются в размере фактических затрат, но не более 10% их первоначальной (восстановительной) стоимости. </w:t>
      </w:r>
    </w:p>
    <w:p w:rsidR="002C0596" w:rsidRDefault="002C0596" w:rsidP="002C0596">
      <w:pPr>
        <w:ind w:left="342" w:right="-136"/>
        <w:jc w:val="both"/>
        <w:rPr>
          <w:sz w:val="28"/>
          <w:szCs w:val="28"/>
        </w:rPr>
      </w:pPr>
      <w:r w:rsidRPr="002C0596">
        <w:rPr>
          <w:sz w:val="28"/>
          <w:szCs w:val="28"/>
        </w:rPr>
        <w:t>69 000 000*0,02 = 1 380 000 руб.</w:t>
      </w:r>
    </w:p>
    <w:p w:rsidR="002C0596" w:rsidRPr="002C0596" w:rsidRDefault="002C0596" w:rsidP="002C0596">
      <w:pPr>
        <w:ind w:left="342" w:right="-136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142" w:right="57" w:firstLine="20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Все расходы, входящие в элемент «Прочие затраты», сведены в таблицу 9.</w:t>
      </w:r>
    </w:p>
    <w:p w:rsidR="007A3515" w:rsidRPr="00736982" w:rsidRDefault="007A3515" w:rsidP="007A3515">
      <w:pPr>
        <w:pStyle w:val="3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9</w:t>
      </w:r>
    </w:p>
    <w:p w:rsidR="007A3515" w:rsidRPr="00736982" w:rsidRDefault="007A3515" w:rsidP="007A3515">
      <w:pPr>
        <w:ind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Прочие затрат</w:t>
      </w:r>
      <w:r w:rsidR="00443362">
        <w:rPr>
          <w:sz w:val="28"/>
          <w:szCs w:val="28"/>
        </w:rPr>
        <w:t xml:space="preserve">ы за 2010 </w:t>
      </w:r>
      <w:r w:rsidRPr="00736982">
        <w:rPr>
          <w:sz w:val="28"/>
          <w:szCs w:val="28"/>
        </w:rPr>
        <w:t>год, тыс. руб.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  <w:r w:rsidRPr="0073698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3260"/>
      </w:tblGrid>
      <w:tr w:rsidR="007A3515" w:rsidRPr="00736982" w:rsidTr="003F0F21">
        <w:tc>
          <w:tcPr>
            <w:tcW w:w="67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Затраты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Значения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1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3260" w:type="dxa"/>
          </w:tcPr>
          <w:p w:rsidR="007A3515" w:rsidRPr="00736982" w:rsidRDefault="009039CE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1,1375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2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Платежи за предельно допустимые выбросы (сбросы) загрязняющих веществ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3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Износ по нематериальным активам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4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Представительские расходы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5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Расходы на рекламу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6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Вознаграждения за изобретения и рационализаторские предложения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7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Оплата работ по сертификации продукции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8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Затраты на командировки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79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Плата сторонним организациям за пожарную и сторожевую охрану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0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3 790,50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1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Затраты на подготовку и переподготовку кадров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2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Оплата услуг связи, банков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3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Арендные платежи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4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Канцелярские и другие расходные материалы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5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коммунальных услуг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85"/>
              </w:num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Расходы на ремонт основных фондов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1 380,00</w:t>
            </w:r>
          </w:p>
        </w:tc>
      </w:tr>
      <w:tr w:rsidR="007A3515" w:rsidRPr="00736982" w:rsidTr="003F0F21">
        <w:tc>
          <w:tcPr>
            <w:tcW w:w="67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7A3515" w:rsidRPr="00736982" w:rsidRDefault="00443362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5 899,5525</w:t>
            </w:r>
          </w:p>
        </w:tc>
      </w:tr>
    </w:tbl>
    <w:p w:rsidR="007A3515" w:rsidRPr="00736982" w:rsidRDefault="007A3515" w:rsidP="007A3515">
      <w:pPr>
        <w:ind w:left="-142" w:right="57" w:firstLine="426"/>
        <w:rPr>
          <w:sz w:val="28"/>
          <w:szCs w:val="28"/>
        </w:rPr>
      </w:pPr>
      <w:r w:rsidRPr="00736982">
        <w:rPr>
          <w:sz w:val="28"/>
          <w:szCs w:val="28"/>
        </w:rPr>
        <w:t>Данный раздел расчетной работы необходимо завершить сводной таблицей 10.</w:t>
      </w:r>
    </w:p>
    <w:p w:rsidR="007A3515" w:rsidRPr="00736982" w:rsidRDefault="007A3515" w:rsidP="007A3515">
      <w:pPr>
        <w:ind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10</w:t>
      </w:r>
    </w:p>
    <w:p w:rsidR="007A3515" w:rsidRPr="00736982" w:rsidRDefault="007A3515" w:rsidP="007A3515">
      <w:pPr>
        <w:ind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Себестоимость товарной продукции за 20</w:t>
      </w:r>
      <w:r w:rsidR="009039CE">
        <w:rPr>
          <w:sz w:val="28"/>
          <w:szCs w:val="28"/>
        </w:rPr>
        <w:t>10</w:t>
      </w:r>
      <w:r w:rsidRPr="00736982">
        <w:rPr>
          <w:sz w:val="28"/>
          <w:szCs w:val="28"/>
        </w:rPr>
        <w:t xml:space="preserve"> год, тыс. руб.</w:t>
      </w:r>
    </w:p>
    <w:p w:rsidR="007A3515" w:rsidRPr="00736982" w:rsidRDefault="007A3515" w:rsidP="007A3515">
      <w:pPr>
        <w:ind w:right="57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843"/>
        <w:gridCol w:w="3118"/>
      </w:tblGrid>
      <w:tr w:rsidR="007A3515" w:rsidRPr="00736982" w:rsidTr="003F0F21">
        <w:tc>
          <w:tcPr>
            <w:tcW w:w="534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Элементы затрат</w:t>
            </w:r>
          </w:p>
        </w:tc>
        <w:tc>
          <w:tcPr>
            <w:tcW w:w="184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Значения</w:t>
            </w:r>
          </w:p>
        </w:tc>
        <w:tc>
          <w:tcPr>
            <w:tcW w:w="3118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% к итогу</w:t>
            </w:r>
          </w:p>
        </w:tc>
      </w:tr>
      <w:tr w:rsidR="007A3515" w:rsidRPr="00736982" w:rsidTr="003F0F21">
        <w:tc>
          <w:tcPr>
            <w:tcW w:w="534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1843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281 728,511</w:t>
            </w:r>
          </w:p>
        </w:tc>
        <w:tc>
          <w:tcPr>
            <w:tcW w:w="3118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90,96</w:t>
            </w:r>
          </w:p>
        </w:tc>
      </w:tr>
      <w:tr w:rsidR="007A3515" w:rsidRPr="00736982" w:rsidTr="003F0F21">
        <w:tc>
          <w:tcPr>
            <w:tcW w:w="534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Затраты на оплату труда</w:t>
            </w:r>
          </w:p>
        </w:tc>
        <w:tc>
          <w:tcPr>
            <w:tcW w:w="1843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9 093,650</w:t>
            </w:r>
          </w:p>
        </w:tc>
        <w:tc>
          <w:tcPr>
            <w:tcW w:w="3118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</w:t>
            </w:r>
          </w:p>
        </w:tc>
      </w:tr>
      <w:tr w:rsidR="007A3515" w:rsidRPr="00736982" w:rsidTr="003F0F21">
        <w:tc>
          <w:tcPr>
            <w:tcW w:w="534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2 445,2855</w:t>
            </w:r>
          </w:p>
        </w:tc>
        <w:tc>
          <w:tcPr>
            <w:tcW w:w="3118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</w:tr>
      <w:tr w:rsidR="007A3515" w:rsidRPr="00736982" w:rsidTr="003F0F21">
        <w:tc>
          <w:tcPr>
            <w:tcW w:w="534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843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10 542, 000</w:t>
            </w:r>
          </w:p>
        </w:tc>
        <w:tc>
          <w:tcPr>
            <w:tcW w:w="3118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A3515" w:rsidRPr="00736982" w:rsidTr="003F0F21">
        <w:tc>
          <w:tcPr>
            <w:tcW w:w="534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1843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5 899, 5525</w:t>
            </w:r>
          </w:p>
        </w:tc>
        <w:tc>
          <w:tcPr>
            <w:tcW w:w="3118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</w:tc>
      </w:tr>
      <w:tr w:rsidR="007A3515" w:rsidRPr="00736982" w:rsidTr="003F0F21">
        <w:tc>
          <w:tcPr>
            <w:tcW w:w="534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7A3515" w:rsidRPr="00736982" w:rsidRDefault="002C0596" w:rsidP="0045324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309 709,000</w:t>
            </w:r>
          </w:p>
        </w:tc>
        <w:tc>
          <w:tcPr>
            <w:tcW w:w="3118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100,0</w:t>
            </w:r>
          </w:p>
        </w:tc>
      </w:tr>
    </w:tbl>
    <w:p w:rsidR="007A3515" w:rsidRPr="00736982" w:rsidRDefault="007A3515" w:rsidP="007A3515">
      <w:pPr>
        <w:ind w:right="57"/>
        <w:rPr>
          <w:sz w:val="28"/>
          <w:szCs w:val="28"/>
        </w:rPr>
      </w:pPr>
    </w:p>
    <w:p w:rsidR="007A3515" w:rsidRPr="00736982" w:rsidRDefault="007A3515" w:rsidP="007A3515">
      <w:pPr>
        <w:ind w:left="5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2.2. Определение рентабельности продукции по видам и сортам</w:t>
      </w:r>
    </w:p>
    <w:p w:rsidR="007A3515" w:rsidRPr="00736982" w:rsidRDefault="007A3515" w:rsidP="007A3515">
      <w:pPr>
        <w:ind w:left="57" w:right="57" w:firstLine="51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51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Для определения себестоимости продукции по видам и сортам продукции необходимо заполнить таблицу 11.</w:t>
      </w: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11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Расчет себестоимости продукции по видам и сортам продукции</w:t>
      </w:r>
    </w:p>
    <w:p w:rsidR="007A3515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BD71F1" w:rsidRPr="00736982" w:rsidRDefault="00BD71F1" w:rsidP="007A3515">
      <w:pPr>
        <w:ind w:left="57" w:right="57" w:firstLine="720"/>
        <w:jc w:val="center"/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4"/>
        <w:gridCol w:w="1418"/>
        <w:gridCol w:w="1559"/>
        <w:gridCol w:w="1559"/>
        <w:gridCol w:w="1559"/>
        <w:gridCol w:w="1843"/>
      </w:tblGrid>
      <w:tr w:rsidR="007A3515" w:rsidRPr="00736982" w:rsidTr="004B127C">
        <w:trPr>
          <w:trHeight w:val="40"/>
        </w:trPr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Продукция</w:t>
            </w:r>
          </w:p>
        </w:tc>
        <w:tc>
          <w:tcPr>
            <w:tcW w:w="1418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Кол-во,т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Коэф-ты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перевода 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усл. Ед.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Кол-во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услов.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Себес-ть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всей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прод., т.р.</w:t>
            </w:r>
          </w:p>
        </w:tc>
        <w:tc>
          <w:tcPr>
            <w:tcW w:w="184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Себес-ть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 т,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</w:tr>
      <w:tr w:rsidR="007A3515" w:rsidRPr="00736982" w:rsidTr="004B127C">
        <w:trPr>
          <w:trHeight w:val="40"/>
        </w:trPr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center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3515" w:rsidRPr="00736982" w:rsidRDefault="007A3515" w:rsidP="00453242">
            <w:pPr>
              <w:ind w:left="57" w:right="57"/>
              <w:jc w:val="center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center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center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center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A3515" w:rsidRPr="00736982" w:rsidRDefault="007A3515" w:rsidP="00453242">
            <w:pPr>
              <w:ind w:left="57" w:right="57"/>
              <w:jc w:val="center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</w:t>
            </w:r>
          </w:p>
        </w:tc>
      </w:tr>
      <w:tr w:rsidR="007A3515" w:rsidRPr="00736982" w:rsidTr="004B127C">
        <w:trPr>
          <w:trHeight w:val="40"/>
        </w:trPr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Крупа манная</w:t>
            </w:r>
          </w:p>
        </w:tc>
        <w:tc>
          <w:tcPr>
            <w:tcW w:w="1418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861,3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7407,18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7207,08</w:t>
            </w:r>
          </w:p>
        </w:tc>
        <w:tc>
          <w:tcPr>
            <w:tcW w:w="1843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8,37</w:t>
            </w:r>
          </w:p>
        </w:tc>
      </w:tr>
      <w:tr w:rsidR="007A3515" w:rsidRPr="00736982" w:rsidTr="004B127C">
        <w:trPr>
          <w:trHeight w:val="40"/>
        </w:trPr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сорта</w:t>
            </w:r>
          </w:p>
        </w:tc>
        <w:tc>
          <w:tcPr>
            <w:tcW w:w="1418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30719,7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7,1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218109,87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212217,85</w:t>
            </w:r>
          </w:p>
        </w:tc>
        <w:tc>
          <w:tcPr>
            <w:tcW w:w="1843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6,91</w:t>
            </w:r>
          </w:p>
        </w:tc>
      </w:tr>
      <w:tr w:rsidR="007A3515" w:rsidRPr="00736982" w:rsidTr="004B127C">
        <w:trPr>
          <w:trHeight w:val="40"/>
        </w:trPr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</w:tc>
        <w:tc>
          <w:tcPr>
            <w:tcW w:w="1418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6,5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55984,5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54472,135</w:t>
            </w:r>
          </w:p>
        </w:tc>
        <w:tc>
          <w:tcPr>
            <w:tcW w:w="1843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6,34</w:t>
            </w:r>
          </w:p>
        </w:tc>
      </w:tr>
      <w:tr w:rsidR="007A3515" w:rsidRPr="00736982" w:rsidTr="004B127C">
        <w:trPr>
          <w:trHeight w:val="40"/>
        </w:trPr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</w:tc>
        <w:tc>
          <w:tcPr>
            <w:tcW w:w="1418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4593,6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5,7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26183,52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25476,199</w:t>
            </w:r>
          </w:p>
        </w:tc>
        <w:tc>
          <w:tcPr>
            <w:tcW w:w="1843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5,54</w:t>
            </w:r>
          </w:p>
        </w:tc>
      </w:tr>
      <w:tr w:rsidR="007A3515" w:rsidRPr="00736982" w:rsidTr="004B127C">
        <w:tblPrEx>
          <w:tblCellMar>
            <w:left w:w="108" w:type="dxa"/>
            <w:right w:w="108" w:type="dxa"/>
          </w:tblCellMar>
        </w:tblPrEx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</w:tc>
        <w:tc>
          <w:tcPr>
            <w:tcW w:w="1418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10622,7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10622,7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10335,74</w:t>
            </w:r>
          </w:p>
        </w:tc>
        <w:tc>
          <w:tcPr>
            <w:tcW w:w="1843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</w:tr>
      <w:tr w:rsidR="007A3515" w:rsidRPr="00736982" w:rsidTr="004B127C">
        <w:tblPrEx>
          <w:tblCellMar>
            <w:left w:w="108" w:type="dxa"/>
            <w:right w:w="108" w:type="dxa"/>
          </w:tblCellMar>
        </w:tblPrEx>
        <w:tc>
          <w:tcPr>
            <w:tcW w:w="13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3515" w:rsidRPr="00736982" w:rsidRDefault="00F54B79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318307,77</w:t>
            </w:r>
          </w:p>
        </w:tc>
        <w:tc>
          <w:tcPr>
            <w:tcW w:w="1559" w:type="dxa"/>
          </w:tcPr>
          <w:p w:rsidR="007A3515" w:rsidRPr="00736982" w:rsidRDefault="004B127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309709</w:t>
            </w:r>
          </w:p>
        </w:tc>
        <w:tc>
          <w:tcPr>
            <w:tcW w:w="1843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7A3515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F54B79" w:rsidRDefault="00156C07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Крупа манная: </w:t>
      </w:r>
    </w:p>
    <w:p w:rsidR="00156C07" w:rsidRDefault="00F54B79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56C07">
        <w:rPr>
          <w:sz w:val="28"/>
          <w:szCs w:val="28"/>
        </w:rPr>
        <w:t>оличество единиц = 861,3*8,6 = 7407,18</w:t>
      </w:r>
    </w:p>
    <w:p w:rsidR="00156C07" w:rsidRDefault="00156C07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всей продукции = </w:t>
      </w:r>
      <w:r w:rsidR="00F54B79">
        <w:rPr>
          <w:sz w:val="28"/>
          <w:szCs w:val="28"/>
        </w:rPr>
        <w:t>7407,18*0,972986 = 7207,08 тыс.руб.</w:t>
      </w:r>
    </w:p>
    <w:p w:rsidR="00F54B79" w:rsidRDefault="00F54B79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309709/318367,77 = 0,972986</w:t>
      </w:r>
    </w:p>
    <w:p w:rsidR="00156C07" w:rsidRDefault="00F54B79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1 т = 7207,08/861,3 = 8,37 тыс.руб.</w:t>
      </w:r>
    </w:p>
    <w:p w:rsidR="00156C07" w:rsidRDefault="00156C07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-136" w:firstLine="51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Для того, чтобы определить себестоимость продукции по видам и сортам необходимо вначале количество продукции в тоннах умножить на соответствующий коэффициент перевода в условную продукцию и найти общий выпуск продукции в условных единицах. </w:t>
      </w:r>
    </w:p>
    <w:p w:rsidR="007A3515" w:rsidRPr="00736982" w:rsidRDefault="007A3515" w:rsidP="007A3515">
      <w:pPr>
        <w:ind w:left="57" w:right="-136" w:firstLine="51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Затем определяют </w:t>
      </w:r>
      <w:r w:rsidRPr="00736982">
        <w:rPr>
          <w:b/>
          <w:sz w:val="28"/>
          <w:szCs w:val="28"/>
        </w:rPr>
        <w:t xml:space="preserve">себестоимость одной условной единицы </w:t>
      </w:r>
      <w:r w:rsidRPr="00736982">
        <w:rPr>
          <w:sz w:val="28"/>
          <w:szCs w:val="28"/>
        </w:rPr>
        <w:t xml:space="preserve">путем деления себестоимости всей продукции (итог графы 5) на общее количество условных единиц (итог графы 4). Для того, чтобы определить годовую себестоимость продукции по видам и сортам необходимо себестоимость одной условной единицы перемножить соответственно на количество условных единиц по видам и сортам продукции (графа 5). Себестоимость 1 т продукции по видам и сортам (графа 6) определяется делением себестоимости всей продукции по видам и сортам на соответствующие объемы продукции в натуральном выражении (гр. 5 : гр. 2). </w:t>
      </w:r>
    </w:p>
    <w:p w:rsidR="007A3515" w:rsidRPr="00736982" w:rsidRDefault="007A3515" w:rsidP="007A3515">
      <w:pPr>
        <w:ind w:left="57" w:right="-136" w:firstLine="51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Далее необходимо рассчитать прибыль от реализации продукции, рентабельность каждого вида продукции и сравнить. Результаты расчетов представить в таблице 12.</w:t>
      </w: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12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Расчет рентабельности продукции по видам и сортам продукции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701"/>
        <w:gridCol w:w="2126"/>
        <w:gridCol w:w="2268"/>
      </w:tblGrid>
      <w:tr w:rsidR="007A3515" w:rsidRPr="00736982" w:rsidTr="00BD71F1">
        <w:tc>
          <w:tcPr>
            <w:tcW w:w="152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 и сорт</w:t>
            </w:r>
          </w:p>
          <w:p w:rsidR="007A3515" w:rsidRPr="00736982" w:rsidRDefault="007A3515" w:rsidP="00BD71F1">
            <w:pPr>
              <w:ind w:left="57"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продукции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Себест-ть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1 т, тыс.р. </w:t>
            </w:r>
          </w:p>
        </w:tc>
        <w:tc>
          <w:tcPr>
            <w:tcW w:w="170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Оптовая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цена за 1 т,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  <w:tc>
          <w:tcPr>
            <w:tcW w:w="2126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Прибыль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 1 т,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Рентабельность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прод., %</w:t>
            </w:r>
          </w:p>
        </w:tc>
      </w:tr>
      <w:tr w:rsidR="007A3515" w:rsidRPr="00736982" w:rsidTr="00BD71F1">
        <w:tc>
          <w:tcPr>
            <w:tcW w:w="152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Манная крупа</w:t>
            </w:r>
          </w:p>
        </w:tc>
        <w:tc>
          <w:tcPr>
            <w:tcW w:w="1559" w:type="dxa"/>
          </w:tcPr>
          <w:p w:rsidR="007A3515" w:rsidRPr="00736982" w:rsidRDefault="00F54B79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8,37</w:t>
            </w:r>
          </w:p>
        </w:tc>
        <w:tc>
          <w:tcPr>
            <w:tcW w:w="1701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2268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</w:tr>
      <w:tr w:rsidR="007A3515" w:rsidRPr="00736982" w:rsidTr="00BD71F1">
        <w:tc>
          <w:tcPr>
            <w:tcW w:w="152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сорта</w:t>
            </w:r>
          </w:p>
        </w:tc>
        <w:tc>
          <w:tcPr>
            <w:tcW w:w="1559" w:type="dxa"/>
          </w:tcPr>
          <w:p w:rsidR="007A3515" w:rsidRPr="00736982" w:rsidRDefault="00F54B79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6,91</w:t>
            </w:r>
          </w:p>
        </w:tc>
        <w:tc>
          <w:tcPr>
            <w:tcW w:w="1701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2268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7A3515" w:rsidRPr="00736982" w:rsidTr="00BD71F1">
        <w:tc>
          <w:tcPr>
            <w:tcW w:w="152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</w:tc>
        <w:tc>
          <w:tcPr>
            <w:tcW w:w="1559" w:type="dxa"/>
          </w:tcPr>
          <w:p w:rsidR="007A3515" w:rsidRPr="00736982" w:rsidRDefault="00F54B79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6,34</w:t>
            </w:r>
          </w:p>
        </w:tc>
        <w:tc>
          <w:tcPr>
            <w:tcW w:w="1701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126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</w:p>
        </w:tc>
      </w:tr>
      <w:tr w:rsidR="007A3515" w:rsidRPr="00736982" w:rsidTr="00BD71F1">
        <w:tc>
          <w:tcPr>
            <w:tcW w:w="152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</w:tc>
        <w:tc>
          <w:tcPr>
            <w:tcW w:w="1559" w:type="dxa"/>
          </w:tcPr>
          <w:p w:rsidR="007A3515" w:rsidRPr="00736982" w:rsidRDefault="00F54B79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5,54</w:t>
            </w:r>
          </w:p>
        </w:tc>
        <w:tc>
          <w:tcPr>
            <w:tcW w:w="1701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7A3515" w:rsidRPr="00736982" w:rsidTr="00BD71F1">
        <w:tc>
          <w:tcPr>
            <w:tcW w:w="152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</w:tc>
        <w:tc>
          <w:tcPr>
            <w:tcW w:w="1559" w:type="dxa"/>
          </w:tcPr>
          <w:p w:rsidR="007A3515" w:rsidRPr="00736982" w:rsidRDefault="00F54B79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1701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2126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  <w:tc>
          <w:tcPr>
            <w:tcW w:w="2268" w:type="dxa"/>
          </w:tcPr>
          <w:p w:rsidR="007A3515" w:rsidRPr="00736982" w:rsidRDefault="0029411E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183,5</w:t>
            </w:r>
          </w:p>
        </w:tc>
      </w:tr>
    </w:tbl>
    <w:p w:rsidR="0029411E" w:rsidRDefault="0029411E" w:rsidP="007A3515">
      <w:pPr>
        <w:ind w:left="57" w:right="57" w:firstLine="720"/>
        <w:jc w:val="both"/>
        <w:rPr>
          <w:sz w:val="28"/>
          <w:szCs w:val="28"/>
        </w:rPr>
      </w:pPr>
    </w:p>
    <w:p w:rsidR="007A3515" w:rsidRDefault="0029411E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= прибыль от реализации/себестоимость*100%</w:t>
      </w:r>
    </w:p>
    <w:p w:rsidR="0029411E" w:rsidRDefault="0029411E" w:rsidP="007A3515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Ркр.ман. = 0,63/8,37*100 = 7,53%</w:t>
      </w:r>
    </w:p>
    <w:p w:rsidR="0029411E" w:rsidRPr="00736982" w:rsidRDefault="0029411E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left="777"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2.3. Расчет точки безубыточности</w:t>
      </w:r>
    </w:p>
    <w:p w:rsidR="007A3515" w:rsidRPr="00736982" w:rsidRDefault="007A3515" w:rsidP="007A3515">
      <w:pPr>
        <w:numPr>
          <w:ilvl w:val="12"/>
          <w:numId w:val="0"/>
        </w:numPr>
        <w:ind w:left="777"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numPr>
          <w:ilvl w:val="12"/>
          <w:numId w:val="0"/>
        </w:numPr>
        <w:ind w:left="-142" w:right="57" w:firstLine="426"/>
        <w:jc w:val="both"/>
        <w:rPr>
          <w:b/>
          <w:sz w:val="28"/>
          <w:szCs w:val="28"/>
        </w:rPr>
      </w:pPr>
      <w:r w:rsidRPr="00736982">
        <w:rPr>
          <w:sz w:val="28"/>
          <w:szCs w:val="28"/>
        </w:rPr>
        <w:t xml:space="preserve">Важным показателем для принятия управленческих решений является </w:t>
      </w:r>
      <w:r w:rsidRPr="00736982">
        <w:rPr>
          <w:b/>
          <w:sz w:val="28"/>
          <w:szCs w:val="28"/>
        </w:rPr>
        <w:t xml:space="preserve">точка безубыточности. </w:t>
      </w:r>
      <w:r w:rsidRPr="00736982">
        <w:rPr>
          <w:sz w:val="28"/>
          <w:szCs w:val="28"/>
        </w:rPr>
        <w:t>Она характеризует такой минимальный объем производства, при котором предприятие окупает свои затраты на производство продукции, т.е. не имеет ни прибыли, ни убытков. Точка безубыточности может быть определена по формуле: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6"/>
        <w:jc w:val="both"/>
        <w:rPr>
          <w:b/>
          <w:sz w:val="28"/>
          <w:szCs w:val="28"/>
        </w:rPr>
      </w:pPr>
      <w:r w:rsidRPr="00736982">
        <w:rPr>
          <w:sz w:val="28"/>
          <w:szCs w:val="28"/>
          <w:lang w:val="en-US"/>
        </w:rPr>
        <w:t>V</w:t>
      </w:r>
      <w:r w:rsidRPr="00736982">
        <w:rPr>
          <w:sz w:val="28"/>
          <w:szCs w:val="28"/>
        </w:rPr>
        <w:t xml:space="preserve">  = Зпост / (Ц – З пер,)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6"/>
        <w:jc w:val="both"/>
        <w:rPr>
          <w:b/>
          <w:sz w:val="28"/>
          <w:szCs w:val="28"/>
        </w:rPr>
      </w:pPr>
      <w:r w:rsidRPr="00736982">
        <w:rPr>
          <w:sz w:val="28"/>
          <w:szCs w:val="28"/>
        </w:rPr>
        <w:t xml:space="preserve">где </w:t>
      </w:r>
      <w:r w:rsidRPr="00736982">
        <w:rPr>
          <w:sz w:val="28"/>
          <w:szCs w:val="28"/>
          <w:lang w:val="en-US"/>
        </w:rPr>
        <w:t>V</w:t>
      </w:r>
      <w:r w:rsidRPr="00736982">
        <w:rPr>
          <w:sz w:val="28"/>
          <w:szCs w:val="28"/>
        </w:rPr>
        <w:t xml:space="preserve"> – точка безубыточности в натуральных единицах;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6"/>
        <w:jc w:val="both"/>
        <w:rPr>
          <w:b/>
          <w:sz w:val="28"/>
          <w:szCs w:val="28"/>
        </w:rPr>
      </w:pPr>
      <w:r w:rsidRPr="00736982">
        <w:rPr>
          <w:sz w:val="28"/>
          <w:szCs w:val="28"/>
        </w:rPr>
        <w:t>Зпост – условно-постоянные издержки по предприятию в целом за год, тыс. руб.;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6"/>
        <w:jc w:val="both"/>
        <w:rPr>
          <w:b/>
          <w:sz w:val="28"/>
          <w:szCs w:val="28"/>
        </w:rPr>
      </w:pPr>
      <w:r w:rsidRPr="00736982">
        <w:rPr>
          <w:sz w:val="28"/>
          <w:szCs w:val="28"/>
        </w:rPr>
        <w:t>Ц – оптовая цена 1 т продукции, тыс. руб.;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6"/>
        <w:jc w:val="both"/>
        <w:rPr>
          <w:b/>
          <w:sz w:val="28"/>
          <w:szCs w:val="28"/>
        </w:rPr>
      </w:pPr>
      <w:r w:rsidRPr="00736982">
        <w:rPr>
          <w:sz w:val="28"/>
          <w:szCs w:val="28"/>
        </w:rPr>
        <w:t>З пер – условно-переменные затраты на производство 1 т продукции, тыс. руб.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5"/>
        <w:jc w:val="both"/>
        <w:rPr>
          <w:b/>
          <w:sz w:val="28"/>
          <w:szCs w:val="28"/>
        </w:rPr>
      </w:pPr>
      <w:r w:rsidRPr="00736982">
        <w:rPr>
          <w:sz w:val="28"/>
          <w:szCs w:val="28"/>
        </w:rPr>
        <w:t>Для определения точки безубыточности необходимо все затраты предприятия подразделить на условно-постоянные и условно-переменные.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5"/>
        <w:jc w:val="both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Условно-постоянные затраты</w:t>
      </w:r>
      <w:r w:rsidRPr="00736982">
        <w:rPr>
          <w:sz w:val="28"/>
          <w:szCs w:val="28"/>
        </w:rPr>
        <w:t xml:space="preserve"> – затраты, которые не изменяются или изменяются незначительно в зависимости от изменения объема производства. 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 w:firstLine="425"/>
        <w:jc w:val="both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Условно-переменные</w:t>
      </w:r>
      <w:r w:rsidRPr="00736982">
        <w:rPr>
          <w:sz w:val="28"/>
          <w:szCs w:val="28"/>
        </w:rPr>
        <w:t xml:space="preserve"> </w:t>
      </w:r>
      <w:r w:rsidRPr="00736982">
        <w:rPr>
          <w:b/>
          <w:sz w:val="28"/>
          <w:szCs w:val="28"/>
        </w:rPr>
        <w:t>затраты</w:t>
      </w:r>
      <w:r w:rsidRPr="00736982">
        <w:rPr>
          <w:sz w:val="28"/>
          <w:szCs w:val="28"/>
        </w:rPr>
        <w:t xml:space="preserve"> -   затраты, которые изменяются прямо пропорционально изменению объема производства (таблица 13).</w:t>
      </w:r>
    </w:p>
    <w:p w:rsidR="007A3515" w:rsidRPr="00736982" w:rsidRDefault="007A3515" w:rsidP="007A3515">
      <w:pPr>
        <w:numPr>
          <w:ilvl w:val="12"/>
          <w:numId w:val="0"/>
        </w:numPr>
        <w:ind w:left="-142" w:right="57"/>
        <w:jc w:val="right"/>
        <w:rPr>
          <w:b/>
          <w:sz w:val="28"/>
          <w:szCs w:val="28"/>
        </w:rPr>
      </w:pPr>
      <w:r w:rsidRPr="00736982">
        <w:rPr>
          <w:sz w:val="28"/>
          <w:szCs w:val="28"/>
        </w:rPr>
        <w:t>Таблица 13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3260"/>
        <w:gridCol w:w="1701"/>
      </w:tblGrid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Условно-постоянные затраты</w:t>
            </w:r>
          </w:p>
        </w:tc>
        <w:tc>
          <w:tcPr>
            <w:tcW w:w="1559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ind w:right="57"/>
              <w:rPr>
                <w:bCs/>
                <w:sz w:val="28"/>
                <w:szCs w:val="28"/>
              </w:rPr>
            </w:pPr>
            <w:r w:rsidRPr="00736982">
              <w:rPr>
                <w:bCs/>
                <w:sz w:val="28"/>
                <w:szCs w:val="28"/>
              </w:rPr>
              <w:t>Тыс.руб.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Условно-переменные затраты</w:t>
            </w:r>
          </w:p>
        </w:tc>
        <w:tc>
          <w:tcPr>
            <w:tcW w:w="1701" w:type="dxa"/>
          </w:tcPr>
          <w:p w:rsidR="007A3515" w:rsidRPr="00736982" w:rsidRDefault="007A3515" w:rsidP="00BD71F1">
            <w:pPr>
              <w:numPr>
                <w:ilvl w:val="12"/>
                <w:numId w:val="0"/>
              </w:numPr>
              <w:ind w:right="57"/>
              <w:rPr>
                <w:bCs/>
                <w:sz w:val="28"/>
                <w:szCs w:val="28"/>
              </w:rPr>
            </w:pPr>
            <w:r w:rsidRPr="00736982">
              <w:rPr>
                <w:bCs/>
                <w:sz w:val="28"/>
                <w:szCs w:val="28"/>
              </w:rPr>
              <w:t>Тыс.</w:t>
            </w:r>
            <w:r w:rsidR="00BD71F1">
              <w:rPr>
                <w:bCs/>
                <w:sz w:val="28"/>
                <w:szCs w:val="28"/>
              </w:rPr>
              <w:t xml:space="preserve"> </w:t>
            </w:r>
            <w:r w:rsidRPr="00736982">
              <w:rPr>
                <w:bCs/>
                <w:sz w:val="28"/>
                <w:szCs w:val="28"/>
              </w:rPr>
              <w:t>руб.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3515" w:rsidRPr="00736982" w:rsidRDefault="007A3515" w:rsidP="00453242">
            <w:pPr>
              <w:numPr>
                <w:ilvl w:val="12"/>
                <w:numId w:val="0"/>
              </w:numPr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сырья</w:t>
            </w:r>
          </w:p>
        </w:tc>
        <w:tc>
          <w:tcPr>
            <w:tcW w:w="1701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200367,09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ГСМ</w:t>
            </w:r>
          </w:p>
        </w:tc>
        <w:tc>
          <w:tcPr>
            <w:tcW w:w="1559" w:type="dxa"/>
          </w:tcPr>
          <w:p w:rsidR="007A3515" w:rsidRPr="0029411E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29411E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>,62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дизельного топлива</w:t>
            </w:r>
          </w:p>
        </w:tc>
        <w:tc>
          <w:tcPr>
            <w:tcW w:w="1701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7565,66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электроэнергии на освещение и хозяйственные нужды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41226,750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электроэнергии на технологические цели</w:t>
            </w:r>
          </w:p>
        </w:tc>
        <w:tc>
          <w:tcPr>
            <w:tcW w:w="1701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13490,02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воды на хозяйственные нужды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4166,86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воды на технологические цели</w:t>
            </w:r>
          </w:p>
        </w:tc>
        <w:tc>
          <w:tcPr>
            <w:tcW w:w="1701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142,401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газации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7,9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3515" w:rsidRPr="006A6AA4" w:rsidRDefault="007A3515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Стоимость других покупных материалов 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6723,02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мешкотары, этикеток, ниток</w:t>
            </w:r>
          </w:p>
        </w:tc>
        <w:tc>
          <w:tcPr>
            <w:tcW w:w="1701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8038,8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Годовой тарифный фонд оплаты труда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7452,00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 оплаты труда рабочих-сдельщиков</w:t>
            </w:r>
          </w:p>
        </w:tc>
        <w:tc>
          <w:tcPr>
            <w:tcW w:w="1701" w:type="dxa"/>
          </w:tcPr>
          <w:p w:rsidR="007A3515" w:rsidRPr="006A6AA4" w:rsidRDefault="006A6AA4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1641,65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Отчисления на социальные нужды (соответственно)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2012,04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Отчисления на социальные нужды (соответственно)</w:t>
            </w:r>
          </w:p>
        </w:tc>
        <w:tc>
          <w:tcPr>
            <w:tcW w:w="1701" w:type="dxa"/>
          </w:tcPr>
          <w:p w:rsidR="007A3515" w:rsidRPr="006A6AA4" w:rsidRDefault="006A6AA4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443,24</w:t>
            </w: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10524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3515" w:rsidRPr="006A6AA4" w:rsidRDefault="007A3515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5899,552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3515" w:rsidRPr="006A6AA4" w:rsidRDefault="007A3515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A3515" w:rsidRPr="00736982" w:rsidTr="006A6AA4">
        <w:tc>
          <w:tcPr>
            <w:tcW w:w="2694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A3515" w:rsidRPr="006A6AA4" w:rsidRDefault="0029411E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78030,122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A3515" w:rsidRPr="006A6AA4" w:rsidRDefault="006A6AA4" w:rsidP="00453242">
            <w:pPr>
              <w:numPr>
                <w:ilvl w:val="12"/>
                <w:numId w:val="0"/>
              </w:numPr>
              <w:ind w:right="57"/>
              <w:rPr>
                <w:sz w:val="28"/>
                <w:szCs w:val="28"/>
              </w:rPr>
            </w:pPr>
            <w:r w:rsidRPr="006A6AA4">
              <w:rPr>
                <w:sz w:val="28"/>
                <w:szCs w:val="28"/>
              </w:rPr>
              <w:t>231688,861</w:t>
            </w:r>
          </w:p>
        </w:tc>
      </w:tr>
    </w:tbl>
    <w:p w:rsidR="007A3515" w:rsidRPr="00736982" w:rsidRDefault="007A3515" w:rsidP="007A3515">
      <w:pPr>
        <w:ind w:left="142" w:right="-278"/>
        <w:rPr>
          <w:b/>
          <w:sz w:val="28"/>
          <w:szCs w:val="28"/>
        </w:rPr>
      </w:pPr>
    </w:p>
    <w:p w:rsidR="007A3515" w:rsidRPr="00736982" w:rsidRDefault="007A3515" w:rsidP="007A3515">
      <w:pPr>
        <w:pStyle w:val="1"/>
        <w:ind w:left="142" w:right="-278"/>
        <w:jc w:val="both"/>
        <w:rPr>
          <w:szCs w:val="28"/>
        </w:rPr>
      </w:pPr>
      <w:r w:rsidRPr="00736982">
        <w:rPr>
          <w:szCs w:val="28"/>
        </w:rPr>
        <w:t xml:space="preserve">      Точку безубыточности нужно рассчитать по каждому виду и сорту выпускаемой продукции. Распределение постоянных и переменных затрат между видами и сортами выпускаемой продукции сделать на основе таблицы 14.</w:t>
      </w:r>
    </w:p>
    <w:p w:rsidR="007A3515" w:rsidRPr="00736982" w:rsidRDefault="007A3515" w:rsidP="007A3515">
      <w:pPr>
        <w:pStyle w:val="2"/>
        <w:rPr>
          <w:sz w:val="28"/>
          <w:szCs w:val="28"/>
        </w:rPr>
      </w:pPr>
      <w:r w:rsidRPr="00736982">
        <w:rPr>
          <w:sz w:val="28"/>
          <w:szCs w:val="28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1134"/>
        <w:gridCol w:w="1417"/>
        <w:gridCol w:w="1418"/>
        <w:gridCol w:w="1275"/>
      </w:tblGrid>
      <w:tr w:rsidR="007A3515" w:rsidRPr="00736982" w:rsidTr="006A6AA4">
        <w:tc>
          <w:tcPr>
            <w:tcW w:w="1526" w:type="dxa"/>
          </w:tcPr>
          <w:p w:rsidR="007A3515" w:rsidRPr="00736982" w:rsidRDefault="007A3515" w:rsidP="006A6AA4">
            <w:pPr>
              <w:ind w:right="-108"/>
              <w:jc w:val="center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 и сорт продукции</w:t>
            </w:r>
          </w:p>
        </w:tc>
        <w:tc>
          <w:tcPr>
            <w:tcW w:w="1134" w:type="dxa"/>
          </w:tcPr>
          <w:p w:rsidR="007A3515" w:rsidRPr="00736982" w:rsidRDefault="007A3515" w:rsidP="006A6AA4">
            <w:pPr>
              <w:ind w:left="-48"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Кол-во, т</w:t>
            </w:r>
          </w:p>
        </w:tc>
        <w:tc>
          <w:tcPr>
            <w:tcW w:w="1276" w:type="dxa"/>
          </w:tcPr>
          <w:p w:rsidR="007A3515" w:rsidRPr="00736982" w:rsidRDefault="007A3515" w:rsidP="00BD71F1">
            <w:pPr>
              <w:ind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Товарная прод.,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Тыс.руб</w:t>
            </w:r>
          </w:p>
        </w:tc>
        <w:tc>
          <w:tcPr>
            <w:tcW w:w="1134" w:type="dxa"/>
          </w:tcPr>
          <w:p w:rsidR="007A3515" w:rsidRPr="00736982" w:rsidRDefault="007A3515" w:rsidP="006A6AA4">
            <w:pPr>
              <w:ind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Уд.вес</w:t>
            </w:r>
          </w:p>
          <w:p w:rsidR="007A3515" w:rsidRPr="00736982" w:rsidRDefault="007A3515" w:rsidP="006A6AA4">
            <w:pPr>
              <w:ind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Товар.прод. в % к итогу</w:t>
            </w:r>
          </w:p>
        </w:tc>
        <w:tc>
          <w:tcPr>
            <w:tcW w:w="1417" w:type="dxa"/>
          </w:tcPr>
          <w:p w:rsidR="007A3515" w:rsidRPr="00736982" w:rsidRDefault="007A3515" w:rsidP="006A6AA4">
            <w:pPr>
              <w:ind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Условно-постоянные затраты, т.р.</w:t>
            </w:r>
          </w:p>
        </w:tc>
        <w:tc>
          <w:tcPr>
            <w:tcW w:w="1418" w:type="dxa"/>
          </w:tcPr>
          <w:p w:rsidR="007A3515" w:rsidRPr="00736982" w:rsidRDefault="007A3515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Условно-переменные затраты, т. .руб.</w:t>
            </w:r>
          </w:p>
        </w:tc>
        <w:tc>
          <w:tcPr>
            <w:tcW w:w="1275" w:type="dxa"/>
          </w:tcPr>
          <w:p w:rsidR="007A3515" w:rsidRPr="00736982" w:rsidRDefault="007A3515" w:rsidP="00BD71F1">
            <w:pPr>
              <w:ind w:left="-108"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Усл.-пер. на 1 т, тыс. руб.</w:t>
            </w:r>
          </w:p>
        </w:tc>
      </w:tr>
      <w:tr w:rsidR="007A3515" w:rsidRPr="00736982" w:rsidTr="006A6AA4">
        <w:tc>
          <w:tcPr>
            <w:tcW w:w="152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Манная крупа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left="-4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861,3</w:t>
            </w:r>
          </w:p>
        </w:tc>
        <w:tc>
          <w:tcPr>
            <w:tcW w:w="1276" w:type="dxa"/>
          </w:tcPr>
          <w:p w:rsidR="007A3515" w:rsidRPr="00736982" w:rsidRDefault="006A6AA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7751,7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2,306</w:t>
            </w:r>
          </w:p>
        </w:tc>
        <w:tc>
          <w:tcPr>
            <w:tcW w:w="1417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1799,3746</w:t>
            </w:r>
          </w:p>
        </w:tc>
        <w:tc>
          <w:tcPr>
            <w:tcW w:w="1418" w:type="dxa"/>
          </w:tcPr>
          <w:p w:rsidR="007A3515" w:rsidRPr="00736982" w:rsidRDefault="006A6AA4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5342,745</w:t>
            </w:r>
          </w:p>
        </w:tc>
        <w:tc>
          <w:tcPr>
            <w:tcW w:w="1275" w:type="dxa"/>
          </w:tcPr>
          <w:p w:rsidR="007A3515" w:rsidRPr="00736982" w:rsidRDefault="006A6AA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6,203</w:t>
            </w:r>
          </w:p>
        </w:tc>
      </w:tr>
      <w:tr w:rsidR="007A3515" w:rsidRPr="00736982" w:rsidTr="006A6AA4">
        <w:tc>
          <w:tcPr>
            <w:tcW w:w="152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 сорта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left="-4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30719,7</w:t>
            </w:r>
          </w:p>
        </w:tc>
        <w:tc>
          <w:tcPr>
            <w:tcW w:w="1276" w:type="dxa"/>
          </w:tcPr>
          <w:p w:rsidR="007A3515" w:rsidRPr="00736982" w:rsidRDefault="006A6AA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215037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tabs>
                <w:tab w:val="left" w:pos="884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63,9706</w:t>
            </w:r>
          </w:p>
        </w:tc>
        <w:tc>
          <w:tcPr>
            <w:tcW w:w="1417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49915,869</w:t>
            </w:r>
          </w:p>
        </w:tc>
        <w:tc>
          <w:tcPr>
            <w:tcW w:w="1418" w:type="dxa"/>
          </w:tcPr>
          <w:p w:rsidR="007A3515" w:rsidRPr="00736982" w:rsidRDefault="006A6AA4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148211,364</w:t>
            </w:r>
          </w:p>
        </w:tc>
        <w:tc>
          <w:tcPr>
            <w:tcW w:w="1275" w:type="dxa"/>
          </w:tcPr>
          <w:p w:rsidR="007A3515" w:rsidRPr="00736982" w:rsidRDefault="006A6AA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4,825</w:t>
            </w:r>
          </w:p>
        </w:tc>
      </w:tr>
      <w:tr w:rsidR="007A3515" w:rsidRPr="00736982" w:rsidTr="006A6AA4">
        <w:tc>
          <w:tcPr>
            <w:tcW w:w="152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left="-4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1276" w:type="dxa"/>
          </w:tcPr>
          <w:p w:rsidR="007A3515" w:rsidRPr="00736982" w:rsidRDefault="006A6AA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55984,5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16,65</w:t>
            </w:r>
          </w:p>
        </w:tc>
        <w:tc>
          <w:tcPr>
            <w:tcW w:w="1417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12992,015</w:t>
            </w:r>
          </w:p>
        </w:tc>
        <w:tc>
          <w:tcPr>
            <w:tcW w:w="1418" w:type="dxa"/>
          </w:tcPr>
          <w:p w:rsidR="007A3515" w:rsidRPr="00736982" w:rsidRDefault="00B367B9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38576,195</w:t>
            </w:r>
          </w:p>
        </w:tc>
        <w:tc>
          <w:tcPr>
            <w:tcW w:w="127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4,479</w:t>
            </w:r>
          </w:p>
        </w:tc>
      </w:tr>
      <w:tr w:rsidR="007A3515" w:rsidRPr="00736982" w:rsidTr="006A6AA4">
        <w:tc>
          <w:tcPr>
            <w:tcW w:w="152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left="-4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4593,6</w:t>
            </w:r>
          </w:p>
        </w:tc>
        <w:tc>
          <w:tcPr>
            <w:tcW w:w="1276" w:type="dxa"/>
          </w:tcPr>
          <w:p w:rsidR="007A3515" w:rsidRPr="00736982" w:rsidRDefault="006A6AA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27561,6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8,199</w:t>
            </w:r>
          </w:p>
        </w:tc>
        <w:tc>
          <w:tcPr>
            <w:tcW w:w="1417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6398,47</w:t>
            </w:r>
          </w:p>
        </w:tc>
        <w:tc>
          <w:tcPr>
            <w:tcW w:w="1418" w:type="dxa"/>
          </w:tcPr>
          <w:p w:rsidR="007A3515" w:rsidRPr="00736982" w:rsidRDefault="00B367B9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18998,487</w:t>
            </w:r>
          </w:p>
        </w:tc>
        <w:tc>
          <w:tcPr>
            <w:tcW w:w="127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4,136</w:t>
            </w:r>
          </w:p>
        </w:tc>
      </w:tr>
      <w:tr w:rsidR="007A3515" w:rsidRPr="00736982" w:rsidTr="006A6AA4">
        <w:tc>
          <w:tcPr>
            <w:tcW w:w="152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left="-4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10622,7</w:t>
            </w:r>
          </w:p>
        </w:tc>
        <w:tc>
          <w:tcPr>
            <w:tcW w:w="1276" w:type="dxa"/>
          </w:tcPr>
          <w:p w:rsidR="007A3515" w:rsidRPr="00736982" w:rsidRDefault="006A6AA4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29212,425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8,69</w:t>
            </w:r>
          </w:p>
        </w:tc>
        <w:tc>
          <w:tcPr>
            <w:tcW w:w="1417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6788,62</w:t>
            </w:r>
          </w:p>
        </w:tc>
        <w:tc>
          <w:tcPr>
            <w:tcW w:w="1418" w:type="dxa"/>
          </w:tcPr>
          <w:p w:rsidR="007A3515" w:rsidRPr="00736982" w:rsidRDefault="00B367B9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20156,93</w:t>
            </w:r>
          </w:p>
        </w:tc>
        <w:tc>
          <w:tcPr>
            <w:tcW w:w="127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1,897</w:t>
            </w:r>
          </w:p>
        </w:tc>
      </w:tr>
      <w:tr w:rsidR="007A3515" w:rsidRPr="00736982" w:rsidTr="006A6AA4">
        <w:tc>
          <w:tcPr>
            <w:tcW w:w="152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Отходы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left="-4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2009,7</w:t>
            </w:r>
          </w:p>
        </w:tc>
        <w:tc>
          <w:tcPr>
            <w:tcW w:w="1276" w:type="dxa"/>
          </w:tcPr>
          <w:p w:rsidR="007A3515" w:rsidRPr="00736982" w:rsidRDefault="006A6AA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602,91</w:t>
            </w:r>
          </w:p>
        </w:tc>
        <w:tc>
          <w:tcPr>
            <w:tcW w:w="1134" w:type="dxa"/>
          </w:tcPr>
          <w:p w:rsidR="007A3515" w:rsidRPr="00736982" w:rsidRDefault="006A6AA4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0,1844</w:t>
            </w:r>
          </w:p>
        </w:tc>
        <w:tc>
          <w:tcPr>
            <w:tcW w:w="1417" w:type="dxa"/>
          </w:tcPr>
          <w:p w:rsidR="007A3515" w:rsidRPr="00736982" w:rsidRDefault="00B367B9" w:rsidP="006A6AA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140,4542</w:t>
            </w:r>
          </w:p>
        </w:tc>
        <w:tc>
          <w:tcPr>
            <w:tcW w:w="1418" w:type="dxa"/>
          </w:tcPr>
          <w:p w:rsidR="007A3515" w:rsidRPr="00736982" w:rsidRDefault="00B367B9" w:rsidP="006A6AA4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417,04</w:t>
            </w:r>
          </w:p>
        </w:tc>
        <w:tc>
          <w:tcPr>
            <w:tcW w:w="127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0,207</w:t>
            </w:r>
          </w:p>
        </w:tc>
      </w:tr>
      <w:tr w:rsidR="007A3515" w:rsidRPr="00736982" w:rsidTr="006A6AA4">
        <w:tc>
          <w:tcPr>
            <w:tcW w:w="152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A3515" w:rsidRPr="00736982" w:rsidRDefault="007A3515" w:rsidP="006A6AA4">
            <w:pPr>
              <w:ind w:left="-4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3515" w:rsidRPr="00736982" w:rsidRDefault="007A3515" w:rsidP="006A6AA4">
            <w:pPr>
              <w:ind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7A3515" w:rsidRPr="00736982" w:rsidRDefault="007A3515" w:rsidP="006A6AA4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3515" w:rsidRPr="00736982" w:rsidRDefault="007A3515" w:rsidP="006A6AA4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</w:tbl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Определив точку безубыточности по каждому виду и сорту продукции необходимо заполнить таблицу 15.</w:t>
      </w:r>
    </w:p>
    <w:p w:rsidR="007A3515" w:rsidRPr="00736982" w:rsidRDefault="007A3515" w:rsidP="007A3515">
      <w:pPr>
        <w:pStyle w:val="2"/>
        <w:rPr>
          <w:sz w:val="28"/>
          <w:szCs w:val="28"/>
        </w:rPr>
      </w:pPr>
      <w:r w:rsidRPr="00736982">
        <w:rPr>
          <w:sz w:val="28"/>
          <w:szCs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2693"/>
        <w:gridCol w:w="2835"/>
      </w:tblGrid>
      <w:tr w:rsidR="007A3515" w:rsidRPr="00736982" w:rsidTr="00BD71F1">
        <w:tc>
          <w:tcPr>
            <w:tcW w:w="2518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Продукция</w:t>
            </w:r>
          </w:p>
        </w:tc>
        <w:tc>
          <w:tcPr>
            <w:tcW w:w="1134" w:type="dxa"/>
          </w:tcPr>
          <w:p w:rsidR="007A3515" w:rsidRPr="00736982" w:rsidRDefault="007A3515" w:rsidP="00BD71F1">
            <w:pPr>
              <w:ind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Ед.изм.</w:t>
            </w:r>
          </w:p>
        </w:tc>
        <w:tc>
          <w:tcPr>
            <w:tcW w:w="2693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Выпуск продукции за год</w:t>
            </w:r>
          </w:p>
        </w:tc>
        <w:tc>
          <w:tcPr>
            <w:tcW w:w="283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Точка безубыточности</w:t>
            </w:r>
          </w:p>
        </w:tc>
      </w:tr>
      <w:tr w:rsidR="007A3515" w:rsidRPr="00736982" w:rsidTr="00BD71F1">
        <w:tc>
          <w:tcPr>
            <w:tcW w:w="2518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 сорта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2693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30719,7</w:t>
            </w:r>
          </w:p>
        </w:tc>
        <w:tc>
          <w:tcPr>
            <w:tcW w:w="283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22949,8248</w:t>
            </w:r>
          </w:p>
        </w:tc>
      </w:tr>
      <w:tr w:rsidR="007A3515" w:rsidRPr="00736982" w:rsidTr="00BD71F1">
        <w:tc>
          <w:tcPr>
            <w:tcW w:w="2518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2693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283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6428,51</w:t>
            </w:r>
          </w:p>
        </w:tc>
      </w:tr>
      <w:tr w:rsidR="007A3515" w:rsidRPr="00736982" w:rsidTr="00BD71F1">
        <w:tc>
          <w:tcPr>
            <w:tcW w:w="2518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2693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4593,6</w:t>
            </w:r>
          </w:p>
        </w:tc>
        <w:tc>
          <w:tcPr>
            <w:tcW w:w="283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3432,66</w:t>
            </w:r>
          </w:p>
        </w:tc>
      </w:tr>
      <w:tr w:rsidR="007A3515" w:rsidRPr="00736982" w:rsidTr="00BD71F1">
        <w:tc>
          <w:tcPr>
            <w:tcW w:w="2518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Крупа манная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2693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861,3</w:t>
            </w:r>
          </w:p>
        </w:tc>
        <w:tc>
          <w:tcPr>
            <w:tcW w:w="283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643,32</w:t>
            </w:r>
          </w:p>
        </w:tc>
      </w:tr>
      <w:tr w:rsidR="007A3515" w:rsidRPr="00736982" w:rsidTr="00BD71F1">
        <w:tc>
          <w:tcPr>
            <w:tcW w:w="2518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</w:tc>
        <w:tc>
          <w:tcPr>
            <w:tcW w:w="1134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693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10622,7</w:t>
            </w:r>
          </w:p>
        </w:tc>
        <w:tc>
          <w:tcPr>
            <w:tcW w:w="2835" w:type="dxa"/>
          </w:tcPr>
          <w:p w:rsidR="007A3515" w:rsidRPr="00736982" w:rsidRDefault="00B367B9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7958,52</w:t>
            </w:r>
          </w:p>
        </w:tc>
      </w:tr>
    </w:tbl>
    <w:p w:rsidR="00B367B9" w:rsidRDefault="00B367B9" w:rsidP="00B367B9">
      <w:pPr>
        <w:numPr>
          <w:ilvl w:val="12"/>
          <w:numId w:val="0"/>
        </w:numPr>
        <w:ind w:left="-142"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  <w:lang w:val="en-US"/>
        </w:rPr>
        <w:t>V</w:t>
      </w:r>
      <w:r w:rsidRPr="00736982">
        <w:rPr>
          <w:sz w:val="28"/>
          <w:szCs w:val="28"/>
        </w:rPr>
        <w:t xml:space="preserve">  = Зпост / (Ц – З пер,)</w:t>
      </w:r>
    </w:p>
    <w:p w:rsidR="00B367B9" w:rsidRPr="00B367B9" w:rsidRDefault="00B367B9" w:rsidP="00B367B9">
      <w:pPr>
        <w:numPr>
          <w:ilvl w:val="12"/>
          <w:numId w:val="0"/>
        </w:numPr>
        <w:ind w:left="-142" w:right="57"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1с</w:t>
      </w:r>
      <w:r>
        <w:rPr>
          <w:sz w:val="28"/>
          <w:szCs w:val="28"/>
        </w:rPr>
        <w:t xml:space="preserve"> = 12992,015/(6,5-4,479) = 6428,51 т</w:t>
      </w:r>
    </w:p>
    <w:p w:rsidR="007A3515" w:rsidRPr="001E5DE0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1E5DE0" w:rsidRDefault="007A3515" w:rsidP="00FF7292">
      <w:pPr>
        <w:numPr>
          <w:ilvl w:val="0"/>
          <w:numId w:val="87"/>
        </w:numPr>
        <w:ind w:right="57"/>
        <w:jc w:val="center"/>
        <w:rPr>
          <w:b/>
          <w:sz w:val="28"/>
          <w:szCs w:val="28"/>
        </w:rPr>
      </w:pPr>
      <w:r w:rsidRPr="001E5DE0">
        <w:rPr>
          <w:b/>
          <w:sz w:val="28"/>
          <w:szCs w:val="28"/>
        </w:rPr>
        <w:t>Расчет прибыли и ее распределение</w:t>
      </w:r>
    </w:p>
    <w:p w:rsidR="007A3515" w:rsidRPr="001E5DE0" w:rsidRDefault="007A3515" w:rsidP="007A3515">
      <w:pPr>
        <w:ind w:left="777" w:right="57"/>
        <w:jc w:val="center"/>
        <w:rPr>
          <w:b/>
          <w:sz w:val="28"/>
          <w:szCs w:val="28"/>
        </w:rPr>
      </w:pPr>
    </w:p>
    <w:p w:rsidR="007A3515" w:rsidRPr="001E5DE0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1E5DE0">
        <w:rPr>
          <w:sz w:val="28"/>
          <w:szCs w:val="28"/>
        </w:rPr>
        <w:t>Объектом обложения налогом является валовая прибыль предприятия, представляющая собой сумму прибыли от реализации продукции (работ, услуг), основных фондов (включая земельные участки), иного имущества предприятия и доходов от внереализационных операций, уменьшенных на сумму расходов по этим операциям.</w:t>
      </w:r>
    </w:p>
    <w:p w:rsidR="007A3515" w:rsidRPr="001E5DE0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1E5DE0">
        <w:rPr>
          <w:sz w:val="28"/>
          <w:szCs w:val="28"/>
        </w:rPr>
        <w:t>Прибыль (убыток) от реализации продукции (работ, услуг) определяется как разница между выручкой от реализации продукции (работ, услуг) без НДС и акцизов и затратами на производство и реализацию, включаемыми в себестоимость продукции (работ, услуг).</w:t>
      </w:r>
    </w:p>
    <w:p w:rsidR="007A3515" w:rsidRPr="001E5DE0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1E5DE0" w:rsidRDefault="007A3515" w:rsidP="007A3515">
      <w:pPr>
        <w:ind w:left="57" w:right="57" w:firstLine="720"/>
        <w:jc w:val="center"/>
        <w:rPr>
          <w:b/>
          <w:sz w:val="28"/>
          <w:szCs w:val="28"/>
        </w:rPr>
      </w:pPr>
      <w:r w:rsidRPr="001E5DE0">
        <w:rPr>
          <w:b/>
          <w:sz w:val="28"/>
          <w:szCs w:val="28"/>
        </w:rPr>
        <w:t>Льготы по налогу на прибыль</w:t>
      </w:r>
    </w:p>
    <w:p w:rsidR="007A3515" w:rsidRPr="001E5DE0" w:rsidRDefault="007A3515" w:rsidP="00FF7292">
      <w:pPr>
        <w:numPr>
          <w:ilvl w:val="0"/>
          <w:numId w:val="88"/>
        </w:numPr>
        <w:ind w:left="57" w:right="57" w:firstLine="720"/>
        <w:jc w:val="both"/>
        <w:rPr>
          <w:sz w:val="28"/>
          <w:szCs w:val="28"/>
        </w:rPr>
      </w:pPr>
      <w:r w:rsidRPr="001E5DE0">
        <w:rPr>
          <w:sz w:val="28"/>
          <w:szCs w:val="28"/>
        </w:rPr>
        <w:t xml:space="preserve">В первые два года работы не уплачивают налог на прибыль малые предприятия: </w:t>
      </w:r>
    </w:p>
    <w:p w:rsidR="007A3515" w:rsidRPr="001E5DE0" w:rsidRDefault="007A3515" w:rsidP="00FF7292">
      <w:pPr>
        <w:numPr>
          <w:ilvl w:val="0"/>
          <w:numId w:val="86"/>
        </w:numPr>
        <w:ind w:left="142" w:right="57"/>
        <w:jc w:val="both"/>
        <w:rPr>
          <w:sz w:val="28"/>
          <w:szCs w:val="28"/>
        </w:rPr>
      </w:pPr>
      <w:r w:rsidRPr="001E5DE0">
        <w:rPr>
          <w:sz w:val="28"/>
          <w:szCs w:val="28"/>
        </w:rPr>
        <w:t>осуществляющие производство и переработку сельскохозяйственной продукции;</w:t>
      </w:r>
    </w:p>
    <w:p w:rsidR="007A3515" w:rsidRPr="001E5DE0" w:rsidRDefault="007A3515" w:rsidP="00FF7292">
      <w:pPr>
        <w:numPr>
          <w:ilvl w:val="0"/>
          <w:numId w:val="86"/>
        </w:numPr>
        <w:ind w:left="142" w:right="57"/>
        <w:jc w:val="both"/>
        <w:rPr>
          <w:sz w:val="28"/>
          <w:szCs w:val="28"/>
        </w:rPr>
      </w:pPr>
      <w:r w:rsidRPr="001E5DE0">
        <w:rPr>
          <w:sz w:val="28"/>
          <w:szCs w:val="28"/>
        </w:rPr>
        <w:t>производство продовольственных товаров, товаров народного потребления, строительных материалов, медицинской техники, лекарственных средств и изделий медицинского назначения;</w:t>
      </w:r>
    </w:p>
    <w:p w:rsidR="007A3515" w:rsidRPr="00736982" w:rsidRDefault="007A3515" w:rsidP="00FF7292">
      <w:pPr>
        <w:numPr>
          <w:ilvl w:val="0"/>
          <w:numId w:val="86"/>
        </w:numPr>
        <w:ind w:left="142" w:right="57"/>
        <w:jc w:val="both"/>
        <w:rPr>
          <w:sz w:val="28"/>
          <w:szCs w:val="28"/>
        </w:rPr>
      </w:pPr>
      <w:r w:rsidRPr="001E5DE0">
        <w:rPr>
          <w:sz w:val="28"/>
          <w:szCs w:val="28"/>
        </w:rPr>
        <w:t>строительство объектов жилищного, производственного, социального и природоохранного назначения (включая ремонтно-строительные</w:t>
      </w:r>
      <w:r w:rsidRPr="00736982">
        <w:rPr>
          <w:sz w:val="28"/>
          <w:szCs w:val="28"/>
        </w:rPr>
        <w:t xml:space="preserve"> работы) -  при условии, если выручка от указанных видов деятельности превышает 70% общей суммы выручки от реализации.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третий и четвертый год работы малые предприятия уплачивают налог в размере соответственно 25 и 50% от установленной ставки налога на прибыль, если выручка от указанных видов деятельности составляет свыше 90% общей суммы выручки от реализации.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К </w:t>
      </w:r>
      <w:r w:rsidRPr="00736982">
        <w:rPr>
          <w:b/>
          <w:bCs/>
          <w:sz w:val="28"/>
          <w:szCs w:val="28"/>
        </w:rPr>
        <w:t>малым</w:t>
      </w:r>
      <w:r w:rsidRPr="00736982">
        <w:rPr>
          <w:sz w:val="28"/>
          <w:szCs w:val="28"/>
        </w:rPr>
        <w:t xml:space="preserve"> предприятиям относятся промышленные предприятия численностью до 100 человек.</w:t>
      </w:r>
    </w:p>
    <w:p w:rsidR="007A3515" w:rsidRPr="00736982" w:rsidRDefault="007A3515" w:rsidP="00FF7292">
      <w:pPr>
        <w:numPr>
          <w:ilvl w:val="0"/>
          <w:numId w:val="88"/>
        </w:numPr>
        <w:ind w:left="426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Не подлежит налогообложению прибыль:</w:t>
      </w:r>
    </w:p>
    <w:p w:rsidR="007A3515" w:rsidRPr="00736982" w:rsidRDefault="007A3515" w:rsidP="00FF7292">
      <w:pPr>
        <w:numPr>
          <w:ilvl w:val="0"/>
          <w:numId w:val="9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религиозных объединений, предприятий, находящихся в их собственности;</w:t>
      </w:r>
    </w:p>
    <w:p w:rsidR="007A3515" w:rsidRPr="00736982" w:rsidRDefault="007A3515" w:rsidP="00FF7292">
      <w:pPr>
        <w:numPr>
          <w:ilvl w:val="0"/>
          <w:numId w:val="9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общественных организаций инвалидов, предприятий, находящихся в их собственности;</w:t>
      </w:r>
    </w:p>
    <w:p w:rsidR="007A3515" w:rsidRPr="00736982" w:rsidRDefault="007A3515" w:rsidP="00FF7292">
      <w:pPr>
        <w:numPr>
          <w:ilvl w:val="0"/>
          <w:numId w:val="9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специализированных протезно-ортопедических предприятий;</w:t>
      </w:r>
    </w:p>
    <w:p w:rsidR="007A3515" w:rsidRPr="00736982" w:rsidRDefault="007A3515" w:rsidP="00FF7292">
      <w:pPr>
        <w:numPr>
          <w:ilvl w:val="0"/>
          <w:numId w:val="9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от производства продукции традиционных народных, а также народных художественных промыслов;</w:t>
      </w:r>
    </w:p>
    <w:p w:rsidR="007A3515" w:rsidRPr="00736982" w:rsidRDefault="007A3515" w:rsidP="00FF7292">
      <w:pPr>
        <w:numPr>
          <w:ilvl w:val="0"/>
          <w:numId w:val="9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предприятий, в которых инвалиды составляют не менее 50% от общего числа работников, при условии использования не менее 50% полученной прибыли на социальные нужды инвалидов;</w:t>
      </w:r>
    </w:p>
    <w:p w:rsidR="007A3515" w:rsidRPr="00736982" w:rsidRDefault="007A3515" w:rsidP="00FF7292">
      <w:pPr>
        <w:numPr>
          <w:ilvl w:val="0"/>
          <w:numId w:val="9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от производства продуктов детского питания;</w:t>
      </w:r>
    </w:p>
    <w:p w:rsidR="007A3515" w:rsidRPr="00736982" w:rsidRDefault="007A3515" w:rsidP="00FF7292">
      <w:pPr>
        <w:numPr>
          <w:ilvl w:val="0"/>
          <w:numId w:val="90"/>
        </w:numPr>
        <w:ind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государственных и муниципальных музеев, библиотек, театров, цирков, зоопарков.</w:t>
      </w:r>
    </w:p>
    <w:p w:rsidR="007A3515" w:rsidRPr="00736982" w:rsidRDefault="007A3515" w:rsidP="00FF7292">
      <w:pPr>
        <w:numPr>
          <w:ilvl w:val="0"/>
          <w:numId w:val="88"/>
        </w:numPr>
        <w:ind w:left="426" w:right="57" w:firstLine="79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Льготы по налогу на прибыль также предоставляются предприятиям:</w:t>
      </w:r>
    </w:p>
    <w:p w:rsidR="007A3515" w:rsidRPr="00736982" w:rsidRDefault="007A3515" w:rsidP="00FF7292">
      <w:pPr>
        <w:numPr>
          <w:ilvl w:val="0"/>
          <w:numId w:val="89"/>
        </w:numPr>
        <w:ind w:left="417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находящимся в регионах, пострадавших от радиационного загрязнения;</w:t>
      </w:r>
    </w:p>
    <w:p w:rsidR="007A3515" w:rsidRPr="00736982" w:rsidRDefault="007A3515" w:rsidP="00FF7292">
      <w:pPr>
        <w:numPr>
          <w:ilvl w:val="0"/>
          <w:numId w:val="89"/>
        </w:numPr>
        <w:ind w:left="417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по прибыли за выполненные строительные работы в течение периода действия социально-экономических программ в ряде социально-значимых областей;</w:t>
      </w:r>
    </w:p>
    <w:p w:rsidR="007A3515" w:rsidRPr="00736982" w:rsidRDefault="007A3515" w:rsidP="00FF7292">
      <w:pPr>
        <w:numPr>
          <w:ilvl w:val="0"/>
          <w:numId w:val="89"/>
        </w:numPr>
        <w:ind w:left="417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по прибыли, полученной от вновь созданного производства до окончания срока окупаемости этого производства, но не более трех лет.</w:t>
      </w:r>
    </w:p>
    <w:p w:rsidR="007A3515" w:rsidRPr="00736982" w:rsidRDefault="007A3515" w:rsidP="007A3515">
      <w:pPr>
        <w:ind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777"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16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 xml:space="preserve">Расчет налогообложения и распределения прибыли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5811"/>
        <w:gridCol w:w="2552"/>
      </w:tblGrid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left="57"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Значения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pStyle w:val="4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552" w:type="dxa"/>
          </w:tcPr>
          <w:p w:rsidR="007A3515" w:rsidRPr="001E5DE0" w:rsidRDefault="001E5DE0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151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035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pStyle w:val="4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Себестоимость продукции</w:t>
            </w:r>
          </w:p>
        </w:tc>
        <w:tc>
          <w:tcPr>
            <w:tcW w:w="2552" w:type="dxa"/>
          </w:tcPr>
          <w:p w:rsidR="007A3515" w:rsidRPr="00736982" w:rsidRDefault="001E5DE0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309 709,000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Прибыль от реализации продукции</w:t>
            </w:r>
          </w:p>
        </w:tc>
        <w:tc>
          <w:tcPr>
            <w:tcW w:w="2552" w:type="dxa"/>
          </w:tcPr>
          <w:p w:rsidR="007A3515" w:rsidRPr="00736982" w:rsidRDefault="001E5DE0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28 442,035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7A3515" w:rsidRPr="00736982" w:rsidRDefault="007A3515" w:rsidP="00BD71F1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Прибыль  (убыток) от реализации основных фондов</w:t>
            </w:r>
            <w:r w:rsidR="00BD71F1"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и иного имущества</w:t>
            </w:r>
          </w:p>
        </w:tc>
        <w:tc>
          <w:tcPr>
            <w:tcW w:w="2552" w:type="dxa"/>
          </w:tcPr>
          <w:p w:rsidR="007A3515" w:rsidRPr="00736982" w:rsidRDefault="001E5DE0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2552" w:type="dxa"/>
          </w:tcPr>
          <w:p w:rsidR="007A3515" w:rsidRPr="00736982" w:rsidRDefault="001E5DE0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340,00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2552" w:type="dxa"/>
          </w:tcPr>
          <w:p w:rsidR="007A3515" w:rsidRPr="00736982" w:rsidRDefault="001E5DE0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2552" w:type="dxa"/>
          </w:tcPr>
          <w:p w:rsidR="007A3515" w:rsidRPr="00736982" w:rsidRDefault="001E5DE0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28 597,035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Налоги и сборы, 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уплачиваемые за счет валовой прибыли – всего,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том числе: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right="57" w:firstLine="0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налог на рекламу рекламодателей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right="57" w:firstLine="0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2552" w:type="dxa"/>
          </w:tcPr>
          <w:p w:rsidR="007A3515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  <w:p w:rsidR="0068400A" w:rsidRPr="00736982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1613,56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552" w:type="dxa"/>
          </w:tcPr>
          <w:p w:rsidR="007A3515" w:rsidRPr="00736982" w:rsidRDefault="00B25C3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Налоговая база</w:t>
            </w:r>
          </w:p>
        </w:tc>
        <w:tc>
          <w:tcPr>
            <w:tcW w:w="2552" w:type="dxa"/>
          </w:tcPr>
          <w:p w:rsidR="007A3515" w:rsidRPr="00736982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26 971,475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7A3515" w:rsidRPr="00736982" w:rsidRDefault="007A3515" w:rsidP="008534B8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Ставка налога на прибыль – всего, в %,</w:t>
            </w:r>
          </w:p>
        </w:tc>
        <w:tc>
          <w:tcPr>
            <w:tcW w:w="2552" w:type="dxa"/>
          </w:tcPr>
          <w:p w:rsidR="007A3515" w:rsidRPr="00736982" w:rsidRDefault="007A3515" w:rsidP="008534B8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24,0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 налога на прибыль – всего</w:t>
            </w:r>
          </w:p>
        </w:tc>
        <w:tc>
          <w:tcPr>
            <w:tcW w:w="2552" w:type="dxa"/>
          </w:tcPr>
          <w:p w:rsidR="007A3515" w:rsidRPr="00736982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6 473,154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Прибыль, остающаяся в распоряжении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предприятия</w:t>
            </w:r>
          </w:p>
        </w:tc>
        <w:tc>
          <w:tcPr>
            <w:tcW w:w="2552" w:type="dxa"/>
          </w:tcPr>
          <w:p w:rsidR="007A3515" w:rsidRPr="00736982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20 498,321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Расходы, покрываемые за счет прибыли, остающейся в распоряжении предприятия – всего,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том числе: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возврат суммы кредита и процентов за пользование кредитом;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платежи за превышение предельно допустимых выбросов (сбросов) загрязняющих веществ;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представительские расходы, превышающие предельные размеры;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расходы на рекламу, превышающие предельные размеры</w:t>
            </w:r>
          </w:p>
        </w:tc>
        <w:tc>
          <w:tcPr>
            <w:tcW w:w="2552" w:type="dxa"/>
          </w:tcPr>
          <w:p w:rsidR="007A3515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4 466,77</w:t>
            </w: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98,00</w:t>
            </w: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B25C3C" w:rsidRDefault="00B25C3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25C3C" w:rsidRDefault="00B25C3C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B25C3C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8400A" w:rsidRPr="00736982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2552" w:type="dxa"/>
          </w:tcPr>
          <w:p w:rsidR="007A3515" w:rsidRPr="00736982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15 933,551</w:t>
            </w:r>
          </w:p>
        </w:tc>
      </w:tr>
      <w:tr w:rsidR="007A3515" w:rsidRPr="00736982" w:rsidTr="00BD71F1">
        <w:tc>
          <w:tcPr>
            <w:tcW w:w="533" w:type="dxa"/>
          </w:tcPr>
          <w:p w:rsidR="007A3515" w:rsidRPr="00736982" w:rsidRDefault="007A3515" w:rsidP="00BD71F1">
            <w:pPr>
              <w:ind w:right="-10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Распределение чистой прибыли: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резервный фонд</w:t>
            </w:r>
          </w:p>
          <w:p w:rsidR="007A3515" w:rsidRPr="00736982" w:rsidRDefault="007A3515" w:rsidP="00FF7292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на выплату дивидендов</w:t>
            </w:r>
          </w:p>
          <w:p w:rsidR="00CD0689" w:rsidRDefault="007A3515" w:rsidP="00CD0689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фонд накопления</w:t>
            </w:r>
          </w:p>
          <w:p w:rsidR="007A3515" w:rsidRPr="00736982" w:rsidRDefault="007A3515" w:rsidP="00CD0689">
            <w:pPr>
              <w:numPr>
                <w:ilvl w:val="0"/>
                <w:numId w:val="86"/>
              </w:numPr>
              <w:ind w:left="340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фонд потребления</w:t>
            </w:r>
          </w:p>
        </w:tc>
        <w:tc>
          <w:tcPr>
            <w:tcW w:w="2552" w:type="dxa"/>
          </w:tcPr>
          <w:p w:rsidR="007A3515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4 500,00</w:t>
            </w: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  <w:p w:rsidR="0068400A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5 200,00</w:t>
            </w:r>
          </w:p>
          <w:p w:rsidR="0068400A" w:rsidRPr="00736982" w:rsidRDefault="0068400A" w:rsidP="0045324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4 033,551</w:t>
            </w:r>
          </w:p>
        </w:tc>
      </w:tr>
    </w:tbl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При расчете п.8 таблицы 16 используйте следующие ставки:</w:t>
      </w:r>
    </w:p>
    <w:p w:rsidR="007A3515" w:rsidRPr="00736982" w:rsidRDefault="007A3515" w:rsidP="00FF7292">
      <w:pPr>
        <w:numPr>
          <w:ilvl w:val="0"/>
          <w:numId w:val="86"/>
        </w:numPr>
        <w:ind w:right="57" w:firstLine="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налог на рекламу рекламодателей – 5% от стоимости работ и услуг по изготовленной и распространенной рекламе;</w:t>
      </w:r>
    </w:p>
    <w:p w:rsidR="007A3515" w:rsidRPr="00736982" w:rsidRDefault="007A3515" w:rsidP="00FF7292">
      <w:pPr>
        <w:numPr>
          <w:ilvl w:val="0"/>
          <w:numId w:val="86"/>
        </w:numPr>
        <w:ind w:right="57" w:firstLine="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налог на имущество – 2% от среднегодовой стоимости имущества.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FF7292">
      <w:pPr>
        <w:numPr>
          <w:ilvl w:val="0"/>
          <w:numId w:val="15"/>
        </w:numPr>
        <w:ind w:right="57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Основные технико-экономические показатели хозяйственной деятельности предприятия</w:t>
      </w:r>
    </w:p>
    <w:p w:rsidR="007A3515" w:rsidRPr="00736982" w:rsidRDefault="007A3515" w:rsidP="007A3515">
      <w:pPr>
        <w:ind w:right="57"/>
        <w:jc w:val="center"/>
        <w:rPr>
          <w:b/>
          <w:sz w:val="28"/>
          <w:szCs w:val="28"/>
        </w:rPr>
      </w:pPr>
    </w:p>
    <w:p w:rsidR="007A3515" w:rsidRPr="00736982" w:rsidRDefault="007A3515" w:rsidP="007A3515">
      <w:pPr>
        <w:ind w:right="57" w:firstLine="426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В таблице 17 необходимо показать все рассчитанные основные технико-экономические показатели деятельности предприятия.</w:t>
      </w:r>
    </w:p>
    <w:p w:rsidR="007A3515" w:rsidRPr="00736982" w:rsidRDefault="007A3515" w:rsidP="007A3515">
      <w:pPr>
        <w:ind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17</w:t>
      </w:r>
    </w:p>
    <w:p w:rsidR="007A3515" w:rsidRPr="00736982" w:rsidRDefault="007A3515" w:rsidP="007A3515">
      <w:pPr>
        <w:ind w:right="57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Основные технико-экономические показатели деятельности предприятия</w:t>
      </w:r>
    </w:p>
    <w:p w:rsidR="007A3515" w:rsidRPr="00736982" w:rsidRDefault="007A3515" w:rsidP="007A3515">
      <w:pPr>
        <w:ind w:right="5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134"/>
        <w:gridCol w:w="3402"/>
      </w:tblGrid>
      <w:tr w:rsidR="007A3515" w:rsidRPr="00736982" w:rsidTr="00BD71F1">
        <w:tc>
          <w:tcPr>
            <w:tcW w:w="675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7A3515" w:rsidRPr="00736982" w:rsidRDefault="007A3515" w:rsidP="00BD71F1">
            <w:pPr>
              <w:ind w:right="-108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Ед.</w:t>
            </w:r>
            <w:r w:rsidR="006F1FAF"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изм</w:t>
            </w:r>
            <w:r w:rsidR="00BD71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Значения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6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Производство продукции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– всего, в том числе:</w:t>
            </w:r>
          </w:p>
          <w:p w:rsidR="007A3515" w:rsidRPr="00736982" w:rsidRDefault="007A3515" w:rsidP="00FF7292">
            <w:pPr>
              <w:numPr>
                <w:ilvl w:val="0"/>
                <w:numId w:val="2"/>
              </w:numPr>
              <w:ind w:left="283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 сорта</w:t>
            </w:r>
          </w:p>
          <w:p w:rsidR="007A3515" w:rsidRPr="00736982" w:rsidRDefault="007A3515" w:rsidP="00FF7292">
            <w:pPr>
              <w:numPr>
                <w:ilvl w:val="0"/>
                <w:numId w:val="2"/>
              </w:numPr>
              <w:ind w:left="283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  <w:p w:rsidR="007A3515" w:rsidRPr="00736982" w:rsidRDefault="007A3515" w:rsidP="00FF7292">
            <w:pPr>
              <w:numPr>
                <w:ilvl w:val="0"/>
                <w:numId w:val="2"/>
              </w:numPr>
              <w:ind w:left="283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Крупа манная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3402" w:type="dxa"/>
          </w:tcPr>
          <w:p w:rsidR="007A3515" w:rsidRDefault="0068400A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57420</w:t>
            </w:r>
          </w:p>
          <w:p w:rsidR="0068400A" w:rsidRDefault="00741B2E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43926,3</w:t>
            </w:r>
          </w:p>
          <w:p w:rsidR="0068400A" w:rsidRDefault="0068400A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30719,7</w:t>
            </w:r>
          </w:p>
          <w:p w:rsidR="0010670B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  <w:p w:rsidR="0010670B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4593,6</w:t>
            </w:r>
          </w:p>
          <w:p w:rsidR="0010670B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861,3</w:t>
            </w:r>
          </w:p>
          <w:p w:rsidR="0010670B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10622,7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7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Товарная продукция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336151,035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8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Объем реализации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336151,035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19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Себестоимость продукции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309709,00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0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чел.</w:t>
            </w: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1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Среднегодовая заработная плата одного работника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211,48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2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Среднегодовая стоимость основных производственных фондов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58458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3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Коэффициент годности основных производственных фондов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4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Среднегодовая стоимость нормируемых оборотных средств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10670B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5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Коэффициент оборачиваемости оборотных средств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15" w:rsidRPr="00736982" w:rsidRDefault="0069186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6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Продолжительность одного оборота оборотных средств 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днях</w:t>
            </w:r>
          </w:p>
        </w:tc>
        <w:tc>
          <w:tcPr>
            <w:tcW w:w="3402" w:type="dxa"/>
          </w:tcPr>
          <w:p w:rsidR="007A3515" w:rsidRPr="00736982" w:rsidRDefault="0069186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7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Фондоотдача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руб.</w:t>
            </w:r>
          </w:p>
        </w:tc>
        <w:tc>
          <w:tcPr>
            <w:tcW w:w="3402" w:type="dxa"/>
          </w:tcPr>
          <w:p w:rsidR="007A3515" w:rsidRPr="00736982" w:rsidRDefault="0069186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5,75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8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Фондоемкость продукции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руб.</w:t>
            </w:r>
          </w:p>
        </w:tc>
        <w:tc>
          <w:tcPr>
            <w:tcW w:w="3402" w:type="dxa"/>
          </w:tcPr>
          <w:p w:rsidR="007A3515" w:rsidRPr="00736982" w:rsidRDefault="0069186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29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Рентабельность основных производственных фондов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7A3515" w:rsidRPr="00736982" w:rsidRDefault="0069186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48,65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0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691864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7817,47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1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Фондовооруженность труда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2C03DF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1359,49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2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Прибыль от реализации продукции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2C03DF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28 442,035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3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2C03DF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28 597,035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4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т.р.</w:t>
            </w:r>
          </w:p>
        </w:tc>
        <w:tc>
          <w:tcPr>
            <w:tcW w:w="3402" w:type="dxa"/>
          </w:tcPr>
          <w:p w:rsidR="007A3515" w:rsidRPr="00736982" w:rsidRDefault="002C03DF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15 933,551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5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Чистая норма прибыли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7A3515" w:rsidRPr="00736982" w:rsidRDefault="002C03DF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4,74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6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7A3515" w:rsidRPr="00736982" w:rsidRDefault="002C03DF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7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Рентабельность производства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7A3515" w:rsidRPr="00736982" w:rsidRDefault="00741B2E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8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Рентабельность продаж</w:t>
            </w:r>
          </w:p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7A3515" w:rsidRPr="00736982" w:rsidRDefault="00741B2E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8,46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39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Затраты на 1 руб. товарной продукции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коп.</w:t>
            </w:r>
          </w:p>
        </w:tc>
        <w:tc>
          <w:tcPr>
            <w:tcW w:w="3402" w:type="dxa"/>
          </w:tcPr>
          <w:p w:rsidR="007A3515" w:rsidRPr="00736982" w:rsidRDefault="00741B2E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7A3515" w:rsidRPr="00736982" w:rsidTr="00BD71F1">
        <w:tc>
          <w:tcPr>
            <w:tcW w:w="675" w:type="dxa"/>
          </w:tcPr>
          <w:p w:rsidR="007A3515" w:rsidRPr="00736982" w:rsidRDefault="007A3515" w:rsidP="00FF7292">
            <w:pPr>
              <w:numPr>
                <w:ilvl w:val="0"/>
                <w:numId w:val="40"/>
              </w:num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Материалоемкость продукции</w:t>
            </w:r>
          </w:p>
        </w:tc>
        <w:tc>
          <w:tcPr>
            <w:tcW w:w="1134" w:type="dxa"/>
          </w:tcPr>
          <w:p w:rsidR="007A3515" w:rsidRPr="00736982" w:rsidRDefault="007A3515" w:rsidP="00453242">
            <w:pPr>
              <w:ind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руб.</w:t>
            </w:r>
          </w:p>
        </w:tc>
        <w:tc>
          <w:tcPr>
            <w:tcW w:w="3402" w:type="dxa"/>
          </w:tcPr>
          <w:p w:rsidR="007A3515" w:rsidRPr="00736982" w:rsidRDefault="00741B2E" w:rsidP="00453242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</w:tbl>
    <w:p w:rsidR="007A3515" w:rsidRDefault="007A3515" w:rsidP="007A3515">
      <w:pPr>
        <w:ind w:left="-284" w:right="43" w:firstLine="284"/>
        <w:jc w:val="both"/>
        <w:rPr>
          <w:sz w:val="28"/>
          <w:szCs w:val="28"/>
        </w:rPr>
      </w:pPr>
    </w:p>
    <w:p w:rsidR="00B25C3C" w:rsidRDefault="00B25C3C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Среднегодовая заработная плата одного работника</w:t>
      </w:r>
      <w:r>
        <w:rPr>
          <w:sz w:val="28"/>
          <w:szCs w:val="28"/>
        </w:rPr>
        <w:t xml:space="preserve"> = 9093,65/43 = 211,48</w:t>
      </w:r>
      <w:r w:rsidR="00AC7D6C">
        <w:rPr>
          <w:sz w:val="28"/>
          <w:szCs w:val="28"/>
        </w:rPr>
        <w:t xml:space="preserve"> </w:t>
      </w:r>
      <w:r>
        <w:rPr>
          <w:sz w:val="28"/>
          <w:szCs w:val="28"/>
        </w:rPr>
        <w:t>т. руб.</w:t>
      </w:r>
    </w:p>
    <w:p w:rsidR="00B25C3C" w:rsidRDefault="00B25C3C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Коэффициент годности основных производственных фондов</w:t>
      </w:r>
      <w:r>
        <w:rPr>
          <w:sz w:val="28"/>
          <w:szCs w:val="28"/>
        </w:rPr>
        <w:t xml:space="preserve"> = 69000/58458 = 0,85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Коэффициент оборачиваемости оборотных средств</w:t>
      </w:r>
      <w:r>
        <w:rPr>
          <w:sz w:val="28"/>
          <w:szCs w:val="28"/>
        </w:rPr>
        <w:t xml:space="preserve"> = 336151,035/22000 = 16,8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Продолжительность одного оборота оборотных средств</w:t>
      </w:r>
      <w:r>
        <w:rPr>
          <w:sz w:val="28"/>
          <w:szCs w:val="28"/>
        </w:rPr>
        <w:t xml:space="preserve"> = 360/16,8 = 22</w:t>
      </w:r>
      <w:r w:rsidR="00AC7D6C">
        <w:rPr>
          <w:sz w:val="28"/>
          <w:szCs w:val="28"/>
        </w:rPr>
        <w:t xml:space="preserve"> дня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Фондоотдача</w:t>
      </w:r>
      <w:r>
        <w:rPr>
          <w:sz w:val="28"/>
          <w:szCs w:val="28"/>
        </w:rPr>
        <w:t xml:space="preserve"> = 336151,035/58458 = 5,75</w:t>
      </w:r>
      <w:r w:rsidR="00AC7D6C">
        <w:rPr>
          <w:sz w:val="28"/>
          <w:szCs w:val="28"/>
        </w:rPr>
        <w:t xml:space="preserve"> руб.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Фондоемкость продукции</w:t>
      </w:r>
      <w:r>
        <w:rPr>
          <w:sz w:val="28"/>
          <w:szCs w:val="28"/>
        </w:rPr>
        <w:t xml:space="preserve"> = 58458/336151,035 = 0,17</w:t>
      </w:r>
      <w:r w:rsidR="00AC7D6C">
        <w:rPr>
          <w:sz w:val="28"/>
          <w:szCs w:val="28"/>
        </w:rPr>
        <w:t xml:space="preserve"> руб.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Рентабельность основных производственных фондов</w:t>
      </w:r>
      <w:r>
        <w:rPr>
          <w:sz w:val="28"/>
          <w:szCs w:val="28"/>
        </w:rPr>
        <w:t xml:space="preserve"> = 28442,035/58458*100 = 48,65%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Производительность труда</w:t>
      </w:r>
      <w:r>
        <w:rPr>
          <w:sz w:val="28"/>
          <w:szCs w:val="28"/>
        </w:rPr>
        <w:t xml:space="preserve"> = 336151,035/43 = 7817,47</w:t>
      </w:r>
      <w:r w:rsidR="00AC7D6C">
        <w:rPr>
          <w:sz w:val="28"/>
          <w:szCs w:val="28"/>
        </w:rPr>
        <w:t xml:space="preserve"> т. руб.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Фондовооруженность труда</w:t>
      </w:r>
      <w:r>
        <w:rPr>
          <w:sz w:val="28"/>
          <w:szCs w:val="28"/>
        </w:rPr>
        <w:t xml:space="preserve"> = 58458/43 = 1359,49</w:t>
      </w:r>
      <w:r w:rsidR="00AC7D6C">
        <w:rPr>
          <w:sz w:val="28"/>
          <w:szCs w:val="28"/>
        </w:rPr>
        <w:t xml:space="preserve"> т. руб.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Чистая норма прибыли</w:t>
      </w:r>
      <w:r>
        <w:rPr>
          <w:sz w:val="28"/>
          <w:szCs w:val="28"/>
        </w:rPr>
        <w:t xml:space="preserve"> = 15933,551/336151,035*100 = 4,74%</w:t>
      </w:r>
    </w:p>
    <w:p w:rsidR="00B10029" w:rsidRDefault="00B10029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Рентабельность продукции</w:t>
      </w:r>
      <w:r w:rsidR="00474113">
        <w:rPr>
          <w:sz w:val="28"/>
          <w:szCs w:val="28"/>
        </w:rPr>
        <w:t xml:space="preserve"> = 28442,035/309709*100 = 9,18%</w:t>
      </w:r>
    </w:p>
    <w:p w:rsidR="00474113" w:rsidRDefault="00474113" w:rsidP="00B25C3C">
      <w:pPr>
        <w:ind w:left="-284" w:right="43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Рентабельность производства</w:t>
      </w:r>
      <w:r>
        <w:rPr>
          <w:sz w:val="28"/>
          <w:szCs w:val="28"/>
        </w:rPr>
        <w:t xml:space="preserve"> = 28597,035/(58458+17600)*100 = 37,6%</w:t>
      </w:r>
    </w:p>
    <w:p w:rsidR="00474113" w:rsidRDefault="00474113" w:rsidP="00474113">
      <w:pPr>
        <w:ind w:left="-284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Рентабельность продаж</w:t>
      </w:r>
      <w:r>
        <w:rPr>
          <w:sz w:val="28"/>
          <w:szCs w:val="28"/>
        </w:rPr>
        <w:t xml:space="preserve"> = 28442,035/336151,035*100 = 8,46%</w:t>
      </w:r>
    </w:p>
    <w:p w:rsidR="00474113" w:rsidRDefault="00474113" w:rsidP="00474113">
      <w:pPr>
        <w:ind w:left="-284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Затраты на 1 руб. товарной продукции</w:t>
      </w:r>
      <w:r>
        <w:rPr>
          <w:sz w:val="28"/>
          <w:szCs w:val="28"/>
        </w:rPr>
        <w:t xml:space="preserve"> = 309709/336151,035 = 0,92 коп.</w:t>
      </w:r>
    </w:p>
    <w:p w:rsidR="00B25C3C" w:rsidRDefault="00474113" w:rsidP="00AC7D6C">
      <w:pPr>
        <w:ind w:left="-284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Материалоемкость продукции</w:t>
      </w:r>
      <w:r>
        <w:rPr>
          <w:sz w:val="28"/>
          <w:szCs w:val="28"/>
        </w:rPr>
        <w:t xml:space="preserve"> = 281728,511/336151,035 = 0,84 руб.</w:t>
      </w:r>
    </w:p>
    <w:p w:rsidR="00B25C3C" w:rsidRPr="00736982" w:rsidRDefault="00B25C3C" w:rsidP="007A3515">
      <w:pPr>
        <w:ind w:left="-284" w:right="43" w:firstLine="284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-284" w:right="43" w:firstLine="284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Расчет возврата заемных средств представить по следующей схеме.</w:t>
      </w:r>
    </w:p>
    <w:p w:rsidR="007A3515" w:rsidRPr="00736982" w:rsidRDefault="007A3515" w:rsidP="007A3515">
      <w:pPr>
        <w:ind w:left="-284" w:right="43" w:firstLine="284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Таблица 18</w:t>
      </w:r>
    </w:p>
    <w:p w:rsidR="007A3515" w:rsidRPr="00736982" w:rsidRDefault="007A3515" w:rsidP="007A3515">
      <w:pPr>
        <w:ind w:left="-284" w:right="43" w:firstLine="284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График возврата заемных средств</w:t>
      </w:r>
    </w:p>
    <w:p w:rsidR="007A3515" w:rsidRPr="00736982" w:rsidRDefault="007A3515" w:rsidP="007A3515">
      <w:pPr>
        <w:ind w:left="-284" w:right="43" w:firstLine="284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523"/>
        <w:gridCol w:w="1276"/>
        <w:gridCol w:w="1417"/>
        <w:gridCol w:w="3260"/>
      </w:tblGrid>
      <w:tr w:rsidR="007A3515" w:rsidRPr="00736982" w:rsidTr="00BD71F1">
        <w:tc>
          <w:tcPr>
            <w:tcW w:w="1704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Месяц</w:t>
            </w:r>
          </w:p>
        </w:tc>
        <w:tc>
          <w:tcPr>
            <w:tcW w:w="1523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Сумма </w:t>
            </w:r>
          </w:p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кредита,</w:t>
            </w:r>
          </w:p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 тыс. руб. </w:t>
            </w: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Проценты за</w:t>
            </w:r>
          </w:p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кредит, </w:t>
            </w:r>
          </w:p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Погашение</w:t>
            </w:r>
          </w:p>
          <w:p w:rsidR="007A3515" w:rsidRPr="00736982" w:rsidRDefault="007A3515" w:rsidP="00453242">
            <w:pPr>
              <w:ind w:right="-1050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кредита,</w:t>
            </w:r>
          </w:p>
          <w:p w:rsidR="007A3515" w:rsidRPr="00736982" w:rsidRDefault="007A3515" w:rsidP="00453242">
            <w:pPr>
              <w:ind w:right="-1050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  <w:tc>
          <w:tcPr>
            <w:tcW w:w="3260" w:type="dxa"/>
          </w:tcPr>
          <w:p w:rsidR="007A3515" w:rsidRPr="00736982" w:rsidRDefault="007A3515" w:rsidP="00453242">
            <w:pPr>
              <w:pStyle w:val="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 возврат</w:t>
            </w:r>
          </w:p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 Кредита с </w:t>
            </w:r>
          </w:p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Процентами, </w:t>
            </w:r>
          </w:p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тыс. руб.</w:t>
            </w:r>
          </w:p>
        </w:tc>
      </w:tr>
      <w:tr w:rsidR="007A3515" w:rsidRPr="00736982" w:rsidTr="00BD71F1">
        <w:tc>
          <w:tcPr>
            <w:tcW w:w="1704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1-ый месяц</w:t>
            </w:r>
          </w:p>
        </w:tc>
        <w:tc>
          <w:tcPr>
            <w:tcW w:w="1523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</w:tr>
      <w:tr w:rsidR="007A3515" w:rsidRPr="00736982" w:rsidTr="00BD71F1">
        <w:tc>
          <w:tcPr>
            <w:tcW w:w="1704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2-ой месяц</w:t>
            </w:r>
          </w:p>
        </w:tc>
        <w:tc>
          <w:tcPr>
            <w:tcW w:w="1523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</w:tr>
      <w:tr w:rsidR="007A3515" w:rsidRPr="00736982" w:rsidTr="00BD71F1">
        <w:tc>
          <w:tcPr>
            <w:tcW w:w="1704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 т.д.</w:t>
            </w:r>
          </w:p>
        </w:tc>
        <w:tc>
          <w:tcPr>
            <w:tcW w:w="1523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</w:tr>
      <w:tr w:rsidR="007A3515" w:rsidRPr="00736982" w:rsidTr="00BD71F1">
        <w:tc>
          <w:tcPr>
            <w:tcW w:w="1704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ИТОГО</w:t>
            </w:r>
          </w:p>
        </w:tc>
        <w:tc>
          <w:tcPr>
            <w:tcW w:w="1523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3515" w:rsidRPr="00736982" w:rsidRDefault="007A3515" w:rsidP="00453242">
            <w:pPr>
              <w:ind w:left="-284" w:right="-1050" w:firstLine="284"/>
              <w:jc w:val="both"/>
              <w:rPr>
                <w:sz w:val="28"/>
                <w:szCs w:val="28"/>
              </w:rPr>
            </w:pPr>
          </w:p>
        </w:tc>
      </w:tr>
    </w:tbl>
    <w:p w:rsidR="007A3515" w:rsidRPr="00736982" w:rsidRDefault="007A3515" w:rsidP="007A3515">
      <w:pPr>
        <w:ind w:left="57" w:right="57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Приложение 1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Исходные данные для выполнения курсовой работы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5670"/>
        <w:gridCol w:w="1417"/>
        <w:gridCol w:w="1559"/>
      </w:tblGrid>
      <w:tr w:rsidR="00FF7292" w:rsidRPr="00736982" w:rsidTr="00FF7292">
        <w:tc>
          <w:tcPr>
            <w:tcW w:w="533" w:type="dxa"/>
            <w:shd w:val="pct20" w:color="auto" w:fill="auto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  <w:shd w:val="pct20" w:color="auto" w:fill="auto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shd w:val="pct20" w:color="auto" w:fill="auto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Ед.изм</w:t>
            </w:r>
          </w:p>
        </w:tc>
        <w:tc>
          <w:tcPr>
            <w:tcW w:w="1559" w:type="dxa"/>
            <w:shd w:val="pct20" w:color="auto" w:fill="auto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1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Плановая суточная произ-водительность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</w:t>
            </w:r>
          </w:p>
        </w:tc>
        <w:tc>
          <w:tcPr>
            <w:tcW w:w="1559" w:type="dxa"/>
          </w:tcPr>
          <w:p w:rsidR="00FF7292" w:rsidRPr="00736982" w:rsidRDefault="00FF7292" w:rsidP="00FF729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220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2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Нормы выходов продукции –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всего, в том числе: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манная крупа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высш. сорта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Отходы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%</w:t>
            </w:r>
          </w:p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</w:p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78,0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1,5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53,5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15,0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8,0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18,5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3,5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3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Установленная мощность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. </w:t>
            </w:r>
            <w:r w:rsidRPr="00736982">
              <w:rPr>
                <w:sz w:val="28"/>
                <w:szCs w:val="28"/>
              </w:rPr>
              <w:t>ква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8,8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4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Объем промышленных стоков в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пределах лимита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кубМ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18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5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газации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7,9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6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Численность ППП – всего,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 том числе: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руководители</w:t>
            </w:r>
          </w:p>
          <w:p w:rsidR="00FF7292" w:rsidRPr="00736982" w:rsidRDefault="00FF7292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 рабочие, в т.ч.:</w:t>
            </w:r>
          </w:p>
          <w:p w:rsidR="00FF7292" w:rsidRPr="00736982" w:rsidRDefault="00FF7292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- сдельщики</w:t>
            </w:r>
          </w:p>
          <w:p w:rsidR="00FF7292" w:rsidRPr="00736982" w:rsidRDefault="00FF7292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- повременщики</w:t>
            </w:r>
          </w:p>
          <w:p w:rsidR="00FF7292" w:rsidRPr="00736982" w:rsidRDefault="00FF7292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 др. категории ППП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чел</w:t>
            </w:r>
          </w:p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729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330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9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139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77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62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182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7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Первоначальная стоимость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ОПФ – всего, в том числе:</w:t>
            </w:r>
          </w:p>
          <w:p w:rsidR="00FF7292" w:rsidRPr="00736982" w:rsidRDefault="00FF7292" w:rsidP="00FF7292">
            <w:pPr>
              <w:numPr>
                <w:ilvl w:val="0"/>
                <w:numId w:val="2"/>
              </w:numPr>
              <w:ind w:left="340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и сооружения</w:t>
            </w:r>
          </w:p>
          <w:p w:rsidR="00FF7292" w:rsidRPr="00736982" w:rsidRDefault="00FF7292" w:rsidP="00FF7292">
            <w:pPr>
              <w:numPr>
                <w:ilvl w:val="0"/>
                <w:numId w:val="2"/>
              </w:numPr>
              <w:ind w:left="340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машины и оборудование</w:t>
            </w:r>
          </w:p>
          <w:p w:rsidR="00FF7292" w:rsidRPr="00FF7292" w:rsidRDefault="00FF7292" w:rsidP="00FF7292">
            <w:pPr>
              <w:numPr>
                <w:ilvl w:val="0"/>
                <w:numId w:val="2"/>
              </w:numPr>
              <w:ind w:left="340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другие фон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млн.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69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34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23</w:t>
            </w:r>
          </w:p>
          <w:p w:rsidR="00FF7292" w:rsidRPr="00736982" w:rsidRDefault="00FF7292" w:rsidP="00FF729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12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8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Срок работы предприятия с момента пуска в эксплуатацию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лет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49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Среднегодовая стоимость оборотных средств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млн. 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22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0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FF729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Площадь, занимаемая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предприятием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кв.м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133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1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Сумма годового кредита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480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2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FF729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Зона местонахождения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предприятия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3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Вознаграждения за изобретения и рацпредложения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4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Оплата услуг связи, банков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18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5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Плата за аренду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6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Нематериальные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активы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220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7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Оплата услуг по сертификации продукции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24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8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Проценты за пользование банковским кредитом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23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59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Количество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собственных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автомобилей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0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340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1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280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2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Прибыль от реализации основных средств и иного имущества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95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3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Платежи за превышение предельно допустимых сбросов загрязняющих веществ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98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4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Стоимость рекламы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12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5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FF7292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пожарную и сторожев</w:t>
            </w:r>
            <w:r w:rsidRPr="00736982">
              <w:rPr>
                <w:sz w:val="28"/>
                <w:szCs w:val="28"/>
              </w:rPr>
              <w:t>ую охрану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80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6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Затраты на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командировки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75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7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Канцтовары и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др. расходные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материалы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18</w:t>
            </w:r>
          </w:p>
        </w:tc>
      </w:tr>
      <w:tr w:rsidR="00FF7292" w:rsidRPr="00736982" w:rsidTr="00FF7292">
        <w:tc>
          <w:tcPr>
            <w:tcW w:w="533" w:type="dxa"/>
          </w:tcPr>
          <w:p w:rsidR="00FF7292" w:rsidRPr="00736982" w:rsidRDefault="00FF7292" w:rsidP="00FF7292">
            <w:pPr>
              <w:numPr>
                <w:ilvl w:val="0"/>
                <w:numId w:val="68"/>
              </w:numPr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Представительс</w:t>
            </w:r>
          </w:p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кие расходы</w:t>
            </w:r>
          </w:p>
        </w:tc>
        <w:tc>
          <w:tcPr>
            <w:tcW w:w="1417" w:type="dxa"/>
          </w:tcPr>
          <w:p w:rsidR="00FF7292" w:rsidRPr="00736982" w:rsidRDefault="00FF7292" w:rsidP="00FF7292">
            <w:pPr>
              <w:ind w:right="-10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 </w:t>
            </w:r>
            <w:r w:rsidRPr="00736982">
              <w:rPr>
                <w:sz w:val="28"/>
                <w:szCs w:val="28"/>
              </w:rPr>
              <w:t>руб</w:t>
            </w:r>
          </w:p>
        </w:tc>
        <w:tc>
          <w:tcPr>
            <w:tcW w:w="1559" w:type="dxa"/>
          </w:tcPr>
          <w:p w:rsidR="00FF7292" w:rsidRPr="00736982" w:rsidRDefault="00FF7292" w:rsidP="00453242">
            <w:pPr>
              <w:ind w:left="57"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15</w:t>
            </w:r>
          </w:p>
        </w:tc>
      </w:tr>
    </w:tbl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Приложение 2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Оптовые цены на продукцию, тыс. руб. за 1 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7A3515" w:rsidRPr="00736982" w:rsidTr="00FF7292">
        <w:tc>
          <w:tcPr>
            <w:tcW w:w="450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Продукция</w:t>
            </w:r>
          </w:p>
        </w:tc>
        <w:tc>
          <w:tcPr>
            <w:tcW w:w="46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Оптовая цена</w:t>
            </w:r>
          </w:p>
        </w:tc>
      </w:tr>
      <w:tr w:rsidR="007A3515" w:rsidRPr="00736982" w:rsidTr="00FF7292">
        <w:tc>
          <w:tcPr>
            <w:tcW w:w="450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Крупа манная</w:t>
            </w:r>
          </w:p>
        </w:tc>
        <w:tc>
          <w:tcPr>
            <w:tcW w:w="46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9,0</w:t>
            </w:r>
          </w:p>
        </w:tc>
      </w:tr>
      <w:tr w:rsidR="007A3515" w:rsidRPr="00736982" w:rsidTr="00FF7292">
        <w:tc>
          <w:tcPr>
            <w:tcW w:w="450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 сорта</w:t>
            </w:r>
          </w:p>
        </w:tc>
        <w:tc>
          <w:tcPr>
            <w:tcW w:w="46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7,0</w:t>
            </w:r>
          </w:p>
        </w:tc>
      </w:tr>
      <w:tr w:rsidR="007A3515" w:rsidRPr="00736982" w:rsidTr="00FF7292">
        <w:tc>
          <w:tcPr>
            <w:tcW w:w="450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</w:tc>
        <w:tc>
          <w:tcPr>
            <w:tcW w:w="46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6,5</w:t>
            </w:r>
          </w:p>
        </w:tc>
      </w:tr>
      <w:tr w:rsidR="007A3515" w:rsidRPr="00736982" w:rsidTr="00FF7292">
        <w:tc>
          <w:tcPr>
            <w:tcW w:w="450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</w:tc>
        <w:tc>
          <w:tcPr>
            <w:tcW w:w="46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6,0</w:t>
            </w:r>
          </w:p>
        </w:tc>
      </w:tr>
      <w:tr w:rsidR="007A3515" w:rsidRPr="00736982" w:rsidTr="00FF7292">
        <w:tc>
          <w:tcPr>
            <w:tcW w:w="450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Отруби</w:t>
            </w:r>
          </w:p>
        </w:tc>
        <w:tc>
          <w:tcPr>
            <w:tcW w:w="46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2,75</w:t>
            </w:r>
          </w:p>
        </w:tc>
      </w:tr>
      <w:tr w:rsidR="007A3515" w:rsidRPr="00736982" w:rsidTr="00FF7292">
        <w:tc>
          <w:tcPr>
            <w:tcW w:w="4503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Годные отходы</w:t>
            </w:r>
          </w:p>
        </w:tc>
        <w:tc>
          <w:tcPr>
            <w:tcW w:w="4677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0,3</w:t>
            </w:r>
          </w:p>
        </w:tc>
      </w:tr>
    </w:tbl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Приложение 3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Ставки транспортного налога в 2005 году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7A3515" w:rsidRPr="00736982" w:rsidTr="00FF729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Мощность двигателей, л.с.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Ставки налога, в руб.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36982">
                <w:rPr>
                  <w:sz w:val="28"/>
                  <w:szCs w:val="28"/>
                </w:rPr>
                <w:t>1 л</w:t>
              </w:r>
            </w:smartTag>
            <w:r w:rsidRPr="00736982">
              <w:rPr>
                <w:sz w:val="28"/>
                <w:szCs w:val="28"/>
              </w:rPr>
              <w:t>.с.</w:t>
            </w:r>
          </w:p>
        </w:tc>
      </w:tr>
      <w:tr w:rsidR="007A3515" w:rsidRPr="00736982" w:rsidTr="00FF729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легковые: 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36982">
                <w:rPr>
                  <w:sz w:val="28"/>
                  <w:szCs w:val="28"/>
                </w:rPr>
                <w:t>100 л</w:t>
              </w:r>
            </w:smartTag>
            <w:r w:rsidRPr="00736982">
              <w:rPr>
                <w:sz w:val="28"/>
                <w:szCs w:val="28"/>
              </w:rPr>
              <w:t>.с.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 100 –150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151 – 200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201 – 250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свыше 251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6,25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8,75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12,5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18,75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37,5</w:t>
            </w:r>
          </w:p>
        </w:tc>
      </w:tr>
      <w:tr w:rsidR="007A3515" w:rsidRPr="00736982" w:rsidTr="00FF729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грузовые: 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36982">
                <w:rPr>
                  <w:sz w:val="28"/>
                  <w:szCs w:val="28"/>
                </w:rPr>
                <w:t>100 л</w:t>
              </w:r>
            </w:smartTag>
            <w:r w:rsidRPr="00736982">
              <w:rPr>
                <w:sz w:val="28"/>
                <w:szCs w:val="28"/>
              </w:rPr>
              <w:t>.с.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100-150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151-200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201-250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свыше 251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7,5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17,5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27,5</w:t>
            </w:r>
          </w:p>
        </w:tc>
      </w:tr>
      <w:tr w:rsidR="007A3515" w:rsidRPr="00736982" w:rsidTr="00FF729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bCs/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А</w:t>
            </w:r>
            <w:r w:rsidRPr="00736982">
              <w:rPr>
                <w:bCs/>
                <w:sz w:val="28"/>
                <w:szCs w:val="28"/>
              </w:rPr>
              <w:t>втобусы:</w:t>
            </w:r>
          </w:p>
          <w:p w:rsidR="007A3515" w:rsidRPr="00736982" w:rsidRDefault="007A3515" w:rsidP="00453242">
            <w:pPr>
              <w:ind w:right="57"/>
              <w:rPr>
                <w:bCs/>
                <w:sz w:val="28"/>
                <w:szCs w:val="28"/>
              </w:rPr>
            </w:pPr>
            <w:r w:rsidRPr="00736982">
              <w:rPr>
                <w:bCs/>
                <w:sz w:val="28"/>
                <w:szCs w:val="28"/>
              </w:rPr>
              <w:t>до 200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bCs/>
                <w:sz w:val="28"/>
                <w:szCs w:val="28"/>
              </w:rPr>
              <w:t>201 и более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12,5</w:t>
            </w:r>
          </w:p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25</w:t>
            </w:r>
          </w:p>
        </w:tc>
      </w:tr>
    </w:tbl>
    <w:p w:rsidR="008534B8" w:rsidRDefault="008534B8" w:rsidP="007A3515">
      <w:pPr>
        <w:ind w:left="57" w:right="57" w:firstLine="720"/>
        <w:jc w:val="right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Приложение 4</w:t>
      </w:r>
    </w:p>
    <w:p w:rsidR="007A3515" w:rsidRPr="00736982" w:rsidRDefault="007A3515" w:rsidP="007A3515">
      <w:pPr>
        <w:ind w:left="57" w:right="57" w:firstLine="720"/>
        <w:jc w:val="center"/>
        <w:rPr>
          <w:sz w:val="28"/>
          <w:szCs w:val="28"/>
        </w:rPr>
      </w:pPr>
      <w:r w:rsidRPr="00736982">
        <w:rPr>
          <w:sz w:val="28"/>
          <w:szCs w:val="28"/>
        </w:rPr>
        <w:t>Нормы амортизационных отчислений на полное восстановление основных фондов, %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  <w:gridCol w:w="1984"/>
      </w:tblGrid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Виды основных фондов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Норма, %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с железобетонными и металлическими каркасами, со стенами из каменных материалов и панелей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1,0 - 1,2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деревянные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2,5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щитовые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Здания из пленочных материалов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Овоще- и фруктохранилища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2,8 - 4,0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пиво-безалкогольной, спиртовой, ликеро-водочной промышленности, первичного и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вторичного виноделия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9,1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Оборудование сахаро-рафинадной, 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сахаро-песочной, крахмало-паточной пром-ти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11,8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хлебопекарной, макаронной пром-ти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12,0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кондитерской промышленности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11,8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хлебоприемных предприятий, стационарное и специализированное технологическое обо-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рудование мукомольной и комбикормовой пром-ти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хлебоприемных предприятий передвижное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14,3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маслодельных и первичных молокозаводов, для розлива, дозировки, упаковки молока и молочных продуктов для гормолзаводов и молочно-консервных заводов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11,8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маслодельных, сыродельных и первичных молочных маслозаводов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12,5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колбасного,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консервного и кулинарного производства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15,4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Сепараторы жидкостные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16,7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Холодильно-компрессорное оборудование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для переработки скота и птицы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 xml:space="preserve">Оборудование для переработки молока на 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городских и молочно-консервных заводах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10,0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для производства сгущенных, сухих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продуктов и концентратов</w:t>
            </w:r>
          </w:p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6,6</w:t>
            </w:r>
          </w:p>
        </w:tc>
      </w:tr>
      <w:tr w:rsidR="007A3515" w:rsidRPr="00736982" w:rsidTr="00FF7292">
        <w:tc>
          <w:tcPr>
            <w:tcW w:w="7195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Оборудование для изготовления консервной тары</w:t>
            </w:r>
          </w:p>
        </w:tc>
        <w:tc>
          <w:tcPr>
            <w:tcW w:w="1984" w:type="dxa"/>
          </w:tcPr>
          <w:p w:rsidR="007A3515" w:rsidRPr="00736982" w:rsidRDefault="007A3515" w:rsidP="00453242">
            <w:pPr>
              <w:ind w:left="57" w:right="57"/>
              <w:jc w:val="both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6,7</w:t>
            </w:r>
          </w:p>
        </w:tc>
      </w:tr>
    </w:tbl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Приложение 5</w:t>
      </w:r>
    </w:p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  <w:r w:rsidRPr="00736982">
        <w:rPr>
          <w:sz w:val="28"/>
          <w:szCs w:val="28"/>
        </w:rPr>
        <w:t>Сдельные расценки, руб. за 1 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Продукция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Сдельная расценка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Крупа манная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14,3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высшего сорта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25,0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1 сорта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10,6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Мука 2 сорта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ind w:right="57"/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8,8</w:t>
            </w:r>
          </w:p>
        </w:tc>
      </w:tr>
    </w:tbl>
    <w:p w:rsidR="007A3515" w:rsidRPr="00736982" w:rsidRDefault="007A3515" w:rsidP="007A3515">
      <w:pPr>
        <w:ind w:left="57" w:right="57" w:firstLine="720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Приложение 6</w:t>
      </w:r>
    </w:p>
    <w:p w:rsidR="007A3515" w:rsidRPr="00736982" w:rsidRDefault="007A3515" w:rsidP="007A3515">
      <w:pPr>
        <w:ind w:left="342" w:right="57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Ставки земельного налога, руб. за 1 кв.м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Зона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Ставка земельного налога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32,4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28,5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20,2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18,4</w:t>
            </w:r>
          </w:p>
        </w:tc>
      </w:tr>
      <w:tr w:rsidR="007A3515" w:rsidRPr="00736982" w:rsidTr="00FF7292">
        <w:tc>
          <w:tcPr>
            <w:tcW w:w="549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A3515" w:rsidRPr="00736982" w:rsidRDefault="007A3515" w:rsidP="00453242">
            <w:pPr>
              <w:rPr>
                <w:sz w:val="28"/>
                <w:szCs w:val="28"/>
              </w:rPr>
            </w:pPr>
            <w:r w:rsidRPr="00736982">
              <w:rPr>
                <w:sz w:val="28"/>
                <w:szCs w:val="28"/>
              </w:rPr>
              <w:t>10,5</w:t>
            </w:r>
          </w:p>
        </w:tc>
      </w:tr>
    </w:tbl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right"/>
        <w:rPr>
          <w:sz w:val="28"/>
          <w:szCs w:val="28"/>
        </w:rPr>
      </w:pPr>
      <w:r w:rsidRPr="00736982">
        <w:rPr>
          <w:sz w:val="28"/>
          <w:szCs w:val="28"/>
        </w:rPr>
        <w:t>Приложение 7</w:t>
      </w:r>
    </w:p>
    <w:p w:rsidR="007A3515" w:rsidRPr="00736982" w:rsidRDefault="007A3515" w:rsidP="007A3515">
      <w:pPr>
        <w:ind w:left="57" w:right="57" w:firstLine="720"/>
        <w:jc w:val="center"/>
        <w:rPr>
          <w:b/>
          <w:sz w:val="28"/>
          <w:szCs w:val="28"/>
        </w:rPr>
      </w:pPr>
      <w:r w:rsidRPr="00736982">
        <w:rPr>
          <w:b/>
          <w:sz w:val="28"/>
          <w:szCs w:val="28"/>
        </w:rPr>
        <w:t>Основные показатели деятельности предприятия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Среднегодовая заработная плата</w:t>
      </w:r>
      <w:r w:rsidRPr="00736982">
        <w:rPr>
          <w:sz w:val="28"/>
          <w:szCs w:val="28"/>
        </w:rPr>
        <w:t xml:space="preserve"> определяется как отношение годового фонда оплаты труда всех работников предприятия к численности промышленно-производственного персонала.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Коэффициент годности ОПФ</w:t>
      </w:r>
      <w:r w:rsidRPr="00736982">
        <w:rPr>
          <w:sz w:val="28"/>
          <w:szCs w:val="28"/>
        </w:rPr>
        <w:t xml:space="preserve"> определяется как отношение остаточной стоимости ОПФ к первоначальной стоимости ОПФ. 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Остаточная стоимость ОПФ</w:t>
      </w:r>
      <w:r w:rsidRPr="00736982">
        <w:rPr>
          <w:sz w:val="28"/>
          <w:szCs w:val="28"/>
        </w:rPr>
        <w:t xml:space="preserve"> = Первоначальная стоимость ОПФ за минусом суммы износа.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Коэффициент оборачиваемости оборотных средств</w:t>
      </w:r>
      <w:r w:rsidRPr="00736982">
        <w:rPr>
          <w:sz w:val="28"/>
          <w:szCs w:val="28"/>
        </w:rPr>
        <w:t xml:space="preserve"> </w:t>
      </w:r>
      <w:r w:rsidRPr="00736982">
        <w:rPr>
          <w:b/>
          <w:sz w:val="28"/>
          <w:szCs w:val="28"/>
        </w:rPr>
        <w:t>Коб</w:t>
      </w:r>
      <w:r w:rsidRPr="00736982">
        <w:rPr>
          <w:sz w:val="28"/>
          <w:szCs w:val="28"/>
        </w:rPr>
        <w:t xml:space="preserve"> показывает, сколько оборотов совершают оборотные средства за год. Он определяется по формуле: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Коб = РП/ОС,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РП - объем реализации продукции;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ОС - среднегодовая стоимость оборотных средств.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Продолжительность одного оборота в днях Д</w:t>
      </w:r>
      <w:r w:rsidRPr="00736982">
        <w:rPr>
          <w:sz w:val="28"/>
          <w:szCs w:val="28"/>
        </w:rPr>
        <w:t xml:space="preserve"> показывает, за какой срок к предприятию возвращаются его оборотные средства в виде выручки от реализации. Он определяется по формуле: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Д = Т/Коб, или Д = Т * ОС/РП,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Т - 360 дней.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Фондоотдача</w:t>
      </w:r>
      <w:r w:rsidRPr="00736982">
        <w:rPr>
          <w:sz w:val="28"/>
          <w:szCs w:val="28"/>
        </w:rPr>
        <w:t xml:space="preserve"> показывает сколько рублей товарной продукции будет получено на 1 рубль стоимости ОПФ: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Фотд = ТП/ОПФ,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ТП - стоимость товарной продукции;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ОПФ - среднегодовая стоимость основных производственных фондов.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Фондоемкость продукции</w:t>
      </w:r>
      <w:r w:rsidRPr="00736982">
        <w:rPr>
          <w:sz w:val="28"/>
          <w:szCs w:val="28"/>
        </w:rPr>
        <w:t xml:space="preserve"> - величина, обратная фондоотдаче. Она показывает долю стоимости ОПФ, приходящуюся на 1 рубль выпускаемой продукции.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На эффективно работающем предприятии фондоотдача должна иметь тенденцию  к увеличению, а фондоемкость - к снижению.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Рентабельность основных производственных фондов</w:t>
      </w:r>
      <w:r w:rsidRPr="00736982">
        <w:rPr>
          <w:sz w:val="28"/>
          <w:szCs w:val="28"/>
        </w:rPr>
        <w:t xml:space="preserve"> определяется по формуле: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Ропф = Пр/ОПФ *100%,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Пр - прибыль от реализации продукции.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Производительность труда</w:t>
      </w:r>
      <w:r w:rsidRPr="00736982">
        <w:rPr>
          <w:sz w:val="28"/>
          <w:szCs w:val="28"/>
        </w:rPr>
        <w:t xml:space="preserve"> определяется отношением стоимости товарной продукции к численности промышленно-производственного персонала (ППП).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Фондовооруженность труда</w:t>
      </w:r>
      <w:r w:rsidRPr="00736982">
        <w:rPr>
          <w:sz w:val="28"/>
          <w:szCs w:val="28"/>
        </w:rPr>
        <w:t xml:space="preserve"> - это отношение стоимости ОПФ к численности ППП.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Чистая норма прибыли</w:t>
      </w:r>
      <w:r w:rsidRPr="00736982">
        <w:rPr>
          <w:sz w:val="28"/>
          <w:szCs w:val="28"/>
        </w:rPr>
        <w:t xml:space="preserve"> - это отношение чистой прибыли к объему реализации: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Нчп = ЧП/РП * 100%.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Экономический смысл этого показателя - отражение удельного веса чистой прибыли в каждом рубле оборота.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Рентабельность продукции</w:t>
      </w:r>
      <w:r w:rsidRPr="00736982">
        <w:rPr>
          <w:sz w:val="28"/>
          <w:szCs w:val="28"/>
        </w:rPr>
        <w:t xml:space="preserve"> рассчитывается по формуле: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 = Пр/С * 100%,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Пр – прибыль от реализации продукции;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 С – полная себестоимость продукции.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Рентабельность производства</w:t>
      </w:r>
      <w:r w:rsidRPr="00736982">
        <w:rPr>
          <w:sz w:val="28"/>
          <w:szCs w:val="28"/>
        </w:rPr>
        <w:t xml:space="preserve"> рассчитывается по формуле: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 = Пв/(ОПФ + НОС) * 100%,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где Пв - валовая прибыль;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 xml:space="preserve">      НОС - стоимость нормируемых оборотных средств, которую необходимо принять в размере 80% от среднегодовой стоимости оборотных средств (приложение 1).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Рентабельность продаж</w:t>
      </w:r>
      <w:r w:rsidRPr="00736982">
        <w:rPr>
          <w:sz w:val="28"/>
          <w:szCs w:val="28"/>
        </w:rPr>
        <w:t xml:space="preserve"> - отношение прибыли от реализации продукции, работ и услуг к сумме полученной выручки: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Рп = Пр/РП * 100%.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sz w:val="28"/>
          <w:szCs w:val="28"/>
        </w:rPr>
        <w:t>Этот показатель характеризует эффективность предпринимательской деятельности: сколько прибыли имеет предприятие с 1 рубля продаж. Рассчитывается в целом по предприятию и по отдельным видам продукции.</w:t>
      </w:r>
    </w:p>
    <w:p w:rsidR="007A3515" w:rsidRPr="00736982" w:rsidRDefault="007A3515" w:rsidP="007A3515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Затраты на 1 руб. товарной продукции</w:t>
      </w:r>
      <w:r w:rsidRPr="00736982">
        <w:rPr>
          <w:sz w:val="28"/>
          <w:szCs w:val="28"/>
        </w:rPr>
        <w:t xml:space="preserve"> определяются отношением себестоимости продукции к стоимости товарной продукции. Показатель рассчитывается с точностью до сотых долей копейки, например: 80,65 коп.</w:t>
      </w:r>
    </w:p>
    <w:p w:rsidR="00211CF6" w:rsidRPr="00736982" w:rsidRDefault="007A3515" w:rsidP="00CD0689">
      <w:pPr>
        <w:ind w:left="57" w:right="57" w:firstLine="720"/>
        <w:jc w:val="both"/>
        <w:rPr>
          <w:sz w:val="28"/>
          <w:szCs w:val="28"/>
        </w:rPr>
      </w:pPr>
      <w:r w:rsidRPr="00736982">
        <w:rPr>
          <w:b/>
          <w:sz w:val="28"/>
          <w:szCs w:val="28"/>
        </w:rPr>
        <w:t>Материалоемкость продукции</w:t>
      </w:r>
      <w:r w:rsidRPr="00736982">
        <w:rPr>
          <w:sz w:val="28"/>
          <w:szCs w:val="28"/>
        </w:rPr>
        <w:t xml:space="preserve"> рассчитывается как отношение стоимости материальных затрат к товарной продукции. Материалоемкость продукции показывает, сколько материальных затрат приходится на 1 рубль производимой продукции.</w:t>
      </w:r>
      <w:bookmarkStart w:id="0" w:name="_GoBack"/>
      <w:bookmarkEnd w:id="0"/>
    </w:p>
    <w:sectPr w:rsidR="00211CF6" w:rsidRPr="00736982" w:rsidSect="0021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3A6D1C"/>
    <w:multiLevelType w:val="hybridMultilevel"/>
    <w:tmpl w:val="6548102E"/>
    <w:lvl w:ilvl="0" w:tplc="CB681470">
      <w:start w:val="15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0F5B5200"/>
    <w:multiLevelType w:val="singleLevel"/>
    <w:tmpl w:val="B0D2D7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AA1613"/>
    <w:multiLevelType w:val="singleLevel"/>
    <w:tmpl w:val="1310CD1A"/>
    <w:lvl w:ilvl="0">
      <w:start w:val="2"/>
      <w:numFmt w:val="decimal"/>
      <w:lvlText w:val="%1. "/>
      <w:legacy w:legacy="1" w:legacySpace="0" w:legacyIndent="283"/>
      <w:lvlJc w:val="left"/>
      <w:pPr>
        <w:ind w:left="1345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11011029"/>
    <w:multiLevelType w:val="singleLevel"/>
    <w:tmpl w:val="420C3D5A"/>
    <w:lvl w:ilvl="0">
      <w:start w:val="1"/>
      <w:numFmt w:val="decimal"/>
      <w:lvlText w:val="%1."/>
      <w:legacy w:legacy="1" w:legacySpace="0" w:legacyIndent="283"/>
      <w:lvlJc w:val="left"/>
      <w:pPr>
        <w:ind w:left="340" w:hanging="283"/>
      </w:pPr>
    </w:lvl>
  </w:abstractNum>
  <w:abstractNum w:abstractNumId="5">
    <w:nsid w:val="25AD05E9"/>
    <w:multiLevelType w:val="singleLevel"/>
    <w:tmpl w:val="B5D2E30E"/>
    <w:lvl w:ilvl="0">
      <w:start w:val="3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6EC54D2"/>
    <w:multiLevelType w:val="hybridMultilevel"/>
    <w:tmpl w:val="3C0E6E82"/>
    <w:lvl w:ilvl="0" w:tplc="3F8A100E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9F96270"/>
    <w:multiLevelType w:val="singleLevel"/>
    <w:tmpl w:val="482A04E8"/>
    <w:lvl w:ilvl="0">
      <w:start w:val="1"/>
      <w:numFmt w:val="decimal"/>
      <w:lvlText w:val="%1. "/>
      <w:legacy w:legacy="1" w:legacySpace="0" w:legacyIndent="283"/>
      <w:lvlJc w:val="left"/>
      <w:pPr>
        <w:ind w:left="7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D944E59"/>
    <w:multiLevelType w:val="singleLevel"/>
    <w:tmpl w:val="E76E11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512D0437"/>
    <w:multiLevelType w:val="singleLevel"/>
    <w:tmpl w:val="A2182036"/>
    <w:lvl w:ilvl="0">
      <w:start w:val="1"/>
      <w:numFmt w:val="decimal"/>
      <w:lvlText w:val="%1. "/>
      <w:legacy w:legacy="1" w:legacySpace="0" w:legacyIndent="283"/>
      <w:lvlJc w:val="left"/>
      <w:pPr>
        <w:ind w:left="1060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">
    <w:nsid w:val="527346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5F3C10"/>
    <w:multiLevelType w:val="singleLevel"/>
    <w:tmpl w:val="C4F46BBC"/>
    <w:lvl w:ilvl="0">
      <w:start w:val="3"/>
      <w:numFmt w:val="decimal"/>
      <w:lvlText w:val="%1. "/>
      <w:legacy w:legacy="1" w:legacySpace="0" w:legacyIndent="283"/>
      <w:lvlJc w:val="left"/>
      <w:pPr>
        <w:ind w:left="106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76624F68"/>
    <w:multiLevelType w:val="singleLevel"/>
    <w:tmpl w:val="019C40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8285D30"/>
    <w:multiLevelType w:val="singleLevel"/>
    <w:tmpl w:val="68B8B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BB5E3C"/>
    <w:multiLevelType w:val="singleLevel"/>
    <w:tmpl w:val="B0D2D7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7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60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8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4"/>
  </w:num>
  <w:num w:numId="4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5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0">
    <w:abstractNumId w:val="7"/>
  </w:num>
  <w:num w:numId="71">
    <w:abstractNumId w:val="12"/>
  </w:num>
  <w:num w:numId="7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7">
    <w:abstractNumId w:val="11"/>
  </w:num>
  <w:num w:numId="88">
    <w:abstractNumId w:val="9"/>
  </w:num>
  <w:num w:numId="89">
    <w:abstractNumId w:val="10"/>
  </w:num>
  <w:num w:numId="90">
    <w:abstractNumId w:val="13"/>
  </w:num>
  <w:num w:numId="91">
    <w:abstractNumId w:val="6"/>
  </w:num>
  <w:num w:numId="92">
    <w:abstractNumId w:val="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515"/>
    <w:rsid w:val="0010670B"/>
    <w:rsid w:val="00156C07"/>
    <w:rsid w:val="001B436F"/>
    <w:rsid w:val="001E5DE0"/>
    <w:rsid w:val="00211CF6"/>
    <w:rsid w:val="00226B97"/>
    <w:rsid w:val="00261313"/>
    <w:rsid w:val="0029411E"/>
    <w:rsid w:val="002A6306"/>
    <w:rsid w:val="002C03DF"/>
    <w:rsid w:val="002C0596"/>
    <w:rsid w:val="002E4A1C"/>
    <w:rsid w:val="003F0F21"/>
    <w:rsid w:val="00443362"/>
    <w:rsid w:val="00453242"/>
    <w:rsid w:val="00474113"/>
    <w:rsid w:val="004B127C"/>
    <w:rsid w:val="005061A1"/>
    <w:rsid w:val="005804FC"/>
    <w:rsid w:val="00633FBB"/>
    <w:rsid w:val="006732DC"/>
    <w:rsid w:val="0068400A"/>
    <w:rsid w:val="00691864"/>
    <w:rsid w:val="006A6AA4"/>
    <w:rsid w:val="006F1FAF"/>
    <w:rsid w:val="00736982"/>
    <w:rsid w:val="00741B2E"/>
    <w:rsid w:val="007A3515"/>
    <w:rsid w:val="00843AD7"/>
    <w:rsid w:val="008534B8"/>
    <w:rsid w:val="009039CE"/>
    <w:rsid w:val="00A65347"/>
    <w:rsid w:val="00AC7D6C"/>
    <w:rsid w:val="00B0119D"/>
    <w:rsid w:val="00B10029"/>
    <w:rsid w:val="00B25C3C"/>
    <w:rsid w:val="00B367B9"/>
    <w:rsid w:val="00BD71F1"/>
    <w:rsid w:val="00BD7C3F"/>
    <w:rsid w:val="00CD0689"/>
    <w:rsid w:val="00DC1A8A"/>
    <w:rsid w:val="00E954F2"/>
    <w:rsid w:val="00F54B79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8D1A6-AEEE-4680-B8B2-875E2EC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3515"/>
    <w:pPr>
      <w:keepNext/>
      <w:ind w:left="777" w:right="57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3515"/>
    <w:pPr>
      <w:keepNext/>
      <w:ind w:left="57" w:right="57" w:firstLine="720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A3515"/>
    <w:pPr>
      <w:keepNext/>
      <w:ind w:left="57" w:right="57"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A3515"/>
    <w:pPr>
      <w:keepNext/>
      <w:ind w:left="57" w:right="57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A3515"/>
    <w:pPr>
      <w:keepNext/>
      <w:numPr>
        <w:ilvl w:val="12"/>
      </w:numPr>
      <w:ind w:firstLine="720"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A3515"/>
    <w:pPr>
      <w:keepNext/>
      <w:ind w:right="57" w:firstLine="851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A3515"/>
    <w:pPr>
      <w:keepNext/>
      <w:ind w:left="-284" w:right="-1050" w:firstLine="318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A3515"/>
    <w:pPr>
      <w:keepNext/>
      <w:ind w:left="57" w:right="57" w:firstLine="720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7A3515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7A3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3515"/>
  </w:style>
  <w:style w:type="paragraph" w:styleId="a6">
    <w:name w:val="Block Text"/>
    <w:basedOn w:val="a"/>
    <w:rsid w:val="007A3515"/>
    <w:pPr>
      <w:ind w:left="57" w:right="57" w:firstLine="720"/>
      <w:jc w:val="center"/>
    </w:pPr>
    <w:rPr>
      <w:sz w:val="24"/>
    </w:rPr>
  </w:style>
  <w:style w:type="paragraph" w:styleId="a7">
    <w:name w:val="Title"/>
    <w:basedOn w:val="a"/>
    <w:link w:val="a8"/>
    <w:qFormat/>
    <w:rsid w:val="007A3515"/>
    <w:pPr>
      <w:ind w:left="57" w:right="57" w:firstLine="720"/>
      <w:jc w:val="center"/>
    </w:pPr>
    <w:rPr>
      <w:sz w:val="24"/>
    </w:rPr>
  </w:style>
  <w:style w:type="character" w:customStyle="1" w:styleId="a8">
    <w:name w:val="Назва Знак"/>
    <w:basedOn w:val="a0"/>
    <w:link w:val="a7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7A3515"/>
    <w:pPr>
      <w:numPr>
        <w:ilvl w:val="12"/>
      </w:numPr>
      <w:ind w:firstLine="720"/>
      <w:jc w:val="both"/>
    </w:pPr>
    <w:rPr>
      <w:sz w:val="24"/>
    </w:rPr>
  </w:style>
  <w:style w:type="character" w:customStyle="1" w:styleId="aa">
    <w:name w:val="Основний текст з відступом Знак"/>
    <w:basedOn w:val="a0"/>
    <w:link w:val="a9"/>
    <w:rsid w:val="007A35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2014-08-16T08:32:00Z</dcterms:created>
  <dcterms:modified xsi:type="dcterms:W3CDTF">2014-08-16T08:32:00Z</dcterms:modified>
</cp:coreProperties>
</file>