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BB" w:rsidRPr="005B69D2" w:rsidRDefault="00F74BBB" w:rsidP="005B69D2">
      <w:pPr>
        <w:pStyle w:val="af6"/>
      </w:pPr>
      <w:r w:rsidRPr="005B69D2">
        <w:t>Содержание</w:t>
      </w:r>
    </w:p>
    <w:p w:rsidR="005B69D2" w:rsidRDefault="005B69D2" w:rsidP="005B69D2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Введение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 Экспресс-диагностика финансового состояния предприятия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1.1 Организационно-экономическая характеристика предприятия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1.2 Оценка финансовой устойчивости и платежеспособности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1.3 Анализ коэффициентов финансовой устойчивости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1.4 Анализ и оценка показателей ликвидности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1.5 Оценка деловой активности и эффективности управления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1.5.1 Анализ показателей рентабельности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1.5.2 Анализ показателей деловой активности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1.6 Систематизация причин снижения финансовой состоятельности предприятия и идентификация масштабов финансового кризиса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2. Практические процедуры планирования финансового оздоровления предприятия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2.1 Стратегические и оперативные мероприятия для финансового оздоровления предприятия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2.2 Прогноз выручки от продаж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2.3 Прогноз отчета о прибылях и убытках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2.4 Прогнозный баланс предприятия и выявление потребностей во внешних источниках финансирования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2.5 Основные финансовые показатели плана финансового оздоровления предприятия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Заключение</w:t>
      </w:r>
    </w:p>
    <w:p w:rsidR="005B69D2" w:rsidRDefault="005B69D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D0892">
        <w:rPr>
          <w:rStyle w:val="afe"/>
          <w:noProof/>
        </w:rPr>
        <w:t>Список используемой литературы</w:t>
      </w:r>
    </w:p>
    <w:p w:rsidR="00F74BBB" w:rsidRPr="005B69D2" w:rsidRDefault="00F74BBB" w:rsidP="005B69D2">
      <w:pPr>
        <w:pStyle w:val="1"/>
      </w:pPr>
      <w:r w:rsidRPr="005B69D2">
        <w:br w:type="page"/>
      </w:r>
      <w:bookmarkStart w:id="0" w:name="_Toc281178882"/>
      <w:r w:rsidRPr="005B69D2">
        <w:lastRenderedPageBreak/>
        <w:t>Введение</w:t>
      </w:r>
      <w:bookmarkEnd w:id="0"/>
    </w:p>
    <w:p w:rsidR="005B69D2" w:rsidRDefault="005B69D2" w:rsidP="005B69D2">
      <w:pPr>
        <w:tabs>
          <w:tab w:val="left" w:pos="726"/>
        </w:tabs>
        <w:rPr>
          <w:bCs/>
        </w:rPr>
      </w:pPr>
    </w:p>
    <w:p w:rsidR="001B3986" w:rsidRPr="005B69D2" w:rsidRDefault="00F74BBB" w:rsidP="005B69D2">
      <w:pPr>
        <w:tabs>
          <w:tab w:val="left" w:pos="726"/>
        </w:tabs>
      </w:pPr>
      <w:r w:rsidRPr="005B69D2">
        <w:rPr>
          <w:bCs/>
        </w:rPr>
        <w:t>Финансовое</w:t>
      </w:r>
      <w:r w:rsidR="005B69D2" w:rsidRPr="005B69D2">
        <w:rPr>
          <w:bCs/>
        </w:rPr>
        <w:t xml:space="preserve"> </w:t>
      </w:r>
      <w:r w:rsidRPr="005B69D2">
        <w:rPr>
          <w:bCs/>
        </w:rPr>
        <w:t>оздоровление</w:t>
      </w:r>
      <w:r w:rsidR="005B69D2" w:rsidRPr="005B69D2">
        <w:rPr>
          <w:b/>
          <w:bCs/>
        </w:rPr>
        <w:t xml:space="preserve"> - </w:t>
      </w:r>
      <w:r w:rsidRPr="005B69D2">
        <w:t>это</w:t>
      </w:r>
      <w:r w:rsidR="005B69D2" w:rsidRPr="005B69D2">
        <w:t xml:space="preserve"> </w:t>
      </w:r>
      <w:r w:rsidRPr="005B69D2">
        <w:t>комплекс</w:t>
      </w:r>
      <w:r w:rsidR="005B69D2" w:rsidRPr="005B69D2">
        <w:t xml:space="preserve"> </w:t>
      </w:r>
      <w:r w:rsidRPr="005B69D2">
        <w:t>мероприятий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предварительной</w:t>
      </w:r>
      <w:r w:rsidR="005B69D2" w:rsidRPr="005B69D2">
        <w:t xml:space="preserve"> </w:t>
      </w:r>
      <w:r w:rsidRPr="005B69D2">
        <w:t>диагностике</w:t>
      </w:r>
      <w:r w:rsidR="005B69D2" w:rsidRPr="005B69D2">
        <w:t xml:space="preserve"> </w:t>
      </w:r>
      <w:r w:rsidRPr="005B69D2">
        <w:t>кризиса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разработке</w:t>
      </w:r>
      <w:r w:rsidR="005B69D2" w:rsidRPr="005B69D2">
        <w:t xml:space="preserve"> </w:t>
      </w:r>
      <w:r w:rsidRPr="005B69D2">
        <w:t>методов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его</w:t>
      </w:r>
      <w:r w:rsidR="005B69D2" w:rsidRPr="005B69D2">
        <w:t xml:space="preserve"> </w:t>
      </w:r>
      <w:r w:rsidRPr="005B69D2">
        <w:t>преодолению.</w:t>
      </w:r>
    </w:p>
    <w:p w:rsidR="005B69D2" w:rsidRPr="005B69D2" w:rsidRDefault="00F74BBB" w:rsidP="005B69D2">
      <w:pPr>
        <w:tabs>
          <w:tab w:val="left" w:pos="726"/>
        </w:tabs>
      </w:pPr>
      <w:r w:rsidRPr="005B69D2">
        <w:rPr>
          <w:bCs/>
        </w:rPr>
        <w:t>Проблемы</w:t>
      </w:r>
      <w:r w:rsidRPr="005B69D2">
        <w:t>,</w:t>
      </w:r>
      <w:r w:rsidR="005B69D2" w:rsidRPr="005B69D2">
        <w:t xml:space="preserve"> </w:t>
      </w:r>
      <w:r w:rsidRPr="005B69D2">
        <w:t>возникающи</w:t>
      </w:r>
      <w:r w:rsidR="001B3986" w:rsidRPr="005B69D2">
        <w:t>е</w:t>
      </w:r>
      <w:r w:rsidR="005B69D2" w:rsidRPr="005B69D2">
        <w:t xml:space="preserve"> </w:t>
      </w:r>
      <w:r w:rsidR="001B3986" w:rsidRPr="005B69D2">
        <w:t>при</w:t>
      </w:r>
      <w:r w:rsidR="005B69D2" w:rsidRPr="005B69D2">
        <w:t xml:space="preserve"> </w:t>
      </w:r>
      <w:r w:rsidR="001B3986" w:rsidRPr="005B69D2">
        <w:t>осуществлении</w:t>
      </w:r>
      <w:r w:rsidR="005B69D2" w:rsidRPr="005B69D2">
        <w:t xml:space="preserve"> </w:t>
      </w:r>
      <w:r w:rsidR="001B3986" w:rsidRPr="005B69D2">
        <w:t>мер,</w:t>
      </w:r>
      <w:r w:rsidR="005B69D2" w:rsidRPr="005B69D2">
        <w:t xml:space="preserve"> </w:t>
      </w:r>
      <w:r w:rsidR="001B3986" w:rsidRPr="005B69D2">
        <w:t>направ</w:t>
      </w:r>
      <w:r w:rsidRPr="005B69D2">
        <w:t>ленных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финансовое</w:t>
      </w:r>
      <w:r w:rsidR="005B69D2" w:rsidRPr="005B69D2">
        <w:t xml:space="preserve"> </w:t>
      </w:r>
      <w:r w:rsidRPr="005B69D2">
        <w:t>оздоровление</w:t>
      </w:r>
      <w:r w:rsidR="005B69D2" w:rsidRPr="005B69D2">
        <w:t xml:space="preserve"> </w:t>
      </w:r>
      <w:r w:rsidRPr="005B69D2">
        <w:t>предприятий,</w:t>
      </w:r>
      <w:r w:rsidR="005B69D2" w:rsidRPr="005B69D2">
        <w:t xml:space="preserve"> </w:t>
      </w:r>
      <w:r w:rsidRPr="005B69D2">
        <w:t>могут</w:t>
      </w:r>
      <w:r w:rsidR="005B69D2" w:rsidRPr="005B69D2">
        <w:t xml:space="preserve"> </w:t>
      </w:r>
      <w:r w:rsidRPr="005B69D2">
        <w:t>быть</w:t>
      </w:r>
      <w:r w:rsidR="005B69D2" w:rsidRPr="005B69D2">
        <w:t xml:space="preserve"> </w:t>
      </w:r>
      <w:r w:rsidRPr="005B69D2">
        <w:t>весьма</w:t>
      </w:r>
      <w:r w:rsidR="005B69D2" w:rsidRPr="005B69D2">
        <w:t xml:space="preserve"> </w:t>
      </w:r>
      <w:r w:rsidRPr="005B69D2">
        <w:t>специфическими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силу</w:t>
      </w:r>
      <w:r w:rsidR="005B69D2" w:rsidRPr="005B69D2">
        <w:t xml:space="preserve"> </w:t>
      </w:r>
      <w:r w:rsidRPr="005B69D2">
        <w:t>того,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различн</w:t>
      </w:r>
      <w:r w:rsidR="001B3986" w:rsidRPr="005B69D2">
        <w:t>ы</w:t>
      </w:r>
      <w:r w:rsidR="005B69D2" w:rsidRPr="005B69D2">
        <w:t xml:space="preserve"> </w:t>
      </w:r>
      <w:r w:rsidR="001B3986" w:rsidRPr="005B69D2">
        <w:t>условия</w:t>
      </w:r>
      <w:r w:rsidR="005B69D2" w:rsidRPr="005B69D2">
        <w:t xml:space="preserve"> </w:t>
      </w:r>
      <w:r w:rsidR="001B3986" w:rsidRPr="005B69D2">
        <w:t>хо</w:t>
      </w:r>
      <w:r w:rsidRPr="005B69D2">
        <w:t>зяйственной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предприятий,</w:t>
      </w:r>
      <w:r w:rsidR="005B69D2" w:rsidRPr="005B69D2">
        <w:t xml:space="preserve"> </w:t>
      </w:r>
      <w:r w:rsidRPr="005B69D2">
        <w:t>а</w:t>
      </w:r>
      <w:r w:rsidR="005B69D2" w:rsidRPr="005B69D2">
        <w:t xml:space="preserve"> </w:t>
      </w:r>
      <w:r w:rsidRPr="005B69D2">
        <w:t>также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финансово-экономическое</w:t>
      </w:r>
      <w:r w:rsidR="005B69D2" w:rsidRPr="005B69D2">
        <w:t xml:space="preserve"> </w:t>
      </w:r>
      <w:r w:rsidRPr="005B69D2">
        <w:t>состояние.</w:t>
      </w:r>
    </w:p>
    <w:p w:rsidR="005B69D2" w:rsidRPr="005B69D2" w:rsidRDefault="00F74BBB" w:rsidP="005B69D2">
      <w:pPr>
        <w:tabs>
          <w:tab w:val="left" w:pos="726"/>
        </w:tabs>
      </w:pPr>
      <w:r w:rsidRPr="005B69D2">
        <w:t>Опыт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процед</w:t>
      </w:r>
      <w:r w:rsidR="001B3986" w:rsidRPr="005B69D2">
        <w:t>ур</w:t>
      </w:r>
      <w:r w:rsidR="005B69D2" w:rsidRPr="005B69D2">
        <w:t xml:space="preserve"> </w:t>
      </w:r>
      <w:r w:rsidR="001B3986" w:rsidRPr="005B69D2">
        <w:t>финансового</w:t>
      </w:r>
      <w:r w:rsidR="005B69D2" w:rsidRPr="005B69D2">
        <w:t xml:space="preserve"> </w:t>
      </w:r>
      <w:r w:rsidR="001B3986" w:rsidRPr="005B69D2">
        <w:t>оздоровления</w:t>
      </w:r>
      <w:r w:rsidR="005B69D2" w:rsidRPr="005B69D2">
        <w:t xml:space="preserve"> </w:t>
      </w:r>
      <w:r w:rsidR="001B3986" w:rsidRPr="005B69D2">
        <w:t>рос</w:t>
      </w:r>
      <w:r w:rsidRPr="005B69D2">
        <w:t>сийских</w:t>
      </w:r>
      <w:r w:rsidR="005B69D2" w:rsidRPr="005B69D2">
        <w:t xml:space="preserve"> </w:t>
      </w:r>
      <w:r w:rsidRPr="005B69D2">
        <w:t>предприятий</w:t>
      </w:r>
      <w:r w:rsidR="005B69D2" w:rsidRPr="005B69D2">
        <w:t xml:space="preserve"> </w:t>
      </w:r>
      <w:r w:rsidRPr="005B69D2">
        <w:t>показывает,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наряду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проблемами,</w:t>
      </w:r>
      <w:r w:rsidR="005B69D2" w:rsidRPr="005B69D2">
        <w:t xml:space="preserve"> </w:t>
      </w:r>
      <w:r w:rsidRPr="005B69D2">
        <w:t>решаемыми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помощью</w:t>
      </w:r>
      <w:r w:rsidR="005B69D2" w:rsidRPr="005B69D2">
        <w:t xml:space="preserve"> </w:t>
      </w:r>
      <w:r w:rsidRPr="005B69D2">
        <w:t>стандартных</w:t>
      </w:r>
      <w:r w:rsidR="005B69D2" w:rsidRPr="005B69D2">
        <w:t xml:space="preserve"> </w:t>
      </w:r>
      <w:r w:rsidRPr="005B69D2">
        <w:t>подходов,</w:t>
      </w:r>
      <w:r w:rsidR="005B69D2" w:rsidRPr="005B69D2">
        <w:t xml:space="preserve"> </w:t>
      </w:r>
      <w:r w:rsidRPr="005B69D2">
        <w:t>практически</w:t>
      </w:r>
      <w:r w:rsidR="005B69D2" w:rsidRPr="005B69D2">
        <w:t xml:space="preserve"> </w:t>
      </w:r>
      <w:r w:rsidRPr="005B69D2">
        <w:t>любое</w:t>
      </w:r>
      <w:r w:rsidR="005B69D2" w:rsidRPr="005B69D2">
        <w:t xml:space="preserve"> </w:t>
      </w:r>
      <w:r w:rsidRPr="005B69D2">
        <w:t>предприятие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св</w:t>
      </w:r>
      <w:r w:rsidR="001B3986" w:rsidRPr="005B69D2">
        <w:t>ои</w:t>
      </w:r>
      <w:r w:rsidR="005B69D2" w:rsidRPr="005B69D2">
        <w:t xml:space="preserve"> </w:t>
      </w:r>
      <w:r w:rsidR="001B3986" w:rsidRPr="005B69D2">
        <w:t>уникальные</w:t>
      </w:r>
      <w:r w:rsidR="005B69D2" w:rsidRPr="005B69D2">
        <w:t xml:space="preserve"> </w:t>
      </w:r>
      <w:r w:rsidR="001B3986" w:rsidRPr="005B69D2">
        <w:t>особенности,</w:t>
      </w:r>
      <w:r w:rsidR="005B69D2" w:rsidRPr="005B69D2">
        <w:t xml:space="preserve"> </w:t>
      </w:r>
      <w:r w:rsidR="001B3986" w:rsidRPr="005B69D2">
        <w:t>кото</w:t>
      </w:r>
      <w:r w:rsidRPr="005B69D2">
        <w:t>рые</w:t>
      </w:r>
      <w:r w:rsidR="005B69D2" w:rsidRPr="005B69D2">
        <w:t xml:space="preserve"> </w:t>
      </w:r>
      <w:r w:rsidRPr="005B69D2">
        <w:t>необходимо</w:t>
      </w:r>
      <w:r w:rsidR="005B69D2" w:rsidRPr="005B69D2">
        <w:t xml:space="preserve"> </w:t>
      </w:r>
      <w:r w:rsidRPr="005B69D2">
        <w:t>учитывать</w:t>
      </w:r>
      <w:r w:rsidR="005B69D2" w:rsidRPr="005B69D2">
        <w:t xml:space="preserve"> </w:t>
      </w:r>
      <w:r w:rsidRPr="005B69D2">
        <w:t>при</w:t>
      </w:r>
      <w:r w:rsidR="005B69D2" w:rsidRPr="005B69D2">
        <w:t xml:space="preserve"> </w:t>
      </w:r>
      <w:r w:rsidRPr="005B69D2">
        <w:t>разработке</w:t>
      </w:r>
      <w:r w:rsidR="005B69D2" w:rsidRPr="005B69D2">
        <w:t xml:space="preserve"> </w:t>
      </w:r>
      <w:r w:rsidRPr="005B69D2">
        <w:t>антикризисных</w:t>
      </w:r>
      <w:r w:rsidR="005B69D2" w:rsidRPr="005B69D2">
        <w:t xml:space="preserve"> </w:t>
      </w:r>
      <w:r w:rsidRPr="005B69D2">
        <w:t>мер.</w:t>
      </w:r>
    </w:p>
    <w:p w:rsidR="005B69D2" w:rsidRPr="005B69D2" w:rsidRDefault="00F74BBB" w:rsidP="005B69D2">
      <w:pPr>
        <w:tabs>
          <w:tab w:val="left" w:pos="726"/>
        </w:tabs>
      </w:pPr>
      <w:r w:rsidRPr="005B69D2">
        <w:t>Задача</w:t>
      </w:r>
      <w:r w:rsidR="005B69D2" w:rsidRPr="005B69D2">
        <w:t xml:space="preserve"> </w:t>
      </w:r>
      <w:r w:rsidRPr="005B69D2">
        <w:t>разработки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реал</w:t>
      </w:r>
      <w:r w:rsidR="001B3986" w:rsidRPr="005B69D2">
        <w:t>изации</w:t>
      </w:r>
      <w:r w:rsidR="005B69D2" w:rsidRPr="005B69D2">
        <w:t xml:space="preserve"> </w:t>
      </w:r>
      <w:r w:rsidR="001B3986" w:rsidRPr="005B69D2">
        <w:t>программы</w:t>
      </w:r>
      <w:r w:rsidR="005B69D2" w:rsidRPr="005B69D2">
        <w:t xml:space="preserve"> </w:t>
      </w:r>
      <w:r w:rsidR="001B3986" w:rsidRPr="005B69D2">
        <w:t>финансового</w:t>
      </w:r>
      <w:r w:rsidR="005B69D2" w:rsidRPr="005B69D2">
        <w:t xml:space="preserve"> </w:t>
      </w:r>
      <w:r w:rsidR="001B3986" w:rsidRPr="005B69D2">
        <w:t>оз</w:t>
      </w:r>
      <w:r w:rsidRPr="005B69D2">
        <w:t>доровления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очень</w:t>
      </w:r>
      <w:r w:rsidR="005B69D2" w:rsidRPr="005B69D2">
        <w:t xml:space="preserve"> </w:t>
      </w:r>
      <w:r w:rsidRPr="005B69D2">
        <w:t>с</w:t>
      </w:r>
      <w:r w:rsidR="001B3986" w:rsidRPr="005B69D2">
        <w:t>ложной,</w:t>
      </w:r>
      <w:r w:rsidR="005B69D2" w:rsidRPr="005B69D2">
        <w:t xml:space="preserve"> </w:t>
      </w:r>
      <w:r w:rsidR="001B3986" w:rsidRPr="005B69D2">
        <w:t>особенно</w:t>
      </w:r>
      <w:r w:rsidR="005B69D2" w:rsidRPr="005B69D2">
        <w:t xml:space="preserve"> </w:t>
      </w:r>
      <w:r w:rsidR="001B3986" w:rsidRPr="005B69D2">
        <w:t>если</w:t>
      </w:r>
      <w:r w:rsidR="005B69D2" w:rsidRPr="005B69D2">
        <w:t xml:space="preserve"> </w:t>
      </w:r>
      <w:r w:rsidR="001B3986" w:rsidRPr="005B69D2">
        <w:t>она</w:t>
      </w:r>
      <w:r w:rsidR="005B69D2" w:rsidRPr="005B69D2">
        <w:t xml:space="preserve"> </w:t>
      </w:r>
      <w:r w:rsidR="001B3986" w:rsidRPr="005B69D2">
        <w:t>преду</w:t>
      </w:r>
      <w:r w:rsidRPr="005B69D2">
        <w:t>сматривает</w:t>
      </w:r>
      <w:r w:rsidR="005B69D2" w:rsidRPr="005B69D2">
        <w:t xml:space="preserve"> </w:t>
      </w:r>
      <w:r w:rsidRPr="005B69D2">
        <w:t>существенное</w:t>
      </w:r>
      <w:r w:rsidR="005B69D2" w:rsidRPr="005B69D2">
        <w:t xml:space="preserve"> </w:t>
      </w:r>
      <w:r w:rsidRPr="005B69D2">
        <w:t>из</w:t>
      </w:r>
      <w:r w:rsidR="001B3986" w:rsidRPr="005B69D2">
        <w:t>менение</w:t>
      </w:r>
      <w:r w:rsidR="005B69D2" w:rsidRPr="005B69D2">
        <w:t xml:space="preserve"> </w:t>
      </w:r>
      <w:r w:rsidR="001B3986" w:rsidRPr="005B69D2">
        <w:t>структуры</w:t>
      </w:r>
      <w:r w:rsidR="005B69D2" w:rsidRPr="005B69D2">
        <w:t xml:space="preserve"> </w:t>
      </w:r>
      <w:r w:rsidR="001B3986" w:rsidRPr="005B69D2">
        <w:t>производствен</w:t>
      </w:r>
      <w:r w:rsidRPr="005B69D2">
        <w:t>ного</w:t>
      </w:r>
      <w:r w:rsidR="005B69D2" w:rsidRPr="005B69D2">
        <w:t xml:space="preserve"> </w:t>
      </w:r>
      <w:r w:rsidRPr="005B69D2">
        <w:t>комплекса.</w:t>
      </w:r>
    </w:p>
    <w:p w:rsidR="005B69D2" w:rsidRPr="005B69D2" w:rsidRDefault="00F74BBB" w:rsidP="005B69D2">
      <w:pPr>
        <w:tabs>
          <w:tab w:val="left" w:pos="726"/>
        </w:tabs>
      </w:pPr>
      <w:r w:rsidRPr="005B69D2">
        <w:t>План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оздоров</w:t>
      </w:r>
      <w:r w:rsidR="001B3986" w:rsidRPr="005B69D2">
        <w:t>ления</w:t>
      </w:r>
      <w:r w:rsidR="005B69D2" w:rsidRPr="005B69D2">
        <w:t xml:space="preserve"> </w:t>
      </w:r>
      <w:r w:rsidR="001B3986" w:rsidRPr="005B69D2">
        <w:t>представляет</w:t>
      </w:r>
      <w:r w:rsidR="005B69D2" w:rsidRPr="005B69D2">
        <w:t xml:space="preserve"> </w:t>
      </w:r>
      <w:r w:rsidR="001B3986" w:rsidRPr="005B69D2">
        <w:t>собой</w:t>
      </w:r>
      <w:r w:rsidR="005B69D2" w:rsidRPr="005B69D2">
        <w:t xml:space="preserve"> </w:t>
      </w:r>
      <w:r w:rsidR="001B3986" w:rsidRPr="005B69D2">
        <w:t>резуль</w:t>
      </w:r>
      <w:r w:rsidRPr="005B69D2">
        <w:t>тат</w:t>
      </w:r>
      <w:r w:rsidR="005B69D2" w:rsidRPr="005B69D2">
        <w:t xml:space="preserve"> </w:t>
      </w:r>
      <w:r w:rsidRPr="005B69D2">
        <w:t>исследований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организационной</w:t>
      </w:r>
      <w:r w:rsidR="005B69D2" w:rsidRPr="005B69D2">
        <w:t xml:space="preserve"> </w:t>
      </w:r>
      <w:r w:rsidRPr="005B69D2">
        <w:t>работы,</w:t>
      </w:r>
      <w:r w:rsidR="005B69D2" w:rsidRPr="005B69D2">
        <w:t xml:space="preserve"> </w:t>
      </w:r>
      <w:r w:rsidRPr="005B69D2">
        <w:t>имеющей</w:t>
      </w:r>
      <w:r w:rsidR="005B69D2" w:rsidRPr="005B69D2">
        <w:t xml:space="preserve"> </w:t>
      </w:r>
      <w:r w:rsidRPr="005B69D2">
        <w:t>целью</w:t>
      </w:r>
      <w:r w:rsidR="005B69D2" w:rsidRPr="005B69D2">
        <w:t xml:space="preserve"> </w:t>
      </w:r>
      <w:r w:rsidRPr="005B69D2">
        <w:t>изучение</w:t>
      </w:r>
      <w:r w:rsidR="005B69D2" w:rsidRPr="005B69D2">
        <w:t xml:space="preserve"> </w:t>
      </w:r>
      <w:r w:rsidRPr="005B69D2">
        <w:t>конкретного</w:t>
      </w:r>
      <w:r w:rsidR="005B69D2" w:rsidRPr="005B69D2">
        <w:t xml:space="preserve"> </w:t>
      </w:r>
      <w:r w:rsidRPr="005B69D2">
        <w:t>направления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определенном</w:t>
      </w:r>
      <w:r w:rsidR="005B69D2" w:rsidRPr="005B69D2">
        <w:t xml:space="preserve"> </w:t>
      </w:r>
      <w:r w:rsidRPr="005B69D2">
        <w:t>рынке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сложившихся</w:t>
      </w:r>
      <w:r w:rsidR="005B69D2" w:rsidRPr="005B69D2">
        <w:t xml:space="preserve"> </w:t>
      </w:r>
      <w:r w:rsidRPr="005B69D2">
        <w:t>организационно-экономических</w:t>
      </w:r>
      <w:r w:rsidR="005B69D2" w:rsidRPr="005B69D2">
        <w:t xml:space="preserve"> </w:t>
      </w:r>
      <w:r w:rsidRPr="005B69D2">
        <w:t>условиях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целью</w:t>
      </w:r>
      <w:r w:rsidR="005B69D2" w:rsidRPr="005B69D2">
        <w:t xml:space="preserve"> </w:t>
      </w:r>
      <w:r w:rsidRPr="005B69D2">
        <w:t>стабилизации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состояния</w:t>
      </w:r>
      <w:r w:rsidR="005B69D2" w:rsidRPr="005B69D2">
        <w:t xml:space="preserve"> </w:t>
      </w:r>
      <w:r w:rsidRPr="005B69D2">
        <w:t>предприятия.</w:t>
      </w:r>
      <w:r w:rsidR="005B69D2" w:rsidRPr="005B69D2">
        <w:t xml:space="preserve"> </w:t>
      </w:r>
      <w:r w:rsidRPr="005B69D2">
        <w:t>Комплекс</w:t>
      </w:r>
      <w:r w:rsidR="005B69D2" w:rsidRPr="005B69D2">
        <w:t xml:space="preserve"> </w:t>
      </w:r>
      <w:r w:rsidRPr="005B69D2">
        <w:t>задач,</w:t>
      </w:r>
      <w:r w:rsidR="005B69D2" w:rsidRPr="005B69D2">
        <w:t xml:space="preserve"> </w:t>
      </w:r>
      <w:r w:rsidRPr="005B69D2">
        <w:t>который</w:t>
      </w:r>
      <w:r w:rsidR="005B69D2" w:rsidRPr="005B69D2">
        <w:t xml:space="preserve"> </w:t>
      </w:r>
      <w:r w:rsidRPr="005B69D2">
        <w:t>при</w:t>
      </w:r>
      <w:r w:rsidR="005B69D2" w:rsidRPr="005B69D2">
        <w:t xml:space="preserve"> </w:t>
      </w:r>
      <w:r w:rsidRPr="005B69D2">
        <w:t>этом</w:t>
      </w:r>
      <w:r w:rsidR="005B69D2" w:rsidRPr="005B69D2">
        <w:t xml:space="preserve"> </w:t>
      </w:r>
      <w:r w:rsidRPr="005B69D2">
        <w:t>необходимо</w:t>
      </w:r>
      <w:r w:rsidR="005B69D2" w:rsidRPr="005B69D2">
        <w:t xml:space="preserve"> </w:t>
      </w:r>
      <w:r w:rsidRPr="005B69D2">
        <w:t>решить,</w:t>
      </w:r>
      <w:r w:rsidR="005B69D2" w:rsidRPr="005B69D2">
        <w:t xml:space="preserve"> </w:t>
      </w:r>
      <w:r w:rsidRPr="005B69D2">
        <w:t>состоит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следующего</w:t>
      </w:r>
      <w:r w:rsidR="005B69D2" w:rsidRPr="005B69D2">
        <w:t>:</w:t>
      </w:r>
    </w:p>
    <w:p w:rsidR="005B69D2" w:rsidRPr="005B69D2" w:rsidRDefault="00F74BBB" w:rsidP="005B69D2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5B69D2">
        <w:t>всесторонний</w:t>
      </w:r>
      <w:r w:rsidR="005B69D2" w:rsidRPr="005B69D2">
        <w:t xml:space="preserve"> </w:t>
      </w:r>
      <w:r w:rsidRPr="005B69D2">
        <w:t>анализ</w:t>
      </w:r>
      <w:r w:rsidR="005B69D2" w:rsidRPr="005B69D2">
        <w:t xml:space="preserve"> </w:t>
      </w:r>
      <w:r w:rsidRPr="005B69D2">
        <w:t>производственно-хозяйственной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коммерческой</w:t>
      </w:r>
      <w:r w:rsidR="005B69D2" w:rsidRPr="005B69D2">
        <w:t xml:space="preserve"> </w:t>
      </w:r>
      <w:r w:rsidRPr="005B69D2">
        <w:t>деятельност</w:t>
      </w:r>
      <w:r w:rsidR="001B3986" w:rsidRPr="005B69D2">
        <w:t>и,</w:t>
      </w:r>
      <w:r w:rsidR="005B69D2" w:rsidRPr="005B69D2">
        <w:t xml:space="preserve"> </w:t>
      </w:r>
      <w:r w:rsidR="001B3986" w:rsidRPr="005B69D2">
        <w:t>целью</w:t>
      </w:r>
      <w:r w:rsidR="005B69D2" w:rsidRPr="005B69D2">
        <w:t xml:space="preserve"> </w:t>
      </w:r>
      <w:r w:rsidR="001B3986" w:rsidRPr="005B69D2">
        <w:t>которого</w:t>
      </w:r>
      <w:r w:rsidR="005B69D2" w:rsidRPr="005B69D2">
        <w:t xml:space="preserve"> </w:t>
      </w:r>
      <w:r w:rsidR="001B3986" w:rsidRPr="005B69D2">
        <w:t>является</w:t>
      </w:r>
      <w:r w:rsidR="005B69D2" w:rsidRPr="005B69D2">
        <w:t xml:space="preserve"> </w:t>
      </w:r>
      <w:r w:rsidR="001B3986" w:rsidRPr="005B69D2">
        <w:t>выде</w:t>
      </w:r>
      <w:r w:rsidRPr="005B69D2">
        <w:t>ление</w:t>
      </w:r>
      <w:r w:rsidR="005B69D2" w:rsidRPr="005B69D2">
        <w:t xml:space="preserve"> </w:t>
      </w:r>
      <w:r w:rsidRPr="005B69D2">
        <w:t>сильных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слабых</w:t>
      </w:r>
      <w:r w:rsidR="005B69D2" w:rsidRPr="005B69D2">
        <w:t xml:space="preserve"> </w:t>
      </w:r>
      <w:r w:rsidRPr="005B69D2">
        <w:t>сторон,</w:t>
      </w:r>
      <w:r w:rsidR="005B69D2" w:rsidRPr="005B69D2">
        <w:t xml:space="preserve"> </w:t>
      </w:r>
      <w:r w:rsidRPr="005B69D2">
        <w:t>специфики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отличий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других</w:t>
      </w:r>
      <w:r w:rsidR="005B69D2" w:rsidRPr="005B69D2">
        <w:t xml:space="preserve"> </w:t>
      </w:r>
      <w:r w:rsidRPr="005B69D2">
        <w:t>аналогичных</w:t>
      </w:r>
      <w:r w:rsidR="005B69D2" w:rsidRPr="005B69D2">
        <w:t xml:space="preserve"> </w:t>
      </w:r>
      <w:r w:rsidRPr="005B69D2">
        <w:t>предприятий</w:t>
      </w:r>
      <w:r w:rsidR="005B69D2" w:rsidRPr="005B69D2">
        <w:t>;</w:t>
      </w:r>
    </w:p>
    <w:p w:rsidR="005B69D2" w:rsidRPr="005B69D2" w:rsidRDefault="00F74BBB" w:rsidP="005B69D2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5B69D2">
        <w:t>изучение</w:t>
      </w:r>
      <w:r w:rsidR="005B69D2" w:rsidRPr="005B69D2">
        <w:t xml:space="preserve"> </w:t>
      </w:r>
      <w:r w:rsidRPr="005B69D2">
        <w:t>конкретных</w:t>
      </w:r>
      <w:r w:rsidR="005B69D2" w:rsidRPr="005B69D2">
        <w:t xml:space="preserve"> </w:t>
      </w:r>
      <w:r w:rsidRPr="005B69D2">
        <w:t>финансовых,</w:t>
      </w:r>
      <w:r w:rsidR="005B69D2" w:rsidRPr="005B69D2">
        <w:t xml:space="preserve"> </w:t>
      </w:r>
      <w:r w:rsidRPr="005B69D2">
        <w:t>технико-экономических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организационных</w:t>
      </w:r>
      <w:r w:rsidR="005B69D2" w:rsidRPr="005B69D2">
        <w:t xml:space="preserve"> </w:t>
      </w:r>
      <w:r w:rsidRPr="005B69D2">
        <w:t>механ</w:t>
      </w:r>
      <w:r w:rsidR="001B3986" w:rsidRPr="005B69D2">
        <w:t>измов,</w:t>
      </w:r>
      <w:r w:rsidR="005B69D2" w:rsidRPr="005B69D2">
        <w:t xml:space="preserve"> </w:t>
      </w:r>
      <w:r w:rsidR="001B3986" w:rsidRPr="005B69D2">
        <w:t>используемых</w:t>
      </w:r>
      <w:r w:rsidR="005B69D2" w:rsidRPr="005B69D2">
        <w:t xml:space="preserve"> </w:t>
      </w:r>
      <w:r w:rsidR="001B3986" w:rsidRPr="005B69D2">
        <w:t>для</w:t>
      </w:r>
      <w:r w:rsidR="005B69D2" w:rsidRPr="005B69D2">
        <w:t xml:space="preserve"> </w:t>
      </w:r>
      <w:r w:rsidR="001B3986" w:rsidRPr="005B69D2">
        <w:t>реализа</w:t>
      </w:r>
      <w:r w:rsidRPr="005B69D2">
        <w:t>ции</w:t>
      </w:r>
      <w:r w:rsidR="005B69D2" w:rsidRPr="005B69D2">
        <w:t xml:space="preserve"> </w:t>
      </w:r>
      <w:r w:rsidRPr="005B69D2">
        <w:t>конкретных</w:t>
      </w:r>
      <w:r w:rsidR="005B69D2" w:rsidRPr="005B69D2">
        <w:t xml:space="preserve"> </w:t>
      </w:r>
      <w:r w:rsidRPr="005B69D2">
        <w:t>задач</w:t>
      </w:r>
      <w:r w:rsidR="005B69D2" w:rsidRPr="005B69D2">
        <w:t>;</w:t>
      </w:r>
    </w:p>
    <w:p w:rsidR="005B69D2" w:rsidRPr="005B69D2" w:rsidRDefault="00F74BBB" w:rsidP="005B69D2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5B69D2">
        <w:lastRenderedPageBreak/>
        <w:t>разработка</w:t>
      </w:r>
      <w:r w:rsidR="005B69D2" w:rsidRPr="005B69D2">
        <w:t xml:space="preserve"> </w:t>
      </w:r>
      <w:r w:rsidRPr="005B69D2">
        <w:t>конкретных</w:t>
      </w:r>
      <w:r w:rsidR="005B69D2" w:rsidRPr="005B69D2">
        <w:t xml:space="preserve"> </w:t>
      </w:r>
      <w:r w:rsidRPr="005B69D2">
        <w:t>мер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финансовому</w:t>
      </w:r>
      <w:r w:rsidR="005B69D2" w:rsidRPr="005B69D2">
        <w:t xml:space="preserve"> </w:t>
      </w:r>
      <w:r w:rsidRPr="005B69D2">
        <w:t>оздоровлению</w:t>
      </w:r>
      <w:r w:rsidR="005B69D2" w:rsidRPr="005B69D2">
        <w:t xml:space="preserve"> </w:t>
      </w:r>
      <w:r w:rsidRPr="005B69D2">
        <w:t>предприятия.</w:t>
      </w:r>
    </w:p>
    <w:p w:rsidR="005B69D2" w:rsidRPr="005B69D2" w:rsidRDefault="00F74BBB" w:rsidP="005B69D2">
      <w:pPr>
        <w:tabs>
          <w:tab w:val="left" w:pos="726"/>
        </w:tabs>
      </w:pPr>
      <w:r w:rsidRPr="005B69D2">
        <w:t>Особенностью</w:t>
      </w:r>
      <w:r w:rsidR="005B69D2" w:rsidRPr="005B69D2">
        <w:t xml:space="preserve"> </w:t>
      </w:r>
      <w:r w:rsidRPr="005B69D2">
        <w:t>плана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оздоровления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его</w:t>
      </w:r>
      <w:r w:rsidR="005B69D2" w:rsidRPr="005B69D2">
        <w:t xml:space="preserve"> </w:t>
      </w:r>
      <w:r w:rsidRPr="005B69D2">
        <w:t>сбалансированность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постановке</w:t>
      </w:r>
      <w:r w:rsidR="005B69D2" w:rsidRPr="005B69D2">
        <w:t xml:space="preserve"> </w:t>
      </w:r>
      <w:r w:rsidRPr="005B69D2">
        <w:t>задач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учетом</w:t>
      </w:r>
      <w:r w:rsidR="005B69D2" w:rsidRPr="005B69D2">
        <w:t xml:space="preserve"> </w:t>
      </w:r>
      <w:r w:rsidRPr="005B69D2">
        <w:t>реальных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возможностей</w:t>
      </w:r>
      <w:r w:rsidR="005B69D2" w:rsidRPr="005B69D2">
        <w:t xml:space="preserve"> </w:t>
      </w:r>
      <w:r w:rsidRPr="005B69D2">
        <w:t>предприятия.</w:t>
      </w:r>
    </w:p>
    <w:p w:rsidR="006B18D9" w:rsidRPr="005B69D2" w:rsidRDefault="006B18D9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практической</w:t>
      </w:r>
      <w:r w:rsidR="005B69D2" w:rsidRPr="005B69D2">
        <w:t xml:space="preserve"> </w:t>
      </w:r>
      <w:r w:rsidRPr="005B69D2">
        <w:t>части</w:t>
      </w:r>
      <w:r w:rsidR="005B69D2" w:rsidRPr="005B69D2">
        <w:t xml:space="preserve"> </w:t>
      </w:r>
      <w:r w:rsidRPr="005B69D2">
        <w:t>данной</w:t>
      </w:r>
      <w:r w:rsidR="005B69D2" w:rsidRPr="005B69D2">
        <w:t xml:space="preserve"> </w:t>
      </w:r>
      <w:r w:rsidRPr="005B69D2">
        <w:t>курсовой</w:t>
      </w:r>
      <w:r w:rsidR="005B69D2" w:rsidRPr="005B69D2">
        <w:t xml:space="preserve"> </w:t>
      </w:r>
      <w:r w:rsidRPr="005B69D2">
        <w:t>работы</w:t>
      </w:r>
      <w:r w:rsidR="005B69D2" w:rsidRPr="005B69D2">
        <w:t xml:space="preserve"> </w:t>
      </w:r>
      <w:r w:rsidRPr="005B69D2">
        <w:t>будет</w:t>
      </w:r>
      <w:r w:rsidR="005B69D2" w:rsidRPr="005B69D2">
        <w:t xml:space="preserve"> </w:t>
      </w:r>
      <w:r w:rsidRPr="005B69D2">
        <w:t>проведена</w:t>
      </w:r>
      <w:r w:rsidR="005B69D2" w:rsidRPr="005B69D2">
        <w:t xml:space="preserve"> </w:t>
      </w:r>
      <w:r w:rsidRPr="005B69D2">
        <w:t>экспресс</w:t>
      </w:r>
      <w:r w:rsidR="005B69D2" w:rsidRPr="005B69D2">
        <w:t xml:space="preserve"> </w:t>
      </w:r>
      <w:r w:rsidRPr="005B69D2">
        <w:t>диагностика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состояния</w:t>
      </w:r>
      <w:r w:rsidR="005B69D2" w:rsidRPr="005B69D2">
        <w:t xml:space="preserve"> </w:t>
      </w:r>
      <w:r w:rsidRPr="005B69D2">
        <w:t>ОАО</w:t>
      </w:r>
      <w:r w:rsidR="005B69D2">
        <w:t xml:space="preserve"> "</w:t>
      </w:r>
      <w:r w:rsidR="008D6AC3" w:rsidRPr="005B69D2">
        <w:t>АККОНД</w:t>
      </w:r>
      <w:r w:rsidR="005B69D2">
        <w:t>"</w:t>
      </w:r>
      <w:r w:rsidRPr="005B69D2">
        <w:t>.</w:t>
      </w:r>
    </w:p>
    <w:p w:rsidR="006B18D9" w:rsidRPr="005B69D2" w:rsidRDefault="006B18D9" w:rsidP="005B69D2">
      <w:pPr>
        <w:tabs>
          <w:tab w:val="left" w:pos="726"/>
        </w:tabs>
      </w:pPr>
      <w:r w:rsidRPr="005B69D2">
        <w:t>Целью</w:t>
      </w:r>
      <w:r w:rsidR="005B69D2" w:rsidRPr="005B69D2">
        <w:t xml:space="preserve"> </w:t>
      </w:r>
      <w:r w:rsidRPr="005B69D2">
        <w:t>данной</w:t>
      </w:r>
      <w:r w:rsidR="005B69D2" w:rsidRPr="005B69D2">
        <w:t xml:space="preserve"> </w:t>
      </w:r>
      <w:r w:rsidRPr="005B69D2">
        <w:t>курсовой</w:t>
      </w:r>
      <w:r w:rsidR="005B69D2" w:rsidRPr="005B69D2">
        <w:t xml:space="preserve"> </w:t>
      </w:r>
      <w:r w:rsidRPr="005B69D2">
        <w:t>работы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изучение</w:t>
      </w:r>
      <w:r w:rsidR="005B69D2" w:rsidRPr="005B69D2">
        <w:t xml:space="preserve"> </w:t>
      </w:r>
      <w:r w:rsidRPr="005B69D2">
        <w:t>имущественного</w:t>
      </w:r>
      <w:r w:rsidR="005B69D2" w:rsidRPr="005B69D2">
        <w:t xml:space="preserve"> </w:t>
      </w:r>
      <w:r w:rsidRPr="005B69D2">
        <w:t>положения</w:t>
      </w:r>
      <w:r w:rsidR="005B69D2" w:rsidRPr="005B69D2">
        <w:t xml:space="preserve"> </w:t>
      </w:r>
      <w:r w:rsidRPr="005B69D2">
        <w:t>предприятия,</w:t>
      </w:r>
      <w:r w:rsidR="005B69D2" w:rsidRPr="005B69D2">
        <w:t xml:space="preserve"> </w:t>
      </w:r>
      <w:r w:rsidRPr="005B69D2">
        <w:t>проведение</w:t>
      </w:r>
      <w:r w:rsidR="005B69D2" w:rsidRPr="005B69D2">
        <w:t xml:space="preserve"> </w:t>
      </w:r>
      <w:r w:rsidRPr="005B69D2">
        <w:t>экспресс</w:t>
      </w:r>
      <w:r w:rsidR="005B69D2" w:rsidRPr="005B69D2">
        <w:t xml:space="preserve"> </w:t>
      </w:r>
      <w:r w:rsidRPr="005B69D2">
        <w:t>диагностики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кризиса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выявление</w:t>
      </w:r>
      <w:r w:rsidR="005B69D2" w:rsidRPr="005B69D2">
        <w:t xml:space="preserve"> </w:t>
      </w:r>
      <w:r w:rsidRPr="005B69D2">
        <w:t>резервов</w:t>
      </w:r>
      <w:r w:rsidR="005B69D2" w:rsidRPr="005B69D2">
        <w:t xml:space="preserve"> </w:t>
      </w:r>
      <w:r w:rsidRPr="005B69D2">
        <w:t>улучшения</w:t>
      </w:r>
      <w:r w:rsidR="005B69D2" w:rsidRPr="005B69D2">
        <w:t xml:space="preserve"> </w:t>
      </w:r>
      <w:r w:rsidRPr="005B69D2">
        <w:t>имущественного</w:t>
      </w:r>
      <w:r w:rsidR="005B69D2" w:rsidRPr="005B69D2">
        <w:t xml:space="preserve"> </w:t>
      </w:r>
      <w:r w:rsidRPr="005B69D2">
        <w:t>положения.</w:t>
      </w:r>
    </w:p>
    <w:p w:rsidR="005B69D2" w:rsidRPr="005B69D2" w:rsidRDefault="006B18D9" w:rsidP="005B69D2">
      <w:pPr>
        <w:tabs>
          <w:tab w:val="left" w:pos="726"/>
        </w:tabs>
      </w:pPr>
      <w:r w:rsidRPr="005B69D2">
        <w:t>Основными</w:t>
      </w:r>
      <w:r w:rsidR="005B69D2" w:rsidRPr="005B69D2">
        <w:t xml:space="preserve"> </w:t>
      </w:r>
      <w:r w:rsidRPr="005B69D2">
        <w:t>задачами</w:t>
      </w:r>
      <w:r w:rsidR="005B69D2" w:rsidRPr="005B69D2">
        <w:t xml:space="preserve"> </w:t>
      </w:r>
      <w:r w:rsidRPr="005B69D2">
        <w:t>курсовой</w:t>
      </w:r>
      <w:r w:rsidR="005B69D2" w:rsidRPr="005B69D2">
        <w:t xml:space="preserve"> </w:t>
      </w:r>
      <w:r w:rsidRPr="005B69D2">
        <w:t>работы</w:t>
      </w:r>
      <w:r w:rsidR="005B69D2" w:rsidRPr="005B69D2">
        <w:t xml:space="preserve"> </w:t>
      </w:r>
      <w:r w:rsidRPr="005B69D2">
        <w:t>являются</w:t>
      </w:r>
      <w:r w:rsidR="005B69D2" w:rsidRPr="005B69D2">
        <w:t>:</w:t>
      </w:r>
    </w:p>
    <w:p w:rsidR="005B69D2" w:rsidRPr="005B69D2" w:rsidRDefault="006B18D9" w:rsidP="005B69D2">
      <w:pPr>
        <w:numPr>
          <w:ilvl w:val="0"/>
          <w:numId w:val="18"/>
        </w:numPr>
        <w:tabs>
          <w:tab w:val="clear" w:pos="1440"/>
          <w:tab w:val="left" w:pos="726"/>
        </w:tabs>
        <w:ind w:left="0" w:firstLine="709"/>
      </w:pPr>
      <w:r w:rsidRPr="005B69D2">
        <w:t>ознакомление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предприятием,</w:t>
      </w:r>
      <w:r w:rsidR="005B69D2" w:rsidRPr="005B69D2">
        <w:t xml:space="preserve"> </w:t>
      </w:r>
      <w:r w:rsidRPr="005B69D2">
        <w:t>его</w:t>
      </w:r>
      <w:r w:rsidR="005B69D2" w:rsidRPr="005B69D2">
        <w:t xml:space="preserve"> </w:t>
      </w:r>
      <w:r w:rsidRPr="005B69D2">
        <w:t>бухгалтерской</w:t>
      </w:r>
      <w:r w:rsidR="005B69D2" w:rsidRPr="005B69D2">
        <w:t xml:space="preserve"> </w:t>
      </w:r>
      <w:r w:rsidRPr="005B69D2">
        <w:t>отчетностью</w:t>
      </w:r>
      <w:r w:rsidR="005B69D2" w:rsidRPr="005B69D2">
        <w:t>;</w:t>
      </w:r>
    </w:p>
    <w:p w:rsidR="005B69D2" w:rsidRPr="005B69D2" w:rsidRDefault="006B18D9" w:rsidP="005B69D2">
      <w:pPr>
        <w:numPr>
          <w:ilvl w:val="0"/>
          <w:numId w:val="18"/>
        </w:numPr>
        <w:tabs>
          <w:tab w:val="clear" w:pos="1440"/>
          <w:tab w:val="left" w:pos="726"/>
        </w:tabs>
        <w:ind w:left="0" w:firstLine="709"/>
      </w:pPr>
      <w:r w:rsidRPr="005B69D2">
        <w:t>определение</w:t>
      </w:r>
      <w:r w:rsidR="005B69D2" w:rsidRPr="005B69D2">
        <w:t xml:space="preserve"> </w:t>
      </w:r>
      <w:r w:rsidRPr="005B69D2">
        <w:t>объектов</w:t>
      </w:r>
      <w:r w:rsidR="005B69D2" w:rsidRPr="005B69D2">
        <w:t xml:space="preserve"> </w:t>
      </w:r>
      <w:r w:rsidRPr="005B69D2">
        <w:t>наблюдения,</w:t>
      </w:r>
      <w:r w:rsidR="005B69D2" w:rsidRPr="005B69D2">
        <w:t xml:space="preserve"> </w:t>
      </w:r>
      <w:r w:rsidRPr="005B69D2">
        <w:t>так</w:t>
      </w:r>
      <w:r w:rsidR="005B69D2" w:rsidRPr="005B69D2">
        <w:t xml:space="preserve"> </w:t>
      </w:r>
      <w:r w:rsidRPr="005B69D2">
        <w:t>называемого</w:t>
      </w:r>
      <w:r w:rsidR="005B69D2">
        <w:t xml:space="preserve"> "</w:t>
      </w:r>
      <w:r w:rsidRPr="005B69D2">
        <w:t>кризисного</w:t>
      </w:r>
      <w:r w:rsidR="005B69D2" w:rsidRPr="005B69D2">
        <w:t xml:space="preserve"> </w:t>
      </w:r>
      <w:r w:rsidRPr="005B69D2">
        <w:t>поля</w:t>
      </w:r>
      <w:r w:rsidR="005B69D2">
        <w:t xml:space="preserve">" </w:t>
      </w:r>
      <w:r w:rsidRPr="005B69D2">
        <w:t>реализующих</w:t>
      </w:r>
      <w:r w:rsidR="005B69D2" w:rsidRPr="005B69D2">
        <w:t xml:space="preserve"> </w:t>
      </w:r>
      <w:r w:rsidRPr="005B69D2">
        <w:t>угрозу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кризиса</w:t>
      </w:r>
      <w:r w:rsidR="005B69D2" w:rsidRPr="005B69D2">
        <w:t>;</w:t>
      </w:r>
    </w:p>
    <w:p w:rsidR="005B69D2" w:rsidRPr="005B69D2" w:rsidRDefault="006B18D9" w:rsidP="005B69D2">
      <w:pPr>
        <w:numPr>
          <w:ilvl w:val="0"/>
          <w:numId w:val="18"/>
        </w:numPr>
        <w:tabs>
          <w:tab w:val="clear" w:pos="1440"/>
          <w:tab w:val="left" w:pos="726"/>
        </w:tabs>
        <w:ind w:left="0" w:firstLine="709"/>
      </w:pPr>
      <w:r w:rsidRPr="005B69D2">
        <w:t>формирование</w:t>
      </w:r>
      <w:r w:rsidR="005B69D2" w:rsidRPr="005B69D2">
        <w:t xml:space="preserve"> </w:t>
      </w:r>
      <w:r w:rsidRPr="005B69D2">
        <w:t>системы</w:t>
      </w:r>
      <w:r w:rsidR="005B69D2" w:rsidRPr="005B69D2">
        <w:t xml:space="preserve"> </w:t>
      </w:r>
      <w:r w:rsidRPr="005B69D2">
        <w:t>индикаторов</w:t>
      </w:r>
      <w:r w:rsidR="005B69D2" w:rsidRPr="005B69D2">
        <w:t xml:space="preserve"> </w:t>
      </w:r>
      <w:r w:rsidRPr="005B69D2">
        <w:t>оценки</w:t>
      </w:r>
      <w:r w:rsidR="005B69D2" w:rsidRPr="005B69D2">
        <w:t xml:space="preserve"> </w:t>
      </w:r>
      <w:r w:rsidRPr="005B69D2">
        <w:t>угрозы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кризиса</w:t>
      </w:r>
      <w:r w:rsidR="005B69D2" w:rsidRPr="005B69D2">
        <w:t>;</w:t>
      </w:r>
    </w:p>
    <w:p w:rsidR="005B69D2" w:rsidRPr="005B69D2" w:rsidRDefault="006B18D9" w:rsidP="005B69D2">
      <w:pPr>
        <w:numPr>
          <w:ilvl w:val="0"/>
          <w:numId w:val="18"/>
        </w:numPr>
        <w:tabs>
          <w:tab w:val="clear" w:pos="1440"/>
          <w:tab w:val="left" w:pos="726"/>
        </w:tabs>
        <w:ind w:left="0" w:firstLine="709"/>
      </w:pPr>
      <w:r w:rsidRPr="005B69D2">
        <w:t>анализ</w:t>
      </w:r>
      <w:r w:rsidR="005B69D2" w:rsidRPr="005B69D2">
        <w:t xml:space="preserve"> </w:t>
      </w:r>
      <w:r w:rsidRPr="005B69D2">
        <w:t>отдельных</w:t>
      </w:r>
      <w:r w:rsidR="005B69D2" w:rsidRPr="005B69D2">
        <w:t xml:space="preserve"> </w:t>
      </w:r>
      <w:r w:rsidRPr="005B69D2">
        <w:t>сторон</w:t>
      </w:r>
      <w:r w:rsidR="005B69D2" w:rsidRPr="005B69D2">
        <w:t xml:space="preserve"> </w:t>
      </w:r>
      <w:r w:rsidRPr="005B69D2">
        <w:t>кризисного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развития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помощью</w:t>
      </w:r>
      <w:r w:rsidR="005B69D2" w:rsidRPr="005B69D2">
        <w:t xml:space="preserve"> </w:t>
      </w:r>
      <w:r w:rsidRPr="005B69D2">
        <w:t>общепризнанных</w:t>
      </w:r>
      <w:r w:rsidR="005B69D2" w:rsidRPr="005B69D2">
        <w:t xml:space="preserve"> </w:t>
      </w:r>
      <w:r w:rsidRPr="005B69D2">
        <w:t>методов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анализа</w:t>
      </w:r>
      <w:r w:rsidR="005B69D2" w:rsidRPr="005B69D2">
        <w:t>;</w:t>
      </w:r>
    </w:p>
    <w:p w:rsidR="006B18D9" w:rsidRPr="005B69D2" w:rsidRDefault="006B18D9" w:rsidP="005B69D2">
      <w:pPr>
        <w:numPr>
          <w:ilvl w:val="0"/>
          <w:numId w:val="18"/>
        </w:numPr>
        <w:tabs>
          <w:tab w:val="clear" w:pos="1440"/>
          <w:tab w:val="left" w:pos="726"/>
        </w:tabs>
        <w:ind w:left="0" w:firstLine="709"/>
      </w:pPr>
      <w:r w:rsidRPr="005B69D2">
        <w:t>предварительная</w:t>
      </w:r>
      <w:r w:rsidR="005B69D2" w:rsidRPr="005B69D2">
        <w:t xml:space="preserve"> </w:t>
      </w:r>
      <w:r w:rsidRPr="005B69D2">
        <w:t>оценка</w:t>
      </w:r>
      <w:r w:rsidR="005B69D2" w:rsidRPr="005B69D2">
        <w:t xml:space="preserve"> </w:t>
      </w:r>
      <w:r w:rsidRPr="005B69D2">
        <w:t>масштабов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кризиса.</w:t>
      </w:r>
    </w:p>
    <w:p w:rsidR="006B18D9" w:rsidRPr="005B69D2" w:rsidRDefault="006B18D9" w:rsidP="005B69D2">
      <w:pPr>
        <w:tabs>
          <w:tab w:val="left" w:pos="726"/>
        </w:tabs>
      </w:pPr>
      <w:r w:rsidRPr="005B69D2">
        <w:t>Объектом</w:t>
      </w:r>
      <w:r w:rsidR="005B69D2" w:rsidRPr="005B69D2">
        <w:t xml:space="preserve"> </w:t>
      </w:r>
      <w:r w:rsidRPr="005B69D2">
        <w:t>исследования</w:t>
      </w:r>
      <w:r w:rsidR="005B69D2" w:rsidRPr="005B69D2">
        <w:t xml:space="preserve"> </w:t>
      </w:r>
      <w:r w:rsidRPr="005B69D2">
        <w:t>данной</w:t>
      </w:r>
      <w:r w:rsidR="005B69D2" w:rsidRPr="005B69D2">
        <w:t xml:space="preserve"> </w:t>
      </w:r>
      <w:r w:rsidRPr="005B69D2">
        <w:t>курсовой</w:t>
      </w:r>
      <w:r w:rsidR="005B69D2" w:rsidRPr="005B69D2">
        <w:t xml:space="preserve"> </w:t>
      </w:r>
      <w:r w:rsidRPr="005B69D2">
        <w:t>работы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хозяйственная</w:t>
      </w:r>
      <w:r w:rsidR="005B69D2" w:rsidRPr="005B69D2">
        <w:t xml:space="preserve"> </w:t>
      </w:r>
      <w:r w:rsidRPr="005B69D2">
        <w:t>деятельность</w:t>
      </w:r>
      <w:r w:rsidR="005B69D2" w:rsidRPr="005B69D2">
        <w:t xml:space="preserve"> </w:t>
      </w:r>
      <w:r w:rsidRPr="005B69D2">
        <w:t>ОАО</w:t>
      </w:r>
      <w:r w:rsidR="005B69D2">
        <w:t xml:space="preserve"> "</w:t>
      </w:r>
      <w:r w:rsidR="008D6AC3" w:rsidRPr="005B69D2">
        <w:t>АККОНД</w:t>
      </w:r>
      <w:r w:rsidR="005B69D2">
        <w:t>"</w:t>
      </w:r>
      <w:r w:rsidRPr="005B69D2">
        <w:t>.</w:t>
      </w:r>
    </w:p>
    <w:p w:rsidR="006B18D9" w:rsidRPr="005B69D2" w:rsidRDefault="006B18D9" w:rsidP="005B69D2">
      <w:pPr>
        <w:tabs>
          <w:tab w:val="left" w:pos="726"/>
        </w:tabs>
      </w:pPr>
      <w:r w:rsidRPr="005B69D2">
        <w:t>Предмет</w:t>
      </w:r>
      <w:r w:rsidR="005B69D2" w:rsidRPr="005B69D2">
        <w:t xml:space="preserve"> </w:t>
      </w:r>
      <w:r w:rsidRPr="005B69D2">
        <w:t>исследования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процессы</w:t>
      </w:r>
      <w:r w:rsidR="005B69D2" w:rsidRPr="005B69D2">
        <w:t xml:space="preserve"> </w:t>
      </w:r>
      <w:r w:rsidRPr="005B69D2">
        <w:t>формирования</w:t>
      </w:r>
      <w:r w:rsidR="005B69D2" w:rsidRPr="005B69D2">
        <w:t xml:space="preserve"> </w:t>
      </w:r>
      <w:r w:rsidRPr="005B69D2">
        <w:t>финансово-экономического</w:t>
      </w:r>
      <w:r w:rsidR="005B69D2" w:rsidRPr="005B69D2">
        <w:t xml:space="preserve"> </w:t>
      </w:r>
      <w:r w:rsidRPr="005B69D2">
        <w:t>состояния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предприятии.</w:t>
      </w:r>
    </w:p>
    <w:p w:rsidR="005B69D2" w:rsidRDefault="006B18D9" w:rsidP="005B69D2">
      <w:pPr>
        <w:tabs>
          <w:tab w:val="left" w:pos="726"/>
        </w:tabs>
      </w:pPr>
      <w:r w:rsidRPr="005B69D2">
        <w:t>Источниками</w:t>
      </w:r>
      <w:r w:rsidR="005B69D2" w:rsidRPr="005B69D2">
        <w:t xml:space="preserve"> </w:t>
      </w:r>
      <w:r w:rsidRPr="005B69D2">
        <w:t>информации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данной</w:t>
      </w:r>
      <w:r w:rsidR="005B69D2" w:rsidRPr="005B69D2">
        <w:t xml:space="preserve"> </w:t>
      </w:r>
      <w:r w:rsidRPr="005B69D2">
        <w:t>работы</w:t>
      </w:r>
      <w:r w:rsidR="005B69D2" w:rsidRPr="005B69D2">
        <w:t xml:space="preserve"> </w:t>
      </w:r>
      <w:r w:rsidRPr="005B69D2">
        <w:t>послужили</w:t>
      </w:r>
      <w:r w:rsidR="005B69D2" w:rsidRPr="005B69D2">
        <w:t xml:space="preserve">: </w:t>
      </w:r>
      <w:r w:rsidRPr="005B69D2">
        <w:t>бухгалтерский</w:t>
      </w:r>
      <w:r w:rsidR="005B69D2" w:rsidRPr="005B69D2">
        <w:t xml:space="preserve"> </w:t>
      </w:r>
      <w:r w:rsidRPr="005B69D2">
        <w:t>баланс</w:t>
      </w:r>
      <w:r w:rsidR="005B69D2">
        <w:t xml:space="preserve"> (</w:t>
      </w:r>
      <w:r w:rsidRPr="005B69D2">
        <w:t>форма</w:t>
      </w:r>
      <w:r w:rsidR="005B69D2" w:rsidRPr="005B69D2">
        <w:t xml:space="preserve"> </w:t>
      </w:r>
      <w:r w:rsidRPr="005B69D2">
        <w:t>№1</w:t>
      </w:r>
      <w:r w:rsidR="005B69D2" w:rsidRPr="005B69D2">
        <w:t xml:space="preserve">), </w:t>
      </w:r>
      <w:r w:rsidRPr="005B69D2">
        <w:t>отчет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прибылях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убытках</w:t>
      </w:r>
      <w:r w:rsidR="005B69D2" w:rsidRPr="005B69D2">
        <w:t xml:space="preserve"> </w:t>
      </w:r>
      <w:r w:rsidRPr="005B69D2">
        <w:t>форма</w:t>
      </w:r>
      <w:r w:rsidR="005B69D2" w:rsidRPr="005B69D2">
        <w:t xml:space="preserve"> </w:t>
      </w:r>
      <w:r w:rsidRPr="005B69D2">
        <w:t>№2</w:t>
      </w:r>
      <w:r w:rsidR="005B69D2" w:rsidRPr="005B69D2">
        <w:t xml:space="preserve">). </w:t>
      </w:r>
      <w:r w:rsidRPr="005B69D2">
        <w:t>Исследования</w:t>
      </w:r>
      <w:r w:rsidR="005B69D2" w:rsidRPr="005B69D2">
        <w:t xml:space="preserve"> </w:t>
      </w:r>
      <w:r w:rsidRPr="005B69D2">
        <w:t>проводится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год.</w:t>
      </w:r>
    </w:p>
    <w:p w:rsidR="0027057A" w:rsidRPr="005B69D2" w:rsidRDefault="005B69D2" w:rsidP="005B69D2">
      <w:pPr>
        <w:pStyle w:val="1"/>
      </w:pPr>
      <w:r>
        <w:br w:type="page"/>
      </w:r>
      <w:bookmarkStart w:id="1" w:name="_Toc281178883"/>
      <w:r w:rsidR="0027057A" w:rsidRPr="005B69D2">
        <w:lastRenderedPageBreak/>
        <w:t>1.</w:t>
      </w:r>
      <w:r w:rsidRPr="005B69D2">
        <w:t xml:space="preserve"> </w:t>
      </w:r>
      <w:r w:rsidR="0027057A" w:rsidRPr="005B69D2">
        <w:t>Экспресс-диагностика</w:t>
      </w:r>
      <w:r w:rsidRPr="005B69D2">
        <w:t xml:space="preserve"> </w:t>
      </w:r>
      <w:r w:rsidR="0027057A" w:rsidRPr="005B69D2">
        <w:t>финансового</w:t>
      </w:r>
      <w:r w:rsidRPr="005B69D2">
        <w:t xml:space="preserve"> </w:t>
      </w:r>
      <w:r w:rsidR="0027057A" w:rsidRPr="005B69D2">
        <w:t>состояния</w:t>
      </w:r>
      <w:r w:rsidRPr="005B69D2">
        <w:t xml:space="preserve"> </w:t>
      </w:r>
      <w:r w:rsidR="0027057A" w:rsidRPr="005B69D2">
        <w:t>предприятия</w:t>
      </w:r>
      <w:bookmarkEnd w:id="1"/>
    </w:p>
    <w:p w:rsidR="005B69D2" w:rsidRDefault="005B69D2" w:rsidP="005B69D2">
      <w:pPr>
        <w:pStyle w:val="a4"/>
        <w:tabs>
          <w:tab w:val="left" w:pos="726"/>
        </w:tabs>
        <w:rPr>
          <w:lang w:val="ru-RU"/>
        </w:rPr>
      </w:pPr>
    </w:p>
    <w:p w:rsidR="0033355D" w:rsidRPr="005B69D2" w:rsidRDefault="005B69D2" w:rsidP="005B69D2">
      <w:pPr>
        <w:pStyle w:val="1"/>
      </w:pPr>
      <w:bookmarkStart w:id="2" w:name="_Toc281178884"/>
      <w:r>
        <w:t xml:space="preserve">1.1 </w:t>
      </w:r>
      <w:r w:rsidR="0033355D" w:rsidRPr="005B69D2">
        <w:t>Организационно-экономическая</w:t>
      </w:r>
      <w:r w:rsidRPr="005B69D2">
        <w:t xml:space="preserve"> </w:t>
      </w:r>
      <w:r w:rsidR="0033355D" w:rsidRPr="005B69D2">
        <w:t>характеристика</w:t>
      </w:r>
      <w:r w:rsidRPr="005B69D2">
        <w:t xml:space="preserve"> </w:t>
      </w:r>
      <w:r w:rsidR="0033355D" w:rsidRPr="005B69D2">
        <w:t>предприятия</w:t>
      </w:r>
      <w:bookmarkEnd w:id="2"/>
    </w:p>
    <w:p w:rsidR="005B69D2" w:rsidRDefault="005B69D2" w:rsidP="005B69D2">
      <w:pPr>
        <w:pStyle w:val="21"/>
        <w:tabs>
          <w:tab w:val="left" w:pos="726"/>
        </w:tabs>
        <w:jc w:val="both"/>
      </w:pPr>
    </w:p>
    <w:p w:rsidR="005B69D2" w:rsidRPr="005B69D2" w:rsidRDefault="00C46E95" w:rsidP="005B69D2">
      <w:pPr>
        <w:pStyle w:val="21"/>
        <w:tabs>
          <w:tab w:val="left" w:pos="726"/>
        </w:tabs>
        <w:jc w:val="both"/>
      </w:pPr>
      <w:r w:rsidRPr="005B69D2">
        <w:t>Чебоксарская</w:t>
      </w:r>
      <w:r w:rsidR="005B69D2" w:rsidRPr="005B69D2">
        <w:t xml:space="preserve"> </w:t>
      </w:r>
      <w:r w:rsidRPr="005B69D2">
        <w:t>кондитерская</w:t>
      </w:r>
      <w:r w:rsidR="005B69D2" w:rsidRPr="005B69D2">
        <w:t xml:space="preserve"> </w:t>
      </w:r>
      <w:r w:rsidRPr="005B69D2">
        <w:t>фабрика</w:t>
      </w:r>
      <w:r w:rsidR="005B69D2" w:rsidRPr="005B69D2">
        <w:t xml:space="preserve"> </w:t>
      </w:r>
      <w:r w:rsidRPr="005B69D2">
        <w:t>была</w:t>
      </w:r>
      <w:r w:rsidR="005B69D2" w:rsidRPr="005B69D2">
        <w:t xml:space="preserve"> </w:t>
      </w:r>
      <w:r w:rsidRPr="005B69D2">
        <w:t>основана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1944</w:t>
      </w:r>
      <w:r w:rsidR="005B69D2" w:rsidRPr="005B69D2">
        <w:t xml:space="preserve"> </w:t>
      </w:r>
      <w:r w:rsidRPr="005B69D2">
        <w:t>году.</w:t>
      </w:r>
      <w:r w:rsidR="005B69D2" w:rsidRPr="005B69D2">
        <w:t xml:space="preserve"> </w:t>
      </w:r>
      <w:r w:rsidRPr="005B69D2">
        <w:t>Под</w:t>
      </w:r>
      <w:r w:rsidR="005B69D2" w:rsidRPr="005B69D2">
        <w:t xml:space="preserve"> </w:t>
      </w:r>
      <w:r w:rsidRPr="005B69D2">
        <w:t>фабрику</w:t>
      </w:r>
      <w:r w:rsidR="005B69D2" w:rsidRPr="005B69D2">
        <w:t xml:space="preserve"> </w:t>
      </w:r>
      <w:r w:rsidRPr="005B69D2">
        <w:t>было</w:t>
      </w:r>
      <w:r w:rsidR="005B69D2" w:rsidRPr="005B69D2">
        <w:t xml:space="preserve"> </w:t>
      </w:r>
      <w:r w:rsidRPr="005B69D2">
        <w:t>отдано</w:t>
      </w:r>
      <w:r w:rsidR="005B69D2" w:rsidRPr="005B69D2">
        <w:t xml:space="preserve"> </w:t>
      </w:r>
      <w:r w:rsidRPr="005B69D2">
        <w:t>помещение</w:t>
      </w:r>
      <w:r w:rsidR="005B69D2" w:rsidRPr="005B69D2">
        <w:t xml:space="preserve"> </w:t>
      </w:r>
      <w:r w:rsidRPr="005B69D2">
        <w:t>склада.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первых</w:t>
      </w:r>
      <w:r w:rsidR="005B69D2" w:rsidRPr="005B69D2">
        <w:t xml:space="preserve"> </w:t>
      </w:r>
      <w:r w:rsidRPr="005B69D2">
        <w:t>дней</w:t>
      </w:r>
      <w:r w:rsidR="005B69D2" w:rsidRPr="005B69D2">
        <w:t xml:space="preserve"> </w:t>
      </w:r>
      <w:r w:rsidRPr="005B69D2">
        <w:t>фабрика</w:t>
      </w:r>
      <w:r w:rsidR="005B69D2" w:rsidRPr="005B69D2">
        <w:t xml:space="preserve"> </w:t>
      </w:r>
      <w:r w:rsidRPr="005B69D2">
        <w:t>вырабатывала</w:t>
      </w:r>
      <w:r w:rsidR="005B69D2" w:rsidRPr="005B69D2">
        <w:t xml:space="preserve"> </w:t>
      </w:r>
      <w:r w:rsidRPr="005B69D2">
        <w:t>около</w:t>
      </w:r>
      <w:r w:rsidR="005B69D2" w:rsidRPr="005B69D2">
        <w:t xml:space="preserve"> </w:t>
      </w:r>
      <w:r w:rsidRPr="005B69D2">
        <w:t>600</w:t>
      </w:r>
      <w:r w:rsidR="005B69D2" w:rsidRPr="005B69D2">
        <w:t xml:space="preserve"> </w:t>
      </w:r>
      <w:r w:rsidRPr="005B69D2">
        <w:t>тонн</w:t>
      </w:r>
      <w:r w:rsidR="005B69D2" w:rsidRPr="005B69D2">
        <w:t xml:space="preserve"> </w:t>
      </w:r>
      <w:r w:rsidRPr="005B69D2">
        <w:t>мучных</w:t>
      </w:r>
      <w:r w:rsidR="005B69D2" w:rsidRPr="005B69D2">
        <w:t xml:space="preserve"> </w:t>
      </w:r>
      <w:r w:rsidRPr="005B69D2">
        <w:t>изделий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год.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1955</w:t>
      </w:r>
      <w:r w:rsidR="005B69D2" w:rsidRPr="005B69D2">
        <w:t xml:space="preserve"> - </w:t>
      </w:r>
      <w:smartTag w:uri="urn:schemas-microsoft-com:office:smarttags" w:element="metricconverter">
        <w:smartTagPr>
          <w:attr w:name="ProductID" w:val="56 г"/>
        </w:smartTagPr>
        <w:r w:rsidRPr="005B69D2">
          <w:t>56</w:t>
        </w:r>
        <w:r w:rsidR="005B69D2" w:rsidRPr="005B69D2">
          <w:t xml:space="preserve"> </w:t>
        </w:r>
        <w:r w:rsidRPr="005B69D2">
          <w:t>г</w:t>
        </w:r>
      </w:smartTag>
      <w:r w:rsidRPr="005B69D2">
        <w:t>.г.</w:t>
      </w:r>
      <w:r w:rsidR="005B69D2" w:rsidRPr="005B69D2">
        <w:t xml:space="preserve"> </w:t>
      </w:r>
      <w:r w:rsidRPr="005B69D2">
        <w:t>была</w:t>
      </w:r>
      <w:r w:rsidR="005B69D2" w:rsidRPr="005B69D2">
        <w:t xml:space="preserve"> </w:t>
      </w:r>
      <w:r w:rsidRPr="005B69D2">
        <w:t>проведена</w:t>
      </w:r>
      <w:r w:rsidR="005B69D2" w:rsidRPr="005B69D2">
        <w:t xml:space="preserve"> </w:t>
      </w:r>
      <w:r w:rsidRPr="005B69D2">
        <w:t>реконструкция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фабрике</w:t>
      </w:r>
      <w:r w:rsidR="005B69D2" w:rsidRPr="005B69D2">
        <w:t xml:space="preserve"> </w:t>
      </w:r>
      <w:r w:rsidRPr="005B69D2">
        <w:t>стали</w:t>
      </w:r>
      <w:r w:rsidR="005B69D2" w:rsidRPr="005B69D2">
        <w:t xml:space="preserve"> </w:t>
      </w:r>
      <w:r w:rsidRPr="005B69D2">
        <w:t>вырабатывать</w:t>
      </w:r>
      <w:r w:rsidR="005B69D2" w:rsidRPr="005B69D2">
        <w:t xml:space="preserve"> </w:t>
      </w:r>
      <w:r w:rsidRPr="005B69D2">
        <w:t>карамель,</w:t>
      </w:r>
      <w:r w:rsidR="005B69D2" w:rsidRPr="005B69D2">
        <w:t xml:space="preserve"> </w:t>
      </w:r>
      <w:r w:rsidRPr="005B69D2">
        <w:t>ирис,</w:t>
      </w:r>
      <w:r w:rsidR="005B69D2" w:rsidRPr="005B69D2">
        <w:t xml:space="preserve"> </w:t>
      </w:r>
      <w:r w:rsidRPr="005B69D2">
        <w:t>конфеты</w:t>
      </w:r>
      <w:r w:rsidR="005B69D2" w:rsidRPr="005B69D2">
        <w:t xml:space="preserve"> </w:t>
      </w:r>
      <w:r w:rsidRPr="005B69D2">
        <w:t>помадные,</w:t>
      </w:r>
      <w:r w:rsidR="005B69D2" w:rsidRPr="005B69D2">
        <w:t xml:space="preserve"> </w:t>
      </w:r>
      <w:r w:rsidRPr="005B69D2">
        <w:t>печенье.</w:t>
      </w:r>
      <w:r w:rsidR="005B69D2" w:rsidRPr="005B69D2">
        <w:t xml:space="preserve"> </w:t>
      </w:r>
      <w:r w:rsidRPr="005B69D2">
        <w:t>Годовой</w:t>
      </w:r>
      <w:r w:rsidR="005B69D2" w:rsidRPr="005B69D2">
        <w:t xml:space="preserve"> </w:t>
      </w:r>
      <w:r w:rsidRPr="005B69D2">
        <w:t>выпуск</w:t>
      </w:r>
      <w:r w:rsidR="005B69D2" w:rsidRPr="005B69D2">
        <w:t xml:space="preserve"> </w:t>
      </w:r>
      <w:r w:rsidRPr="005B69D2">
        <w:t>кондитерских</w:t>
      </w:r>
      <w:r w:rsidR="005B69D2" w:rsidRPr="005B69D2">
        <w:t xml:space="preserve"> </w:t>
      </w:r>
      <w:r w:rsidRPr="005B69D2">
        <w:t>изделий</w:t>
      </w:r>
      <w:r w:rsidR="005B69D2" w:rsidRPr="005B69D2">
        <w:t xml:space="preserve"> </w:t>
      </w:r>
      <w:r w:rsidRPr="005B69D2">
        <w:t>достиг</w:t>
      </w:r>
      <w:r w:rsidR="005B69D2" w:rsidRPr="005B69D2">
        <w:t xml:space="preserve"> </w:t>
      </w:r>
      <w:r w:rsidRPr="005B69D2">
        <w:t>1200</w:t>
      </w:r>
      <w:r w:rsidR="005B69D2" w:rsidRPr="005B69D2">
        <w:t xml:space="preserve"> </w:t>
      </w:r>
      <w:r w:rsidRPr="005B69D2">
        <w:t>тонн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год.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1981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</w:t>
      </w:r>
      <w:r w:rsidRPr="005B69D2">
        <w:t>было</w:t>
      </w:r>
      <w:r w:rsidR="005B69D2" w:rsidRPr="005B69D2">
        <w:t xml:space="preserve"> </w:t>
      </w:r>
      <w:r w:rsidRPr="005B69D2">
        <w:t>завершено</w:t>
      </w:r>
      <w:r w:rsidR="005B69D2" w:rsidRPr="005B69D2">
        <w:t xml:space="preserve"> </w:t>
      </w:r>
      <w:r w:rsidRPr="005B69D2">
        <w:t>строительство</w:t>
      </w:r>
      <w:r w:rsidR="005B69D2" w:rsidRPr="005B69D2">
        <w:t xml:space="preserve"> </w:t>
      </w:r>
      <w:r w:rsidRPr="005B69D2">
        <w:t>новой</w:t>
      </w:r>
      <w:r w:rsidR="005B69D2" w:rsidRPr="005B69D2">
        <w:t xml:space="preserve"> </w:t>
      </w:r>
      <w:r w:rsidRPr="005B69D2">
        <w:t>фабрики,</w:t>
      </w:r>
      <w:r w:rsidR="005B69D2" w:rsidRPr="005B69D2">
        <w:t xml:space="preserve"> </w:t>
      </w:r>
      <w:r w:rsidRPr="005B69D2">
        <w:t>которая</w:t>
      </w:r>
      <w:r w:rsidR="005B69D2" w:rsidRPr="005B69D2">
        <w:t xml:space="preserve"> </w:t>
      </w:r>
      <w:r w:rsidRPr="005B69D2">
        <w:t>сразу</w:t>
      </w:r>
      <w:r w:rsidR="005B69D2" w:rsidRPr="005B69D2">
        <w:t xml:space="preserve"> </w:t>
      </w:r>
      <w:r w:rsidRPr="005B69D2">
        <w:t>же</w:t>
      </w:r>
      <w:r w:rsidR="005B69D2" w:rsidRPr="005B69D2">
        <w:t xml:space="preserve"> </w:t>
      </w:r>
      <w:r w:rsidRPr="005B69D2">
        <w:t>стала</w:t>
      </w:r>
      <w:r w:rsidR="005B69D2" w:rsidRPr="005B69D2">
        <w:t xml:space="preserve"> </w:t>
      </w:r>
      <w:r w:rsidRPr="005B69D2">
        <w:t>выпускать</w:t>
      </w:r>
      <w:r w:rsidR="005B69D2" w:rsidRPr="005B69D2">
        <w:t xml:space="preserve"> </w:t>
      </w:r>
      <w:r w:rsidRPr="005B69D2">
        <w:t>свою</w:t>
      </w:r>
      <w:r w:rsidR="005B69D2" w:rsidRPr="005B69D2">
        <w:t xml:space="preserve"> </w:t>
      </w:r>
      <w:r w:rsidRPr="005B69D2">
        <w:t>продукцию.</w:t>
      </w:r>
      <w:r w:rsidR="005B69D2" w:rsidRPr="005B69D2">
        <w:t xml:space="preserve"> </w:t>
      </w:r>
      <w:r w:rsidRPr="005B69D2">
        <w:t>Начиная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1984</w:t>
      </w:r>
      <w:r w:rsidR="005B69D2" w:rsidRPr="005B69D2">
        <w:t xml:space="preserve"> </w:t>
      </w:r>
      <w:r w:rsidRPr="005B69D2">
        <w:t>года</w:t>
      </w:r>
      <w:r w:rsidR="005B69D2" w:rsidRPr="005B69D2">
        <w:t xml:space="preserve"> </w:t>
      </w:r>
      <w:r w:rsidRPr="005B69D2">
        <w:t>была</w:t>
      </w:r>
      <w:r w:rsidR="005B69D2" w:rsidRPr="005B69D2">
        <w:t xml:space="preserve"> </w:t>
      </w:r>
      <w:r w:rsidRPr="005B69D2">
        <w:t>проведена</w:t>
      </w:r>
      <w:r w:rsidR="005B69D2" w:rsidRPr="005B69D2">
        <w:t xml:space="preserve"> </w:t>
      </w:r>
      <w:r w:rsidRPr="005B69D2">
        <w:t>большая</w:t>
      </w:r>
      <w:r w:rsidR="005B69D2" w:rsidRPr="005B69D2">
        <w:t xml:space="preserve"> </w:t>
      </w:r>
      <w:r w:rsidRPr="005B69D2">
        <w:t>работа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внедрению</w:t>
      </w:r>
      <w:r w:rsidR="005B69D2" w:rsidRPr="005B69D2">
        <w:t xml:space="preserve"> </w:t>
      </w:r>
      <w:r w:rsidRPr="005B69D2">
        <w:t>новой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передовой</w:t>
      </w:r>
      <w:r w:rsidR="005B69D2" w:rsidRPr="005B69D2">
        <w:t xml:space="preserve"> </w:t>
      </w:r>
      <w:r w:rsidRPr="005B69D2">
        <w:t>технологии,</w:t>
      </w:r>
      <w:r w:rsidR="005B69D2" w:rsidRPr="005B69D2">
        <w:t xml:space="preserve"> </w:t>
      </w:r>
      <w:r w:rsidRPr="005B69D2">
        <w:t>т.е.</w:t>
      </w:r>
      <w:r w:rsidR="005B69D2" w:rsidRPr="005B69D2">
        <w:t xml:space="preserve"> </w:t>
      </w:r>
      <w:r w:rsidRPr="005B69D2">
        <w:t>механизированы</w:t>
      </w:r>
      <w:r w:rsidR="005B69D2" w:rsidRPr="005B69D2">
        <w:t xml:space="preserve"> </w:t>
      </w:r>
      <w:r w:rsidRPr="005B69D2">
        <w:t>участки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производств.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5B69D2">
          <w:t>1986</w:t>
        </w:r>
        <w:r w:rsidR="005B69D2" w:rsidRPr="005B69D2">
          <w:t xml:space="preserve"> </w:t>
        </w:r>
        <w:r w:rsidRPr="005B69D2">
          <w:t>г</w:t>
        </w:r>
      </w:smartTag>
      <w:r w:rsidRPr="005B69D2">
        <w:t>.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механизации</w:t>
      </w:r>
      <w:r w:rsidR="005B69D2" w:rsidRPr="005B69D2">
        <w:t xml:space="preserve"> </w:t>
      </w:r>
      <w:r w:rsidRPr="005B69D2">
        <w:t>погрузочно-разгрузочных</w:t>
      </w:r>
      <w:r w:rsidR="005B69D2" w:rsidRPr="005B69D2">
        <w:t xml:space="preserve"> </w:t>
      </w:r>
      <w:r w:rsidRPr="005B69D2">
        <w:t>работ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транспортных</w:t>
      </w:r>
      <w:r w:rsidR="005B69D2" w:rsidRPr="005B69D2">
        <w:t xml:space="preserve"> </w:t>
      </w:r>
      <w:r w:rsidRPr="005B69D2">
        <w:t>операций,</w:t>
      </w:r>
      <w:r w:rsidR="005B69D2" w:rsidRPr="005B69D2">
        <w:t xml:space="preserve"> </w:t>
      </w:r>
      <w:r w:rsidRPr="005B69D2">
        <w:t>были</w:t>
      </w:r>
      <w:r w:rsidR="005B69D2" w:rsidRPr="005B69D2">
        <w:t xml:space="preserve"> </w:t>
      </w:r>
      <w:r w:rsidRPr="005B69D2">
        <w:t>установлены</w:t>
      </w:r>
      <w:r w:rsidR="005B69D2" w:rsidRPr="005B69D2">
        <w:t xml:space="preserve"> </w:t>
      </w:r>
      <w:r w:rsidRPr="005B69D2">
        <w:t>транспортеры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складе</w:t>
      </w:r>
      <w:r w:rsidR="005B69D2" w:rsidRPr="005B69D2">
        <w:t xml:space="preserve"> </w:t>
      </w:r>
      <w:r w:rsidRPr="005B69D2">
        <w:t>сырья,</w:t>
      </w:r>
      <w:r w:rsidR="005B69D2" w:rsidRPr="005B69D2">
        <w:t xml:space="preserve"> </w:t>
      </w:r>
      <w:r w:rsidRPr="005B69D2">
        <w:t>сборные</w:t>
      </w:r>
      <w:r w:rsidR="005B69D2" w:rsidRPr="005B69D2">
        <w:t xml:space="preserve"> </w:t>
      </w:r>
      <w:r w:rsidRPr="005B69D2">
        <w:t>транспортеры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цехах,</w:t>
      </w:r>
      <w:r w:rsidR="005B69D2" w:rsidRPr="005B69D2">
        <w:t xml:space="preserve"> </w:t>
      </w:r>
      <w:r w:rsidRPr="005B69D2">
        <w:t>реконструирована</w:t>
      </w:r>
      <w:r w:rsidR="005B69D2" w:rsidRPr="005B69D2">
        <w:t xml:space="preserve"> </w:t>
      </w:r>
      <w:r w:rsidRPr="005B69D2">
        <w:t>паточная</w:t>
      </w:r>
      <w:r w:rsidR="005B69D2" w:rsidRPr="005B69D2">
        <w:t xml:space="preserve"> </w:t>
      </w:r>
      <w:r w:rsidRPr="005B69D2">
        <w:t>станция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сливу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приему</w:t>
      </w:r>
      <w:r w:rsidR="005B69D2" w:rsidRPr="005B69D2">
        <w:t xml:space="preserve"> </w:t>
      </w:r>
      <w:r w:rsidRPr="005B69D2">
        <w:t>патоки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производстве.</w:t>
      </w:r>
      <w:r w:rsidR="005B69D2" w:rsidRPr="005B69D2">
        <w:t xml:space="preserve"> </w:t>
      </w:r>
      <w:r w:rsidRPr="005B69D2">
        <w:t>Механизирована</w:t>
      </w:r>
      <w:r w:rsidR="005B69D2" w:rsidRPr="005B69D2">
        <w:t xml:space="preserve"> </w:t>
      </w:r>
      <w:r w:rsidRPr="005B69D2">
        <w:t>подача</w:t>
      </w:r>
      <w:r w:rsidR="005B69D2" w:rsidRPr="005B69D2">
        <w:t xml:space="preserve"> </w:t>
      </w:r>
      <w:r w:rsidRPr="005B69D2">
        <w:t>шоколадной</w:t>
      </w:r>
      <w:r w:rsidR="005B69D2" w:rsidRPr="005B69D2">
        <w:t xml:space="preserve"> </w:t>
      </w:r>
      <w:r w:rsidRPr="005B69D2">
        <w:t>глазури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производственный</w:t>
      </w:r>
      <w:r w:rsidR="005B69D2" w:rsidRPr="005B69D2">
        <w:t xml:space="preserve"> </w:t>
      </w:r>
      <w:r w:rsidRPr="005B69D2">
        <w:t>цех,</w:t>
      </w:r>
      <w:r w:rsidR="005B69D2" w:rsidRPr="005B69D2">
        <w:t xml:space="preserve"> </w:t>
      </w:r>
      <w:r w:rsidRPr="005B69D2">
        <w:t>сгущенного</w:t>
      </w:r>
      <w:r w:rsidR="005B69D2" w:rsidRPr="005B69D2">
        <w:t xml:space="preserve"> </w:t>
      </w:r>
      <w:r w:rsidRPr="005B69D2">
        <w:t>молока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жира.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этот</w:t>
      </w:r>
      <w:r w:rsidR="005B69D2" w:rsidRPr="005B69D2">
        <w:t xml:space="preserve"> </w:t>
      </w:r>
      <w:r w:rsidRPr="005B69D2">
        <w:t>же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была</w:t>
      </w:r>
      <w:r w:rsidR="005B69D2" w:rsidRPr="005B69D2">
        <w:t xml:space="preserve"> </w:t>
      </w:r>
      <w:r w:rsidRPr="005B69D2">
        <w:t>построена</w:t>
      </w:r>
      <w:r w:rsidR="005B69D2" w:rsidRPr="005B69D2">
        <w:t xml:space="preserve"> </w:t>
      </w:r>
      <w:r w:rsidRPr="005B69D2">
        <w:t>ветка</w:t>
      </w:r>
      <w:r w:rsidR="005B69D2" w:rsidRPr="005B69D2">
        <w:t xml:space="preserve"> </w:t>
      </w:r>
      <w:r w:rsidRPr="005B69D2">
        <w:t>железной</w:t>
      </w:r>
      <w:r w:rsidR="005B69D2" w:rsidRPr="005B69D2">
        <w:t xml:space="preserve"> </w:t>
      </w:r>
      <w:r w:rsidRPr="005B69D2">
        <w:t>дороги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запущена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эксплуатацию.</w:t>
      </w:r>
    </w:p>
    <w:p w:rsidR="00C46E95" w:rsidRPr="005B69D2" w:rsidRDefault="00C46E95" w:rsidP="005B69D2">
      <w:pPr>
        <w:pStyle w:val="21"/>
        <w:tabs>
          <w:tab w:val="left" w:pos="726"/>
        </w:tabs>
        <w:jc w:val="both"/>
      </w:pPr>
      <w:r w:rsidRPr="005B69D2">
        <w:t>В</w:t>
      </w:r>
      <w:r w:rsidR="005B69D2" w:rsidRPr="005B69D2">
        <w:t xml:space="preserve"> </w:t>
      </w:r>
      <w:r w:rsidRPr="005B69D2">
        <w:t>декабре</w:t>
      </w:r>
      <w:r w:rsidR="005B69D2" w:rsidRPr="005B69D2">
        <w:t xml:space="preserve"> </w:t>
      </w:r>
      <w:r w:rsidRPr="005B69D2">
        <w:t>1992</w:t>
      </w:r>
      <w:r w:rsidR="005B69D2" w:rsidRPr="005B69D2">
        <w:t xml:space="preserve"> </w:t>
      </w:r>
      <w:r w:rsidRPr="005B69D2">
        <w:t>года</w:t>
      </w:r>
      <w:r w:rsidR="005B69D2" w:rsidRPr="005B69D2">
        <w:t xml:space="preserve"> </w:t>
      </w:r>
      <w:r w:rsidRPr="005B69D2">
        <w:t>кондитерская</w:t>
      </w:r>
      <w:r w:rsidR="005B69D2" w:rsidRPr="005B69D2">
        <w:t xml:space="preserve"> </w:t>
      </w:r>
      <w:r w:rsidRPr="005B69D2">
        <w:t>фабрика</w:t>
      </w:r>
      <w:r w:rsidR="005B69D2" w:rsidRPr="005B69D2">
        <w:t xml:space="preserve"> </w:t>
      </w:r>
      <w:r w:rsidRPr="005B69D2">
        <w:t>была</w:t>
      </w:r>
      <w:r w:rsidR="005B69D2" w:rsidRPr="005B69D2">
        <w:t xml:space="preserve"> </w:t>
      </w:r>
      <w:r w:rsidRPr="005B69D2">
        <w:t>преобразована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открытое</w:t>
      </w:r>
      <w:r w:rsidR="005B69D2" w:rsidRPr="005B69D2">
        <w:t xml:space="preserve"> </w:t>
      </w:r>
      <w:r w:rsidRPr="005B69D2">
        <w:t>акционерное</w:t>
      </w:r>
      <w:r w:rsidR="005B69D2" w:rsidRPr="005B69D2">
        <w:t xml:space="preserve"> </w:t>
      </w:r>
      <w:r w:rsidRPr="005B69D2">
        <w:t>общество</w:t>
      </w:r>
      <w:r w:rsidR="005B69D2">
        <w:t xml:space="preserve"> "</w:t>
      </w:r>
      <w:r w:rsidRPr="005B69D2">
        <w:t>Акконд</w:t>
      </w:r>
      <w:r w:rsidR="005B69D2">
        <w:t>"</w:t>
      </w:r>
      <w:r w:rsidRPr="005B69D2">
        <w:t>.</w:t>
      </w:r>
      <w:r w:rsidR="005B69D2" w:rsidRPr="005B69D2">
        <w:t xml:space="preserve"> </w:t>
      </w:r>
      <w:r w:rsidRPr="005B69D2">
        <w:t>Учредителем</w:t>
      </w:r>
      <w:r w:rsidR="005B69D2" w:rsidRPr="005B69D2">
        <w:t xml:space="preserve"> </w:t>
      </w:r>
      <w:r w:rsidRPr="005B69D2">
        <w:t>общества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учредительный</w:t>
      </w:r>
      <w:r w:rsidR="005B69D2" w:rsidRPr="005B69D2">
        <w:t xml:space="preserve"> </w:t>
      </w:r>
      <w:r w:rsidRPr="005B69D2">
        <w:t>комитет</w:t>
      </w:r>
      <w:r w:rsidR="005B69D2" w:rsidRPr="005B69D2">
        <w:t xml:space="preserve"> </w:t>
      </w:r>
      <w:r w:rsidRPr="005B69D2">
        <w:t>Чувашской</w:t>
      </w:r>
      <w:r w:rsidR="005B69D2" w:rsidRPr="005B69D2">
        <w:t xml:space="preserve"> </w:t>
      </w:r>
      <w:r w:rsidRPr="005B69D2">
        <w:t>республике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управлению</w:t>
      </w:r>
      <w:r w:rsidR="005B69D2" w:rsidRPr="005B69D2">
        <w:t xml:space="preserve"> </w:t>
      </w:r>
      <w:r w:rsidRPr="005B69D2">
        <w:t>имуществом.</w:t>
      </w:r>
      <w:r w:rsidR="005B69D2" w:rsidRPr="005B69D2">
        <w:t xml:space="preserve"> </w:t>
      </w:r>
      <w:r w:rsidRPr="005B69D2">
        <w:t>Общество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юридическим</w:t>
      </w:r>
      <w:r w:rsidR="005B69D2" w:rsidRPr="005B69D2">
        <w:t xml:space="preserve"> </w:t>
      </w:r>
      <w:r w:rsidRPr="005B69D2">
        <w:t>лицом,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печать</w:t>
      </w:r>
      <w:r w:rsidR="005B69D2" w:rsidRPr="005B69D2">
        <w:t xml:space="preserve"> </w:t>
      </w:r>
      <w:r w:rsidRPr="005B69D2">
        <w:t>со</w:t>
      </w:r>
      <w:r w:rsidR="005B69D2" w:rsidRPr="005B69D2">
        <w:t xml:space="preserve"> </w:t>
      </w:r>
      <w:r w:rsidRPr="005B69D2">
        <w:t>своим</w:t>
      </w:r>
      <w:r w:rsidR="005B69D2" w:rsidRPr="005B69D2">
        <w:t xml:space="preserve"> </w:t>
      </w:r>
      <w:r w:rsidRPr="005B69D2">
        <w:t>наименованием,</w:t>
      </w:r>
      <w:r w:rsidR="005B69D2" w:rsidRPr="005B69D2">
        <w:t xml:space="preserve"> </w:t>
      </w:r>
      <w:r w:rsidRPr="005B69D2">
        <w:t>фирменный</w:t>
      </w:r>
      <w:r w:rsidR="005B69D2" w:rsidRPr="005B69D2">
        <w:t xml:space="preserve"> </w:t>
      </w:r>
      <w:r w:rsidRPr="005B69D2">
        <w:t>знак</w:t>
      </w:r>
      <w:r w:rsidR="005B69D2">
        <w:t xml:space="preserve"> (</w:t>
      </w:r>
      <w:r w:rsidRPr="005B69D2">
        <w:t>символику</w:t>
      </w:r>
      <w:r w:rsidR="005B69D2" w:rsidRPr="005B69D2">
        <w:t xml:space="preserve">), </w:t>
      </w:r>
      <w:r w:rsidRPr="005B69D2">
        <w:t>расчетный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другие</w:t>
      </w:r>
      <w:r w:rsidR="005B69D2" w:rsidRPr="005B69D2">
        <w:t xml:space="preserve"> </w:t>
      </w:r>
      <w:r w:rsidRPr="005B69D2">
        <w:t>счета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рублях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иностранной</w:t>
      </w:r>
      <w:r w:rsidR="005B69D2" w:rsidRPr="005B69D2">
        <w:t xml:space="preserve"> </w:t>
      </w:r>
      <w:r w:rsidRPr="005B69D2">
        <w:t>валюте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учреждениях</w:t>
      </w:r>
      <w:r w:rsidR="005B69D2" w:rsidRPr="005B69D2">
        <w:t xml:space="preserve"> </w:t>
      </w:r>
      <w:r w:rsidRPr="005B69D2">
        <w:t>банков.</w:t>
      </w:r>
      <w:r w:rsidR="005B69D2" w:rsidRPr="005B69D2">
        <w:t xml:space="preserve"> </w:t>
      </w:r>
      <w:r w:rsidRPr="005B69D2">
        <w:t>Общество</w:t>
      </w:r>
      <w:r w:rsidR="005B69D2" w:rsidRPr="005B69D2">
        <w:t xml:space="preserve"> </w:t>
      </w:r>
      <w:r w:rsidRPr="005B69D2">
        <w:t>действует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основании</w:t>
      </w:r>
      <w:r w:rsidR="005B69D2" w:rsidRPr="005B69D2">
        <w:t xml:space="preserve"> </w:t>
      </w:r>
      <w:r w:rsidRPr="005B69D2">
        <w:t>Устава</w:t>
      </w:r>
      <w:r w:rsidR="005B69D2" w:rsidRPr="005B69D2">
        <w:t xml:space="preserve"> </w:t>
      </w:r>
      <w:r w:rsidRPr="005B69D2">
        <w:t>принятым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общем</w:t>
      </w:r>
      <w:r w:rsidR="005B69D2" w:rsidRPr="005B69D2">
        <w:t xml:space="preserve"> </w:t>
      </w:r>
      <w:r w:rsidRPr="005B69D2">
        <w:t>собрании</w:t>
      </w:r>
      <w:r w:rsidR="005B69D2" w:rsidRPr="005B69D2">
        <w:t xml:space="preserve"> </w:t>
      </w:r>
      <w:r w:rsidRPr="005B69D2">
        <w:t>акционеров.</w:t>
      </w:r>
      <w:r w:rsidR="005B69D2" w:rsidRPr="005B69D2">
        <w:t xml:space="preserve"> </w:t>
      </w:r>
      <w:r w:rsidRPr="005B69D2">
        <w:t>Требование</w:t>
      </w:r>
      <w:r w:rsidR="005B69D2" w:rsidRPr="005B69D2">
        <w:t xml:space="preserve"> </w:t>
      </w:r>
      <w:r w:rsidRPr="005B69D2">
        <w:t>устава</w:t>
      </w:r>
      <w:r w:rsidR="005B69D2" w:rsidRPr="005B69D2">
        <w:t xml:space="preserve"> </w:t>
      </w:r>
      <w:r w:rsidRPr="005B69D2">
        <w:t>обязательны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исполнения</w:t>
      </w:r>
      <w:r w:rsidR="005B69D2" w:rsidRPr="005B69D2">
        <w:t xml:space="preserve"> </w:t>
      </w:r>
      <w:r w:rsidRPr="005B69D2">
        <w:t>всеми</w:t>
      </w:r>
      <w:r w:rsidR="005B69D2" w:rsidRPr="005B69D2">
        <w:t xml:space="preserve"> </w:t>
      </w:r>
      <w:r w:rsidRPr="005B69D2">
        <w:t>органами</w:t>
      </w:r>
      <w:r w:rsidR="005B69D2" w:rsidRPr="005B69D2">
        <w:t xml:space="preserve"> </w:t>
      </w:r>
      <w:r w:rsidRPr="005B69D2">
        <w:t>общества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его</w:t>
      </w:r>
      <w:r w:rsidR="005B69D2" w:rsidRPr="005B69D2">
        <w:t xml:space="preserve"> </w:t>
      </w:r>
      <w:r w:rsidRPr="005B69D2">
        <w:t>акционерами</w:t>
      </w:r>
      <w:r w:rsidR="00944AD6" w:rsidRPr="005B69D2">
        <w:t>.</w:t>
      </w:r>
      <w:r w:rsidR="005B69D2" w:rsidRPr="005B69D2">
        <w:t xml:space="preserve"> </w:t>
      </w:r>
      <w:r w:rsidRPr="005B69D2">
        <w:t>Один</w:t>
      </w:r>
      <w:r w:rsidR="005B69D2" w:rsidRPr="005B69D2">
        <w:t xml:space="preserve"> </w:t>
      </w:r>
      <w:r w:rsidRPr="005B69D2">
        <w:t>раз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общество</w:t>
      </w:r>
      <w:r w:rsidR="005B69D2" w:rsidRPr="005B69D2">
        <w:t xml:space="preserve"> </w:t>
      </w:r>
      <w:r w:rsidRPr="005B69D2">
        <w:t>проводит</w:t>
      </w:r>
      <w:r w:rsidR="005B69D2" w:rsidRPr="005B69D2">
        <w:t xml:space="preserve"> </w:t>
      </w:r>
      <w:r w:rsidRPr="005B69D2">
        <w:t>годовое</w:t>
      </w:r>
      <w:r w:rsidR="005B69D2" w:rsidRPr="005B69D2">
        <w:t xml:space="preserve"> </w:t>
      </w:r>
      <w:r w:rsidRPr="005B69D2">
        <w:t>собрание</w:t>
      </w:r>
      <w:r w:rsidR="005B69D2" w:rsidRPr="005B69D2">
        <w:t xml:space="preserve"> </w:t>
      </w:r>
      <w:r w:rsidRPr="005B69D2">
        <w:t>акционеров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сроки</w:t>
      </w:r>
      <w:r w:rsidR="005B69D2" w:rsidRPr="005B69D2">
        <w:t xml:space="preserve"> </w:t>
      </w:r>
      <w:r w:rsidRPr="005B69D2">
        <w:t>установленные</w:t>
      </w:r>
      <w:r w:rsidR="005B69D2" w:rsidRPr="005B69D2">
        <w:t xml:space="preserve"> </w:t>
      </w:r>
      <w:r w:rsidRPr="005B69D2">
        <w:t>Законодательством.</w:t>
      </w:r>
      <w:r w:rsidR="005B69D2" w:rsidRPr="005B69D2">
        <w:t xml:space="preserve"> </w:t>
      </w:r>
      <w:r w:rsidRPr="005B69D2">
        <w:t>Помимо</w:t>
      </w:r>
      <w:r w:rsidR="005B69D2" w:rsidRPr="005B69D2">
        <w:t xml:space="preserve"> </w:t>
      </w:r>
      <w:r w:rsidRPr="005B69D2">
        <w:t>годового</w:t>
      </w:r>
      <w:r w:rsidR="005B69D2" w:rsidRPr="005B69D2">
        <w:t xml:space="preserve"> </w:t>
      </w:r>
      <w:r w:rsidRPr="005B69D2">
        <w:t>могут</w:t>
      </w:r>
      <w:r w:rsidR="005B69D2" w:rsidRPr="005B69D2">
        <w:t xml:space="preserve"> </w:t>
      </w:r>
      <w:r w:rsidRPr="005B69D2">
        <w:t>созываться</w:t>
      </w:r>
      <w:r w:rsidR="005B69D2" w:rsidRPr="005B69D2">
        <w:t xml:space="preserve"> </w:t>
      </w:r>
      <w:r w:rsidRPr="005B69D2">
        <w:t>внеочередные</w:t>
      </w:r>
      <w:r w:rsidR="005B69D2">
        <w:t xml:space="preserve"> (</w:t>
      </w:r>
      <w:r w:rsidRPr="005B69D2">
        <w:t>чрезвычайные</w:t>
      </w:r>
      <w:r w:rsidR="005B69D2" w:rsidRPr="005B69D2">
        <w:t xml:space="preserve">) </w:t>
      </w:r>
      <w:r w:rsidRPr="005B69D2">
        <w:t>собрание.</w:t>
      </w:r>
    </w:p>
    <w:p w:rsidR="005B69D2" w:rsidRPr="005B69D2" w:rsidRDefault="00C46E95" w:rsidP="005B69D2">
      <w:pPr>
        <w:pStyle w:val="21"/>
        <w:tabs>
          <w:tab w:val="left" w:pos="726"/>
        </w:tabs>
        <w:jc w:val="both"/>
      </w:pPr>
      <w:r w:rsidRPr="005B69D2">
        <w:lastRenderedPageBreak/>
        <w:t>Вторым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степени</w:t>
      </w:r>
      <w:r w:rsidR="005B69D2" w:rsidRPr="005B69D2">
        <w:t xml:space="preserve"> </w:t>
      </w:r>
      <w:r w:rsidRPr="005B69D2">
        <w:t>значимости</w:t>
      </w:r>
      <w:r w:rsidR="005B69D2" w:rsidRPr="005B69D2">
        <w:t xml:space="preserve"> </w:t>
      </w:r>
      <w:r w:rsidRPr="005B69D2">
        <w:t>управления</w:t>
      </w:r>
      <w:r w:rsidR="005B69D2" w:rsidRPr="005B69D2">
        <w:t xml:space="preserve"> </w:t>
      </w:r>
      <w:r w:rsidRPr="005B69D2">
        <w:t>обществом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: </w:t>
      </w:r>
      <w:r w:rsidRPr="005B69D2">
        <w:t>совет</w:t>
      </w:r>
      <w:r w:rsidR="005B69D2" w:rsidRPr="005B69D2">
        <w:t xml:space="preserve"> </w:t>
      </w:r>
      <w:r w:rsidRPr="005B69D2">
        <w:t>директоров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ревизионная</w:t>
      </w:r>
      <w:r w:rsidR="005B69D2" w:rsidRPr="005B69D2">
        <w:t xml:space="preserve"> </w:t>
      </w:r>
      <w:r w:rsidRPr="005B69D2">
        <w:t>комиссия.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совет</w:t>
      </w:r>
      <w:r w:rsidR="005B69D2" w:rsidRPr="005B69D2">
        <w:t xml:space="preserve"> </w:t>
      </w:r>
      <w:r w:rsidRPr="005B69D2">
        <w:t>директоров</w:t>
      </w:r>
      <w:r w:rsidR="005B69D2" w:rsidRPr="005B69D2">
        <w:t xml:space="preserve"> </w:t>
      </w:r>
      <w:r w:rsidRPr="005B69D2">
        <w:t>входят</w:t>
      </w:r>
      <w:r w:rsidR="005B69D2" w:rsidRPr="005B69D2">
        <w:t xml:space="preserve">: </w:t>
      </w:r>
      <w:r w:rsidRPr="005B69D2">
        <w:t>председатель</w:t>
      </w:r>
      <w:r w:rsidR="005B69D2" w:rsidRPr="005B69D2">
        <w:t xml:space="preserve"> </w:t>
      </w:r>
      <w:r w:rsidRPr="005B69D2">
        <w:t>фонда</w:t>
      </w:r>
      <w:r w:rsidR="005B69D2" w:rsidRPr="005B69D2">
        <w:t xml:space="preserve"> </w:t>
      </w:r>
      <w:r w:rsidRPr="005B69D2">
        <w:t>имущества,</w:t>
      </w:r>
      <w:r w:rsidR="005B69D2" w:rsidRPr="005B69D2">
        <w:t xml:space="preserve"> </w:t>
      </w:r>
      <w:r w:rsidRPr="005B69D2">
        <w:t>представитель</w:t>
      </w:r>
      <w:r w:rsidR="005B69D2" w:rsidRPr="005B69D2">
        <w:t xml:space="preserve"> </w:t>
      </w:r>
      <w:r w:rsidRPr="005B69D2">
        <w:t>трудового</w:t>
      </w:r>
      <w:r w:rsidR="005B69D2" w:rsidRPr="005B69D2">
        <w:t xml:space="preserve"> </w:t>
      </w:r>
      <w:r w:rsidRPr="005B69D2">
        <w:t>коллектива,</w:t>
      </w:r>
      <w:r w:rsidR="005B69D2" w:rsidRPr="005B69D2">
        <w:t xml:space="preserve"> </w:t>
      </w:r>
      <w:r w:rsidRPr="005B69D2">
        <w:t>представителей</w:t>
      </w:r>
      <w:r w:rsidR="005B69D2" w:rsidRPr="005B69D2">
        <w:t xml:space="preserve"> </w:t>
      </w:r>
      <w:r w:rsidRPr="005B69D2">
        <w:t>органов</w:t>
      </w:r>
      <w:r w:rsidR="005B69D2" w:rsidRPr="005B69D2">
        <w:t xml:space="preserve"> </w:t>
      </w:r>
      <w:r w:rsidRPr="005B69D2">
        <w:t>власти,</w:t>
      </w:r>
      <w:r w:rsidR="005B69D2" w:rsidRPr="005B69D2">
        <w:t xml:space="preserve"> </w:t>
      </w:r>
      <w:r w:rsidRPr="005B69D2">
        <w:t>акционеры</w:t>
      </w:r>
      <w:r w:rsidR="005B69D2" w:rsidRPr="005B69D2">
        <w:t xml:space="preserve"> </w:t>
      </w:r>
      <w:r w:rsidRPr="005B69D2">
        <w:t>владеющие</w:t>
      </w:r>
      <w:r w:rsidR="005B69D2" w:rsidRPr="005B69D2">
        <w:t xml:space="preserve"> </w:t>
      </w:r>
      <w:r w:rsidRPr="005B69D2">
        <w:t>17%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белее</w:t>
      </w:r>
      <w:r w:rsidR="005B69D2" w:rsidRPr="005B69D2">
        <w:t xml:space="preserve"> </w:t>
      </w:r>
      <w:r w:rsidRPr="005B69D2">
        <w:t>обыкновенных</w:t>
      </w:r>
      <w:r w:rsidR="005B69D2" w:rsidRPr="005B69D2">
        <w:t xml:space="preserve"> </w:t>
      </w:r>
      <w:r w:rsidRPr="005B69D2">
        <w:t>акций.</w:t>
      </w:r>
    </w:p>
    <w:p w:rsidR="00C46E95" w:rsidRPr="005B69D2" w:rsidRDefault="00C46E95" w:rsidP="005B69D2">
      <w:pPr>
        <w:pStyle w:val="21"/>
        <w:tabs>
          <w:tab w:val="left" w:pos="726"/>
        </w:tabs>
        <w:jc w:val="both"/>
      </w:pPr>
      <w:r w:rsidRPr="005B69D2">
        <w:t>В</w:t>
      </w:r>
      <w:r w:rsidR="005B69D2" w:rsidRPr="005B69D2">
        <w:t xml:space="preserve"> </w:t>
      </w:r>
      <w:r w:rsidRPr="005B69D2">
        <w:t>полномочии</w:t>
      </w:r>
      <w:r w:rsidR="005B69D2" w:rsidRPr="005B69D2">
        <w:t xml:space="preserve"> </w:t>
      </w:r>
      <w:r w:rsidRPr="005B69D2">
        <w:t>совета</w:t>
      </w:r>
      <w:r w:rsidR="005B69D2" w:rsidRPr="005B69D2">
        <w:t xml:space="preserve"> </w:t>
      </w:r>
      <w:r w:rsidRPr="005B69D2">
        <w:t>директоров</w:t>
      </w:r>
      <w:r w:rsidR="005B69D2" w:rsidRPr="005B69D2">
        <w:t xml:space="preserve"> </w:t>
      </w:r>
      <w:r w:rsidRPr="005B69D2">
        <w:t>входят</w:t>
      </w:r>
      <w:r w:rsidR="005B69D2" w:rsidRPr="005B69D2">
        <w:t xml:space="preserve"> </w:t>
      </w:r>
      <w:r w:rsidRPr="005B69D2">
        <w:t>задачи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выработке</w:t>
      </w:r>
      <w:r w:rsidR="005B69D2" w:rsidRPr="005B69D2">
        <w:t xml:space="preserve"> </w:t>
      </w:r>
      <w:r w:rsidRPr="005B69D2">
        <w:t>стратегической</w:t>
      </w:r>
      <w:r w:rsidR="005B69D2" w:rsidRPr="005B69D2">
        <w:t xml:space="preserve"> </w:t>
      </w:r>
      <w:r w:rsidRPr="005B69D2">
        <w:t>политики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распределению</w:t>
      </w:r>
      <w:r w:rsidR="005B69D2" w:rsidRPr="005B69D2">
        <w:t xml:space="preserve"> </w:t>
      </w:r>
      <w:r w:rsidRPr="005B69D2">
        <w:t>капитала</w:t>
      </w:r>
      <w:r w:rsidR="005B69D2" w:rsidRPr="005B69D2">
        <w:t xml:space="preserve"> </w:t>
      </w:r>
      <w:r w:rsidRPr="005B69D2">
        <w:t>общества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обеспечения</w:t>
      </w:r>
      <w:r w:rsidR="005B69D2" w:rsidRPr="005B69D2">
        <w:t xml:space="preserve"> </w:t>
      </w:r>
      <w:r w:rsidRPr="005B69D2">
        <w:t>прав</w:t>
      </w:r>
      <w:r w:rsidR="005B69D2" w:rsidRPr="005B69D2">
        <w:t xml:space="preserve"> </w:t>
      </w:r>
      <w:r w:rsidRPr="005B69D2">
        <w:t>акционеров</w:t>
      </w:r>
      <w:r w:rsidR="005B69D2" w:rsidRPr="005B69D2">
        <w:t xml:space="preserve"> </w:t>
      </w:r>
      <w:r w:rsidRPr="005B69D2">
        <w:t>общества,</w:t>
      </w:r>
      <w:r w:rsidR="005B69D2" w:rsidRPr="005B69D2">
        <w:t xml:space="preserve"> </w:t>
      </w:r>
      <w:r w:rsidRPr="005B69D2">
        <w:t>а</w:t>
      </w:r>
      <w:r w:rsidR="005B69D2" w:rsidRPr="005B69D2">
        <w:t xml:space="preserve"> </w:t>
      </w:r>
      <w:r w:rsidRPr="005B69D2">
        <w:t>также</w:t>
      </w:r>
      <w:r w:rsidR="005B69D2" w:rsidRPr="005B69D2">
        <w:t xml:space="preserve"> </w:t>
      </w:r>
      <w:r w:rsidRPr="005B69D2">
        <w:t>решение</w:t>
      </w:r>
      <w:r w:rsidR="005B69D2" w:rsidRPr="005B69D2">
        <w:t xml:space="preserve"> </w:t>
      </w:r>
      <w:r w:rsidRPr="005B69D2">
        <w:t>общего</w:t>
      </w:r>
      <w:r w:rsidR="005B69D2" w:rsidRPr="005B69D2">
        <w:t xml:space="preserve"> </w:t>
      </w:r>
      <w:r w:rsidRPr="005B69D2">
        <w:t>руководства</w:t>
      </w:r>
      <w:r w:rsidR="005B69D2" w:rsidRPr="005B69D2">
        <w:t xml:space="preserve"> </w:t>
      </w:r>
      <w:r w:rsidRPr="005B69D2">
        <w:t>деятельностью</w:t>
      </w:r>
      <w:r w:rsidR="005B69D2" w:rsidRPr="005B69D2">
        <w:t xml:space="preserve"> </w:t>
      </w:r>
      <w:r w:rsidRPr="005B69D2">
        <w:t>Общества.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осуществления</w:t>
      </w:r>
      <w:r w:rsidR="005B69D2" w:rsidRPr="005B69D2">
        <w:t xml:space="preserve"> </w:t>
      </w:r>
      <w:r w:rsidRPr="005B69D2">
        <w:t>контроля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финансово-хозяйственной</w:t>
      </w:r>
      <w:r w:rsidR="005B69D2" w:rsidRPr="005B69D2">
        <w:t xml:space="preserve"> </w:t>
      </w:r>
      <w:r w:rsidRPr="005B69D2">
        <w:t>деятельностью</w:t>
      </w:r>
      <w:r w:rsidR="005B69D2" w:rsidRPr="005B69D2">
        <w:t xml:space="preserve"> </w:t>
      </w:r>
      <w:r w:rsidRPr="005B69D2">
        <w:t>общества</w:t>
      </w:r>
      <w:r w:rsidR="005B69D2" w:rsidRPr="005B69D2">
        <w:t xml:space="preserve"> </w:t>
      </w:r>
      <w:r w:rsidRPr="005B69D2">
        <w:t>избирается</w:t>
      </w:r>
      <w:r w:rsidR="005B69D2" w:rsidRPr="005B69D2">
        <w:t xml:space="preserve"> </w:t>
      </w:r>
      <w:r w:rsidRPr="005B69D2">
        <w:t>ревизионная</w:t>
      </w:r>
      <w:r w:rsidR="005B69D2" w:rsidRPr="005B69D2">
        <w:t xml:space="preserve"> </w:t>
      </w:r>
      <w:r w:rsidRPr="005B69D2">
        <w:t>комиссия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5</w:t>
      </w:r>
      <w:r w:rsidR="005B69D2" w:rsidRPr="005B69D2">
        <w:t xml:space="preserve"> </w:t>
      </w:r>
      <w:r w:rsidRPr="005B69D2">
        <w:t>человек</w:t>
      </w:r>
      <w:r w:rsidR="005B69D2" w:rsidRPr="005B69D2">
        <w:t xml:space="preserve"> </w:t>
      </w:r>
      <w:r w:rsidRPr="005B69D2">
        <w:t>компетенция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порядок</w:t>
      </w:r>
      <w:r w:rsidR="005B69D2" w:rsidRPr="005B69D2">
        <w:t xml:space="preserve"> </w:t>
      </w:r>
      <w:r w:rsidRPr="005B69D2">
        <w:t>работы</w:t>
      </w:r>
      <w:r w:rsidR="005B69D2" w:rsidRPr="005B69D2">
        <w:t xml:space="preserve"> </w:t>
      </w:r>
      <w:r w:rsidRPr="005B69D2">
        <w:t>ревизионной</w:t>
      </w:r>
      <w:r w:rsidR="005B69D2" w:rsidRPr="005B69D2">
        <w:t xml:space="preserve"> </w:t>
      </w:r>
      <w:r w:rsidRPr="005B69D2">
        <w:t>комиссии</w:t>
      </w:r>
      <w:r w:rsidR="005B69D2" w:rsidRPr="005B69D2">
        <w:t xml:space="preserve"> </w:t>
      </w:r>
      <w:r w:rsidRPr="005B69D2">
        <w:t>общества</w:t>
      </w:r>
      <w:r w:rsidR="005B69D2" w:rsidRPr="005B69D2">
        <w:t xml:space="preserve"> </w:t>
      </w:r>
      <w:r w:rsidRPr="005B69D2">
        <w:t>определены</w:t>
      </w:r>
      <w:r w:rsidR="005B69D2" w:rsidRPr="005B69D2">
        <w:t xml:space="preserve"> </w:t>
      </w:r>
      <w:r w:rsidRPr="005B69D2">
        <w:t>Уставом</w:t>
      </w:r>
      <w:r w:rsidR="005B69D2" w:rsidRPr="005B69D2">
        <w:t xml:space="preserve"> </w:t>
      </w:r>
      <w:r w:rsidRPr="005B69D2">
        <w:t>общества,</w:t>
      </w:r>
      <w:r w:rsidR="005B69D2" w:rsidRPr="005B69D2">
        <w:t xml:space="preserve"> </w:t>
      </w:r>
      <w:r w:rsidRPr="005B69D2">
        <w:t>утвержденным</w:t>
      </w:r>
      <w:r w:rsidR="005B69D2" w:rsidRPr="005B69D2">
        <w:t xml:space="preserve"> </w:t>
      </w:r>
      <w:r w:rsidRPr="005B69D2">
        <w:t>общим</w:t>
      </w:r>
      <w:r w:rsidR="005B69D2" w:rsidRPr="005B69D2">
        <w:t xml:space="preserve"> </w:t>
      </w:r>
      <w:r w:rsidRPr="005B69D2">
        <w:t>собранием.</w:t>
      </w:r>
    </w:p>
    <w:p w:rsidR="005B69D2" w:rsidRPr="005B69D2" w:rsidRDefault="00C46E95" w:rsidP="005B69D2">
      <w:pPr>
        <w:pStyle w:val="21"/>
        <w:tabs>
          <w:tab w:val="left" w:pos="726"/>
        </w:tabs>
        <w:jc w:val="both"/>
      </w:pPr>
      <w:r w:rsidRPr="005B69D2">
        <w:t>Исполнительным</w:t>
      </w:r>
      <w:r w:rsidR="005B69D2" w:rsidRPr="005B69D2">
        <w:t xml:space="preserve"> </w:t>
      </w:r>
      <w:r w:rsidRPr="005B69D2">
        <w:t>же</w:t>
      </w:r>
      <w:r w:rsidR="005B69D2" w:rsidRPr="005B69D2">
        <w:t xml:space="preserve"> </w:t>
      </w:r>
      <w:r w:rsidRPr="005B69D2">
        <w:t>органом</w:t>
      </w:r>
      <w:r w:rsidR="005B69D2" w:rsidRPr="005B69D2">
        <w:t xml:space="preserve"> </w:t>
      </w:r>
      <w:r w:rsidRPr="005B69D2">
        <w:t>Общества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правление,</w:t>
      </w:r>
      <w:r w:rsidR="005B69D2" w:rsidRPr="005B69D2">
        <w:t xml:space="preserve"> </w:t>
      </w:r>
      <w:r w:rsidRPr="005B69D2">
        <w:t>во</w:t>
      </w:r>
      <w:r w:rsidR="005B69D2" w:rsidRPr="005B69D2">
        <w:t xml:space="preserve"> </w:t>
      </w:r>
      <w:r w:rsidRPr="005B69D2">
        <w:t>главе</w:t>
      </w:r>
      <w:r w:rsidR="005B69D2" w:rsidRPr="005B69D2">
        <w:t xml:space="preserve"> </w:t>
      </w:r>
      <w:r w:rsidRPr="005B69D2">
        <w:t>которого</w:t>
      </w:r>
      <w:r w:rsidR="005B69D2" w:rsidRPr="005B69D2">
        <w:t xml:space="preserve"> </w:t>
      </w:r>
      <w:r w:rsidRPr="005B69D2">
        <w:t>стоит</w:t>
      </w:r>
      <w:r w:rsidR="005B69D2" w:rsidRPr="005B69D2">
        <w:t xml:space="preserve"> </w:t>
      </w:r>
      <w:r w:rsidRPr="005B69D2">
        <w:t>Генеральный</w:t>
      </w:r>
      <w:r w:rsidR="005B69D2" w:rsidRPr="005B69D2">
        <w:t xml:space="preserve"> </w:t>
      </w:r>
      <w:r w:rsidRPr="005B69D2">
        <w:t>директор.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компетенции</w:t>
      </w:r>
      <w:r w:rsidR="005B69D2" w:rsidRPr="005B69D2">
        <w:t xml:space="preserve"> </w:t>
      </w:r>
      <w:r w:rsidRPr="005B69D2">
        <w:t>исполнительного</w:t>
      </w:r>
      <w:r w:rsidR="005B69D2" w:rsidRPr="005B69D2">
        <w:t xml:space="preserve"> </w:t>
      </w:r>
      <w:r w:rsidRPr="005B69D2">
        <w:t>органа</w:t>
      </w:r>
      <w:r w:rsidR="005B69D2" w:rsidRPr="005B69D2">
        <w:t xml:space="preserve"> </w:t>
      </w:r>
      <w:r w:rsidRPr="005B69D2">
        <w:t>относятся</w:t>
      </w:r>
      <w:r w:rsidR="005B69D2" w:rsidRPr="005B69D2">
        <w:t xml:space="preserve"> </w:t>
      </w:r>
      <w:r w:rsidRPr="005B69D2">
        <w:t>решение</w:t>
      </w:r>
      <w:r w:rsidR="005B69D2" w:rsidRPr="005B69D2">
        <w:t xml:space="preserve"> </w:t>
      </w:r>
      <w:r w:rsidRPr="005B69D2">
        <w:t>всех</w:t>
      </w:r>
      <w:r w:rsidR="005B69D2" w:rsidRPr="005B69D2">
        <w:t xml:space="preserve"> </w:t>
      </w:r>
      <w:r w:rsidRPr="005B69D2">
        <w:t>вопросов</w:t>
      </w:r>
      <w:r w:rsidR="005B69D2" w:rsidRPr="005B69D2">
        <w:t xml:space="preserve"> </w:t>
      </w:r>
      <w:r w:rsidRPr="005B69D2">
        <w:t>связанных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текущей</w:t>
      </w:r>
      <w:r w:rsidR="005B69D2" w:rsidRPr="005B69D2">
        <w:t xml:space="preserve"> </w:t>
      </w:r>
      <w:r w:rsidRPr="005B69D2">
        <w:t>деятельностью</w:t>
      </w:r>
      <w:r w:rsidR="005B69D2" w:rsidRPr="005B69D2">
        <w:t xml:space="preserve"> </w:t>
      </w:r>
      <w:r w:rsidRPr="005B69D2">
        <w:t>предприятия,</w:t>
      </w:r>
      <w:r w:rsidR="005B69D2" w:rsidRPr="005B69D2">
        <w:t xml:space="preserve"> </w:t>
      </w:r>
      <w:r w:rsidRPr="005B69D2">
        <w:t>не</w:t>
      </w:r>
      <w:r w:rsidR="005B69D2" w:rsidRPr="005B69D2">
        <w:t xml:space="preserve"> </w:t>
      </w:r>
      <w:r w:rsidRPr="005B69D2">
        <w:t>составляющих</w:t>
      </w:r>
      <w:r w:rsidR="005B69D2" w:rsidRPr="005B69D2">
        <w:t xml:space="preserve"> </w:t>
      </w:r>
      <w:r w:rsidRPr="005B69D2">
        <w:t>исключительную</w:t>
      </w:r>
      <w:r w:rsidR="005B69D2" w:rsidRPr="005B69D2">
        <w:t xml:space="preserve"> </w:t>
      </w:r>
      <w:r w:rsidRPr="005B69D2">
        <w:t>компетенцию</w:t>
      </w:r>
      <w:r w:rsidR="005B69D2" w:rsidRPr="005B69D2">
        <w:t xml:space="preserve"> </w:t>
      </w:r>
      <w:r w:rsidRPr="005B69D2">
        <w:t>других</w:t>
      </w:r>
      <w:r w:rsidR="005B69D2" w:rsidRPr="005B69D2">
        <w:t xml:space="preserve"> </w:t>
      </w:r>
      <w:r w:rsidRPr="005B69D2">
        <w:t>органов</w:t>
      </w:r>
      <w:r w:rsidR="005B69D2" w:rsidRPr="005B69D2">
        <w:t xml:space="preserve"> </w:t>
      </w:r>
      <w:r w:rsidRPr="005B69D2">
        <w:t>управления</w:t>
      </w:r>
      <w:r w:rsidR="005B69D2" w:rsidRPr="005B69D2">
        <w:t xml:space="preserve"> </w:t>
      </w:r>
      <w:r w:rsidRPr="005B69D2">
        <w:t>обществом,</w:t>
      </w:r>
      <w:r w:rsidR="005B69D2" w:rsidRPr="005B69D2">
        <w:t xml:space="preserve"> </w:t>
      </w:r>
      <w:r w:rsidRPr="005B69D2">
        <w:t>определенную</w:t>
      </w:r>
      <w:r w:rsidR="005B69D2" w:rsidRPr="005B69D2">
        <w:t xml:space="preserve"> </w:t>
      </w:r>
      <w:r w:rsidRPr="005B69D2">
        <w:t>законодательством</w:t>
      </w:r>
      <w:r w:rsidR="005B69D2" w:rsidRPr="005B69D2">
        <w:t xml:space="preserve"> </w:t>
      </w:r>
      <w:r w:rsidRPr="005B69D2">
        <w:t>или</w:t>
      </w:r>
      <w:r w:rsidR="005B69D2" w:rsidRPr="005B69D2">
        <w:t xml:space="preserve"> </w:t>
      </w:r>
      <w:r w:rsidRPr="005B69D2">
        <w:t>Уставом</w:t>
      </w:r>
      <w:r w:rsidR="005B69D2" w:rsidRPr="005B69D2">
        <w:t xml:space="preserve"> </w:t>
      </w:r>
      <w:r w:rsidRPr="005B69D2">
        <w:t>общества.</w:t>
      </w:r>
    </w:p>
    <w:p w:rsidR="005B69D2" w:rsidRPr="005B69D2" w:rsidRDefault="00C46E95" w:rsidP="005B69D2">
      <w:pPr>
        <w:pStyle w:val="21"/>
        <w:tabs>
          <w:tab w:val="left" w:pos="726"/>
        </w:tabs>
        <w:jc w:val="both"/>
      </w:pPr>
      <w:r w:rsidRPr="005B69D2">
        <w:t>К</w:t>
      </w:r>
      <w:r w:rsidR="005B69D2" w:rsidRPr="005B69D2">
        <w:t xml:space="preserve"> </w:t>
      </w:r>
      <w:r w:rsidRPr="005B69D2">
        <w:t>исполнительным</w:t>
      </w:r>
      <w:r w:rsidR="005B69D2" w:rsidRPr="005B69D2">
        <w:t xml:space="preserve"> </w:t>
      </w:r>
      <w:r w:rsidRPr="005B69D2">
        <w:t>органам</w:t>
      </w:r>
      <w:r w:rsidR="005B69D2" w:rsidRPr="005B69D2">
        <w:t xml:space="preserve"> </w:t>
      </w:r>
      <w:r w:rsidRPr="005B69D2">
        <w:t>относятся</w:t>
      </w:r>
      <w:r w:rsidR="005B69D2" w:rsidRPr="005B69D2">
        <w:t>:</w:t>
      </w:r>
    </w:p>
    <w:p w:rsidR="005B69D2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заместители</w:t>
      </w:r>
      <w:r w:rsidR="005B69D2" w:rsidRPr="005B69D2">
        <w:t xml:space="preserve"> </w:t>
      </w:r>
      <w:r w:rsidRPr="005B69D2">
        <w:t>директора</w:t>
      </w:r>
      <w:r w:rsidR="005B69D2" w:rsidRPr="005B69D2">
        <w:t>;</w:t>
      </w:r>
    </w:p>
    <w:p w:rsidR="005B69D2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экономический</w:t>
      </w:r>
      <w:r w:rsidR="005B69D2" w:rsidRPr="005B69D2">
        <w:t xml:space="preserve"> </w:t>
      </w:r>
      <w:r w:rsidRPr="005B69D2">
        <w:t>отдел</w:t>
      </w:r>
      <w:r w:rsidR="005B69D2" w:rsidRPr="005B69D2">
        <w:t>;</w:t>
      </w:r>
    </w:p>
    <w:p w:rsidR="00C46E95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бухгалтерия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т.д.</w:t>
      </w:r>
    </w:p>
    <w:p w:rsidR="00944AD6" w:rsidRPr="005B69D2" w:rsidRDefault="00944AD6" w:rsidP="005B69D2">
      <w:pPr>
        <w:pStyle w:val="21"/>
        <w:tabs>
          <w:tab w:val="left" w:pos="726"/>
        </w:tabs>
        <w:jc w:val="both"/>
      </w:pPr>
      <w:r w:rsidRPr="005B69D2">
        <w:t>На</w:t>
      </w:r>
      <w:r w:rsidR="005B69D2" w:rsidRPr="005B69D2">
        <w:t xml:space="preserve"> </w:t>
      </w:r>
      <w:r w:rsidRPr="005B69D2">
        <w:t>рисунке</w:t>
      </w:r>
      <w:r w:rsidR="005B69D2" w:rsidRPr="005B69D2">
        <w:t xml:space="preserve"> </w:t>
      </w:r>
      <w:r w:rsidR="00C46E95" w:rsidRPr="005B69D2">
        <w:t>отображена</w:t>
      </w:r>
      <w:r w:rsidR="005B69D2" w:rsidRPr="005B69D2">
        <w:t xml:space="preserve"> </w:t>
      </w:r>
      <w:r w:rsidR="00C46E95" w:rsidRPr="005B69D2">
        <w:t>организационная</w:t>
      </w:r>
      <w:r w:rsidR="005B69D2" w:rsidRPr="005B69D2">
        <w:t xml:space="preserve"> </w:t>
      </w:r>
      <w:r w:rsidR="00C46E95" w:rsidRPr="005B69D2">
        <w:t>структура</w:t>
      </w:r>
      <w:r w:rsidR="005B69D2" w:rsidRPr="005B69D2">
        <w:t xml:space="preserve"> </w:t>
      </w:r>
      <w:r w:rsidR="00C46E95" w:rsidRPr="005B69D2">
        <w:t>ОАО</w:t>
      </w:r>
      <w:r w:rsidR="005B69D2">
        <w:t xml:space="preserve"> "</w:t>
      </w:r>
      <w:r w:rsidR="00C46E95" w:rsidRPr="005B69D2">
        <w:t>Акконд</w:t>
      </w:r>
      <w:r w:rsidR="005B69D2">
        <w:t>"</w:t>
      </w:r>
    </w:p>
    <w:p w:rsidR="00C46E95" w:rsidRPr="005B69D2" w:rsidRDefault="005B69D2" w:rsidP="005B69D2">
      <w:pPr>
        <w:pStyle w:val="21"/>
        <w:tabs>
          <w:tab w:val="left" w:pos="726"/>
        </w:tabs>
        <w:jc w:val="both"/>
      </w:pPr>
      <w:r>
        <w:br w:type="page"/>
      </w:r>
      <w:r w:rsidR="00CD528A">
        <w:rPr>
          <w:noProof/>
        </w:rPr>
        <w:lastRenderedPageBreak/>
        <w:pict>
          <v:group id="_x0000_s1026" style="position:absolute;left:0;text-align:left;margin-left:26.95pt;margin-top:74.7pt;width:441pt;height:342pt;z-index:251657216;mso-position-vertical-relative:page" coordorigin="1521,1314" coordsize="8820,6840">
            <v:group id="_x0000_s1027" style="position:absolute;left:1521;top:1314;width:8820;height:6840" coordorigin="1521,1314" coordsize="8820,68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701;top:7074;width:1260;height:360" filled="f">
                <v:textbox style="mso-next-textbox:#_x0000_s1028" inset=".5mm,.3mm,.5mm,.3mm">
                  <w:txbxContent>
                    <w:p w:rsidR="005B69D2" w:rsidRDefault="005B69D2" w:rsidP="005B69D2">
                      <w:pPr>
                        <w:pStyle w:val="af7"/>
                      </w:pPr>
                      <w:r>
                        <w:t>ПЭО</w:t>
                      </w:r>
                    </w:p>
                  </w:txbxContent>
                </v:textbox>
              </v:shape>
              <v:shape id="_x0000_s1029" type="#_x0000_t202" style="position:absolute;left:4221;top:7074;width:1440;height:360" filled="f">
                <v:textbox style="mso-next-textbox:#_x0000_s1029" inset=".5mm,.3mm,.5mm,.3mm">
                  <w:txbxContent>
                    <w:p w:rsidR="005B69D2" w:rsidRDefault="005B69D2" w:rsidP="005B69D2">
                      <w:pPr>
                        <w:pStyle w:val="af7"/>
                      </w:pPr>
                      <w:r>
                        <w:t>Бухгалтерия</w:t>
                      </w:r>
                    </w:p>
                  </w:txbxContent>
                </v:textbox>
              </v:shape>
              <v:shape id="_x0000_s1030" type="#_x0000_t202" style="position:absolute;left:6561;top:7074;width:1800;height:360" filled="f">
                <v:textbox style="mso-next-textbox:#_x0000_s1030" inset=".5mm,.3mm,.5mm,.3mm">
                  <w:txbxContent>
                    <w:p w:rsidR="005B69D2" w:rsidRDefault="005B69D2" w:rsidP="005B69D2">
                      <w:pPr>
                        <w:pStyle w:val="af7"/>
                      </w:pPr>
                      <w:r>
                        <w:t>Отдел качества</w:t>
                      </w:r>
                    </w:p>
                  </w:txbxContent>
                </v:textbox>
              </v:shape>
              <v:shape id="_x0000_s1031" type="#_x0000_t202" style="position:absolute;left:1701;top:7794;width:1260;height:360" filled="f">
                <v:textbox style="mso-next-textbox:#_x0000_s1031" inset=".5mm,.3mm,.5mm,.3mm">
                  <w:txbxContent>
                    <w:p w:rsidR="005B69D2" w:rsidRDefault="005B69D2" w:rsidP="005B69D2">
                      <w:pPr>
                        <w:pStyle w:val="af7"/>
                      </w:pPr>
                      <w:r>
                        <w:t>Секретарь</w:t>
                      </w:r>
                    </w:p>
                  </w:txbxContent>
                </v:textbox>
              </v:shape>
              <v:shape id="_x0000_s1032" type="#_x0000_t202" style="position:absolute;left:3861;top:7794;width:2160;height:360" filled="f">
                <v:textbox style="mso-next-textbox:#_x0000_s1032" inset=".5mm,.3mm,.5mm,.3mm">
                  <w:txbxContent>
                    <w:p w:rsidR="005B69D2" w:rsidRDefault="005B69D2" w:rsidP="005B69D2">
                      <w:pPr>
                        <w:pStyle w:val="af7"/>
                      </w:pPr>
                      <w:r>
                        <w:t>Юрист консультант</w:t>
                      </w:r>
                    </w:p>
                  </w:txbxContent>
                </v:textbox>
              </v:shape>
              <v:shape id="_x0000_s1033" type="#_x0000_t202" style="position:absolute;left:6561;top:7794;width:1800;height:360" filled="f">
                <v:textbox style="mso-next-textbox:#_x0000_s1033" inset=".5mm,.3mm,.5mm,.3mm">
                  <w:txbxContent>
                    <w:p w:rsidR="005B69D2" w:rsidRDefault="005B69D2" w:rsidP="005B69D2">
                      <w:pPr>
                        <w:pStyle w:val="af7"/>
                      </w:pPr>
                      <w:r>
                        <w:t>Мебельный цех</w:t>
                      </w:r>
                    </w:p>
                  </w:txbxContent>
                </v:textbox>
              </v:shape>
              <v:group id="_x0000_s1034" style="position:absolute;left:1521;top:1314;width:8820;height:5400" coordorigin="1521,1314" coordsize="8820,5400">
                <v:shape id="_x0000_s1035" type="#_x0000_t202" style="position:absolute;left:9081;top:2934;width:900;height:360" filled="f">
                  <v:textbox style="mso-next-textbox:#_x0000_s1035" inset=".5mm,.3mm,.5mm,.3mm">
                    <w:txbxContent>
                      <w:p w:rsidR="005B69D2" w:rsidRDefault="005B69D2" w:rsidP="005B69D2">
                        <w:pPr>
                          <w:pStyle w:val="af7"/>
                        </w:pPr>
                        <w:r>
                          <w:t>ОГТ</w:t>
                        </w:r>
                      </w:p>
                    </w:txbxContent>
                  </v:textbox>
                </v:shape>
                <v:shape id="_x0000_s1036" type="#_x0000_t202" style="position:absolute;left:9081;top:3474;width:900;height:360" filled="f">
                  <v:textbox style="mso-next-textbox:#_x0000_s1036" inset=".5mm,.3mm,.5mm,.3mm">
                    <w:txbxContent>
                      <w:p w:rsidR="005B69D2" w:rsidRDefault="005B69D2" w:rsidP="005B69D2">
                        <w:pPr>
                          <w:pStyle w:val="af7"/>
                        </w:pPr>
                        <w:r>
                          <w:t>ОГМ</w:t>
                        </w:r>
                      </w:p>
                    </w:txbxContent>
                  </v:textbox>
                </v:shape>
                <v:shape id="_x0000_s1037" type="#_x0000_t202" style="position:absolute;left:9081;top:4014;width:900;height:360" filled="f">
                  <v:textbox style="mso-next-textbox:#_x0000_s1037" inset=".5mm,.3mm,.5mm,.3mm">
                    <w:txbxContent>
                      <w:p w:rsidR="005B69D2" w:rsidRDefault="005B69D2" w:rsidP="005B69D2">
                        <w:pPr>
                          <w:pStyle w:val="af7"/>
                        </w:pPr>
                        <w:r>
                          <w:t>ОГЭ</w:t>
                        </w:r>
                      </w:p>
                    </w:txbxContent>
                  </v:textbox>
                </v:shape>
                <v:shape id="_x0000_s1038" type="#_x0000_t202" style="position:absolute;left:6561;top:4734;width:1080;height:720" filled="f">
                  <v:textbox style="mso-next-textbox:#_x0000_s1038" inset=".5mm,.3mm,.5mm,.3mm">
                    <w:txbxContent>
                      <w:p w:rsidR="005B69D2" w:rsidRDefault="005B69D2" w:rsidP="005B69D2">
                        <w:pPr>
                          <w:pStyle w:val="af7"/>
                        </w:pPr>
                        <w:r>
                          <w:t>Цех</w:t>
                        </w:r>
                      </w:p>
                      <w:p w:rsidR="005B69D2" w:rsidRDefault="005B69D2" w:rsidP="005B69D2">
                        <w:pPr>
                          <w:pStyle w:val="af7"/>
                        </w:pPr>
                        <w:r>
                          <w:t>розницы</w:t>
                        </w:r>
                      </w:p>
                    </w:txbxContent>
                  </v:textbox>
                </v:shape>
                <v:shape id="_x0000_s1039" type="#_x0000_t202" style="position:absolute;left:7821;top:4914;width:900;height:360" filled="f">
                  <v:textbox style="mso-next-textbox:#_x0000_s1039" inset=".5mm,.3mm,.5mm,.3mm">
                    <w:txbxContent>
                      <w:p w:rsidR="005B69D2" w:rsidRDefault="005B69D2" w:rsidP="005B69D2">
                        <w:pPr>
                          <w:pStyle w:val="af7"/>
                        </w:pPr>
                        <w:r>
                          <w:t>БВЦ</w:t>
                        </w:r>
                      </w:p>
                    </w:txbxContent>
                  </v:textbox>
                </v:shape>
                <v:shape id="_x0000_s1040" type="#_x0000_t202" style="position:absolute;left:8901;top:4914;width:900;height:360" filled="f">
                  <v:textbox style="mso-next-textbox:#_x0000_s1040" inset=".5mm,.3mm,.5mm,.3mm">
                    <w:txbxContent>
                      <w:p w:rsidR="005B69D2" w:rsidRDefault="005B69D2" w:rsidP="005B69D2">
                        <w:pPr>
                          <w:pStyle w:val="af7"/>
                        </w:pPr>
                        <w:r>
                          <w:t>ККЦ</w:t>
                        </w:r>
                      </w:p>
                    </w:txbxContent>
                  </v:textbox>
                </v:shape>
                <v:shape id="_x0000_s1041" type="#_x0000_t202" style="position:absolute;left:6561;top:5994;width:1260;height:720" filled="f">
                  <v:textbox style="mso-next-textbox:#_x0000_s1041" inset=".5mm,.3mm,.5mm,.3mm">
                    <w:txbxContent>
                      <w:p w:rsidR="005B69D2" w:rsidRDefault="005B69D2" w:rsidP="005B69D2">
                        <w:pPr>
                          <w:pStyle w:val="af7"/>
                        </w:pPr>
                        <w:r>
                          <w:t>Инженер</w:t>
                        </w:r>
                      </w:p>
                      <w:p w:rsidR="005B69D2" w:rsidRDefault="005B69D2" w:rsidP="005B69D2">
                        <w:pPr>
                          <w:pStyle w:val="af7"/>
                        </w:pPr>
                        <w:r>
                          <w:t>по ТБ</w:t>
                        </w:r>
                      </w:p>
                    </w:txbxContent>
                  </v:textbox>
                </v:shape>
                <v:shape id="_x0000_s1042" type="#_x0000_t202" style="position:absolute;left:8181;top:5994;width:1260;height:720" filled="f">
                  <v:textbox style="mso-next-textbox:#_x0000_s1042" inset=".5mm,.3mm,.5mm,.3mm">
                    <w:txbxContent>
                      <w:p w:rsidR="005B69D2" w:rsidRDefault="005B69D2" w:rsidP="005B69D2">
                        <w:pPr>
                          <w:pStyle w:val="af7"/>
                        </w:pPr>
                        <w:r>
                          <w:t>Инженер-строитель</w:t>
                        </w:r>
                      </w:p>
                    </w:txbxContent>
                  </v:textbox>
                </v:shape>
                <v:group id="_x0000_s1043" style="position:absolute;left:1521;top:1314;width:8820;height:4680" coordorigin="1521,1314" coordsize="8820,4680">
                  <v:shape id="_x0000_s1044" type="#_x0000_t202" style="position:absolute;left:6561;top:2934;width:1440;height:900" filled="f">
                    <v:textbox style="mso-next-textbox:#_x0000_s1044" inset=".5mm,.3mm,.5mm,.3mm">
                      <w:txbxContent>
                        <w:p w:rsidR="005B69D2" w:rsidRDefault="005B69D2" w:rsidP="005B69D2">
                          <w:pPr>
                            <w:pStyle w:val="af7"/>
                          </w:pPr>
                          <w:r>
                            <w:t xml:space="preserve">Отдел </w:t>
                          </w:r>
                        </w:p>
                        <w:p w:rsidR="005B69D2" w:rsidRDefault="005B69D2" w:rsidP="005B69D2">
                          <w:pPr>
                            <w:pStyle w:val="af7"/>
                          </w:pPr>
                          <w:r>
                            <w:t>по общим вопросам</w:t>
                          </w:r>
                        </w:p>
                      </w:txbxContent>
                    </v:textbox>
                  </v:shape>
                  <v:group id="_x0000_s1045" style="position:absolute;left:1521;top:1314;width:8820;height:4680" coordorigin="1521,1314" coordsize="8820,4680">
                    <v:shape id="_x0000_s1046" type="#_x0000_t202" style="position:absolute;left:4041;top:2934;width:1260;height:360" filled="f">
                      <v:textbox style="mso-next-textbox:#_x0000_s1046" inset=".5mm,.3mm,.5mm,.3mm">
                        <w:txbxContent>
                          <w:p w:rsidR="005B69D2" w:rsidRDefault="005B69D2" w:rsidP="005B69D2">
                            <w:pPr>
                              <w:pStyle w:val="af7"/>
                            </w:pPr>
                            <w:r>
                              <w:t>ОМТС</w:t>
                            </w:r>
                          </w:p>
                        </w:txbxContent>
                      </v:textbox>
                    </v:shape>
                    <v:shape id="_x0000_s1047" type="#_x0000_t202" style="position:absolute;left:4041;top:3474;width:1620;height:720" filled="f">
                      <v:textbox style="mso-next-textbox:#_x0000_s1047" inset=".5mm,.3mm,.5mm,.3mm">
                        <w:txbxContent>
                          <w:p w:rsidR="005B69D2" w:rsidRDefault="005B69D2" w:rsidP="005B69D2">
                            <w:pPr>
                              <w:pStyle w:val="af7"/>
                            </w:pPr>
                            <w:r>
                              <w:t>Транспортный участок</w:t>
                            </w:r>
                          </w:p>
                        </w:txbxContent>
                      </v:textbox>
                    </v:shape>
                    <v:group id="_x0000_s1048" style="position:absolute;left:1521;top:1314;width:8820;height:4680" coordorigin="1521,1314" coordsize="8820,4680">
                      <v:shape id="_x0000_s1049" type="#_x0000_t202" style="position:absolute;left:1701;top:2934;width:1260;height:540" filled="f">
                        <v:textbox style="mso-next-textbox:#_x0000_s1049" inset=".5mm,.3mm,.5mm,.3mm">
                          <w:txbxContent>
                            <w:p w:rsidR="005B69D2" w:rsidRDefault="005B69D2" w:rsidP="005B69D2">
                              <w:pPr>
                                <w:pStyle w:val="af7"/>
                              </w:pPr>
                              <w:r>
                                <w:t xml:space="preserve">Отдел </w:t>
                              </w:r>
                            </w:p>
                            <w:p w:rsidR="005B69D2" w:rsidRDefault="005B69D2" w:rsidP="005B69D2">
                              <w:pPr>
                                <w:pStyle w:val="af7"/>
                              </w:pPr>
                              <w:r>
                                <w:t>сбыта</w:t>
                              </w:r>
                            </w:p>
                          </w:txbxContent>
                        </v:textbox>
                      </v:shape>
                      <v:shape id="_x0000_s1050" type="#_x0000_t202" style="position:absolute;left:1701;top:3654;width:1260;height:540" filled="f">
                        <v:textbox style="mso-next-textbox:#_x0000_s1050" inset=".5mm,.3mm,.5mm,.3mm">
                          <w:txbxContent>
                            <w:p w:rsidR="005B69D2" w:rsidRDefault="005B69D2" w:rsidP="005B69D2">
                              <w:pPr>
                                <w:pStyle w:val="af7"/>
                              </w:pPr>
                              <w:r>
                                <w:t xml:space="preserve">Отдел </w:t>
                              </w:r>
                            </w:p>
                            <w:p w:rsidR="005B69D2" w:rsidRDefault="005B69D2" w:rsidP="005B69D2">
                              <w:pPr>
                                <w:pStyle w:val="af7"/>
                              </w:pPr>
                              <w:r>
                                <w:t>маркетинга</w:t>
                              </w:r>
                            </w:p>
                          </w:txbxContent>
                        </v:textbox>
                      </v:shape>
                      <v:shape id="_x0000_s1051" type="#_x0000_t202" style="position:absolute;left:1701;top:4374;width:1260;height:720" filled="f">
                        <v:textbox style="mso-next-textbox:#_x0000_s1051" inset=".5mm,.3mm,.5mm,.3mm">
                          <w:txbxContent>
                            <w:p w:rsidR="005B69D2" w:rsidRDefault="005B69D2" w:rsidP="005B69D2">
                              <w:pPr>
                                <w:pStyle w:val="af7"/>
                              </w:pPr>
                              <w:r>
                                <w:t>Товарный</w:t>
                              </w:r>
                            </w:p>
                            <w:p w:rsidR="005B69D2" w:rsidRDefault="005B69D2" w:rsidP="005B69D2">
                              <w:pPr>
                                <w:pStyle w:val="af7"/>
                              </w:pPr>
                              <w:r>
                                <w:t>участок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1521;top:5274;width:1800;height:720" filled="f">
                        <v:textbox style="mso-next-textbox:#_x0000_s1052" inset=".5mm,.3mm,.5mm,.3mm">
                          <w:txbxContent>
                            <w:p w:rsidR="005B69D2" w:rsidRDefault="005B69D2" w:rsidP="005B69D2">
                              <w:pPr>
                                <w:pStyle w:val="af7"/>
                              </w:pPr>
                              <w:r>
                                <w:t>Магазины</w:t>
                              </w:r>
                            </w:p>
                            <w:p w:rsidR="005B69D2" w:rsidRDefault="005B69D2" w:rsidP="005B69D2">
                              <w:pPr>
                                <w:pStyle w:val="af7"/>
                              </w:pPr>
                              <w:r>
                                <w:t>ОАО "Акконд"</w:t>
                              </w:r>
                            </w:p>
                          </w:txbxContent>
                        </v:textbox>
                      </v:shape>
                      <v:group id="_x0000_s1053" style="position:absolute;left:1521;top:1314;width:8820;height:1440" coordorigin="1521,1314" coordsize="8820,1440">
                        <v:shape id="_x0000_s1054" type="#_x0000_t202" style="position:absolute;left:4401;top:1314;width:2700;height:360" filled="f">
                          <v:textbox style="mso-next-textbox:#_x0000_s1054" inset=".5mm,.3mm,.5mm,.3mm">
                            <w:txbxContent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>Генеральный директор</w:t>
                                </w:r>
                              </w:p>
                            </w:txbxContent>
                          </v:textbox>
                        </v:shape>
                        <v:shape id="_x0000_s1055" type="#_x0000_t202" style="position:absolute;left:1521;top:2034;width:2160;height:720" filled="f">
                          <v:textbox style="mso-next-textbox:#_x0000_s1055" inset=".5mm,.3mm,.5mm,.3mm">
                            <w:txbxContent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 xml:space="preserve">Зам. ген. директора </w:t>
                                </w:r>
                              </w:p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>по продаже</w:t>
                                </w:r>
                              </w:p>
                            </w:txbxContent>
                          </v:textbox>
                        </v:shape>
                        <v:shape id="_x0000_s1056" type="#_x0000_t202" style="position:absolute;left:4041;top:2034;width:2160;height:720" filled="f">
                          <v:textbox style="mso-next-textbox:#_x0000_s1056" inset=".5mm,.3mm,.5mm,.3mm">
                            <w:txbxContent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 xml:space="preserve">Зам. ген. директора </w:t>
                                </w:r>
                              </w:p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>по закупкам</w:t>
                                </w:r>
                              </w:p>
                            </w:txbxContent>
                          </v:textbox>
                        </v:shape>
                        <v:shape id="_x0000_s1057" type="#_x0000_t202" style="position:absolute;left:6561;top:2034;width:2160;height:720" filled="f">
                          <v:textbox style="mso-next-textbox:#_x0000_s1057" inset=".5mm,.3mm,.5mm,.3mm">
                            <w:txbxContent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 xml:space="preserve">Зам. ген. директора </w:t>
                                </w:r>
                              </w:p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>по общим вопросам</w:t>
                                </w:r>
                              </w:p>
                            </w:txbxContent>
                          </v:textbox>
                        </v:shape>
                        <v:shape id="_x0000_s1058" type="#_x0000_t202" style="position:absolute;left:9081;top:2034;width:1260;height:720" filled="f">
                          <v:textbox style="mso-next-textbox:#_x0000_s1058" inset=".5mm,.3mm,.5mm,.3mm">
                            <w:txbxContent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>Главный</w:t>
                                </w:r>
                              </w:p>
                              <w:p w:rsidR="005B69D2" w:rsidRDefault="005B69D2" w:rsidP="005B69D2">
                                <w:pPr>
                                  <w:pStyle w:val="af7"/>
                                </w:pPr>
                                <w:r>
                                  <w:t>инженер</w:t>
                                </w:r>
                              </w:p>
                            </w:txbxContent>
                          </v:textbox>
                        </v:shape>
                        <v:line id="_x0000_s1059" style="position:absolute" from="5661,1674" to="5661,1854"/>
                        <v:line id="_x0000_s1060" style="position:absolute" from="2601,1854" to="9621,1854"/>
                        <v:line id="_x0000_s1061" style="position:absolute" from="2601,1854" to="2601,2034"/>
                        <v:line id="_x0000_s1062" style="position:absolute" from="5121,1854" to="5121,2034"/>
                        <v:line id="_x0000_s1063" style="position:absolute" from="7641,1854" to="7641,2034"/>
                        <v:line id="_x0000_s1064" style="position:absolute" from="9621,1854" to="9621,2034"/>
                      </v:group>
                      <v:line id="_x0000_s1065" style="position:absolute" from="3501,2754" to="3501,4734"/>
                      <v:line id="_x0000_s1066" style="position:absolute;flip:x" from="2961,3114" to="3501,3114"/>
                      <v:line id="_x0000_s1067" style="position:absolute;flip:x" from="2961,4014" to="3501,4014"/>
                      <v:line id="_x0000_s1068" style="position:absolute;flip:x" from="2961,4734" to="3501,4734"/>
                      <v:line id="_x0000_s1069" style="position:absolute;flip:y" from="2421,5094" to="2421,5274"/>
                    </v:group>
                    <v:line id="_x0000_s1070" style="position:absolute" from="6021,2754" to="6021,3834"/>
                    <v:line id="_x0000_s1071" style="position:absolute;flip:x" from="5301,3114" to="6021,3114"/>
                    <v:line id="_x0000_s1072" style="position:absolute;flip:x" from="5661,3834" to="6021,3834"/>
                  </v:group>
                  <v:line id="_x0000_s1073" style="position:absolute" from="8001,3474" to="8361,3474"/>
                  <v:line id="_x0000_s1074" style="position:absolute;flip:y" from="8361,2754" to="8361,3474"/>
                </v:group>
                <v:line id="_x0000_s1075" style="position:absolute" from="10161,2754" to="10161,5814"/>
                <v:line id="_x0000_s1076" style="position:absolute" from="9981,3114" to="10161,3114"/>
                <v:line id="_x0000_s1077" style="position:absolute" from="9981,3654" to="10161,3654"/>
                <v:line id="_x0000_s1078" style="position:absolute" from="9981,4194" to="10161,4194"/>
                <v:line id="_x0000_s1079" style="position:absolute" from="7101,4554" to="10161,4554"/>
                <v:line id="_x0000_s1080" style="position:absolute" from="7101,4554" to="7101,4734"/>
                <v:line id="_x0000_s1081" style="position:absolute" from="8181,4554" to="8181,4914"/>
                <v:line id="_x0000_s1082" style="position:absolute" from="9261,4554" to="9261,4914"/>
                <v:line id="_x0000_s1083" style="position:absolute;flip:x" from="7101,5814" to="10161,5814"/>
                <v:line id="_x0000_s1084" style="position:absolute" from="7101,5814" to="7101,5994"/>
                <v:line id="_x0000_s1085" style="position:absolute" from="8721,5814" to="8721,5994"/>
              </v:group>
              <v:line id="_x0000_s1086" style="position:absolute;flip:x" from="2421,6894" to="7281,6894"/>
              <v:line id="_x0000_s1087" style="position:absolute" from="7281,6894" to="7281,7074"/>
              <v:line id="_x0000_s1088" style="position:absolute" from="4761,6894" to="4761,7074"/>
              <v:line id="_x0000_s1089" style="position:absolute" from="2421,6894" to="2421,7074"/>
              <v:line id="_x0000_s1090" style="position:absolute" from="6381,1854" to="6381,6894"/>
            </v:group>
            <v:line id="_x0000_s1091" style="position:absolute" from="2421,7614" to="7281,7614"/>
            <v:line id="_x0000_s1092" style="position:absolute" from="4761,7614" to="4761,7794"/>
            <v:line id="_x0000_s1093" style="position:absolute" from="7281,7614" to="7281,7794"/>
            <v:line id="_x0000_s1094" style="position:absolute" from="2421,7614" to="2421,7794"/>
            <w10:wrap type="topAndBottom" anchory="page"/>
          </v:group>
        </w:pict>
      </w:r>
      <w:r w:rsidR="00C46E95" w:rsidRPr="005B69D2">
        <w:t>Рис</w:t>
      </w:r>
      <w:r w:rsidRPr="005B69D2">
        <w:t xml:space="preserve"> </w:t>
      </w:r>
      <w:r w:rsidR="00C46E95" w:rsidRPr="005B69D2">
        <w:t>1.</w:t>
      </w:r>
      <w:r w:rsidRPr="005B69D2">
        <w:t xml:space="preserve"> </w:t>
      </w:r>
      <w:r w:rsidR="00C46E95" w:rsidRPr="005B69D2">
        <w:t>Организационная</w:t>
      </w:r>
      <w:r w:rsidRPr="005B69D2">
        <w:t xml:space="preserve"> </w:t>
      </w:r>
      <w:r w:rsidR="00C46E95" w:rsidRPr="005B69D2">
        <w:t>ст</w:t>
      </w:r>
      <w:r w:rsidR="0030323B" w:rsidRPr="005B69D2">
        <w:t>руктура</w:t>
      </w:r>
      <w:r w:rsidRPr="005B69D2">
        <w:t xml:space="preserve"> </w:t>
      </w:r>
      <w:r w:rsidR="0030323B" w:rsidRPr="005B69D2">
        <w:t>управления</w:t>
      </w:r>
      <w:r w:rsidRPr="005B69D2">
        <w:t xml:space="preserve"> </w:t>
      </w:r>
      <w:r w:rsidR="0030323B" w:rsidRPr="005B69D2">
        <w:t>ОАО</w:t>
      </w:r>
      <w:r>
        <w:t xml:space="preserve"> "</w:t>
      </w:r>
      <w:r w:rsidR="0030323B" w:rsidRPr="005B69D2">
        <w:t>Акконд</w:t>
      </w:r>
      <w:r>
        <w:t>"</w:t>
      </w:r>
    </w:p>
    <w:p w:rsidR="005B69D2" w:rsidRDefault="005B69D2" w:rsidP="005B69D2">
      <w:pPr>
        <w:pStyle w:val="21"/>
        <w:tabs>
          <w:tab w:val="left" w:pos="726"/>
        </w:tabs>
        <w:jc w:val="both"/>
      </w:pPr>
    </w:p>
    <w:p w:rsidR="005B69D2" w:rsidRPr="005B69D2" w:rsidRDefault="00C46E95" w:rsidP="005B69D2">
      <w:pPr>
        <w:pStyle w:val="21"/>
        <w:tabs>
          <w:tab w:val="left" w:pos="726"/>
        </w:tabs>
        <w:jc w:val="both"/>
      </w:pPr>
      <w:r w:rsidRPr="005B69D2">
        <w:t>Любое</w:t>
      </w:r>
      <w:r w:rsidR="005B69D2" w:rsidRPr="005B69D2">
        <w:t xml:space="preserve"> </w:t>
      </w:r>
      <w:r w:rsidRPr="005B69D2">
        <w:t>предприятие,</w:t>
      </w:r>
      <w:r w:rsidR="005B69D2" w:rsidRPr="005B69D2">
        <w:t xml:space="preserve"> </w:t>
      </w:r>
      <w:r w:rsidRPr="005B69D2">
        <w:t>фирма,</w:t>
      </w:r>
      <w:r w:rsidR="005B69D2" w:rsidRPr="005B69D2">
        <w:t xml:space="preserve"> </w:t>
      </w:r>
      <w:r w:rsidRPr="005B69D2">
        <w:t>организация</w:t>
      </w:r>
      <w:r w:rsidR="005B69D2" w:rsidRPr="005B69D2">
        <w:t xml:space="preserve"> </w:t>
      </w:r>
      <w:r w:rsidRPr="005B69D2">
        <w:t>состоит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внутренних</w:t>
      </w:r>
      <w:r w:rsidR="005B69D2" w:rsidRPr="005B69D2">
        <w:t xml:space="preserve"> </w:t>
      </w:r>
      <w:r w:rsidRPr="005B69D2">
        <w:t>элементов.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основным</w:t>
      </w:r>
      <w:r w:rsidR="005B69D2" w:rsidRPr="005B69D2">
        <w:t xml:space="preserve"> </w:t>
      </w:r>
      <w:r w:rsidRPr="005B69D2">
        <w:t>элементам</w:t>
      </w:r>
      <w:r w:rsidR="005B69D2" w:rsidRPr="005B69D2">
        <w:t xml:space="preserve"> </w:t>
      </w:r>
      <w:r w:rsidRPr="005B69D2">
        <w:t>внутренней</w:t>
      </w:r>
      <w:r w:rsidR="005B69D2" w:rsidRPr="005B69D2">
        <w:t xml:space="preserve"> </w:t>
      </w:r>
      <w:r w:rsidRPr="005B69D2">
        <w:t>среды</w:t>
      </w:r>
      <w:r w:rsidR="005B69D2" w:rsidRPr="005B69D2">
        <w:t xml:space="preserve"> </w:t>
      </w:r>
      <w:r w:rsidRPr="005B69D2">
        <w:t>относятся</w:t>
      </w:r>
      <w:r w:rsidR="005B69D2" w:rsidRPr="005B69D2">
        <w:t>:</w:t>
      </w:r>
    </w:p>
    <w:p w:rsidR="005B69D2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Цели,</w:t>
      </w:r>
      <w:r w:rsidR="005B69D2" w:rsidRPr="005B69D2">
        <w:t xml:space="preserve"> </w:t>
      </w:r>
      <w:r w:rsidRPr="005B69D2">
        <w:t>миссия</w:t>
      </w:r>
      <w:r w:rsidR="005B69D2" w:rsidRPr="005B69D2">
        <w:t xml:space="preserve"> </w:t>
      </w:r>
      <w:r w:rsidRPr="005B69D2">
        <w:t>организации</w:t>
      </w:r>
      <w:r w:rsidR="005B69D2" w:rsidRPr="005B69D2">
        <w:t>;</w:t>
      </w:r>
    </w:p>
    <w:p w:rsidR="005B69D2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Деловая</w:t>
      </w:r>
      <w:r w:rsidR="005B69D2" w:rsidRPr="005B69D2">
        <w:t xml:space="preserve"> </w:t>
      </w:r>
      <w:r w:rsidRPr="005B69D2">
        <w:t>стратегия</w:t>
      </w:r>
      <w:r w:rsidR="005B69D2" w:rsidRPr="005B69D2">
        <w:t>;</w:t>
      </w:r>
    </w:p>
    <w:p w:rsidR="005B69D2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Люди</w:t>
      </w:r>
      <w:r w:rsidR="005B69D2" w:rsidRPr="005B69D2">
        <w:t>;</w:t>
      </w:r>
    </w:p>
    <w:p w:rsidR="005B69D2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Структура</w:t>
      </w:r>
      <w:r w:rsidR="005B69D2" w:rsidRPr="005B69D2">
        <w:t>;</w:t>
      </w:r>
    </w:p>
    <w:p w:rsidR="005B69D2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Ресурсы</w:t>
      </w:r>
      <w:r w:rsidR="005B69D2" w:rsidRPr="005B69D2">
        <w:t>;</w:t>
      </w:r>
    </w:p>
    <w:p w:rsidR="005B69D2" w:rsidRPr="005B69D2" w:rsidRDefault="00C46E95" w:rsidP="005B69D2">
      <w:pPr>
        <w:pStyle w:val="21"/>
        <w:numPr>
          <w:ilvl w:val="0"/>
          <w:numId w:val="3"/>
        </w:numPr>
        <w:tabs>
          <w:tab w:val="clear" w:pos="1069"/>
          <w:tab w:val="left" w:pos="726"/>
        </w:tabs>
        <w:ind w:left="0" w:firstLine="709"/>
        <w:jc w:val="both"/>
      </w:pPr>
      <w:r w:rsidRPr="005B69D2">
        <w:t>Технологии</w:t>
      </w:r>
      <w:r w:rsidR="005B69D2" w:rsidRPr="005B69D2">
        <w:t>;</w:t>
      </w:r>
    </w:p>
    <w:p w:rsidR="005B69D2" w:rsidRDefault="00C46E95" w:rsidP="005B69D2">
      <w:pPr>
        <w:pStyle w:val="21"/>
        <w:tabs>
          <w:tab w:val="left" w:pos="726"/>
        </w:tabs>
        <w:jc w:val="both"/>
      </w:pPr>
      <w:r w:rsidRPr="005B69D2">
        <w:t>Ниже</w:t>
      </w:r>
      <w:r w:rsidR="005B69D2" w:rsidRPr="005B69D2">
        <w:t xml:space="preserve"> </w:t>
      </w:r>
      <w:r w:rsidRPr="005B69D2">
        <w:t>представлена</w:t>
      </w:r>
      <w:r w:rsidR="005B69D2" w:rsidRPr="005B69D2">
        <w:t xml:space="preserve"> </w:t>
      </w:r>
      <w:r w:rsidRPr="005B69D2">
        <w:t>схема</w:t>
      </w:r>
      <w:r w:rsidR="005B69D2" w:rsidRPr="005B69D2">
        <w:t xml:space="preserve"> </w:t>
      </w:r>
      <w:r w:rsidRPr="005B69D2">
        <w:t>взаимодействия</w:t>
      </w:r>
      <w:r w:rsidR="005B69D2" w:rsidRPr="005B69D2">
        <w:t xml:space="preserve"> </w:t>
      </w:r>
      <w:r w:rsidRPr="005B69D2">
        <w:t>этих</w:t>
      </w:r>
      <w:r w:rsidR="005B69D2" w:rsidRPr="005B69D2">
        <w:t xml:space="preserve"> </w:t>
      </w:r>
      <w:r w:rsidRPr="005B69D2">
        <w:t>элементов</w:t>
      </w:r>
      <w:r w:rsidR="005B69D2" w:rsidRPr="005B69D2">
        <w:t>:</w:t>
      </w:r>
    </w:p>
    <w:p w:rsidR="000372CB" w:rsidRPr="005B69D2" w:rsidRDefault="000372CB" w:rsidP="005B69D2">
      <w:pPr>
        <w:pStyle w:val="21"/>
        <w:tabs>
          <w:tab w:val="left" w:pos="726"/>
        </w:tabs>
        <w:jc w:val="both"/>
      </w:pPr>
    </w:p>
    <w:p w:rsidR="005B69D2" w:rsidRDefault="00CD528A" w:rsidP="005B69D2">
      <w:pPr>
        <w:pStyle w:val="21"/>
        <w:tabs>
          <w:tab w:val="left" w:pos="726"/>
        </w:tabs>
        <w:jc w:val="both"/>
      </w:pPr>
      <w:r>
        <w:rPr>
          <w:noProof/>
        </w:rPr>
        <w:lastRenderedPageBreak/>
        <w:pict>
          <v:group id="_x0000_s1095" style="position:absolute;left:0;text-align:left;margin-left:180pt;margin-top:11.7pt;width:162pt;height:153pt;z-index:251658240" coordorigin="4581,1238" coordsize="3240,3060">
            <v:shape id="_x0000_s1096" type="#_x0000_t202" style="position:absolute;left:4941;top:1238;width:2520;height:360" filled="f">
              <v:textbox style="mso-next-textbox:#_x0000_s1096" inset=".5mm,.3mm,.5mm,.3mm">
                <w:txbxContent>
                  <w:p w:rsidR="005B69D2" w:rsidRDefault="005B69D2" w:rsidP="005B69D2">
                    <w:pPr>
                      <w:pStyle w:val="af7"/>
                    </w:pPr>
                    <w:r>
                      <w:t>Миссия организации</w:t>
                    </w:r>
                  </w:p>
                </w:txbxContent>
              </v:textbox>
            </v:shape>
            <v:shape id="_x0000_s1097" type="#_x0000_t202" style="position:absolute;left:5121;top:1778;width:2160;height:360" filled="f">
              <v:textbox style="mso-next-textbox:#_x0000_s1097" inset=".5mm,.3mm,.5mm,.3mm">
                <w:txbxContent>
                  <w:p w:rsidR="005B69D2" w:rsidRDefault="005B69D2" w:rsidP="005B69D2">
                    <w:pPr>
                      <w:pStyle w:val="af7"/>
                    </w:pPr>
                    <w:r>
                      <w:t>Цели</w:t>
                    </w:r>
                  </w:p>
                </w:txbxContent>
              </v:textbox>
            </v:shape>
            <v:shape id="_x0000_s1098" type="#_x0000_t202" style="position:absolute;left:4581;top:2318;width:3240;height:360" filled="f">
              <v:textbox style="mso-next-textbox:#_x0000_s1098" inset=".5mm,.3mm,.5mm,.3mm">
                <w:txbxContent>
                  <w:p w:rsidR="005B69D2" w:rsidRDefault="005B69D2" w:rsidP="005B69D2">
                    <w:pPr>
                      <w:pStyle w:val="af7"/>
                    </w:pPr>
                    <w:r>
                      <w:t>Деловая стратегия</w:t>
                    </w:r>
                  </w:p>
                </w:txbxContent>
              </v:textbox>
            </v:shape>
            <v:shape id="_x0000_s1099" type="#_x0000_t202" style="position:absolute;left:4581;top:2858;width:1440;height:360" filled="f">
              <v:textbox style="mso-next-textbox:#_x0000_s1099" inset=".5mm,.3mm,.5mm,.3mm">
                <w:txbxContent>
                  <w:p w:rsidR="005B69D2" w:rsidRDefault="005B69D2" w:rsidP="005B69D2">
                    <w:pPr>
                      <w:pStyle w:val="af7"/>
                    </w:pPr>
                    <w:r>
                      <w:t>Структура</w:t>
                    </w:r>
                  </w:p>
                </w:txbxContent>
              </v:textbox>
            </v:shape>
            <v:shape id="_x0000_s1100" type="#_x0000_t202" style="position:absolute;left:4581;top:3398;width:1440;height:360" filled="f">
              <v:textbox style="mso-next-textbox:#_x0000_s1100" inset=".5mm,.3mm,.5mm,.3mm">
                <w:txbxContent>
                  <w:p w:rsidR="005B69D2" w:rsidRDefault="005B69D2" w:rsidP="005B69D2">
                    <w:pPr>
                      <w:pStyle w:val="af7"/>
                    </w:pPr>
                    <w:r>
                      <w:t>Ресурсы</w:t>
                    </w:r>
                  </w:p>
                </w:txbxContent>
              </v:textbox>
            </v:shape>
            <v:shape id="_x0000_s1101" type="#_x0000_t202" style="position:absolute;left:4581;top:3938;width:1440;height:360" filled="f">
              <v:textbox style="mso-next-textbox:#_x0000_s1101" inset=".5mm,.3mm,.5mm,.3mm">
                <w:txbxContent>
                  <w:p w:rsidR="005B69D2" w:rsidRDefault="005B69D2" w:rsidP="005B69D2">
                    <w:pPr>
                      <w:pStyle w:val="af7"/>
                    </w:pPr>
                    <w:r>
                      <w:t>Технологии</w:t>
                    </w:r>
                  </w:p>
                </w:txbxContent>
              </v:textbox>
            </v:shape>
            <v:shape id="_x0000_s1102" type="#_x0000_t202" style="position:absolute;left:6381;top:2858;width:1440;height:1440" filled="f">
              <v:textbox style="mso-next-textbox:#_x0000_s1102" inset=".5mm,.3mm,.5mm,.3mm">
                <w:txbxContent>
                  <w:p w:rsidR="005B69D2" w:rsidRDefault="005B69D2" w:rsidP="005B69D2">
                    <w:pPr>
                      <w:pStyle w:val="af7"/>
                    </w:pPr>
                  </w:p>
                  <w:p w:rsidR="005B69D2" w:rsidRDefault="005B69D2" w:rsidP="005B69D2">
                    <w:pPr>
                      <w:pStyle w:val="af7"/>
                    </w:pPr>
                  </w:p>
                  <w:p w:rsidR="005B69D2" w:rsidRDefault="005B69D2" w:rsidP="005B69D2">
                    <w:pPr>
                      <w:pStyle w:val="af7"/>
                    </w:pPr>
                    <w:r>
                      <w:t>ЛЮДИ</w:t>
                    </w:r>
                  </w:p>
                </w:txbxContent>
              </v:textbox>
            </v:shape>
            <v:line id="_x0000_s1103" style="position:absolute" from="6201,1598" to="6201,1778"/>
            <v:line id="_x0000_s1104" style="position:absolute" from="6201,2138" to="6201,2318"/>
            <v:line id="_x0000_s1105" style="position:absolute" from="7101,2678" to="7101,2858"/>
            <v:line id="_x0000_s1106" style="position:absolute" from="5301,2678" to="5301,2858"/>
            <v:line id="_x0000_s1107" style="position:absolute" from="6021,3038" to="6381,3038"/>
            <v:line id="_x0000_s1108" style="position:absolute" from="6021,3578" to="6381,3578"/>
            <v:line id="_x0000_s1109" style="position:absolute" from="6021,4118" to="6381,4118"/>
            <v:line id="_x0000_s1110" style="position:absolute" from="5301,3218" to="5301,3398"/>
            <v:line id="_x0000_s1111" style="position:absolute" from="5301,3758" to="5301,3938"/>
            <w10:wrap type="topAndBottom"/>
          </v:group>
        </w:pict>
      </w:r>
    </w:p>
    <w:p w:rsidR="00944AD6" w:rsidRPr="005B69D2" w:rsidRDefault="00C46E95" w:rsidP="005B69D2">
      <w:pPr>
        <w:pStyle w:val="21"/>
        <w:tabs>
          <w:tab w:val="left" w:pos="726"/>
        </w:tabs>
        <w:jc w:val="both"/>
      </w:pPr>
      <w:r w:rsidRPr="005B69D2">
        <w:t>Из</w:t>
      </w:r>
      <w:r w:rsidR="005B69D2" w:rsidRPr="005B69D2">
        <w:t xml:space="preserve"> </w:t>
      </w:r>
      <w:r w:rsidRPr="005B69D2">
        <w:t>схемы</w:t>
      </w:r>
      <w:r w:rsidR="005B69D2" w:rsidRPr="005B69D2">
        <w:t xml:space="preserve"> </w:t>
      </w:r>
      <w:r w:rsidRPr="005B69D2">
        <w:t>видно,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все</w:t>
      </w:r>
      <w:r w:rsidR="005B69D2" w:rsidRPr="005B69D2">
        <w:t xml:space="preserve"> </w:t>
      </w:r>
      <w:r w:rsidRPr="005B69D2">
        <w:t>эти</w:t>
      </w:r>
      <w:r w:rsidR="005B69D2" w:rsidRPr="005B69D2">
        <w:t xml:space="preserve"> </w:t>
      </w:r>
      <w:r w:rsidRPr="005B69D2">
        <w:t>элементы</w:t>
      </w:r>
      <w:r w:rsidR="005B69D2" w:rsidRPr="005B69D2">
        <w:t xml:space="preserve"> </w:t>
      </w:r>
      <w:r w:rsidRPr="005B69D2">
        <w:t>взаимосвязаны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если</w:t>
      </w:r>
      <w:r w:rsidR="005B69D2" w:rsidRPr="005B69D2">
        <w:t xml:space="preserve"> </w:t>
      </w:r>
      <w:r w:rsidRPr="005B69D2">
        <w:t>произойдет</w:t>
      </w:r>
      <w:r w:rsidR="005B69D2" w:rsidRPr="005B69D2">
        <w:t xml:space="preserve"> </w:t>
      </w:r>
      <w:r w:rsidRPr="005B69D2">
        <w:t>изменение</w:t>
      </w:r>
      <w:r w:rsidR="005B69D2" w:rsidRPr="005B69D2">
        <w:t xml:space="preserve"> </w:t>
      </w:r>
      <w:r w:rsidRPr="005B69D2">
        <w:t>одного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этих,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повлияет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изменение</w:t>
      </w:r>
      <w:r w:rsidR="005B69D2" w:rsidRPr="005B69D2">
        <w:t xml:space="preserve"> </w:t>
      </w:r>
      <w:r w:rsidRPr="005B69D2">
        <w:t>других.</w:t>
      </w:r>
    </w:p>
    <w:p w:rsidR="005B69D2" w:rsidRDefault="00944AD6" w:rsidP="005B69D2">
      <w:pPr>
        <w:pStyle w:val="21"/>
        <w:tabs>
          <w:tab w:val="left" w:pos="726"/>
        </w:tabs>
        <w:jc w:val="both"/>
      </w:pPr>
      <w:r w:rsidRPr="005B69D2">
        <w:rPr>
          <w:b/>
        </w:rPr>
        <w:t>ОАО</w:t>
      </w:r>
      <w:r w:rsidR="005B69D2">
        <w:rPr>
          <w:b/>
        </w:rPr>
        <w:t xml:space="preserve"> "</w:t>
      </w:r>
      <w:r w:rsidRPr="005B69D2">
        <w:rPr>
          <w:b/>
        </w:rPr>
        <w:t>АККОНД</w:t>
      </w:r>
      <w:r w:rsidR="005B69D2">
        <w:rPr>
          <w:b/>
        </w:rPr>
        <w:t xml:space="preserve">" </w:t>
      </w:r>
      <w:r w:rsidRPr="005B69D2">
        <w:t>одно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динамично</w:t>
      </w:r>
      <w:r w:rsidR="005B69D2" w:rsidRPr="005B69D2">
        <w:t xml:space="preserve"> </w:t>
      </w:r>
      <w:r w:rsidRPr="005B69D2">
        <w:t>развивающихся</w:t>
      </w:r>
      <w:r w:rsidR="005B69D2" w:rsidRPr="005B69D2">
        <w:t xml:space="preserve"> </w:t>
      </w:r>
      <w:r w:rsidRPr="005B69D2">
        <w:t>предприятий,</w:t>
      </w:r>
      <w:r w:rsidR="005B69D2" w:rsidRPr="005B69D2">
        <w:t xml:space="preserve"> </w:t>
      </w:r>
      <w:r w:rsidRPr="005B69D2">
        <w:t>входящее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десятку</w:t>
      </w:r>
      <w:r w:rsidR="005B69D2" w:rsidRPr="005B69D2">
        <w:t xml:space="preserve"> </w:t>
      </w:r>
      <w:r w:rsidRPr="005B69D2">
        <w:t>лучших</w:t>
      </w:r>
      <w:r w:rsidR="005B69D2" w:rsidRPr="005B69D2">
        <w:t xml:space="preserve"> </w:t>
      </w:r>
      <w:r w:rsidRPr="005B69D2">
        <w:t>предприятий</w:t>
      </w:r>
      <w:r w:rsidR="005B69D2" w:rsidRPr="005B69D2">
        <w:t xml:space="preserve"> </w:t>
      </w:r>
      <w:r w:rsidRPr="005B69D2">
        <w:t>кондитерской</w:t>
      </w:r>
      <w:r w:rsidR="005B69D2" w:rsidRPr="005B69D2">
        <w:t xml:space="preserve"> </w:t>
      </w:r>
      <w:r w:rsidRPr="005B69D2">
        <w:t>промышленности</w:t>
      </w:r>
      <w:r w:rsidR="005B69D2" w:rsidRPr="005B69D2">
        <w:t xml:space="preserve"> </w:t>
      </w:r>
      <w:r w:rsidRPr="005B69D2">
        <w:t>России.</w:t>
      </w:r>
    </w:p>
    <w:p w:rsidR="005B69D2" w:rsidRDefault="005B69D2" w:rsidP="005B69D2">
      <w:pPr>
        <w:pStyle w:val="a4"/>
        <w:tabs>
          <w:tab w:val="left" w:pos="726"/>
        </w:tabs>
        <w:rPr>
          <w:lang w:val="ru-RU"/>
        </w:rPr>
      </w:pPr>
    </w:p>
    <w:p w:rsidR="00C46E95" w:rsidRPr="005B69D2" w:rsidRDefault="005B69D2" w:rsidP="005B69D2">
      <w:pPr>
        <w:pStyle w:val="1"/>
      </w:pPr>
      <w:bookmarkStart w:id="3" w:name="_Toc281178885"/>
      <w:r>
        <w:t xml:space="preserve">1.2 </w:t>
      </w:r>
      <w:r w:rsidR="00944AD6" w:rsidRPr="005B69D2">
        <w:t>Оценка</w:t>
      </w:r>
      <w:r w:rsidRPr="005B69D2">
        <w:t xml:space="preserve"> </w:t>
      </w:r>
      <w:r w:rsidR="00944AD6" w:rsidRPr="005B69D2">
        <w:t>финансовой</w:t>
      </w:r>
      <w:r w:rsidRPr="005B69D2">
        <w:t xml:space="preserve"> </w:t>
      </w:r>
      <w:r w:rsidR="00944AD6" w:rsidRPr="005B69D2">
        <w:t>устойчивости</w:t>
      </w:r>
      <w:r w:rsidRPr="005B69D2">
        <w:t xml:space="preserve"> </w:t>
      </w:r>
      <w:r w:rsidR="00944AD6" w:rsidRPr="005B69D2">
        <w:t>и</w:t>
      </w:r>
      <w:r w:rsidRPr="005B69D2">
        <w:t xml:space="preserve"> </w:t>
      </w:r>
      <w:r w:rsidR="00944AD6" w:rsidRPr="005B69D2">
        <w:t>платежеспособности</w:t>
      </w:r>
      <w:bookmarkEnd w:id="3"/>
    </w:p>
    <w:p w:rsidR="005B69D2" w:rsidRDefault="005B69D2" w:rsidP="005B69D2">
      <w:pPr>
        <w:tabs>
          <w:tab w:val="left" w:pos="726"/>
        </w:tabs>
      </w:pPr>
    </w:p>
    <w:p w:rsidR="00DB2A10" w:rsidRPr="005B69D2" w:rsidRDefault="00DB2A10" w:rsidP="005B69D2">
      <w:pPr>
        <w:tabs>
          <w:tab w:val="left" w:pos="726"/>
        </w:tabs>
      </w:pPr>
      <w:r w:rsidRPr="005B69D2">
        <w:t>Анализ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  <w:r w:rsidR="005B69D2" w:rsidRPr="005B69D2">
        <w:t xml:space="preserve"> </w:t>
      </w:r>
      <w:r w:rsidRPr="005B69D2">
        <w:t>позволяет</w:t>
      </w:r>
      <w:r w:rsidR="005B69D2" w:rsidRPr="005B69D2">
        <w:t xml:space="preserve"> </w:t>
      </w:r>
      <w:r w:rsidRPr="005B69D2">
        <w:t>ответить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вопрос</w:t>
      </w:r>
      <w:r w:rsidR="005B69D2" w:rsidRPr="005B69D2">
        <w:t xml:space="preserve">: </w:t>
      </w:r>
      <w:r w:rsidRPr="005B69D2">
        <w:t>насколько</w:t>
      </w:r>
      <w:r w:rsidR="005B69D2" w:rsidRPr="005B69D2">
        <w:t xml:space="preserve"> </w:t>
      </w:r>
      <w:r w:rsidRPr="005B69D2">
        <w:t>правильно</w:t>
      </w:r>
      <w:r w:rsidR="005B69D2" w:rsidRPr="005B69D2">
        <w:t xml:space="preserve"> </w:t>
      </w:r>
      <w:r w:rsidRPr="005B69D2">
        <w:t>предприятие</w:t>
      </w:r>
      <w:r w:rsidR="005B69D2" w:rsidRPr="005B69D2">
        <w:t xml:space="preserve"> </w:t>
      </w:r>
      <w:r w:rsidRPr="005B69D2">
        <w:t>управляет</w:t>
      </w:r>
      <w:r w:rsidR="005B69D2" w:rsidRPr="005B69D2">
        <w:t xml:space="preserve"> </w:t>
      </w:r>
      <w:r w:rsidRPr="005B69D2">
        <w:t>финансами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период</w:t>
      </w:r>
      <w:r w:rsidR="005B69D2" w:rsidRPr="005B69D2">
        <w:t xml:space="preserve"> </w:t>
      </w:r>
      <w:r w:rsidRPr="005B69D2">
        <w:t>предшествующий</w:t>
      </w:r>
      <w:r w:rsidR="005B69D2" w:rsidRPr="005B69D2">
        <w:t xml:space="preserve"> </w:t>
      </w:r>
      <w:r w:rsidRPr="005B69D2">
        <w:t>дате</w:t>
      </w:r>
      <w:r w:rsidR="005B69D2" w:rsidRPr="005B69D2">
        <w:t xml:space="preserve"> </w:t>
      </w:r>
      <w:r w:rsidRPr="005B69D2">
        <w:t>состояния</w:t>
      </w:r>
      <w:r w:rsidR="005B69D2" w:rsidRPr="005B69D2">
        <w:t xml:space="preserve"> </w:t>
      </w:r>
      <w:r w:rsidRPr="005B69D2">
        <w:t>баланса.</w:t>
      </w:r>
      <w:r w:rsidR="000372CB">
        <w:t xml:space="preserve"> </w:t>
      </w:r>
      <w:r w:rsidRPr="005B69D2">
        <w:t>Обобщающим</w:t>
      </w:r>
      <w:r w:rsidR="005B69D2" w:rsidRPr="005B69D2">
        <w:t xml:space="preserve"> </w:t>
      </w:r>
      <w:r w:rsidRPr="005B69D2">
        <w:t>абсолютным</w:t>
      </w:r>
      <w:r w:rsidR="005B69D2" w:rsidRPr="005B69D2">
        <w:t xml:space="preserve"> </w:t>
      </w:r>
      <w:r w:rsidRPr="005B69D2">
        <w:t>показателем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излишек</w:t>
      </w:r>
      <w:r w:rsidR="005B69D2" w:rsidRPr="005B69D2">
        <w:t xml:space="preserve"> </w:t>
      </w:r>
      <w:r w:rsidRPr="005B69D2">
        <w:t>или</w:t>
      </w:r>
      <w:r w:rsidR="005B69D2" w:rsidRPr="005B69D2">
        <w:t xml:space="preserve"> </w:t>
      </w:r>
      <w:r w:rsidRPr="005B69D2">
        <w:t>недостаток</w:t>
      </w:r>
      <w:r w:rsidR="005B69D2" w:rsidRPr="005B69D2">
        <w:t xml:space="preserve"> </w:t>
      </w:r>
      <w:r w:rsidRPr="005B69D2">
        <w:t>источников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формирования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затрат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</w:t>
      </w:r>
      <w:r w:rsidR="005B69D2" w:rsidRPr="005B69D2">
        <w:t>).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Pr="005B69D2" w:rsidRDefault="00DB2A10" w:rsidP="005B69D2">
      <w:pPr>
        <w:tabs>
          <w:tab w:val="left" w:pos="726"/>
        </w:tabs>
      </w:pPr>
      <w:r w:rsidRPr="005B69D2">
        <w:rPr>
          <w:b/>
        </w:rPr>
        <w:t>ЗЗ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>
        <w:rPr>
          <w:b/>
        </w:rPr>
        <w:t xml:space="preserve"> "</w:t>
      </w:r>
      <w:r w:rsidRPr="005B69D2">
        <w:rPr>
          <w:b/>
        </w:rPr>
        <w:t>Запасы</w:t>
      </w:r>
      <w:r w:rsidR="005B69D2">
        <w:rPr>
          <w:b/>
        </w:rPr>
        <w:t xml:space="preserve">" </w:t>
      </w:r>
      <w:r w:rsidRPr="005B69D2">
        <w:rPr>
          <w:b/>
        </w:rPr>
        <w:t>+</w:t>
      </w:r>
      <w:r w:rsidR="005B69D2">
        <w:rPr>
          <w:b/>
        </w:rPr>
        <w:t xml:space="preserve"> "</w:t>
      </w:r>
      <w:r w:rsidRPr="005B69D2">
        <w:rPr>
          <w:b/>
        </w:rPr>
        <w:t>НДС</w:t>
      </w:r>
      <w:r w:rsidR="005B69D2">
        <w:rPr>
          <w:b/>
        </w:rPr>
        <w:t xml:space="preserve">" </w:t>
      </w:r>
      <w:r w:rsidR="005B69D2">
        <w:t>(</w:t>
      </w:r>
      <w:r w:rsidRPr="005B69D2">
        <w:t>1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tabs>
          <w:tab w:val="left" w:pos="726"/>
        </w:tabs>
      </w:pPr>
      <w:r w:rsidRPr="005B69D2">
        <w:t>Для</w:t>
      </w:r>
      <w:r w:rsidR="005B69D2" w:rsidRPr="005B69D2">
        <w:t xml:space="preserve"> </w:t>
      </w:r>
      <w:r w:rsidRPr="005B69D2">
        <w:t>характеристики</w:t>
      </w:r>
      <w:r w:rsidR="005B69D2" w:rsidRPr="005B69D2">
        <w:t xml:space="preserve"> </w:t>
      </w:r>
      <w:r w:rsidRPr="005B69D2">
        <w:t>источников</w:t>
      </w:r>
      <w:r w:rsidR="005B69D2" w:rsidRPr="005B69D2">
        <w:t xml:space="preserve"> </w:t>
      </w:r>
      <w:r w:rsidRPr="005B69D2">
        <w:t>формирования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затрат</w:t>
      </w:r>
      <w:r w:rsidR="005B69D2" w:rsidRPr="005B69D2">
        <w:t xml:space="preserve"> </w:t>
      </w:r>
      <w:r w:rsidRPr="005B69D2">
        <w:t>используется</w:t>
      </w:r>
      <w:r w:rsidR="005B69D2" w:rsidRPr="005B69D2">
        <w:t xml:space="preserve"> </w:t>
      </w:r>
      <w:r w:rsidRPr="005B69D2">
        <w:t>несколько</w:t>
      </w:r>
      <w:r w:rsidR="005B69D2" w:rsidRPr="005B69D2">
        <w:t xml:space="preserve"> </w:t>
      </w:r>
      <w:r w:rsidRPr="005B69D2">
        <w:t>показателей</w:t>
      </w:r>
      <w:r w:rsidR="005B69D2" w:rsidRPr="005B69D2">
        <w:t>:</w:t>
      </w:r>
    </w:p>
    <w:p w:rsidR="005B69D2" w:rsidRPr="005B69D2" w:rsidRDefault="00DB2A10" w:rsidP="005B69D2">
      <w:pPr>
        <w:numPr>
          <w:ilvl w:val="0"/>
          <w:numId w:val="4"/>
        </w:numPr>
        <w:tabs>
          <w:tab w:val="clear" w:pos="1068"/>
          <w:tab w:val="left" w:pos="726"/>
        </w:tabs>
        <w:ind w:left="0" w:firstLine="709"/>
      </w:pPr>
      <w:r w:rsidRPr="005B69D2">
        <w:t>Собственные</w:t>
      </w:r>
      <w:r w:rsidR="005B69D2" w:rsidRPr="005B69D2">
        <w:t xml:space="preserve"> </w:t>
      </w:r>
      <w:r w:rsidRPr="005B69D2">
        <w:t>оборотные</w:t>
      </w:r>
      <w:r w:rsidR="005B69D2" w:rsidRPr="005B69D2">
        <w:t xml:space="preserve"> </w:t>
      </w:r>
      <w:r w:rsidRPr="005B69D2">
        <w:t>средства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2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СОС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>
        <w:rPr>
          <w:b/>
        </w:rPr>
        <w:t xml:space="preserve"> "</w:t>
      </w:r>
      <w:r w:rsidRPr="005B69D2">
        <w:rPr>
          <w:b/>
        </w:rPr>
        <w:t>Капитал</w:t>
      </w:r>
      <w:r w:rsidR="005B69D2" w:rsidRPr="005B69D2">
        <w:rPr>
          <w:b/>
        </w:rPr>
        <w:t xml:space="preserve"> </w:t>
      </w:r>
      <w:r w:rsidRPr="005B69D2">
        <w:rPr>
          <w:b/>
        </w:rPr>
        <w:t>и</w:t>
      </w:r>
      <w:r w:rsidR="005B69D2" w:rsidRPr="005B69D2">
        <w:rPr>
          <w:b/>
        </w:rPr>
        <w:t xml:space="preserve"> </w:t>
      </w:r>
      <w:r w:rsidRPr="005B69D2">
        <w:rPr>
          <w:b/>
        </w:rPr>
        <w:t>резервы</w:t>
      </w:r>
      <w:r w:rsidR="005B69D2">
        <w:rPr>
          <w:b/>
        </w:rPr>
        <w:t xml:space="preserve">" </w:t>
      </w:r>
      <w:r w:rsidR="005B69D2" w:rsidRPr="005B69D2">
        <w:rPr>
          <w:b/>
        </w:rPr>
        <w:t>-</w:t>
      </w:r>
      <w:r w:rsidR="005B69D2">
        <w:rPr>
          <w:b/>
        </w:rPr>
        <w:t xml:space="preserve"> "</w:t>
      </w:r>
      <w:r w:rsidRPr="005B69D2">
        <w:rPr>
          <w:b/>
        </w:rPr>
        <w:t>Внеоборотные</w:t>
      </w:r>
      <w:r w:rsidR="005B69D2" w:rsidRPr="005B69D2">
        <w:rPr>
          <w:b/>
        </w:rPr>
        <w:t xml:space="preserve"> </w:t>
      </w:r>
      <w:r w:rsidRPr="005B69D2">
        <w:rPr>
          <w:b/>
        </w:rPr>
        <w:t>активы</w:t>
      </w:r>
      <w:r w:rsidR="005B69D2">
        <w:rPr>
          <w:b/>
        </w:rPr>
        <w:t xml:space="preserve">" </w:t>
      </w:r>
      <w:r w:rsidR="005B69D2">
        <w:t>(</w:t>
      </w:r>
      <w:r w:rsidRPr="005B69D2">
        <w:t>2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numPr>
          <w:ilvl w:val="0"/>
          <w:numId w:val="4"/>
        </w:numPr>
        <w:tabs>
          <w:tab w:val="clear" w:pos="1068"/>
          <w:tab w:val="left" w:pos="726"/>
        </w:tabs>
        <w:ind w:left="0" w:firstLine="709"/>
      </w:pPr>
      <w:r w:rsidRPr="005B69D2">
        <w:lastRenderedPageBreak/>
        <w:t>Функционирующий</w:t>
      </w:r>
      <w:r w:rsidR="005B69D2" w:rsidRPr="005B69D2">
        <w:t xml:space="preserve"> </w:t>
      </w:r>
      <w:r w:rsidRPr="005B69D2">
        <w:t>капитал</w:t>
      </w:r>
      <w:r w:rsidR="005B69D2" w:rsidRPr="005B69D2">
        <w:t xml:space="preserve"> - </w:t>
      </w:r>
      <w:r w:rsidRPr="005B69D2">
        <w:t>наличие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долгосрочных</w:t>
      </w:r>
      <w:r w:rsidR="005B69D2" w:rsidRPr="005B69D2">
        <w:t xml:space="preserve"> </w:t>
      </w:r>
      <w:r w:rsidRPr="005B69D2">
        <w:t>заемных</w:t>
      </w:r>
      <w:r w:rsidR="005B69D2" w:rsidRPr="005B69D2">
        <w:t xml:space="preserve"> </w:t>
      </w:r>
      <w:r w:rsidRPr="005B69D2">
        <w:t>источников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3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КФ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>
        <w:rPr>
          <w:b/>
        </w:rPr>
        <w:t xml:space="preserve"> ("</w:t>
      </w:r>
      <w:r w:rsidRPr="005B69D2">
        <w:rPr>
          <w:b/>
        </w:rPr>
        <w:t>Капитал</w:t>
      </w:r>
      <w:r w:rsidR="005B69D2" w:rsidRPr="005B69D2">
        <w:rPr>
          <w:b/>
        </w:rPr>
        <w:t xml:space="preserve"> </w:t>
      </w:r>
      <w:r w:rsidRPr="005B69D2">
        <w:rPr>
          <w:b/>
        </w:rPr>
        <w:t>и</w:t>
      </w:r>
      <w:r w:rsidR="005B69D2" w:rsidRPr="005B69D2">
        <w:rPr>
          <w:b/>
        </w:rPr>
        <w:t xml:space="preserve"> </w:t>
      </w:r>
      <w:r w:rsidRPr="005B69D2">
        <w:rPr>
          <w:b/>
        </w:rPr>
        <w:t>резервы</w:t>
      </w:r>
      <w:r w:rsidR="005B69D2">
        <w:rPr>
          <w:b/>
        </w:rPr>
        <w:t xml:space="preserve">" </w:t>
      </w:r>
      <w:r w:rsidRPr="005B69D2">
        <w:rPr>
          <w:b/>
        </w:rPr>
        <w:t>+</w:t>
      </w:r>
      <w:r w:rsidR="005B69D2">
        <w:rPr>
          <w:b/>
        </w:rPr>
        <w:t xml:space="preserve"> "</w:t>
      </w:r>
      <w:r w:rsidRPr="005B69D2">
        <w:rPr>
          <w:b/>
        </w:rPr>
        <w:t>Долгосрочный</w:t>
      </w:r>
      <w:r w:rsidR="005B69D2" w:rsidRPr="005B69D2">
        <w:rPr>
          <w:b/>
        </w:rPr>
        <w:t xml:space="preserve"> </w:t>
      </w:r>
      <w:r w:rsidRPr="005B69D2">
        <w:rPr>
          <w:b/>
        </w:rPr>
        <w:t>обязательства</w:t>
      </w:r>
      <w:r w:rsidR="005B69D2">
        <w:rPr>
          <w:b/>
        </w:rPr>
        <w:t>"</w:t>
      </w:r>
      <w:r w:rsidR="005B69D2" w:rsidRPr="005B69D2">
        <w:rPr>
          <w:b/>
        </w:rPr>
        <w:t>) -</w:t>
      </w:r>
      <w:r w:rsidR="005B69D2">
        <w:rPr>
          <w:b/>
        </w:rPr>
        <w:t xml:space="preserve"> "</w:t>
      </w:r>
      <w:r w:rsidRPr="005B69D2">
        <w:rPr>
          <w:b/>
        </w:rPr>
        <w:t>Внеоборотные</w:t>
      </w:r>
      <w:r w:rsidR="005B69D2" w:rsidRPr="005B69D2">
        <w:rPr>
          <w:b/>
        </w:rPr>
        <w:t xml:space="preserve"> </w:t>
      </w:r>
      <w:r w:rsidRPr="005B69D2">
        <w:rPr>
          <w:b/>
        </w:rPr>
        <w:t>активы</w:t>
      </w:r>
      <w:r w:rsidR="005B69D2">
        <w:rPr>
          <w:b/>
        </w:rPr>
        <w:t xml:space="preserve">" </w:t>
      </w:r>
      <w:r w:rsidR="005B69D2">
        <w:t>(</w:t>
      </w:r>
      <w:r w:rsidRPr="005B69D2">
        <w:t>3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numPr>
          <w:ilvl w:val="0"/>
          <w:numId w:val="4"/>
        </w:numPr>
        <w:tabs>
          <w:tab w:val="clear" w:pos="1068"/>
          <w:tab w:val="left" w:pos="726"/>
        </w:tabs>
        <w:ind w:left="0" w:firstLine="709"/>
      </w:pPr>
      <w:r w:rsidRPr="005B69D2">
        <w:t>Общая</w:t>
      </w:r>
      <w:r w:rsidR="005B69D2" w:rsidRPr="005B69D2">
        <w:t xml:space="preserve"> </w:t>
      </w:r>
      <w:r w:rsidRPr="005B69D2">
        <w:t>величина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источников</w:t>
      </w:r>
      <w:r w:rsidR="005B69D2" w:rsidRPr="005B69D2">
        <w:t xml:space="preserve"> </w:t>
      </w:r>
      <w:r w:rsidRPr="005B69D2">
        <w:t>формирования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затрат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4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ВИ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Pr="005B69D2">
        <w:rPr>
          <w:b/>
        </w:rPr>
        <w:t>КФ</w:t>
      </w:r>
      <w:r w:rsidR="005B69D2" w:rsidRPr="005B69D2">
        <w:rPr>
          <w:b/>
        </w:rPr>
        <w:t xml:space="preserve"> </w:t>
      </w:r>
      <w:r w:rsidRPr="005B69D2">
        <w:rPr>
          <w:b/>
        </w:rPr>
        <w:t>+</w:t>
      </w:r>
      <w:r w:rsidR="005B69D2">
        <w:rPr>
          <w:b/>
        </w:rPr>
        <w:t xml:space="preserve"> "</w:t>
      </w:r>
      <w:r w:rsidRPr="005B69D2">
        <w:rPr>
          <w:b/>
        </w:rPr>
        <w:t>Краткосрочные</w:t>
      </w:r>
      <w:r w:rsidR="005B69D2" w:rsidRPr="005B69D2">
        <w:rPr>
          <w:b/>
        </w:rPr>
        <w:t xml:space="preserve"> </w:t>
      </w:r>
      <w:r w:rsidRPr="005B69D2">
        <w:rPr>
          <w:b/>
        </w:rPr>
        <w:t>кредиты</w:t>
      </w:r>
      <w:r w:rsidR="005B69D2" w:rsidRPr="005B69D2">
        <w:rPr>
          <w:b/>
        </w:rPr>
        <w:t xml:space="preserve"> </w:t>
      </w:r>
      <w:r w:rsidRPr="005B69D2">
        <w:rPr>
          <w:b/>
        </w:rPr>
        <w:t>и</w:t>
      </w:r>
      <w:r w:rsidR="005B69D2" w:rsidRPr="005B69D2">
        <w:rPr>
          <w:b/>
        </w:rPr>
        <w:t xml:space="preserve"> </w:t>
      </w:r>
      <w:r w:rsidRPr="005B69D2">
        <w:rPr>
          <w:b/>
        </w:rPr>
        <w:t>займы</w:t>
      </w:r>
      <w:r w:rsidR="005B69D2">
        <w:rPr>
          <w:b/>
        </w:rPr>
        <w:t xml:space="preserve">" </w:t>
      </w:r>
      <w:r w:rsidR="005B69D2">
        <w:t>(</w:t>
      </w:r>
      <w:r w:rsidRPr="005B69D2">
        <w:t>4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tabs>
          <w:tab w:val="left" w:pos="726"/>
        </w:tabs>
      </w:pPr>
      <w:r w:rsidRPr="005B69D2">
        <w:t>Трем</w:t>
      </w:r>
      <w:r w:rsidR="005B69D2" w:rsidRPr="005B69D2">
        <w:t xml:space="preserve"> </w:t>
      </w:r>
      <w:r w:rsidRPr="005B69D2">
        <w:t>показателям</w:t>
      </w:r>
      <w:r w:rsidR="005B69D2" w:rsidRPr="005B69D2">
        <w:t xml:space="preserve"> </w:t>
      </w:r>
      <w:r w:rsidRPr="005B69D2">
        <w:t>источников</w:t>
      </w:r>
      <w:r w:rsidR="005B69D2" w:rsidRPr="005B69D2">
        <w:t xml:space="preserve"> </w:t>
      </w:r>
      <w:r w:rsidRPr="005B69D2">
        <w:t>финансирования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затрат</w:t>
      </w:r>
      <w:r w:rsidR="005B69D2" w:rsidRPr="005B69D2">
        <w:t xml:space="preserve"> </w:t>
      </w:r>
      <w:r w:rsidRPr="005B69D2">
        <w:t>соответствуют</w:t>
      </w:r>
      <w:r w:rsidR="005B69D2" w:rsidRPr="005B69D2">
        <w:t xml:space="preserve"> </w:t>
      </w:r>
      <w:r w:rsidRPr="005B69D2">
        <w:t>три</w:t>
      </w:r>
      <w:r w:rsidR="005B69D2" w:rsidRPr="005B69D2">
        <w:t xml:space="preserve"> </w:t>
      </w:r>
      <w:r w:rsidRPr="005B69D2">
        <w:t>показателя</w:t>
      </w:r>
      <w:r w:rsidR="005B69D2" w:rsidRPr="005B69D2">
        <w:t xml:space="preserve"> </w:t>
      </w:r>
      <w:r w:rsidRPr="005B69D2">
        <w:t>обеспеченности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затрат</w:t>
      </w:r>
      <w:r w:rsidR="005B69D2" w:rsidRPr="005B69D2">
        <w:t xml:space="preserve"> </w:t>
      </w:r>
      <w:r w:rsidRPr="005B69D2">
        <w:t>источниками</w:t>
      </w:r>
      <w:r w:rsidR="005B69D2" w:rsidRPr="005B69D2">
        <w:t xml:space="preserve"> </w:t>
      </w:r>
      <w:r w:rsidRPr="005B69D2">
        <w:t>формирования</w:t>
      </w:r>
      <w:r w:rsidR="005B69D2" w:rsidRPr="005B69D2">
        <w:t>:</w:t>
      </w:r>
    </w:p>
    <w:p w:rsidR="005B69D2" w:rsidRPr="005B69D2" w:rsidRDefault="00DB2A10" w:rsidP="005B69D2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5B69D2">
        <w:t>Излишек/недостаток</w:t>
      </w:r>
      <w:r w:rsidR="005B69D2">
        <w:t xml:space="preserve"> (</w:t>
      </w:r>
      <w:r w:rsidRPr="005B69D2">
        <w:t>+/-</w:t>
      </w:r>
      <w:r w:rsidR="005B69D2" w:rsidRPr="005B69D2">
        <w:t xml:space="preserve">) </w:t>
      </w:r>
      <w:r w:rsidRPr="005B69D2">
        <w:t>СОС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5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+/</w:t>
      </w:r>
      <w:r w:rsidR="005B69D2" w:rsidRPr="005B69D2">
        <w:rPr>
          <w:b/>
        </w:rPr>
        <w:t xml:space="preserve"> - </w:t>
      </w:r>
      <w:r w:rsidRPr="005B69D2">
        <w:rPr>
          <w:b/>
        </w:rPr>
        <w:t>Ф</w:t>
      </w:r>
      <w:r w:rsidRPr="005B69D2">
        <w:rPr>
          <w:b/>
          <w:vertAlign w:val="superscript"/>
        </w:rPr>
        <w:t>СОС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Pr="005B69D2">
        <w:rPr>
          <w:b/>
        </w:rPr>
        <w:t>СОС</w:t>
      </w:r>
      <w:r w:rsidR="005B69D2" w:rsidRPr="005B69D2">
        <w:rPr>
          <w:b/>
        </w:rPr>
        <w:t xml:space="preserve"> - </w:t>
      </w:r>
      <w:r w:rsidRPr="005B69D2">
        <w:rPr>
          <w:b/>
        </w:rPr>
        <w:t>ЗЗ</w:t>
      </w:r>
      <w:r w:rsidR="005B69D2">
        <w:rPr>
          <w:b/>
        </w:rPr>
        <w:t xml:space="preserve"> (</w:t>
      </w:r>
      <w:r w:rsidRPr="005B69D2">
        <w:t>5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5B69D2">
        <w:t>Излишек/недостаток</w:t>
      </w:r>
      <w:r w:rsidR="005B69D2">
        <w:t xml:space="preserve"> (</w:t>
      </w:r>
      <w:r w:rsidRPr="005B69D2">
        <w:t>+/-</w:t>
      </w:r>
      <w:r w:rsidR="005B69D2" w:rsidRPr="005B69D2">
        <w:t xml:space="preserve">) </w:t>
      </w:r>
      <w:r w:rsidRPr="005B69D2">
        <w:t>собственных</w:t>
      </w:r>
      <w:r w:rsidR="005B69D2" w:rsidRPr="005B69D2">
        <w:t xml:space="preserve"> </w:t>
      </w:r>
      <w:r w:rsidRPr="005B69D2">
        <w:t>долгосрочных</w:t>
      </w:r>
      <w:r w:rsidR="005B69D2" w:rsidRPr="005B69D2">
        <w:t xml:space="preserve"> </w:t>
      </w:r>
      <w:r w:rsidRPr="005B69D2">
        <w:t>источников</w:t>
      </w:r>
      <w:r w:rsidR="005B69D2" w:rsidRPr="005B69D2">
        <w:t xml:space="preserve"> </w:t>
      </w:r>
      <w:r w:rsidRPr="005B69D2">
        <w:t>финансирования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6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</w:pPr>
    </w:p>
    <w:p w:rsidR="005B69D2" w:rsidRDefault="00DB2A10" w:rsidP="005B69D2">
      <w:pPr>
        <w:tabs>
          <w:tab w:val="left" w:pos="726"/>
        </w:tabs>
      </w:pPr>
      <w:r w:rsidRPr="005B69D2">
        <w:t>+/</w:t>
      </w:r>
      <w:r w:rsidR="005B69D2" w:rsidRPr="005B69D2">
        <w:t xml:space="preserve"> - </w:t>
      </w:r>
      <w:r w:rsidRPr="005B69D2">
        <w:rPr>
          <w:b/>
        </w:rPr>
        <w:t>Ф</w:t>
      </w:r>
      <w:r w:rsidRPr="005B69D2">
        <w:rPr>
          <w:b/>
          <w:vertAlign w:val="superscript"/>
        </w:rPr>
        <w:t>ИФ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Pr="005B69D2">
        <w:rPr>
          <w:b/>
        </w:rPr>
        <w:t>КФ</w:t>
      </w:r>
      <w:r w:rsidR="005B69D2" w:rsidRPr="005B69D2">
        <w:rPr>
          <w:b/>
        </w:rPr>
        <w:t xml:space="preserve"> - </w:t>
      </w:r>
      <w:r w:rsidRPr="005B69D2">
        <w:rPr>
          <w:b/>
        </w:rPr>
        <w:t>ЗЗ</w:t>
      </w:r>
      <w:r w:rsidR="005B69D2">
        <w:t xml:space="preserve"> (</w:t>
      </w:r>
      <w:r w:rsidRPr="005B69D2">
        <w:t>6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5B69D2">
        <w:t>Излишек/недостаток</w:t>
      </w:r>
      <w:r w:rsidR="005B69D2">
        <w:t xml:space="preserve"> (</w:t>
      </w:r>
      <w:r w:rsidRPr="005B69D2">
        <w:t>+/-</w:t>
      </w:r>
      <w:r w:rsidR="005B69D2" w:rsidRPr="005B69D2">
        <w:t xml:space="preserve">) </w:t>
      </w:r>
      <w:r w:rsidRPr="005B69D2">
        <w:t>общих</w:t>
      </w:r>
      <w:r w:rsidR="005B69D2" w:rsidRPr="005B69D2">
        <w:t xml:space="preserve"> </w:t>
      </w:r>
      <w:r w:rsidRPr="005B69D2">
        <w:t>источников</w:t>
      </w:r>
      <w:r w:rsidR="005B69D2" w:rsidRPr="005B69D2">
        <w:t xml:space="preserve"> </w:t>
      </w:r>
      <w:r w:rsidRPr="005B69D2">
        <w:t>формирования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затрат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7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</w:pPr>
    </w:p>
    <w:p w:rsidR="005B69D2" w:rsidRDefault="00DB2A10" w:rsidP="005B69D2">
      <w:pPr>
        <w:tabs>
          <w:tab w:val="left" w:pos="726"/>
        </w:tabs>
      </w:pPr>
      <w:r w:rsidRPr="005B69D2">
        <w:t>+/</w:t>
      </w:r>
      <w:r w:rsidR="005B69D2" w:rsidRPr="005B69D2">
        <w:t xml:space="preserve"> - </w:t>
      </w:r>
      <w:r w:rsidRPr="005B69D2">
        <w:rPr>
          <w:b/>
        </w:rPr>
        <w:t>Ф</w:t>
      </w:r>
      <w:r w:rsidRPr="005B69D2">
        <w:rPr>
          <w:b/>
          <w:vertAlign w:val="superscript"/>
        </w:rPr>
        <w:t>ВИ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Pr="005B69D2">
        <w:rPr>
          <w:b/>
        </w:rPr>
        <w:t>ВИ</w:t>
      </w:r>
      <w:r w:rsidR="005B69D2" w:rsidRPr="005B69D2">
        <w:rPr>
          <w:b/>
        </w:rPr>
        <w:t xml:space="preserve"> - </w:t>
      </w:r>
      <w:r w:rsidRPr="005B69D2">
        <w:rPr>
          <w:b/>
        </w:rPr>
        <w:t>ЗЗ</w:t>
      </w:r>
      <w:r w:rsidR="005B69D2">
        <w:t xml:space="preserve"> (</w:t>
      </w:r>
      <w:r w:rsidRPr="005B69D2">
        <w:t>7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DB2A10" w:rsidRPr="005B69D2" w:rsidRDefault="00DB2A10" w:rsidP="005B69D2">
      <w:pPr>
        <w:tabs>
          <w:tab w:val="left" w:pos="726"/>
        </w:tabs>
      </w:pPr>
      <w:r w:rsidRPr="005B69D2">
        <w:t>С</w:t>
      </w:r>
      <w:r w:rsidR="005B69D2" w:rsidRPr="005B69D2">
        <w:t xml:space="preserve"> </w:t>
      </w:r>
      <w:r w:rsidRPr="005B69D2">
        <w:t>помощью</w:t>
      </w:r>
      <w:r w:rsidR="005B69D2" w:rsidRPr="005B69D2">
        <w:t xml:space="preserve"> </w:t>
      </w:r>
      <w:r w:rsidRPr="005B69D2">
        <w:t>этих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определяется</w:t>
      </w:r>
      <w:r w:rsidR="005B69D2" w:rsidRPr="005B69D2">
        <w:t xml:space="preserve"> </w:t>
      </w:r>
      <w:r w:rsidRPr="005B69D2">
        <w:t>трехкомпонентный</w:t>
      </w:r>
      <w:r w:rsidR="005B69D2" w:rsidRPr="005B69D2">
        <w:t xml:space="preserve"> </w:t>
      </w:r>
      <w:r w:rsidRPr="005B69D2">
        <w:t>показатель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двоичной</w:t>
      </w:r>
      <w:r w:rsidR="005B69D2" w:rsidRPr="005B69D2">
        <w:t xml:space="preserve"> </w:t>
      </w:r>
      <w:r w:rsidRPr="005B69D2">
        <w:t>системе.</w:t>
      </w:r>
      <w:r w:rsidR="005B69D2" w:rsidRPr="005B69D2">
        <w:t xml:space="preserve"> </w:t>
      </w:r>
      <w:r w:rsidRPr="005B69D2">
        <w:t>Избыток</w:t>
      </w:r>
      <w:r w:rsidR="005B69D2" w:rsidRPr="005B69D2">
        <w:t xml:space="preserve"> </w:t>
      </w:r>
      <w:r w:rsidRPr="005B69D2">
        <w:t>обозначается</w:t>
      </w:r>
      <w:r w:rsidR="005B69D2">
        <w:t xml:space="preserve"> "</w:t>
      </w:r>
      <w:r w:rsidRPr="005B69D2">
        <w:t>1</w:t>
      </w:r>
      <w:r w:rsidR="005B69D2">
        <w:t>"</w:t>
      </w:r>
      <w:r w:rsidRPr="005B69D2">
        <w:t>,</w:t>
      </w:r>
      <w:r w:rsidR="005B69D2" w:rsidRPr="005B69D2">
        <w:t xml:space="preserve"> </w:t>
      </w:r>
      <w:r w:rsidRPr="005B69D2">
        <w:t>недостаток</w:t>
      </w:r>
      <w:r w:rsidR="005B69D2">
        <w:t xml:space="preserve"> "</w:t>
      </w:r>
      <w:r w:rsidRPr="005B69D2">
        <w:t>0</w:t>
      </w:r>
      <w:r w:rsidR="005B69D2">
        <w:t>"</w:t>
      </w:r>
      <w:r w:rsidRPr="005B69D2">
        <w:t>.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результате</w:t>
      </w:r>
      <w:r w:rsidR="005B69D2" w:rsidRPr="005B69D2">
        <w:t xml:space="preserve"> </w:t>
      </w:r>
      <w:r w:rsidRPr="005B69D2">
        <w:t>возможно</w:t>
      </w:r>
      <w:r w:rsidR="005B69D2" w:rsidRPr="005B69D2">
        <w:t xml:space="preserve"> </w:t>
      </w:r>
      <w:r w:rsidRPr="005B69D2">
        <w:t>выделение</w:t>
      </w:r>
      <w:r w:rsidR="005B69D2" w:rsidRPr="005B69D2">
        <w:t xml:space="preserve"> </w:t>
      </w:r>
      <w:r w:rsidRPr="005B69D2">
        <w:t>4-х</w:t>
      </w:r>
      <w:r w:rsidR="005B69D2" w:rsidRPr="005B69D2">
        <w:t xml:space="preserve"> </w:t>
      </w:r>
      <w:r w:rsidRPr="005B69D2">
        <w:t>типов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  <w:r w:rsidR="005B69D2" w:rsidRPr="005B69D2">
        <w:t>:</w:t>
      </w:r>
    </w:p>
    <w:p w:rsidR="005B69D2" w:rsidRDefault="00DB2A10" w:rsidP="005B69D2">
      <w:pPr>
        <w:numPr>
          <w:ilvl w:val="0"/>
          <w:numId w:val="6"/>
        </w:numPr>
        <w:tabs>
          <w:tab w:val="clear" w:pos="1440"/>
          <w:tab w:val="left" w:pos="726"/>
        </w:tabs>
        <w:ind w:left="0" w:firstLine="709"/>
      </w:pPr>
      <w:r w:rsidRPr="005B69D2">
        <w:t>Абсолютная</w:t>
      </w:r>
      <w:r w:rsidR="005B69D2" w:rsidRPr="005B69D2">
        <w:t xml:space="preserve"> </w:t>
      </w:r>
      <w:r w:rsidRPr="005B69D2">
        <w:t>устойчивость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состояния.</w:t>
      </w:r>
      <w:r w:rsidR="005B69D2" w:rsidRPr="005B69D2">
        <w:t xml:space="preserve"> </w:t>
      </w:r>
      <w:r w:rsidRPr="005B69D2">
        <w:t>Трехкомпонентный</w:t>
      </w:r>
      <w:r w:rsidR="005B69D2" w:rsidRPr="005B69D2">
        <w:t xml:space="preserve"> </w:t>
      </w:r>
      <w:r w:rsidRPr="005B69D2">
        <w:t>показатель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вид</w:t>
      </w:r>
      <w:r w:rsidR="005B69D2">
        <w:t xml:space="preserve"> (</w:t>
      </w:r>
      <w:r w:rsidRPr="005B69D2">
        <w:t>1</w:t>
      </w:r>
      <w:r w:rsidR="005B69D2" w:rsidRPr="005B69D2">
        <w:t xml:space="preserve">; </w:t>
      </w:r>
      <w:r w:rsidRPr="005B69D2">
        <w:t>1</w:t>
      </w:r>
      <w:r w:rsidR="005B69D2">
        <w:t>;</w:t>
      </w:r>
    </w:p>
    <w:p w:rsidR="00DB2A10" w:rsidRPr="005B69D2" w:rsidRDefault="005B69D2" w:rsidP="005B69D2">
      <w:pPr>
        <w:numPr>
          <w:ilvl w:val="0"/>
          <w:numId w:val="6"/>
        </w:numPr>
        <w:tabs>
          <w:tab w:val="clear" w:pos="1440"/>
          <w:tab w:val="left" w:pos="726"/>
        </w:tabs>
        <w:ind w:left="0" w:firstLine="709"/>
      </w:pPr>
      <w:r>
        <w:t>1)</w:t>
      </w:r>
      <w:r w:rsidRPr="005B69D2">
        <w:t xml:space="preserve">. </w:t>
      </w:r>
      <w:r w:rsidR="00DB2A10" w:rsidRPr="005B69D2">
        <w:t>Такая</w:t>
      </w:r>
      <w:r w:rsidRPr="005B69D2">
        <w:t xml:space="preserve"> </w:t>
      </w:r>
      <w:r w:rsidR="00DB2A10" w:rsidRPr="005B69D2">
        <w:t>финансовая</w:t>
      </w:r>
      <w:r w:rsidRPr="005B69D2">
        <w:t xml:space="preserve"> </w:t>
      </w:r>
      <w:r w:rsidR="00DB2A10" w:rsidRPr="005B69D2">
        <w:t>ситуация</w:t>
      </w:r>
      <w:r w:rsidRPr="005B69D2">
        <w:t xml:space="preserve"> </w:t>
      </w:r>
      <w:r w:rsidR="00DB2A10" w:rsidRPr="005B69D2">
        <w:t>означает</w:t>
      </w:r>
      <w:r w:rsidRPr="005B69D2">
        <w:t xml:space="preserve"> </w:t>
      </w:r>
      <w:r w:rsidR="00DB2A10" w:rsidRPr="005B69D2">
        <w:t>высокую</w:t>
      </w:r>
      <w:r w:rsidRPr="005B69D2">
        <w:t xml:space="preserve"> </w:t>
      </w:r>
      <w:r w:rsidR="00DB2A10" w:rsidRPr="005B69D2">
        <w:t>платежеспособность</w:t>
      </w:r>
      <w:r w:rsidRPr="005B69D2">
        <w:t xml:space="preserve"> </w:t>
      </w:r>
      <w:r w:rsidR="00DB2A10" w:rsidRPr="005B69D2">
        <w:t>и</w:t>
      </w:r>
      <w:r w:rsidRPr="005B69D2">
        <w:t xml:space="preserve"> </w:t>
      </w:r>
      <w:r w:rsidR="00DB2A10" w:rsidRPr="005B69D2">
        <w:t>независимость</w:t>
      </w:r>
      <w:r w:rsidRPr="005B69D2">
        <w:t xml:space="preserve"> </w:t>
      </w:r>
      <w:r w:rsidR="00DB2A10" w:rsidRPr="005B69D2">
        <w:t>от</w:t>
      </w:r>
      <w:r w:rsidRPr="005B69D2">
        <w:t xml:space="preserve"> </w:t>
      </w:r>
      <w:r w:rsidR="00DB2A10" w:rsidRPr="005B69D2">
        <w:t>кредиторов.</w:t>
      </w:r>
    </w:p>
    <w:p w:rsidR="005B69D2" w:rsidRDefault="00DB2A10" w:rsidP="005B69D2">
      <w:pPr>
        <w:numPr>
          <w:ilvl w:val="0"/>
          <w:numId w:val="6"/>
        </w:numPr>
        <w:tabs>
          <w:tab w:val="clear" w:pos="1440"/>
          <w:tab w:val="left" w:pos="726"/>
        </w:tabs>
        <w:ind w:left="0" w:firstLine="709"/>
      </w:pPr>
      <w:r w:rsidRPr="005B69D2">
        <w:t>Нормальная</w:t>
      </w:r>
      <w:r w:rsidR="005B69D2" w:rsidRPr="005B69D2">
        <w:t xml:space="preserve"> </w:t>
      </w:r>
      <w:r w:rsidRPr="005B69D2">
        <w:t>устойчивость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состояния.</w:t>
      </w:r>
      <w:r w:rsidR="005B69D2" w:rsidRPr="005B69D2">
        <w:t xml:space="preserve"> </w:t>
      </w:r>
      <w:r w:rsidRPr="005B69D2">
        <w:t>Трехкомпонентный</w:t>
      </w:r>
      <w:r w:rsidR="005B69D2" w:rsidRPr="005B69D2">
        <w:t xml:space="preserve"> </w:t>
      </w:r>
      <w:r w:rsidRPr="005B69D2">
        <w:t>показатель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вид</w:t>
      </w:r>
      <w:r w:rsidR="005B69D2">
        <w:t xml:space="preserve"> (</w:t>
      </w:r>
      <w:r w:rsidRPr="005B69D2">
        <w:t>0</w:t>
      </w:r>
      <w:r w:rsidR="005B69D2" w:rsidRPr="005B69D2">
        <w:t xml:space="preserve">; </w:t>
      </w:r>
      <w:r w:rsidRPr="005B69D2">
        <w:t>1</w:t>
      </w:r>
      <w:r w:rsidR="005B69D2">
        <w:t>;</w:t>
      </w:r>
    </w:p>
    <w:p w:rsidR="00DB2A10" w:rsidRPr="005B69D2" w:rsidRDefault="005B69D2" w:rsidP="005B69D2">
      <w:pPr>
        <w:numPr>
          <w:ilvl w:val="0"/>
          <w:numId w:val="6"/>
        </w:numPr>
        <w:tabs>
          <w:tab w:val="clear" w:pos="1440"/>
          <w:tab w:val="left" w:pos="726"/>
        </w:tabs>
        <w:ind w:left="0" w:firstLine="709"/>
      </w:pPr>
      <w:r>
        <w:t>1)</w:t>
      </w:r>
      <w:r w:rsidRPr="005B69D2">
        <w:t xml:space="preserve">. </w:t>
      </w:r>
      <w:r w:rsidR="00DB2A10" w:rsidRPr="005B69D2">
        <w:t>Такой</w:t>
      </w:r>
      <w:r w:rsidRPr="005B69D2">
        <w:t xml:space="preserve"> </w:t>
      </w:r>
      <w:r w:rsidR="00DB2A10" w:rsidRPr="005B69D2">
        <w:t>тип</w:t>
      </w:r>
      <w:r w:rsidRPr="005B69D2">
        <w:t xml:space="preserve"> </w:t>
      </w:r>
      <w:r w:rsidR="00DB2A10" w:rsidRPr="005B69D2">
        <w:t>финансовой</w:t>
      </w:r>
      <w:r w:rsidRPr="005B69D2">
        <w:t xml:space="preserve"> </w:t>
      </w:r>
      <w:r w:rsidR="00DB2A10" w:rsidRPr="005B69D2">
        <w:t>устойчивости</w:t>
      </w:r>
      <w:r w:rsidRPr="005B69D2">
        <w:t xml:space="preserve"> </w:t>
      </w:r>
      <w:r w:rsidR="00DB2A10" w:rsidRPr="005B69D2">
        <w:t>гарантирует</w:t>
      </w:r>
      <w:r w:rsidRPr="005B69D2">
        <w:t xml:space="preserve"> </w:t>
      </w:r>
      <w:r w:rsidR="00DB2A10" w:rsidRPr="005B69D2">
        <w:t>платежеспособность</w:t>
      </w:r>
      <w:r w:rsidRPr="005B69D2">
        <w:t xml:space="preserve"> </w:t>
      </w:r>
      <w:r w:rsidR="00DB2A10" w:rsidRPr="005B69D2">
        <w:t>и</w:t>
      </w:r>
      <w:r w:rsidRPr="005B69D2">
        <w:t xml:space="preserve"> </w:t>
      </w:r>
      <w:r w:rsidR="00DB2A10" w:rsidRPr="005B69D2">
        <w:t>отличается</w:t>
      </w:r>
      <w:r w:rsidRPr="005B69D2">
        <w:t xml:space="preserve"> </w:t>
      </w:r>
      <w:r w:rsidR="00DB2A10" w:rsidRPr="005B69D2">
        <w:t>эффективностью</w:t>
      </w:r>
      <w:r w:rsidRPr="005B69D2">
        <w:t xml:space="preserve"> </w:t>
      </w:r>
      <w:r w:rsidR="00DB2A10" w:rsidRPr="005B69D2">
        <w:t>использования</w:t>
      </w:r>
      <w:r w:rsidRPr="005B69D2">
        <w:t xml:space="preserve"> </w:t>
      </w:r>
      <w:r w:rsidR="00DB2A10" w:rsidRPr="005B69D2">
        <w:t>заемных</w:t>
      </w:r>
      <w:r w:rsidRPr="005B69D2">
        <w:t xml:space="preserve"> </w:t>
      </w:r>
      <w:r w:rsidR="00DB2A10" w:rsidRPr="005B69D2">
        <w:t>средств.</w:t>
      </w:r>
    </w:p>
    <w:p w:rsidR="005B69D2" w:rsidRDefault="00DB2A10" w:rsidP="005B69D2">
      <w:pPr>
        <w:numPr>
          <w:ilvl w:val="0"/>
          <w:numId w:val="6"/>
        </w:numPr>
        <w:tabs>
          <w:tab w:val="clear" w:pos="1440"/>
          <w:tab w:val="left" w:pos="726"/>
        </w:tabs>
        <w:ind w:left="0" w:firstLine="709"/>
      </w:pPr>
      <w:r w:rsidRPr="005B69D2">
        <w:t>Неустойчивое</w:t>
      </w:r>
      <w:r w:rsidR="005B69D2" w:rsidRPr="005B69D2">
        <w:t xml:space="preserve"> </w:t>
      </w:r>
      <w:r w:rsidRPr="005B69D2">
        <w:t>финансовое</w:t>
      </w:r>
      <w:r w:rsidR="005B69D2" w:rsidRPr="005B69D2">
        <w:t xml:space="preserve"> </w:t>
      </w:r>
      <w:r w:rsidRPr="005B69D2">
        <w:t>состояние.</w:t>
      </w:r>
      <w:r w:rsidR="005B69D2" w:rsidRPr="005B69D2">
        <w:t xml:space="preserve"> </w:t>
      </w:r>
      <w:r w:rsidRPr="005B69D2">
        <w:t>Трехкомпонентный</w:t>
      </w:r>
      <w:r w:rsidR="005B69D2" w:rsidRPr="005B69D2">
        <w:t xml:space="preserve"> </w:t>
      </w:r>
      <w:r w:rsidRPr="005B69D2">
        <w:t>показатель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вид</w:t>
      </w:r>
      <w:r w:rsidR="005B69D2">
        <w:t xml:space="preserve"> (</w:t>
      </w:r>
      <w:r w:rsidRPr="005B69D2">
        <w:t>0</w:t>
      </w:r>
      <w:r w:rsidR="005B69D2" w:rsidRPr="005B69D2">
        <w:t xml:space="preserve">; </w:t>
      </w:r>
      <w:r w:rsidRPr="005B69D2">
        <w:t>0</w:t>
      </w:r>
      <w:r w:rsidR="005B69D2">
        <w:t>;</w:t>
      </w:r>
    </w:p>
    <w:p w:rsidR="00DB2A10" w:rsidRPr="005B69D2" w:rsidRDefault="005B69D2" w:rsidP="005B69D2">
      <w:pPr>
        <w:numPr>
          <w:ilvl w:val="0"/>
          <w:numId w:val="6"/>
        </w:numPr>
        <w:tabs>
          <w:tab w:val="clear" w:pos="1440"/>
          <w:tab w:val="left" w:pos="726"/>
        </w:tabs>
        <w:ind w:left="0" w:firstLine="709"/>
      </w:pPr>
      <w:r>
        <w:t>1)</w:t>
      </w:r>
      <w:r w:rsidRPr="005B69D2">
        <w:t xml:space="preserve">. </w:t>
      </w:r>
      <w:r w:rsidR="00DB2A10" w:rsidRPr="005B69D2">
        <w:t>Сопряжено</w:t>
      </w:r>
      <w:r w:rsidRPr="005B69D2">
        <w:t xml:space="preserve"> </w:t>
      </w:r>
      <w:r w:rsidR="00DB2A10" w:rsidRPr="005B69D2">
        <w:t>с</w:t>
      </w:r>
      <w:r w:rsidRPr="005B69D2">
        <w:t xml:space="preserve"> </w:t>
      </w:r>
      <w:r w:rsidR="00DB2A10" w:rsidRPr="005B69D2">
        <w:t>нарушением</w:t>
      </w:r>
      <w:r w:rsidRPr="005B69D2">
        <w:t xml:space="preserve"> </w:t>
      </w:r>
      <w:r w:rsidR="00DB2A10" w:rsidRPr="005B69D2">
        <w:t>платежеспособности</w:t>
      </w:r>
      <w:r w:rsidRPr="005B69D2">
        <w:t xml:space="preserve"> </w:t>
      </w:r>
      <w:r w:rsidR="00DB2A10" w:rsidRPr="005B69D2">
        <w:t>при</w:t>
      </w:r>
      <w:r w:rsidRPr="005B69D2">
        <w:t xml:space="preserve"> </w:t>
      </w:r>
      <w:r w:rsidR="00DB2A10" w:rsidRPr="005B69D2">
        <w:t>сохранении</w:t>
      </w:r>
      <w:r w:rsidRPr="005B69D2">
        <w:t xml:space="preserve"> </w:t>
      </w:r>
      <w:r w:rsidR="00DB2A10" w:rsidRPr="005B69D2">
        <w:t>возможности</w:t>
      </w:r>
      <w:r w:rsidRPr="005B69D2">
        <w:t xml:space="preserve"> </w:t>
      </w:r>
      <w:r w:rsidR="00DB2A10" w:rsidRPr="005B69D2">
        <w:t>восстановления</w:t>
      </w:r>
      <w:r w:rsidRPr="005B69D2">
        <w:t xml:space="preserve"> </w:t>
      </w:r>
      <w:r w:rsidR="00DB2A10" w:rsidRPr="005B69D2">
        <w:t>финансового</w:t>
      </w:r>
      <w:r w:rsidRPr="005B69D2">
        <w:t xml:space="preserve"> </w:t>
      </w:r>
      <w:r w:rsidR="00DB2A10" w:rsidRPr="005B69D2">
        <w:t>равновесия.</w:t>
      </w:r>
    </w:p>
    <w:p w:rsidR="00DB2A10" w:rsidRPr="005B69D2" w:rsidRDefault="00DB2A10" w:rsidP="005B69D2">
      <w:pPr>
        <w:numPr>
          <w:ilvl w:val="0"/>
          <w:numId w:val="6"/>
        </w:numPr>
        <w:tabs>
          <w:tab w:val="clear" w:pos="1440"/>
          <w:tab w:val="left" w:pos="726"/>
        </w:tabs>
        <w:ind w:left="0" w:firstLine="709"/>
      </w:pPr>
      <w:r w:rsidRPr="005B69D2">
        <w:t>Кризисное</w:t>
      </w:r>
      <w:r w:rsidR="005B69D2" w:rsidRPr="005B69D2">
        <w:t xml:space="preserve"> </w:t>
      </w:r>
      <w:r w:rsidRPr="005B69D2">
        <w:t>финансовое</w:t>
      </w:r>
      <w:r w:rsidR="005B69D2" w:rsidRPr="005B69D2">
        <w:t xml:space="preserve"> </w:t>
      </w:r>
      <w:r w:rsidRPr="005B69D2">
        <w:t>состояние.</w:t>
      </w:r>
      <w:r w:rsidR="005B69D2" w:rsidRPr="005B69D2">
        <w:t xml:space="preserve"> </w:t>
      </w:r>
      <w:r w:rsidRPr="005B69D2">
        <w:t>Трехкомпонентный</w:t>
      </w:r>
      <w:r w:rsidR="005B69D2" w:rsidRPr="005B69D2">
        <w:t xml:space="preserve"> </w:t>
      </w:r>
      <w:r w:rsidRPr="005B69D2">
        <w:t>показатель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вид</w:t>
      </w:r>
      <w:r w:rsidR="005B69D2">
        <w:t xml:space="preserve"> (</w:t>
      </w:r>
      <w:r w:rsidRPr="005B69D2">
        <w:t>0</w:t>
      </w:r>
      <w:r w:rsidR="005B69D2" w:rsidRPr="005B69D2">
        <w:t xml:space="preserve">; </w:t>
      </w:r>
      <w:r w:rsidRPr="005B69D2">
        <w:t>0</w:t>
      </w:r>
      <w:r w:rsidR="005B69D2" w:rsidRPr="005B69D2">
        <w:t xml:space="preserve">; </w:t>
      </w:r>
      <w:r w:rsidRPr="005B69D2">
        <w:t>0</w:t>
      </w:r>
      <w:r w:rsidR="005B69D2" w:rsidRPr="005B69D2">
        <w:t xml:space="preserve">). </w:t>
      </w:r>
      <w:r w:rsidRPr="005B69D2">
        <w:t>Характеризует</w:t>
      </w:r>
      <w:r w:rsidR="005B69D2" w:rsidRPr="005B69D2">
        <w:t xml:space="preserve"> </w:t>
      </w:r>
      <w:r w:rsidRPr="005B69D2">
        <w:t>финансовую</w:t>
      </w:r>
      <w:r w:rsidR="005B69D2" w:rsidRPr="005B69D2">
        <w:t xml:space="preserve"> </w:t>
      </w:r>
      <w:r w:rsidRPr="005B69D2">
        <w:t>ситуацию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грани</w:t>
      </w:r>
      <w:r w:rsidR="005B69D2" w:rsidRPr="005B69D2">
        <w:t xml:space="preserve"> </w:t>
      </w:r>
      <w:r w:rsidRPr="005B69D2">
        <w:t>банкротства.</w:t>
      </w:r>
    </w:p>
    <w:p w:rsidR="005B69D2" w:rsidRDefault="00DB2A10" w:rsidP="005B69D2">
      <w:pPr>
        <w:tabs>
          <w:tab w:val="left" w:pos="726"/>
        </w:tabs>
      </w:pPr>
      <w:r w:rsidRPr="005B69D2">
        <w:t>Для</w:t>
      </w:r>
      <w:r w:rsidR="005B69D2" w:rsidRPr="005B69D2">
        <w:t xml:space="preserve"> </w:t>
      </w:r>
      <w:r w:rsidRPr="005B69D2">
        <w:t>характеристики</w:t>
      </w:r>
      <w:r w:rsidR="005B69D2" w:rsidRPr="005B69D2">
        <w:t xml:space="preserve"> </w:t>
      </w:r>
      <w:r w:rsidRPr="005B69D2">
        <w:t>типа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исследования</w:t>
      </w:r>
      <w:r w:rsidR="005B69D2" w:rsidRPr="005B69D2">
        <w:t xml:space="preserve"> </w:t>
      </w:r>
      <w:r w:rsidRPr="005B69D2">
        <w:t>его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анализируемый</w:t>
      </w:r>
      <w:r w:rsidR="005B69D2" w:rsidRPr="005B69D2">
        <w:t xml:space="preserve"> </w:t>
      </w:r>
      <w:r w:rsidRPr="005B69D2">
        <w:t>период</w:t>
      </w:r>
      <w:r w:rsidR="005B69D2" w:rsidRPr="005B69D2">
        <w:t xml:space="preserve"> </w:t>
      </w:r>
      <w:r w:rsidRPr="005B69D2">
        <w:t>составляется</w:t>
      </w:r>
      <w:r w:rsidR="005B69D2" w:rsidRPr="005B69D2">
        <w:t xml:space="preserve"> </w:t>
      </w:r>
      <w:r w:rsidRPr="005B69D2">
        <w:t>таблица</w:t>
      </w:r>
      <w:r w:rsidR="005B69D2" w:rsidRPr="005B69D2">
        <w:t xml:space="preserve"> </w:t>
      </w:r>
      <w:r w:rsidRPr="005B69D2">
        <w:t>1.</w:t>
      </w:r>
    </w:p>
    <w:p w:rsidR="005B69D2" w:rsidRDefault="005B69D2" w:rsidP="005B69D2">
      <w:pPr>
        <w:tabs>
          <w:tab w:val="left" w:pos="726"/>
        </w:tabs>
      </w:pPr>
    </w:p>
    <w:p w:rsidR="00E52E4C" w:rsidRPr="005B69D2" w:rsidRDefault="00E52E4C" w:rsidP="005B69D2">
      <w:pPr>
        <w:tabs>
          <w:tab w:val="left" w:pos="726"/>
        </w:tabs>
      </w:pPr>
      <w:r w:rsidRPr="005B69D2">
        <w:t>Таблица</w:t>
      </w:r>
      <w:r w:rsidR="005B69D2" w:rsidRPr="005B69D2">
        <w:t xml:space="preserve"> </w:t>
      </w:r>
      <w:r w:rsidRPr="005B69D2">
        <w:t>1</w:t>
      </w:r>
    </w:p>
    <w:p w:rsidR="00E52E4C" w:rsidRPr="005B69D2" w:rsidRDefault="00E52E4C" w:rsidP="005B69D2">
      <w:pPr>
        <w:tabs>
          <w:tab w:val="left" w:pos="726"/>
        </w:tabs>
      </w:pPr>
      <w:r w:rsidRPr="005B69D2">
        <w:t>Тип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822"/>
        <w:gridCol w:w="1532"/>
        <w:gridCol w:w="1742"/>
      </w:tblGrid>
      <w:tr w:rsidR="00E52E4C" w:rsidRPr="005B69D2" w:rsidTr="00166FB9">
        <w:trPr>
          <w:trHeight w:val="480"/>
          <w:jc w:val="center"/>
        </w:trPr>
        <w:tc>
          <w:tcPr>
            <w:tcW w:w="3789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Показатели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начало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конец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Изменение</w:t>
            </w:r>
            <w:r w:rsidR="005B69D2" w:rsidRPr="005B69D2">
              <w:t xml:space="preserve"> </w:t>
            </w:r>
            <w:r w:rsidRPr="005B69D2">
              <w:t>за</w:t>
            </w:r>
            <w:r w:rsidR="005B69D2" w:rsidRPr="005B69D2">
              <w:t xml:space="preserve"> </w:t>
            </w:r>
            <w:r w:rsidRPr="005B69D2">
              <w:t>год</w:t>
            </w:r>
          </w:p>
        </w:tc>
      </w:tr>
      <w:tr w:rsidR="00E52E4C" w:rsidRPr="005B69D2" w:rsidTr="00166FB9">
        <w:trPr>
          <w:trHeight w:val="255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Собственный</w:t>
            </w:r>
            <w:r w:rsidR="005B69D2" w:rsidRPr="005B69D2">
              <w:t xml:space="preserve"> </w:t>
            </w:r>
            <w:r w:rsidRPr="005B69D2">
              <w:t>капитал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1043800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1259526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215726</w:t>
            </w:r>
          </w:p>
        </w:tc>
      </w:tr>
      <w:tr w:rsidR="00E52E4C" w:rsidRPr="005B69D2" w:rsidTr="00166FB9">
        <w:trPr>
          <w:trHeight w:val="255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Долгосрочные</w:t>
            </w:r>
            <w:r w:rsidR="005B69D2" w:rsidRPr="005B69D2">
              <w:t xml:space="preserve"> </w:t>
            </w:r>
            <w:r w:rsidRPr="005B69D2">
              <w:t>обязательства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10344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14969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4625</w:t>
            </w:r>
          </w:p>
        </w:tc>
      </w:tr>
      <w:tr w:rsidR="00E52E4C" w:rsidRPr="005B69D2" w:rsidTr="00166FB9">
        <w:trPr>
          <w:trHeight w:val="323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Краткосрочные</w:t>
            </w:r>
            <w:r w:rsidR="005B69D2" w:rsidRPr="005B69D2">
              <w:t xml:space="preserve"> </w:t>
            </w:r>
            <w:r w:rsidRPr="005B69D2">
              <w:t>кредиты</w:t>
            </w:r>
            <w:r w:rsidR="005B69D2" w:rsidRPr="005B69D2">
              <w:t xml:space="preserve"> </w:t>
            </w:r>
            <w:r w:rsidRPr="005B69D2">
              <w:t>и</w:t>
            </w:r>
            <w:r w:rsidR="005B69D2" w:rsidRPr="005B69D2">
              <w:t xml:space="preserve"> </w:t>
            </w:r>
            <w:r w:rsidRPr="005B69D2">
              <w:t>займы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</w:t>
            </w:r>
          </w:p>
        </w:tc>
      </w:tr>
      <w:tr w:rsidR="00E52E4C" w:rsidRPr="005B69D2" w:rsidTr="00166FB9">
        <w:trPr>
          <w:trHeight w:val="255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Внеоборотные</w:t>
            </w:r>
            <w:r w:rsidR="005B69D2" w:rsidRPr="005B69D2">
              <w:t xml:space="preserve"> </w:t>
            </w:r>
            <w:r w:rsidRPr="005B69D2">
              <w:t>активы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644850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953578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308728</w:t>
            </w:r>
          </w:p>
        </w:tc>
      </w:tr>
      <w:tr w:rsidR="00E52E4C" w:rsidRPr="005B69D2" w:rsidTr="00166FB9">
        <w:trPr>
          <w:trHeight w:val="255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Запасы</w:t>
            </w:r>
            <w:r w:rsidR="005B69D2" w:rsidRPr="005B69D2">
              <w:t xml:space="preserve"> </w:t>
            </w:r>
            <w:r w:rsidRPr="005B69D2">
              <w:t>и</w:t>
            </w:r>
            <w:r w:rsidR="005B69D2" w:rsidRPr="005B69D2">
              <w:t xml:space="preserve"> </w:t>
            </w:r>
            <w:r w:rsidRPr="005B69D2">
              <w:t>затраты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140374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156321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15947</w:t>
            </w:r>
          </w:p>
        </w:tc>
      </w:tr>
      <w:tr w:rsidR="00E52E4C" w:rsidRPr="005B69D2" w:rsidTr="00166FB9">
        <w:trPr>
          <w:trHeight w:val="510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Наличие</w:t>
            </w:r>
            <w:r w:rsidR="005B69D2" w:rsidRPr="005B69D2">
              <w:t xml:space="preserve"> </w:t>
            </w:r>
            <w:r w:rsidRPr="005B69D2">
              <w:t>собственных</w:t>
            </w:r>
            <w:r w:rsidR="005B69D2" w:rsidRPr="005B69D2">
              <w:t xml:space="preserve"> </w:t>
            </w:r>
            <w:r w:rsidRPr="005B69D2">
              <w:t>оборотных</w:t>
            </w:r>
            <w:r w:rsidR="005B69D2" w:rsidRPr="005B69D2">
              <w:t xml:space="preserve"> </w:t>
            </w:r>
            <w:r w:rsidRPr="005B69D2">
              <w:t>средств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398950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305948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-93002</w:t>
            </w:r>
          </w:p>
        </w:tc>
      </w:tr>
      <w:tr w:rsidR="00E52E4C" w:rsidRPr="005B69D2" w:rsidTr="00166FB9">
        <w:trPr>
          <w:trHeight w:val="255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Функционирующий</w:t>
            </w:r>
            <w:r w:rsidR="005B69D2" w:rsidRPr="005B69D2">
              <w:t xml:space="preserve"> </w:t>
            </w:r>
            <w:r w:rsidRPr="005B69D2">
              <w:t>капитал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409294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320917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-88377</w:t>
            </w:r>
          </w:p>
        </w:tc>
      </w:tr>
      <w:tr w:rsidR="00E52E4C" w:rsidRPr="005B69D2" w:rsidTr="00166FB9">
        <w:trPr>
          <w:trHeight w:val="551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Общая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основных</w:t>
            </w:r>
            <w:r w:rsidR="005B69D2" w:rsidRPr="005B69D2">
              <w:t xml:space="preserve"> </w:t>
            </w:r>
            <w:r w:rsidRPr="005B69D2">
              <w:t>источников</w:t>
            </w:r>
            <w:r w:rsidR="005B69D2" w:rsidRPr="005B69D2">
              <w:t xml:space="preserve"> </w:t>
            </w:r>
            <w:r w:rsidRPr="005B69D2">
              <w:t>финансирования</w:t>
            </w:r>
            <w:r w:rsidR="005B69D2" w:rsidRPr="005B69D2">
              <w:t xml:space="preserve"> </w:t>
            </w:r>
            <w:r w:rsidRPr="005B69D2">
              <w:t>запаса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409294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320917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-88377</w:t>
            </w:r>
          </w:p>
        </w:tc>
      </w:tr>
      <w:tr w:rsidR="00E52E4C" w:rsidRPr="005B69D2" w:rsidTr="00166FB9">
        <w:trPr>
          <w:trHeight w:val="667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Излишек</w:t>
            </w:r>
            <w:r w:rsidR="005B69D2">
              <w:t xml:space="preserve"> (</w:t>
            </w:r>
            <w:r w:rsidRPr="005B69D2">
              <w:t>+</w:t>
            </w:r>
            <w:r w:rsidR="005B69D2" w:rsidRPr="005B69D2">
              <w:t xml:space="preserve">) </w:t>
            </w:r>
            <w:r w:rsidRPr="005B69D2">
              <w:t>или</w:t>
            </w:r>
            <w:r w:rsidR="005B69D2" w:rsidRPr="005B69D2">
              <w:t xml:space="preserve"> </w:t>
            </w:r>
            <w:r w:rsidRPr="005B69D2">
              <w:t>недостаток</w:t>
            </w:r>
            <w:r w:rsidR="005B69D2">
              <w:t xml:space="preserve"> (</w:t>
            </w:r>
            <w:r w:rsidRPr="005B69D2">
              <w:t>-</w:t>
            </w:r>
            <w:r w:rsidR="005B69D2" w:rsidRPr="005B69D2">
              <w:t xml:space="preserve">) </w:t>
            </w:r>
            <w:r w:rsidRPr="005B69D2">
              <w:t>собственных</w:t>
            </w:r>
            <w:r w:rsidR="005B69D2" w:rsidRPr="005B69D2">
              <w:t xml:space="preserve"> </w:t>
            </w:r>
            <w:r w:rsidRPr="005B69D2">
              <w:t>оборотных</w:t>
            </w:r>
            <w:r w:rsidR="005B69D2" w:rsidRPr="005B69D2">
              <w:t xml:space="preserve"> </w:t>
            </w:r>
            <w:r w:rsidRPr="005B69D2">
              <w:t>средств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258576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149627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-108949</w:t>
            </w:r>
          </w:p>
        </w:tc>
      </w:tr>
      <w:tr w:rsidR="00E52E4C" w:rsidRPr="005B69D2" w:rsidTr="00166FB9">
        <w:trPr>
          <w:trHeight w:val="535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Излишек</w:t>
            </w:r>
            <w:r w:rsidR="005B69D2">
              <w:t xml:space="preserve"> (</w:t>
            </w:r>
            <w:r w:rsidRPr="005B69D2">
              <w:t>+</w:t>
            </w:r>
            <w:r w:rsidR="005B69D2" w:rsidRPr="005B69D2">
              <w:t xml:space="preserve">) </w:t>
            </w:r>
            <w:r w:rsidRPr="005B69D2">
              <w:t>или</w:t>
            </w:r>
            <w:r w:rsidR="005B69D2" w:rsidRPr="005B69D2">
              <w:t xml:space="preserve"> </w:t>
            </w:r>
            <w:r w:rsidRPr="005B69D2">
              <w:t>недостаток</w:t>
            </w:r>
            <w:r w:rsidR="005B69D2">
              <w:t xml:space="preserve"> (</w:t>
            </w:r>
            <w:r w:rsidRPr="005B69D2">
              <w:t>-</w:t>
            </w:r>
            <w:r w:rsidR="005B69D2" w:rsidRPr="005B69D2">
              <w:t xml:space="preserve">) </w:t>
            </w:r>
            <w:r w:rsidRPr="005B69D2">
              <w:t>функционирующего</w:t>
            </w:r>
            <w:r w:rsidR="005B69D2" w:rsidRPr="005B69D2">
              <w:t xml:space="preserve"> </w:t>
            </w:r>
            <w:r w:rsidRPr="005B69D2">
              <w:t>капитала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268920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164596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-104324</w:t>
            </w:r>
          </w:p>
        </w:tc>
      </w:tr>
      <w:tr w:rsidR="00E52E4C" w:rsidRPr="005B69D2" w:rsidTr="00166FB9">
        <w:trPr>
          <w:trHeight w:val="765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Излишек</w:t>
            </w:r>
            <w:r w:rsidR="005B69D2">
              <w:t xml:space="preserve"> (</w:t>
            </w:r>
            <w:r w:rsidRPr="005B69D2">
              <w:t>+</w:t>
            </w:r>
            <w:r w:rsidR="005B69D2" w:rsidRPr="005B69D2">
              <w:t xml:space="preserve">) </w:t>
            </w:r>
            <w:r w:rsidRPr="005B69D2">
              <w:t>или</w:t>
            </w:r>
            <w:r w:rsidR="005B69D2" w:rsidRPr="005B69D2">
              <w:t xml:space="preserve"> </w:t>
            </w:r>
            <w:r w:rsidRPr="005B69D2">
              <w:t>недостаток</w:t>
            </w:r>
            <w:r w:rsidR="005B69D2">
              <w:t xml:space="preserve"> (</w:t>
            </w:r>
            <w:r w:rsidRPr="005B69D2">
              <w:t>-</w:t>
            </w:r>
            <w:r w:rsidR="005B69D2" w:rsidRPr="005B69D2">
              <w:t xml:space="preserve">) </w:t>
            </w:r>
            <w:r w:rsidRPr="005B69D2">
              <w:t>общих</w:t>
            </w:r>
            <w:r w:rsidR="005B69D2" w:rsidRPr="005B69D2">
              <w:t xml:space="preserve"> </w:t>
            </w:r>
            <w:r w:rsidRPr="005B69D2">
              <w:t>источников</w:t>
            </w:r>
            <w:r w:rsidR="005B69D2" w:rsidRPr="005B69D2">
              <w:t xml:space="preserve"> </w:t>
            </w:r>
            <w:r w:rsidRPr="005B69D2">
              <w:t>финансирования</w:t>
            </w:r>
            <w:r w:rsidR="005B69D2" w:rsidRPr="005B69D2">
              <w:t xml:space="preserve"> </w:t>
            </w:r>
            <w:r w:rsidRPr="005B69D2">
              <w:t>запасов</w:t>
            </w:r>
          </w:p>
        </w:tc>
        <w:tc>
          <w:tcPr>
            <w:tcW w:w="182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268920</w:t>
            </w:r>
          </w:p>
        </w:tc>
        <w:tc>
          <w:tcPr>
            <w:tcW w:w="153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164596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-104324</w:t>
            </w:r>
          </w:p>
        </w:tc>
      </w:tr>
      <w:tr w:rsidR="00E52E4C" w:rsidRPr="005B69D2" w:rsidTr="00166FB9">
        <w:trPr>
          <w:trHeight w:val="575"/>
          <w:jc w:val="center"/>
        </w:trPr>
        <w:tc>
          <w:tcPr>
            <w:tcW w:w="378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Трехкомпонентный</w:t>
            </w:r>
            <w:r w:rsidR="005B69D2" w:rsidRPr="005B69D2">
              <w:t xml:space="preserve"> </w:t>
            </w:r>
            <w:r w:rsidRPr="005B69D2">
              <w:t>показатель</w:t>
            </w:r>
            <w:r w:rsidR="005B69D2" w:rsidRPr="005B69D2">
              <w:t xml:space="preserve"> </w:t>
            </w:r>
            <w:r w:rsidRPr="005B69D2">
              <w:t>типа</w:t>
            </w:r>
            <w:r w:rsidR="005B69D2" w:rsidRPr="005B69D2">
              <w:t xml:space="preserve"> </w:t>
            </w:r>
            <w:r w:rsidRPr="005B69D2">
              <w:t>финансовой</w:t>
            </w:r>
            <w:r w:rsidR="005B69D2" w:rsidRPr="005B69D2">
              <w:t xml:space="preserve"> </w:t>
            </w:r>
            <w:r w:rsidRPr="005B69D2">
              <w:t>устойчивости</w:t>
            </w:r>
          </w:p>
        </w:tc>
        <w:tc>
          <w:tcPr>
            <w:tcW w:w="1822" w:type="dxa"/>
            <w:shd w:val="clear" w:color="auto" w:fill="auto"/>
            <w:noWrap/>
          </w:tcPr>
          <w:p w:rsidR="005B69D2" w:rsidRDefault="005B69D2" w:rsidP="005B69D2">
            <w:pPr>
              <w:pStyle w:val="af8"/>
            </w:pPr>
            <w:r>
              <w:t xml:space="preserve"> (</w:t>
            </w:r>
            <w:r w:rsidR="00E52E4C" w:rsidRPr="005B69D2">
              <w:t>1</w:t>
            </w:r>
            <w:r w:rsidRPr="005B69D2">
              <w:t xml:space="preserve">; </w:t>
            </w:r>
            <w:r w:rsidR="00E52E4C" w:rsidRPr="005B69D2">
              <w:t>1</w:t>
            </w:r>
            <w:r>
              <w:t>;</w:t>
            </w:r>
          </w:p>
          <w:p w:rsidR="00E52E4C" w:rsidRPr="005B69D2" w:rsidRDefault="005B69D2" w:rsidP="005B69D2">
            <w:pPr>
              <w:pStyle w:val="af8"/>
            </w:pPr>
            <w:r>
              <w:t>1)</w:t>
            </w:r>
            <w:r w:rsidRPr="005B69D2">
              <w:t xml:space="preserve"> </w:t>
            </w:r>
          </w:p>
        </w:tc>
        <w:tc>
          <w:tcPr>
            <w:tcW w:w="1532" w:type="dxa"/>
            <w:shd w:val="clear" w:color="auto" w:fill="auto"/>
            <w:noWrap/>
          </w:tcPr>
          <w:p w:rsidR="005B69D2" w:rsidRDefault="005B69D2" w:rsidP="005B69D2">
            <w:pPr>
              <w:pStyle w:val="af8"/>
            </w:pPr>
            <w:r>
              <w:t xml:space="preserve"> (</w:t>
            </w:r>
            <w:r w:rsidR="00E52E4C" w:rsidRPr="005B69D2">
              <w:t>1</w:t>
            </w:r>
            <w:r w:rsidRPr="005B69D2">
              <w:t xml:space="preserve">; </w:t>
            </w:r>
            <w:r w:rsidR="00E52E4C" w:rsidRPr="005B69D2">
              <w:t>1</w:t>
            </w:r>
            <w:r>
              <w:t>;</w:t>
            </w:r>
          </w:p>
          <w:p w:rsidR="00E52E4C" w:rsidRPr="005B69D2" w:rsidRDefault="005B69D2" w:rsidP="005B69D2">
            <w:pPr>
              <w:pStyle w:val="af8"/>
            </w:pPr>
            <w:r>
              <w:t>1)</w:t>
            </w:r>
            <w:r w:rsidRPr="005B69D2">
              <w:t xml:space="preserve"> </w:t>
            </w:r>
          </w:p>
        </w:tc>
        <w:tc>
          <w:tcPr>
            <w:tcW w:w="1742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</w:p>
        </w:tc>
      </w:tr>
      <w:tr w:rsidR="00E52E4C" w:rsidRPr="005B69D2" w:rsidTr="00166FB9">
        <w:trPr>
          <w:trHeight w:val="337"/>
          <w:jc w:val="center"/>
        </w:trPr>
        <w:tc>
          <w:tcPr>
            <w:tcW w:w="3789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Тип</w:t>
            </w:r>
            <w:r w:rsidR="005B69D2" w:rsidRPr="00166FB9">
              <w:rPr>
                <w:b/>
              </w:rPr>
              <w:t xml:space="preserve"> </w:t>
            </w:r>
            <w:r w:rsidRPr="00166FB9">
              <w:rPr>
                <w:b/>
              </w:rPr>
              <w:t>финансовой</w:t>
            </w:r>
            <w:r w:rsidR="005B69D2" w:rsidRPr="00166FB9">
              <w:rPr>
                <w:b/>
              </w:rPr>
              <w:t xml:space="preserve"> </w:t>
            </w:r>
            <w:r w:rsidRPr="00166FB9">
              <w:rPr>
                <w:b/>
              </w:rPr>
              <w:t>устойчивости</w:t>
            </w:r>
          </w:p>
        </w:tc>
        <w:tc>
          <w:tcPr>
            <w:tcW w:w="5096" w:type="dxa"/>
            <w:gridSpan w:val="3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Абсолютная</w:t>
            </w:r>
            <w:r w:rsidR="005B69D2" w:rsidRPr="00166FB9">
              <w:rPr>
                <w:b/>
              </w:rPr>
              <w:t xml:space="preserve"> </w:t>
            </w:r>
            <w:r w:rsidRPr="00166FB9">
              <w:rPr>
                <w:b/>
              </w:rPr>
              <w:t>устойчивость</w:t>
            </w:r>
            <w:r w:rsidR="005B69D2" w:rsidRPr="00166FB9">
              <w:rPr>
                <w:b/>
              </w:rPr>
              <w:t xml:space="preserve"> </w:t>
            </w:r>
            <w:r w:rsidRPr="00166FB9">
              <w:rPr>
                <w:b/>
              </w:rPr>
              <w:t>финансового</w:t>
            </w:r>
            <w:r w:rsidR="005B69D2" w:rsidRPr="00166FB9">
              <w:rPr>
                <w:b/>
              </w:rPr>
              <w:t xml:space="preserve"> </w:t>
            </w:r>
            <w:r w:rsidRPr="00166FB9">
              <w:rPr>
                <w:b/>
              </w:rPr>
              <w:t>состояния</w:t>
            </w:r>
          </w:p>
        </w:tc>
      </w:tr>
    </w:tbl>
    <w:p w:rsidR="00E52E4C" w:rsidRPr="005B69D2" w:rsidRDefault="00E52E4C" w:rsidP="005B69D2">
      <w:pPr>
        <w:tabs>
          <w:tab w:val="left" w:pos="726"/>
        </w:tabs>
      </w:pPr>
    </w:p>
    <w:p w:rsidR="005B69D2" w:rsidRPr="005B69D2" w:rsidRDefault="00DB2A10" w:rsidP="005B69D2">
      <w:pPr>
        <w:tabs>
          <w:tab w:val="left" w:pos="726"/>
        </w:tabs>
      </w:pPr>
      <w:r w:rsidRPr="005B69D2">
        <w:t>По</w:t>
      </w:r>
      <w:r w:rsidR="005B69D2" w:rsidRPr="005B69D2">
        <w:t xml:space="preserve"> </w:t>
      </w:r>
      <w:r w:rsidRPr="005B69D2">
        <w:t>данным</w:t>
      </w:r>
      <w:r w:rsidR="005B69D2" w:rsidRPr="005B69D2">
        <w:t xml:space="preserve"> </w:t>
      </w:r>
      <w:r w:rsidRPr="005B69D2">
        <w:t>таблицы</w:t>
      </w:r>
      <w:r w:rsidR="005B69D2" w:rsidRPr="005B69D2">
        <w:t xml:space="preserve"> </w:t>
      </w:r>
      <w:r w:rsidRPr="005B69D2">
        <w:t>1</w:t>
      </w:r>
      <w:r w:rsidR="005B69D2" w:rsidRPr="005B69D2">
        <w:t xml:space="preserve"> </w:t>
      </w:r>
      <w:r w:rsidR="00E52E4C" w:rsidRPr="005B69D2">
        <w:t>мы</w:t>
      </w:r>
      <w:r w:rsidR="005B69D2" w:rsidRPr="005B69D2">
        <w:t xml:space="preserve"> </w:t>
      </w:r>
      <w:r w:rsidR="00E52E4C" w:rsidRPr="005B69D2">
        <w:t>получили</w:t>
      </w:r>
      <w:r w:rsidR="005B69D2" w:rsidRPr="005B69D2">
        <w:t xml:space="preserve"> </w:t>
      </w:r>
      <w:r w:rsidR="00E52E4C" w:rsidRPr="005B69D2">
        <w:t>результат,</w:t>
      </w:r>
      <w:r w:rsidR="005B69D2" w:rsidRPr="005B69D2">
        <w:t xml:space="preserve"> </w:t>
      </w:r>
      <w:r w:rsidR="00E52E4C" w:rsidRPr="005B69D2">
        <w:t>который</w:t>
      </w:r>
      <w:r w:rsidR="005B69D2" w:rsidRPr="005B69D2">
        <w:t xml:space="preserve"> </w:t>
      </w:r>
      <w:r w:rsidR="00E52E4C" w:rsidRPr="005B69D2">
        <w:t>свидетельствует</w:t>
      </w:r>
      <w:r w:rsidR="005B69D2" w:rsidRPr="005B69D2">
        <w:t xml:space="preserve"> </w:t>
      </w:r>
      <w:r w:rsidR="00E52E4C" w:rsidRPr="005B69D2">
        <w:t>об</w:t>
      </w:r>
      <w:r w:rsidR="005B69D2" w:rsidRPr="005B69D2">
        <w:t xml:space="preserve"> </w:t>
      </w:r>
      <w:r w:rsidR="00E52E4C" w:rsidRPr="005B69D2">
        <w:t>абсолютной</w:t>
      </w:r>
      <w:r w:rsidR="005B69D2" w:rsidRPr="005B69D2">
        <w:t xml:space="preserve"> </w:t>
      </w:r>
      <w:r w:rsidR="00E52E4C" w:rsidRPr="005B69D2">
        <w:t>финансовой</w:t>
      </w:r>
      <w:r w:rsidR="005B69D2" w:rsidRPr="005B69D2">
        <w:t xml:space="preserve"> </w:t>
      </w:r>
      <w:r w:rsidR="00E52E4C" w:rsidRPr="005B69D2">
        <w:t>устойчивости</w:t>
      </w:r>
      <w:r w:rsidR="005B69D2" w:rsidRPr="005B69D2">
        <w:t xml:space="preserve"> </w:t>
      </w:r>
      <w:r w:rsidR="00E52E4C" w:rsidRPr="005B69D2">
        <w:t>предприятия.</w:t>
      </w:r>
      <w:r w:rsidR="005B69D2" w:rsidRPr="005B69D2">
        <w:t xml:space="preserve"> </w:t>
      </w:r>
      <w:r w:rsidR="00E52E4C" w:rsidRPr="005B69D2">
        <w:t>Но</w:t>
      </w:r>
      <w:r w:rsidR="005B69D2" w:rsidRPr="005B69D2">
        <w:t xml:space="preserve"> </w:t>
      </w:r>
      <w:r w:rsidR="00E52E4C" w:rsidRPr="005B69D2">
        <w:t>по</w:t>
      </w:r>
      <w:r w:rsidR="005B69D2" w:rsidRPr="005B69D2">
        <w:t xml:space="preserve"> </w:t>
      </w:r>
      <w:r w:rsidR="00E52E4C" w:rsidRPr="005B69D2">
        <w:t>полученным</w:t>
      </w:r>
      <w:r w:rsidR="005B69D2" w:rsidRPr="005B69D2">
        <w:t xml:space="preserve"> </w:t>
      </w:r>
      <w:r w:rsidR="00E52E4C" w:rsidRPr="005B69D2">
        <w:t>данным</w:t>
      </w:r>
      <w:r w:rsidR="005B69D2" w:rsidRPr="005B69D2">
        <w:t xml:space="preserve"> </w:t>
      </w:r>
      <w:r w:rsidR="00E52E4C" w:rsidRPr="005B69D2">
        <w:t>мы</w:t>
      </w:r>
      <w:r w:rsidR="005B69D2" w:rsidRPr="005B69D2">
        <w:t xml:space="preserve"> </w:t>
      </w:r>
      <w:r w:rsidR="00E52E4C" w:rsidRPr="005B69D2">
        <w:t>не</w:t>
      </w:r>
      <w:r w:rsidR="005B69D2" w:rsidRPr="005B69D2">
        <w:t xml:space="preserve"> </w:t>
      </w:r>
      <w:r w:rsidR="00E52E4C" w:rsidRPr="005B69D2">
        <w:t>можем</w:t>
      </w:r>
      <w:r w:rsidR="005B69D2" w:rsidRPr="005B69D2">
        <w:t xml:space="preserve"> </w:t>
      </w:r>
      <w:r w:rsidR="00E52E4C" w:rsidRPr="005B69D2">
        <w:t>объективно</w:t>
      </w:r>
      <w:r w:rsidR="005B69D2" w:rsidRPr="005B69D2">
        <w:t xml:space="preserve"> </w:t>
      </w:r>
      <w:r w:rsidR="00E52E4C" w:rsidRPr="005B69D2">
        <w:t>делать</w:t>
      </w:r>
      <w:r w:rsidR="005B69D2" w:rsidRPr="005B69D2">
        <w:t xml:space="preserve"> </w:t>
      </w:r>
      <w:r w:rsidR="00E52E4C" w:rsidRPr="005B69D2">
        <w:t>вывод</w:t>
      </w:r>
      <w:r w:rsidR="005B69D2" w:rsidRPr="005B69D2">
        <w:t xml:space="preserve"> </w:t>
      </w:r>
      <w:r w:rsidR="00E52E4C" w:rsidRPr="005B69D2">
        <w:t>о</w:t>
      </w:r>
      <w:r w:rsidR="005B69D2" w:rsidRPr="005B69D2">
        <w:t xml:space="preserve"> </w:t>
      </w:r>
      <w:r w:rsidR="00E52E4C" w:rsidRPr="005B69D2">
        <w:t>действительном</w:t>
      </w:r>
      <w:r w:rsidR="005B69D2" w:rsidRPr="005B69D2">
        <w:t xml:space="preserve"> </w:t>
      </w:r>
      <w:r w:rsidR="00E52E4C" w:rsidRPr="005B69D2">
        <w:t>положении</w:t>
      </w:r>
      <w:r w:rsidR="005B69D2" w:rsidRPr="005B69D2">
        <w:t xml:space="preserve"> </w:t>
      </w:r>
      <w:r w:rsidR="00E52E4C" w:rsidRPr="005B69D2">
        <w:t>дел</w:t>
      </w:r>
      <w:r w:rsidR="005B69D2" w:rsidRPr="005B69D2">
        <w:t xml:space="preserve"> </w:t>
      </w:r>
      <w:r w:rsidR="00E52E4C" w:rsidRPr="005B69D2">
        <w:t>на</w:t>
      </w:r>
      <w:r w:rsidR="005B69D2" w:rsidRPr="005B69D2">
        <w:t xml:space="preserve"> </w:t>
      </w:r>
      <w:r w:rsidR="00E52E4C" w:rsidRPr="005B69D2">
        <w:t>предприятии.</w:t>
      </w:r>
      <w:r w:rsidR="005B69D2" w:rsidRPr="005B69D2">
        <w:t xml:space="preserve"> </w:t>
      </w:r>
      <w:r w:rsidR="00E52E4C" w:rsidRPr="005B69D2">
        <w:t>Данный</w:t>
      </w:r>
      <w:r w:rsidR="005B69D2" w:rsidRPr="005B69D2">
        <w:t xml:space="preserve"> </w:t>
      </w:r>
      <w:r w:rsidR="00E52E4C" w:rsidRPr="005B69D2">
        <w:t>анализ</w:t>
      </w:r>
      <w:r w:rsidR="005B69D2" w:rsidRPr="005B69D2">
        <w:t xml:space="preserve"> </w:t>
      </w:r>
      <w:r w:rsidR="00E52E4C" w:rsidRPr="005B69D2">
        <w:t>типа</w:t>
      </w:r>
      <w:r w:rsidR="005B69D2" w:rsidRPr="005B69D2">
        <w:t xml:space="preserve"> </w:t>
      </w:r>
      <w:r w:rsidR="00E52E4C" w:rsidRPr="005B69D2">
        <w:t>финансовой</w:t>
      </w:r>
      <w:r w:rsidR="005B69D2" w:rsidRPr="005B69D2">
        <w:t xml:space="preserve"> </w:t>
      </w:r>
      <w:r w:rsidR="00E52E4C" w:rsidRPr="005B69D2">
        <w:t>устойчивости</w:t>
      </w:r>
      <w:r w:rsidR="005B69D2" w:rsidRPr="005B69D2">
        <w:t xml:space="preserve"> </w:t>
      </w:r>
      <w:r w:rsidR="00E52E4C" w:rsidRPr="005B69D2">
        <w:t>не</w:t>
      </w:r>
      <w:r w:rsidR="005B69D2" w:rsidRPr="005B69D2">
        <w:t xml:space="preserve"> </w:t>
      </w:r>
      <w:r w:rsidR="00E52E4C" w:rsidRPr="005B69D2">
        <w:t>дает</w:t>
      </w:r>
      <w:r w:rsidR="005B69D2" w:rsidRPr="005B69D2">
        <w:t xml:space="preserve"> </w:t>
      </w:r>
      <w:r w:rsidR="00E52E4C" w:rsidRPr="005B69D2">
        <w:t>конечного</w:t>
      </w:r>
      <w:r w:rsidR="005B69D2" w:rsidRPr="005B69D2">
        <w:t xml:space="preserve"> </w:t>
      </w:r>
      <w:r w:rsidR="00E52E4C" w:rsidRPr="005B69D2">
        <w:t>результата.</w:t>
      </w:r>
      <w:r w:rsidR="005B69D2" w:rsidRPr="005B69D2">
        <w:t xml:space="preserve"> </w:t>
      </w:r>
      <w:r w:rsidR="00E52E4C" w:rsidRPr="005B69D2">
        <w:t>В</w:t>
      </w:r>
      <w:r w:rsidR="005B69D2" w:rsidRPr="005B69D2">
        <w:t xml:space="preserve"> </w:t>
      </w:r>
      <w:r w:rsidR="00E52E4C" w:rsidRPr="005B69D2">
        <w:t>данной</w:t>
      </w:r>
      <w:r w:rsidR="005B69D2" w:rsidRPr="005B69D2">
        <w:t xml:space="preserve"> </w:t>
      </w:r>
      <w:r w:rsidR="00E52E4C" w:rsidRPr="005B69D2">
        <w:t>таблице,</w:t>
      </w:r>
      <w:r w:rsidR="005B69D2" w:rsidRPr="005B69D2">
        <w:t xml:space="preserve"> </w:t>
      </w:r>
      <w:r w:rsidR="00E52E4C" w:rsidRPr="005B69D2">
        <w:t>мы</w:t>
      </w:r>
      <w:r w:rsidR="005B69D2" w:rsidRPr="005B69D2">
        <w:t xml:space="preserve"> </w:t>
      </w:r>
      <w:r w:rsidR="00E52E4C" w:rsidRPr="005B69D2">
        <w:t>видим,</w:t>
      </w:r>
      <w:r w:rsidR="005B69D2" w:rsidRPr="005B69D2">
        <w:t xml:space="preserve"> </w:t>
      </w:r>
      <w:r w:rsidR="00E52E4C" w:rsidRPr="005B69D2">
        <w:t>что</w:t>
      </w:r>
      <w:r w:rsidR="005B69D2" w:rsidRPr="005B69D2">
        <w:t xml:space="preserve"> </w:t>
      </w:r>
      <w:r w:rsidR="00E52E4C" w:rsidRPr="005B69D2">
        <w:t>у</w:t>
      </w:r>
      <w:r w:rsidR="005B69D2" w:rsidRPr="005B69D2">
        <w:t xml:space="preserve"> </w:t>
      </w:r>
      <w:r w:rsidR="00E52E4C" w:rsidRPr="005B69D2">
        <w:t>предприятия</w:t>
      </w:r>
      <w:r w:rsidR="005B69D2" w:rsidRPr="005B69D2">
        <w:t xml:space="preserve"> </w:t>
      </w:r>
      <w:r w:rsidR="00E52E4C" w:rsidRPr="005B69D2">
        <w:t>отсутствуют</w:t>
      </w:r>
      <w:r w:rsidR="005B69D2" w:rsidRPr="005B69D2">
        <w:t xml:space="preserve"> </w:t>
      </w:r>
      <w:r w:rsidR="00E52E4C" w:rsidRPr="005B69D2">
        <w:t>краткосрочные</w:t>
      </w:r>
      <w:r w:rsidR="005B69D2" w:rsidRPr="005B69D2">
        <w:t xml:space="preserve"> </w:t>
      </w:r>
      <w:r w:rsidR="00E52E4C" w:rsidRPr="005B69D2">
        <w:t>кредиты</w:t>
      </w:r>
      <w:r w:rsidR="005B69D2" w:rsidRPr="005B69D2">
        <w:t xml:space="preserve"> </w:t>
      </w:r>
      <w:r w:rsidR="00E52E4C" w:rsidRPr="005B69D2">
        <w:t>и</w:t>
      </w:r>
      <w:r w:rsidR="005B69D2" w:rsidRPr="005B69D2">
        <w:t xml:space="preserve"> </w:t>
      </w:r>
      <w:r w:rsidR="00E52E4C" w:rsidRPr="005B69D2">
        <w:t>займы,</w:t>
      </w:r>
      <w:r w:rsidR="005B69D2" w:rsidRPr="005B69D2">
        <w:t xml:space="preserve"> </w:t>
      </w:r>
      <w:r w:rsidR="00E52E4C" w:rsidRPr="005B69D2">
        <w:t>так</w:t>
      </w:r>
      <w:r w:rsidR="005B69D2" w:rsidRPr="005B69D2">
        <w:t xml:space="preserve"> </w:t>
      </w:r>
      <w:r w:rsidR="00E52E4C" w:rsidRPr="005B69D2">
        <w:t>же</w:t>
      </w:r>
      <w:r w:rsidR="005B69D2" w:rsidRPr="005B69D2">
        <w:t xml:space="preserve"> </w:t>
      </w:r>
      <w:r w:rsidR="00E52E4C" w:rsidRPr="005B69D2">
        <w:t>мала</w:t>
      </w:r>
      <w:r w:rsidR="005B69D2" w:rsidRPr="005B69D2">
        <w:t xml:space="preserve"> </w:t>
      </w:r>
      <w:r w:rsidR="00E52E4C" w:rsidRPr="005B69D2">
        <w:t>доля</w:t>
      </w:r>
      <w:r w:rsidR="005B69D2" w:rsidRPr="005B69D2">
        <w:t xml:space="preserve"> </w:t>
      </w:r>
      <w:r w:rsidR="00E52E4C" w:rsidRPr="005B69D2">
        <w:t>запасов</w:t>
      </w:r>
      <w:r w:rsidR="005B69D2" w:rsidRPr="005B69D2">
        <w:t xml:space="preserve"> </w:t>
      </w:r>
      <w:r w:rsidR="00E52E4C" w:rsidRPr="005B69D2">
        <w:t>и</w:t>
      </w:r>
      <w:r w:rsidR="005B69D2" w:rsidRPr="005B69D2">
        <w:t xml:space="preserve"> </w:t>
      </w:r>
      <w:r w:rsidR="00E52E4C" w:rsidRPr="005B69D2">
        <w:t>затрат</w:t>
      </w:r>
      <w:r w:rsidR="005B69D2" w:rsidRPr="005B69D2">
        <w:t xml:space="preserve"> </w:t>
      </w:r>
      <w:r w:rsidR="00E52E4C" w:rsidRPr="005B69D2">
        <w:t>по</w:t>
      </w:r>
      <w:r w:rsidR="005B69D2" w:rsidRPr="005B69D2">
        <w:t xml:space="preserve"> </w:t>
      </w:r>
      <w:r w:rsidR="00E52E4C" w:rsidRPr="005B69D2">
        <w:t>отношению</w:t>
      </w:r>
      <w:r w:rsidR="005B69D2" w:rsidRPr="005B69D2">
        <w:t xml:space="preserve"> </w:t>
      </w:r>
      <w:r w:rsidR="00E52E4C" w:rsidRPr="005B69D2">
        <w:t>к</w:t>
      </w:r>
      <w:r w:rsidR="005B69D2" w:rsidRPr="005B69D2">
        <w:t xml:space="preserve"> </w:t>
      </w:r>
      <w:r w:rsidR="00E52E4C" w:rsidRPr="005B69D2">
        <w:t>собственному</w:t>
      </w:r>
      <w:r w:rsidR="005B69D2" w:rsidRPr="005B69D2">
        <w:t xml:space="preserve"> </w:t>
      </w:r>
      <w:r w:rsidR="00E52E4C" w:rsidRPr="005B69D2">
        <w:t>капиталу.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DB2A10" w:rsidRDefault="005B69D2" w:rsidP="005B69D2">
      <w:pPr>
        <w:pStyle w:val="1"/>
      </w:pPr>
      <w:bookmarkStart w:id="4" w:name="_Toc281178886"/>
      <w:r>
        <w:t xml:space="preserve">1.3 </w:t>
      </w:r>
      <w:r w:rsidR="00DB2A10" w:rsidRPr="005B69D2">
        <w:t>Анализ</w:t>
      </w:r>
      <w:r w:rsidRPr="005B69D2">
        <w:t xml:space="preserve"> </w:t>
      </w:r>
      <w:r w:rsidR="00DB2A10" w:rsidRPr="005B69D2">
        <w:t>коэффициентов</w:t>
      </w:r>
      <w:r w:rsidRPr="005B69D2">
        <w:t xml:space="preserve"> </w:t>
      </w:r>
      <w:r w:rsidR="00DB2A10" w:rsidRPr="005B69D2">
        <w:t>финансовой</w:t>
      </w:r>
      <w:r w:rsidRPr="005B69D2">
        <w:t xml:space="preserve"> </w:t>
      </w:r>
      <w:r w:rsidR="00DB2A10" w:rsidRPr="005B69D2">
        <w:t>устойчивости</w:t>
      </w:r>
      <w:bookmarkEnd w:id="4"/>
    </w:p>
    <w:p w:rsidR="005B69D2" w:rsidRPr="005B69D2" w:rsidRDefault="005B69D2" w:rsidP="005B69D2">
      <w:pPr>
        <w:rPr>
          <w:lang w:eastAsia="en-US"/>
        </w:rPr>
      </w:pPr>
    </w:p>
    <w:p w:rsidR="005B69D2" w:rsidRPr="005B69D2" w:rsidRDefault="00DB2A10" w:rsidP="005B69D2">
      <w:pPr>
        <w:tabs>
          <w:tab w:val="left" w:pos="726"/>
        </w:tabs>
      </w:pPr>
      <w:r w:rsidRPr="005B69D2">
        <w:t>Для</w:t>
      </w:r>
      <w:r w:rsidR="005B69D2" w:rsidRPr="005B69D2">
        <w:t xml:space="preserve"> </w:t>
      </w:r>
      <w:r w:rsidRPr="005B69D2">
        <w:t>проведения</w:t>
      </w:r>
      <w:r w:rsidR="005B69D2" w:rsidRPr="005B69D2">
        <w:t xml:space="preserve"> </w:t>
      </w:r>
      <w:r w:rsidRPr="005B69D2">
        <w:t>анализа</w:t>
      </w:r>
      <w:r w:rsidR="005B69D2" w:rsidRPr="005B69D2">
        <w:t xml:space="preserve"> </w:t>
      </w:r>
      <w:r w:rsidRPr="005B69D2">
        <w:t>будут</w:t>
      </w:r>
      <w:r w:rsidR="005B69D2" w:rsidRPr="005B69D2">
        <w:t xml:space="preserve"> </w:t>
      </w:r>
      <w:r w:rsidRPr="005B69D2">
        <w:t>использованы</w:t>
      </w:r>
      <w:r w:rsidR="005B69D2" w:rsidRPr="005B69D2">
        <w:t xml:space="preserve"> </w:t>
      </w:r>
      <w:r w:rsidRPr="005B69D2">
        <w:t>следующие</w:t>
      </w:r>
      <w:r w:rsidR="005B69D2" w:rsidRPr="005B69D2">
        <w:t xml:space="preserve"> </w:t>
      </w:r>
      <w:r w:rsidRPr="005B69D2">
        <w:t>коэффициенты</w:t>
      </w:r>
      <w:r w:rsidR="005B69D2" w:rsidRPr="005B69D2">
        <w:t>:</w:t>
      </w:r>
    </w:p>
    <w:p w:rsidR="005B69D2" w:rsidRDefault="00DB2A10" w:rsidP="005B69D2">
      <w:pPr>
        <w:numPr>
          <w:ilvl w:val="0"/>
          <w:numId w:val="7"/>
        </w:numPr>
        <w:tabs>
          <w:tab w:val="clear" w:pos="1800"/>
          <w:tab w:val="left" w:pos="726"/>
        </w:tabs>
        <w:ind w:left="0" w:firstLine="709"/>
      </w:pPr>
      <w:r w:rsidRPr="005B69D2">
        <w:t>Коэффициент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независимости</w:t>
      </w:r>
      <w:r w:rsidR="005B69D2">
        <w:t xml:space="preserve"> (</w:t>
      </w:r>
      <w:r w:rsidRPr="005B69D2">
        <w:t>коэффициент</w:t>
      </w:r>
      <w:r w:rsidR="005B69D2" w:rsidRPr="005B69D2">
        <w:t xml:space="preserve"> </w:t>
      </w:r>
      <w:r w:rsidRPr="005B69D2">
        <w:t>автономии</w:t>
      </w:r>
      <w:r w:rsidR="005B69D2" w:rsidRPr="005B69D2">
        <w:t xml:space="preserve">) - </w:t>
      </w:r>
      <w:r w:rsidRPr="005B69D2">
        <w:t>показывает</w:t>
      </w:r>
      <w:r w:rsidR="005B69D2" w:rsidRPr="005B69D2">
        <w:t xml:space="preserve"> </w:t>
      </w:r>
      <w:r w:rsidRPr="005B69D2">
        <w:t>удельный</w:t>
      </w:r>
      <w:r w:rsidR="005B69D2" w:rsidRPr="005B69D2">
        <w:t xml:space="preserve"> </w:t>
      </w:r>
      <w:r w:rsidRPr="005B69D2">
        <w:t>вес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капитала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общих</w:t>
      </w:r>
      <w:r w:rsidR="005B69D2" w:rsidRPr="005B69D2">
        <w:t xml:space="preserve"> </w:t>
      </w:r>
      <w:r w:rsidRPr="005B69D2">
        <w:t>источниках</w:t>
      </w:r>
      <w:r w:rsidR="005B69D2" w:rsidRPr="005B69D2">
        <w:t xml:space="preserve"> </w:t>
      </w:r>
      <w:r w:rsidRPr="005B69D2">
        <w:t>финансирования.</w:t>
      </w:r>
      <w:r w:rsidR="005B69D2" w:rsidRPr="005B69D2">
        <w:t xml:space="preserve"> </w:t>
      </w:r>
    </w:p>
    <w:p w:rsidR="005B69D2" w:rsidRDefault="00DB2A10" w:rsidP="005B69D2">
      <w:r w:rsidRPr="005B69D2">
        <w:t>Рассчитывается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отношение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капитала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валюте</w:t>
      </w:r>
      <w:r w:rsidR="005B69D2" w:rsidRPr="005B69D2">
        <w:t xml:space="preserve"> </w:t>
      </w:r>
      <w:r w:rsidRPr="005B69D2">
        <w:t>баланса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8</w:t>
      </w:r>
      <w:r w:rsidR="005B69D2" w:rsidRPr="005B69D2">
        <w:t>)</w:t>
      </w:r>
    </w:p>
    <w:p w:rsidR="005B69D2" w:rsidRPr="005B69D2" w:rsidRDefault="005B69D2" w:rsidP="005B69D2"/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</w:t>
      </w:r>
      <w:r w:rsidRPr="005B69D2">
        <w:rPr>
          <w:b/>
          <w:vertAlign w:val="subscript"/>
        </w:rPr>
        <w:t>А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>
            <v:imagedata r:id="rId7" o:title=""/>
          </v:shape>
        </w:pict>
      </w:r>
      <w:r w:rsidR="005B69D2">
        <w:t xml:space="preserve"> (</w:t>
      </w:r>
      <w:r w:rsidRPr="005B69D2">
        <w:t>8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numPr>
          <w:ilvl w:val="0"/>
          <w:numId w:val="7"/>
        </w:numPr>
        <w:tabs>
          <w:tab w:val="clear" w:pos="1800"/>
          <w:tab w:val="left" w:pos="726"/>
        </w:tabs>
        <w:ind w:left="0" w:firstLine="709"/>
      </w:pPr>
      <w:r w:rsidRPr="005B69D2">
        <w:t>Соотношение</w:t>
      </w:r>
      <w:r w:rsidR="005B69D2" w:rsidRPr="005B69D2">
        <w:t xml:space="preserve"> </w:t>
      </w:r>
      <w:r w:rsidRPr="005B69D2">
        <w:t>заемных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средств.</w:t>
      </w:r>
      <w:r w:rsidR="005B69D2" w:rsidRPr="005B69D2">
        <w:t xml:space="preserve"> </w:t>
      </w:r>
      <w:r w:rsidRPr="005B69D2">
        <w:t>Показывает</w:t>
      </w:r>
      <w:r w:rsidR="005B69D2" w:rsidRPr="005B69D2">
        <w:t xml:space="preserve"> </w:t>
      </w:r>
      <w:r w:rsidRPr="005B69D2">
        <w:t>сколько</w:t>
      </w:r>
      <w:r w:rsidR="005B69D2" w:rsidRPr="005B69D2">
        <w:t xml:space="preserve"> </w:t>
      </w:r>
      <w:r w:rsidRPr="005B69D2">
        <w:t>заемных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привлекло</w:t>
      </w:r>
      <w:r w:rsidR="005B69D2" w:rsidRPr="005B69D2">
        <w:t xml:space="preserve"> </w:t>
      </w:r>
      <w:r w:rsidRPr="005B69D2">
        <w:t>предприятие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1</w:t>
      </w:r>
      <w:r w:rsidR="005B69D2" w:rsidRPr="005B69D2">
        <w:t xml:space="preserve"> </w:t>
      </w:r>
      <w:r w:rsidRPr="005B69D2">
        <w:t>рубль</w:t>
      </w:r>
      <w:r w:rsidR="005B69D2" w:rsidRPr="005B69D2">
        <w:t xml:space="preserve"> </w:t>
      </w:r>
      <w:r w:rsidRPr="005B69D2">
        <w:t>вложенных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активы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- </w:t>
      </w:r>
      <w:r w:rsidRPr="005B69D2">
        <w:t>отношение</w:t>
      </w:r>
      <w:r w:rsidR="005B69D2" w:rsidRPr="005B69D2">
        <w:t xml:space="preserve"> </w:t>
      </w:r>
      <w:r w:rsidRPr="005B69D2">
        <w:t>заемного</w:t>
      </w:r>
      <w:r w:rsidR="005B69D2" w:rsidRPr="005B69D2">
        <w:t xml:space="preserve"> </w:t>
      </w:r>
      <w:r w:rsidRPr="005B69D2">
        <w:t>капитала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собственного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9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</w:t>
      </w:r>
      <w:r w:rsidRPr="005B69D2">
        <w:rPr>
          <w:b/>
          <w:vertAlign w:val="subscript"/>
        </w:rPr>
        <w:t>З/С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26" type="#_x0000_t75" style="width:23.25pt;height:30.75pt">
            <v:imagedata r:id="rId8" o:title=""/>
          </v:shape>
        </w:pict>
      </w:r>
      <w:r w:rsidR="005B69D2">
        <w:t xml:space="preserve"> (</w:t>
      </w:r>
      <w:r w:rsidRPr="005B69D2">
        <w:t>9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</w:pPr>
    </w:p>
    <w:p w:rsidR="00DB2A10" w:rsidRPr="005B69D2" w:rsidRDefault="005B69D2" w:rsidP="005B69D2">
      <w:pPr>
        <w:tabs>
          <w:tab w:val="left" w:pos="726"/>
        </w:tabs>
      </w:pPr>
      <w:r>
        <w:t>(</w:t>
      </w:r>
      <w:r w:rsidR="00DB2A10" w:rsidRPr="005B69D2">
        <w:t>1</w:t>
      </w:r>
      <w:r w:rsidRPr="005B69D2">
        <w:t xml:space="preserve"> - </w:t>
      </w:r>
      <w:r w:rsidR="00DB2A10" w:rsidRPr="005B69D2">
        <w:t>крайне</w:t>
      </w:r>
      <w:r w:rsidRPr="005B69D2">
        <w:t xml:space="preserve"> </w:t>
      </w:r>
      <w:r w:rsidR="00DB2A10" w:rsidRPr="005B69D2">
        <w:t>нижнее</w:t>
      </w:r>
      <w:r w:rsidRPr="005B69D2">
        <w:t xml:space="preserve"> </w:t>
      </w:r>
      <w:r w:rsidR="00DB2A10" w:rsidRPr="005B69D2">
        <w:t>значение</w:t>
      </w:r>
      <w:r w:rsidRPr="005B69D2">
        <w:t xml:space="preserve">; </w:t>
      </w:r>
      <w:r w:rsidR="00DB2A10" w:rsidRPr="005B69D2">
        <w:t>0,7</w:t>
      </w:r>
      <w:r w:rsidRPr="005B69D2">
        <w:t xml:space="preserve"> - </w:t>
      </w:r>
      <w:r w:rsidR="00DB2A10" w:rsidRPr="005B69D2">
        <w:t>оптимальное</w:t>
      </w:r>
      <w:r w:rsidRPr="005B69D2">
        <w:t xml:space="preserve"> </w:t>
      </w:r>
      <w:r w:rsidR="00DB2A10" w:rsidRPr="005B69D2">
        <w:t>значение</w:t>
      </w:r>
      <w:r w:rsidRPr="005B69D2">
        <w:t xml:space="preserve">; </w:t>
      </w:r>
      <w:r w:rsidR="00DB2A10" w:rsidRPr="005B69D2">
        <w:t>рекомендуемое</w:t>
      </w:r>
      <w:r w:rsidRPr="005B69D2">
        <w:t xml:space="preserve"> </w:t>
      </w:r>
      <w:r w:rsidR="00DB2A10" w:rsidRPr="005B69D2">
        <w:t>значение</w:t>
      </w:r>
      <w:r w:rsidRPr="005B69D2">
        <w:t xml:space="preserve"> </w:t>
      </w:r>
      <w:r w:rsidR="00DB2A10" w:rsidRPr="005B69D2">
        <w:t>&lt;</w:t>
      </w:r>
      <w:r w:rsidRPr="005B69D2">
        <w:t xml:space="preserve"> </w:t>
      </w:r>
      <w:r w:rsidR="00DB2A10" w:rsidRPr="005B69D2">
        <w:t>0,7</w:t>
      </w:r>
      <w:r w:rsidRPr="005B69D2">
        <w:t xml:space="preserve">; </w:t>
      </w:r>
      <w:r w:rsidR="00DB2A10" w:rsidRPr="005B69D2">
        <w:t>превышение</w:t>
      </w:r>
      <w:r w:rsidRPr="005B69D2">
        <w:t xml:space="preserve"> </w:t>
      </w:r>
      <w:r w:rsidR="00DB2A10" w:rsidRPr="005B69D2">
        <w:t>означает</w:t>
      </w:r>
      <w:r w:rsidRPr="005B69D2">
        <w:t xml:space="preserve"> </w:t>
      </w:r>
      <w:r w:rsidR="00DB2A10" w:rsidRPr="005B69D2">
        <w:t>зависимость</w:t>
      </w:r>
      <w:r w:rsidRPr="005B69D2">
        <w:t xml:space="preserve"> </w:t>
      </w:r>
      <w:r w:rsidR="00DB2A10" w:rsidRPr="005B69D2">
        <w:t>от</w:t>
      </w:r>
      <w:r w:rsidRPr="005B69D2">
        <w:t xml:space="preserve"> </w:t>
      </w:r>
      <w:r w:rsidR="00DB2A10" w:rsidRPr="005B69D2">
        <w:t>внешних</w:t>
      </w:r>
      <w:r w:rsidRPr="005B69D2">
        <w:t xml:space="preserve"> </w:t>
      </w:r>
      <w:r w:rsidR="00DB2A10" w:rsidRPr="005B69D2">
        <w:t>источников</w:t>
      </w:r>
      <w:r w:rsidRPr="005B69D2">
        <w:t xml:space="preserve"> </w:t>
      </w:r>
      <w:r w:rsidR="00DB2A10" w:rsidRPr="005B69D2">
        <w:t>и</w:t>
      </w:r>
      <w:r w:rsidRPr="005B69D2">
        <w:t xml:space="preserve"> </w:t>
      </w:r>
      <w:r w:rsidR="00DB2A10" w:rsidRPr="005B69D2">
        <w:t>потерю</w:t>
      </w:r>
      <w:r w:rsidRPr="005B69D2">
        <w:t xml:space="preserve"> </w:t>
      </w:r>
      <w:r w:rsidR="00DB2A10" w:rsidRPr="005B69D2">
        <w:t>финансовой</w:t>
      </w:r>
      <w:r w:rsidRPr="005B69D2">
        <w:t xml:space="preserve"> </w:t>
      </w:r>
      <w:r w:rsidR="00DB2A10" w:rsidRPr="005B69D2">
        <w:t>устойчивости</w:t>
      </w:r>
      <w:r w:rsidRPr="005B69D2">
        <w:t>).</w:t>
      </w:r>
    </w:p>
    <w:p w:rsidR="00DB2A10" w:rsidRPr="005B69D2" w:rsidRDefault="00DB2A10" w:rsidP="005B69D2">
      <w:pPr>
        <w:numPr>
          <w:ilvl w:val="0"/>
          <w:numId w:val="7"/>
        </w:numPr>
        <w:tabs>
          <w:tab w:val="clear" w:pos="1800"/>
          <w:tab w:val="left" w:pos="726"/>
        </w:tabs>
        <w:ind w:left="0" w:firstLine="709"/>
      </w:pPr>
      <w:r w:rsidRPr="005B69D2">
        <w:t>Коэффициент</w:t>
      </w:r>
      <w:r w:rsidR="005B69D2" w:rsidRPr="005B69D2">
        <w:t xml:space="preserve"> </w:t>
      </w:r>
      <w:r w:rsidRPr="005B69D2">
        <w:t>обеспеченности</w:t>
      </w:r>
      <w:r w:rsidR="005B69D2" w:rsidRPr="005B69D2">
        <w:t xml:space="preserve"> </w:t>
      </w:r>
      <w:r w:rsidRPr="005B69D2">
        <w:t>собственными</w:t>
      </w:r>
      <w:r w:rsidR="005B69D2" w:rsidRPr="005B69D2">
        <w:t xml:space="preserve"> </w:t>
      </w:r>
      <w:r w:rsidRPr="005B69D2">
        <w:t>средствами.</w:t>
      </w:r>
      <w:r w:rsidR="005B69D2" w:rsidRPr="005B69D2">
        <w:t xml:space="preserve"> </w:t>
      </w:r>
      <w:r w:rsidRPr="005B69D2">
        <w:t>Показывает</w:t>
      </w:r>
      <w:r w:rsidR="005B69D2" w:rsidRPr="005B69D2">
        <w:t xml:space="preserve"> </w:t>
      </w:r>
      <w:r w:rsidRPr="005B69D2">
        <w:t>наличие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средств,</w:t>
      </w:r>
      <w:r w:rsidR="005B69D2" w:rsidRPr="005B69D2">
        <w:t xml:space="preserve"> </w:t>
      </w:r>
      <w:r w:rsidRPr="005B69D2">
        <w:t>находящихся</w:t>
      </w:r>
      <w:r w:rsidR="005B69D2" w:rsidRPr="005B69D2">
        <w:t xml:space="preserve"> </w:t>
      </w:r>
      <w:r w:rsidRPr="005B69D2">
        <w:t>у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обеспечения</w:t>
      </w:r>
      <w:r w:rsidR="005B69D2" w:rsidRPr="005B69D2">
        <w:t xml:space="preserve"> </w:t>
      </w:r>
      <w:r w:rsidRPr="005B69D2">
        <w:t>его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устойчивости.</w:t>
      </w:r>
      <w:r w:rsidR="005B69D2" w:rsidRPr="005B69D2">
        <w:t xml:space="preserve"> </w:t>
      </w:r>
      <w:r w:rsidRPr="005B69D2">
        <w:t>Рассчитывается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отношение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текущих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или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10</w:t>
      </w:r>
      <w:r w:rsidR="005B69D2" w:rsidRPr="005B69D2">
        <w:t xml:space="preserve">). </w:t>
      </w:r>
      <w:r w:rsidRPr="005B69D2">
        <w:t>Нижняя</w:t>
      </w:r>
      <w:r w:rsidR="005B69D2" w:rsidRPr="005B69D2">
        <w:t xml:space="preserve"> </w:t>
      </w:r>
      <w:r w:rsidRPr="005B69D2">
        <w:t>граница</w:t>
      </w:r>
      <w:r w:rsidR="005B69D2" w:rsidRPr="005B69D2">
        <w:t xml:space="preserve"> </w:t>
      </w:r>
      <w:r w:rsidRPr="005B69D2">
        <w:t>коэффициента</w:t>
      </w:r>
      <w:r w:rsidR="005B69D2" w:rsidRPr="005B69D2">
        <w:t xml:space="preserve"> - </w:t>
      </w:r>
      <w:r w:rsidRPr="005B69D2">
        <w:t>0,1,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минимум</w:t>
      </w:r>
      <w:r w:rsidR="005B69D2" w:rsidRPr="005B69D2">
        <w:t xml:space="preserve"> </w:t>
      </w:r>
      <w:r w:rsidRPr="005B69D2">
        <w:t>10%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должно</w:t>
      </w:r>
      <w:r w:rsidR="005B69D2" w:rsidRPr="005B69D2">
        <w:t xml:space="preserve"> </w:t>
      </w:r>
      <w:r w:rsidRPr="005B69D2">
        <w:t>финансироваться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оборотного</w:t>
      </w:r>
      <w:r w:rsidR="005B69D2" w:rsidRPr="005B69D2">
        <w:t xml:space="preserve"> </w:t>
      </w:r>
      <w:r w:rsidRPr="005B69D2">
        <w:t>капитала.</w:t>
      </w:r>
      <w:r w:rsidR="005B69D2" w:rsidRPr="005B69D2">
        <w:t xml:space="preserve"> </w:t>
      </w:r>
      <w:r w:rsidRPr="005B69D2">
        <w:t>Чем</w:t>
      </w:r>
      <w:r w:rsidR="005B69D2" w:rsidRPr="005B69D2">
        <w:t xml:space="preserve"> </w:t>
      </w:r>
      <w:r w:rsidRPr="005B69D2">
        <w:t>выше</w:t>
      </w:r>
      <w:r w:rsidR="005B69D2" w:rsidRPr="005B69D2">
        <w:t xml:space="preserve"> </w:t>
      </w:r>
      <w:r w:rsidRPr="005B69D2">
        <w:t>этот</w:t>
      </w:r>
      <w:r w:rsidR="005B69D2" w:rsidRPr="005B69D2">
        <w:t xml:space="preserve"> </w:t>
      </w:r>
      <w:r w:rsidRPr="005B69D2">
        <w:t>показатель,</w:t>
      </w:r>
      <w:r w:rsidR="005B69D2" w:rsidRPr="005B69D2">
        <w:t xml:space="preserve"> </w:t>
      </w:r>
      <w:r w:rsidRPr="005B69D2">
        <w:t>тем</w:t>
      </w:r>
      <w:r w:rsidR="005B69D2" w:rsidRPr="005B69D2">
        <w:t xml:space="preserve"> </w:t>
      </w:r>
      <w:r w:rsidRPr="005B69D2">
        <w:t>лучше</w:t>
      </w:r>
      <w:r w:rsidR="005B69D2" w:rsidRPr="005B69D2">
        <w:t xml:space="preserve"> </w:t>
      </w:r>
      <w:r w:rsidRPr="005B69D2">
        <w:t>финансовое</w:t>
      </w:r>
      <w:r w:rsidR="005B69D2" w:rsidRPr="005B69D2">
        <w:t xml:space="preserve"> </w:t>
      </w:r>
      <w:r w:rsidRPr="005B69D2">
        <w:t>состояние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тем</w:t>
      </w:r>
      <w:r w:rsidR="005B69D2" w:rsidRPr="005B69D2">
        <w:t xml:space="preserve"> </w:t>
      </w:r>
      <w:r w:rsidRPr="005B69D2">
        <w:t>больше</w:t>
      </w:r>
      <w:r w:rsidR="005B69D2" w:rsidRPr="005B69D2">
        <w:t xml:space="preserve"> </w:t>
      </w:r>
      <w:r w:rsidRPr="005B69D2">
        <w:t>возможность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проведения</w:t>
      </w:r>
      <w:r w:rsidR="005B69D2" w:rsidRPr="005B69D2">
        <w:t xml:space="preserve"> </w:t>
      </w:r>
      <w:r w:rsidRPr="005B69D2">
        <w:t>независимой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политики.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</w:t>
      </w:r>
      <w:r w:rsidRPr="005B69D2">
        <w:rPr>
          <w:b/>
          <w:vertAlign w:val="subscript"/>
        </w:rPr>
        <w:t>СОС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27" type="#_x0000_t75" style="width:50.25pt;height:33pt">
            <v:imagedata r:id="rId9" o:title=""/>
          </v:shape>
        </w:pict>
      </w:r>
      <w:r w:rsidR="005B69D2">
        <w:t xml:space="preserve"> (</w:t>
      </w:r>
      <w:r w:rsidRPr="005B69D2">
        <w:t>10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DB2A10" w:rsidRPr="005B69D2" w:rsidRDefault="00DB2A10" w:rsidP="005B69D2">
      <w:pPr>
        <w:numPr>
          <w:ilvl w:val="0"/>
          <w:numId w:val="7"/>
        </w:numPr>
        <w:tabs>
          <w:tab w:val="clear" w:pos="1800"/>
          <w:tab w:val="left" w:pos="726"/>
        </w:tabs>
        <w:ind w:left="0" w:firstLine="709"/>
      </w:pPr>
      <w:r w:rsidRPr="005B69D2">
        <w:t>Коэффициент</w:t>
      </w:r>
      <w:r w:rsidR="005B69D2" w:rsidRPr="005B69D2">
        <w:t xml:space="preserve"> </w:t>
      </w:r>
      <w:r w:rsidRPr="005B69D2">
        <w:t>обеспеченности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собственными</w:t>
      </w:r>
      <w:r w:rsidR="005B69D2" w:rsidRPr="005B69D2">
        <w:t xml:space="preserve"> </w:t>
      </w:r>
      <w:r w:rsidRPr="005B69D2">
        <w:t>оборотными</w:t>
      </w:r>
      <w:r w:rsidR="005B69D2" w:rsidRPr="005B69D2">
        <w:t xml:space="preserve"> </w:t>
      </w:r>
      <w:r w:rsidRPr="005B69D2">
        <w:t>средствами.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</w:t>
      </w:r>
      <w:r w:rsidR="005B69D2" w:rsidRPr="005B69D2">
        <w:rPr>
          <w:b/>
        </w:rPr>
        <w:t xml:space="preserve"> </w:t>
      </w:r>
      <w:r w:rsidRPr="005B69D2">
        <w:rPr>
          <w:b/>
          <w:vertAlign w:val="subscript"/>
        </w:rPr>
        <w:t>ОЗ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28" type="#_x0000_t75" style="width:30.75pt;height:30.75pt">
            <v:imagedata r:id="rId10" o:title=""/>
          </v:shape>
        </w:pict>
      </w:r>
      <w:r w:rsidR="005B69D2">
        <w:t xml:space="preserve"> (</w:t>
      </w:r>
      <w:r w:rsidRPr="005B69D2">
        <w:t>11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DB2A10" w:rsidRPr="005B69D2" w:rsidRDefault="00DB2A10" w:rsidP="005B69D2">
      <w:pPr>
        <w:tabs>
          <w:tab w:val="left" w:pos="726"/>
        </w:tabs>
      </w:pPr>
      <w:r w:rsidRPr="005B69D2">
        <w:t>Показывает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какой</w:t>
      </w:r>
      <w:r w:rsidR="005B69D2" w:rsidRPr="005B69D2">
        <w:t xml:space="preserve"> </w:t>
      </w:r>
      <w:r w:rsidRPr="005B69D2">
        <w:t>степени</w:t>
      </w:r>
      <w:r w:rsidR="005B69D2" w:rsidRPr="005B69D2">
        <w:t xml:space="preserve"> </w:t>
      </w:r>
      <w:r w:rsidRPr="005B69D2">
        <w:t>материальные</w:t>
      </w:r>
      <w:r w:rsidR="005B69D2" w:rsidRPr="005B69D2">
        <w:t xml:space="preserve"> </w:t>
      </w:r>
      <w:r w:rsidRPr="005B69D2">
        <w:t>запасы</w:t>
      </w:r>
      <w:r w:rsidR="005B69D2" w:rsidRPr="005B69D2">
        <w:t xml:space="preserve"> </w:t>
      </w:r>
      <w:r w:rsidRPr="005B69D2">
        <w:t>покрыты</w:t>
      </w:r>
      <w:r w:rsidR="005B69D2" w:rsidRPr="005B69D2">
        <w:t xml:space="preserve"> </w:t>
      </w:r>
      <w:r w:rsidRPr="005B69D2">
        <w:t>собственными</w:t>
      </w:r>
      <w:r w:rsidR="005B69D2" w:rsidRPr="005B69D2">
        <w:t xml:space="preserve"> </w:t>
      </w:r>
      <w:r w:rsidRPr="005B69D2">
        <w:t>оборотными</w:t>
      </w:r>
      <w:r w:rsidR="005B69D2" w:rsidRPr="005B69D2">
        <w:t xml:space="preserve"> </w:t>
      </w:r>
      <w:r w:rsidRPr="005B69D2">
        <w:t>средствами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рассчитывается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отношение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величине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затрат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НДС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11</w:t>
      </w:r>
      <w:r w:rsidR="005B69D2" w:rsidRPr="005B69D2">
        <w:t xml:space="preserve">). </w:t>
      </w:r>
      <w:r w:rsidRPr="005B69D2">
        <w:t>Оптимальное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0,6</w:t>
      </w:r>
      <w:r w:rsidR="005B69D2" w:rsidRPr="005B69D2">
        <w:t xml:space="preserve"> - </w:t>
      </w:r>
      <w:r w:rsidRPr="005B69D2">
        <w:t>0,8.</w:t>
      </w:r>
      <w:r w:rsidR="005B69D2" w:rsidRPr="005B69D2">
        <w:t xml:space="preserve"> </w:t>
      </w:r>
      <w:r w:rsidRPr="005B69D2">
        <w:t>Чем</w:t>
      </w:r>
      <w:r w:rsidR="005B69D2" w:rsidRPr="005B69D2">
        <w:t xml:space="preserve"> </w:t>
      </w:r>
      <w:r w:rsidRPr="005B69D2">
        <w:t>выше</w:t>
      </w:r>
      <w:r w:rsidR="005B69D2" w:rsidRPr="005B69D2">
        <w:t xml:space="preserve"> </w:t>
      </w:r>
      <w:r w:rsidRPr="005B69D2">
        <w:t>коэффициент,</w:t>
      </w:r>
      <w:r w:rsidR="005B69D2" w:rsidRPr="005B69D2">
        <w:t xml:space="preserve"> </w:t>
      </w:r>
      <w:r w:rsidRPr="005B69D2">
        <w:t>тем</w:t>
      </w:r>
      <w:r w:rsidR="005B69D2" w:rsidRPr="005B69D2">
        <w:t xml:space="preserve"> </w:t>
      </w:r>
      <w:r w:rsidRPr="005B69D2">
        <w:t>больше</w:t>
      </w:r>
      <w:r w:rsidR="005B69D2" w:rsidRPr="005B69D2">
        <w:t xml:space="preserve"> </w:t>
      </w:r>
      <w:r w:rsidRPr="005B69D2">
        <w:t>возможности</w:t>
      </w:r>
      <w:r w:rsidR="005B69D2" w:rsidRPr="005B69D2">
        <w:t xml:space="preserve"> </w:t>
      </w:r>
      <w:r w:rsidRPr="005B69D2">
        <w:t>у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проводить</w:t>
      </w:r>
      <w:r w:rsidR="005B69D2" w:rsidRPr="005B69D2">
        <w:t xml:space="preserve"> </w:t>
      </w:r>
      <w:r w:rsidRPr="005B69D2">
        <w:t>независимую</w:t>
      </w:r>
      <w:r w:rsidR="005B69D2" w:rsidRPr="005B69D2">
        <w:t xml:space="preserve"> </w:t>
      </w:r>
      <w:r w:rsidRPr="005B69D2">
        <w:t>финансовую</w:t>
      </w:r>
      <w:r w:rsidR="005B69D2" w:rsidRPr="005B69D2">
        <w:t xml:space="preserve"> </w:t>
      </w:r>
      <w:r w:rsidRPr="005B69D2">
        <w:t>политику.</w:t>
      </w:r>
    </w:p>
    <w:p w:rsidR="00DB2A10" w:rsidRPr="005B69D2" w:rsidRDefault="00DB2A10" w:rsidP="005B69D2">
      <w:pPr>
        <w:numPr>
          <w:ilvl w:val="0"/>
          <w:numId w:val="7"/>
        </w:numPr>
        <w:tabs>
          <w:tab w:val="clear" w:pos="1800"/>
          <w:tab w:val="left" w:pos="726"/>
        </w:tabs>
        <w:ind w:left="0" w:firstLine="709"/>
      </w:pPr>
      <w:r w:rsidRPr="005B69D2">
        <w:t>Коэффициент</w:t>
      </w:r>
      <w:r w:rsidR="005B69D2" w:rsidRPr="005B69D2">
        <w:t xml:space="preserve"> </w:t>
      </w:r>
      <w:r w:rsidRPr="005B69D2">
        <w:t>маневренности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средств.</w:t>
      </w:r>
      <w:r w:rsidR="005B69D2" w:rsidRPr="005B69D2">
        <w:t xml:space="preserve"> </w:t>
      </w:r>
      <w:r w:rsidRPr="005B69D2">
        <w:t>Показывает</w:t>
      </w:r>
      <w:r w:rsidR="005B69D2" w:rsidRPr="005B69D2">
        <w:t xml:space="preserve"> </w:t>
      </w:r>
      <w:r w:rsidRPr="005B69D2">
        <w:t>способность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поддерживать</w:t>
      </w:r>
      <w:r w:rsidR="005B69D2" w:rsidRPr="005B69D2">
        <w:t xml:space="preserve"> </w:t>
      </w:r>
      <w:r w:rsidRPr="005B69D2">
        <w:t>уровень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капитала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пополнять</w:t>
      </w:r>
      <w:r w:rsidR="005B69D2" w:rsidRPr="005B69D2">
        <w:t xml:space="preserve"> </w:t>
      </w:r>
      <w:r w:rsidRPr="005B69D2">
        <w:t>оборотные</w:t>
      </w:r>
      <w:r w:rsidR="005B69D2" w:rsidRPr="005B69D2">
        <w:t xml:space="preserve"> </w:t>
      </w:r>
      <w:r w:rsidRPr="005B69D2">
        <w:t>средства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случае</w:t>
      </w:r>
      <w:r w:rsidR="005B69D2" w:rsidRPr="005B69D2">
        <w:t xml:space="preserve"> </w:t>
      </w:r>
      <w:r w:rsidRPr="005B69D2">
        <w:t>необходимости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источников.</w:t>
      </w:r>
      <w:r w:rsidR="005B69D2" w:rsidRPr="005B69D2">
        <w:t xml:space="preserve"> </w:t>
      </w:r>
      <w:r w:rsidRPr="005B69D2">
        <w:t>Рассчитывается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отношение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величине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капитала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12</w:t>
      </w:r>
      <w:r w:rsidR="005B69D2" w:rsidRPr="005B69D2">
        <w:t xml:space="preserve">). </w:t>
      </w:r>
      <w:r w:rsidRPr="005B69D2">
        <w:t>Рекомендуемое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0,2</w:t>
      </w:r>
      <w:r w:rsidR="005B69D2" w:rsidRPr="005B69D2">
        <w:t xml:space="preserve"> - </w:t>
      </w:r>
      <w:r w:rsidRPr="005B69D2">
        <w:t>0,5.</w:t>
      </w:r>
      <w:r w:rsidR="005B69D2" w:rsidRPr="005B69D2">
        <w:t xml:space="preserve"> </w:t>
      </w:r>
      <w:r w:rsidRPr="005B69D2">
        <w:t>Чем</w:t>
      </w:r>
      <w:r w:rsidR="005B69D2" w:rsidRPr="005B69D2">
        <w:t xml:space="preserve"> </w:t>
      </w:r>
      <w:r w:rsidRPr="005B69D2">
        <w:t>больше</w:t>
      </w:r>
      <w:r w:rsidR="005B69D2" w:rsidRPr="005B69D2">
        <w:t xml:space="preserve"> </w:t>
      </w:r>
      <w:r w:rsidRPr="005B69D2">
        <w:t>его</w:t>
      </w:r>
      <w:r w:rsidR="005B69D2" w:rsidRPr="005B69D2">
        <w:t xml:space="preserve"> </w:t>
      </w:r>
      <w:r w:rsidRPr="005B69D2">
        <w:t>величина,</w:t>
      </w:r>
      <w:r w:rsidR="005B69D2" w:rsidRPr="005B69D2">
        <w:t xml:space="preserve"> </w:t>
      </w:r>
      <w:r w:rsidRPr="005B69D2">
        <w:t>тем</w:t>
      </w:r>
      <w:r w:rsidR="005B69D2" w:rsidRPr="005B69D2">
        <w:t xml:space="preserve"> </w:t>
      </w:r>
      <w:r w:rsidRPr="005B69D2">
        <w:t>больше</w:t>
      </w:r>
      <w:r w:rsidR="005B69D2" w:rsidRPr="005B69D2">
        <w:t xml:space="preserve"> </w:t>
      </w:r>
      <w:r w:rsidRPr="005B69D2">
        <w:t>у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маневра.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</w:t>
      </w:r>
      <w:r w:rsidRPr="005B69D2">
        <w:rPr>
          <w:b/>
          <w:vertAlign w:val="subscript"/>
        </w:rPr>
        <w:t>М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29" type="#_x0000_t75" style="width:30.75pt;height:30.75pt">
            <v:imagedata r:id="rId11" o:title=""/>
          </v:shape>
        </w:pict>
      </w:r>
      <w:r w:rsidR="005B69D2">
        <w:t xml:space="preserve"> (</w:t>
      </w:r>
      <w:r w:rsidRPr="005B69D2">
        <w:t>12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tabs>
          <w:tab w:val="left" w:pos="726"/>
        </w:tabs>
      </w:pPr>
      <w:r w:rsidRPr="005B69D2">
        <w:t>Расчет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относительных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  <w:r w:rsidR="005B69D2" w:rsidRPr="005B69D2">
        <w:t xml:space="preserve"> </w:t>
      </w:r>
      <w:r w:rsidRPr="005B69D2">
        <w:t>производится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таблице</w:t>
      </w:r>
      <w:r w:rsidR="005B69D2" w:rsidRPr="005B69D2">
        <w:t xml:space="preserve"> </w:t>
      </w:r>
      <w:r w:rsidRPr="005B69D2">
        <w:t>2.</w:t>
      </w:r>
    </w:p>
    <w:p w:rsidR="005B69D2" w:rsidRDefault="005B69D2" w:rsidP="005B69D2">
      <w:pPr>
        <w:tabs>
          <w:tab w:val="left" w:pos="726"/>
        </w:tabs>
      </w:pPr>
    </w:p>
    <w:p w:rsidR="00E52E4C" w:rsidRPr="005B69D2" w:rsidRDefault="00E52E4C" w:rsidP="005B69D2">
      <w:pPr>
        <w:tabs>
          <w:tab w:val="left" w:pos="726"/>
        </w:tabs>
      </w:pPr>
      <w:r w:rsidRPr="005B69D2">
        <w:t>Таблица</w:t>
      </w:r>
      <w:r w:rsidR="005B69D2" w:rsidRPr="005B69D2">
        <w:t xml:space="preserve"> </w:t>
      </w:r>
      <w:r w:rsidRPr="005B69D2">
        <w:t>2</w:t>
      </w:r>
    </w:p>
    <w:p w:rsidR="00E52E4C" w:rsidRPr="005B69D2" w:rsidRDefault="00E52E4C" w:rsidP="005B69D2">
      <w:pPr>
        <w:tabs>
          <w:tab w:val="left" w:pos="726"/>
        </w:tabs>
      </w:pPr>
      <w:r w:rsidRPr="005B69D2">
        <w:t>Коэффициенты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1911"/>
        <w:gridCol w:w="1455"/>
        <w:gridCol w:w="1338"/>
        <w:gridCol w:w="1154"/>
      </w:tblGrid>
      <w:tr w:rsidR="00E52E4C" w:rsidRPr="005B69D2" w:rsidTr="00166FB9">
        <w:trPr>
          <w:trHeight w:val="480"/>
          <w:jc w:val="center"/>
        </w:trPr>
        <w:tc>
          <w:tcPr>
            <w:tcW w:w="3388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Показатели</w:t>
            </w:r>
          </w:p>
        </w:tc>
        <w:tc>
          <w:tcPr>
            <w:tcW w:w="191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Норматирование</w:t>
            </w:r>
          </w:p>
        </w:tc>
        <w:tc>
          <w:tcPr>
            <w:tcW w:w="14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начало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1338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конец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115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Изменение</w:t>
            </w:r>
          </w:p>
        </w:tc>
      </w:tr>
      <w:tr w:rsidR="00E52E4C" w:rsidRPr="005B69D2" w:rsidTr="00166FB9">
        <w:trPr>
          <w:trHeight w:val="882"/>
          <w:jc w:val="center"/>
        </w:trPr>
        <w:tc>
          <w:tcPr>
            <w:tcW w:w="338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финансовой</w:t>
            </w:r>
            <w:r w:rsidR="005B69D2" w:rsidRPr="005B69D2">
              <w:t xml:space="preserve"> </w:t>
            </w:r>
            <w:r w:rsidRPr="005B69D2">
              <w:t>независимости</w:t>
            </w:r>
            <w:r w:rsidR="005B69D2">
              <w:t xml:space="preserve"> (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автономии</w:t>
            </w:r>
            <w:r w:rsidR="005B69D2" w:rsidRPr="005B69D2">
              <w:t xml:space="preserve">) - </w:t>
            </w:r>
            <w:r w:rsidRPr="005B69D2">
              <w:t>Ка</w:t>
            </w:r>
          </w:p>
        </w:tc>
        <w:tc>
          <w:tcPr>
            <w:tcW w:w="191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&gt;</w:t>
            </w:r>
            <w:r w:rsidR="005B69D2" w:rsidRPr="005B69D2">
              <w:t xml:space="preserve"> </w:t>
            </w:r>
            <w:r w:rsidRPr="005B69D2">
              <w:t>0,5</w:t>
            </w:r>
          </w:p>
        </w:tc>
        <w:tc>
          <w:tcPr>
            <w:tcW w:w="14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0,919</w:t>
            </w:r>
          </w:p>
        </w:tc>
        <w:tc>
          <w:tcPr>
            <w:tcW w:w="1338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0,916</w:t>
            </w:r>
          </w:p>
        </w:tc>
        <w:tc>
          <w:tcPr>
            <w:tcW w:w="115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-0,003</w:t>
            </w:r>
          </w:p>
        </w:tc>
      </w:tr>
      <w:tr w:rsidR="00E52E4C" w:rsidRPr="005B69D2" w:rsidTr="00166FB9">
        <w:trPr>
          <w:trHeight w:val="765"/>
          <w:jc w:val="center"/>
        </w:trPr>
        <w:tc>
          <w:tcPr>
            <w:tcW w:w="338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2.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соотношение</w:t>
            </w:r>
            <w:r w:rsidR="005B69D2" w:rsidRPr="005B69D2">
              <w:t xml:space="preserve"> </w:t>
            </w:r>
            <w:r w:rsidRPr="005B69D2">
              <w:t>собственных</w:t>
            </w:r>
            <w:r w:rsidR="005B69D2" w:rsidRPr="005B69D2">
              <w:t xml:space="preserve"> </w:t>
            </w:r>
            <w:r w:rsidRPr="005B69D2">
              <w:t>и</w:t>
            </w:r>
            <w:r w:rsidR="005B69D2" w:rsidRPr="005B69D2">
              <w:t xml:space="preserve"> </w:t>
            </w:r>
            <w:r w:rsidRPr="005B69D2">
              <w:t>заемных</w:t>
            </w:r>
            <w:r w:rsidR="005B69D2" w:rsidRPr="005B69D2">
              <w:t xml:space="preserve"> </w:t>
            </w:r>
            <w:r w:rsidRPr="005B69D2">
              <w:t>средств</w:t>
            </w:r>
            <w:r w:rsidR="005B69D2" w:rsidRPr="005B69D2">
              <w:t xml:space="preserve"> - </w:t>
            </w:r>
            <w:r w:rsidRPr="005B69D2">
              <w:t>Кз/с</w:t>
            </w:r>
          </w:p>
        </w:tc>
        <w:tc>
          <w:tcPr>
            <w:tcW w:w="191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&lt;</w:t>
            </w:r>
            <w:r w:rsidR="005B69D2" w:rsidRPr="005B69D2">
              <w:t xml:space="preserve"> </w:t>
            </w:r>
            <w:r w:rsidRPr="005B69D2">
              <w:t>0,7</w:t>
            </w:r>
          </w:p>
        </w:tc>
        <w:tc>
          <w:tcPr>
            <w:tcW w:w="14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0,089</w:t>
            </w:r>
          </w:p>
        </w:tc>
        <w:tc>
          <w:tcPr>
            <w:tcW w:w="1338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0,092</w:t>
            </w:r>
          </w:p>
        </w:tc>
        <w:tc>
          <w:tcPr>
            <w:tcW w:w="115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0,003</w:t>
            </w:r>
          </w:p>
        </w:tc>
      </w:tr>
      <w:tr w:rsidR="00E52E4C" w:rsidRPr="005B69D2" w:rsidTr="00166FB9">
        <w:trPr>
          <w:trHeight w:val="597"/>
          <w:jc w:val="center"/>
        </w:trPr>
        <w:tc>
          <w:tcPr>
            <w:tcW w:w="338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3.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обеспеченности</w:t>
            </w:r>
            <w:r w:rsidR="005B69D2" w:rsidRPr="005B69D2">
              <w:t xml:space="preserve"> </w:t>
            </w:r>
            <w:r w:rsidRPr="005B69D2">
              <w:t>собственными</w:t>
            </w:r>
            <w:r w:rsidR="005B69D2" w:rsidRPr="005B69D2">
              <w:t xml:space="preserve"> </w:t>
            </w:r>
            <w:r w:rsidRPr="005B69D2">
              <w:t>средствами</w:t>
            </w:r>
            <w:r w:rsidR="005B69D2" w:rsidRPr="005B69D2">
              <w:t xml:space="preserve"> - </w:t>
            </w:r>
            <w:r w:rsidRPr="005B69D2">
              <w:t>Ксос</w:t>
            </w:r>
          </w:p>
        </w:tc>
        <w:tc>
          <w:tcPr>
            <w:tcW w:w="191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&gt;</w:t>
            </w:r>
            <w:r w:rsidR="005B69D2" w:rsidRPr="005B69D2">
              <w:t xml:space="preserve"> </w:t>
            </w:r>
            <w:r w:rsidRPr="005B69D2">
              <w:t>0,1</w:t>
            </w:r>
          </w:p>
        </w:tc>
        <w:tc>
          <w:tcPr>
            <w:tcW w:w="14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0,812</w:t>
            </w:r>
          </w:p>
        </w:tc>
        <w:tc>
          <w:tcPr>
            <w:tcW w:w="1338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0,726</w:t>
            </w:r>
          </w:p>
        </w:tc>
        <w:tc>
          <w:tcPr>
            <w:tcW w:w="115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-0,086</w:t>
            </w:r>
          </w:p>
        </w:tc>
      </w:tr>
      <w:tr w:rsidR="00E52E4C" w:rsidRPr="005B69D2" w:rsidTr="00166FB9">
        <w:trPr>
          <w:trHeight w:val="881"/>
          <w:jc w:val="center"/>
        </w:trPr>
        <w:tc>
          <w:tcPr>
            <w:tcW w:w="338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4.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обеспеченности</w:t>
            </w:r>
            <w:r w:rsidR="005B69D2" w:rsidRPr="005B69D2">
              <w:t xml:space="preserve"> </w:t>
            </w:r>
            <w:r w:rsidRPr="005B69D2">
              <w:t>запасов</w:t>
            </w:r>
            <w:r w:rsidR="005B69D2" w:rsidRPr="005B69D2">
              <w:t xml:space="preserve"> </w:t>
            </w:r>
            <w:r w:rsidRPr="005B69D2">
              <w:t>собственными</w:t>
            </w:r>
            <w:r w:rsidR="005B69D2" w:rsidRPr="005B69D2">
              <w:t xml:space="preserve"> </w:t>
            </w:r>
            <w:r w:rsidRPr="005B69D2">
              <w:t>оборотными</w:t>
            </w:r>
            <w:r w:rsidR="005B69D2" w:rsidRPr="005B69D2">
              <w:t xml:space="preserve"> </w:t>
            </w:r>
            <w:r w:rsidRPr="005B69D2">
              <w:t>средствами</w:t>
            </w:r>
            <w:r w:rsidR="005B69D2" w:rsidRPr="005B69D2">
              <w:t xml:space="preserve"> - </w:t>
            </w:r>
            <w:r w:rsidRPr="005B69D2">
              <w:t>Коз</w:t>
            </w:r>
          </w:p>
        </w:tc>
        <w:tc>
          <w:tcPr>
            <w:tcW w:w="191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0,6</w:t>
            </w:r>
            <w:r w:rsidR="005B69D2" w:rsidRPr="005B69D2">
              <w:t xml:space="preserve"> - </w:t>
            </w:r>
            <w:r w:rsidRPr="005B69D2">
              <w:t>0,8</w:t>
            </w:r>
          </w:p>
        </w:tc>
        <w:tc>
          <w:tcPr>
            <w:tcW w:w="14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2,842</w:t>
            </w:r>
          </w:p>
        </w:tc>
        <w:tc>
          <w:tcPr>
            <w:tcW w:w="1338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1,957</w:t>
            </w:r>
          </w:p>
        </w:tc>
        <w:tc>
          <w:tcPr>
            <w:tcW w:w="115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-0,885</w:t>
            </w:r>
          </w:p>
        </w:tc>
      </w:tr>
      <w:tr w:rsidR="00E52E4C" w:rsidRPr="005B69D2" w:rsidTr="00166FB9">
        <w:trPr>
          <w:trHeight w:val="750"/>
          <w:jc w:val="center"/>
        </w:trPr>
        <w:tc>
          <w:tcPr>
            <w:tcW w:w="338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5.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маневренности</w:t>
            </w:r>
            <w:r w:rsidR="005B69D2" w:rsidRPr="005B69D2">
              <w:t xml:space="preserve"> </w:t>
            </w:r>
            <w:r w:rsidRPr="005B69D2">
              <w:t>собственных</w:t>
            </w:r>
            <w:r w:rsidR="005B69D2" w:rsidRPr="005B69D2">
              <w:t xml:space="preserve"> </w:t>
            </w:r>
            <w:r w:rsidRPr="005B69D2">
              <w:t>оборотных</w:t>
            </w:r>
            <w:r w:rsidR="005B69D2" w:rsidRPr="005B69D2">
              <w:t xml:space="preserve"> </w:t>
            </w:r>
            <w:r w:rsidRPr="005B69D2">
              <w:t>средств</w:t>
            </w:r>
            <w:r w:rsidR="005B69D2" w:rsidRPr="005B69D2">
              <w:t xml:space="preserve"> - </w:t>
            </w:r>
            <w:r w:rsidRPr="005B69D2">
              <w:t>Км</w:t>
            </w:r>
          </w:p>
        </w:tc>
        <w:tc>
          <w:tcPr>
            <w:tcW w:w="191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0,2</w:t>
            </w:r>
            <w:r w:rsidR="005B69D2" w:rsidRPr="005B69D2">
              <w:t xml:space="preserve"> - </w:t>
            </w:r>
            <w:r w:rsidRPr="005B69D2">
              <w:t>0,5</w:t>
            </w:r>
          </w:p>
        </w:tc>
        <w:tc>
          <w:tcPr>
            <w:tcW w:w="14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0,382</w:t>
            </w:r>
          </w:p>
        </w:tc>
        <w:tc>
          <w:tcPr>
            <w:tcW w:w="1338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0,243</w:t>
            </w:r>
          </w:p>
        </w:tc>
        <w:tc>
          <w:tcPr>
            <w:tcW w:w="115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-0,139</w:t>
            </w:r>
          </w:p>
        </w:tc>
      </w:tr>
    </w:tbl>
    <w:p w:rsidR="00E52E4C" w:rsidRPr="005B69D2" w:rsidRDefault="00E52E4C" w:rsidP="005B69D2">
      <w:pPr>
        <w:tabs>
          <w:tab w:val="left" w:pos="726"/>
        </w:tabs>
      </w:pPr>
    </w:p>
    <w:p w:rsidR="00E52E4C" w:rsidRPr="005B69D2" w:rsidRDefault="00E52E4C" w:rsidP="005B69D2">
      <w:pPr>
        <w:tabs>
          <w:tab w:val="left" w:pos="726"/>
        </w:tabs>
      </w:pPr>
      <w:r w:rsidRPr="005B69D2">
        <w:t>Коэффициент</w:t>
      </w:r>
      <w:r w:rsidR="005B69D2" w:rsidRPr="005B69D2">
        <w:t xml:space="preserve"> </w:t>
      </w:r>
      <w:r w:rsidRPr="005B69D2">
        <w:t>автономии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нормальное</w:t>
      </w:r>
      <w:r w:rsidR="005B69D2" w:rsidRPr="005B69D2">
        <w:t xml:space="preserve"> </w:t>
      </w:r>
      <w:r w:rsidRPr="005B69D2">
        <w:t>значение,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свидетельствует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достаточном</w:t>
      </w:r>
      <w:r w:rsidR="005B69D2" w:rsidRPr="005B69D2">
        <w:t xml:space="preserve"> </w:t>
      </w:r>
      <w:r w:rsidRPr="005B69D2">
        <w:t>размере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капитала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общих</w:t>
      </w:r>
      <w:r w:rsidR="005B69D2" w:rsidRPr="005B69D2">
        <w:t xml:space="preserve"> </w:t>
      </w:r>
      <w:r w:rsidRPr="005B69D2">
        <w:t>источниках</w:t>
      </w:r>
      <w:r w:rsidR="005B69D2" w:rsidRPr="005B69D2">
        <w:t xml:space="preserve"> </w:t>
      </w:r>
      <w:r w:rsidRPr="005B69D2">
        <w:t>финансирования,</w:t>
      </w:r>
      <w:r w:rsidR="005B69D2" w:rsidRPr="005B69D2">
        <w:t xml:space="preserve"> </w:t>
      </w:r>
      <w:r w:rsidRPr="005B69D2">
        <w:t>следовательно,</w:t>
      </w:r>
      <w:r w:rsidR="005B69D2" w:rsidRPr="005B69D2">
        <w:t xml:space="preserve"> </w:t>
      </w:r>
      <w:r w:rsidRPr="005B69D2">
        <w:t>финансовые</w:t>
      </w:r>
      <w:r w:rsidR="005B69D2" w:rsidRPr="005B69D2">
        <w:t xml:space="preserve"> </w:t>
      </w:r>
      <w:r w:rsidRPr="005B69D2">
        <w:t>риски</w:t>
      </w:r>
      <w:r w:rsidR="005B69D2" w:rsidRPr="005B69D2">
        <w:t xml:space="preserve"> </w:t>
      </w:r>
      <w:r w:rsidRPr="005B69D2">
        <w:t>минимальны,</w:t>
      </w:r>
      <w:r w:rsidR="005B69D2" w:rsidRPr="005B69D2">
        <w:t xml:space="preserve"> </w:t>
      </w:r>
      <w:r w:rsidRPr="005B69D2">
        <w:t>существуют</w:t>
      </w:r>
      <w:r w:rsidR="005B69D2" w:rsidRPr="005B69D2">
        <w:t xml:space="preserve"> </w:t>
      </w:r>
      <w:r w:rsidRPr="005B69D2">
        <w:t>хорошие</w:t>
      </w:r>
      <w:r w:rsidR="005B69D2" w:rsidRPr="005B69D2">
        <w:t xml:space="preserve"> </w:t>
      </w:r>
      <w:r w:rsidRPr="005B69D2">
        <w:t>возможности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привлечения</w:t>
      </w:r>
      <w:r w:rsidR="005B69D2" w:rsidRPr="005B69D2">
        <w:t xml:space="preserve"> </w:t>
      </w:r>
      <w:r w:rsidRPr="005B69D2">
        <w:t>дополнительных</w:t>
      </w:r>
      <w:r w:rsidR="005B69D2" w:rsidRPr="005B69D2">
        <w:t xml:space="preserve"> </w:t>
      </w:r>
      <w:r w:rsidRPr="005B69D2">
        <w:t>средств.</w:t>
      </w:r>
    </w:p>
    <w:p w:rsidR="00E52E4C" w:rsidRPr="005B69D2" w:rsidRDefault="00E52E4C" w:rsidP="005B69D2">
      <w:pPr>
        <w:tabs>
          <w:tab w:val="left" w:pos="726"/>
        </w:tabs>
      </w:pPr>
      <w:r w:rsidRPr="005B69D2">
        <w:t>Из</w:t>
      </w:r>
      <w:r w:rsidR="005B69D2" w:rsidRPr="005B69D2">
        <w:t xml:space="preserve"> </w:t>
      </w:r>
      <w:r w:rsidRPr="005B69D2">
        <w:t>соотношения</w:t>
      </w:r>
      <w:r w:rsidR="005B69D2" w:rsidRPr="005B69D2">
        <w:t xml:space="preserve"> </w:t>
      </w:r>
      <w:r w:rsidRPr="005B69D2">
        <w:t>заемных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средств,</w:t>
      </w:r>
      <w:r w:rsidR="005B69D2" w:rsidRPr="005B69D2">
        <w:t xml:space="preserve"> </w:t>
      </w:r>
      <w:r w:rsidRPr="005B69D2">
        <w:t>мы</w:t>
      </w:r>
      <w:r w:rsidR="005B69D2" w:rsidRPr="005B69D2">
        <w:t xml:space="preserve"> </w:t>
      </w:r>
      <w:r w:rsidRPr="005B69D2">
        <w:t>видим,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предприятие</w:t>
      </w:r>
      <w:r w:rsidR="005B69D2" w:rsidRPr="005B69D2">
        <w:t xml:space="preserve"> </w:t>
      </w:r>
      <w:r w:rsidRPr="005B69D2">
        <w:t>не</w:t>
      </w:r>
      <w:r w:rsidR="005B69D2" w:rsidRPr="005B69D2">
        <w:t xml:space="preserve"> </w:t>
      </w:r>
      <w:r w:rsidRPr="005B69D2">
        <w:t>зависимо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внешних</w:t>
      </w:r>
      <w:r w:rsidR="005B69D2" w:rsidRPr="005B69D2">
        <w:t xml:space="preserve"> </w:t>
      </w:r>
      <w:r w:rsidRPr="005B69D2">
        <w:t>источников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финансово</w:t>
      </w:r>
      <w:r w:rsidR="005B69D2" w:rsidRPr="005B69D2">
        <w:t xml:space="preserve"> </w:t>
      </w:r>
      <w:r w:rsidRPr="005B69D2">
        <w:t>устойчиво.</w:t>
      </w:r>
    </w:p>
    <w:p w:rsidR="00E52E4C" w:rsidRPr="005B69D2" w:rsidRDefault="00E52E4C" w:rsidP="005B69D2">
      <w:pPr>
        <w:tabs>
          <w:tab w:val="left" w:pos="726"/>
        </w:tabs>
      </w:pPr>
      <w:r w:rsidRPr="005B69D2">
        <w:t>Значение</w:t>
      </w:r>
      <w:r w:rsidR="005B69D2" w:rsidRPr="005B69D2">
        <w:t xml:space="preserve"> </w:t>
      </w:r>
      <w:r w:rsidRPr="005B69D2">
        <w:t>коэффициента</w:t>
      </w:r>
      <w:r w:rsidR="005B69D2" w:rsidRPr="005B69D2">
        <w:t xml:space="preserve"> </w:t>
      </w:r>
      <w:r w:rsidRPr="005B69D2">
        <w:t>обеспеченности</w:t>
      </w:r>
      <w:r w:rsidR="005B69D2" w:rsidRPr="005B69D2">
        <w:t xml:space="preserve"> </w:t>
      </w:r>
      <w:r w:rsidRPr="005B69D2">
        <w:t>собственными</w:t>
      </w:r>
      <w:r w:rsidR="005B69D2" w:rsidRPr="005B69D2">
        <w:t xml:space="preserve"> </w:t>
      </w:r>
      <w:r w:rsidRPr="005B69D2">
        <w:t>средствами,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значение,</w:t>
      </w:r>
      <w:r w:rsidR="005B69D2" w:rsidRPr="005B69D2">
        <w:t xml:space="preserve"> </w:t>
      </w:r>
      <w:r w:rsidRPr="005B69D2">
        <w:t>превышающие</w:t>
      </w:r>
      <w:r w:rsidR="005B69D2" w:rsidRPr="005B69D2">
        <w:t xml:space="preserve"> </w:t>
      </w:r>
      <w:r w:rsidRPr="005B69D2">
        <w:t>минимальный</w:t>
      </w:r>
      <w:r w:rsidR="005B69D2" w:rsidRPr="005B69D2">
        <w:t xml:space="preserve"> </w:t>
      </w:r>
      <w:r w:rsidRPr="005B69D2">
        <w:t>порог.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известно,</w:t>
      </w:r>
      <w:r w:rsidR="005B69D2" w:rsidRPr="005B69D2">
        <w:t xml:space="preserve"> </w:t>
      </w:r>
      <w:r w:rsidRPr="005B69D2">
        <w:t>минимум</w:t>
      </w:r>
      <w:r w:rsidR="005B69D2" w:rsidRPr="005B69D2">
        <w:t xml:space="preserve"> </w:t>
      </w:r>
      <w:r w:rsidRPr="005B69D2">
        <w:t>10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должно</w:t>
      </w:r>
      <w:r w:rsidR="005B69D2" w:rsidRPr="005B69D2">
        <w:t xml:space="preserve"> </w:t>
      </w:r>
      <w:r w:rsidRPr="005B69D2">
        <w:t>финансироваться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оборотного</w:t>
      </w:r>
      <w:r w:rsidR="005B69D2" w:rsidRPr="005B69D2">
        <w:t xml:space="preserve"> </w:t>
      </w:r>
      <w:r w:rsidRPr="005B69D2">
        <w:t>капитала.</w:t>
      </w:r>
      <w:r w:rsidR="005B69D2" w:rsidRPr="005B69D2">
        <w:t xml:space="preserve"> </w:t>
      </w:r>
      <w:r w:rsidRPr="005B69D2">
        <w:t>Так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коэффициента</w:t>
      </w:r>
      <w:r w:rsidR="005B69D2" w:rsidRPr="005B69D2">
        <w:t xml:space="preserve"> </w:t>
      </w:r>
      <w:r w:rsidRPr="005B69D2">
        <w:t>0,726,</w:t>
      </w:r>
      <w:r w:rsidR="005B69D2" w:rsidRPr="005B69D2">
        <w:t xml:space="preserve"> </w:t>
      </w:r>
      <w:r w:rsidRPr="005B69D2">
        <w:t>следовательно,</w:t>
      </w:r>
      <w:r w:rsidR="005B69D2" w:rsidRPr="005B69D2">
        <w:t xml:space="preserve"> </w:t>
      </w:r>
      <w:r w:rsidRPr="005B69D2">
        <w:t>у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хорошее</w:t>
      </w:r>
      <w:r w:rsidR="005B69D2" w:rsidRPr="005B69D2">
        <w:t xml:space="preserve"> </w:t>
      </w:r>
      <w:r w:rsidRPr="005B69D2">
        <w:t>финансовое</w:t>
      </w:r>
      <w:r w:rsidR="005B69D2" w:rsidRPr="005B69D2">
        <w:t xml:space="preserve"> </w:t>
      </w:r>
      <w:r w:rsidRPr="005B69D2">
        <w:t>состояние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руководство</w:t>
      </w:r>
      <w:r w:rsidR="005B69D2" w:rsidRPr="005B69D2">
        <w:t xml:space="preserve"> </w:t>
      </w:r>
      <w:r w:rsidRPr="005B69D2">
        <w:t>может</w:t>
      </w:r>
      <w:r w:rsidR="005B69D2" w:rsidRPr="005B69D2">
        <w:t xml:space="preserve"> </w:t>
      </w:r>
      <w:r w:rsidRPr="005B69D2">
        <w:t>проводить</w:t>
      </w:r>
      <w:r w:rsidR="005B69D2" w:rsidRPr="005B69D2">
        <w:t xml:space="preserve"> </w:t>
      </w:r>
      <w:r w:rsidRPr="005B69D2">
        <w:t>независимую</w:t>
      </w:r>
      <w:r w:rsidR="005B69D2" w:rsidRPr="005B69D2">
        <w:t xml:space="preserve"> </w:t>
      </w:r>
      <w:r w:rsidRPr="005B69D2">
        <w:t>финансовую</w:t>
      </w:r>
      <w:r w:rsidR="005B69D2" w:rsidRPr="005B69D2">
        <w:t xml:space="preserve"> </w:t>
      </w:r>
      <w:r w:rsidRPr="005B69D2">
        <w:t>политику.</w:t>
      </w:r>
    </w:p>
    <w:p w:rsidR="00E52E4C" w:rsidRPr="005B69D2" w:rsidRDefault="00E52E4C" w:rsidP="005B69D2">
      <w:pPr>
        <w:tabs>
          <w:tab w:val="left" w:pos="726"/>
        </w:tabs>
      </w:pPr>
      <w:r w:rsidRPr="005B69D2">
        <w:t>Коэффициент</w:t>
      </w:r>
      <w:r w:rsidR="005B69D2" w:rsidRPr="005B69D2">
        <w:t xml:space="preserve"> </w:t>
      </w:r>
      <w:r w:rsidRPr="005B69D2">
        <w:t>обеспеченности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собственными</w:t>
      </w:r>
      <w:r w:rsidR="005B69D2" w:rsidRPr="005B69D2">
        <w:t xml:space="preserve"> </w:t>
      </w:r>
      <w:r w:rsidRPr="005B69D2">
        <w:t>оборотными</w:t>
      </w:r>
      <w:r w:rsidR="005B69D2" w:rsidRPr="005B69D2">
        <w:t xml:space="preserve"> </w:t>
      </w:r>
      <w:r w:rsidRPr="005B69D2">
        <w:t>средствами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1,957</w:t>
      </w:r>
      <w:r w:rsidR="005B69D2">
        <w:t xml:space="preserve"> (</w:t>
      </w:r>
      <w:r w:rsidRPr="005B69D2">
        <w:t>при</w:t>
      </w:r>
      <w:r w:rsidR="005B69D2" w:rsidRPr="005B69D2">
        <w:t xml:space="preserve"> </w:t>
      </w:r>
      <w:r w:rsidRPr="005B69D2">
        <w:t>оптимальном</w:t>
      </w:r>
      <w:r w:rsidR="005B69D2" w:rsidRPr="005B69D2">
        <w:t xml:space="preserve"> </w:t>
      </w:r>
      <w:r w:rsidRPr="005B69D2">
        <w:t>значении</w:t>
      </w:r>
      <w:r w:rsidR="005B69D2" w:rsidRPr="005B69D2">
        <w:t xml:space="preserve"> </w:t>
      </w:r>
      <w:r w:rsidRPr="005B69D2">
        <w:t>0,6-0,8</w:t>
      </w:r>
      <w:r w:rsidR="005B69D2" w:rsidRPr="005B69D2">
        <w:t xml:space="preserve">). </w:t>
      </w:r>
      <w:r w:rsidRPr="005B69D2">
        <w:t>Предприятие</w:t>
      </w:r>
      <w:r w:rsidR="005B69D2" w:rsidRPr="005B69D2">
        <w:t xml:space="preserve"> </w:t>
      </w:r>
      <w:r w:rsidRPr="005B69D2">
        <w:t>практически</w:t>
      </w:r>
      <w:r w:rsidR="005B69D2" w:rsidRPr="005B69D2">
        <w:t xml:space="preserve"> </w:t>
      </w:r>
      <w:r w:rsidRPr="005B69D2">
        <w:t>не</w:t>
      </w:r>
      <w:r w:rsidR="005B69D2" w:rsidRPr="005B69D2">
        <w:t xml:space="preserve"> </w:t>
      </w:r>
      <w:r w:rsidRPr="005B69D2">
        <w:t>использует</w:t>
      </w:r>
      <w:r w:rsidR="005B69D2" w:rsidRPr="005B69D2">
        <w:t xml:space="preserve"> </w:t>
      </w:r>
      <w:r w:rsidRPr="005B69D2">
        <w:t>запасы,</w:t>
      </w:r>
      <w:r w:rsidR="005B69D2" w:rsidRPr="005B69D2">
        <w:t xml:space="preserve"> </w:t>
      </w:r>
      <w:r w:rsidRPr="005B69D2">
        <w:t>при</w:t>
      </w:r>
      <w:r w:rsidR="005B69D2" w:rsidRPr="005B69D2">
        <w:t xml:space="preserve"> </w:t>
      </w:r>
      <w:r w:rsidRPr="005B69D2">
        <w:t>этом</w:t>
      </w:r>
      <w:r w:rsidR="005B69D2" w:rsidRPr="005B69D2">
        <w:t xml:space="preserve"> </w:t>
      </w:r>
      <w:r w:rsidRPr="005B69D2">
        <w:t>обладает</w:t>
      </w:r>
      <w:r w:rsidR="005B69D2" w:rsidRPr="005B69D2">
        <w:t xml:space="preserve"> </w:t>
      </w:r>
      <w:r w:rsidRPr="005B69D2">
        <w:t>собственными</w:t>
      </w:r>
      <w:r w:rsidR="005B69D2" w:rsidRPr="005B69D2">
        <w:t xml:space="preserve"> </w:t>
      </w:r>
      <w:r w:rsidRPr="005B69D2">
        <w:t>оборотными</w:t>
      </w:r>
      <w:r w:rsidR="005B69D2" w:rsidRPr="005B69D2">
        <w:t xml:space="preserve"> </w:t>
      </w:r>
      <w:r w:rsidRPr="005B69D2">
        <w:t>средствами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достаточном</w:t>
      </w:r>
      <w:r w:rsidR="005B69D2" w:rsidRPr="005B69D2">
        <w:t xml:space="preserve"> </w:t>
      </w:r>
      <w:r w:rsidRPr="005B69D2">
        <w:t>количестве.</w:t>
      </w:r>
    </w:p>
    <w:p w:rsidR="00E52E4C" w:rsidRPr="005B69D2" w:rsidRDefault="00E52E4C" w:rsidP="005B69D2">
      <w:pPr>
        <w:tabs>
          <w:tab w:val="left" w:pos="726"/>
        </w:tabs>
      </w:pPr>
      <w:r w:rsidRPr="005B69D2">
        <w:t>Значение</w:t>
      </w:r>
      <w:r w:rsidR="005B69D2" w:rsidRPr="005B69D2">
        <w:t xml:space="preserve"> </w:t>
      </w:r>
      <w:r w:rsidRPr="005B69D2">
        <w:t>коэффициента</w:t>
      </w:r>
      <w:r w:rsidR="005B69D2" w:rsidRPr="005B69D2">
        <w:t xml:space="preserve"> </w:t>
      </w:r>
      <w:r w:rsidRPr="005B69D2">
        <w:t>маневренности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средств,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нормальное</w:t>
      </w:r>
      <w:r w:rsidR="005B69D2" w:rsidRPr="005B69D2">
        <w:t xml:space="preserve"> </w:t>
      </w:r>
      <w:r w:rsidRPr="005B69D2">
        <w:t>значение.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говорит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том,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у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есть</w:t>
      </w:r>
      <w:r w:rsidR="005B69D2" w:rsidRPr="005B69D2">
        <w:t xml:space="preserve"> </w:t>
      </w:r>
      <w:r w:rsidRPr="005B69D2">
        <w:t>хорошие</w:t>
      </w:r>
      <w:r w:rsidR="005B69D2" w:rsidRPr="005B69D2">
        <w:t xml:space="preserve"> </w:t>
      </w:r>
      <w:r w:rsidRPr="005B69D2">
        <w:t>возможности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маневра,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есть</w:t>
      </w:r>
      <w:r w:rsidR="005B69D2" w:rsidRPr="005B69D2">
        <w:t xml:space="preserve"> </w:t>
      </w:r>
      <w:r w:rsidRPr="005B69D2">
        <w:t>предприятие</w:t>
      </w:r>
      <w:r w:rsidR="005B69D2" w:rsidRPr="005B69D2">
        <w:t xml:space="preserve"> </w:t>
      </w:r>
      <w:r w:rsidRPr="005B69D2">
        <w:t>способно</w:t>
      </w:r>
      <w:r w:rsidR="005B69D2" w:rsidRPr="005B69D2">
        <w:t xml:space="preserve"> </w:t>
      </w:r>
      <w:r w:rsidRPr="005B69D2">
        <w:t>поддерживать</w:t>
      </w:r>
      <w:r w:rsidR="005B69D2" w:rsidRPr="005B69D2">
        <w:t xml:space="preserve"> </w:t>
      </w:r>
      <w:r w:rsidRPr="005B69D2">
        <w:t>уровень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капитала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пополнять</w:t>
      </w:r>
      <w:r w:rsidR="005B69D2" w:rsidRPr="005B69D2">
        <w:t xml:space="preserve"> </w:t>
      </w:r>
      <w:r w:rsidRPr="005B69D2">
        <w:t>оборотные</w:t>
      </w:r>
      <w:r w:rsidR="005B69D2" w:rsidRPr="005B69D2">
        <w:t xml:space="preserve"> </w:t>
      </w:r>
      <w:r w:rsidRPr="005B69D2">
        <w:t>средства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случае</w:t>
      </w:r>
      <w:r w:rsidR="005B69D2" w:rsidRPr="005B69D2">
        <w:t xml:space="preserve"> </w:t>
      </w:r>
      <w:r w:rsidRPr="005B69D2">
        <w:t>необходимости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источников.</w:t>
      </w:r>
    </w:p>
    <w:p w:rsidR="005B69D2" w:rsidRPr="005B69D2" w:rsidRDefault="00E52E4C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целом,</w:t>
      </w:r>
      <w:r w:rsidR="005B69D2" w:rsidRPr="005B69D2">
        <w:t xml:space="preserve"> </w:t>
      </w:r>
      <w:r w:rsidRPr="005B69D2">
        <w:t>значения</w:t>
      </w:r>
      <w:r w:rsidR="005B69D2" w:rsidRPr="005B69D2">
        <w:t xml:space="preserve"> </w:t>
      </w:r>
      <w:r w:rsidRPr="005B69D2">
        <w:t>коэффициентов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незначительно</w:t>
      </w:r>
      <w:r w:rsidR="005B69D2" w:rsidRPr="005B69D2">
        <w:t xml:space="preserve"> </w:t>
      </w:r>
      <w:r w:rsidRPr="005B69D2">
        <w:t>увеличились,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говорит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приемлемой</w:t>
      </w:r>
      <w:r w:rsidR="005B69D2" w:rsidRPr="005B69D2">
        <w:t xml:space="preserve"> </w:t>
      </w:r>
      <w:r w:rsidRPr="005B69D2">
        <w:t>проводимой</w:t>
      </w:r>
      <w:r w:rsidR="005B69D2" w:rsidRPr="005B69D2">
        <w:t xml:space="preserve"> </w:t>
      </w:r>
      <w:r w:rsidRPr="005B69D2">
        <w:t>политике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предприятии.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DB2A10" w:rsidRDefault="005B69D2" w:rsidP="005B69D2">
      <w:pPr>
        <w:pStyle w:val="1"/>
      </w:pPr>
      <w:bookmarkStart w:id="5" w:name="_Toc281178887"/>
      <w:r>
        <w:t xml:space="preserve">1.4 </w:t>
      </w:r>
      <w:r w:rsidR="00DB2A10" w:rsidRPr="005B69D2">
        <w:t>Анализ</w:t>
      </w:r>
      <w:r w:rsidRPr="005B69D2">
        <w:t xml:space="preserve"> </w:t>
      </w:r>
      <w:r w:rsidR="00DB2A10" w:rsidRPr="005B69D2">
        <w:t>и</w:t>
      </w:r>
      <w:r w:rsidRPr="005B69D2">
        <w:t xml:space="preserve"> </w:t>
      </w:r>
      <w:r w:rsidR="00DB2A10" w:rsidRPr="005B69D2">
        <w:t>оценка</w:t>
      </w:r>
      <w:r w:rsidRPr="005B69D2">
        <w:t xml:space="preserve"> </w:t>
      </w:r>
      <w:r w:rsidR="00DB2A10" w:rsidRPr="005B69D2">
        <w:t>показателей</w:t>
      </w:r>
      <w:r w:rsidRPr="005B69D2">
        <w:t xml:space="preserve"> </w:t>
      </w:r>
      <w:r w:rsidR="00DB2A10" w:rsidRPr="005B69D2">
        <w:t>ликвидности</w:t>
      </w:r>
      <w:bookmarkEnd w:id="5"/>
    </w:p>
    <w:p w:rsidR="005B69D2" w:rsidRPr="005B69D2" w:rsidRDefault="005B69D2" w:rsidP="005B69D2">
      <w:pPr>
        <w:rPr>
          <w:lang w:eastAsia="en-US"/>
        </w:rPr>
      </w:pPr>
    </w:p>
    <w:p w:rsidR="005B69D2" w:rsidRPr="005B69D2" w:rsidRDefault="00DB2A10" w:rsidP="005B69D2">
      <w:pPr>
        <w:tabs>
          <w:tab w:val="left" w:pos="726"/>
        </w:tabs>
      </w:pPr>
      <w:r w:rsidRPr="005B69D2">
        <w:t>Задача</w:t>
      </w:r>
      <w:r w:rsidR="005B69D2" w:rsidRPr="005B69D2">
        <w:t xml:space="preserve"> </w:t>
      </w:r>
      <w:r w:rsidRPr="005B69D2">
        <w:t>анализа</w:t>
      </w:r>
      <w:r w:rsidR="005B69D2" w:rsidRPr="005B69D2">
        <w:t xml:space="preserve"> </w:t>
      </w:r>
      <w:r w:rsidRPr="005B69D2">
        <w:t>возникает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связи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необходимостью</w:t>
      </w:r>
      <w:r w:rsidR="005B69D2" w:rsidRPr="005B69D2">
        <w:t xml:space="preserve"> </w:t>
      </w:r>
      <w:r w:rsidRPr="005B69D2">
        <w:t>давать</w:t>
      </w:r>
      <w:r w:rsidR="005B69D2" w:rsidRPr="005B69D2">
        <w:t xml:space="preserve"> </w:t>
      </w:r>
      <w:r w:rsidRPr="005B69D2">
        <w:t>оценку</w:t>
      </w:r>
      <w:r w:rsidR="005B69D2" w:rsidRPr="005B69D2">
        <w:t xml:space="preserve"> </w:t>
      </w:r>
      <w:r w:rsidRPr="005B69D2">
        <w:t>платежеспособности</w:t>
      </w:r>
      <w:r w:rsidR="005B69D2" w:rsidRPr="005B69D2">
        <w:t xml:space="preserve"> </w:t>
      </w:r>
      <w:r w:rsidRPr="005B69D2">
        <w:t>предприятия,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есть</w:t>
      </w:r>
      <w:r w:rsidR="005B69D2" w:rsidRPr="005B69D2">
        <w:t xml:space="preserve"> </w:t>
      </w:r>
      <w:r w:rsidRPr="005B69D2">
        <w:t>способности</w:t>
      </w:r>
      <w:r w:rsidR="005B69D2" w:rsidRPr="005B69D2">
        <w:t xml:space="preserve"> </w:t>
      </w:r>
      <w:r w:rsidRPr="005B69D2">
        <w:t>своевременно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полностью</w:t>
      </w:r>
      <w:r w:rsidR="005B69D2" w:rsidRPr="005B69D2">
        <w:t xml:space="preserve"> </w:t>
      </w:r>
      <w:r w:rsidRPr="005B69D2">
        <w:t>рассчитываться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своим</w:t>
      </w:r>
      <w:r w:rsidR="005B69D2" w:rsidRPr="005B69D2">
        <w:t xml:space="preserve"> </w:t>
      </w:r>
      <w:r w:rsidRPr="005B69D2">
        <w:t>обязательствам.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ходе</w:t>
      </w:r>
      <w:r w:rsidR="005B69D2" w:rsidRPr="005B69D2">
        <w:t xml:space="preserve"> </w:t>
      </w:r>
      <w:r w:rsidRPr="005B69D2">
        <w:t>анализа</w:t>
      </w:r>
      <w:r w:rsidR="005B69D2" w:rsidRPr="005B69D2">
        <w:t xml:space="preserve"> </w:t>
      </w:r>
      <w:r w:rsidRPr="005B69D2">
        <w:t>платежеспособности</w:t>
      </w:r>
      <w:r w:rsidR="005B69D2" w:rsidRPr="005B69D2">
        <w:t xml:space="preserve"> </w:t>
      </w:r>
      <w:r w:rsidRPr="005B69D2">
        <w:t>производятся</w:t>
      </w:r>
      <w:r w:rsidR="005B69D2" w:rsidRPr="005B69D2">
        <w:t xml:space="preserve"> </w:t>
      </w:r>
      <w:r w:rsidRPr="005B69D2">
        <w:t>расчеты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определению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баланса.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Ликвидность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- </w:t>
      </w:r>
      <w:r w:rsidRPr="005B69D2">
        <w:t>это</w:t>
      </w:r>
      <w:r w:rsidR="005B69D2" w:rsidRPr="005B69D2">
        <w:t xml:space="preserve"> </w:t>
      </w:r>
      <w:r w:rsidRPr="005B69D2">
        <w:t>величина</w:t>
      </w:r>
      <w:r w:rsidR="005B69D2" w:rsidRPr="005B69D2">
        <w:t xml:space="preserve"> </w:t>
      </w:r>
      <w:r w:rsidRPr="005B69D2">
        <w:t>обратная</w:t>
      </w:r>
      <w:r w:rsidR="005B69D2" w:rsidRPr="005B69D2">
        <w:t xml:space="preserve"> </w:t>
      </w:r>
      <w:r w:rsidRPr="005B69D2">
        <w:t>времени</w:t>
      </w:r>
      <w:r w:rsidR="005B69D2" w:rsidRPr="005B69D2">
        <w:t xml:space="preserve"> </w:t>
      </w:r>
      <w:r w:rsidRPr="005B69D2">
        <w:t>необходимому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превращения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деньги.</w:t>
      </w:r>
      <w:r w:rsidR="005B69D2" w:rsidRPr="005B69D2">
        <w:t xml:space="preserve"> </w:t>
      </w:r>
      <w:r w:rsidRPr="005B69D2">
        <w:t>Чем</w:t>
      </w:r>
      <w:r w:rsidR="005B69D2" w:rsidRPr="005B69D2">
        <w:t xml:space="preserve"> </w:t>
      </w:r>
      <w:r w:rsidRPr="005B69D2">
        <w:t>меньше</w:t>
      </w:r>
      <w:r w:rsidR="005B69D2" w:rsidRPr="005B69D2">
        <w:t xml:space="preserve"> </w:t>
      </w:r>
      <w:r w:rsidRPr="005B69D2">
        <w:t>нужно</w:t>
      </w:r>
      <w:r w:rsidR="005B69D2" w:rsidRPr="005B69D2">
        <w:t xml:space="preserve"> </w:t>
      </w:r>
      <w:r w:rsidRPr="005B69D2">
        <w:t>времени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превращения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деньги,</w:t>
      </w:r>
      <w:r w:rsidR="005B69D2" w:rsidRPr="005B69D2">
        <w:t xml:space="preserve"> </w:t>
      </w:r>
      <w:r w:rsidRPr="005B69D2">
        <w:t>тем</w:t>
      </w:r>
      <w:r w:rsidR="005B69D2" w:rsidRPr="005B69D2">
        <w:t xml:space="preserve"> </w:t>
      </w:r>
      <w:r w:rsidRPr="005B69D2">
        <w:t>они</w:t>
      </w:r>
      <w:r w:rsidR="005B69D2" w:rsidRPr="005B69D2">
        <w:t xml:space="preserve"> </w:t>
      </w:r>
      <w:r w:rsidRPr="005B69D2">
        <w:t>ликвиднее.</w:t>
      </w:r>
    </w:p>
    <w:p w:rsidR="00DB2A10" w:rsidRPr="005B69D2" w:rsidRDefault="00DB2A10" w:rsidP="005B69D2">
      <w:pPr>
        <w:tabs>
          <w:tab w:val="left" w:pos="726"/>
        </w:tabs>
      </w:pPr>
      <w:r w:rsidRPr="005B69D2">
        <w:t>Ликвидность</w:t>
      </w:r>
      <w:r w:rsidR="005B69D2" w:rsidRPr="005B69D2">
        <w:t xml:space="preserve"> </w:t>
      </w:r>
      <w:r w:rsidRPr="005B69D2">
        <w:t>баланса</w:t>
      </w:r>
      <w:r w:rsidR="005B69D2" w:rsidRPr="005B69D2">
        <w:t xml:space="preserve"> - </w:t>
      </w:r>
      <w:r w:rsidRPr="005B69D2">
        <w:t>это</w:t>
      </w:r>
      <w:r w:rsidR="005B69D2" w:rsidRPr="005B69D2">
        <w:t xml:space="preserve"> </w:t>
      </w:r>
      <w:r w:rsidRPr="005B69D2">
        <w:t>степень</w:t>
      </w:r>
      <w:r w:rsidR="005B69D2" w:rsidRPr="005B69D2">
        <w:t xml:space="preserve"> </w:t>
      </w:r>
      <w:r w:rsidRPr="005B69D2">
        <w:t>покрытия</w:t>
      </w:r>
      <w:r w:rsidR="005B69D2" w:rsidRPr="005B69D2">
        <w:t xml:space="preserve"> </w:t>
      </w:r>
      <w:r w:rsidRPr="005B69D2">
        <w:t>обязательств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его</w:t>
      </w:r>
      <w:r w:rsidR="005B69D2" w:rsidRPr="005B69D2">
        <w:t xml:space="preserve"> </w:t>
      </w:r>
      <w:r w:rsidRPr="005B69D2">
        <w:t>активами,</w:t>
      </w:r>
      <w:r w:rsidR="005B69D2" w:rsidRPr="005B69D2">
        <w:t xml:space="preserve"> </w:t>
      </w:r>
      <w:r w:rsidRPr="005B69D2">
        <w:t>срок</w:t>
      </w:r>
      <w:r w:rsidR="005B69D2" w:rsidRPr="005B69D2">
        <w:t xml:space="preserve"> </w:t>
      </w:r>
      <w:r w:rsidRPr="005B69D2">
        <w:t>превращения</w:t>
      </w:r>
      <w:r w:rsidR="005B69D2" w:rsidRPr="005B69D2">
        <w:t xml:space="preserve"> </w:t>
      </w:r>
      <w:r w:rsidRPr="005B69D2">
        <w:t>которых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деньги</w:t>
      </w:r>
      <w:r w:rsidR="005B69D2" w:rsidRPr="005B69D2">
        <w:t xml:space="preserve"> </w:t>
      </w:r>
      <w:r w:rsidRPr="005B69D2">
        <w:t>соответствует</w:t>
      </w:r>
      <w:r w:rsidR="005B69D2" w:rsidRPr="005B69D2">
        <w:t xml:space="preserve"> </w:t>
      </w:r>
      <w:r w:rsidRPr="005B69D2">
        <w:t>сроку</w:t>
      </w:r>
      <w:r w:rsidR="005B69D2" w:rsidRPr="005B69D2">
        <w:t xml:space="preserve"> </w:t>
      </w:r>
      <w:r w:rsidRPr="005B69D2">
        <w:t>погашения</w:t>
      </w:r>
      <w:r w:rsidR="005B69D2" w:rsidRPr="005B69D2">
        <w:t xml:space="preserve"> </w:t>
      </w:r>
      <w:r w:rsidRPr="005B69D2">
        <w:t>обязательств.</w:t>
      </w:r>
    </w:p>
    <w:p w:rsidR="00DB2A10" w:rsidRPr="005B69D2" w:rsidRDefault="00DB2A10" w:rsidP="005B69D2">
      <w:pPr>
        <w:tabs>
          <w:tab w:val="left" w:pos="726"/>
        </w:tabs>
      </w:pPr>
      <w:r w:rsidRPr="005B69D2">
        <w:t>Техническая</w:t>
      </w:r>
      <w:r w:rsidR="005B69D2" w:rsidRPr="005B69D2">
        <w:t xml:space="preserve"> </w:t>
      </w:r>
      <w:r w:rsidRPr="005B69D2">
        <w:t>сторона</w:t>
      </w:r>
      <w:r w:rsidR="005B69D2" w:rsidRPr="005B69D2">
        <w:t xml:space="preserve"> </w:t>
      </w:r>
      <w:r w:rsidRPr="005B69D2">
        <w:t>диагностики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баланса</w:t>
      </w:r>
      <w:r w:rsidR="005B69D2" w:rsidRPr="005B69D2">
        <w:t xml:space="preserve"> </w:t>
      </w:r>
      <w:r w:rsidRPr="005B69D2">
        <w:t>состоит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сопоставлении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активу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обязательствами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пассиву.</w:t>
      </w:r>
      <w:r w:rsidR="005B69D2" w:rsidRPr="005B69D2">
        <w:t xml:space="preserve"> </w:t>
      </w:r>
      <w:r w:rsidRPr="005B69D2">
        <w:t>При</w:t>
      </w:r>
      <w:r w:rsidR="005B69D2" w:rsidRPr="005B69D2">
        <w:t xml:space="preserve"> </w:t>
      </w:r>
      <w:r w:rsidRPr="005B69D2">
        <w:t>этом</w:t>
      </w:r>
      <w:r w:rsidR="005B69D2" w:rsidRPr="005B69D2">
        <w:t xml:space="preserve"> </w:t>
      </w:r>
      <w:r w:rsidRPr="005B69D2">
        <w:t>активы</w:t>
      </w:r>
      <w:r w:rsidR="005B69D2" w:rsidRPr="005B69D2">
        <w:t xml:space="preserve"> </w:t>
      </w:r>
      <w:r w:rsidRPr="005B69D2">
        <w:t>должны</w:t>
      </w:r>
      <w:r w:rsidR="005B69D2" w:rsidRPr="005B69D2">
        <w:t xml:space="preserve"> </w:t>
      </w:r>
      <w:r w:rsidRPr="005B69D2">
        <w:t>быть</w:t>
      </w:r>
      <w:r w:rsidR="005B69D2" w:rsidRPr="005B69D2">
        <w:t xml:space="preserve"> </w:t>
      </w:r>
      <w:r w:rsidRPr="005B69D2">
        <w:t>сгруппированы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степени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расположены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порядке</w:t>
      </w:r>
      <w:r w:rsidR="005B69D2" w:rsidRPr="005B69D2">
        <w:t xml:space="preserve"> </w:t>
      </w:r>
      <w:r w:rsidRPr="005B69D2">
        <w:t>убывания</w:t>
      </w:r>
      <w:r w:rsidR="005B69D2" w:rsidRPr="005B69D2">
        <w:t xml:space="preserve"> </w:t>
      </w:r>
      <w:r w:rsidRPr="005B69D2">
        <w:t>ликвидности,</w:t>
      </w:r>
      <w:r w:rsidR="005B69D2" w:rsidRPr="005B69D2">
        <w:t xml:space="preserve"> </w:t>
      </w:r>
      <w:r w:rsidRPr="005B69D2">
        <w:t>а</w:t>
      </w:r>
      <w:r w:rsidR="005B69D2" w:rsidRPr="005B69D2">
        <w:t xml:space="preserve"> </w:t>
      </w:r>
      <w:r w:rsidRPr="005B69D2">
        <w:t>обязательства</w:t>
      </w:r>
      <w:r w:rsidR="005B69D2" w:rsidRPr="005B69D2">
        <w:t xml:space="preserve"> </w:t>
      </w:r>
      <w:r w:rsidRPr="005B69D2">
        <w:t>сформированы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срокам</w:t>
      </w:r>
      <w:r w:rsidR="005B69D2" w:rsidRPr="005B69D2">
        <w:t xml:space="preserve"> </w:t>
      </w:r>
      <w:r w:rsidRPr="005B69D2">
        <w:t>оплаты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расположены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порядке</w:t>
      </w:r>
      <w:r w:rsidR="005B69D2" w:rsidRPr="005B69D2">
        <w:t xml:space="preserve"> </w:t>
      </w:r>
      <w:r w:rsidRPr="005B69D2">
        <w:t>возрастания</w:t>
      </w:r>
      <w:r w:rsidR="005B69D2" w:rsidRPr="005B69D2">
        <w:t xml:space="preserve"> </w:t>
      </w:r>
      <w:r w:rsidRPr="005B69D2">
        <w:t>сроков</w:t>
      </w:r>
      <w:r w:rsidR="005B69D2" w:rsidRPr="005B69D2">
        <w:t xml:space="preserve"> </w:t>
      </w:r>
      <w:r w:rsidRPr="005B69D2">
        <w:t>погашения.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этом</w:t>
      </w:r>
      <w:r w:rsidR="005B69D2" w:rsidRPr="005B69D2">
        <w:t xml:space="preserve"> </w:t>
      </w:r>
      <w:r w:rsidRPr="005B69D2">
        <w:t>случае</w:t>
      </w:r>
      <w:r w:rsidR="005B69D2" w:rsidRPr="005B69D2">
        <w:t xml:space="preserve"> </w:t>
      </w:r>
      <w:r w:rsidRPr="005B69D2">
        <w:t>активы</w:t>
      </w:r>
      <w:r w:rsidR="005B69D2" w:rsidRPr="005B69D2">
        <w:t xml:space="preserve"> </w:t>
      </w:r>
      <w:r w:rsidRPr="005B69D2">
        <w:t>группируются</w:t>
      </w:r>
      <w:r w:rsidR="005B69D2" w:rsidRPr="005B69D2">
        <w:t>: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А</w:t>
      </w:r>
      <w:r w:rsidRPr="005B69D2">
        <w:rPr>
          <w:vertAlign w:val="subscript"/>
        </w:rPr>
        <w:t>1</w:t>
      </w:r>
      <w:r w:rsidR="005B69D2" w:rsidRPr="005B69D2">
        <w:t xml:space="preserve"> - </w:t>
      </w:r>
      <w:r w:rsidRPr="005B69D2">
        <w:t>быстрореализуемые</w:t>
      </w:r>
      <w:r w:rsidR="005B69D2" w:rsidRPr="005B69D2">
        <w:t xml:space="preserve"> </w:t>
      </w:r>
      <w:r w:rsidRPr="005B69D2">
        <w:t>активы,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есть</w:t>
      </w:r>
      <w:r w:rsidR="005B69D2" w:rsidRPr="005B69D2">
        <w:t xml:space="preserve"> </w:t>
      </w:r>
      <w:r w:rsidRPr="005B69D2">
        <w:t>активы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минимальной</w:t>
      </w:r>
      <w:r w:rsidR="005B69D2" w:rsidRPr="005B69D2">
        <w:t xml:space="preserve"> </w:t>
      </w:r>
      <w:r w:rsidRPr="005B69D2">
        <w:t>степенью</w:t>
      </w:r>
      <w:r w:rsidR="005B69D2" w:rsidRPr="005B69D2">
        <w:t xml:space="preserve"> </w:t>
      </w:r>
      <w:r w:rsidRPr="005B69D2">
        <w:t>риска</w:t>
      </w:r>
      <w:r w:rsidR="005B69D2">
        <w:t xml:space="preserve"> (</w:t>
      </w:r>
      <w:r w:rsidRPr="005B69D2">
        <w:t>к</w:t>
      </w:r>
      <w:r w:rsidR="005B69D2" w:rsidRPr="005B69D2">
        <w:t xml:space="preserve"> </w:t>
      </w:r>
      <w:r w:rsidRPr="005B69D2">
        <w:t>ним</w:t>
      </w:r>
      <w:r w:rsidR="005B69D2" w:rsidRPr="005B69D2">
        <w:t xml:space="preserve"> </w:t>
      </w:r>
      <w:r w:rsidRPr="005B69D2">
        <w:t>относятся</w:t>
      </w:r>
      <w:r w:rsidR="005B69D2" w:rsidRPr="005B69D2">
        <w:t xml:space="preserve"> </w:t>
      </w:r>
      <w:r w:rsidRPr="005B69D2">
        <w:t>денежные</w:t>
      </w:r>
      <w:r w:rsidR="005B69D2" w:rsidRPr="005B69D2">
        <w:t xml:space="preserve"> </w:t>
      </w:r>
      <w:r w:rsidRPr="005B69D2">
        <w:t>средства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краткосрочные</w:t>
      </w:r>
      <w:r w:rsidR="005B69D2" w:rsidRPr="005B69D2">
        <w:t xml:space="preserve"> </w:t>
      </w:r>
      <w:r w:rsidRPr="005B69D2">
        <w:t>финансовые</w:t>
      </w:r>
      <w:r w:rsidR="005B69D2" w:rsidRPr="005B69D2">
        <w:t xml:space="preserve"> </w:t>
      </w:r>
      <w:r w:rsidRPr="005B69D2">
        <w:t>вложения</w:t>
      </w:r>
      <w:r w:rsidR="005B69D2" w:rsidRPr="005B69D2">
        <w:t>);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А</w:t>
      </w:r>
      <w:r w:rsidRPr="005B69D2">
        <w:rPr>
          <w:vertAlign w:val="subscript"/>
        </w:rPr>
        <w:t>2</w:t>
      </w:r>
      <w:r w:rsidR="005B69D2" w:rsidRPr="005B69D2">
        <w:t xml:space="preserve"> - </w:t>
      </w:r>
      <w:r w:rsidRPr="005B69D2">
        <w:t>быстрореализуемые</w:t>
      </w:r>
      <w:r w:rsidR="005B69D2" w:rsidRPr="005B69D2">
        <w:t xml:space="preserve"> </w:t>
      </w:r>
      <w:r w:rsidRPr="005B69D2">
        <w:t>активы,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есть</w:t>
      </w:r>
      <w:r w:rsidR="005B69D2" w:rsidRPr="005B69D2">
        <w:t xml:space="preserve"> </w:t>
      </w:r>
      <w:r w:rsidRPr="005B69D2">
        <w:t>активы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малой</w:t>
      </w:r>
      <w:r w:rsidR="005B69D2" w:rsidRPr="005B69D2">
        <w:t xml:space="preserve"> </w:t>
      </w:r>
      <w:r w:rsidRPr="005B69D2">
        <w:t>степенью</w:t>
      </w:r>
      <w:r w:rsidR="005B69D2" w:rsidRPr="005B69D2">
        <w:t xml:space="preserve"> </w:t>
      </w:r>
      <w:r w:rsidRPr="005B69D2">
        <w:t>риска</w:t>
      </w:r>
      <w:r w:rsidR="005B69D2">
        <w:t xml:space="preserve"> (</w:t>
      </w:r>
      <w:r w:rsidRPr="005B69D2">
        <w:t>краткосрочная</w:t>
      </w:r>
      <w:r w:rsidR="005B69D2" w:rsidRPr="005B69D2">
        <w:t xml:space="preserve"> </w:t>
      </w:r>
      <w:r w:rsidRPr="005B69D2">
        <w:t>дебиторская</w:t>
      </w:r>
      <w:r w:rsidR="005B69D2" w:rsidRPr="005B69D2">
        <w:t xml:space="preserve"> </w:t>
      </w:r>
      <w:r w:rsidRPr="005B69D2">
        <w:t>задолженность</w:t>
      </w:r>
      <w:r w:rsidR="005B69D2" w:rsidRPr="005B69D2">
        <w:t>);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А</w:t>
      </w:r>
      <w:r w:rsidRPr="005B69D2">
        <w:rPr>
          <w:vertAlign w:val="subscript"/>
        </w:rPr>
        <w:t>3</w:t>
      </w:r>
      <w:r w:rsidR="005B69D2" w:rsidRPr="005B69D2">
        <w:t xml:space="preserve"> - </w:t>
      </w:r>
      <w:r w:rsidRPr="005B69D2">
        <w:t>медленно</w:t>
      </w:r>
      <w:r w:rsidR="005B69D2" w:rsidRPr="005B69D2">
        <w:t xml:space="preserve"> </w:t>
      </w:r>
      <w:r w:rsidRPr="005B69D2">
        <w:t>реализуемые</w:t>
      </w:r>
      <w:r w:rsidR="005B69D2" w:rsidRPr="005B69D2">
        <w:t xml:space="preserve"> </w:t>
      </w:r>
      <w:r w:rsidRPr="005B69D2">
        <w:t>активы,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есть</w:t>
      </w:r>
      <w:r w:rsidR="005B69D2" w:rsidRPr="005B69D2">
        <w:t xml:space="preserve"> </w:t>
      </w:r>
      <w:r w:rsidRPr="005B69D2">
        <w:t>активы</w:t>
      </w:r>
      <w:r w:rsidR="005B69D2" w:rsidRPr="005B69D2">
        <w:t xml:space="preserve"> </w:t>
      </w:r>
      <w:r w:rsidRPr="005B69D2">
        <w:t>со</w:t>
      </w:r>
      <w:r w:rsidR="005B69D2" w:rsidRPr="005B69D2">
        <w:t xml:space="preserve"> </w:t>
      </w:r>
      <w:r w:rsidRPr="005B69D2">
        <w:t>средней</w:t>
      </w:r>
      <w:r w:rsidR="005B69D2" w:rsidRPr="005B69D2">
        <w:t xml:space="preserve"> </w:t>
      </w:r>
      <w:r w:rsidRPr="005B69D2">
        <w:t>степенью</w:t>
      </w:r>
      <w:r w:rsidR="005B69D2" w:rsidRPr="005B69D2">
        <w:t xml:space="preserve"> </w:t>
      </w:r>
      <w:r w:rsidRPr="005B69D2">
        <w:t>риска</w:t>
      </w:r>
      <w:r w:rsidR="005B69D2">
        <w:t xml:space="preserve"> (</w:t>
      </w:r>
      <w:r w:rsidRPr="005B69D2">
        <w:t>запасы,</w:t>
      </w:r>
      <w:r w:rsidR="005B69D2" w:rsidRPr="005B69D2">
        <w:t xml:space="preserve"> </w:t>
      </w:r>
      <w:r w:rsidRPr="005B69D2">
        <w:t>НДС,</w:t>
      </w:r>
      <w:r w:rsidR="005B69D2" w:rsidRPr="005B69D2">
        <w:t xml:space="preserve"> </w:t>
      </w:r>
      <w:r w:rsidRPr="005B69D2">
        <w:t>долгосрочная</w:t>
      </w:r>
      <w:r w:rsidR="005B69D2" w:rsidRPr="005B69D2">
        <w:t xml:space="preserve"> </w:t>
      </w:r>
      <w:r w:rsidRPr="005B69D2">
        <w:t>дебиторская</w:t>
      </w:r>
      <w:r w:rsidR="005B69D2" w:rsidRPr="005B69D2">
        <w:t xml:space="preserve"> </w:t>
      </w:r>
      <w:r w:rsidRPr="005B69D2">
        <w:t>задолженность,</w:t>
      </w:r>
      <w:r w:rsidR="005B69D2" w:rsidRPr="005B69D2">
        <w:t xml:space="preserve"> </w:t>
      </w:r>
      <w:r w:rsidRPr="005B69D2">
        <w:t>прочие</w:t>
      </w:r>
      <w:r w:rsidR="005B69D2" w:rsidRPr="005B69D2">
        <w:t xml:space="preserve"> </w:t>
      </w:r>
      <w:r w:rsidRPr="005B69D2">
        <w:t>краткосрочные</w:t>
      </w:r>
      <w:r w:rsidR="005B69D2" w:rsidRPr="005B69D2">
        <w:t xml:space="preserve"> </w:t>
      </w:r>
      <w:r w:rsidRPr="005B69D2">
        <w:t>активы</w:t>
      </w:r>
      <w:r w:rsidR="005B69D2" w:rsidRPr="005B69D2">
        <w:t>);</w:t>
      </w:r>
    </w:p>
    <w:p w:rsidR="00DB2A10" w:rsidRPr="005B69D2" w:rsidRDefault="00DB2A10" w:rsidP="005B69D2">
      <w:pPr>
        <w:tabs>
          <w:tab w:val="left" w:pos="726"/>
        </w:tabs>
      </w:pPr>
      <w:r w:rsidRPr="005B69D2">
        <w:t>А</w:t>
      </w:r>
      <w:r w:rsidRPr="005B69D2">
        <w:rPr>
          <w:vertAlign w:val="subscript"/>
        </w:rPr>
        <w:t>4</w:t>
      </w:r>
      <w:r w:rsidR="005B69D2" w:rsidRPr="005B69D2">
        <w:t xml:space="preserve"> - </w:t>
      </w:r>
      <w:r w:rsidRPr="005B69D2">
        <w:t>труднореализуемые</w:t>
      </w:r>
      <w:r w:rsidR="005B69D2" w:rsidRPr="005B69D2">
        <w:t xml:space="preserve"> </w:t>
      </w:r>
      <w:r w:rsidRPr="005B69D2">
        <w:t>активы,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есть</w:t>
      </w:r>
      <w:r w:rsidR="005B69D2" w:rsidRPr="005B69D2">
        <w:t xml:space="preserve"> </w:t>
      </w:r>
      <w:r w:rsidRPr="005B69D2">
        <w:t>активы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высокой</w:t>
      </w:r>
      <w:r w:rsidR="005B69D2" w:rsidRPr="005B69D2">
        <w:t xml:space="preserve"> </w:t>
      </w:r>
      <w:r w:rsidRPr="005B69D2">
        <w:t>степенью</w:t>
      </w:r>
      <w:r w:rsidR="005B69D2" w:rsidRPr="005B69D2">
        <w:t xml:space="preserve"> </w:t>
      </w:r>
      <w:r w:rsidRPr="005B69D2">
        <w:t>риска</w:t>
      </w:r>
      <w:r w:rsidR="005B69D2">
        <w:t xml:space="preserve"> (</w:t>
      </w:r>
      <w:r w:rsidRPr="005B69D2">
        <w:t>внеоборотные</w:t>
      </w:r>
      <w:r w:rsidR="005B69D2" w:rsidRPr="005B69D2">
        <w:t xml:space="preserve"> </w:t>
      </w:r>
      <w:r w:rsidRPr="005B69D2">
        <w:t>активы</w:t>
      </w:r>
      <w:r w:rsidR="005B69D2" w:rsidRPr="005B69D2">
        <w:t>).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Обязательства</w:t>
      </w:r>
      <w:r w:rsidR="005B69D2" w:rsidRPr="005B69D2">
        <w:t xml:space="preserve"> </w:t>
      </w:r>
      <w:r w:rsidRPr="005B69D2">
        <w:t>группируются</w:t>
      </w:r>
      <w:r w:rsidR="005B69D2" w:rsidRPr="005B69D2">
        <w:t xml:space="preserve"> </w:t>
      </w:r>
      <w:r w:rsidRPr="005B69D2">
        <w:t>следующим</w:t>
      </w:r>
      <w:r w:rsidR="005B69D2" w:rsidRPr="005B69D2">
        <w:t xml:space="preserve"> </w:t>
      </w:r>
      <w:r w:rsidRPr="005B69D2">
        <w:t>образом</w:t>
      </w:r>
      <w:r w:rsidR="005B69D2" w:rsidRPr="005B69D2">
        <w:t>: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П</w:t>
      </w:r>
      <w:r w:rsidRPr="005B69D2">
        <w:rPr>
          <w:vertAlign w:val="subscript"/>
        </w:rPr>
        <w:t>1</w:t>
      </w:r>
      <w:r w:rsidR="005B69D2" w:rsidRPr="005B69D2">
        <w:t xml:space="preserve"> - </w:t>
      </w:r>
      <w:r w:rsidRPr="005B69D2">
        <w:t>наиболее</w:t>
      </w:r>
      <w:r w:rsidR="005B69D2" w:rsidRPr="005B69D2">
        <w:t xml:space="preserve"> </w:t>
      </w:r>
      <w:r w:rsidRPr="005B69D2">
        <w:t>срочные</w:t>
      </w:r>
      <w:r w:rsidR="005B69D2" w:rsidRPr="005B69D2">
        <w:t xml:space="preserve"> </w:t>
      </w:r>
      <w:r w:rsidRPr="005B69D2">
        <w:t>обязательства</w:t>
      </w:r>
      <w:r w:rsidR="005B69D2">
        <w:t xml:space="preserve"> (</w:t>
      </w:r>
      <w:r w:rsidRPr="005B69D2">
        <w:t>кредиторская</w:t>
      </w:r>
      <w:r w:rsidR="005B69D2" w:rsidRPr="005B69D2">
        <w:t xml:space="preserve"> </w:t>
      </w:r>
      <w:r w:rsidRPr="005B69D2">
        <w:t>задолженность</w:t>
      </w:r>
      <w:r w:rsidR="005B69D2" w:rsidRPr="005B69D2">
        <w:t>);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П</w:t>
      </w:r>
      <w:r w:rsidRPr="005B69D2">
        <w:rPr>
          <w:vertAlign w:val="subscript"/>
        </w:rPr>
        <w:t>2</w:t>
      </w:r>
      <w:r w:rsidR="005B69D2" w:rsidRPr="005B69D2">
        <w:t xml:space="preserve"> - </w:t>
      </w:r>
      <w:r w:rsidRPr="005B69D2">
        <w:t>краткосрочные</w:t>
      </w:r>
      <w:r w:rsidR="005B69D2" w:rsidRPr="005B69D2">
        <w:t xml:space="preserve"> </w:t>
      </w:r>
      <w:r w:rsidRPr="005B69D2">
        <w:t>пассивы</w:t>
      </w:r>
      <w:r w:rsidR="005B69D2">
        <w:t xml:space="preserve"> (</w:t>
      </w:r>
      <w:r w:rsidRPr="005B69D2">
        <w:t>краткосрочные</w:t>
      </w:r>
      <w:r w:rsidR="005B69D2" w:rsidRPr="005B69D2">
        <w:t xml:space="preserve"> </w:t>
      </w:r>
      <w:r w:rsidRPr="005B69D2">
        <w:t>кредиты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займы,</w:t>
      </w:r>
      <w:r w:rsidR="005B69D2" w:rsidRPr="005B69D2">
        <w:t xml:space="preserve"> </w:t>
      </w:r>
      <w:r w:rsidRPr="005B69D2">
        <w:t>задолженность</w:t>
      </w:r>
      <w:r w:rsidR="005B69D2" w:rsidRPr="005B69D2">
        <w:t xml:space="preserve"> </w:t>
      </w:r>
      <w:r w:rsidRPr="005B69D2">
        <w:t>участникам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выплате</w:t>
      </w:r>
      <w:r w:rsidR="005B69D2" w:rsidRPr="005B69D2">
        <w:t xml:space="preserve"> </w:t>
      </w:r>
      <w:r w:rsidRPr="005B69D2">
        <w:t>доходов,</w:t>
      </w:r>
      <w:r w:rsidR="005B69D2" w:rsidRPr="005B69D2">
        <w:t xml:space="preserve"> </w:t>
      </w:r>
      <w:r w:rsidRPr="005B69D2">
        <w:t>прочие</w:t>
      </w:r>
      <w:r w:rsidR="005B69D2" w:rsidRPr="005B69D2">
        <w:t xml:space="preserve"> </w:t>
      </w:r>
      <w:r w:rsidRPr="005B69D2">
        <w:t>краткосрочные</w:t>
      </w:r>
      <w:r w:rsidR="005B69D2" w:rsidRPr="005B69D2">
        <w:t xml:space="preserve"> </w:t>
      </w:r>
      <w:r w:rsidRPr="005B69D2">
        <w:t>обязательства</w:t>
      </w:r>
      <w:r w:rsidR="005B69D2" w:rsidRPr="005B69D2">
        <w:t>);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П</w:t>
      </w:r>
      <w:r w:rsidRPr="005B69D2">
        <w:rPr>
          <w:vertAlign w:val="subscript"/>
        </w:rPr>
        <w:t>3</w:t>
      </w:r>
      <w:r w:rsidR="005B69D2" w:rsidRPr="005B69D2">
        <w:t xml:space="preserve"> - </w:t>
      </w:r>
      <w:r w:rsidRPr="005B69D2">
        <w:t>долгосрочные</w:t>
      </w:r>
      <w:r w:rsidR="005B69D2" w:rsidRPr="005B69D2">
        <w:t xml:space="preserve"> </w:t>
      </w:r>
      <w:r w:rsidRPr="005B69D2">
        <w:t>обязательства,</w:t>
      </w:r>
      <w:r w:rsidR="005B69D2" w:rsidRPr="005B69D2">
        <w:t xml:space="preserve"> </w:t>
      </w:r>
      <w:r w:rsidRPr="005B69D2">
        <w:t>включающие</w:t>
      </w:r>
      <w:r w:rsidR="005B69D2" w:rsidRPr="005B69D2">
        <w:t xml:space="preserve"> </w:t>
      </w:r>
      <w:r w:rsidRPr="005B69D2">
        <w:t>соответствующие</w:t>
      </w:r>
      <w:r w:rsidR="005B69D2" w:rsidRPr="005B69D2">
        <w:t xml:space="preserve"> </w:t>
      </w:r>
      <w:r w:rsidRPr="005B69D2">
        <w:t>разделы</w:t>
      </w:r>
      <w:r w:rsidR="005B69D2" w:rsidRPr="005B69D2">
        <w:t xml:space="preserve"> </w:t>
      </w:r>
      <w:r w:rsidRPr="005B69D2">
        <w:t>пассива</w:t>
      </w:r>
      <w:r w:rsidR="005B69D2" w:rsidRPr="005B69D2">
        <w:t xml:space="preserve"> </w:t>
      </w:r>
      <w:r w:rsidRPr="005B69D2">
        <w:t>баланса,</w:t>
      </w:r>
      <w:r w:rsidR="005B69D2" w:rsidRPr="005B69D2">
        <w:t xml:space="preserve"> </w:t>
      </w:r>
      <w:r w:rsidRPr="005B69D2">
        <w:t>доходы</w:t>
      </w:r>
      <w:r w:rsidR="005B69D2" w:rsidRPr="005B69D2">
        <w:t xml:space="preserve"> </w:t>
      </w:r>
      <w:r w:rsidRPr="005B69D2">
        <w:t>будущих</w:t>
      </w:r>
      <w:r w:rsidR="005B69D2" w:rsidRPr="005B69D2">
        <w:t xml:space="preserve"> </w:t>
      </w:r>
      <w:r w:rsidRPr="005B69D2">
        <w:t>периодов,</w:t>
      </w:r>
      <w:r w:rsidR="005B69D2" w:rsidRPr="005B69D2">
        <w:t xml:space="preserve"> </w:t>
      </w:r>
      <w:r w:rsidRPr="005B69D2">
        <w:t>резервы</w:t>
      </w:r>
      <w:r w:rsidR="005B69D2" w:rsidRPr="005B69D2">
        <w:t xml:space="preserve"> </w:t>
      </w:r>
      <w:r w:rsidRPr="005B69D2">
        <w:t>предстоящих</w:t>
      </w:r>
      <w:r w:rsidR="005B69D2" w:rsidRPr="005B69D2">
        <w:t xml:space="preserve"> </w:t>
      </w:r>
      <w:r w:rsidRPr="005B69D2">
        <w:t>расходов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платежей</w:t>
      </w:r>
      <w:r w:rsidR="005B69D2" w:rsidRPr="005B69D2">
        <w:t>;</w:t>
      </w:r>
    </w:p>
    <w:p w:rsidR="00DB2A10" w:rsidRPr="005B69D2" w:rsidRDefault="00DB2A10" w:rsidP="005B69D2">
      <w:pPr>
        <w:tabs>
          <w:tab w:val="left" w:pos="726"/>
        </w:tabs>
      </w:pPr>
      <w:r w:rsidRPr="005B69D2">
        <w:t>П</w:t>
      </w:r>
      <w:r w:rsidRPr="005B69D2">
        <w:rPr>
          <w:vertAlign w:val="subscript"/>
        </w:rPr>
        <w:t>4</w:t>
      </w:r>
      <w:r w:rsidR="005B69D2" w:rsidRPr="005B69D2">
        <w:t xml:space="preserve"> - </w:t>
      </w:r>
      <w:r w:rsidRPr="005B69D2">
        <w:t>постоянные</w:t>
      </w:r>
      <w:r w:rsidR="005B69D2" w:rsidRPr="005B69D2">
        <w:t xml:space="preserve"> </w:t>
      </w:r>
      <w:r w:rsidRPr="005B69D2">
        <w:t>пассивы,</w:t>
      </w:r>
      <w:r w:rsidR="005B69D2" w:rsidRPr="005B69D2">
        <w:t xml:space="preserve"> </w:t>
      </w:r>
      <w:r w:rsidRPr="005B69D2">
        <w:t>включающие</w:t>
      </w:r>
      <w:r w:rsidR="005B69D2" w:rsidRPr="005B69D2">
        <w:t xml:space="preserve"> </w:t>
      </w:r>
      <w:r w:rsidRPr="005B69D2">
        <w:t>раздел</w:t>
      </w:r>
      <w:r w:rsidR="005B69D2" w:rsidRPr="005B69D2">
        <w:t xml:space="preserve"> </w:t>
      </w:r>
      <w:r w:rsidRPr="005B69D2">
        <w:t>капитал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резервы.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Для</w:t>
      </w:r>
      <w:r w:rsidR="005B69D2" w:rsidRPr="005B69D2">
        <w:t xml:space="preserve"> </w:t>
      </w:r>
      <w:r w:rsidRPr="005B69D2">
        <w:t>определения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баланса</w:t>
      </w:r>
      <w:r w:rsidR="005B69D2" w:rsidRPr="005B69D2">
        <w:t xml:space="preserve"> </w:t>
      </w:r>
      <w:r w:rsidRPr="005B69D2">
        <w:t>надо</w:t>
      </w:r>
      <w:r w:rsidR="005B69D2" w:rsidRPr="005B69D2">
        <w:t xml:space="preserve"> </w:t>
      </w:r>
      <w:r w:rsidRPr="005B69D2">
        <w:t>сопоставить</w:t>
      </w:r>
      <w:r w:rsidR="005B69D2" w:rsidRPr="005B69D2">
        <w:t xml:space="preserve"> </w:t>
      </w:r>
      <w:r w:rsidRPr="005B69D2">
        <w:t>группы</w:t>
      </w:r>
      <w:r w:rsidR="005B69D2" w:rsidRPr="005B69D2">
        <w:t xml:space="preserve"> </w:t>
      </w:r>
      <w:r w:rsidRPr="005B69D2">
        <w:t>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П.</w:t>
      </w:r>
      <w:r w:rsidR="005B69D2" w:rsidRPr="005B69D2">
        <w:t xml:space="preserve"> </w:t>
      </w:r>
      <w:r w:rsidRPr="005B69D2">
        <w:t>Баланс</w:t>
      </w:r>
      <w:r w:rsidR="005B69D2" w:rsidRPr="005B69D2">
        <w:t xml:space="preserve"> </w:t>
      </w:r>
      <w:r w:rsidRPr="005B69D2">
        <w:t>считается</w:t>
      </w:r>
      <w:r w:rsidR="005B69D2" w:rsidRPr="005B69D2">
        <w:t xml:space="preserve"> </w:t>
      </w:r>
      <w:r w:rsidRPr="005B69D2">
        <w:t>ликвидным</w:t>
      </w:r>
      <w:r w:rsidR="005B69D2" w:rsidRPr="005B69D2">
        <w:t xml:space="preserve"> </w:t>
      </w:r>
      <w:r w:rsidRPr="005B69D2">
        <w:t>при</w:t>
      </w:r>
      <w:r w:rsidR="005B69D2" w:rsidRPr="005B69D2">
        <w:t xml:space="preserve"> </w:t>
      </w:r>
      <w:r w:rsidRPr="005B69D2">
        <w:t>соблюдении</w:t>
      </w:r>
      <w:r w:rsidR="005B69D2" w:rsidRPr="005B69D2">
        <w:t xml:space="preserve"> </w:t>
      </w:r>
      <w:r w:rsidRPr="005B69D2">
        <w:t>следующих</w:t>
      </w:r>
      <w:r w:rsidR="005B69D2" w:rsidRPr="005B69D2">
        <w:t xml:space="preserve"> </w:t>
      </w:r>
      <w:r w:rsidRPr="005B69D2">
        <w:t>условий</w:t>
      </w:r>
      <w:r w:rsidR="005B69D2" w:rsidRPr="005B69D2">
        <w:t xml:space="preserve"> </w:t>
      </w:r>
      <w:r w:rsidRPr="005B69D2">
        <w:t>соотношения</w:t>
      </w:r>
      <w:r w:rsidR="005B69D2" w:rsidRPr="005B69D2">
        <w:t xml:space="preserve"> </w:t>
      </w:r>
      <w:r w:rsidRPr="005B69D2">
        <w:t>групп</w:t>
      </w:r>
      <w:r w:rsidR="005B69D2" w:rsidRPr="005B69D2">
        <w:t xml:space="preserve"> </w:t>
      </w:r>
      <w:r w:rsidRPr="005B69D2">
        <w:t>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13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Pr="005B69D2" w:rsidRDefault="00DB2A10" w:rsidP="005B69D2">
      <w:pPr>
        <w:tabs>
          <w:tab w:val="left" w:pos="726"/>
        </w:tabs>
        <w:rPr>
          <w:b/>
        </w:rPr>
      </w:pPr>
      <w:r w:rsidRPr="005B69D2">
        <w:rPr>
          <w:b/>
        </w:rPr>
        <w:t>А</w:t>
      </w:r>
      <w:r w:rsidRPr="005B69D2">
        <w:rPr>
          <w:b/>
          <w:vertAlign w:val="subscript"/>
        </w:rPr>
        <w:t>1</w:t>
      </w:r>
      <w:r w:rsidR="005B69D2" w:rsidRPr="005B69D2">
        <w:rPr>
          <w:b/>
        </w:rPr>
        <w:t xml:space="preserve"> </w:t>
      </w:r>
      <w:r w:rsidRPr="005B69D2">
        <w:rPr>
          <w:b/>
        </w:rPr>
        <w:t>&gt;=</w:t>
      </w:r>
      <w:r w:rsidR="005B69D2" w:rsidRPr="005B69D2">
        <w:rPr>
          <w:b/>
        </w:rPr>
        <w:t xml:space="preserve"> </w:t>
      </w:r>
      <w:r w:rsidRPr="005B69D2">
        <w:rPr>
          <w:b/>
        </w:rPr>
        <w:t>П</w:t>
      </w:r>
      <w:r w:rsidRPr="005B69D2">
        <w:rPr>
          <w:b/>
          <w:vertAlign w:val="subscript"/>
        </w:rPr>
        <w:t>1</w:t>
      </w:r>
    </w:p>
    <w:p w:rsidR="005B69D2" w:rsidRPr="005B69D2" w:rsidRDefault="00DB2A10" w:rsidP="005B69D2">
      <w:pPr>
        <w:tabs>
          <w:tab w:val="left" w:pos="726"/>
        </w:tabs>
      </w:pPr>
      <w:r w:rsidRPr="005B69D2">
        <w:rPr>
          <w:b/>
        </w:rPr>
        <w:t>А</w:t>
      </w:r>
      <w:r w:rsidRPr="005B69D2">
        <w:rPr>
          <w:b/>
          <w:vertAlign w:val="subscript"/>
        </w:rPr>
        <w:t>2</w:t>
      </w:r>
      <w:r w:rsidR="005B69D2" w:rsidRPr="005B69D2">
        <w:rPr>
          <w:b/>
        </w:rPr>
        <w:t xml:space="preserve"> </w:t>
      </w:r>
      <w:r w:rsidRPr="005B69D2">
        <w:rPr>
          <w:b/>
        </w:rPr>
        <w:t>&gt;=</w:t>
      </w:r>
      <w:r w:rsidR="005B69D2" w:rsidRPr="005B69D2">
        <w:rPr>
          <w:b/>
        </w:rPr>
        <w:t xml:space="preserve"> </w:t>
      </w:r>
      <w:r w:rsidRPr="005B69D2">
        <w:rPr>
          <w:b/>
        </w:rPr>
        <w:t>П</w:t>
      </w:r>
      <w:r w:rsidRPr="005B69D2">
        <w:rPr>
          <w:b/>
          <w:vertAlign w:val="subscript"/>
        </w:rPr>
        <w:t>2</w:t>
      </w:r>
      <w:r w:rsidR="005B69D2">
        <w:t xml:space="preserve"> (</w:t>
      </w:r>
      <w:r w:rsidRPr="005B69D2">
        <w:t>13</w:t>
      </w:r>
      <w:r w:rsidR="005B69D2" w:rsidRPr="005B69D2">
        <w:t>)</w:t>
      </w:r>
    </w:p>
    <w:p w:rsidR="00DB2A10" w:rsidRPr="005B69D2" w:rsidRDefault="00DB2A10" w:rsidP="005B69D2">
      <w:pPr>
        <w:tabs>
          <w:tab w:val="left" w:pos="726"/>
        </w:tabs>
        <w:rPr>
          <w:b/>
        </w:rPr>
      </w:pPr>
      <w:r w:rsidRPr="005B69D2">
        <w:rPr>
          <w:b/>
        </w:rPr>
        <w:t>А</w:t>
      </w:r>
      <w:r w:rsidRPr="005B69D2">
        <w:rPr>
          <w:b/>
          <w:vertAlign w:val="subscript"/>
        </w:rPr>
        <w:t>3</w:t>
      </w:r>
      <w:r w:rsidR="005B69D2" w:rsidRPr="005B69D2">
        <w:rPr>
          <w:b/>
        </w:rPr>
        <w:t xml:space="preserve"> </w:t>
      </w:r>
      <w:r w:rsidRPr="005B69D2">
        <w:rPr>
          <w:b/>
        </w:rPr>
        <w:t>&gt;=</w:t>
      </w:r>
      <w:r w:rsidR="005B69D2" w:rsidRPr="005B69D2">
        <w:rPr>
          <w:b/>
        </w:rPr>
        <w:t xml:space="preserve"> </w:t>
      </w:r>
      <w:r w:rsidRPr="005B69D2">
        <w:rPr>
          <w:b/>
        </w:rPr>
        <w:t>П</w:t>
      </w:r>
      <w:r w:rsidRPr="005B69D2">
        <w:rPr>
          <w:b/>
          <w:vertAlign w:val="subscript"/>
        </w:rPr>
        <w:t>3</w:t>
      </w:r>
    </w:p>
    <w:p w:rsidR="005B69D2" w:rsidRPr="005B69D2" w:rsidRDefault="00DB2A10" w:rsidP="005B69D2">
      <w:pPr>
        <w:tabs>
          <w:tab w:val="left" w:pos="726"/>
        </w:tabs>
        <w:rPr>
          <w:b/>
          <w:vertAlign w:val="subscript"/>
        </w:rPr>
      </w:pPr>
      <w:r w:rsidRPr="005B69D2">
        <w:rPr>
          <w:b/>
        </w:rPr>
        <w:t>А</w:t>
      </w:r>
      <w:r w:rsidRPr="005B69D2">
        <w:rPr>
          <w:b/>
          <w:vertAlign w:val="subscript"/>
        </w:rPr>
        <w:t>4</w:t>
      </w:r>
      <w:r w:rsidR="005B69D2" w:rsidRPr="005B69D2">
        <w:rPr>
          <w:b/>
        </w:rPr>
        <w:t xml:space="preserve"> </w:t>
      </w:r>
      <w:r w:rsidRPr="005B69D2">
        <w:rPr>
          <w:b/>
        </w:rPr>
        <w:t>&lt;=</w:t>
      </w:r>
      <w:r w:rsidR="005B69D2" w:rsidRPr="005B69D2">
        <w:rPr>
          <w:b/>
        </w:rPr>
        <w:t xml:space="preserve"> </w:t>
      </w:r>
      <w:r w:rsidRPr="005B69D2">
        <w:rPr>
          <w:b/>
        </w:rPr>
        <w:t>П</w:t>
      </w:r>
      <w:r w:rsidRPr="005B69D2">
        <w:rPr>
          <w:b/>
          <w:vertAlign w:val="subscript"/>
        </w:rPr>
        <w:t>4</w:t>
      </w:r>
    </w:p>
    <w:p w:rsidR="005B69D2" w:rsidRDefault="005B69D2" w:rsidP="005B69D2">
      <w:pPr>
        <w:tabs>
          <w:tab w:val="left" w:pos="726"/>
        </w:tabs>
      </w:pPr>
    </w:p>
    <w:p w:rsidR="005B69D2" w:rsidRPr="005B69D2" w:rsidRDefault="00DB2A10" w:rsidP="005B69D2">
      <w:pPr>
        <w:tabs>
          <w:tab w:val="left" w:pos="726"/>
        </w:tabs>
      </w:pPr>
      <w:r w:rsidRPr="005B69D2">
        <w:t>Для</w:t>
      </w:r>
      <w:r w:rsidR="005B69D2" w:rsidRPr="005B69D2">
        <w:t xml:space="preserve"> </w:t>
      </w:r>
      <w:r w:rsidRPr="005B69D2">
        <w:t>анализа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баланса</w:t>
      </w:r>
      <w:r w:rsidR="005B69D2" w:rsidRPr="005B69D2">
        <w:t xml:space="preserve"> </w:t>
      </w:r>
      <w:r w:rsidRPr="005B69D2">
        <w:t>составляется</w:t>
      </w:r>
      <w:r w:rsidR="005B69D2" w:rsidRPr="005B69D2">
        <w:t xml:space="preserve"> </w:t>
      </w:r>
      <w:r w:rsidRPr="005B69D2">
        <w:t>следующая</w:t>
      </w:r>
      <w:r w:rsidR="005B69D2" w:rsidRPr="005B69D2">
        <w:t xml:space="preserve"> </w:t>
      </w:r>
      <w:r w:rsidRPr="005B69D2">
        <w:t>таблица</w:t>
      </w:r>
      <w:r w:rsidR="005B69D2" w:rsidRPr="005B69D2">
        <w:t xml:space="preserve"> </w:t>
      </w:r>
      <w:r w:rsidRPr="005B69D2">
        <w:t>3.</w:t>
      </w:r>
    </w:p>
    <w:p w:rsidR="005B69D2" w:rsidRDefault="005B69D2" w:rsidP="005B69D2">
      <w:pPr>
        <w:tabs>
          <w:tab w:val="left" w:pos="726"/>
        </w:tabs>
      </w:pPr>
    </w:p>
    <w:p w:rsidR="00E52E4C" w:rsidRPr="005B69D2" w:rsidRDefault="00E52E4C" w:rsidP="005B69D2">
      <w:pPr>
        <w:tabs>
          <w:tab w:val="left" w:pos="726"/>
        </w:tabs>
      </w:pPr>
      <w:r w:rsidRPr="005B69D2">
        <w:t>Таблица</w:t>
      </w:r>
      <w:r w:rsidR="005B69D2" w:rsidRPr="005B69D2">
        <w:t xml:space="preserve"> </w:t>
      </w:r>
      <w:r w:rsidRPr="005B69D2">
        <w:t>3</w:t>
      </w:r>
    </w:p>
    <w:p w:rsidR="00E52E4C" w:rsidRPr="005B69D2" w:rsidRDefault="00E52E4C" w:rsidP="005B69D2">
      <w:pPr>
        <w:tabs>
          <w:tab w:val="left" w:pos="726"/>
        </w:tabs>
      </w:pPr>
      <w:r w:rsidRPr="005B69D2">
        <w:t>Анализ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баланса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888"/>
        <w:gridCol w:w="883"/>
        <w:gridCol w:w="1604"/>
        <w:gridCol w:w="963"/>
        <w:gridCol w:w="942"/>
        <w:gridCol w:w="862"/>
        <w:gridCol w:w="808"/>
      </w:tblGrid>
      <w:tr w:rsidR="00E52E4C" w:rsidRPr="005B69D2" w:rsidTr="00166FB9">
        <w:trPr>
          <w:trHeight w:val="810"/>
          <w:jc w:val="center"/>
        </w:trPr>
        <w:tc>
          <w:tcPr>
            <w:tcW w:w="244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Актив</w:t>
            </w:r>
          </w:p>
        </w:tc>
        <w:tc>
          <w:tcPr>
            <w:tcW w:w="993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начало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987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конец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1824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Пассив</w:t>
            </w:r>
          </w:p>
        </w:tc>
        <w:tc>
          <w:tcPr>
            <w:tcW w:w="1080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начало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1056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конец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Платежный</w:t>
            </w:r>
            <w:r w:rsidR="005B69D2" w:rsidRPr="005B69D2">
              <w:t xml:space="preserve"> </w:t>
            </w:r>
            <w:r w:rsidRPr="005B69D2">
              <w:t>излишек</w:t>
            </w:r>
            <w:r w:rsidR="005B69D2" w:rsidRPr="005B69D2">
              <w:t xml:space="preserve"> </w:t>
            </w:r>
            <w:r w:rsidRPr="005B69D2">
              <w:t>или</w:t>
            </w:r>
            <w:r w:rsidR="005B69D2" w:rsidRPr="005B69D2">
              <w:t xml:space="preserve"> </w:t>
            </w:r>
            <w:r w:rsidRPr="005B69D2">
              <w:t>недостаток</w:t>
            </w:r>
          </w:p>
        </w:tc>
      </w:tr>
      <w:tr w:rsidR="00E52E4C" w:rsidRPr="005B69D2" w:rsidTr="00166FB9">
        <w:trPr>
          <w:trHeight w:val="330"/>
          <w:jc w:val="center"/>
        </w:trPr>
        <w:tc>
          <w:tcPr>
            <w:tcW w:w="2448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А</w:t>
            </w:r>
          </w:p>
        </w:tc>
        <w:tc>
          <w:tcPr>
            <w:tcW w:w="993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</w:t>
            </w:r>
          </w:p>
        </w:tc>
        <w:tc>
          <w:tcPr>
            <w:tcW w:w="987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</w:t>
            </w:r>
          </w:p>
        </w:tc>
        <w:tc>
          <w:tcPr>
            <w:tcW w:w="182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Б</w:t>
            </w:r>
          </w:p>
        </w:tc>
        <w:tc>
          <w:tcPr>
            <w:tcW w:w="1080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3</w:t>
            </w:r>
          </w:p>
        </w:tc>
        <w:tc>
          <w:tcPr>
            <w:tcW w:w="1056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</w:t>
            </w:r>
          </w:p>
        </w:tc>
        <w:tc>
          <w:tcPr>
            <w:tcW w:w="963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5</w:t>
            </w:r>
          </w:p>
        </w:tc>
        <w:tc>
          <w:tcPr>
            <w:tcW w:w="900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6</w:t>
            </w:r>
          </w:p>
        </w:tc>
      </w:tr>
      <w:tr w:rsidR="00E52E4C" w:rsidRPr="005B69D2" w:rsidTr="00166FB9">
        <w:trPr>
          <w:trHeight w:val="505"/>
          <w:jc w:val="center"/>
        </w:trPr>
        <w:tc>
          <w:tcPr>
            <w:tcW w:w="244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1.</w:t>
            </w:r>
            <w:r w:rsidR="005B69D2" w:rsidRPr="005B69D2">
              <w:t xml:space="preserve"> </w:t>
            </w:r>
            <w:r w:rsidRPr="005B69D2">
              <w:t>Наиболее</w:t>
            </w:r>
            <w:r w:rsidR="005B69D2" w:rsidRPr="005B69D2">
              <w:t xml:space="preserve"> </w:t>
            </w:r>
            <w:r w:rsidRPr="005B69D2">
              <w:t>ликвидные</w:t>
            </w:r>
            <w:r w:rsidR="005B69D2" w:rsidRPr="005B69D2">
              <w:t xml:space="preserve"> </w:t>
            </w:r>
            <w:r w:rsidRPr="005B69D2">
              <w:t>активы</w:t>
            </w:r>
            <w:r w:rsidR="005B69D2">
              <w:t xml:space="preserve"> (</w:t>
            </w:r>
            <w:r w:rsidRPr="005B69D2">
              <w:t>А</w:t>
            </w:r>
            <w:r w:rsidRPr="00166FB9">
              <w:rPr>
                <w:vertAlign w:val="subscript"/>
              </w:rPr>
              <w:t>1</w:t>
            </w:r>
            <w:r w:rsidR="005B69D2" w:rsidRPr="005B69D2">
              <w:t xml:space="preserve">) </w:t>
            </w:r>
          </w:p>
        </w:tc>
        <w:tc>
          <w:tcPr>
            <w:tcW w:w="993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167069</w:t>
            </w:r>
          </w:p>
        </w:tc>
        <w:tc>
          <w:tcPr>
            <w:tcW w:w="987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28141</w:t>
            </w:r>
          </w:p>
        </w:tc>
        <w:tc>
          <w:tcPr>
            <w:tcW w:w="1824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1.</w:t>
            </w:r>
            <w:r w:rsidR="005B69D2" w:rsidRPr="005B69D2">
              <w:t xml:space="preserve"> </w:t>
            </w:r>
            <w:r w:rsidRPr="005B69D2">
              <w:t>Наиболее</w:t>
            </w:r>
            <w:r w:rsidR="005B69D2" w:rsidRPr="005B69D2">
              <w:t xml:space="preserve"> </w:t>
            </w:r>
            <w:r w:rsidRPr="005B69D2">
              <w:t>срочные</w:t>
            </w:r>
            <w:r w:rsidR="005B69D2" w:rsidRPr="005B69D2">
              <w:t xml:space="preserve"> </w:t>
            </w:r>
            <w:r w:rsidRPr="005B69D2">
              <w:t>обязательства</w:t>
            </w:r>
            <w:r w:rsidR="005B69D2">
              <w:t xml:space="preserve"> (</w:t>
            </w:r>
            <w:r w:rsidRPr="005B69D2">
              <w:t>П</w:t>
            </w:r>
            <w:r w:rsidRPr="00166FB9">
              <w:rPr>
                <w:vertAlign w:val="subscript"/>
              </w:rPr>
              <w:t>1</w:t>
            </w:r>
            <w:r w:rsidR="005B69D2" w:rsidRPr="005B69D2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82186</w:t>
            </w:r>
          </w:p>
        </w:tc>
        <w:tc>
          <w:tcPr>
            <w:tcW w:w="1056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100698</w:t>
            </w:r>
          </w:p>
        </w:tc>
        <w:tc>
          <w:tcPr>
            <w:tcW w:w="963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84883</w:t>
            </w:r>
          </w:p>
        </w:tc>
        <w:tc>
          <w:tcPr>
            <w:tcW w:w="900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-72557</w:t>
            </w:r>
          </w:p>
        </w:tc>
      </w:tr>
      <w:tr w:rsidR="00E52E4C" w:rsidRPr="005B69D2" w:rsidTr="00166FB9">
        <w:trPr>
          <w:trHeight w:val="585"/>
          <w:jc w:val="center"/>
        </w:trPr>
        <w:tc>
          <w:tcPr>
            <w:tcW w:w="244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2.</w:t>
            </w:r>
            <w:r w:rsidR="005B69D2" w:rsidRPr="005B69D2">
              <w:t xml:space="preserve"> </w:t>
            </w:r>
            <w:r w:rsidRPr="005B69D2">
              <w:t>Быстрореализуемые</w:t>
            </w:r>
            <w:r w:rsidR="005B69D2" w:rsidRPr="005B69D2">
              <w:t xml:space="preserve"> </w:t>
            </w:r>
            <w:r w:rsidRPr="005B69D2">
              <w:t>актив</w:t>
            </w:r>
            <w:r w:rsidR="005B69D2">
              <w:t xml:space="preserve"> (</w:t>
            </w:r>
            <w:r w:rsidRPr="005B69D2">
              <w:t>А</w:t>
            </w:r>
            <w:r w:rsidRPr="00166FB9">
              <w:rPr>
                <w:vertAlign w:val="subscript"/>
              </w:rPr>
              <w:t>2</w:t>
            </w:r>
            <w:r w:rsidR="005B69D2" w:rsidRPr="005B69D2"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184037</w:t>
            </w:r>
          </w:p>
        </w:tc>
        <w:tc>
          <w:tcPr>
            <w:tcW w:w="987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237152</w:t>
            </w:r>
          </w:p>
        </w:tc>
        <w:tc>
          <w:tcPr>
            <w:tcW w:w="1824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2.</w:t>
            </w:r>
            <w:r w:rsidR="005B69D2" w:rsidRPr="005B69D2">
              <w:t xml:space="preserve"> </w:t>
            </w:r>
            <w:r w:rsidRPr="005B69D2">
              <w:t>Краткосрочные</w:t>
            </w:r>
            <w:r w:rsidR="005B69D2" w:rsidRPr="005B69D2">
              <w:t xml:space="preserve"> </w:t>
            </w:r>
            <w:r w:rsidRPr="005B69D2">
              <w:t>обязательства</w:t>
            </w:r>
            <w:r w:rsidR="005B69D2">
              <w:t xml:space="preserve"> (</w:t>
            </w:r>
            <w:r w:rsidRPr="005B69D2">
              <w:t>П</w:t>
            </w:r>
            <w:r w:rsidRPr="00166FB9">
              <w:rPr>
                <w:vertAlign w:val="subscript"/>
              </w:rPr>
              <w:t>2</w:t>
            </w:r>
            <w:r w:rsidR="005B69D2" w:rsidRPr="005B69D2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-</w:t>
            </w:r>
          </w:p>
        </w:tc>
        <w:tc>
          <w:tcPr>
            <w:tcW w:w="1056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-</w:t>
            </w:r>
          </w:p>
        </w:tc>
        <w:tc>
          <w:tcPr>
            <w:tcW w:w="963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184037</w:t>
            </w:r>
          </w:p>
        </w:tc>
        <w:tc>
          <w:tcPr>
            <w:tcW w:w="900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237152</w:t>
            </w:r>
          </w:p>
        </w:tc>
      </w:tr>
      <w:tr w:rsidR="00E52E4C" w:rsidRPr="005B69D2" w:rsidTr="00166FB9">
        <w:trPr>
          <w:trHeight w:val="540"/>
          <w:jc w:val="center"/>
        </w:trPr>
        <w:tc>
          <w:tcPr>
            <w:tcW w:w="244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3.</w:t>
            </w:r>
            <w:r w:rsidR="005B69D2" w:rsidRPr="005B69D2">
              <w:t xml:space="preserve"> </w:t>
            </w:r>
            <w:r w:rsidRPr="005B69D2">
              <w:t>Медленнореализуемые</w:t>
            </w:r>
            <w:r w:rsidR="005B69D2" w:rsidRPr="005B69D2">
              <w:t xml:space="preserve"> </w:t>
            </w:r>
            <w:r w:rsidRPr="005B69D2">
              <w:t>активы</w:t>
            </w:r>
            <w:r w:rsidR="005B69D2">
              <w:t xml:space="preserve"> (</w:t>
            </w:r>
            <w:r w:rsidRPr="005B69D2">
              <w:t>А</w:t>
            </w:r>
            <w:r w:rsidRPr="00166FB9">
              <w:rPr>
                <w:vertAlign w:val="subscript"/>
              </w:rPr>
              <w:t>3</w:t>
            </w:r>
            <w:r w:rsidR="005B69D2" w:rsidRPr="005B69D2"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140374</w:t>
            </w:r>
          </w:p>
        </w:tc>
        <w:tc>
          <w:tcPr>
            <w:tcW w:w="987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156321</w:t>
            </w:r>
          </w:p>
        </w:tc>
        <w:tc>
          <w:tcPr>
            <w:tcW w:w="1824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3.</w:t>
            </w:r>
            <w:r w:rsidR="005B69D2" w:rsidRPr="005B69D2">
              <w:t xml:space="preserve"> </w:t>
            </w:r>
            <w:r w:rsidRPr="005B69D2">
              <w:t>Долгосрочные</w:t>
            </w:r>
            <w:r w:rsidR="005B69D2" w:rsidRPr="005B69D2">
              <w:t xml:space="preserve"> </w:t>
            </w:r>
            <w:r w:rsidRPr="005B69D2">
              <w:t>обязательства</w:t>
            </w:r>
            <w:r w:rsidR="005B69D2">
              <w:t xml:space="preserve"> (</w:t>
            </w:r>
            <w:r w:rsidRPr="005B69D2">
              <w:t>П</w:t>
            </w:r>
            <w:r w:rsidRPr="00166FB9">
              <w:rPr>
                <w:vertAlign w:val="subscript"/>
              </w:rPr>
              <w:t>3</w:t>
            </w:r>
            <w:r w:rsidR="005B69D2" w:rsidRPr="005B69D2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10344</w:t>
            </w:r>
          </w:p>
        </w:tc>
        <w:tc>
          <w:tcPr>
            <w:tcW w:w="1056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14969</w:t>
            </w:r>
          </w:p>
        </w:tc>
        <w:tc>
          <w:tcPr>
            <w:tcW w:w="963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130030</w:t>
            </w:r>
          </w:p>
        </w:tc>
        <w:tc>
          <w:tcPr>
            <w:tcW w:w="900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141352</w:t>
            </w:r>
          </w:p>
        </w:tc>
      </w:tr>
      <w:tr w:rsidR="00E52E4C" w:rsidRPr="005B69D2" w:rsidTr="00166FB9">
        <w:trPr>
          <w:trHeight w:val="525"/>
          <w:jc w:val="center"/>
        </w:trPr>
        <w:tc>
          <w:tcPr>
            <w:tcW w:w="244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4.</w:t>
            </w:r>
            <w:r w:rsidR="005B69D2" w:rsidRPr="005B69D2">
              <w:t xml:space="preserve"> </w:t>
            </w:r>
            <w:r w:rsidRPr="005B69D2">
              <w:t>Труднореализуемые</w:t>
            </w:r>
            <w:r w:rsidR="005B69D2" w:rsidRPr="005B69D2">
              <w:t xml:space="preserve"> </w:t>
            </w:r>
            <w:r w:rsidRPr="005B69D2">
              <w:t>активы</w:t>
            </w:r>
            <w:r w:rsidR="005B69D2">
              <w:t xml:space="preserve"> (</w:t>
            </w:r>
            <w:r w:rsidRPr="005B69D2">
              <w:t>А</w:t>
            </w:r>
            <w:r w:rsidRPr="00166FB9">
              <w:rPr>
                <w:vertAlign w:val="subscript"/>
              </w:rPr>
              <w:t>4</w:t>
            </w:r>
            <w:r w:rsidR="005B69D2" w:rsidRPr="005B69D2"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644850</w:t>
            </w:r>
          </w:p>
        </w:tc>
        <w:tc>
          <w:tcPr>
            <w:tcW w:w="987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953578</w:t>
            </w:r>
          </w:p>
        </w:tc>
        <w:tc>
          <w:tcPr>
            <w:tcW w:w="1824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4.</w:t>
            </w:r>
            <w:r w:rsidR="005B69D2" w:rsidRPr="005B69D2">
              <w:t xml:space="preserve"> </w:t>
            </w:r>
            <w:r w:rsidRPr="005B69D2">
              <w:t>Постоянные</w:t>
            </w:r>
            <w:r w:rsidR="005B69D2" w:rsidRPr="005B69D2">
              <w:t xml:space="preserve"> </w:t>
            </w:r>
            <w:r w:rsidRPr="005B69D2">
              <w:t>пассивы</w:t>
            </w:r>
            <w:r w:rsidR="005B69D2">
              <w:t xml:space="preserve"> (</w:t>
            </w:r>
            <w:r w:rsidRPr="005B69D2">
              <w:t>П</w:t>
            </w:r>
            <w:r w:rsidRPr="00166FB9">
              <w:rPr>
                <w:vertAlign w:val="subscript"/>
              </w:rPr>
              <w:t>4</w:t>
            </w:r>
            <w:r w:rsidR="005B69D2" w:rsidRPr="005B69D2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1043800</w:t>
            </w:r>
          </w:p>
        </w:tc>
        <w:tc>
          <w:tcPr>
            <w:tcW w:w="1056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1259526</w:t>
            </w:r>
          </w:p>
        </w:tc>
        <w:tc>
          <w:tcPr>
            <w:tcW w:w="963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-398950</w:t>
            </w:r>
          </w:p>
        </w:tc>
        <w:tc>
          <w:tcPr>
            <w:tcW w:w="900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-305948</w:t>
            </w:r>
          </w:p>
        </w:tc>
      </w:tr>
      <w:tr w:rsidR="00E52E4C" w:rsidRPr="00166FB9" w:rsidTr="00166FB9">
        <w:trPr>
          <w:trHeight w:val="270"/>
          <w:jc w:val="center"/>
        </w:trPr>
        <w:tc>
          <w:tcPr>
            <w:tcW w:w="2448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Баланс</w:t>
            </w:r>
          </w:p>
        </w:tc>
        <w:tc>
          <w:tcPr>
            <w:tcW w:w="993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1136330</w:t>
            </w:r>
          </w:p>
        </w:tc>
        <w:tc>
          <w:tcPr>
            <w:tcW w:w="987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1375193</w:t>
            </w:r>
          </w:p>
        </w:tc>
        <w:tc>
          <w:tcPr>
            <w:tcW w:w="1824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Баланс</w:t>
            </w:r>
          </w:p>
        </w:tc>
        <w:tc>
          <w:tcPr>
            <w:tcW w:w="1080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1136330</w:t>
            </w:r>
          </w:p>
        </w:tc>
        <w:tc>
          <w:tcPr>
            <w:tcW w:w="1056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1375193</w:t>
            </w:r>
          </w:p>
        </w:tc>
        <w:tc>
          <w:tcPr>
            <w:tcW w:w="963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b/>
              </w:rPr>
            </w:pPr>
            <w:r w:rsidRPr="00166FB9">
              <w:rPr>
                <w:b/>
              </w:rPr>
              <w:t>-</w:t>
            </w:r>
          </w:p>
        </w:tc>
      </w:tr>
    </w:tbl>
    <w:p w:rsidR="00E52E4C" w:rsidRPr="005B69D2" w:rsidRDefault="00E52E4C" w:rsidP="005B69D2">
      <w:pPr>
        <w:tabs>
          <w:tab w:val="left" w:pos="726"/>
        </w:tabs>
        <w:rPr>
          <w:b/>
          <w:szCs w:val="22"/>
        </w:rPr>
      </w:pPr>
    </w:p>
    <w:p w:rsidR="00E52E4C" w:rsidRPr="005B69D2" w:rsidRDefault="00E52E4C" w:rsidP="005B69D2">
      <w:pPr>
        <w:tabs>
          <w:tab w:val="left" w:pos="726"/>
        </w:tabs>
      </w:pPr>
      <w:r w:rsidRPr="005B69D2">
        <w:t>Из</w:t>
      </w:r>
      <w:r w:rsidR="005B69D2" w:rsidRPr="005B69D2">
        <w:t xml:space="preserve"> </w:t>
      </w:r>
      <w:r w:rsidRPr="005B69D2">
        <w:t>данной</w:t>
      </w:r>
      <w:r w:rsidR="005B69D2" w:rsidRPr="005B69D2">
        <w:t xml:space="preserve"> </w:t>
      </w:r>
      <w:r w:rsidRPr="005B69D2">
        <w:t>таблицы</w:t>
      </w:r>
      <w:r w:rsidR="005B69D2" w:rsidRPr="005B69D2">
        <w:t xml:space="preserve"> </w:t>
      </w:r>
      <w:r w:rsidRPr="005B69D2">
        <w:t>видно,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условие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баланса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13</w:t>
      </w:r>
      <w:r w:rsidR="005B69D2" w:rsidRPr="005B69D2">
        <w:t xml:space="preserve">) </w:t>
      </w:r>
      <w:r w:rsidRPr="005B69D2">
        <w:t>не</w:t>
      </w:r>
      <w:r w:rsidR="005B69D2" w:rsidRPr="005B69D2">
        <w:t xml:space="preserve"> </w:t>
      </w:r>
      <w:r w:rsidRPr="005B69D2">
        <w:t>выполняется.</w:t>
      </w:r>
      <w:r w:rsidR="005B69D2" w:rsidRPr="005B69D2">
        <w:t xml:space="preserve"> </w:t>
      </w:r>
      <w:r w:rsidRPr="005B69D2">
        <w:t>Следовательно,</w:t>
      </w:r>
      <w:r w:rsidR="005B69D2" w:rsidRPr="005B69D2">
        <w:t xml:space="preserve"> </w:t>
      </w:r>
      <w:r w:rsidRPr="005B69D2">
        <w:t>баланс</w:t>
      </w:r>
      <w:r w:rsidR="005B69D2" w:rsidRPr="005B69D2">
        <w:t xml:space="preserve"> </w:t>
      </w:r>
      <w:r w:rsidRPr="005B69D2">
        <w:t>неликвиден.</w:t>
      </w:r>
    </w:p>
    <w:p w:rsidR="00DB2A10" w:rsidRPr="005B69D2" w:rsidRDefault="00DB2A10" w:rsidP="005B69D2">
      <w:pPr>
        <w:tabs>
          <w:tab w:val="left" w:pos="726"/>
        </w:tabs>
      </w:pPr>
      <w:r w:rsidRPr="005B69D2">
        <w:t>Кроме</w:t>
      </w:r>
      <w:r w:rsidR="005B69D2" w:rsidRPr="005B69D2">
        <w:t xml:space="preserve"> </w:t>
      </w:r>
      <w:r w:rsidRPr="005B69D2">
        <w:t>абсолютных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делается</w:t>
      </w:r>
      <w:r w:rsidR="005B69D2" w:rsidRPr="005B69D2">
        <w:t xml:space="preserve"> </w:t>
      </w:r>
      <w:r w:rsidRPr="005B69D2">
        <w:t>анализ</w:t>
      </w:r>
      <w:r w:rsidR="005B69D2" w:rsidRPr="005B69D2">
        <w:t xml:space="preserve"> </w:t>
      </w:r>
      <w:r w:rsidRPr="005B69D2">
        <w:t>относительных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ликвидности.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К</w:t>
      </w:r>
      <w:r w:rsidR="005B69D2" w:rsidRPr="005B69D2">
        <w:t xml:space="preserve"> </w:t>
      </w:r>
      <w:r w:rsidRPr="005B69D2">
        <w:t>основным</w:t>
      </w:r>
      <w:r w:rsidR="005B69D2" w:rsidRPr="005B69D2">
        <w:t xml:space="preserve"> </w:t>
      </w:r>
      <w:r w:rsidRPr="005B69D2">
        <w:t>коэффициентам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относятся</w:t>
      </w:r>
      <w:r w:rsidR="005B69D2" w:rsidRPr="005B69D2">
        <w:t>:</w:t>
      </w:r>
    </w:p>
    <w:p w:rsidR="00DB2A10" w:rsidRPr="005B69D2" w:rsidRDefault="00DB2A10" w:rsidP="005B69D2">
      <w:pPr>
        <w:tabs>
          <w:tab w:val="left" w:pos="726"/>
        </w:tabs>
      </w:pPr>
      <w:r w:rsidRPr="005B69D2">
        <w:t>1.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текущей</w:t>
      </w:r>
      <w:r w:rsidR="005B69D2" w:rsidRPr="005B69D2">
        <w:t xml:space="preserve"> </w:t>
      </w:r>
      <w:r w:rsidRPr="005B69D2">
        <w:t>ликвидности.</w:t>
      </w:r>
      <w:r w:rsidR="005B69D2" w:rsidRPr="005B69D2">
        <w:t xml:space="preserve"> </w:t>
      </w:r>
      <w:r w:rsidRPr="005B69D2">
        <w:t>Показывает,</w:t>
      </w:r>
      <w:r w:rsidR="005B69D2" w:rsidRPr="005B69D2">
        <w:t xml:space="preserve"> </w:t>
      </w:r>
      <w:r w:rsidRPr="005B69D2">
        <w:t>какую</w:t>
      </w:r>
      <w:r w:rsidR="005B69D2" w:rsidRPr="005B69D2">
        <w:t xml:space="preserve"> </w:t>
      </w:r>
      <w:r w:rsidRPr="005B69D2">
        <w:t>часть</w:t>
      </w:r>
      <w:r w:rsidR="005B69D2" w:rsidRPr="005B69D2">
        <w:t xml:space="preserve"> </w:t>
      </w:r>
      <w:r w:rsidRPr="005B69D2">
        <w:t>текущих</w:t>
      </w:r>
      <w:r w:rsidR="005B69D2" w:rsidRPr="005B69D2">
        <w:t xml:space="preserve"> </w:t>
      </w:r>
      <w:r w:rsidRPr="005B69D2">
        <w:t>обязательств</w:t>
      </w:r>
      <w:r w:rsidR="005B69D2" w:rsidRPr="005B69D2">
        <w:t xml:space="preserve"> </w:t>
      </w:r>
      <w:r w:rsidRPr="005B69D2">
        <w:t>может</w:t>
      </w:r>
      <w:r w:rsidR="005B69D2" w:rsidRPr="005B69D2">
        <w:t xml:space="preserve"> </w:t>
      </w:r>
      <w:r w:rsidRPr="005B69D2">
        <w:t>погасить</w:t>
      </w:r>
      <w:r w:rsidR="005B69D2" w:rsidRPr="005B69D2">
        <w:t xml:space="preserve"> </w:t>
      </w:r>
      <w:r w:rsidRPr="005B69D2">
        <w:t>предприятие,</w:t>
      </w:r>
      <w:r w:rsidR="005B69D2" w:rsidRPr="005B69D2">
        <w:t xml:space="preserve"> </w:t>
      </w:r>
      <w:r w:rsidRPr="005B69D2">
        <w:t>мобилизовав</w:t>
      </w:r>
      <w:r w:rsidR="005B69D2" w:rsidRPr="005B69D2">
        <w:t xml:space="preserve"> </w:t>
      </w:r>
      <w:r w:rsidRPr="005B69D2">
        <w:t>все</w:t>
      </w:r>
      <w:r w:rsidR="005B69D2" w:rsidRPr="005B69D2">
        <w:t xml:space="preserve"> </w:t>
      </w:r>
      <w:r w:rsidRPr="005B69D2">
        <w:t>оборотные</w:t>
      </w:r>
      <w:r w:rsidR="005B69D2" w:rsidRPr="005B69D2">
        <w:t xml:space="preserve"> </w:t>
      </w:r>
      <w:r w:rsidRPr="005B69D2">
        <w:t>активы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14</w:t>
      </w:r>
      <w:r w:rsidR="005B69D2" w:rsidRPr="005B69D2">
        <w:t>).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</w:t>
      </w:r>
      <w:r w:rsidRPr="005B69D2">
        <w:rPr>
          <w:b/>
          <w:vertAlign w:val="subscript"/>
        </w:rPr>
        <w:t>Т</w:t>
      </w:r>
      <w:r w:rsidR="005B69D2">
        <w:rPr>
          <w:b/>
          <w:vertAlign w:val="subscript"/>
        </w:rPr>
        <w:t xml:space="preserve">.Л.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30" type="#_x0000_t75" style="width:20.25pt;height:30.75pt">
            <v:imagedata r:id="rId12" o:title=""/>
          </v:shape>
        </w:pic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31" type="#_x0000_t75" style="width:66.75pt;height:35.25pt">
            <v:imagedata r:id="rId13" o:title=""/>
          </v:shape>
        </w:pict>
      </w:r>
      <w:r w:rsidR="005B69D2">
        <w:t xml:space="preserve"> (</w:t>
      </w:r>
      <w:r w:rsidRPr="005B69D2">
        <w:t>14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DB2A10" w:rsidRPr="005B69D2" w:rsidRDefault="00DB2A10" w:rsidP="005B69D2">
      <w:pPr>
        <w:tabs>
          <w:tab w:val="left" w:pos="726"/>
        </w:tabs>
      </w:pPr>
      <w:r w:rsidRPr="005B69D2">
        <w:t>Если</w:t>
      </w:r>
      <w:r w:rsidR="005B69D2" w:rsidRPr="005B69D2">
        <w:t xml:space="preserve"> </w:t>
      </w:r>
      <w:r w:rsidRPr="005B69D2">
        <w:t>данный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&lt;</w:t>
      </w:r>
      <w:r w:rsidR="005B69D2" w:rsidRPr="005B69D2">
        <w:t xml:space="preserve"> </w:t>
      </w:r>
      <w:r w:rsidRPr="005B69D2">
        <w:t>1,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баланс</w:t>
      </w:r>
      <w:r w:rsidR="005B69D2" w:rsidRPr="005B69D2">
        <w:t xml:space="preserve"> </w:t>
      </w:r>
      <w:r w:rsidRPr="005B69D2">
        <w:t>не</w:t>
      </w:r>
      <w:r w:rsidR="005B69D2" w:rsidRPr="005B69D2">
        <w:t xml:space="preserve"> </w:t>
      </w:r>
      <w:r w:rsidRPr="005B69D2">
        <w:t>ликвиден.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потенциальное</w:t>
      </w:r>
      <w:r w:rsidR="005B69D2" w:rsidRPr="005B69D2">
        <w:t xml:space="preserve"> </w:t>
      </w:r>
      <w:r w:rsidRPr="005B69D2">
        <w:t>банкротство.</w:t>
      </w:r>
      <w:r w:rsidR="005B69D2" w:rsidRPr="005B69D2">
        <w:t xml:space="preserve"> </w:t>
      </w:r>
      <w:r w:rsidRPr="005B69D2">
        <w:t>Если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~</w:t>
      </w:r>
      <w:r w:rsidR="005B69D2" w:rsidRPr="005B69D2">
        <w:t xml:space="preserve"> </w:t>
      </w:r>
      <w:r w:rsidRPr="005B69D2">
        <w:t>1</w:t>
      </w:r>
      <w:r w:rsidR="005B69D2" w:rsidRPr="005B69D2">
        <w:t xml:space="preserve"> - </w:t>
      </w:r>
      <w:r w:rsidRPr="005B69D2">
        <w:t>то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критическая</w:t>
      </w:r>
      <w:r w:rsidR="005B69D2" w:rsidRPr="005B69D2">
        <w:t xml:space="preserve"> </w:t>
      </w:r>
      <w:r w:rsidRPr="005B69D2">
        <w:t>ситуация.</w:t>
      </w:r>
      <w:r w:rsidR="005B69D2" w:rsidRPr="005B69D2">
        <w:t xml:space="preserve"> </w:t>
      </w:r>
      <w:r w:rsidRPr="005B69D2">
        <w:t>Оптимальная</w:t>
      </w:r>
      <w:r w:rsidR="005B69D2" w:rsidRPr="005B69D2">
        <w:t xml:space="preserve"> </w:t>
      </w:r>
      <w:r w:rsidRPr="005B69D2">
        <w:t>величина</w:t>
      </w:r>
      <w:r w:rsidR="005B69D2" w:rsidRPr="005B69D2">
        <w:t xml:space="preserve"> </w:t>
      </w:r>
      <w:r w:rsidRPr="005B69D2">
        <w:t>коэффициента</w:t>
      </w:r>
      <w:r w:rsidR="005B69D2" w:rsidRPr="005B69D2">
        <w:t xml:space="preserve"> </w:t>
      </w:r>
      <w:r w:rsidRPr="005B69D2">
        <w:t>2</w:t>
      </w:r>
      <w:r w:rsidR="005B69D2" w:rsidRPr="005B69D2">
        <w:t xml:space="preserve"> - </w:t>
      </w:r>
      <w:r w:rsidRPr="005B69D2">
        <w:t>3.</w:t>
      </w:r>
      <w:r w:rsidR="005B69D2" w:rsidRPr="005B69D2">
        <w:t xml:space="preserve"> </w:t>
      </w:r>
      <w:r w:rsidRPr="005B69D2">
        <w:t>Если</w:t>
      </w:r>
      <w:r w:rsidR="005B69D2" w:rsidRPr="005B69D2">
        <w:t xml:space="preserve"> </w:t>
      </w:r>
      <w:r w:rsidRPr="005B69D2">
        <w:t>К</w:t>
      </w:r>
      <w:r w:rsidRPr="005B69D2">
        <w:rPr>
          <w:vertAlign w:val="subscript"/>
        </w:rPr>
        <w:t>Т</w:t>
      </w:r>
      <w:r w:rsidR="005B69D2">
        <w:rPr>
          <w:vertAlign w:val="subscript"/>
        </w:rPr>
        <w:t xml:space="preserve">.Л. </w:t>
      </w:r>
      <w:r w:rsidRPr="005B69D2">
        <w:t>значительно</w:t>
      </w:r>
      <w:r w:rsidR="005B69D2" w:rsidRPr="005B69D2">
        <w:t xml:space="preserve"> </w:t>
      </w:r>
      <w:r w:rsidRPr="005B69D2">
        <w:t>больше</w:t>
      </w:r>
      <w:r w:rsidR="005B69D2" w:rsidRPr="005B69D2">
        <w:t xml:space="preserve"> </w:t>
      </w:r>
      <w:r w:rsidRPr="005B69D2">
        <w:t>оптимального</w:t>
      </w:r>
      <w:r w:rsidR="005B69D2" w:rsidRPr="005B69D2">
        <w:t xml:space="preserve"> </w:t>
      </w:r>
      <w:r w:rsidRPr="005B69D2">
        <w:t>значения,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означает,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у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много</w:t>
      </w:r>
      <w:r w:rsidR="005B69D2" w:rsidRPr="005B69D2">
        <w:t xml:space="preserve"> </w:t>
      </w:r>
      <w:r w:rsidRPr="005B69D2">
        <w:t>свободных</w:t>
      </w:r>
      <w:r w:rsidR="005B69D2" w:rsidRPr="005B69D2">
        <w:t xml:space="preserve"> </w:t>
      </w:r>
      <w:r w:rsidRPr="005B69D2">
        <w:t>средств.</w:t>
      </w:r>
    </w:p>
    <w:p w:rsidR="00DB2A10" w:rsidRPr="005B69D2" w:rsidRDefault="00DB2A10" w:rsidP="005B69D2">
      <w:pPr>
        <w:tabs>
          <w:tab w:val="left" w:pos="726"/>
        </w:tabs>
      </w:pPr>
      <w:r w:rsidRPr="005B69D2">
        <w:t>2.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абсолютной</w:t>
      </w:r>
      <w:r w:rsidR="005B69D2" w:rsidRPr="005B69D2">
        <w:t xml:space="preserve"> </w:t>
      </w:r>
      <w:r w:rsidRPr="005B69D2">
        <w:t>ликвидности.</w:t>
      </w:r>
      <w:r w:rsidR="005B69D2" w:rsidRPr="005B69D2">
        <w:t xml:space="preserve"> </w:t>
      </w:r>
      <w:r w:rsidRPr="005B69D2">
        <w:t>Показывает,</w:t>
      </w:r>
      <w:r w:rsidR="005B69D2" w:rsidRPr="005B69D2">
        <w:t xml:space="preserve"> </w:t>
      </w:r>
      <w:r w:rsidRPr="005B69D2">
        <w:t>какую</w:t>
      </w:r>
      <w:r w:rsidR="005B69D2" w:rsidRPr="005B69D2">
        <w:t xml:space="preserve"> </w:t>
      </w:r>
      <w:r w:rsidRPr="005B69D2">
        <w:t>часть</w:t>
      </w:r>
      <w:r w:rsidR="005B69D2" w:rsidRPr="005B69D2">
        <w:t xml:space="preserve"> </w:t>
      </w:r>
      <w:r w:rsidRPr="005B69D2">
        <w:t>краткосрочной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предприятие</w:t>
      </w:r>
      <w:r w:rsidR="005B69D2" w:rsidRPr="005B69D2">
        <w:t xml:space="preserve"> </w:t>
      </w:r>
      <w:r w:rsidRPr="005B69D2">
        <w:t>может</w:t>
      </w:r>
      <w:r w:rsidR="005B69D2" w:rsidRPr="005B69D2">
        <w:t xml:space="preserve"> </w:t>
      </w:r>
      <w:r w:rsidRPr="005B69D2">
        <w:t>погасить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момент</w:t>
      </w:r>
      <w:r w:rsidR="005B69D2" w:rsidRPr="005B69D2">
        <w:t xml:space="preserve"> </w:t>
      </w:r>
      <w:r w:rsidRPr="005B69D2">
        <w:t>составления</w:t>
      </w:r>
      <w:r w:rsidR="005B69D2" w:rsidRPr="005B69D2">
        <w:t xml:space="preserve"> </w:t>
      </w:r>
      <w:r w:rsidRPr="005B69D2">
        <w:t>бухгалтерского</w:t>
      </w:r>
      <w:r w:rsidR="005B69D2" w:rsidRPr="005B69D2">
        <w:t xml:space="preserve"> </w:t>
      </w:r>
      <w:r w:rsidRPr="005B69D2">
        <w:t>баланса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наиболее</w:t>
      </w:r>
      <w:r w:rsidR="005B69D2" w:rsidRPr="005B69D2">
        <w:t xml:space="preserve"> </w:t>
      </w:r>
      <w:r w:rsidRPr="005B69D2">
        <w:t>ликвидных</w:t>
      </w:r>
      <w:r w:rsidR="005B69D2" w:rsidRPr="005B69D2">
        <w:t xml:space="preserve"> </w:t>
      </w:r>
      <w:r w:rsidRPr="005B69D2">
        <w:t>активов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15</w:t>
      </w:r>
      <w:r w:rsidR="005B69D2" w:rsidRPr="005B69D2">
        <w:t>).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</w:t>
      </w:r>
      <w:r w:rsidRPr="005B69D2">
        <w:rPr>
          <w:b/>
          <w:vertAlign w:val="subscript"/>
        </w:rPr>
        <w:t>А</w: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32" type="#_x0000_t75" style="width:60pt;height:30.75pt">
            <v:imagedata r:id="rId14" o:title=""/>
          </v:shape>
        </w:pic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33" type="#_x0000_t75" style="width:48pt;height:35.25pt">
            <v:imagedata r:id="rId15" o:title=""/>
          </v:shape>
        </w:pict>
      </w:r>
      <w:r w:rsidR="005B69D2">
        <w:t xml:space="preserve"> (</w:t>
      </w:r>
      <w:r w:rsidRPr="005B69D2">
        <w:t>15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DB2A10" w:rsidRPr="005B69D2" w:rsidRDefault="00DB2A10" w:rsidP="005B69D2">
      <w:pPr>
        <w:tabs>
          <w:tab w:val="left" w:pos="726"/>
        </w:tabs>
      </w:pPr>
      <w:r w:rsidRPr="005B69D2">
        <w:t>Оптимальное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данного</w:t>
      </w:r>
      <w:r w:rsidR="005B69D2" w:rsidRPr="005B69D2">
        <w:t xml:space="preserve"> </w:t>
      </w:r>
      <w:r w:rsidRPr="005B69D2">
        <w:t>коэффициента</w:t>
      </w:r>
      <w:r w:rsidR="005B69D2" w:rsidRPr="005B69D2">
        <w:t xml:space="preserve"> </w:t>
      </w:r>
      <w:r w:rsidRPr="005B69D2">
        <w:t>0,2</w:t>
      </w:r>
      <w:r w:rsidR="005B69D2" w:rsidRPr="005B69D2">
        <w:t xml:space="preserve"> - </w:t>
      </w:r>
      <w:r w:rsidRPr="005B69D2">
        <w:t>0,7.</w:t>
      </w:r>
      <w:r w:rsidR="005B69D2" w:rsidRPr="005B69D2">
        <w:t xml:space="preserve"> </w:t>
      </w:r>
      <w:r w:rsidRPr="005B69D2">
        <w:t>Если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К</w:t>
      </w:r>
      <w:r w:rsidRPr="005B69D2">
        <w:rPr>
          <w:vertAlign w:val="subscript"/>
        </w:rPr>
        <w:t>А</w:t>
      </w:r>
      <w:r w:rsidR="005B69D2" w:rsidRPr="005B69D2">
        <w:t xml:space="preserve"> </w:t>
      </w:r>
      <w:r w:rsidRPr="005B69D2">
        <w:t>значительно</w:t>
      </w:r>
      <w:r w:rsidR="005B69D2" w:rsidRPr="005B69D2">
        <w:t xml:space="preserve"> </w:t>
      </w:r>
      <w:r w:rsidRPr="005B69D2">
        <w:t>выше,</w:t>
      </w:r>
      <w:r w:rsidR="005B69D2" w:rsidRPr="005B69D2">
        <w:t xml:space="preserve"> </w:t>
      </w:r>
      <w:r w:rsidRPr="005B69D2">
        <w:t>то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оценивается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неблагоприятная</w:t>
      </w:r>
      <w:r w:rsidR="005B69D2" w:rsidRPr="005B69D2">
        <w:t xml:space="preserve"> </w:t>
      </w:r>
      <w:r w:rsidRPr="005B69D2">
        <w:t>ситуация.</w:t>
      </w:r>
    </w:p>
    <w:p w:rsidR="00DB2A10" w:rsidRPr="005B69D2" w:rsidRDefault="00DB2A10" w:rsidP="005B69D2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5B69D2">
        <w:t>Коэффициент</w:t>
      </w:r>
      <w:r w:rsidR="005B69D2" w:rsidRPr="005B69D2">
        <w:t xml:space="preserve"> </w:t>
      </w:r>
      <w:r w:rsidRPr="005B69D2">
        <w:t>критической</w:t>
      </w:r>
      <w:r w:rsidR="005B69D2" w:rsidRPr="005B69D2">
        <w:t xml:space="preserve"> </w:t>
      </w:r>
      <w:r w:rsidRPr="005B69D2">
        <w:t>оценки</w:t>
      </w:r>
      <w:r w:rsidR="005B69D2">
        <w:t xml:space="preserve"> (</w:t>
      </w:r>
      <w:r w:rsidRPr="005B69D2">
        <w:t>коэффициент</w:t>
      </w:r>
      <w:r w:rsidR="005B69D2" w:rsidRPr="005B69D2">
        <w:t xml:space="preserve"> </w:t>
      </w:r>
      <w:r w:rsidRPr="005B69D2">
        <w:t>уточненной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). </w:t>
      </w:r>
      <w:r w:rsidRPr="005B69D2">
        <w:t>Показывает,</w:t>
      </w:r>
      <w:r w:rsidR="005B69D2" w:rsidRPr="005B69D2">
        <w:t xml:space="preserve"> </w:t>
      </w:r>
      <w:r w:rsidRPr="005B69D2">
        <w:t>какая</w:t>
      </w:r>
      <w:r w:rsidR="005B69D2" w:rsidRPr="005B69D2">
        <w:t xml:space="preserve"> </w:t>
      </w:r>
      <w:r w:rsidRPr="005B69D2">
        <w:t>часть</w:t>
      </w:r>
      <w:r w:rsidR="005B69D2" w:rsidRPr="005B69D2">
        <w:t xml:space="preserve"> </w:t>
      </w:r>
      <w:r w:rsidRPr="005B69D2">
        <w:t>краткосрочных</w:t>
      </w:r>
      <w:r w:rsidR="005B69D2" w:rsidRPr="005B69D2">
        <w:t xml:space="preserve"> </w:t>
      </w:r>
      <w:r w:rsidRPr="005B69D2">
        <w:t>обязательств</w:t>
      </w:r>
      <w:r w:rsidR="005B69D2" w:rsidRPr="005B69D2">
        <w:t xml:space="preserve"> </w:t>
      </w:r>
      <w:r w:rsidRPr="005B69D2">
        <w:t>может</w:t>
      </w:r>
      <w:r w:rsidR="005B69D2" w:rsidRPr="005B69D2">
        <w:t xml:space="preserve"> </w:t>
      </w:r>
      <w:r w:rsidRPr="005B69D2">
        <w:t>быть</w:t>
      </w:r>
      <w:r w:rsidR="005B69D2" w:rsidRPr="005B69D2">
        <w:t xml:space="preserve"> </w:t>
      </w:r>
      <w:r w:rsidRPr="005B69D2">
        <w:t>немедленно</w:t>
      </w:r>
      <w:r w:rsidR="005B69D2" w:rsidRPr="005B69D2">
        <w:t xml:space="preserve"> </w:t>
      </w:r>
      <w:r w:rsidRPr="005B69D2">
        <w:t>погашена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расчетном</w:t>
      </w:r>
      <w:r w:rsidR="005B69D2" w:rsidRPr="005B69D2">
        <w:t xml:space="preserve"> </w:t>
      </w:r>
      <w:r w:rsidRPr="005B69D2">
        <w:t>счете,</w:t>
      </w:r>
      <w:r w:rsidR="005B69D2" w:rsidRPr="005B69D2">
        <w:t xml:space="preserve"> </w:t>
      </w:r>
      <w:r w:rsidRPr="005B69D2">
        <w:t>краткосрочных</w:t>
      </w:r>
      <w:r w:rsidR="005B69D2" w:rsidRPr="005B69D2">
        <w:t xml:space="preserve"> </w:t>
      </w:r>
      <w:r w:rsidRPr="005B69D2">
        <w:t>ценных</w:t>
      </w:r>
      <w:r w:rsidR="005B69D2" w:rsidRPr="005B69D2">
        <w:t xml:space="preserve"> </w:t>
      </w:r>
      <w:r w:rsidRPr="005B69D2">
        <w:t>бумаг,</w:t>
      </w:r>
      <w:r w:rsidR="005B69D2" w:rsidRPr="005B69D2">
        <w:t xml:space="preserve"> </w:t>
      </w:r>
      <w:r w:rsidRPr="005B69D2">
        <w:t>а</w:t>
      </w:r>
      <w:r w:rsidR="005B69D2" w:rsidRPr="005B69D2">
        <w:t xml:space="preserve"> </w:t>
      </w:r>
      <w:r w:rsidRPr="005B69D2">
        <w:t>также</w:t>
      </w:r>
      <w:r w:rsidR="005B69D2" w:rsidRPr="005B69D2">
        <w:t xml:space="preserve"> </w:t>
      </w:r>
      <w:r w:rsidRPr="005B69D2">
        <w:t>поступлений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расчетам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16</w:t>
      </w:r>
      <w:r w:rsidR="005B69D2" w:rsidRPr="005B69D2">
        <w:t>).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DB2A10" w:rsidP="005B69D2">
      <w:pPr>
        <w:tabs>
          <w:tab w:val="left" w:pos="726"/>
        </w:tabs>
      </w:pPr>
      <w:r w:rsidRPr="005B69D2">
        <w:rPr>
          <w:b/>
        </w:rPr>
        <w:t>К</w:t>
      </w:r>
      <w:r w:rsidRPr="005B69D2">
        <w:rPr>
          <w:b/>
          <w:vertAlign w:val="subscript"/>
        </w:rPr>
        <w:t>У</w:t>
      </w:r>
      <w:r w:rsidR="005B69D2">
        <w:rPr>
          <w:b/>
          <w:vertAlign w:val="subscript"/>
        </w:rPr>
        <w:t xml:space="preserve">.Л.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34" type="#_x0000_t75" style="width:75pt;height:30.75pt">
            <v:imagedata r:id="rId16" o:title=""/>
          </v:shape>
        </w:pict>
      </w:r>
      <w:r w:rsidR="005B69D2" w:rsidRPr="005B69D2">
        <w:rPr>
          <w:b/>
        </w:rPr>
        <w:t xml:space="preserve"> </w:t>
      </w:r>
      <w:r w:rsidRPr="005B69D2">
        <w:rPr>
          <w:b/>
        </w:rPr>
        <w:t>=</w:t>
      </w:r>
      <w:r w:rsidR="005B69D2" w:rsidRPr="005B69D2">
        <w:rPr>
          <w:b/>
        </w:rPr>
        <w:t xml:space="preserve"> </w:t>
      </w:r>
      <w:r w:rsidR="00CD528A">
        <w:rPr>
          <w:b/>
        </w:rPr>
        <w:pict>
          <v:shape id="_x0000_i1035" type="#_x0000_t75" style="width:48pt;height:35.25pt">
            <v:imagedata r:id="rId17" o:title=""/>
          </v:shape>
        </w:pict>
      </w:r>
      <w:r w:rsidR="005B69D2">
        <w:t xml:space="preserve"> (</w:t>
      </w:r>
      <w:r w:rsidRPr="005B69D2">
        <w:t>16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DB2A10" w:rsidRPr="005B69D2" w:rsidRDefault="00DB2A10" w:rsidP="005B69D2">
      <w:pPr>
        <w:tabs>
          <w:tab w:val="left" w:pos="726"/>
        </w:tabs>
      </w:pPr>
      <w:r w:rsidRPr="005B69D2">
        <w:t>Допустимое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коэффициента</w:t>
      </w:r>
      <w:r w:rsidR="005B69D2" w:rsidRPr="005B69D2">
        <w:t xml:space="preserve"> </w:t>
      </w:r>
      <w:r w:rsidRPr="005B69D2">
        <w:t>0,7</w:t>
      </w:r>
      <w:r w:rsidR="005B69D2" w:rsidRPr="005B69D2">
        <w:t xml:space="preserve"> - </w:t>
      </w:r>
      <w:r w:rsidRPr="005B69D2">
        <w:t>0,8,</w:t>
      </w:r>
      <w:r w:rsidR="005B69D2" w:rsidRPr="005B69D2">
        <w:t xml:space="preserve"> </w:t>
      </w:r>
      <w:r w:rsidRPr="005B69D2">
        <w:t>однако</w:t>
      </w:r>
      <w:r w:rsidR="005B69D2" w:rsidRPr="005B69D2">
        <w:t xml:space="preserve"> </w:t>
      </w:r>
      <w:r w:rsidRPr="005B69D2">
        <w:t>желательное</w:t>
      </w:r>
      <w:r w:rsidR="005B69D2" w:rsidRPr="005B69D2">
        <w:t xml:space="preserve"> </w:t>
      </w:r>
      <w:r w:rsidRPr="005B69D2">
        <w:t>1,5.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По</w:t>
      </w:r>
      <w:r w:rsidR="005B69D2" w:rsidRPr="005B69D2">
        <w:t xml:space="preserve"> </w:t>
      </w:r>
      <w:r w:rsidRPr="005B69D2">
        <w:t>результатам</w:t>
      </w:r>
      <w:r w:rsidR="005B69D2" w:rsidRPr="005B69D2">
        <w:t xml:space="preserve"> </w:t>
      </w:r>
      <w:r w:rsidRPr="005B69D2">
        <w:t>расчетов</w:t>
      </w:r>
      <w:r w:rsidR="005B69D2" w:rsidRPr="005B69D2">
        <w:t xml:space="preserve"> </w:t>
      </w:r>
      <w:r w:rsidRPr="005B69D2">
        <w:t>составляется</w:t>
      </w:r>
      <w:r w:rsidR="005B69D2" w:rsidRPr="005B69D2">
        <w:t xml:space="preserve"> </w:t>
      </w:r>
      <w:r w:rsidRPr="005B69D2">
        <w:t>аналитическая</w:t>
      </w:r>
      <w:r w:rsidR="005B69D2" w:rsidRPr="005B69D2">
        <w:t xml:space="preserve"> </w:t>
      </w:r>
      <w:r w:rsidRPr="005B69D2">
        <w:t>таблица</w:t>
      </w:r>
      <w:r w:rsidR="005B69D2" w:rsidRPr="005B69D2">
        <w:t xml:space="preserve"> </w:t>
      </w:r>
      <w:r w:rsidRPr="005B69D2">
        <w:t>4</w:t>
      </w:r>
    </w:p>
    <w:p w:rsidR="005B69D2" w:rsidRDefault="005B69D2" w:rsidP="005B69D2">
      <w:pPr>
        <w:tabs>
          <w:tab w:val="left" w:pos="726"/>
        </w:tabs>
      </w:pPr>
    </w:p>
    <w:p w:rsidR="00E52E4C" w:rsidRPr="005B69D2" w:rsidRDefault="00E52E4C" w:rsidP="005B69D2">
      <w:pPr>
        <w:tabs>
          <w:tab w:val="left" w:pos="726"/>
        </w:tabs>
      </w:pPr>
      <w:r w:rsidRPr="005B69D2">
        <w:t>Таблица</w:t>
      </w:r>
      <w:r w:rsidR="005B69D2" w:rsidRPr="005B69D2">
        <w:t xml:space="preserve"> </w:t>
      </w:r>
      <w:r w:rsidRPr="005B69D2">
        <w:t>4</w:t>
      </w:r>
    </w:p>
    <w:p w:rsidR="00E52E4C" w:rsidRPr="005B69D2" w:rsidRDefault="00E52E4C" w:rsidP="005B69D2">
      <w:pPr>
        <w:tabs>
          <w:tab w:val="left" w:pos="726"/>
        </w:tabs>
      </w:pPr>
      <w:r w:rsidRPr="005B69D2">
        <w:t>Относительные</w:t>
      </w:r>
      <w:r w:rsidR="005B69D2" w:rsidRPr="005B69D2">
        <w:t xml:space="preserve"> </w:t>
      </w:r>
      <w:r w:rsidRPr="005B69D2">
        <w:t>показатели</w:t>
      </w:r>
      <w:r w:rsidR="005B69D2" w:rsidRPr="005B69D2">
        <w:t xml:space="preserve"> </w:t>
      </w:r>
      <w:r w:rsidRPr="005B69D2">
        <w:t>ликвидности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2528"/>
        <w:gridCol w:w="1586"/>
        <w:gridCol w:w="1555"/>
        <w:gridCol w:w="2238"/>
      </w:tblGrid>
      <w:tr w:rsidR="00E52E4C" w:rsidRPr="005B69D2" w:rsidTr="00166FB9">
        <w:trPr>
          <w:trHeight w:val="570"/>
          <w:jc w:val="center"/>
        </w:trPr>
        <w:tc>
          <w:tcPr>
            <w:tcW w:w="229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Показатели</w:t>
            </w:r>
          </w:p>
        </w:tc>
        <w:tc>
          <w:tcPr>
            <w:tcW w:w="252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Нормативное</w:t>
            </w:r>
            <w:r w:rsidR="005B69D2" w:rsidRPr="005B69D2">
              <w:t xml:space="preserve"> </w:t>
            </w:r>
            <w:r w:rsidRPr="005B69D2">
              <w:t>ограничение</w:t>
            </w:r>
          </w:p>
        </w:tc>
        <w:tc>
          <w:tcPr>
            <w:tcW w:w="1586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начало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1555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На</w:t>
            </w:r>
            <w:r w:rsidR="005B69D2" w:rsidRPr="005B69D2">
              <w:t xml:space="preserve"> </w:t>
            </w:r>
            <w:r w:rsidRPr="005B69D2">
              <w:t>конец</w:t>
            </w:r>
            <w:r w:rsidR="005B69D2" w:rsidRPr="005B69D2">
              <w:t xml:space="preserve"> </w:t>
            </w:r>
            <w:r w:rsidRPr="005B69D2">
              <w:t>года</w:t>
            </w:r>
          </w:p>
        </w:tc>
        <w:tc>
          <w:tcPr>
            <w:tcW w:w="2238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Изменение</w:t>
            </w:r>
            <w:r w:rsidR="005B69D2" w:rsidRPr="005B69D2">
              <w:t xml:space="preserve"> </w:t>
            </w:r>
            <w:r w:rsidRPr="005B69D2">
              <w:t>за</w:t>
            </w:r>
            <w:r w:rsidR="005B69D2" w:rsidRPr="005B69D2">
              <w:t xml:space="preserve"> </w:t>
            </w:r>
            <w:r w:rsidRPr="005B69D2">
              <w:t>год</w:t>
            </w:r>
          </w:p>
        </w:tc>
      </w:tr>
      <w:tr w:rsidR="00E52E4C" w:rsidRPr="005B69D2" w:rsidTr="00166FB9">
        <w:trPr>
          <w:trHeight w:val="510"/>
          <w:jc w:val="center"/>
        </w:trPr>
        <w:tc>
          <w:tcPr>
            <w:tcW w:w="2299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1.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Коэффициент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текущей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ликвидности</w:t>
            </w:r>
            <w:r w:rsidR="005B69D2" w:rsidRPr="00166FB9">
              <w:rPr>
                <w:szCs w:val="22"/>
              </w:rPr>
              <w:t xml:space="preserve"> - </w:t>
            </w:r>
            <w:r w:rsidRPr="00166FB9">
              <w:rPr>
                <w:szCs w:val="22"/>
              </w:rPr>
              <w:t>Кт.л.</w:t>
            </w:r>
          </w:p>
        </w:tc>
        <w:tc>
          <w:tcPr>
            <w:tcW w:w="2528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&lt;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1</w:t>
            </w:r>
          </w:p>
        </w:tc>
        <w:tc>
          <w:tcPr>
            <w:tcW w:w="1586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5,980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4,187</w:t>
            </w:r>
          </w:p>
        </w:tc>
        <w:tc>
          <w:tcPr>
            <w:tcW w:w="2238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-1,793</w:t>
            </w:r>
          </w:p>
        </w:tc>
      </w:tr>
      <w:tr w:rsidR="00E52E4C" w:rsidRPr="005B69D2" w:rsidTr="00166FB9">
        <w:trPr>
          <w:trHeight w:val="510"/>
          <w:jc w:val="center"/>
        </w:trPr>
        <w:tc>
          <w:tcPr>
            <w:tcW w:w="2299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2.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Коэффициент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абсолютной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ликвидности</w:t>
            </w:r>
            <w:r w:rsidR="005B69D2" w:rsidRPr="00166FB9">
              <w:rPr>
                <w:szCs w:val="22"/>
              </w:rPr>
              <w:t xml:space="preserve"> - </w:t>
            </w:r>
            <w:r w:rsidRPr="00166FB9">
              <w:rPr>
                <w:szCs w:val="22"/>
              </w:rPr>
              <w:t>Ка</w:t>
            </w:r>
          </w:p>
        </w:tc>
        <w:tc>
          <w:tcPr>
            <w:tcW w:w="2528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0,2</w:t>
            </w:r>
            <w:r w:rsidR="005B69D2" w:rsidRPr="00166FB9">
              <w:rPr>
                <w:szCs w:val="22"/>
              </w:rPr>
              <w:t xml:space="preserve"> - </w:t>
            </w:r>
            <w:r w:rsidRPr="00166FB9">
              <w:rPr>
                <w:szCs w:val="22"/>
              </w:rPr>
              <w:t>0,7</w:t>
            </w:r>
          </w:p>
        </w:tc>
        <w:tc>
          <w:tcPr>
            <w:tcW w:w="1586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2,033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0,279</w:t>
            </w:r>
          </w:p>
        </w:tc>
        <w:tc>
          <w:tcPr>
            <w:tcW w:w="2238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-1,753</w:t>
            </w:r>
          </w:p>
        </w:tc>
      </w:tr>
      <w:tr w:rsidR="00E52E4C" w:rsidRPr="005B69D2" w:rsidTr="00166FB9">
        <w:trPr>
          <w:trHeight w:val="765"/>
          <w:jc w:val="center"/>
        </w:trPr>
        <w:tc>
          <w:tcPr>
            <w:tcW w:w="2299" w:type="dxa"/>
            <w:shd w:val="clear" w:color="auto" w:fill="auto"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3.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Коэффициент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критической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оценки</w:t>
            </w:r>
            <w:r w:rsidR="005B69D2" w:rsidRPr="00166FB9">
              <w:rPr>
                <w:szCs w:val="22"/>
              </w:rPr>
              <w:t xml:space="preserve"> (</w:t>
            </w:r>
            <w:r w:rsidRPr="00166FB9">
              <w:rPr>
                <w:szCs w:val="22"/>
              </w:rPr>
              <w:t>коэффициент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уточненной</w:t>
            </w:r>
            <w:r w:rsidR="005B69D2" w:rsidRPr="00166FB9">
              <w:rPr>
                <w:szCs w:val="22"/>
              </w:rPr>
              <w:t xml:space="preserve"> </w:t>
            </w:r>
            <w:r w:rsidRPr="00166FB9">
              <w:rPr>
                <w:szCs w:val="22"/>
              </w:rPr>
              <w:t>ликвидности</w:t>
            </w:r>
            <w:r w:rsidR="005B69D2" w:rsidRPr="00166FB9">
              <w:rPr>
                <w:szCs w:val="22"/>
              </w:rPr>
              <w:t xml:space="preserve">) - </w:t>
            </w:r>
            <w:r w:rsidRPr="00166FB9">
              <w:rPr>
                <w:szCs w:val="22"/>
              </w:rPr>
              <w:t>Кул</w:t>
            </w:r>
          </w:p>
        </w:tc>
        <w:tc>
          <w:tcPr>
            <w:tcW w:w="2528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1,5</w:t>
            </w:r>
          </w:p>
        </w:tc>
        <w:tc>
          <w:tcPr>
            <w:tcW w:w="1586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4,272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2,635</w:t>
            </w:r>
          </w:p>
        </w:tc>
        <w:tc>
          <w:tcPr>
            <w:tcW w:w="2238" w:type="dxa"/>
            <w:shd w:val="clear" w:color="auto" w:fill="auto"/>
            <w:noWrap/>
          </w:tcPr>
          <w:p w:rsidR="00E52E4C" w:rsidRPr="00166FB9" w:rsidRDefault="00E52E4C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-1,638</w:t>
            </w:r>
          </w:p>
        </w:tc>
      </w:tr>
    </w:tbl>
    <w:p w:rsidR="00E52E4C" w:rsidRPr="005B69D2" w:rsidRDefault="00E52E4C" w:rsidP="005B69D2">
      <w:pPr>
        <w:tabs>
          <w:tab w:val="left" w:pos="726"/>
        </w:tabs>
      </w:pPr>
    </w:p>
    <w:p w:rsidR="00E52E4C" w:rsidRPr="005B69D2" w:rsidRDefault="00E52E4C" w:rsidP="005B69D2">
      <w:pPr>
        <w:tabs>
          <w:tab w:val="left" w:pos="726"/>
        </w:tabs>
      </w:pPr>
      <w:r w:rsidRPr="005B69D2">
        <w:t>Все</w:t>
      </w:r>
      <w:r w:rsidR="005B69D2" w:rsidRPr="005B69D2">
        <w:t xml:space="preserve"> </w:t>
      </w:r>
      <w:r w:rsidRPr="005B69D2">
        <w:t>коэффициенты</w:t>
      </w:r>
      <w:r w:rsidR="005B69D2" w:rsidRPr="005B69D2">
        <w:t xml:space="preserve"> </w:t>
      </w:r>
      <w:r w:rsidRPr="005B69D2">
        <w:t>находятся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нормальных</w:t>
      </w:r>
      <w:r w:rsidR="005B69D2" w:rsidRPr="005B69D2">
        <w:t xml:space="preserve"> </w:t>
      </w:r>
      <w:r w:rsidRPr="005B69D2">
        <w:t>пределах,</w:t>
      </w:r>
      <w:r w:rsidR="005B69D2" w:rsidRPr="005B69D2">
        <w:t xml:space="preserve"> </w:t>
      </w:r>
      <w:r w:rsidRPr="005B69D2">
        <w:t>предприятие</w:t>
      </w:r>
      <w:r w:rsidR="005B69D2" w:rsidRPr="005B69D2">
        <w:t xml:space="preserve"> </w:t>
      </w:r>
      <w:r w:rsidRPr="005B69D2">
        <w:t>при</w:t>
      </w:r>
      <w:r w:rsidR="005B69D2" w:rsidRPr="005B69D2">
        <w:t xml:space="preserve"> </w:t>
      </w:r>
      <w:r w:rsidRPr="005B69D2">
        <w:t>необходимости</w:t>
      </w:r>
      <w:r w:rsidR="005B69D2" w:rsidRPr="005B69D2">
        <w:t xml:space="preserve"> </w:t>
      </w:r>
      <w:r w:rsidRPr="005B69D2">
        <w:t>может</w:t>
      </w:r>
      <w:r w:rsidR="005B69D2" w:rsidRPr="005B69D2">
        <w:t xml:space="preserve"> </w:t>
      </w:r>
      <w:r w:rsidRPr="005B69D2">
        <w:t>погасить</w:t>
      </w:r>
      <w:r w:rsidR="005B69D2" w:rsidRPr="005B69D2">
        <w:t xml:space="preserve"> </w:t>
      </w:r>
      <w:r w:rsidRPr="005B69D2">
        <w:t>свои</w:t>
      </w:r>
      <w:r w:rsidR="005B69D2" w:rsidRPr="005B69D2">
        <w:t xml:space="preserve"> </w:t>
      </w:r>
      <w:r w:rsidRPr="005B69D2">
        <w:t>обязательства,</w:t>
      </w:r>
      <w:r w:rsidR="005B69D2" w:rsidRPr="005B69D2">
        <w:t xml:space="preserve"> </w:t>
      </w:r>
      <w:r w:rsidRPr="005B69D2">
        <w:t>превратив</w:t>
      </w:r>
      <w:r w:rsidR="005B69D2" w:rsidRPr="005B69D2">
        <w:t xml:space="preserve"> </w:t>
      </w:r>
      <w:r w:rsidRPr="005B69D2">
        <w:t>активы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денежные</w:t>
      </w:r>
      <w:r w:rsidR="005B69D2" w:rsidRPr="005B69D2">
        <w:t xml:space="preserve"> </w:t>
      </w:r>
      <w:r w:rsidRPr="005B69D2">
        <w:t>средства.</w:t>
      </w:r>
    </w:p>
    <w:p w:rsidR="005B69D2" w:rsidRPr="005B69D2" w:rsidRDefault="00E52E4C" w:rsidP="005B69D2">
      <w:pPr>
        <w:tabs>
          <w:tab w:val="left" w:pos="726"/>
        </w:tabs>
      </w:pPr>
      <w:r w:rsidRPr="005B69D2">
        <w:t>Предприятие</w:t>
      </w:r>
      <w:r w:rsidR="005B69D2" w:rsidRPr="005B69D2">
        <w:t xml:space="preserve"> </w:t>
      </w:r>
      <w:r w:rsidRPr="005B69D2">
        <w:t>эффективно</w:t>
      </w:r>
      <w:r w:rsidR="005B69D2" w:rsidRPr="005B69D2">
        <w:t xml:space="preserve"> </w:t>
      </w:r>
      <w:r w:rsidRPr="005B69D2">
        <w:t>управляет</w:t>
      </w:r>
      <w:r w:rsidR="005B69D2" w:rsidRPr="005B69D2">
        <w:t xml:space="preserve"> </w:t>
      </w:r>
      <w:r w:rsidRPr="005B69D2">
        <w:t>активами,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не</w:t>
      </w:r>
      <w:r w:rsidR="005B69D2" w:rsidRPr="005B69D2">
        <w:t xml:space="preserve"> </w:t>
      </w:r>
      <w:r w:rsidRPr="005B69D2">
        <w:t>замораживает</w:t>
      </w:r>
      <w:r w:rsidR="005B69D2" w:rsidRPr="005B69D2">
        <w:t xml:space="preserve"> </w:t>
      </w:r>
      <w:r w:rsidRPr="005B69D2">
        <w:t>свои</w:t>
      </w:r>
      <w:r w:rsidR="005B69D2" w:rsidRPr="005B69D2">
        <w:t xml:space="preserve"> </w:t>
      </w:r>
      <w:r w:rsidRPr="005B69D2">
        <w:t>денежные</w:t>
      </w:r>
      <w:r w:rsidR="005B69D2" w:rsidRPr="005B69D2">
        <w:t xml:space="preserve"> </w:t>
      </w:r>
      <w:r w:rsidRPr="005B69D2">
        <w:t>средства.</w:t>
      </w:r>
    </w:p>
    <w:p w:rsidR="005B69D2" w:rsidRDefault="005B69D2" w:rsidP="005B69D2">
      <w:pPr>
        <w:pStyle w:val="a4"/>
        <w:tabs>
          <w:tab w:val="left" w:pos="726"/>
        </w:tabs>
        <w:rPr>
          <w:lang w:val="ru-RU"/>
        </w:rPr>
      </w:pPr>
    </w:p>
    <w:p w:rsidR="00C46E95" w:rsidRDefault="005B69D2" w:rsidP="005B69D2">
      <w:pPr>
        <w:pStyle w:val="1"/>
      </w:pPr>
      <w:bookmarkStart w:id="6" w:name="_Toc281178888"/>
      <w:r>
        <w:t xml:space="preserve">1.5 </w:t>
      </w:r>
      <w:r w:rsidR="00E52E4C" w:rsidRPr="005B69D2">
        <w:t>Оценка</w:t>
      </w:r>
      <w:r w:rsidRPr="005B69D2">
        <w:t xml:space="preserve"> </w:t>
      </w:r>
      <w:r w:rsidR="00E52E4C" w:rsidRPr="005B69D2">
        <w:t>деловой</w:t>
      </w:r>
      <w:r w:rsidRPr="005B69D2">
        <w:t xml:space="preserve"> </w:t>
      </w:r>
      <w:r w:rsidR="00E52E4C" w:rsidRPr="005B69D2">
        <w:t>активности</w:t>
      </w:r>
      <w:r w:rsidRPr="005B69D2">
        <w:t xml:space="preserve"> </w:t>
      </w:r>
      <w:r w:rsidR="00E52E4C" w:rsidRPr="005B69D2">
        <w:t>и</w:t>
      </w:r>
      <w:r w:rsidRPr="005B69D2">
        <w:t xml:space="preserve"> </w:t>
      </w:r>
      <w:r w:rsidR="00E52E4C" w:rsidRPr="005B69D2">
        <w:t>эффективности</w:t>
      </w:r>
      <w:r w:rsidRPr="005B69D2">
        <w:t xml:space="preserve"> </w:t>
      </w:r>
      <w:r w:rsidR="00E52E4C" w:rsidRPr="005B69D2">
        <w:t>управления</w:t>
      </w:r>
      <w:bookmarkEnd w:id="6"/>
    </w:p>
    <w:p w:rsidR="005B69D2" w:rsidRPr="005B69D2" w:rsidRDefault="005B69D2" w:rsidP="005B69D2">
      <w:pPr>
        <w:rPr>
          <w:lang w:eastAsia="en-US"/>
        </w:rPr>
      </w:pPr>
    </w:p>
    <w:p w:rsidR="00DB2A10" w:rsidRPr="005B69D2" w:rsidRDefault="005B69D2" w:rsidP="005B69D2">
      <w:pPr>
        <w:pStyle w:val="1"/>
      </w:pPr>
      <w:bookmarkStart w:id="7" w:name="_Toc281178889"/>
      <w:r>
        <w:t xml:space="preserve">1.5.1 </w:t>
      </w:r>
      <w:r w:rsidR="00DB2A10" w:rsidRPr="005B69D2">
        <w:t>Анализ</w:t>
      </w:r>
      <w:r w:rsidRPr="005B69D2">
        <w:t xml:space="preserve"> </w:t>
      </w:r>
      <w:r w:rsidR="00DB2A10" w:rsidRPr="005B69D2">
        <w:t>показателей</w:t>
      </w:r>
      <w:r w:rsidRPr="005B69D2">
        <w:t xml:space="preserve"> </w:t>
      </w:r>
      <w:r w:rsidR="00DB2A10" w:rsidRPr="005B69D2">
        <w:t>рентабельности</w:t>
      </w:r>
      <w:bookmarkEnd w:id="7"/>
    </w:p>
    <w:p w:rsidR="00DB2A10" w:rsidRPr="005B69D2" w:rsidRDefault="00DB2A10" w:rsidP="005B69D2">
      <w:pPr>
        <w:tabs>
          <w:tab w:val="left" w:pos="726"/>
        </w:tabs>
      </w:pPr>
      <w:r w:rsidRPr="005B69D2">
        <w:t>Показатели</w:t>
      </w:r>
      <w:r w:rsidR="005B69D2" w:rsidRPr="005B69D2">
        <w:t xml:space="preserve"> </w:t>
      </w:r>
      <w:r w:rsidRPr="005B69D2">
        <w:t>рентабельности</w:t>
      </w:r>
      <w:r w:rsidR="005B69D2" w:rsidRPr="005B69D2">
        <w:t xml:space="preserve"> </w:t>
      </w:r>
      <w:r w:rsidRPr="005B69D2">
        <w:t>дают</w:t>
      </w:r>
      <w:r w:rsidR="005B69D2" w:rsidRPr="005B69D2">
        <w:t xml:space="preserve"> </w:t>
      </w:r>
      <w:r w:rsidRPr="005B69D2">
        <w:t>обобщающую</w:t>
      </w:r>
      <w:r w:rsidR="005B69D2" w:rsidRPr="005B69D2">
        <w:t xml:space="preserve"> </w:t>
      </w:r>
      <w:r w:rsidRPr="005B69D2">
        <w:t>характеристику</w:t>
      </w:r>
      <w:r w:rsidR="005B69D2" w:rsidRPr="005B69D2">
        <w:t xml:space="preserve"> </w:t>
      </w:r>
      <w:r w:rsidRPr="005B69D2">
        <w:t>эффективности</w:t>
      </w:r>
      <w:r w:rsidR="005B69D2" w:rsidRPr="005B69D2">
        <w:t xml:space="preserve"> </w:t>
      </w:r>
      <w:r w:rsidRPr="005B69D2">
        <w:t>хозяйственной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предприятия.</w:t>
      </w:r>
      <w:r w:rsidR="005B69D2" w:rsidRPr="005B69D2">
        <w:t xml:space="preserve"> </w:t>
      </w:r>
      <w:r w:rsidRPr="005B69D2">
        <w:t>Важность</w:t>
      </w:r>
      <w:r w:rsidR="005B69D2" w:rsidRPr="005B69D2">
        <w:t xml:space="preserve"> </w:t>
      </w:r>
      <w:r w:rsidRPr="005B69D2">
        <w:t>значения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рентабельности</w:t>
      </w:r>
      <w:r w:rsidR="005B69D2" w:rsidRPr="005B69D2">
        <w:t xml:space="preserve"> </w:t>
      </w:r>
      <w:r w:rsidRPr="005B69D2">
        <w:t>проявляется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том,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эти</w:t>
      </w:r>
      <w:r w:rsidR="005B69D2" w:rsidRPr="005B69D2">
        <w:t xml:space="preserve"> </w:t>
      </w:r>
      <w:r w:rsidRPr="005B69D2">
        <w:t>относительные</w:t>
      </w:r>
      <w:r w:rsidR="005B69D2" w:rsidRPr="005B69D2">
        <w:t xml:space="preserve"> </w:t>
      </w:r>
      <w:r w:rsidRPr="005B69D2">
        <w:t>показатели</w:t>
      </w:r>
      <w:r w:rsidR="005B69D2" w:rsidRPr="005B69D2">
        <w:t xml:space="preserve"> </w:t>
      </w:r>
      <w:r w:rsidRPr="005B69D2">
        <w:t>позволяют</w:t>
      </w:r>
      <w:r w:rsidR="005B69D2" w:rsidRPr="005B69D2">
        <w:t xml:space="preserve"> </w:t>
      </w:r>
      <w:r w:rsidRPr="005B69D2">
        <w:t>выявить</w:t>
      </w:r>
      <w:r w:rsidR="005B69D2" w:rsidRPr="005B69D2">
        <w:t xml:space="preserve"> </w:t>
      </w:r>
      <w:r w:rsidRPr="005B69D2">
        <w:t>уровень</w:t>
      </w:r>
      <w:r w:rsidR="005B69D2" w:rsidRPr="005B69D2">
        <w:t xml:space="preserve"> </w:t>
      </w:r>
      <w:r w:rsidRPr="005B69D2">
        <w:t>самофинансирования</w:t>
      </w:r>
      <w:r w:rsidR="005B69D2" w:rsidRPr="005B69D2">
        <w:t xml:space="preserve"> </w:t>
      </w:r>
      <w:r w:rsidRPr="005B69D2">
        <w:t>предприятия.</w:t>
      </w:r>
      <w:r w:rsidR="005B69D2" w:rsidRPr="005B69D2">
        <w:t xml:space="preserve"> </w:t>
      </w:r>
      <w:r w:rsidRPr="005B69D2">
        <w:t>Снижение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рентабельности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одним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первых</w:t>
      </w:r>
      <w:r w:rsidR="005B69D2" w:rsidRPr="005B69D2">
        <w:t xml:space="preserve"> </w:t>
      </w:r>
      <w:r w:rsidRPr="005B69D2">
        <w:t>сигналов</w:t>
      </w:r>
      <w:r w:rsidR="005B69D2" w:rsidRPr="005B69D2">
        <w:t xml:space="preserve"> </w:t>
      </w:r>
      <w:r w:rsidRPr="005B69D2">
        <w:t>развития</w:t>
      </w:r>
      <w:r w:rsidR="005B69D2" w:rsidRPr="005B69D2">
        <w:t xml:space="preserve"> </w:t>
      </w:r>
      <w:r w:rsidRPr="005B69D2">
        <w:t>кризиса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предприятии</w:t>
      </w:r>
      <w:r w:rsidR="005B69D2">
        <w:t xml:space="preserve"> (</w:t>
      </w:r>
      <w:r w:rsidRPr="005B69D2">
        <w:t>при</w:t>
      </w:r>
      <w:r w:rsidR="005B69D2" w:rsidRPr="005B69D2">
        <w:t xml:space="preserve"> </w:t>
      </w:r>
      <w:r w:rsidRPr="005B69D2">
        <w:t>удовлетворительном</w:t>
      </w:r>
      <w:r w:rsidR="005B69D2" w:rsidRPr="005B69D2">
        <w:t xml:space="preserve"> </w:t>
      </w:r>
      <w:r w:rsidRPr="005B69D2">
        <w:t>значении</w:t>
      </w:r>
      <w:r w:rsidR="005B69D2" w:rsidRPr="005B69D2">
        <w:t xml:space="preserve"> </w:t>
      </w:r>
      <w:r w:rsidRPr="005B69D2">
        <w:t>других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состояния</w:t>
      </w:r>
      <w:r w:rsidR="005B69D2" w:rsidRPr="005B69D2">
        <w:t xml:space="preserve"> </w:t>
      </w:r>
      <w:r w:rsidRPr="005B69D2">
        <w:t>предприятия</w:t>
      </w:r>
      <w:r w:rsidR="005B69D2" w:rsidRPr="005B69D2">
        <w:t>).</w:t>
      </w:r>
    </w:p>
    <w:p w:rsidR="00DB2A10" w:rsidRPr="005B69D2" w:rsidRDefault="00DB2A10" w:rsidP="005B69D2">
      <w:pPr>
        <w:tabs>
          <w:tab w:val="left" w:pos="726"/>
        </w:tabs>
      </w:pPr>
      <w:r w:rsidRPr="005B69D2">
        <w:t>Рентабельность</w:t>
      </w:r>
      <w:r w:rsidR="005B69D2" w:rsidRPr="005B69D2">
        <w:t xml:space="preserve"> - </w:t>
      </w:r>
      <w:r w:rsidRPr="005B69D2">
        <w:t>относительный</w:t>
      </w:r>
      <w:r w:rsidR="005B69D2" w:rsidRPr="005B69D2">
        <w:t xml:space="preserve"> </w:t>
      </w:r>
      <w:r w:rsidRPr="005B69D2">
        <w:t>показатель</w:t>
      </w:r>
      <w:r w:rsidR="005B69D2" w:rsidRPr="005B69D2">
        <w:t xml:space="preserve"> </w:t>
      </w:r>
      <w:r w:rsidRPr="005B69D2">
        <w:t>который</w:t>
      </w:r>
      <w:r w:rsidR="005B69D2" w:rsidRPr="005B69D2">
        <w:t xml:space="preserve"> </w:t>
      </w:r>
      <w:r w:rsidRPr="005B69D2">
        <w:t>характеризует</w:t>
      </w:r>
      <w:r w:rsidR="005B69D2" w:rsidRPr="005B69D2">
        <w:t xml:space="preserve"> </w:t>
      </w:r>
      <w:r w:rsidRPr="005B69D2">
        <w:t>степень</w:t>
      </w:r>
      <w:r w:rsidR="005B69D2" w:rsidRPr="005B69D2">
        <w:t xml:space="preserve"> </w:t>
      </w:r>
      <w:r w:rsidRPr="005B69D2">
        <w:t>использования</w:t>
      </w:r>
      <w:r w:rsidR="005B69D2" w:rsidRPr="005B69D2">
        <w:t xml:space="preserve"> </w:t>
      </w:r>
      <w:r w:rsidRPr="005B69D2">
        <w:t>у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ресурсов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эффективность</w:t>
      </w:r>
      <w:r w:rsidR="005B69D2" w:rsidRPr="005B69D2">
        <w:t xml:space="preserve"> </w:t>
      </w:r>
      <w:r w:rsidRPr="005B69D2">
        <w:t>осуществления</w:t>
      </w:r>
      <w:r w:rsidR="005B69D2" w:rsidRPr="005B69D2">
        <w:t xml:space="preserve"> </w:t>
      </w:r>
      <w:r w:rsidRPr="005B69D2">
        <w:t>затрат.</w:t>
      </w:r>
    </w:p>
    <w:p w:rsidR="005B69D2" w:rsidRPr="005B69D2" w:rsidRDefault="00DB2A10" w:rsidP="005B69D2">
      <w:pPr>
        <w:tabs>
          <w:tab w:val="left" w:pos="726"/>
        </w:tabs>
      </w:pPr>
      <w:r w:rsidRPr="005B69D2">
        <w:t>Экономическая</w:t>
      </w:r>
      <w:r w:rsidR="005B69D2" w:rsidRPr="005B69D2">
        <w:t xml:space="preserve"> </w:t>
      </w:r>
      <w:r w:rsidRPr="005B69D2">
        <w:t>сущность</w:t>
      </w:r>
      <w:r w:rsidR="005B69D2" w:rsidRPr="005B69D2">
        <w:t xml:space="preserve"> </w:t>
      </w:r>
      <w:r w:rsidRPr="005B69D2">
        <w:t>рентабельности</w:t>
      </w:r>
      <w:r w:rsidR="005B69D2" w:rsidRPr="005B69D2">
        <w:t xml:space="preserve"> </w:t>
      </w:r>
      <w:r w:rsidRPr="005B69D2">
        <w:t>раскрывается</w:t>
      </w:r>
      <w:r w:rsidR="005B69D2" w:rsidRPr="005B69D2">
        <w:t xml:space="preserve"> </w:t>
      </w:r>
      <w:r w:rsidRPr="005B69D2">
        <w:t>через</w:t>
      </w:r>
      <w:r w:rsidR="005B69D2" w:rsidRPr="005B69D2">
        <w:t xml:space="preserve"> </w:t>
      </w:r>
      <w:r w:rsidRPr="005B69D2">
        <w:t>систему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доходности</w:t>
      </w:r>
      <w:r w:rsidR="005B69D2" w:rsidRPr="005B69D2">
        <w:t xml:space="preserve"> </w:t>
      </w:r>
      <w:r w:rsidRPr="005B69D2">
        <w:t>продукции,</w:t>
      </w:r>
      <w:r w:rsidR="005B69D2" w:rsidRPr="005B69D2">
        <w:t xml:space="preserve"> </w:t>
      </w:r>
      <w:r w:rsidRPr="005B69D2">
        <w:t>доходности</w:t>
      </w:r>
      <w:r w:rsidR="005B69D2" w:rsidRPr="005B69D2">
        <w:t xml:space="preserve"> </w:t>
      </w:r>
      <w:r w:rsidRPr="005B69D2">
        <w:t>имущества,</w:t>
      </w:r>
      <w:r w:rsidR="005B69D2" w:rsidRPr="005B69D2">
        <w:t xml:space="preserve"> </w:t>
      </w:r>
      <w:r w:rsidRPr="005B69D2">
        <w:t>доходности</w:t>
      </w:r>
      <w:r w:rsidR="005B69D2" w:rsidRPr="005B69D2">
        <w:t xml:space="preserve"> </w:t>
      </w:r>
      <w:r w:rsidRPr="005B69D2">
        <w:t>капитала.</w:t>
      </w:r>
    </w:p>
    <w:p w:rsidR="005B69D2" w:rsidRPr="005B69D2" w:rsidRDefault="00E52E4C" w:rsidP="005B69D2">
      <w:pPr>
        <w:tabs>
          <w:tab w:val="left" w:pos="726"/>
        </w:tabs>
      </w:pPr>
      <w:r w:rsidRPr="005B69D2">
        <w:t>Результаты</w:t>
      </w:r>
      <w:r w:rsidR="005B69D2" w:rsidRPr="005B69D2">
        <w:t xml:space="preserve"> </w:t>
      </w:r>
      <w:r w:rsidRPr="005B69D2">
        <w:t>расчета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рентабельности</w:t>
      </w:r>
      <w:r w:rsidR="005B69D2" w:rsidRPr="005B69D2">
        <w:t xml:space="preserve"> </w:t>
      </w:r>
      <w:r w:rsidRPr="005B69D2">
        <w:t>представлены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таблице</w:t>
      </w:r>
      <w:r w:rsidR="005B69D2" w:rsidRPr="005B69D2">
        <w:t xml:space="preserve"> </w:t>
      </w:r>
      <w:r w:rsidRPr="005B69D2">
        <w:t>5</w:t>
      </w:r>
      <w:r w:rsidR="005B69D2" w:rsidRPr="005B69D2">
        <w:t>:</w:t>
      </w:r>
    </w:p>
    <w:p w:rsidR="005B69D2" w:rsidRDefault="005B69D2" w:rsidP="005B69D2">
      <w:pPr>
        <w:tabs>
          <w:tab w:val="left" w:pos="726"/>
        </w:tabs>
      </w:pPr>
    </w:p>
    <w:p w:rsidR="00E52E4C" w:rsidRPr="005B69D2" w:rsidRDefault="00E52E4C" w:rsidP="005B69D2">
      <w:pPr>
        <w:tabs>
          <w:tab w:val="left" w:pos="726"/>
        </w:tabs>
      </w:pPr>
      <w:r w:rsidRPr="005B69D2">
        <w:t>Таблица</w:t>
      </w:r>
      <w:r w:rsidR="005B69D2" w:rsidRPr="005B69D2">
        <w:t xml:space="preserve"> </w:t>
      </w:r>
      <w:r w:rsidRPr="005B69D2">
        <w:t>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938"/>
        <w:gridCol w:w="1960"/>
        <w:gridCol w:w="2242"/>
        <w:gridCol w:w="1439"/>
      </w:tblGrid>
      <w:tr w:rsidR="00E52E4C" w:rsidRPr="005B69D2" w:rsidTr="00166FB9">
        <w:trPr>
          <w:trHeight w:val="270"/>
          <w:jc w:val="center"/>
        </w:trPr>
        <w:tc>
          <w:tcPr>
            <w:tcW w:w="2939" w:type="dxa"/>
            <w:vMerge w:val="restart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Наименование</w:t>
            </w:r>
            <w:r w:rsidR="005B69D2" w:rsidRPr="005B69D2">
              <w:t xml:space="preserve"> </w:t>
            </w:r>
            <w:r w:rsidRPr="005B69D2">
              <w:t>показателя</w:t>
            </w:r>
          </w:p>
        </w:tc>
        <w:tc>
          <w:tcPr>
            <w:tcW w:w="4226" w:type="dxa"/>
            <w:gridSpan w:val="2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Значение</w:t>
            </w:r>
            <w:r w:rsidR="005B69D2" w:rsidRPr="005B69D2">
              <w:t xml:space="preserve"> </w:t>
            </w:r>
            <w:r w:rsidRPr="005B69D2">
              <w:t>показателей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5B69D2" w:rsidRDefault="00E52E4C" w:rsidP="005B69D2">
            <w:pPr>
              <w:pStyle w:val="af8"/>
            </w:pPr>
            <w:r w:rsidRPr="005B69D2">
              <w:t>Отклонение,</w:t>
            </w:r>
          </w:p>
          <w:p w:rsidR="00E52E4C" w:rsidRPr="005B69D2" w:rsidRDefault="005B69D2" w:rsidP="005B69D2">
            <w:pPr>
              <w:pStyle w:val="af8"/>
            </w:pPr>
            <w:r>
              <w:t>(</w:t>
            </w:r>
            <w:r w:rsidR="00E52E4C" w:rsidRPr="005B69D2">
              <w:t>±</w:t>
            </w:r>
            <w:r w:rsidRPr="005B69D2">
              <w:t xml:space="preserve">)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Темп</w:t>
            </w:r>
            <w:r w:rsidR="005B69D2" w:rsidRPr="005B69D2">
              <w:t xml:space="preserve"> </w:t>
            </w:r>
            <w:r w:rsidRPr="005B69D2">
              <w:t>роста,</w:t>
            </w:r>
            <w:r w:rsidR="005B69D2" w:rsidRPr="005B69D2">
              <w:t xml:space="preserve"> </w:t>
            </w:r>
            <w:r w:rsidRPr="005B69D2">
              <w:t>%</w:t>
            </w:r>
          </w:p>
        </w:tc>
      </w:tr>
      <w:tr w:rsidR="00E52E4C" w:rsidRPr="005B69D2" w:rsidTr="00166FB9">
        <w:trPr>
          <w:trHeight w:val="270"/>
          <w:jc w:val="center"/>
        </w:trPr>
        <w:tc>
          <w:tcPr>
            <w:tcW w:w="2939" w:type="dxa"/>
            <w:vMerge/>
            <w:shd w:val="clear" w:color="auto" w:fill="auto"/>
          </w:tcPr>
          <w:p w:rsidR="00E52E4C" w:rsidRPr="005B69D2" w:rsidRDefault="00E52E4C" w:rsidP="005B69D2">
            <w:pPr>
              <w:pStyle w:val="af8"/>
            </w:pPr>
          </w:p>
        </w:tc>
        <w:tc>
          <w:tcPr>
            <w:tcW w:w="2101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Прошлый</w:t>
            </w:r>
            <w:r w:rsidR="005B69D2" w:rsidRPr="005B69D2">
              <w:t xml:space="preserve"> </w:t>
            </w:r>
            <w:r w:rsidRPr="005B69D2">
              <w:t>год</w:t>
            </w:r>
          </w:p>
        </w:tc>
        <w:tc>
          <w:tcPr>
            <w:tcW w:w="2125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Отчетный</w:t>
            </w:r>
          </w:p>
        </w:tc>
        <w:tc>
          <w:tcPr>
            <w:tcW w:w="2434" w:type="dxa"/>
            <w:vMerge/>
            <w:shd w:val="clear" w:color="auto" w:fill="auto"/>
          </w:tcPr>
          <w:p w:rsidR="00E52E4C" w:rsidRPr="005B69D2" w:rsidRDefault="00E52E4C" w:rsidP="005B69D2">
            <w:pPr>
              <w:pStyle w:val="af8"/>
            </w:pPr>
          </w:p>
        </w:tc>
        <w:tc>
          <w:tcPr>
            <w:tcW w:w="1555" w:type="dxa"/>
            <w:vMerge/>
            <w:shd w:val="clear" w:color="auto" w:fill="auto"/>
          </w:tcPr>
          <w:p w:rsidR="00E52E4C" w:rsidRPr="005B69D2" w:rsidRDefault="00E52E4C" w:rsidP="005B69D2">
            <w:pPr>
              <w:pStyle w:val="af8"/>
            </w:pPr>
          </w:p>
        </w:tc>
      </w:tr>
      <w:tr w:rsidR="00E52E4C" w:rsidRPr="005B69D2" w:rsidTr="00166FB9">
        <w:trPr>
          <w:trHeight w:val="510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1.</w:t>
            </w:r>
            <w:r w:rsidR="005B69D2" w:rsidRPr="005B69D2">
              <w:t xml:space="preserve"> </w:t>
            </w:r>
            <w:r w:rsidRPr="005B69D2">
              <w:t>Выручка</w:t>
            </w:r>
            <w:r w:rsidR="005B69D2" w:rsidRPr="005B69D2">
              <w:t xml:space="preserve"> </w:t>
            </w:r>
            <w:r w:rsidRPr="005B69D2">
              <w:t>от</w:t>
            </w:r>
            <w:r w:rsidR="005B69D2" w:rsidRPr="005B69D2">
              <w:t xml:space="preserve"> </w:t>
            </w:r>
            <w:r w:rsidRPr="005B69D2">
              <w:t>реализации</w:t>
            </w:r>
            <w:r w:rsidR="005B69D2" w:rsidRPr="005B69D2">
              <w:t xml:space="preserve"> </w:t>
            </w:r>
            <w:r w:rsidRPr="005B69D2">
              <w:t>продукции,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1740878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1869850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128972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107,4</w:t>
            </w:r>
          </w:p>
        </w:tc>
      </w:tr>
      <w:tr w:rsidR="00E52E4C" w:rsidRPr="005B69D2" w:rsidTr="00166FB9">
        <w:trPr>
          <w:trHeight w:val="583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2.</w:t>
            </w:r>
            <w:r w:rsidR="005B69D2" w:rsidRPr="005B69D2">
              <w:t xml:space="preserve"> </w:t>
            </w:r>
            <w:r w:rsidRPr="005B69D2">
              <w:t>Полная</w:t>
            </w:r>
            <w:r w:rsidR="005B69D2" w:rsidRPr="005B69D2">
              <w:t xml:space="preserve"> </w:t>
            </w:r>
            <w:r w:rsidRPr="005B69D2">
              <w:t>себестоимость</w:t>
            </w:r>
            <w:r w:rsidR="005B69D2" w:rsidRPr="005B69D2">
              <w:t xml:space="preserve"> </w:t>
            </w:r>
            <w:r w:rsidRPr="005B69D2">
              <w:t>реализованной</w:t>
            </w:r>
            <w:r w:rsidR="005B69D2" w:rsidRPr="005B69D2">
              <w:t xml:space="preserve"> </w:t>
            </w:r>
            <w:r w:rsidRPr="005B69D2">
              <w:t>продукции,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5B69D2" w:rsidP="005B69D2">
            <w:pPr>
              <w:pStyle w:val="af8"/>
            </w:pPr>
            <w:r>
              <w:t xml:space="preserve"> (</w:t>
            </w:r>
            <w:r w:rsidR="00E52E4C" w:rsidRPr="005B69D2">
              <w:t>1277430</w:t>
            </w:r>
            <w:r w:rsidRPr="005B69D2">
              <w:t xml:space="preserve">) 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5B69D2" w:rsidP="005B69D2">
            <w:pPr>
              <w:pStyle w:val="af8"/>
            </w:pPr>
            <w:r>
              <w:t xml:space="preserve"> (</w:t>
            </w:r>
            <w:r w:rsidR="00E52E4C" w:rsidRPr="005B69D2">
              <w:t>1511560</w:t>
            </w:r>
            <w:r w:rsidRPr="005B69D2">
              <w:t xml:space="preserve">) 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234130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118,3</w:t>
            </w:r>
          </w:p>
        </w:tc>
      </w:tr>
      <w:tr w:rsidR="00E52E4C" w:rsidRPr="005B69D2" w:rsidTr="00166FB9">
        <w:trPr>
          <w:trHeight w:val="270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3.</w:t>
            </w:r>
            <w:r w:rsidR="005B69D2" w:rsidRPr="005B69D2">
              <w:t xml:space="preserve"> </w:t>
            </w:r>
            <w:r w:rsidRPr="005B69D2">
              <w:t>Прибыль</w:t>
            </w:r>
            <w:r w:rsidR="005B69D2" w:rsidRPr="005B69D2">
              <w:t xml:space="preserve"> </w:t>
            </w:r>
            <w:r w:rsidRPr="005B69D2">
              <w:t>реализации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937B4D" w:rsidP="005B69D2">
            <w:pPr>
              <w:pStyle w:val="af8"/>
            </w:pPr>
            <w:r w:rsidRPr="005B69D2">
              <w:t>463448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937B4D" w:rsidP="005B69D2">
            <w:pPr>
              <w:pStyle w:val="af8"/>
            </w:pPr>
            <w:r w:rsidRPr="005B69D2">
              <w:t>358290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105158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103,3</w:t>
            </w:r>
          </w:p>
        </w:tc>
      </w:tr>
      <w:tr w:rsidR="00E52E4C" w:rsidRPr="005B69D2" w:rsidTr="00166FB9">
        <w:trPr>
          <w:trHeight w:val="241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4.</w:t>
            </w:r>
            <w:r w:rsidR="005B69D2" w:rsidRPr="005B69D2">
              <w:t xml:space="preserve"> </w:t>
            </w:r>
            <w:r w:rsidRPr="005B69D2">
              <w:t>Балансовая</w:t>
            </w:r>
            <w:r w:rsidR="005B69D2" w:rsidRPr="005B69D2">
              <w:t xml:space="preserve"> </w:t>
            </w:r>
            <w:r w:rsidRPr="005B69D2">
              <w:t>прибыль,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456592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347025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-109567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76,0</w:t>
            </w:r>
          </w:p>
        </w:tc>
      </w:tr>
      <w:tr w:rsidR="00E52E4C" w:rsidRPr="005B69D2" w:rsidTr="00166FB9">
        <w:trPr>
          <w:trHeight w:val="487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5.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совокупных</w:t>
            </w:r>
            <w:r w:rsidR="005B69D2" w:rsidRPr="005B69D2">
              <w:t xml:space="preserve"> </w:t>
            </w:r>
            <w:r w:rsidRPr="005B69D2">
              <w:t>активов,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1136330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1255761,5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119431,5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110,5</w:t>
            </w:r>
          </w:p>
        </w:tc>
      </w:tr>
      <w:tr w:rsidR="00E52E4C" w:rsidRPr="005B69D2" w:rsidTr="00166FB9">
        <w:trPr>
          <w:trHeight w:val="481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6.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внеоборотных</w:t>
            </w:r>
            <w:r w:rsidR="005B69D2" w:rsidRPr="005B69D2">
              <w:t xml:space="preserve"> </w:t>
            </w:r>
            <w:r w:rsidRPr="005B69D2">
              <w:t>активов,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644850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799214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154364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123,9</w:t>
            </w:r>
          </w:p>
        </w:tc>
      </w:tr>
      <w:tr w:rsidR="00E52E4C" w:rsidRPr="005B69D2" w:rsidTr="00166FB9">
        <w:trPr>
          <w:trHeight w:val="447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7.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собственного</w:t>
            </w:r>
            <w:r w:rsidR="005B69D2" w:rsidRPr="005B69D2">
              <w:t xml:space="preserve"> </w:t>
            </w:r>
            <w:r w:rsidRPr="005B69D2">
              <w:t>капитала,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1043800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1151663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107863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110,3</w:t>
            </w:r>
          </w:p>
        </w:tc>
      </w:tr>
      <w:tr w:rsidR="00E52E4C" w:rsidRPr="005B69D2" w:rsidTr="00166FB9">
        <w:trPr>
          <w:trHeight w:val="237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8.</w:t>
            </w:r>
            <w:r w:rsidR="005B69D2" w:rsidRPr="005B69D2">
              <w:t xml:space="preserve"> </w:t>
            </w:r>
            <w:r w:rsidRPr="005B69D2">
              <w:t>Рентабельность</w:t>
            </w:r>
            <w:r w:rsidR="005B69D2" w:rsidRPr="005B69D2">
              <w:t xml:space="preserve"> </w:t>
            </w:r>
            <w:r w:rsidRPr="005B69D2">
              <w:t>продаж,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937B4D" w:rsidP="005B69D2">
            <w:pPr>
              <w:pStyle w:val="af8"/>
            </w:pPr>
            <w:r w:rsidRPr="005B69D2">
              <w:t>26,6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937B4D" w:rsidP="005B69D2">
            <w:pPr>
              <w:pStyle w:val="af8"/>
            </w:pPr>
            <w:r w:rsidRPr="005B69D2">
              <w:t>19,2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937B4D" w:rsidP="005B69D2">
            <w:pPr>
              <w:pStyle w:val="af8"/>
            </w:pPr>
            <w:r w:rsidRPr="005B69D2">
              <w:t>-7,4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937B4D" w:rsidP="005B69D2">
            <w:pPr>
              <w:pStyle w:val="af8"/>
            </w:pPr>
            <w:r w:rsidRPr="005B69D2">
              <w:t>72,2</w:t>
            </w:r>
          </w:p>
        </w:tc>
      </w:tr>
      <w:tr w:rsidR="00E52E4C" w:rsidRPr="005B69D2" w:rsidTr="00166FB9">
        <w:trPr>
          <w:trHeight w:val="510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9.</w:t>
            </w:r>
            <w:r w:rsidR="005B69D2" w:rsidRPr="005B69D2">
              <w:t xml:space="preserve"> </w:t>
            </w:r>
            <w:r w:rsidRPr="005B69D2">
              <w:t>Рентабельность</w:t>
            </w:r>
            <w:r w:rsidR="005B69D2" w:rsidRPr="005B69D2">
              <w:t xml:space="preserve"> </w:t>
            </w:r>
            <w:r w:rsidRPr="005B69D2">
              <w:t>основной</w:t>
            </w:r>
            <w:r w:rsidR="005B69D2" w:rsidRPr="005B69D2">
              <w:t xml:space="preserve"> </w:t>
            </w:r>
            <w:r w:rsidRPr="005B69D2">
              <w:t>деятельности,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2101" w:type="dxa"/>
            <w:shd w:val="clear" w:color="auto" w:fill="auto"/>
            <w:noWrap/>
          </w:tcPr>
          <w:p w:rsidR="00FB173E" w:rsidRPr="005B69D2" w:rsidRDefault="00FB173E" w:rsidP="005B69D2">
            <w:pPr>
              <w:pStyle w:val="af8"/>
            </w:pPr>
            <w:r w:rsidRPr="005B69D2">
              <w:t>-36,3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FB173E" w:rsidP="005B69D2">
            <w:pPr>
              <w:pStyle w:val="af8"/>
            </w:pPr>
            <w:r w:rsidRPr="005B69D2">
              <w:t>-23,7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6A6F6D" w:rsidP="005B69D2">
            <w:pPr>
              <w:pStyle w:val="af8"/>
            </w:pPr>
            <w:r w:rsidRPr="005B69D2">
              <w:t>12,6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6A6F6D" w:rsidP="005B69D2">
            <w:pPr>
              <w:pStyle w:val="af8"/>
            </w:pPr>
            <w:r w:rsidRPr="005B69D2">
              <w:t>65,2</w:t>
            </w:r>
          </w:p>
        </w:tc>
      </w:tr>
      <w:tr w:rsidR="00E52E4C" w:rsidRPr="005B69D2" w:rsidTr="00166FB9">
        <w:trPr>
          <w:trHeight w:val="293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10.</w:t>
            </w:r>
            <w:r w:rsidR="005B69D2" w:rsidRPr="005B69D2">
              <w:t xml:space="preserve"> </w:t>
            </w:r>
            <w:r w:rsidRPr="005B69D2">
              <w:t>Рентабельность</w:t>
            </w:r>
            <w:r w:rsidR="005B69D2" w:rsidRPr="005B69D2">
              <w:t xml:space="preserve"> </w:t>
            </w:r>
            <w:r w:rsidRPr="005B69D2">
              <w:t>активов,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40,2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27,6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-12,5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68,8</w:t>
            </w:r>
          </w:p>
        </w:tc>
      </w:tr>
      <w:tr w:rsidR="00E52E4C" w:rsidRPr="005B69D2" w:rsidTr="00166FB9">
        <w:trPr>
          <w:trHeight w:val="166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11.</w:t>
            </w:r>
            <w:r w:rsidR="005B69D2" w:rsidRPr="005B69D2">
              <w:t xml:space="preserve"> </w:t>
            </w:r>
            <w:r w:rsidRPr="005B69D2">
              <w:t>Фондорентабельность,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70,8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43,4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-27,4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61,3</w:t>
            </w:r>
          </w:p>
        </w:tc>
      </w:tr>
      <w:tr w:rsidR="00E52E4C" w:rsidRPr="005B69D2" w:rsidTr="00166FB9">
        <w:trPr>
          <w:trHeight w:val="510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12.</w:t>
            </w:r>
            <w:r w:rsidR="005B69D2" w:rsidRPr="005B69D2">
              <w:t xml:space="preserve"> </w:t>
            </w:r>
            <w:r w:rsidRPr="005B69D2">
              <w:t>Рентабельность</w:t>
            </w:r>
            <w:r w:rsidR="005B69D2" w:rsidRPr="005B69D2">
              <w:t xml:space="preserve"> </w:t>
            </w:r>
            <w:r w:rsidRPr="005B69D2">
              <w:t>собственного</w:t>
            </w:r>
            <w:r w:rsidR="005B69D2" w:rsidRPr="005B69D2">
              <w:t xml:space="preserve"> </w:t>
            </w:r>
            <w:r w:rsidRPr="005B69D2">
              <w:t>капитала,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43,7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30,1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-13,6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68,9</w:t>
            </w:r>
          </w:p>
        </w:tc>
      </w:tr>
      <w:tr w:rsidR="00E52E4C" w:rsidRPr="005B69D2" w:rsidTr="00166FB9">
        <w:trPr>
          <w:trHeight w:val="525"/>
          <w:jc w:val="center"/>
        </w:trPr>
        <w:tc>
          <w:tcPr>
            <w:tcW w:w="2939" w:type="dxa"/>
            <w:shd w:val="clear" w:color="auto" w:fill="auto"/>
          </w:tcPr>
          <w:p w:rsidR="00E52E4C" w:rsidRPr="005B69D2" w:rsidRDefault="00E52E4C" w:rsidP="005B69D2">
            <w:pPr>
              <w:pStyle w:val="af8"/>
            </w:pPr>
            <w:r w:rsidRPr="005B69D2">
              <w:t>13.</w:t>
            </w:r>
            <w:r w:rsidR="005B69D2" w:rsidRPr="005B69D2">
              <w:t xml:space="preserve"> </w:t>
            </w:r>
            <w:r w:rsidRPr="005B69D2">
              <w:t>Рентабельность</w:t>
            </w:r>
            <w:r w:rsidR="005B69D2" w:rsidRPr="005B69D2">
              <w:t xml:space="preserve"> </w:t>
            </w:r>
            <w:r w:rsidRPr="005B69D2">
              <w:t>перманентного</w:t>
            </w:r>
            <w:r w:rsidR="005B69D2" w:rsidRPr="005B69D2">
              <w:t xml:space="preserve"> </w:t>
            </w:r>
            <w:r w:rsidRPr="005B69D2">
              <w:t>капитала,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2101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43,3</w:t>
            </w:r>
          </w:p>
        </w:tc>
        <w:tc>
          <w:tcPr>
            <w:tcW w:w="212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27,2</w:t>
            </w:r>
          </w:p>
        </w:tc>
        <w:tc>
          <w:tcPr>
            <w:tcW w:w="2434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-16,1</w:t>
            </w:r>
          </w:p>
        </w:tc>
        <w:tc>
          <w:tcPr>
            <w:tcW w:w="1555" w:type="dxa"/>
            <w:shd w:val="clear" w:color="auto" w:fill="auto"/>
            <w:noWrap/>
          </w:tcPr>
          <w:p w:rsidR="00E52E4C" w:rsidRPr="005B69D2" w:rsidRDefault="00E52E4C" w:rsidP="005B69D2">
            <w:pPr>
              <w:pStyle w:val="af8"/>
            </w:pPr>
            <w:r w:rsidRPr="005B69D2">
              <w:t>62,9</w:t>
            </w:r>
          </w:p>
        </w:tc>
      </w:tr>
    </w:tbl>
    <w:p w:rsidR="00E52E4C" w:rsidRPr="005B69D2" w:rsidRDefault="00E52E4C" w:rsidP="005B69D2">
      <w:pPr>
        <w:tabs>
          <w:tab w:val="left" w:pos="726"/>
        </w:tabs>
      </w:pPr>
    </w:p>
    <w:p w:rsidR="00E52E4C" w:rsidRPr="005B69D2" w:rsidRDefault="00E52E4C" w:rsidP="005B69D2">
      <w:pPr>
        <w:tabs>
          <w:tab w:val="left" w:pos="726"/>
        </w:tabs>
      </w:pPr>
      <w:r w:rsidRPr="005B69D2">
        <w:t>Рентабельность</w:t>
      </w:r>
      <w:r w:rsidR="005B69D2" w:rsidRPr="005B69D2">
        <w:t xml:space="preserve"> </w:t>
      </w:r>
      <w:r w:rsidRPr="005B69D2">
        <w:t>производ</w:t>
      </w:r>
      <w:r w:rsidR="0027057A" w:rsidRPr="005B69D2">
        <w:t>ства</w:t>
      </w:r>
      <w:r w:rsidR="005B69D2" w:rsidRPr="005B69D2">
        <w:t xml:space="preserve"> </w:t>
      </w:r>
      <w:r w:rsidR="0027057A" w:rsidRPr="005B69D2">
        <w:t>кондитерских</w:t>
      </w:r>
      <w:r w:rsidR="005B69D2" w:rsidRPr="005B69D2">
        <w:t xml:space="preserve"> </w:t>
      </w:r>
      <w:r w:rsidR="0027057A" w:rsidRPr="005B69D2">
        <w:t>изделий</w:t>
      </w:r>
      <w:r w:rsidR="005B69D2" w:rsidRPr="005B69D2">
        <w:t xml:space="preserve"> </w:t>
      </w:r>
      <w:r w:rsidR="0027057A" w:rsidRPr="005B69D2">
        <w:t>в</w:t>
      </w:r>
      <w:r w:rsidR="005B69D2" w:rsidRPr="005B69D2">
        <w:t xml:space="preserve"> </w:t>
      </w:r>
      <w:r w:rsidR="0027057A" w:rsidRPr="005B69D2">
        <w:t>2008</w:t>
      </w:r>
      <w:r w:rsidR="005B69D2" w:rsidRPr="005B69D2">
        <w:t xml:space="preserve"> </w:t>
      </w:r>
      <w:r w:rsidR="00953B08" w:rsidRPr="005B69D2">
        <w:t>году</w:t>
      </w:r>
      <w:r w:rsidR="005B69D2" w:rsidRPr="005B69D2">
        <w:t xml:space="preserve"> </w:t>
      </w:r>
      <w:r w:rsidR="00953B08" w:rsidRPr="005B69D2">
        <w:t>составила</w:t>
      </w:r>
      <w:r w:rsidR="005B69D2" w:rsidRPr="005B69D2">
        <w:t xml:space="preserve"> </w:t>
      </w:r>
      <w:r w:rsidR="00953B08" w:rsidRPr="005B69D2">
        <w:t>24</w:t>
      </w:r>
      <w:r w:rsidR="005B69D2" w:rsidRPr="005B69D2">
        <w:t xml:space="preserve"> </w:t>
      </w:r>
      <w:r w:rsidR="00953B08" w:rsidRPr="005B69D2">
        <w:t>%,</w:t>
      </w:r>
      <w:r w:rsidR="005B69D2" w:rsidRPr="005B69D2">
        <w:t xml:space="preserve"> </w:t>
      </w:r>
      <w:r w:rsidR="00953B08" w:rsidRPr="005B69D2">
        <w:t>в</w:t>
      </w:r>
      <w:r w:rsidR="005B69D2" w:rsidRPr="005B69D2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953B08" w:rsidRPr="005B69D2">
          <w:t>2007</w:t>
        </w:r>
        <w:r w:rsidR="005B69D2" w:rsidRPr="005B69D2">
          <w:t xml:space="preserve"> </w:t>
        </w:r>
        <w:r w:rsidRPr="005B69D2">
          <w:t>г</w:t>
        </w:r>
      </w:smartTag>
      <w:r w:rsidR="005B69D2">
        <w:t xml:space="preserve">. - </w:t>
      </w:r>
      <w:r w:rsidRPr="005B69D2">
        <w:t>37</w:t>
      </w:r>
      <w:r w:rsidR="005B69D2" w:rsidRPr="005B69D2">
        <w:t xml:space="preserve"> </w:t>
      </w:r>
      <w:r w:rsidRPr="005B69D2">
        <w:t>%.</w:t>
      </w:r>
      <w:r w:rsidR="005B69D2" w:rsidRPr="005B69D2">
        <w:t xml:space="preserve"> </w:t>
      </w:r>
      <w:r w:rsidRPr="005B69D2">
        <w:t>Одной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причин</w:t>
      </w:r>
      <w:r w:rsidR="005B69D2" w:rsidRPr="005B69D2">
        <w:t xml:space="preserve"> </w:t>
      </w:r>
      <w:r w:rsidRPr="005B69D2">
        <w:t>снижения</w:t>
      </w:r>
      <w:r w:rsidR="005B69D2" w:rsidRPr="005B69D2">
        <w:t xml:space="preserve"> </w:t>
      </w:r>
      <w:r w:rsidRPr="005B69D2">
        <w:t>рентабельности</w:t>
      </w:r>
      <w:r w:rsidR="005B69D2" w:rsidRPr="005B69D2">
        <w:t xml:space="preserve"> </w:t>
      </w:r>
      <w:r w:rsidRPr="005B69D2">
        <w:t>выпускаемой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стал</w:t>
      </w:r>
      <w:r w:rsidR="005B69D2" w:rsidRPr="005B69D2">
        <w:t xml:space="preserve"> </w:t>
      </w:r>
      <w:r w:rsidRPr="005B69D2">
        <w:t>резкий</w:t>
      </w:r>
      <w:r w:rsidR="005B69D2" w:rsidRPr="005B69D2">
        <w:t xml:space="preserve"> </w:t>
      </w:r>
      <w:r w:rsidRPr="005B69D2">
        <w:t>скачок</w:t>
      </w:r>
      <w:r w:rsidR="005B69D2" w:rsidRPr="005B69D2">
        <w:t xml:space="preserve"> </w:t>
      </w:r>
      <w:r w:rsidRPr="005B69D2">
        <w:t>цен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основ</w:t>
      </w:r>
      <w:r w:rsidR="0027057A" w:rsidRPr="005B69D2">
        <w:t>ное</w:t>
      </w:r>
      <w:r w:rsidR="005B69D2" w:rsidRPr="005B69D2">
        <w:t xml:space="preserve"> </w:t>
      </w:r>
      <w:r w:rsidR="0027057A" w:rsidRPr="005B69D2">
        <w:t>сырье</w:t>
      </w:r>
      <w:r w:rsidR="005B69D2" w:rsidRPr="005B69D2">
        <w:t xml:space="preserve"> </w:t>
      </w:r>
      <w:r w:rsidR="0027057A" w:rsidRPr="005B69D2">
        <w:t>во</w:t>
      </w:r>
      <w:r w:rsidR="005B69D2" w:rsidRPr="005B69D2">
        <w:t xml:space="preserve"> </w:t>
      </w:r>
      <w:r w:rsidR="0027057A" w:rsidRPr="005B69D2">
        <w:t>2-ом</w:t>
      </w:r>
      <w:r w:rsidR="005B69D2" w:rsidRPr="005B69D2">
        <w:t xml:space="preserve"> </w:t>
      </w:r>
      <w:r w:rsidR="0027057A" w:rsidRPr="005B69D2">
        <w:t>полугодии</w:t>
      </w:r>
      <w:r w:rsidR="005B69D2" w:rsidRPr="005B69D2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27057A" w:rsidRPr="005B69D2">
          <w:t>2008</w:t>
        </w:r>
        <w:r w:rsidR="005B69D2" w:rsidRPr="005B69D2">
          <w:t xml:space="preserve"> </w:t>
        </w:r>
        <w:r w:rsidRPr="005B69D2">
          <w:t>г</w:t>
        </w:r>
      </w:smartTag>
      <w:r w:rsidRPr="005B69D2">
        <w:t>.</w:t>
      </w:r>
      <w:r w:rsidR="005B69D2" w:rsidRPr="005B69D2">
        <w:t xml:space="preserve"> </w:t>
      </w:r>
      <w:r w:rsidRPr="005B69D2">
        <w:t>Из-за</w:t>
      </w:r>
      <w:r w:rsidR="005B69D2" w:rsidRPr="005B69D2">
        <w:t xml:space="preserve"> </w:t>
      </w:r>
      <w:r w:rsidRPr="005B69D2">
        <w:t>повышения</w:t>
      </w:r>
      <w:r w:rsidR="005B69D2" w:rsidRPr="005B69D2">
        <w:t xml:space="preserve"> </w:t>
      </w:r>
      <w:r w:rsidRPr="005B69D2">
        <w:t>цен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основное</w:t>
      </w:r>
      <w:r w:rsidR="005B69D2" w:rsidRPr="005B69D2">
        <w:t xml:space="preserve"> </w:t>
      </w:r>
      <w:r w:rsidRPr="005B69D2">
        <w:t>сырье</w:t>
      </w:r>
      <w:r w:rsidR="005B69D2" w:rsidRPr="005B69D2">
        <w:t xml:space="preserve"> </w:t>
      </w:r>
      <w:r w:rsidRPr="005B69D2">
        <w:t>масса</w:t>
      </w:r>
      <w:r w:rsidR="005B69D2" w:rsidRPr="005B69D2">
        <w:t xml:space="preserve"> </w:t>
      </w:r>
      <w:r w:rsidRPr="005B69D2">
        <w:t>прибыли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снизилась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129</w:t>
      </w:r>
      <w:r w:rsidR="005B69D2" w:rsidRPr="005B69D2">
        <w:t xml:space="preserve"> </w:t>
      </w:r>
      <w:r w:rsidRPr="005B69D2">
        <w:t>млн.</w:t>
      </w:r>
      <w:r w:rsidR="005B69D2" w:rsidRPr="005B69D2">
        <w:t xml:space="preserve"> </w:t>
      </w:r>
      <w:r w:rsidRPr="005B69D2">
        <w:t>руб.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A60079" w:rsidRPr="005B69D2" w:rsidRDefault="005B69D2" w:rsidP="005B69D2">
      <w:pPr>
        <w:pStyle w:val="1"/>
      </w:pPr>
      <w:bookmarkStart w:id="8" w:name="_Toc281178890"/>
      <w:r>
        <w:t xml:space="preserve">1.5.2 </w:t>
      </w:r>
      <w:r w:rsidR="00A60079" w:rsidRPr="005B69D2">
        <w:t>Анализ</w:t>
      </w:r>
      <w:r w:rsidRPr="005B69D2">
        <w:t xml:space="preserve"> </w:t>
      </w:r>
      <w:r w:rsidR="00A60079" w:rsidRPr="005B69D2">
        <w:t>показателей</w:t>
      </w:r>
      <w:r w:rsidRPr="005B69D2">
        <w:t xml:space="preserve"> </w:t>
      </w:r>
      <w:r w:rsidR="00A60079" w:rsidRPr="005B69D2">
        <w:t>деловой</w:t>
      </w:r>
      <w:r w:rsidRPr="005B69D2">
        <w:t xml:space="preserve"> </w:t>
      </w:r>
      <w:r w:rsidR="00A60079" w:rsidRPr="005B69D2">
        <w:t>активности</w:t>
      </w:r>
      <w:bookmarkEnd w:id="8"/>
    </w:p>
    <w:p w:rsidR="00A60079" w:rsidRPr="005B69D2" w:rsidRDefault="00A60079" w:rsidP="005B69D2">
      <w:pPr>
        <w:tabs>
          <w:tab w:val="left" w:pos="726"/>
        </w:tabs>
      </w:pPr>
      <w:r w:rsidRPr="005B69D2">
        <w:t>Деловая</w:t>
      </w:r>
      <w:r w:rsidR="005B69D2" w:rsidRPr="005B69D2">
        <w:t xml:space="preserve"> </w:t>
      </w:r>
      <w:r w:rsidRPr="005B69D2">
        <w:t>активность</w:t>
      </w:r>
      <w:r w:rsidR="005B69D2" w:rsidRPr="005B69D2">
        <w:t xml:space="preserve"> </w:t>
      </w:r>
      <w:r w:rsidRPr="005B69D2">
        <w:t>отражает</w:t>
      </w:r>
      <w:r w:rsidR="005B69D2" w:rsidRPr="005B69D2">
        <w:t xml:space="preserve"> </w:t>
      </w:r>
      <w:r w:rsidRPr="005B69D2">
        <w:t>результаты</w:t>
      </w:r>
      <w:r w:rsidR="005B69D2" w:rsidRPr="005B69D2">
        <w:t xml:space="preserve"> </w:t>
      </w:r>
      <w:r w:rsidRPr="005B69D2">
        <w:t>работы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относительной</w:t>
      </w:r>
      <w:r w:rsidR="005B69D2" w:rsidRPr="005B69D2">
        <w:t xml:space="preserve"> </w:t>
      </w:r>
      <w:r w:rsidRPr="005B69D2">
        <w:t>величины</w:t>
      </w:r>
      <w:r w:rsidR="005B69D2" w:rsidRPr="005B69D2">
        <w:t xml:space="preserve"> </w:t>
      </w:r>
      <w:r w:rsidRPr="005B69D2">
        <w:t>авансированных</w:t>
      </w:r>
      <w:r w:rsidR="005B69D2" w:rsidRPr="005B69D2">
        <w:t xml:space="preserve"> </w:t>
      </w:r>
      <w:r w:rsidRPr="005B69D2">
        <w:t>ресурсов</w:t>
      </w:r>
      <w:r w:rsidR="005B69D2" w:rsidRPr="005B69D2">
        <w:t xml:space="preserve"> </w:t>
      </w:r>
      <w:r w:rsidRPr="005B69D2">
        <w:t>или</w:t>
      </w:r>
      <w:r w:rsidR="005B69D2" w:rsidRPr="005B69D2">
        <w:t xml:space="preserve"> </w:t>
      </w:r>
      <w:r w:rsidRPr="005B69D2">
        <w:t>величины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потребления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процессе</w:t>
      </w:r>
      <w:r w:rsidR="005B69D2" w:rsidRPr="005B69D2">
        <w:t xml:space="preserve"> </w:t>
      </w:r>
      <w:r w:rsidRPr="005B69D2">
        <w:t>операционной</w:t>
      </w:r>
      <w:r w:rsidR="005B69D2" w:rsidRPr="005B69D2">
        <w:t xml:space="preserve"> </w:t>
      </w:r>
      <w:r w:rsidRPr="005B69D2">
        <w:t>деятельности.</w:t>
      </w:r>
    </w:p>
    <w:p w:rsidR="00A60079" w:rsidRPr="005B69D2" w:rsidRDefault="00A60079" w:rsidP="005B69D2">
      <w:pPr>
        <w:tabs>
          <w:tab w:val="left" w:pos="726"/>
        </w:tabs>
      </w:pPr>
      <w:r w:rsidRPr="005B69D2">
        <w:t>Деловая</w:t>
      </w:r>
      <w:r w:rsidR="005B69D2" w:rsidRPr="005B69D2">
        <w:t xml:space="preserve"> </w:t>
      </w:r>
      <w:r w:rsidRPr="005B69D2">
        <w:t>активность</w:t>
      </w:r>
      <w:r w:rsidR="005B69D2" w:rsidRPr="005B69D2">
        <w:t xml:space="preserve"> </w:t>
      </w:r>
      <w:r w:rsidRPr="005B69D2">
        <w:t>оценивается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качественном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количественном</w:t>
      </w:r>
      <w:r w:rsidR="005B69D2" w:rsidRPr="005B69D2">
        <w:t xml:space="preserve"> </w:t>
      </w:r>
      <w:r w:rsidRPr="005B69D2">
        <w:t>уровне.</w:t>
      </w:r>
    </w:p>
    <w:p w:rsidR="00A60079" w:rsidRPr="005B69D2" w:rsidRDefault="00A60079" w:rsidP="005B69D2">
      <w:pPr>
        <w:tabs>
          <w:tab w:val="left" w:pos="726"/>
        </w:tabs>
      </w:pPr>
      <w:r w:rsidRPr="005B69D2">
        <w:t>Оценка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качественном</w:t>
      </w:r>
      <w:r w:rsidR="005B69D2" w:rsidRPr="005B69D2">
        <w:t xml:space="preserve"> </w:t>
      </w:r>
      <w:r w:rsidRPr="005B69D2">
        <w:t>уровне</w:t>
      </w:r>
      <w:r w:rsidR="005B69D2" w:rsidRPr="005B69D2">
        <w:t xml:space="preserve"> </w:t>
      </w:r>
      <w:r w:rsidRPr="005B69D2">
        <w:t>может</w:t>
      </w:r>
      <w:r w:rsidR="005B69D2" w:rsidRPr="005B69D2">
        <w:t xml:space="preserve"> </w:t>
      </w:r>
      <w:r w:rsidRPr="005B69D2">
        <w:t>быть</w:t>
      </w:r>
      <w:r w:rsidR="005B69D2" w:rsidRPr="005B69D2">
        <w:t xml:space="preserve"> </w:t>
      </w:r>
      <w:r w:rsidRPr="005B69D2">
        <w:t>получена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результате</w:t>
      </w:r>
      <w:r w:rsidR="005B69D2" w:rsidRPr="005B69D2">
        <w:t xml:space="preserve"> </w:t>
      </w:r>
      <w:r w:rsidRPr="005B69D2">
        <w:t>сравнения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данного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аналогичными.</w:t>
      </w:r>
    </w:p>
    <w:p w:rsidR="00A60079" w:rsidRPr="005B69D2" w:rsidRDefault="00A60079" w:rsidP="005B69D2">
      <w:pPr>
        <w:tabs>
          <w:tab w:val="left" w:pos="726"/>
        </w:tabs>
      </w:pPr>
      <w:r w:rsidRPr="005B69D2">
        <w:t>Такими</w:t>
      </w:r>
      <w:r w:rsidR="005B69D2" w:rsidRPr="005B69D2">
        <w:t xml:space="preserve"> </w:t>
      </w:r>
      <w:r w:rsidRPr="005B69D2">
        <w:t>критериями</w:t>
      </w:r>
      <w:r w:rsidR="005B69D2" w:rsidRPr="005B69D2">
        <w:t xml:space="preserve"> </w:t>
      </w:r>
      <w:r w:rsidRPr="005B69D2">
        <w:t>качественной</w:t>
      </w:r>
      <w:r w:rsidR="005B69D2" w:rsidRPr="005B69D2">
        <w:t xml:space="preserve"> </w:t>
      </w:r>
      <w:r w:rsidRPr="005B69D2">
        <w:t>оценки</w:t>
      </w:r>
      <w:r w:rsidR="005B69D2" w:rsidRPr="005B69D2">
        <w:t xml:space="preserve"> </w:t>
      </w:r>
      <w:r w:rsidRPr="005B69D2">
        <w:t>могут</w:t>
      </w:r>
      <w:r w:rsidR="005B69D2" w:rsidRPr="005B69D2">
        <w:t xml:space="preserve"> </w:t>
      </w:r>
      <w:r w:rsidRPr="005B69D2">
        <w:t>быть</w:t>
      </w:r>
      <w:r w:rsidR="005B69D2" w:rsidRPr="005B69D2">
        <w:t xml:space="preserve"> </w:t>
      </w:r>
      <w:r w:rsidRPr="005B69D2">
        <w:t>широта</w:t>
      </w:r>
      <w:r w:rsidR="005B69D2" w:rsidRPr="005B69D2">
        <w:t xml:space="preserve"> </w:t>
      </w:r>
      <w:r w:rsidRPr="005B69D2">
        <w:t>рынков</w:t>
      </w:r>
      <w:r w:rsidR="005B69D2" w:rsidRPr="005B69D2">
        <w:t xml:space="preserve"> </w:t>
      </w:r>
      <w:r w:rsidRPr="005B69D2">
        <w:t>сбыта</w:t>
      </w:r>
      <w:r w:rsidR="005B69D2" w:rsidRPr="005B69D2">
        <w:t xml:space="preserve"> </w:t>
      </w:r>
      <w:r w:rsidRPr="005B69D2">
        <w:t>продукции,</w:t>
      </w:r>
      <w:r w:rsidR="005B69D2" w:rsidRPr="005B69D2">
        <w:t xml:space="preserve"> </w:t>
      </w:r>
      <w:r w:rsidRPr="005B69D2">
        <w:t>наличие</w:t>
      </w:r>
      <w:r w:rsidR="005B69D2" w:rsidRPr="005B69D2">
        <w:t xml:space="preserve"> </w:t>
      </w:r>
      <w:r w:rsidRPr="005B69D2">
        <w:t>продукции,</w:t>
      </w:r>
      <w:r w:rsidR="005B69D2" w:rsidRPr="005B69D2">
        <w:t xml:space="preserve"> </w:t>
      </w:r>
      <w:r w:rsidRPr="005B69D2">
        <w:t>поставляемой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экспорт,</w:t>
      </w:r>
      <w:r w:rsidR="005B69D2" w:rsidRPr="005B69D2">
        <w:t xml:space="preserve"> </w:t>
      </w:r>
      <w:r w:rsidRPr="005B69D2">
        <w:t>репутация</w:t>
      </w:r>
      <w:r w:rsidR="005B69D2" w:rsidRPr="005B69D2">
        <w:t xml:space="preserve"> </w:t>
      </w:r>
      <w:r w:rsidRPr="005B69D2">
        <w:t>предприятия,</w:t>
      </w:r>
      <w:r w:rsidR="005B69D2" w:rsidRPr="005B69D2">
        <w:t xml:space="preserve"> </w:t>
      </w:r>
      <w:r w:rsidRPr="005B69D2">
        <w:t>известность</w:t>
      </w:r>
      <w:r w:rsidR="005B69D2" w:rsidRPr="005B69D2">
        <w:t xml:space="preserve"> </w:t>
      </w:r>
      <w:r w:rsidRPr="005B69D2">
        <w:t>клиентов,</w:t>
      </w:r>
      <w:r w:rsidR="005B69D2" w:rsidRPr="005B69D2">
        <w:t xml:space="preserve"> </w:t>
      </w:r>
      <w:r w:rsidRPr="005B69D2">
        <w:t>пользующихся</w:t>
      </w:r>
      <w:r w:rsidR="005B69D2" w:rsidRPr="005B69D2">
        <w:t xml:space="preserve"> </w:t>
      </w:r>
      <w:r w:rsidRPr="005B69D2">
        <w:t>услугами</w:t>
      </w:r>
      <w:r w:rsidR="005B69D2" w:rsidRPr="005B69D2">
        <w:t xml:space="preserve"> </w:t>
      </w:r>
      <w:r w:rsidRPr="005B69D2">
        <w:t>предприятия.</w:t>
      </w:r>
    </w:p>
    <w:p w:rsidR="005B69D2" w:rsidRPr="005B69D2" w:rsidRDefault="00A60079" w:rsidP="005B69D2">
      <w:pPr>
        <w:tabs>
          <w:tab w:val="left" w:pos="726"/>
        </w:tabs>
      </w:pPr>
      <w:r w:rsidRPr="005B69D2">
        <w:t>Количественная</w:t>
      </w:r>
      <w:r w:rsidR="005B69D2" w:rsidRPr="005B69D2">
        <w:t xml:space="preserve"> </w:t>
      </w:r>
      <w:r w:rsidRPr="005B69D2">
        <w:t>оценка</w:t>
      </w:r>
      <w:r w:rsidR="005B69D2" w:rsidRPr="005B69D2">
        <w:t xml:space="preserve"> </w:t>
      </w:r>
      <w:r w:rsidRPr="005B69D2">
        <w:t>деловой</w:t>
      </w:r>
      <w:r w:rsidR="005B69D2" w:rsidRPr="005B69D2">
        <w:t xml:space="preserve"> </w:t>
      </w:r>
      <w:r w:rsidRPr="005B69D2">
        <w:t>активности</w:t>
      </w:r>
      <w:r w:rsidR="005B69D2" w:rsidRPr="005B69D2">
        <w:t xml:space="preserve"> </w:t>
      </w:r>
      <w:r w:rsidRPr="005B69D2">
        <w:t>дается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двум</w:t>
      </w:r>
      <w:r w:rsidR="005B69D2" w:rsidRPr="005B69D2">
        <w:t xml:space="preserve"> </w:t>
      </w:r>
      <w:r w:rsidRPr="005B69D2">
        <w:t>основным</w:t>
      </w:r>
      <w:r w:rsidR="005B69D2" w:rsidRPr="005B69D2">
        <w:t xml:space="preserve"> </w:t>
      </w:r>
      <w:r w:rsidRPr="005B69D2">
        <w:t>направлениям</w:t>
      </w:r>
      <w:r w:rsidR="005B69D2" w:rsidRPr="005B69D2">
        <w:t>:</w:t>
      </w:r>
    </w:p>
    <w:p w:rsidR="005B69D2" w:rsidRPr="005B69D2" w:rsidRDefault="00A60079" w:rsidP="005B69D2">
      <w:pPr>
        <w:numPr>
          <w:ilvl w:val="0"/>
          <w:numId w:val="21"/>
        </w:numPr>
        <w:tabs>
          <w:tab w:val="clear" w:pos="1812"/>
          <w:tab w:val="left" w:pos="726"/>
        </w:tabs>
        <w:ind w:left="0" w:firstLine="709"/>
      </w:pPr>
      <w:r w:rsidRPr="005B69D2">
        <w:t>Степень</w:t>
      </w:r>
      <w:r w:rsidR="005B69D2" w:rsidRPr="005B69D2">
        <w:t xml:space="preserve"> </w:t>
      </w:r>
      <w:r w:rsidRPr="005B69D2">
        <w:t>выполнения</w:t>
      </w:r>
      <w:r w:rsidR="005B69D2" w:rsidRPr="005B69D2">
        <w:t xml:space="preserve"> </w:t>
      </w:r>
      <w:r w:rsidRPr="005B69D2">
        <w:t>плана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основным</w:t>
      </w:r>
      <w:r w:rsidR="005B69D2" w:rsidRPr="005B69D2">
        <w:t xml:space="preserve"> </w:t>
      </w:r>
      <w:r w:rsidRPr="005B69D2">
        <w:t>показателям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обеспечение</w:t>
      </w:r>
      <w:r w:rsidR="005B69D2" w:rsidRPr="005B69D2">
        <w:t xml:space="preserve"> </w:t>
      </w:r>
      <w:r w:rsidRPr="005B69D2">
        <w:t>заданного</w:t>
      </w:r>
      <w:r w:rsidR="005B69D2" w:rsidRPr="005B69D2">
        <w:t xml:space="preserve"> </w:t>
      </w:r>
      <w:r w:rsidRPr="005B69D2">
        <w:t>темпа</w:t>
      </w:r>
      <w:r w:rsidR="005B69D2" w:rsidRPr="005B69D2">
        <w:t xml:space="preserve"> </w:t>
      </w:r>
      <w:r w:rsidRPr="005B69D2">
        <w:t>роста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показателей.</w:t>
      </w:r>
      <w:r w:rsidR="005B69D2" w:rsidRPr="005B69D2">
        <w:t xml:space="preserve"> </w:t>
      </w:r>
      <w:r w:rsidRPr="005B69D2">
        <w:t>Наиболее</w:t>
      </w:r>
      <w:r w:rsidR="005B69D2" w:rsidRPr="005B69D2">
        <w:t xml:space="preserve"> </w:t>
      </w:r>
      <w:r w:rsidRPr="005B69D2">
        <w:t>оптимальным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следующее</w:t>
      </w:r>
      <w:r w:rsidR="005B69D2" w:rsidRPr="005B69D2">
        <w:t xml:space="preserve"> </w:t>
      </w:r>
      <w:r w:rsidRPr="005B69D2">
        <w:t>соотношение</w:t>
      </w:r>
      <w:r w:rsidR="005B69D2" w:rsidRPr="005B69D2">
        <w:t xml:space="preserve"> </w:t>
      </w:r>
      <w:r w:rsidRPr="005B69D2">
        <w:t>темпов</w:t>
      </w:r>
      <w:r w:rsidR="005B69D2" w:rsidRPr="005B69D2">
        <w:t xml:space="preserve"> </w:t>
      </w:r>
      <w:r w:rsidRPr="005B69D2">
        <w:t>роста,</w:t>
      </w:r>
      <w:r w:rsidR="005B69D2" w:rsidRPr="005B69D2">
        <w:t xml:space="preserve"> </w:t>
      </w:r>
      <w:r w:rsidRPr="005B69D2">
        <w:t>который</w:t>
      </w:r>
      <w:r w:rsidR="005B69D2" w:rsidRPr="005B69D2">
        <w:t xml:space="preserve"> </w:t>
      </w:r>
      <w:r w:rsidRPr="005B69D2">
        <w:t>называется</w:t>
      </w:r>
      <w:r w:rsidR="005B69D2">
        <w:t xml:space="preserve"> "</w:t>
      </w:r>
      <w:r w:rsidRPr="005B69D2">
        <w:t>Золотое</w:t>
      </w:r>
      <w:r w:rsidR="005B69D2" w:rsidRPr="005B69D2">
        <w:t xml:space="preserve"> </w:t>
      </w:r>
      <w:r w:rsidRPr="005B69D2">
        <w:t>правило</w:t>
      </w:r>
      <w:r w:rsidR="005B69D2" w:rsidRPr="005B69D2">
        <w:t xml:space="preserve"> </w:t>
      </w:r>
      <w:r w:rsidRPr="005B69D2">
        <w:t>экономики</w:t>
      </w:r>
      <w:r w:rsidR="005B69D2">
        <w:t>" (</w:t>
      </w:r>
      <w:r w:rsidRPr="005B69D2">
        <w:t>формула</w:t>
      </w:r>
      <w:r w:rsidR="005B69D2" w:rsidRPr="005B69D2">
        <w:t xml:space="preserve"> </w:t>
      </w:r>
      <w:r w:rsidRPr="005B69D2">
        <w:t>17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A60079" w:rsidP="005B69D2">
      <w:pPr>
        <w:tabs>
          <w:tab w:val="left" w:pos="726"/>
        </w:tabs>
      </w:pPr>
      <w:r w:rsidRPr="005B69D2">
        <w:rPr>
          <w:b/>
        </w:rPr>
        <w:t>Т</w:t>
      </w:r>
      <w:r w:rsidRPr="005B69D2">
        <w:rPr>
          <w:b/>
          <w:vertAlign w:val="subscript"/>
        </w:rPr>
        <w:t>П</w:t>
      </w:r>
      <w:r w:rsidR="005B69D2" w:rsidRPr="005B69D2">
        <w:rPr>
          <w:b/>
        </w:rPr>
        <w:t xml:space="preserve"> </w:t>
      </w:r>
      <w:r w:rsidRPr="005B69D2">
        <w:rPr>
          <w:b/>
        </w:rPr>
        <w:t>&gt;</w:t>
      </w:r>
      <w:r w:rsidR="005B69D2" w:rsidRPr="005B69D2">
        <w:rPr>
          <w:b/>
        </w:rPr>
        <w:t xml:space="preserve"> </w:t>
      </w:r>
      <w:r w:rsidRPr="005B69D2">
        <w:rPr>
          <w:b/>
        </w:rPr>
        <w:t>Т</w:t>
      </w:r>
      <w:r w:rsidRPr="005B69D2">
        <w:rPr>
          <w:b/>
          <w:vertAlign w:val="subscript"/>
        </w:rPr>
        <w:t>РП</w:t>
      </w:r>
      <w:r w:rsidR="005B69D2" w:rsidRPr="005B69D2">
        <w:rPr>
          <w:b/>
        </w:rPr>
        <w:t xml:space="preserve"> </w:t>
      </w:r>
      <w:r w:rsidRPr="005B69D2">
        <w:rPr>
          <w:b/>
        </w:rPr>
        <w:t>&gt;</w:t>
      </w:r>
      <w:r w:rsidR="005B69D2" w:rsidRPr="005B69D2">
        <w:rPr>
          <w:b/>
        </w:rPr>
        <w:t xml:space="preserve"> </w:t>
      </w:r>
      <w:r w:rsidRPr="005B69D2">
        <w:rPr>
          <w:b/>
        </w:rPr>
        <w:t>Т</w:t>
      </w:r>
      <w:r w:rsidRPr="005B69D2">
        <w:rPr>
          <w:b/>
          <w:vertAlign w:val="subscript"/>
        </w:rPr>
        <w:t>А</w:t>
      </w:r>
      <w:r w:rsidR="005B69D2" w:rsidRPr="005B69D2">
        <w:rPr>
          <w:b/>
        </w:rPr>
        <w:t xml:space="preserve"> </w:t>
      </w:r>
      <w:r w:rsidRPr="005B69D2">
        <w:rPr>
          <w:b/>
        </w:rPr>
        <w:t>&gt;</w:t>
      </w:r>
      <w:r w:rsidR="005B69D2" w:rsidRPr="005B69D2">
        <w:rPr>
          <w:b/>
        </w:rPr>
        <w:t xml:space="preserve"> </w:t>
      </w:r>
      <w:r w:rsidRPr="005B69D2">
        <w:t>100%</w:t>
      </w:r>
      <w:r w:rsidR="005B69D2">
        <w:t xml:space="preserve"> (</w:t>
      </w:r>
      <w:r w:rsidRPr="005B69D2">
        <w:t>17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A60079" w:rsidP="005B69D2">
      <w:pPr>
        <w:tabs>
          <w:tab w:val="left" w:pos="726"/>
        </w:tabs>
      </w:pPr>
      <w:r w:rsidRPr="005B69D2">
        <w:t>где</w:t>
      </w:r>
      <w:r w:rsidR="005B69D2" w:rsidRPr="005B69D2">
        <w:t>:</w:t>
      </w:r>
    </w:p>
    <w:p w:rsidR="005B69D2" w:rsidRPr="005B69D2" w:rsidRDefault="00A60079" w:rsidP="005B69D2">
      <w:pPr>
        <w:tabs>
          <w:tab w:val="left" w:pos="726"/>
        </w:tabs>
      </w:pPr>
      <w:r w:rsidRPr="005B69D2">
        <w:t>Т</w:t>
      </w:r>
      <w:r w:rsidRPr="005B69D2">
        <w:rPr>
          <w:vertAlign w:val="subscript"/>
        </w:rPr>
        <w:t>П</w:t>
      </w:r>
      <w:r w:rsidR="005B69D2" w:rsidRPr="005B69D2">
        <w:t xml:space="preserve"> - </w:t>
      </w:r>
      <w:r w:rsidRPr="005B69D2">
        <w:t>темп</w:t>
      </w:r>
      <w:r w:rsidR="005B69D2" w:rsidRPr="005B69D2">
        <w:t xml:space="preserve"> </w:t>
      </w:r>
      <w:r w:rsidRPr="005B69D2">
        <w:t>роста</w:t>
      </w:r>
      <w:r w:rsidR="005B69D2" w:rsidRPr="005B69D2">
        <w:t xml:space="preserve"> </w:t>
      </w:r>
      <w:r w:rsidRPr="005B69D2">
        <w:t>прибыли</w:t>
      </w:r>
      <w:r w:rsidR="005B69D2" w:rsidRPr="005B69D2">
        <w:t>;</w:t>
      </w:r>
    </w:p>
    <w:p w:rsidR="005B69D2" w:rsidRPr="005B69D2" w:rsidRDefault="00A60079" w:rsidP="005B69D2">
      <w:pPr>
        <w:tabs>
          <w:tab w:val="left" w:pos="726"/>
        </w:tabs>
      </w:pPr>
      <w:r w:rsidRPr="005B69D2">
        <w:t>Т</w:t>
      </w:r>
      <w:r w:rsidRPr="005B69D2">
        <w:rPr>
          <w:vertAlign w:val="subscript"/>
        </w:rPr>
        <w:t>РП</w:t>
      </w:r>
      <w:r w:rsidR="005B69D2" w:rsidRPr="005B69D2">
        <w:t xml:space="preserve"> - </w:t>
      </w:r>
      <w:r w:rsidRPr="005B69D2">
        <w:t>темп</w:t>
      </w:r>
      <w:r w:rsidR="005B69D2" w:rsidRPr="005B69D2">
        <w:t xml:space="preserve"> </w:t>
      </w:r>
      <w:r w:rsidRPr="005B69D2">
        <w:t>роста</w:t>
      </w:r>
      <w:r w:rsidR="005B69D2" w:rsidRPr="005B69D2">
        <w:t xml:space="preserve"> </w:t>
      </w:r>
      <w:r w:rsidRPr="005B69D2">
        <w:t>реализованной</w:t>
      </w:r>
      <w:r w:rsidR="005B69D2" w:rsidRPr="005B69D2">
        <w:t xml:space="preserve"> </w:t>
      </w:r>
      <w:r w:rsidRPr="005B69D2">
        <w:t>продукции</w:t>
      </w:r>
      <w:r w:rsidR="005B69D2" w:rsidRPr="005B69D2">
        <w:t>;</w:t>
      </w:r>
    </w:p>
    <w:p w:rsidR="00A60079" w:rsidRPr="005B69D2" w:rsidRDefault="00A60079" w:rsidP="005B69D2">
      <w:pPr>
        <w:tabs>
          <w:tab w:val="left" w:pos="726"/>
        </w:tabs>
      </w:pPr>
      <w:r w:rsidRPr="005B69D2">
        <w:t>Т</w:t>
      </w:r>
      <w:r w:rsidRPr="005B69D2">
        <w:rPr>
          <w:vertAlign w:val="subscript"/>
        </w:rPr>
        <w:t>А</w:t>
      </w:r>
      <w:r w:rsidR="005B69D2" w:rsidRPr="005B69D2">
        <w:t xml:space="preserve"> - </w:t>
      </w:r>
      <w:r w:rsidRPr="005B69D2">
        <w:t>темп</w:t>
      </w:r>
      <w:r w:rsidR="005B69D2" w:rsidRPr="005B69D2">
        <w:t xml:space="preserve"> </w:t>
      </w:r>
      <w:r w:rsidRPr="005B69D2">
        <w:t>роста</w:t>
      </w:r>
      <w:r w:rsidR="005B69D2" w:rsidRPr="005B69D2">
        <w:t xml:space="preserve"> </w:t>
      </w:r>
      <w:r w:rsidRPr="005B69D2">
        <w:t>активов.</w:t>
      </w:r>
    </w:p>
    <w:p w:rsidR="005B69D2" w:rsidRPr="005B69D2" w:rsidRDefault="00A60079" w:rsidP="005B69D2">
      <w:pPr>
        <w:tabs>
          <w:tab w:val="left" w:pos="726"/>
        </w:tabs>
      </w:pPr>
      <w:r w:rsidRPr="005B69D2">
        <w:t>Данная</w:t>
      </w:r>
      <w:r w:rsidR="005B69D2" w:rsidRPr="005B69D2">
        <w:t xml:space="preserve"> </w:t>
      </w:r>
      <w:r w:rsidRPr="005B69D2">
        <w:t>зависимость</w:t>
      </w:r>
      <w:r w:rsidR="005B69D2" w:rsidRPr="005B69D2">
        <w:t xml:space="preserve"> </w:t>
      </w:r>
      <w:r w:rsidRPr="005B69D2">
        <w:t>означает</w:t>
      </w:r>
      <w:r w:rsidR="005B69D2" w:rsidRPr="005B69D2">
        <w:t>:</w:t>
      </w:r>
    </w:p>
    <w:p w:rsidR="005B69D2" w:rsidRPr="005B69D2" w:rsidRDefault="00A60079" w:rsidP="005B69D2">
      <w:pPr>
        <w:numPr>
          <w:ilvl w:val="0"/>
          <w:numId w:val="22"/>
        </w:numPr>
        <w:tabs>
          <w:tab w:val="clear" w:pos="1440"/>
          <w:tab w:val="left" w:pos="726"/>
        </w:tabs>
        <w:ind w:left="0" w:firstLine="709"/>
      </w:pPr>
      <w:r w:rsidRPr="005B69D2">
        <w:t>Экономический</w:t>
      </w:r>
      <w:r w:rsidR="005B69D2" w:rsidRPr="005B69D2">
        <w:t xml:space="preserve"> </w:t>
      </w:r>
      <w:r w:rsidRPr="005B69D2">
        <w:t>потенциал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возрастает</w:t>
      </w:r>
      <w:r w:rsidR="005B69D2" w:rsidRPr="005B69D2">
        <w:t>;</w:t>
      </w:r>
    </w:p>
    <w:p w:rsidR="005B69D2" w:rsidRPr="005B69D2" w:rsidRDefault="00A60079" w:rsidP="005B69D2">
      <w:pPr>
        <w:numPr>
          <w:ilvl w:val="0"/>
          <w:numId w:val="22"/>
        </w:numPr>
        <w:tabs>
          <w:tab w:val="clear" w:pos="1440"/>
          <w:tab w:val="left" w:pos="726"/>
        </w:tabs>
        <w:ind w:left="0" w:firstLine="709"/>
      </w:pPr>
      <w:r w:rsidRPr="005B69D2">
        <w:t>Экономические</w:t>
      </w:r>
      <w:r w:rsidR="005B69D2" w:rsidRPr="005B69D2">
        <w:t xml:space="preserve"> </w:t>
      </w:r>
      <w:r w:rsidRPr="005B69D2">
        <w:t>ресурсы</w:t>
      </w:r>
      <w:r w:rsidR="005B69D2" w:rsidRPr="005B69D2">
        <w:t xml:space="preserve"> </w:t>
      </w:r>
      <w:r w:rsidRPr="005B69D2">
        <w:t>используются</w:t>
      </w:r>
      <w:r w:rsidR="005B69D2" w:rsidRPr="005B69D2">
        <w:t xml:space="preserve"> </w:t>
      </w:r>
      <w:r w:rsidRPr="005B69D2">
        <w:t>более</w:t>
      </w:r>
      <w:r w:rsidR="005B69D2" w:rsidRPr="005B69D2">
        <w:t xml:space="preserve"> </w:t>
      </w:r>
      <w:r w:rsidRPr="005B69D2">
        <w:t>эффективно</w:t>
      </w:r>
      <w:r w:rsidR="005B69D2" w:rsidRPr="005B69D2">
        <w:t>;</w:t>
      </w:r>
    </w:p>
    <w:p w:rsidR="005B69D2" w:rsidRPr="005B69D2" w:rsidRDefault="00A60079" w:rsidP="005B69D2">
      <w:pPr>
        <w:numPr>
          <w:ilvl w:val="0"/>
          <w:numId w:val="22"/>
        </w:numPr>
        <w:tabs>
          <w:tab w:val="clear" w:pos="1440"/>
          <w:tab w:val="left" w:pos="726"/>
        </w:tabs>
        <w:ind w:left="0" w:firstLine="709"/>
      </w:pPr>
      <w:r w:rsidRPr="005B69D2">
        <w:t>Прибыль</w:t>
      </w:r>
      <w:r w:rsidR="005B69D2" w:rsidRPr="005B69D2">
        <w:t xml:space="preserve"> </w:t>
      </w:r>
      <w:r w:rsidRPr="005B69D2">
        <w:t>возрастает</w:t>
      </w:r>
      <w:r w:rsidR="005B69D2" w:rsidRPr="005B69D2">
        <w:t xml:space="preserve"> </w:t>
      </w:r>
      <w:r w:rsidRPr="005B69D2">
        <w:t>опережающими</w:t>
      </w:r>
      <w:r w:rsidR="005B69D2" w:rsidRPr="005B69D2">
        <w:t xml:space="preserve"> </w:t>
      </w:r>
      <w:r w:rsidRPr="005B69D2">
        <w:t>темпами,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свидетельствует,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правило,</w:t>
      </w:r>
      <w:r w:rsidR="005B69D2" w:rsidRPr="005B69D2">
        <w:t xml:space="preserve"> </w:t>
      </w:r>
      <w:r w:rsidRPr="005B69D2">
        <w:t>об</w:t>
      </w:r>
      <w:r w:rsidR="005B69D2" w:rsidRPr="005B69D2">
        <w:t xml:space="preserve"> </w:t>
      </w:r>
      <w:r w:rsidRPr="005B69D2">
        <w:t>относительном</w:t>
      </w:r>
      <w:r w:rsidR="005B69D2" w:rsidRPr="005B69D2">
        <w:t xml:space="preserve"> </w:t>
      </w:r>
      <w:r w:rsidRPr="005B69D2">
        <w:t>снижении</w:t>
      </w:r>
      <w:r w:rsidR="005B69D2" w:rsidRPr="005B69D2">
        <w:t xml:space="preserve"> </w:t>
      </w:r>
      <w:r w:rsidRPr="005B69D2">
        <w:t>издержек</w:t>
      </w:r>
      <w:r w:rsidR="005B69D2" w:rsidRPr="005B69D2">
        <w:t xml:space="preserve"> </w:t>
      </w:r>
      <w:r w:rsidRPr="005B69D2">
        <w:t>производства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обращения.</w:t>
      </w:r>
    </w:p>
    <w:p w:rsidR="00A60079" w:rsidRPr="005B69D2" w:rsidRDefault="00A60079" w:rsidP="005B69D2">
      <w:pPr>
        <w:numPr>
          <w:ilvl w:val="0"/>
          <w:numId w:val="21"/>
        </w:numPr>
        <w:tabs>
          <w:tab w:val="clear" w:pos="1812"/>
          <w:tab w:val="left" w:pos="726"/>
        </w:tabs>
        <w:ind w:left="0" w:firstLine="709"/>
      </w:pPr>
      <w:r w:rsidRPr="005B69D2">
        <w:t>Изучение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составных</w:t>
      </w:r>
      <w:r w:rsidR="005B69D2" w:rsidRPr="005B69D2">
        <w:t xml:space="preserve"> </w:t>
      </w:r>
      <w:r w:rsidRPr="005B69D2">
        <w:t>частей,</w:t>
      </w:r>
      <w:r w:rsidR="005B69D2" w:rsidRPr="005B69D2">
        <w:t xml:space="preserve"> </w:t>
      </w:r>
      <w:r w:rsidRPr="005B69D2">
        <w:t>поскольку</w:t>
      </w:r>
      <w:r w:rsidR="005B69D2" w:rsidRPr="005B69D2">
        <w:t xml:space="preserve"> </w:t>
      </w:r>
      <w:r w:rsidRPr="005B69D2">
        <w:t>деловая</w:t>
      </w:r>
      <w:r w:rsidR="005B69D2" w:rsidRPr="005B69D2">
        <w:t xml:space="preserve"> </w:t>
      </w:r>
      <w:r w:rsidRPr="005B69D2">
        <w:t>активность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финансовом</w:t>
      </w:r>
      <w:r w:rsidR="005B69D2" w:rsidRPr="005B69D2">
        <w:t xml:space="preserve"> </w:t>
      </w:r>
      <w:r w:rsidRPr="005B69D2">
        <w:t>аспекте</w:t>
      </w:r>
      <w:r w:rsidR="005B69D2" w:rsidRPr="005B69D2">
        <w:t xml:space="preserve"> </w:t>
      </w:r>
      <w:r w:rsidRPr="005B69D2">
        <w:t>проявляется</w:t>
      </w:r>
      <w:r w:rsidR="005B69D2" w:rsidRPr="005B69D2">
        <w:t xml:space="preserve"> </w:t>
      </w:r>
      <w:r w:rsidRPr="005B69D2">
        <w:t>прежде</w:t>
      </w:r>
      <w:r w:rsidR="005B69D2" w:rsidRPr="005B69D2">
        <w:t xml:space="preserve"> </w:t>
      </w:r>
      <w:r w:rsidRPr="005B69D2">
        <w:t>всего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скорости</w:t>
      </w:r>
      <w:r w:rsidR="005B69D2" w:rsidRPr="005B69D2">
        <w:t xml:space="preserve"> </w:t>
      </w:r>
      <w:r w:rsidRPr="005B69D2">
        <w:t>оборота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предприятия.</w:t>
      </w:r>
      <w:r w:rsidR="005B69D2" w:rsidRPr="005B69D2">
        <w:t xml:space="preserve"> </w:t>
      </w:r>
      <w:r w:rsidRPr="005B69D2">
        <w:t>Общая</w:t>
      </w:r>
      <w:r w:rsidR="005B69D2" w:rsidRPr="005B69D2">
        <w:t xml:space="preserve"> </w:t>
      </w:r>
      <w:r w:rsidRPr="005B69D2">
        <w:t>методика</w:t>
      </w:r>
      <w:r w:rsidR="005B69D2" w:rsidRPr="005B69D2">
        <w:t xml:space="preserve"> </w:t>
      </w:r>
      <w:r w:rsidRPr="005B69D2">
        <w:t>заключается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делении</w:t>
      </w:r>
      <w:r w:rsidR="005B69D2" w:rsidRPr="005B69D2">
        <w:t xml:space="preserve"> </w:t>
      </w:r>
      <w:r w:rsidRPr="005B69D2">
        <w:t>выручки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реализованной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среднюю</w:t>
      </w:r>
      <w:r w:rsidR="005B69D2" w:rsidRPr="005B69D2">
        <w:t xml:space="preserve"> </w:t>
      </w:r>
      <w:r w:rsidRPr="005B69D2">
        <w:t>величину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анализируемый</w:t>
      </w:r>
      <w:r w:rsidR="005B69D2" w:rsidRPr="005B69D2">
        <w:t xml:space="preserve"> </w:t>
      </w:r>
      <w:r w:rsidRPr="005B69D2">
        <w:t>период</w:t>
      </w:r>
      <w:r w:rsidR="005B69D2" w:rsidRPr="005B69D2">
        <w:t xml:space="preserve"> </w:t>
      </w:r>
      <w:r w:rsidRPr="005B69D2">
        <w:t>или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составных</w:t>
      </w:r>
      <w:r w:rsidR="005B69D2" w:rsidRPr="005B69D2">
        <w:t xml:space="preserve"> </w:t>
      </w:r>
      <w:r w:rsidRPr="005B69D2">
        <w:t>частей</w:t>
      </w:r>
      <w:r w:rsidR="005B69D2">
        <w:t xml:space="preserve"> (</w:t>
      </w:r>
      <w:r w:rsidRPr="005B69D2">
        <w:t>оборотные</w:t>
      </w:r>
      <w:r w:rsidR="005B69D2" w:rsidRPr="005B69D2">
        <w:t xml:space="preserve"> </w:t>
      </w:r>
      <w:r w:rsidRPr="005B69D2">
        <w:t>активы,</w:t>
      </w:r>
      <w:r w:rsidR="005B69D2" w:rsidRPr="005B69D2">
        <w:t xml:space="preserve"> </w:t>
      </w:r>
      <w:r w:rsidRPr="005B69D2">
        <w:t>запасы,</w:t>
      </w:r>
      <w:r w:rsidR="005B69D2" w:rsidRPr="005B69D2">
        <w:t xml:space="preserve"> </w:t>
      </w:r>
      <w:r w:rsidRPr="005B69D2">
        <w:t>дебиторская</w:t>
      </w:r>
      <w:r w:rsidR="005B69D2" w:rsidRPr="005B69D2">
        <w:t xml:space="preserve"> </w:t>
      </w:r>
      <w:r w:rsidRPr="005B69D2">
        <w:t>задолженность,</w:t>
      </w:r>
      <w:r w:rsidR="005B69D2" w:rsidRPr="005B69D2">
        <w:t xml:space="preserve"> </w:t>
      </w:r>
      <w:r w:rsidRPr="005B69D2">
        <w:t>денежные</w:t>
      </w:r>
      <w:r w:rsidR="005B69D2" w:rsidRPr="005B69D2">
        <w:t xml:space="preserve"> </w:t>
      </w:r>
      <w:r w:rsidRPr="005B69D2">
        <w:t>средства</w:t>
      </w:r>
      <w:r w:rsidR="005B69D2" w:rsidRPr="005B69D2">
        <w:t xml:space="preserve">), </w:t>
      </w:r>
      <w:r w:rsidRPr="005B69D2">
        <w:t>а</w:t>
      </w:r>
      <w:r w:rsidR="005B69D2" w:rsidRPr="005B69D2">
        <w:t xml:space="preserve"> </w:t>
      </w:r>
      <w:r w:rsidRPr="005B69D2">
        <w:t>так</w:t>
      </w:r>
      <w:r w:rsidR="005B69D2" w:rsidRPr="005B69D2">
        <w:t xml:space="preserve"> </w:t>
      </w:r>
      <w:r w:rsidRPr="005B69D2">
        <w:t>же</w:t>
      </w:r>
      <w:r w:rsidR="005B69D2" w:rsidRPr="005B69D2">
        <w:t xml:space="preserve"> </w:t>
      </w:r>
      <w:r w:rsidRPr="005B69D2">
        <w:t>отдельные</w:t>
      </w:r>
      <w:r w:rsidR="005B69D2" w:rsidRPr="005B69D2">
        <w:t xml:space="preserve"> </w:t>
      </w:r>
      <w:r w:rsidRPr="005B69D2">
        <w:t>источники,</w:t>
      </w:r>
      <w:r w:rsidR="005B69D2" w:rsidRPr="005B69D2">
        <w:t xml:space="preserve"> </w:t>
      </w:r>
      <w:r w:rsidRPr="005B69D2">
        <w:t>такие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собственный</w:t>
      </w:r>
      <w:r w:rsidR="005B69D2" w:rsidRPr="005B69D2">
        <w:t xml:space="preserve"> </w:t>
      </w:r>
      <w:r w:rsidRPr="005B69D2">
        <w:t>капитал,</w:t>
      </w:r>
      <w:r w:rsidR="005B69D2" w:rsidRPr="005B69D2">
        <w:t xml:space="preserve"> </w:t>
      </w:r>
      <w:r w:rsidRPr="005B69D2">
        <w:t>кредиторская</w:t>
      </w:r>
      <w:r w:rsidR="005B69D2" w:rsidRPr="005B69D2">
        <w:t xml:space="preserve"> </w:t>
      </w:r>
      <w:r w:rsidRPr="005B69D2">
        <w:t>задолженность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18</w:t>
      </w:r>
      <w:r w:rsidR="005B69D2" w:rsidRPr="005B69D2">
        <w:t>).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A60079" w:rsidP="005B69D2">
      <w:pPr>
        <w:tabs>
          <w:tab w:val="left" w:pos="726"/>
        </w:tabs>
      </w:pPr>
      <w:r w:rsidRPr="005B69D2">
        <w:rPr>
          <w:b/>
        </w:rPr>
        <w:t>К</w:t>
      </w:r>
      <w:r w:rsidRPr="005B69D2">
        <w:rPr>
          <w:b/>
          <w:vertAlign w:val="subscript"/>
        </w:rPr>
        <w:t>Об</w:t>
      </w:r>
      <w:r w:rsidR="005B69D2" w:rsidRPr="005B69D2">
        <w:t xml:space="preserve"> </w:t>
      </w:r>
      <w:r w:rsidRPr="005B69D2">
        <w:t>=</w:t>
      </w:r>
      <w:r w:rsidR="005B69D2" w:rsidRPr="005B69D2">
        <w:t xml:space="preserve"> </w:t>
      </w:r>
      <w:r w:rsidR="00CD528A">
        <w:pict>
          <v:shape id="_x0000_i1036" type="#_x0000_t75" style="width:23.25pt;height:30.75pt">
            <v:imagedata r:id="rId18" o:title=""/>
          </v:shape>
        </w:pict>
      </w:r>
      <w:r w:rsidR="005B69D2">
        <w:t xml:space="preserve"> (</w:t>
      </w:r>
      <w:r w:rsidRPr="005B69D2">
        <w:t>18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A60079" w:rsidP="005B69D2">
      <w:pPr>
        <w:tabs>
          <w:tab w:val="left" w:pos="726"/>
        </w:tabs>
      </w:pPr>
      <w:r w:rsidRPr="005B69D2">
        <w:t>По</w:t>
      </w:r>
      <w:r w:rsidR="005B69D2" w:rsidRPr="005B69D2">
        <w:t xml:space="preserve"> </w:t>
      </w:r>
      <w:r w:rsidRPr="005B69D2">
        <w:t>отдельным</w:t>
      </w:r>
      <w:r w:rsidR="005B69D2" w:rsidRPr="005B69D2">
        <w:t xml:space="preserve"> </w:t>
      </w:r>
      <w:r w:rsidRPr="005B69D2">
        <w:t>частям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кредиторской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рассчитываются</w:t>
      </w:r>
      <w:r w:rsidR="005B69D2" w:rsidRPr="005B69D2">
        <w:t xml:space="preserve"> </w:t>
      </w:r>
      <w:r w:rsidRPr="005B69D2">
        <w:t>показатели</w:t>
      </w:r>
      <w:r w:rsidR="005B69D2" w:rsidRPr="005B69D2">
        <w:t xml:space="preserve"> </w:t>
      </w:r>
      <w:r w:rsidRPr="005B69D2">
        <w:t>длительности</w:t>
      </w:r>
      <w:r w:rsidR="005B69D2" w:rsidRPr="005B69D2">
        <w:t xml:space="preserve"> </w:t>
      </w:r>
      <w:r w:rsidRPr="005B69D2">
        <w:t>оборота</w:t>
      </w:r>
      <w:r w:rsidR="005B69D2">
        <w:t xml:space="preserve"> (</w:t>
      </w:r>
      <w:r w:rsidRPr="005B69D2">
        <w:t>формула</w:t>
      </w:r>
      <w:r w:rsidR="005B69D2" w:rsidRPr="005B69D2">
        <w:t xml:space="preserve"> </w:t>
      </w:r>
      <w:r w:rsidRPr="005B69D2">
        <w:t>19</w:t>
      </w:r>
      <w:r w:rsidR="005B69D2" w:rsidRPr="005B69D2">
        <w:t>)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5B69D2" w:rsidRDefault="00A60079" w:rsidP="005B69D2">
      <w:pPr>
        <w:tabs>
          <w:tab w:val="left" w:pos="726"/>
        </w:tabs>
      </w:pPr>
      <w:r w:rsidRPr="005B69D2">
        <w:rPr>
          <w:b/>
          <w:lang w:val="en-US"/>
        </w:rPr>
        <w:t>t</w:t>
      </w:r>
      <w:r w:rsidRPr="005B69D2">
        <w:rPr>
          <w:b/>
          <w:vertAlign w:val="subscript"/>
        </w:rPr>
        <w:t>об</w:t>
      </w:r>
      <w:r w:rsidR="005B69D2" w:rsidRPr="005B69D2">
        <w:t xml:space="preserve"> </w:t>
      </w:r>
      <w:r w:rsidRPr="005B69D2">
        <w:t>=</w:t>
      </w:r>
      <w:r w:rsidR="005B69D2" w:rsidRPr="005B69D2">
        <w:t xml:space="preserve"> </w:t>
      </w:r>
      <w:r w:rsidR="00CD528A">
        <w:pict>
          <v:shape id="_x0000_i1037" type="#_x0000_t75" style="width:84pt;height:33.75pt">
            <v:imagedata r:id="rId19" o:title=""/>
          </v:shape>
        </w:pict>
      </w:r>
      <w:r w:rsidR="005B69D2">
        <w:t xml:space="preserve"> (</w:t>
      </w:r>
      <w:r w:rsidRPr="005B69D2">
        <w:t>19</w:t>
      </w:r>
      <w:r w:rsidR="005B69D2" w:rsidRPr="005B69D2">
        <w:t>)</w:t>
      </w:r>
    </w:p>
    <w:p w:rsidR="005B69D2" w:rsidRPr="005B69D2" w:rsidRDefault="005B69D2" w:rsidP="005B69D2">
      <w:pPr>
        <w:tabs>
          <w:tab w:val="left" w:pos="726"/>
        </w:tabs>
      </w:pPr>
    </w:p>
    <w:p w:rsidR="005B69D2" w:rsidRPr="005B69D2" w:rsidRDefault="00A60079" w:rsidP="005B69D2">
      <w:pPr>
        <w:tabs>
          <w:tab w:val="left" w:pos="726"/>
        </w:tabs>
      </w:pPr>
      <w:r w:rsidRPr="005B69D2">
        <w:t>Расчеты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производятся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следующей</w:t>
      </w:r>
      <w:r w:rsidR="005B69D2" w:rsidRPr="005B69D2">
        <w:t xml:space="preserve"> </w:t>
      </w:r>
      <w:r w:rsidRPr="005B69D2">
        <w:t>аналитической</w:t>
      </w:r>
      <w:r w:rsidR="005B69D2" w:rsidRPr="005B69D2">
        <w:t xml:space="preserve"> </w:t>
      </w:r>
      <w:r w:rsidRPr="005B69D2">
        <w:t>таблице</w:t>
      </w:r>
      <w:r w:rsidR="005B69D2" w:rsidRPr="005B69D2">
        <w:t xml:space="preserve"> </w:t>
      </w:r>
      <w:r w:rsidRPr="005B69D2">
        <w:t>6.</w:t>
      </w:r>
    </w:p>
    <w:p w:rsidR="005B69D2" w:rsidRDefault="00F62D56" w:rsidP="005B69D2">
      <w:pPr>
        <w:tabs>
          <w:tab w:val="left" w:pos="726"/>
        </w:tabs>
      </w:pPr>
      <w:r w:rsidRPr="005B69D2">
        <w:t>Расчеты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производятся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следующей</w:t>
      </w:r>
      <w:r w:rsidR="005B69D2" w:rsidRPr="005B69D2">
        <w:t xml:space="preserve"> </w:t>
      </w:r>
      <w:r w:rsidRPr="005B69D2">
        <w:t>аналитической</w:t>
      </w:r>
      <w:r w:rsidR="005B69D2" w:rsidRPr="005B69D2">
        <w:t xml:space="preserve"> </w:t>
      </w:r>
      <w:r w:rsidRPr="005B69D2">
        <w:t>таблице</w:t>
      </w:r>
      <w:r w:rsidR="005B69D2" w:rsidRPr="005B69D2">
        <w:t xml:space="preserve"> </w:t>
      </w:r>
      <w:r w:rsidRPr="005B69D2">
        <w:t>6.</w:t>
      </w:r>
    </w:p>
    <w:p w:rsidR="005B69D2" w:rsidRDefault="005B69D2" w:rsidP="005B69D2">
      <w:pPr>
        <w:tabs>
          <w:tab w:val="left" w:pos="726"/>
        </w:tabs>
      </w:pPr>
    </w:p>
    <w:p w:rsidR="00F62D56" w:rsidRPr="005B69D2" w:rsidRDefault="00F62D56" w:rsidP="005B69D2">
      <w:pPr>
        <w:tabs>
          <w:tab w:val="left" w:pos="726"/>
        </w:tabs>
      </w:pPr>
      <w:r w:rsidRPr="005B69D2">
        <w:t>Таблица</w:t>
      </w:r>
      <w:r w:rsidR="005B69D2" w:rsidRPr="005B69D2">
        <w:t xml:space="preserve"> </w:t>
      </w:r>
      <w:r w:rsidRPr="005B69D2"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340"/>
        <w:gridCol w:w="1591"/>
        <w:gridCol w:w="2349"/>
        <w:gridCol w:w="1503"/>
      </w:tblGrid>
      <w:tr w:rsidR="00F62D56" w:rsidRPr="005B69D2" w:rsidTr="00166FB9">
        <w:trPr>
          <w:trHeight w:val="270"/>
          <w:jc w:val="center"/>
        </w:trPr>
        <w:tc>
          <w:tcPr>
            <w:tcW w:w="2788" w:type="dxa"/>
            <w:vMerge w:val="restart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Наименование</w:t>
            </w:r>
            <w:r w:rsidR="005B69D2" w:rsidRPr="005B69D2">
              <w:t xml:space="preserve"> </w:t>
            </w:r>
            <w:r w:rsidRPr="005B69D2">
              <w:t>показателя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Значение</w:t>
            </w:r>
            <w:r w:rsidR="005B69D2" w:rsidRPr="005B69D2">
              <w:t xml:space="preserve"> </w:t>
            </w:r>
            <w:r w:rsidRPr="005B69D2">
              <w:t>показателей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Отклонение,</w:t>
            </w:r>
            <w:r w:rsidR="005B69D2">
              <w:t xml:space="preserve"> (</w:t>
            </w:r>
            <w:r w:rsidRPr="005B69D2">
              <w:t>±</w:t>
            </w:r>
            <w:r w:rsidR="005B69D2" w:rsidRPr="005B69D2">
              <w:t xml:space="preserve">) 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Темп</w:t>
            </w:r>
            <w:r w:rsidR="005B69D2" w:rsidRPr="005B69D2">
              <w:t xml:space="preserve"> </w:t>
            </w:r>
            <w:r w:rsidRPr="005B69D2">
              <w:t>роста,</w:t>
            </w:r>
            <w:r w:rsidR="005B69D2" w:rsidRPr="005B69D2">
              <w:t xml:space="preserve"> </w:t>
            </w:r>
            <w:r w:rsidRPr="005B69D2">
              <w:t>%</w:t>
            </w:r>
          </w:p>
        </w:tc>
      </w:tr>
      <w:tr w:rsidR="00F62D56" w:rsidRPr="005B69D2" w:rsidTr="00166FB9">
        <w:trPr>
          <w:trHeight w:val="375"/>
          <w:jc w:val="center"/>
        </w:trPr>
        <w:tc>
          <w:tcPr>
            <w:tcW w:w="2788" w:type="dxa"/>
            <w:vMerge/>
            <w:shd w:val="clear" w:color="auto" w:fill="auto"/>
          </w:tcPr>
          <w:p w:rsidR="00F62D56" w:rsidRPr="005B69D2" w:rsidRDefault="00F62D56" w:rsidP="005B69D2">
            <w:pPr>
              <w:pStyle w:val="af8"/>
            </w:pPr>
          </w:p>
        </w:tc>
        <w:tc>
          <w:tcPr>
            <w:tcW w:w="1340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Прошлый</w:t>
            </w:r>
            <w:r w:rsidR="005B69D2" w:rsidRPr="005B69D2">
              <w:t xml:space="preserve"> </w:t>
            </w:r>
            <w:r w:rsidRPr="005B69D2">
              <w:t>год</w:t>
            </w:r>
          </w:p>
        </w:tc>
        <w:tc>
          <w:tcPr>
            <w:tcW w:w="1591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Отчетный</w:t>
            </w:r>
          </w:p>
        </w:tc>
        <w:tc>
          <w:tcPr>
            <w:tcW w:w="2349" w:type="dxa"/>
            <w:vMerge/>
            <w:shd w:val="clear" w:color="auto" w:fill="auto"/>
          </w:tcPr>
          <w:p w:rsidR="00F62D56" w:rsidRPr="005B69D2" w:rsidRDefault="00F62D56" w:rsidP="005B69D2">
            <w:pPr>
              <w:pStyle w:val="af8"/>
            </w:pPr>
          </w:p>
        </w:tc>
        <w:tc>
          <w:tcPr>
            <w:tcW w:w="1503" w:type="dxa"/>
            <w:vMerge/>
            <w:shd w:val="clear" w:color="auto" w:fill="auto"/>
          </w:tcPr>
          <w:p w:rsidR="00F62D56" w:rsidRPr="005B69D2" w:rsidRDefault="00F62D56" w:rsidP="005B69D2">
            <w:pPr>
              <w:pStyle w:val="af8"/>
            </w:pPr>
          </w:p>
        </w:tc>
      </w:tr>
      <w:tr w:rsidR="00F62D56" w:rsidRPr="005B69D2" w:rsidTr="00166FB9">
        <w:trPr>
          <w:trHeight w:val="510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1.</w:t>
            </w:r>
            <w:r w:rsidR="005B69D2" w:rsidRPr="005B69D2">
              <w:t xml:space="preserve"> </w:t>
            </w:r>
            <w:r w:rsidRPr="005B69D2">
              <w:t>Выручка</w:t>
            </w:r>
            <w:r w:rsidR="005B69D2" w:rsidRPr="005B69D2">
              <w:t xml:space="preserve"> </w:t>
            </w:r>
            <w:r w:rsidRPr="005B69D2">
              <w:t>от</w:t>
            </w:r>
            <w:r w:rsidR="005B69D2" w:rsidRPr="005B69D2">
              <w:t xml:space="preserve"> </w:t>
            </w:r>
            <w:r w:rsidRPr="005B69D2">
              <w:t>реализации,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1740878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1869850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128972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107,4</w:t>
            </w:r>
          </w:p>
        </w:tc>
      </w:tr>
      <w:tr w:rsidR="00F62D56" w:rsidRPr="005B69D2" w:rsidTr="00166FB9">
        <w:trPr>
          <w:trHeight w:val="509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2.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совокупных</w:t>
            </w:r>
            <w:r w:rsidR="005B69D2" w:rsidRPr="005B69D2">
              <w:t xml:space="preserve"> </w:t>
            </w:r>
            <w:r w:rsidRPr="005B69D2">
              <w:t>активов,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1136330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1255761,5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119431,5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110,5</w:t>
            </w:r>
          </w:p>
        </w:tc>
      </w:tr>
      <w:tr w:rsidR="00F62D56" w:rsidRPr="005B69D2" w:rsidTr="00166FB9">
        <w:trPr>
          <w:trHeight w:val="510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3.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оборотных</w:t>
            </w:r>
            <w:r w:rsidR="005B69D2" w:rsidRPr="005B69D2">
              <w:t xml:space="preserve"> </w:t>
            </w:r>
            <w:r w:rsidRPr="005B69D2">
              <w:t>активов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491480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456547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-34933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92,9</w:t>
            </w:r>
          </w:p>
        </w:tc>
      </w:tr>
      <w:tr w:rsidR="00F62D56" w:rsidRPr="005B69D2" w:rsidTr="00166FB9">
        <w:trPr>
          <w:trHeight w:val="37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4.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запасов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135249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143480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8231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106,1</w:t>
            </w:r>
          </w:p>
        </w:tc>
      </w:tr>
      <w:tr w:rsidR="00F62D56" w:rsidRPr="005B69D2" w:rsidTr="00166FB9">
        <w:trPr>
          <w:trHeight w:val="55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5.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дебиторской</w:t>
            </w:r>
            <w:r w:rsidR="005B69D2" w:rsidRPr="005B69D2">
              <w:t xml:space="preserve"> </w:t>
            </w:r>
            <w:r w:rsidRPr="005B69D2">
              <w:t>задолженности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184037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210594,5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26557,5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114,4</w:t>
            </w:r>
          </w:p>
        </w:tc>
      </w:tr>
      <w:tr w:rsidR="00F62D56" w:rsidRPr="005B69D2" w:rsidTr="00166FB9">
        <w:trPr>
          <w:trHeight w:val="52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6.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кредиторской</w:t>
            </w:r>
            <w:r w:rsidR="005B69D2" w:rsidRPr="005B69D2">
              <w:t xml:space="preserve"> </w:t>
            </w:r>
            <w:r w:rsidRPr="005B69D2">
              <w:t>задолженности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82186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91442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9256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111,3</w:t>
            </w:r>
          </w:p>
        </w:tc>
      </w:tr>
      <w:tr w:rsidR="00F62D56" w:rsidRPr="005B69D2" w:rsidTr="00166FB9">
        <w:trPr>
          <w:trHeight w:val="52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7.</w:t>
            </w:r>
            <w:r w:rsidR="005B69D2" w:rsidRPr="005B69D2">
              <w:t xml:space="preserve"> </w:t>
            </w:r>
            <w:r w:rsidRPr="005B69D2">
              <w:t>Средняя</w:t>
            </w:r>
            <w:r w:rsidR="005B69D2" w:rsidRPr="005B69D2">
              <w:t xml:space="preserve"> </w:t>
            </w:r>
            <w:r w:rsidRPr="005B69D2">
              <w:t>величина</w:t>
            </w:r>
            <w:r w:rsidR="005B69D2" w:rsidRPr="005B69D2">
              <w:t xml:space="preserve"> </w:t>
            </w:r>
            <w:r w:rsidRPr="005B69D2">
              <w:t>собственного</w:t>
            </w:r>
            <w:r w:rsidR="005B69D2" w:rsidRPr="005B69D2">
              <w:t xml:space="preserve"> </w:t>
            </w:r>
            <w:r w:rsidRPr="005B69D2">
              <w:t>капитала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1043800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1151663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107863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110,3</w:t>
            </w:r>
          </w:p>
        </w:tc>
      </w:tr>
      <w:tr w:rsidR="00F62D56" w:rsidRPr="005B69D2" w:rsidTr="00166FB9">
        <w:trPr>
          <w:trHeight w:val="52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8.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оборачиваемости</w:t>
            </w:r>
            <w:r w:rsidR="005B69D2" w:rsidRPr="005B69D2">
              <w:t xml:space="preserve"> </w:t>
            </w:r>
            <w:r w:rsidRPr="005B69D2">
              <w:t>активов</w:t>
            </w:r>
            <w:r w:rsidR="005B69D2" w:rsidRPr="005B69D2">
              <w:t xml:space="preserve"> 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1,532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1,489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-0,043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97,2</w:t>
            </w:r>
          </w:p>
        </w:tc>
      </w:tr>
      <w:tr w:rsidR="00F62D56" w:rsidRPr="005B69D2" w:rsidTr="00166FB9">
        <w:trPr>
          <w:trHeight w:val="52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9.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оборачиваемости</w:t>
            </w:r>
            <w:r w:rsidR="005B69D2" w:rsidRPr="005B69D2">
              <w:t xml:space="preserve"> </w:t>
            </w:r>
            <w:r w:rsidRPr="005B69D2">
              <w:t>текущих</w:t>
            </w:r>
            <w:r w:rsidR="005B69D2" w:rsidRPr="005B69D2">
              <w:t xml:space="preserve"> </w:t>
            </w:r>
            <w:r w:rsidRPr="005B69D2">
              <w:t>активов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3,542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4,096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0,554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115,6</w:t>
            </w:r>
          </w:p>
          <w:p w:rsidR="00F62D56" w:rsidRPr="005B69D2" w:rsidRDefault="00F62D56" w:rsidP="005B69D2">
            <w:pPr>
              <w:pStyle w:val="af8"/>
            </w:pPr>
          </w:p>
        </w:tc>
      </w:tr>
      <w:tr w:rsidR="00F62D56" w:rsidRPr="005B69D2" w:rsidTr="00166FB9">
        <w:trPr>
          <w:trHeight w:val="52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10.</w:t>
            </w:r>
            <w:r w:rsidR="005B69D2" w:rsidRPr="005B69D2">
              <w:t xml:space="preserve"> </w:t>
            </w:r>
            <w:r w:rsidRPr="005B69D2">
              <w:t>Длительность</w:t>
            </w:r>
            <w:r w:rsidR="005B69D2" w:rsidRPr="005B69D2">
              <w:t xml:space="preserve"> </w:t>
            </w:r>
            <w:r w:rsidRPr="005B69D2">
              <w:t>одного</w:t>
            </w:r>
            <w:r w:rsidR="005B69D2" w:rsidRPr="005B69D2">
              <w:t xml:space="preserve"> </w:t>
            </w:r>
            <w:r w:rsidRPr="005B69D2">
              <w:t>оборота</w:t>
            </w:r>
            <w:r w:rsidR="005B69D2" w:rsidRPr="005B69D2">
              <w:t xml:space="preserve"> </w:t>
            </w:r>
            <w:r w:rsidRPr="005B69D2">
              <w:t>текущих</w:t>
            </w:r>
            <w:r w:rsidR="005B69D2" w:rsidRPr="005B69D2">
              <w:t xml:space="preserve"> </w:t>
            </w:r>
            <w:r w:rsidRPr="005B69D2">
              <w:t>активов</w:t>
            </w:r>
            <w:r w:rsidR="005B69D2" w:rsidRPr="005B69D2">
              <w:t xml:space="preserve"> </w:t>
            </w:r>
            <w:r w:rsidRPr="005B69D2">
              <w:t>в</w:t>
            </w:r>
            <w:r w:rsidR="005B69D2" w:rsidRPr="005B69D2">
              <w:t xml:space="preserve"> </w:t>
            </w:r>
            <w:r w:rsidRPr="005B69D2">
              <w:t>днях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103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89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-13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86,5</w:t>
            </w:r>
          </w:p>
        </w:tc>
      </w:tr>
      <w:tr w:rsidR="00F62D56" w:rsidRPr="005B69D2" w:rsidTr="00166FB9">
        <w:trPr>
          <w:trHeight w:val="49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11.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оборачиваемости</w:t>
            </w:r>
            <w:r w:rsidR="005B69D2" w:rsidRPr="005B69D2">
              <w:t xml:space="preserve"> </w:t>
            </w:r>
            <w:r w:rsidRPr="005B69D2">
              <w:t>запасов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12,872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13,032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0,160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101,2</w:t>
            </w:r>
          </w:p>
        </w:tc>
      </w:tr>
      <w:tr w:rsidR="00F62D56" w:rsidRPr="005B69D2" w:rsidTr="00166FB9">
        <w:trPr>
          <w:trHeight w:val="49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12.</w:t>
            </w:r>
            <w:r w:rsidR="005B69D2" w:rsidRPr="005B69D2">
              <w:t xml:space="preserve"> </w:t>
            </w:r>
            <w:r w:rsidRPr="005B69D2">
              <w:t>Средний</w:t>
            </w:r>
            <w:r w:rsidR="005B69D2" w:rsidRPr="005B69D2">
              <w:t xml:space="preserve"> </w:t>
            </w:r>
            <w:r w:rsidRPr="005B69D2">
              <w:t>срок</w:t>
            </w:r>
            <w:r w:rsidR="005B69D2" w:rsidRPr="005B69D2">
              <w:t xml:space="preserve"> </w:t>
            </w:r>
            <w:r w:rsidRPr="005B69D2">
              <w:t>хранения</w:t>
            </w:r>
            <w:r w:rsidR="005B69D2" w:rsidRPr="005B69D2">
              <w:t xml:space="preserve"> </w:t>
            </w:r>
            <w:r w:rsidRPr="005B69D2">
              <w:t>запасов</w:t>
            </w:r>
            <w:r w:rsidR="005B69D2" w:rsidRPr="005B69D2">
              <w:t xml:space="preserve"> </w:t>
            </w:r>
            <w:r w:rsidRPr="005B69D2">
              <w:t>в</w:t>
            </w:r>
            <w:r w:rsidR="005B69D2" w:rsidRPr="005B69D2">
              <w:t xml:space="preserve"> </w:t>
            </w:r>
            <w:r w:rsidRPr="005B69D2">
              <w:t>днях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28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28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0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98,8</w:t>
            </w:r>
          </w:p>
        </w:tc>
      </w:tr>
      <w:tr w:rsidR="00F62D56" w:rsidRPr="005B69D2" w:rsidTr="00166FB9">
        <w:trPr>
          <w:trHeight w:val="49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13.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оборачиваемости</w:t>
            </w:r>
            <w:r w:rsidR="005B69D2" w:rsidRPr="005B69D2">
              <w:t xml:space="preserve"> </w:t>
            </w:r>
            <w:r w:rsidRPr="005B69D2">
              <w:t>дебиторской</w:t>
            </w:r>
            <w:r w:rsidR="005B69D2" w:rsidRPr="005B69D2">
              <w:t xml:space="preserve"> </w:t>
            </w:r>
            <w:r w:rsidRPr="005B69D2">
              <w:t>задолженности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9,459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8,879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-0,580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93,9</w:t>
            </w:r>
          </w:p>
        </w:tc>
      </w:tr>
      <w:tr w:rsidR="00F62D56" w:rsidRPr="005B69D2" w:rsidTr="00166FB9">
        <w:trPr>
          <w:trHeight w:val="49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14.</w:t>
            </w:r>
            <w:r w:rsidR="005B69D2" w:rsidRPr="005B69D2">
              <w:t xml:space="preserve"> </w:t>
            </w:r>
            <w:r w:rsidRPr="005B69D2">
              <w:t>Средний</w:t>
            </w:r>
            <w:r w:rsidR="005B69D2" w:rsidRPr="005B69D2">
              <w:t xml:space="preserve"> </w:t>
            </w:r>
            <w:r w:rsidRPr="005B69D2">
              <w:t>срок</w:t>
            </w:r>
            <w:r w:rsidR="005B69D2" w:rsidRPr="005B69D2">
              <w:t xml:space="preserve"> </w:t>
            </w:r>
            <w:r w:rsidRPr="005B69D2">
              <w:t>погашения</w:t>
            </w:r>
            <w:r w:rsidR="005B69D2" w:rsidRPr="005B69D2">
              <w:t xml:space="preserve"> </w:t>
            </w:r>
            <w:r w:rsidRPr="005B69D2">
              <w:t>дебиторской</w:t>
            </w:r>
            <w:r w:rsidR="005B69D2" w:rsidRPr="005B69D2">
              <w:t xml:space="preserve"> </w:t>
            </w:r>
            <w:r w:rsidRPr="005B69D2">
              <w:t>задолженности</w:t>
            </w:r>
            <w:r w:rsidR="005B69D2" w:rsidRPr="005B69D2">
              <w:t xml:space="preserve"> </w:t>
            </w:r>
            <w:r w:rsidRPr="005B69D2">
              <w:t>в</w:t>
            </w:r>
            <w:r w:rsidR="005B69D2" w:rsidRPr="005B69D2">
              <w:t xml:space="preserve"> </w:t>
            </w:r>
            <w:r w:rsidRPr="005B69D2">
              <w:t>днях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39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41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3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106,5</w:t>
            </w:r>
          </w:p>
        </w:tc>
      </w:tr>
      <w:tr w:rsidR="00F62D56" w:rsidRPr="005B69D2" w:rsidTr="00166FB9">
        <w:trPr>
          <w:trHeight w:val="49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15.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оборачиваемости</w:t>
            </w:r>
            <w:r w:rsidR="005B69D2" w:rsidRPr="005B69D2">
              <w:t xml:space="preserve"> </w:t>
            </w:r>
            <w:r w:rsidRPr="005B69D2">
              <w:t>кредиторской</w:t>
            </w:r>
            <w:r w:rsidR="005B69D2" w:rsidRPr="005B69D2">
              <w:t xml:space="preserve"> </w:t>
            </w:r>
            <w:r w:rsidRPr="005B69D2">
              <w:t>задолженности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21,182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20,448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-0,734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96,5</w:t>
            </w:r>
          </w:p>
        </w:tc>
      </w:tr>
      <w:tr w:rsidR="00F62D56" w:rsidRPr="005B69D2" w:rsidTr="00166FB9">
        <w:trPr>
          <w:trHeight w:val="49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16.</w:t>
            </w:r>
            <w:r w:rsidR="005B69D2" w:rsidRPr="005B69D2">
              <w:t xml:space="preserve"> </w:t>
            </w:r>
            <w:r w:rsidRPr="005B69D2">
              <w:t>Средний</w:t>
            </w:r>
            <w:r w:rsidR="005B69D2" w:rsidRPr="005B69D2">
              <w:t xml:space="preserve"> </w:t>
            </w:r>
            <w:r w:rsidRPr="005B69D2">
              <w:t>срок</w:t>
            </w:r>
            <w:r w:rsidR="005B69D2" w:rsidRPr="005B69D2">
              <w:t xml:space="preserve"> </w:t>
            </w:r>
            <w:r w:rsidRPr="005B69D2">
              <w:t>погашения</w:t>
            </w:r>
            <w:r w:rsidR="005B69D2" w:rsidRPr="005B69D2">
              <w:t xml:space="preserve"> </w:t>
            </w:r>
            <w:r w:rsidRPr="005B69D2">
              <w:t>кредиторской</w:t>
            </w:r>
            <w:r w:rsidR="005B69D2" w:rsidRPr="005B69D2">
              <w:t xml:space="preserve"> </w:t>
            </w:r>
            <w:r w:rsidRPr="005B69D2">
              <w:t>задолженности</w:t>
            </w:r>
            <w:r w:rsidR="005B69D2" w:rsidRPr="005B69D2">
              <w:t xml:space="preserve"> </w:t>
            </w:r>
            <w:r w:rsidRPr="005B69D2">
              <w:t>в</w:t>
            </w:r>
            <w:r w:rsidR="005B69D2" w:rsidRPr="005B69D2">
              <w:t xml:space="preserve"> </w:t>
            </w:r>
            <w:r w:rsidRPr="005B69D2">
              <w:t>днях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17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17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0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103,6</w:t>
            </w:r>
          </w:p>
        </w:tc>
      </w:tr>
      <w:tr w:rsidR="00F62D56" w:rsidRPr="005B69D2" w:rsidTr="00166FB9">
        <w:trPr>
          <w:trHeight w:val="495"/>
          <w:jc w:val="center"/>
        </w:trPr>
        <w:tc>
          <w:tcPr>
            <w:tcW w:w="2788" w:type="dxa"/>
            <w:shd w:val="clear" w:color="auto" w:fill="auto"/>
          </w:tcPr>
          <w:p w:rsidR="00F62D56" w:rsidRPr="005B69D2" w:rsidRDefault="00F62D56" w:rsidP="005B69D2">
            <w:pPr>
              <w:pStyle w:val="af8"/>
            </w:pPr>
            <w:r w:rsidRPr="005B69D2">
              <w:t>17.</w:t>
            </w:r>
            <w:r w:rsidR="005B69D2" w:rsidRPr="005B69D2">
              <w:t xml:space="preserve"> </w:t>
            </w: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оборачиваемости</w:t>
            </w:r>
            <w:r w:rsidR="005B69D2" w:rsidRPr="005B69D2">
              <w:t xml:space="preserve"> </w:t>
            </w:r>
            <w:r w:rsidRPr="005B69D2">
              <w:t>собственного</w:t>
            </w:r>
            <w:r w:rsidR="005B69D2" w:rsidRPr="005B69D2">
              <w:t xml:space="preserve"> </w:t>
            </w:r>
            <w:r w:rsidRPr="005B69D2">
              <w:t>капитала</w:t>
            </w:r>
          </w:p>
        </w:tc>
        <w:tc>
          <w:tcPr>
            <w:tcW w:w="1340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1,668</w:t>
            </w:r>
          </w:p>
        </w:tc>
        <w:tc>
          <w:tcPr>
            <w:tcW w:w="1591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1,624</w:t>
            </w:r>
          </w:p>
        </w:tc>
        <w:tc>
          <w:tcPr>
            <w:tcW w:w="2349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-0,044</w:t>
            </w:r>
          </w:p>
        </w:tc>
        <w:tc>
          <w:tcPr>
            <w:tcW w:w="1503" w:type="dxa"/>
            <w:shd w:val="clear" w:color="auto" w:fill="auto"/>
            <w:noWrap/>
          </w:tcPr>
          <w:p w:rsidR="00F62D56" w:rsidRPr="005B69D2" w:rsidRDefault="00F62D56" w:rsidP="005B69D2">
            <w:pPr>
              <w:pStyle w:val="af8"/>
            </w:pPr>
            <w:r w:rsidRPr="005B69D2">
              <w:t>97,3</w:t>
            </w:r>
          </w:p>
        </w:tc>
      </w:tr>
    </w:tbl>
    <w:p w:rsidR="00F62D56" w:rsidRPr="005B69D2" w:rsidRDefault="00F62D56" w:rsidP="005B69D2">
      <w:pPr>
        <w:tabs>
          <w:tab w:val="left" w:pos="726"/>
        </w:tabs>
      </w:pPr>
    </w:p>
    <w:p w:rsidR="005B69D2" w:rsidRPr="005B69D2" w:rsidRDefault="00F62D56" w:rsidP="005B69D2">
      <w:pPr>
        <w:tabs>
          <w:tab w:val="left" w:pos="726"/>
        </w:tabs>
      </w:pPr>
      <w:r w:rsidRPr="005B69D2">
        <w:t>Из</w:t>
      </w:r>
      <w:r w:rsidR="005B69D2" w:rsidRPr="005B69D2">
        <w:t xml:space="preserve"> </w:t>
      </w:r>
      <w:r w:rsidRPr="005B69D2">
        <w:t>данной</w:t>
      </w:r>
      <w:r w:rsidR="005B69D2" w:rsidRPr="005B69D2">
        <w:t xml:space="preserve"> </w:t>
      </w:r>
      <w:r w:rsidRPr="005B69D2">
        <w:t>таблицы</w:t>
      </w:r>
      <w:r w:rsidR="005B69D2" w:rsidRPr="005B69D2">
        <w:t xml:space="preserve"> </w:t>
      </w:r>
      <w:r w:rsidRPr="005B69D2">
        <w:t>видно,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средняя</w:t>
      </w:r>
      <w:r w:rsidR="005B69D2" w:rsidRPr="005B69D2">
        <w:t xml:space="preserve"> </w:t>
      </w:r>
      <w:r w:rsidRPr="005B69D2">
        <w:t>величина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увеличилась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8231</w:t>
      </w:r>
      <w:r w:rsidR="005B69D2" w:rsidRPr="005B69D2">
        <w:t xml:space="preserve"> </w:t>
      </w:r>
      <w:r w:rsidRPr="005B69D2">
        <w:t>тыс.</w:t>
      </w:r>
      <w:r w:rsidR="005B69D2" w:rsidRPr="005B69D2">
        <w:t xml:space="preserve"> </w:t>
      </w:r>
      <w:r w:rsidRPr="005B69D2">
        <w:t>руб.,</w:t>
      </w:r>
      <w:r w:rsidR="005B69D2" w:rsidRPr="005B69D2">
        <w:t xml:space="preserve"> </w:t>
      </w:r>
      <w:r w:rsidRPr="005B69D2">
        <w:t>при</w:t>
      </w:r>
      <w:r w:rsidR="005B69D2" w:rsidRPr="005B69D2">
        <w:t xml:space="preserve"> </w:t>
      </w:r>
      <w:r w:rsidRPr="005B69D2">
        <w:t>этом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увеличился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0,160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составило</w:t>
      </w:r>
      <w:r w:rsidR="005B69D2" w:rsidRPr="005B69D2">
        <w:t xml:space="preserve"> </w:t>
      </w:r>
      <w:r w:rsidRPr="005B69D2">
        <w:t>13,032,</w:t>
      </w:r>
      <w:r w:rsidR="005B69D2" w:rsidRPr="005B69D2">
        <w:t xml:space="preserve"> </w:t>
      </w:r>
      <w:r w:rsidRPr="005B69D2">
        <w:t>средний</w:t>
      </w:r>
      <w:r w:rsidR="005B69D2" w:rsidRPr="005B69D2">
        <w:t xml:space="preserve"> </w:t>
      </w:r>
      <w:r w:rsidRPr="005B69D2">
        <w:t>срок</w:t>
      </w:r>
      <w:r w:rsidR="005B69D2" w:rsidRPr="005B69D2">
        <w:t xml:space="preserve"> </w:t>
      </w:r>
      <w:r w:rsidRPr="005B69D2">
        <w:t>хранения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остался</w:t>
      </w:r>
      <w:r w:rsidR="005B69D2" w:rsidRPr="005B69D2">
        <w:t xml:space="preserve"> </w:t>
      </w:r>
      <w:r w:rsidRPr="005B69D2">
        <w:t>прежним</w:t>
      </w:r>
      <w:r w:rsidR="005B69D2" w:rsidRPr="005B69D2">
        <w:t xml:space="preserve"> </w:t>
      </w:r>
      <w:r w:rsidRPr="005B69D2">
        <w:t>28.</w:t>
      </w:r>
      <w:r w:rsidR="005B69D2" w:rsidRPr="005B69D2">
        <w:t xml:space="preserve"> </w:t>
      </w:r>
      <w:r w:rsidRPr="005B69D2">
        <w:t>Уровень</w:t>
      </w:r>
      <w:r w:rsidR="005B69D2" w:rsidRPr="005B69D2">
        <w:t xml:space="preserve"> </w:t>
      </w:r>
      <w:r w:rsidRPr="005B69D2">
        <w:t>запасов</w:t>
      </w:r>
      <w:r w:rsidR="005B69D2" w:rsidRPr="005B69D2">
        <w:t xml:space="preserve"> </w:t>
      </w:r>
      <w:r w:rsidRPr="005B69D2">
        <w:t>определяется</w:t>
      </w:r>
      <w:r w:rsidR="005B69D2" w:rsidRPr="005B69D2">
        <w:t xml:space="preserve"> </w:t>
      </w:r>
      <w:r w:rsidRPr="005B69D2">
        <w:t>объемом</w:t>
      </w:r>
      <w:r w:rsidR="005B69D2" w:rsidRPr="005B69D2">
        <w:t xml:space="preserve"> </w:t>
      </w:r>
      <w:r w:rsidRPr="005B69D2">
        <w:t>реализации,</w:t>
      </w:r>
      <w:r w:rsidR="005B69D2" w:rsidRPr="005B69D2">
        <w:t xml:space="preserve"> </w:t>
      </w:r>
      <w:r w:rsidRPr="005B69D2">
        <w:t>характером</w:t>
      </w:r>
      <w:r w:rsidR="005B69D2" w:rsidRPr="005B69D2">
        <w:t xml:space="preserve"> </w:t>
      </w:r>
      <w:r w:rsidRPr="005B69D2">
        <w:t>производства,</w:t>
      </w:r>
      <w:r w:rsidR="005B69D2" w:rsidRPr="005B69D2">
        <w:t xml:space="preserve"> </w:t>
      </w:r>
      <w:r w:rsidRPr="005B69D2">
        <w:t>природой</w:t>
      </w:r>
      <w:r w:rsidR="005B69D2" w:rsidRPr="005B69D2">
        <w:t xml:space="preserve"> </w:t>
      </w:r>
      <w:r w:rsidRPr="005B69D2">
        <w:t>запасов</w:t>
      </w:r>
      <w:r w:rsidR="005B69D2">
        <w:t xml:space="preserve"> (</w:t>
      </w:r>
      <w:r w:rsidRPr="005B69D2">
        <w:t>возможностью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хранения</w:t>
      </w:r>
      <w:r w:rsidR="005B69D2" w:rsidRPr="005B69D2">
        <w:t xml:space="preserve">), </w:t>
      </w:r>
      <w:r w:rsidRPr="005B69D2">
        <w:t>возможностью</w:t>
      </w:r>
      <w:r w:rsidR="005B69D2" w:rsidRPr="005B69D2">
        <w:t xml:space="preserve"> </w:t>
      </w:r>
      <w:r w:rsidRPr="005B69D2">
        <w:t>перебоев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снабжении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затратами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приобретению</w:t>
      </w:r>
      <w:r w:rsidR="005B69D2" w:rsidRPr="005B69D2">
        <w:t xml:space="preserve"> </w:t>
      </w:r>
      <w:r w:rsidRPr="005B69D2">
        <w:t>запасов</w:t>
      </w:r>
      <w:r w:rsidR="005B69D2">
        <w:t xml:space="preserve"> (</w:t>
      </w:r>
      <w:r w:rsidRPr="005B69D2">
        <w:t>возможной</w:t>
      </w:r>
      <w:r w:rsidR="005B69D2" w:rsidRPr="005B69D2">
        <w:t xml:space="preserve"> </w:t>
      </w:r>
      <w:r w:rsidRPr="005B69D2">
        <w:t>экономией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закупок</w:t>
      </w:r>
      <w:r w:rsidR="005B69D2" w:rsidRPr="005B69D2">
        <w:t xml:space="preserve"> </w:t>
      </w:r>
      <w:r w:rsidRPr="005B69D2">
        <w:t>большего</w:t>
      </w:r>
      <w:r w:rsidR="005B69D2" w:rsidRPr="005B69D2">
        <w:t xml:space="preserve"> </w:t>
      </w:r>
      <w:r w:rsidRPr="005B69D2">
        <w:t>объема</w:t>
      </w:r>
      <w:r w:rsidR="005B69D2" w:rsidRPr="005B69D2">
        <w:t xml:space="preserve">) </w:t>
      </w:r>
      <w:r w:rsidRPr="005B69D2">
        <w:t>и</w:t>
      </w:r>
      <w:r w:rsidR="005B69D2" w:rsidRPr="005B69D2">
        <w:t xml:space="preserve"> </w:t>
      </w:r>
      <w:r w:rsidRPr="005B69D2">
        <w:t>другими</w:t>
      </w:r>
      <w:r w:rsidR="005B69D2" w:rsidRPr="005B69D2">
        <w:t xml:space="preserve"> </w:t>
      </w:r>
      <w:r w:rsidRPr="005B69D2">
        <w:t>факторами.</w:t>
      </w:r>
    </w:p>
    <w:p w:rsidR="00F62D56" w:rsidRPr="005B69D2" w:rsidRDefault="00F62D56" w:rsidP="005B69D2">
      <w:pPr>
        <w:tabs>
          <w:tab w:val="left" w:pos="726"/>
        </w:tabs>
      </w:pPr>
      <w:r w:rsidRPr="005B69D2">
        <w:t>Средняя</w:t>
      </w:r>
      <w:r w:rsidR="005B69D2" w:rsidRPr="005B69D2">
        <w:t xml:space="preserve"> </w:t>
      </w:r>
      <w:r w:rsidRPr="005B69D2">
        <w:t>величина</w:t>
      </w:r>
      <w:r w:rsidR="005B69D2" w:rsidRPr="005B69D2">
        <w:t xml:space="preserve"> </w:t>
      </w:r>
      <w:r w:rsidRPr="005B69D2">
        <w:t>дебиторской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возросла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26557,5</w:t>
      </w:r>
      <w:r w:rsidR="005B69D2" w:rsidRPr="005B69D2">
        <w:t xml:space="preserve"> </w:t>
      </w:r>
      <w:r w:rsidRPr="005B69D2">
        <w:t>тыс.</w:t>
      </w:r>
      <w:r w:rsidR="005B69D2" w:rsidRPr="005B69D2">
        <w:t xml:space="preserve"> </w:t>
      </w:r>
      <w:r w:rsidRPr="005B69D2">
        <w:t>руб.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составила</w:t>
      </w:r>
      <w:r w:rsidR="005B69D2" w:rsidRPr="005B69D2">
        <w:t xml:space="preserve"> </w:t>
      </w:r>
      <w:r w:rsidRPr="005B69D2">
        <w:t>210594,5</w:t>
      </w:r>
      <w:r w:rsidR="005B69D2" w:rsidRPr="005B69D2">
        <w:t xml:space="preserve"> </w:t>
      </w:r>
      <w:r w:rsidRPr="005B69D2">
        <w:t>тыс.</w:t>
      </w:r>
      <w:r w:rsidR="005B69D2" w:rsidRPr="005B69D2">
        <w:t xml:space="preserve"> </w:t>
      </w:r>
      <w:r w:rsidRPr="005B69D2">
        <w:t>руб.,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дебиторской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снизился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0,580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составил</w:t>
      </w:r>
      <w:r w:rsidR="005B69D2" w:rsidRPr="005B69D2">
        <w:t xml:space="preserve"> </w:t>
      </w:r>
      <w:r w:rsidRPr="005B69D2">
        <w:t>8,879.</w:t>
      </w:r>
      <w:r w:rsidR="005B69D2" w:rsidRPr="005B69D2">
        <w:t xml:space="preserve"> </w:t>
      </w:r>
      <w:r w:rsidRPr="005B69D2">
        <w:t>Показатель</w:t>
      </w:r>
      <w:r w:rsidR="005B69D2" w:rsidRPr="005B69D2">
        <w:t xml:space="preserve"> </w:t>
      </w:r>
      <w:r w:rsidRPr="005B69D2">
        <w:t>среднего</w:t>
      </w:r>
      <w:r w:rsidR="005B69D2" w:rsidRPr="005B69D2">
        <w:t xml:space="preserve"> </w:t>
      </w:r>
      <w:r w:rsidRPr="005B69D2">
        <w:t>срока</w:t>
      </w:r>
      <w:r w:rsidR="005B69D2" w:rsidRPr="005B69D2">
        <w:t xml:space="preserve"> </w:t>
      </w:r>
      <w:r w:rsidRPr="005B69D2">
        <w:t>погашения</w:t>
      </w:r>
      <w:r w:rsidR="005B69D2" w:rsidRPr="005B69D2">
        <w:t xml:space="preserve"> </w:t>
      </w:r>
      <w:r w:rsidRPr="005B69D2">
        <w:t>дебиторской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равен</w:t>
      </w:r>
      <w:r w:rsidR="005B69D2" w:rsidRPr="005B69D2">
        <w:t xml:space="preserve"> </w:t>
      </w:r>
      <w:r w:rsidRPr="005B69D2">
        <w:t>41</w:t>
      </w:r>
      <w:r w:rsidR="005B69D2" w:rsidRPr="005B69D2">
        <w:t xml:space="preserve"> </w:t>
      </w:r>
      <w:r w:rsidRPr="005B69D2">
        <w:t>дню.</w:t>
      </w:r>
    </w:p>
    <w:p w:rsidR="00F62D56" w:rsidRPr="005B69D2" w:rsidRDefault="00F62D56" w:rsidP="005B69D2">
      <w:pPr>
        <w:tabs>
          <w:tab w:val="left" w:pos="726"/>
        </w:tabs>
      </w:pPr>
      <w:r w:rsidRPr="005B69D2">
        <w:t>Средняя</w:t>
      </w:r>
      <w:r w:rsidR="005B69D2" w:rsidRPr="005B69D2">
        <w:t xml:space="preserve"> </w:t>
      </w:r>
      <w:r w:rsidRPr="005B69D2">
        <w:t>величина</w:t>
      </w:r>
      <w:r w:rsidR="005B69D2" w:rsidRPr="005B69D2">
        <w:t xml:space="preserve"> </w:t>
      </w:r>
      <w:r w:rsidRPr="005B69D2">
        <w:t>кредиторской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увеличилась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9256</w:t>
      </w:r>
      <w:r w:rsidR="005B69D2" w:rsidRPr="005B69D2">
        <w:t xml:space="preserve"> </w:t>
      </w:r>
      <w:r w:rsidRPr="005B69D2">
        <w:t>тыс.</w:t>
      </w:r>
      <w:r w:rsidR="005B69D2" w:rsidRPr="005B69D2">
        <w:t xml:space="preserve"> </w:t>
      </w:r>
      <w:r w:rsidRPr="005B69D2">
        <w:t>руб.,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составила</w:t>
      </w:r>
      <w:r w:rsidR="005B69D2" w:rsidRPr="005B69D2">
        <w:t xml:space="preserve"> </w:t>
      </w:r>
      <w:r w:rsidRPr="005B69D2">
        <w:t>91442</w:t>
      </w:r>
      <w:r w:rsidR="005B69D2" w:rsidRPr="005B69D2">
        <w:t xml:space="preserve"> </w:t>
      </w:r>
      <w:r w:rsidRPr="005B69D2">
        <w:t>тыс.</w:t>
      </w:r>
      <w:r w:rsidR="005B69D2" w:rsidRPr="005B69D2">
        <w:t xml:space="preserve"> </w:t>
      </w:r>
      <w:r w:rsidRPr="005B69D2">
        <w:t>руб.,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кредиторской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снизился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0,734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составил</w:t>
      </w:r>
      <w:r w:rsidR="005B69D2" w:rsidRPr="005B69D2">
        <w:t xml:space="preserve"> </w:t>
      </w:r>
      <w:r w:rsidRPr="005B69D2">
        <w:t>20,448.</w:t>
      </w:r>
      <w:r w:rsidR="005B69D2" w:rsidRPr="005B69D2">
        <w:t xml:space="preserve"> </w:t>
      </w:r>
      <w:r w:rsidRPr="005B69D2">
        <w:t>Показатель</w:t>
      </w:r>
      <w:r w:rsidR="005B69D2" w:rsidRPr="005B69D2">
        <w:t xml:space="preserve"> </w:t>
      </w:r>
      <w:r w:rsidRPr="005B69D2">
        <w:t>среднего</w:t>
      </w:r>
      <w:r w:rsidR="005B69D2" w:rsidRPr="005B69D2">
        <w:t xml:space="preserve"> </w:t>
      </w:r>
      <w:r w:rsidRPr="005B69D2">
        <w:t>срока</w:t>
      </w:r>
      <w:r w:rsidR="005B69D2" w:rsidRPr="005B69D2">
        <w:t xml:space="preserve"> </w:t>
      </w:r>
      <w:r w:rsidRPr="005B69D2">
        <w:t>погашения</w:t>
      </w:r>
      <w:r w:rsidR="005B69D2" w:rsidRPr="005B69D2">
        <w:t xml:space="preserve"> </w:t>
      </w:r>
      <w:r w:rsidRPr="005B69D2">
        <w:t>кредиторской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равен</w:t>
      </w:r>
      <w:r w:rsidR="005B69D2" w:rsidRPr="005B69D2">
        <w:t xml:space="preserve"> </w:t>
      </w:r>
      <w:r w:rsidRPr="005B69D2">
        <w:t>17</w:t>
      </w:r>
      <w:r w:rsidR="005B69D2" w:rsidRPr="005B69D2">
        <w:t xml:space="preserve"> </w:t>
      </w:r>
      <w:r w:rsidRPr="005B69D2">
        <w:t>дням.</w:t>
      </w:r>
    </w:p>
    <w:p w:rsidR="00F62D56" w:rsidRPr="005B69D2" w:rsidRDefault="00F62D56" w:rsidP="005B69D2">
      <w:pPr>
        <w:tabs>
          <w:tab w:val="left" w:pos="726"/>
        </w:tabs>
      </w:pPr>
      <w:r w:rsidRPr="005B69D2">
        <w:t>Из</w:t>
      </w:r>
      <w:r w:rsidR="005B69D2" w:rsidRPr="005B69D2">
        <w:t xml:space="preserve"> </w:t>
      </w:r>
      <w:r w:rsidRPr="005B69D2">
        <w:t>аналитической</w:t>
      </w:r>
      <w:r w:rsidR="005B69D2" w:rsidRPr="005B69D2">
        <w:t xml:space="preserve"> </w:t>
      </w:r>
      <w:r w:rsidRPr="005B69D2">
        <w:t>таблицы</w:t>
      </w:r>
      <w:r w:rsidR="005B69D2" w:rsidRPr="005B69D2">
        <w:t xml:space="preserve"> </w:t>
      </w:r>
      <w:r w:rsidRPr="005B69D2">
        <w:t>видно,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место</w:t>
      </w:r>
      <w:r w:rsidR="005B69D2" w:rsidRPr="005B69D2">
        <w:t xml:space="preserve"> </w:t>
      </w:r>
      <w:r w:rsidRPr="005B69D2">
        <w:t>снижение</w:t>
      </w:r>
      <w:r w:rsidR="005B69D2" w:rsidRPr="005B69D2">
        <w:t xml:space="preserve"> </w:t>
      </w:r>
      <w:r w:rsidRPr="005B69D2">
        <w:t>коэффициента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0,043.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принял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1,489.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текущих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увеличился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0,554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составил</w:t>
      </w:r>
      <w:r w:rsidR="005B69D2" w:rsidRPr="005B69D2">
        <w:t xml:space="preserve"> </w:t>
      </w:r>
      <w:r w:rsidRPr="005B69D2">
        <w:t>4,096.</w:t>
      </w:r>
      <w:r w:rsidR="005B69D2" w:rsidRPr="005B69D2">
        <w:t xml:space="preserve"> </w:t>
      </w:r>
      <w:r w:rsidRPr="005B69D2">
        <w:t>Длительность</w:t>
      </w:r>
      <w:r w:rsidR="005B69D2" w:rsidRPr="005B69D2">
        <w:t xml:space="preserve"> </w:t>
      </w:r>
      <w:r w:rsidRPr="005B69D2">
        <w:t>одного</w:t>
      </w:r>
      <w:r w:rsidR="005B69D2" w:rsidRPr="005B69D2">
        <w:t xml:space="preserve"> </w:t>
      </w:r>
      <w:r w:rsidRPr="005B69D2">
        <w:t>оборота</w:t>
      </w:r>
      <w:r w:rsidR="005B69D2" w:rsidRPr="005B69D2">
        <w:t xml:space="preserve"> </w:t>
      </w:r>
      <w:r w:rsidRPr="005B69D2">
        <w:t>текущих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равен</w:t>
      </w:r>
      <w:r w:rsidR="005B69D2" w:rsidRPr="005B69D2">
        <w:t xml:space="preserve"> </w:t>
      </w:r>
      <w:r w:rsidRPr="005B69D2">
        <w:t>89</w:t>
      </w:r>
      <w:r w:rsidR="005B69D2" w:rsidRPr="005B69D2">
        <w:t xml:space="preserve"> </w:t>
      </w:r>
      <w:r w:rsidRPr="005B69D2">
        <w:t>дням.</w:t>
      </w:r>
    </w:p>
    <w:p w:rsidR="00F62D56" w:rsidRPr="005B69D2" w:rsidRDefault="00F62D56" w:rsidP="005B69D2">
      <w:pPr>
        <w:tabs>
          <w:tab w:val="left" w:pos="726"/>
        </w:tabs>
      </w:pPr>
      <w:r w:rsidRPr="005B69D2">
        <w:t>Анализируя</w:t>
      </w:r>
      <w:r w:rsidR="005B69D2" w:rsidRPr="005B69D2">
        <w:t xml:space="preserve"> </w:t>
      </w:r>
      <w:r w:rsidRPr="005B69D2">
        <w:t>данные</w:t>
      </w:r>
      <w:r w:rsidR="005B69D2" w:rsidRPr="005B69D2">
        <w:t xml:space="preserve"> </w:t>
      </w:r>
      <w:r w:rsidRPr="005B69D2">
        <w:t>таблицы</w:t>
      </w:r>
      <w:r w:rsidR="005B69D2" w:rsidRPr="005B69D2">
        <w:t xml:space="preserve"> </w:t>
      </w:r>
      <w:r w:rsidRPr="005B69D2">
        <w:t>видно,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оборачиваемости</w:t>
      </w:r>
      <w:r w:rsidR="005B69D2" w:rsidRPr="005B69D2">
        <w:t xml:space="preserve"> </w:t>
      </w:r>
      <w:r w:rsidRPr="005B69D2">
        <w:t>собственного</w:t>
      </w:r>
      <w:r w:rsidR="005B69D2" w:rsidRPr="005B69D2">
        <w:t xml:space="preserve"> </w:t>
      </w:r>
      <w:r w:rsidRPr="005B69D2">
        <w:t>капитала</w:t>
      </w:r>
      <w:r w:rsidR="005B69D2" w:rsidRPr="005B69D2">
        <w:t xml:space="preserve"> </w:t>
      </w:r>
      <w:r w:rsidRPr="005B69D2">
        <w:t>понизился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0,044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принимает</w:t>
      </w:r>
      <w:r w:rsidR="005B69D2" w:rsidRPr="005B69D2">
        <w:t xml:space="preserve"> </w:t>
      </w:r>
      <w:r w:rsidRPr="005B69D2">
        <w:t>значение</w:t>
      </w:r>
      <w:r w:rsidR="005B69D2" w:rsidRPr="005B69D2">
        <w:t xml:space="preserve"> </w:t>
      </w:r>
      <w:r w:rsidRPr="005B69D2">
        <w:t>1,624.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неблагоприятным</w:t>
      </w:r>
      <w:r w:rsidR="005B69D2" w:rsidRPr="005B69D2">
        <w:t xml:space="preserve"> </w:t>
      </w:r>
      <w:r w:rsidRPr="005B69D2">
        <w:t>показателем.</w:t>
      </w:r>
    </w:p>
    <w:p w:rsidR="005B69D2" w:rsidRDefault="005B69D2" w:rsidP="005B69D2">
      <w:pPr>
        <w:pStyle w:val="1"/>
        <w:tabs>
          <w:tab w:val="left" w:pos="726"/>
        </w:tabs>
        <w:ind w:firstLine="709"/>
        <w:jc w:val="both"/>
        <w:rPr>
          <w:bCs/>
          <w:smallCaps w:val="0"/>
          <w:color w:val="000000"/>
        </w:rPr>
      </w:pPr>
    </w:p>
    <w:p w:rsidR="001108A4" w:rsidRPr="005B69D2" w:rsidRDefault="005B69D2" w:rsidP="005B69D2">
      <w:pPr>
        <w:pStyle w:val="1"/>
      </w:pPr>
      <w:bookmarkStart w:id="9" w:name="_Toc281178891"/>
      <w:r>
        <w:t xml:space="preserve">1.6 </w:t>
      </w:r>
      <w:r w:rsidR="001108A4" w:rsidRPr="005B69D2">
        <w:t>Систематизация</w:t>
      </w:r>
      <w:r w:rsidRPr="005B69D2">
        <w:t xml:space="preserve"> </w:t>
      </w:r>
      <w:r w:rsidR="001108A4" w:rsidRPr="005B69D2">
        <w:t>причин</w:t>
      </w:r>
      <w:r w:rsidRPr="005B69D2">
        <w:t xml:space="preserve"> </w:t>
      </w:r>
      <w:r w:rsidR="001108A4" w:rsidRPr="005B69D2">
        <w:t>снижения</w:t>
      </w:r>
      <w:r w:rsidRPr="005B69D2">
        <w:t xml:space="preserve"> </w:t>
      </w:r>
      <w:r w:rsidR="001108A4" w:rsidRPr="005B69D2">
        <w:t>финансовой</w:t>
      </w:r>
      <w:r w:rsidRPr="005B69D2">
        <w:t xml:space="preserve"> </w:t>
      </w:r>
      <w:r w:rsidR="001108A4" w:rsidRPr="005B69D2">
        <w:t>состоятельности</w:t>
      </w:r>
      <w:r w:rsidRPr="005B69D2">
        <w:t xml:space="preserve"> </w:t>
      </w:r>
      <w:r w:rsidR="001108A4" w:rsidRPr="005B69D2">
        <w:t>предприятия</w:t>
      </w:r>
      <w:r w:rsidRPr="005B69D2">
        <w:t xml:space="preserve"> </w:t>
      </w:r>
      <w:r w:rsidR="001108A4" w:rsidRPr="005B69D2">
        <w:t>и</w:t>
      </w:r>
      <w:r w:rsidRPr="005B69D2">
        <w:t xml:space="preserve"> </w:t>
      </w:r>
      <w:r w:rsidR="001108A4" w:rsidRPr="005B69D2">
        <w:t>идентификация</w:t>
      </w:r>
      <w:r w:rsidRPr="005B69D2">
        <w:t xml:space="preserve"> </w:t>
      </w:r>
      <w:r w:rsidR="001108A4" w:rsidRPr="005B69D2">
        <w:t>масштабов</w:t>
      </w:r>
      <w:r w:rsidRPr="005B69D2">
        <w:t xml:space="preserve"> </w:t>
      </w:r>
      <w:r w:rsidR="001108A4" w:rsidRPr="005B69D2">
        <w:t>финансового</w:t>
      </w:r>
      <w:r w:rsidRPr="005B69D2">
        <w:t xml:space="preserve"> </w:t>
      </w:r>
      <w:r w:rsidR="001108A4" w:rsidRPr="005B69D2">
        <w:t>кризиса</w:t>
      </w:r>
      <w:bookmarkEnd w:id="9"/>
    </w:p>
    <w:p w:rsidR="005B69D2" w:rsidRDefault="005B69D2" w:rsidP="005B69D2">
      <w:pPr>
        <w:tabs>
          <w:tab w:val="left" w:pos="726"/>
        </w:tabs>
      </w:pPr>
    </w:p>
    <w:p w:rsidR="005B69D2" w:rsidRPr="005B69D2" w:rsidRDefault="00B56AAC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результате</w:t>
      </w:r>
      <w:r w:rsidR="005B69D2" w:rsidRPr="005B69D2">
        <w:t xml:space="preserve"> </w:t>
      </w:r>
      <w:r w:rsidRPr="005B69D2">
        <w:t>экспресс</w:t>
      </w:r>
      <w:r w:rsidR="005B69D2" w:rsidRPr="005B69D2">
        <w:t xml:space="preserve"> - </w:t>
      </w:r>
      <w:r w:rsidRPr="005B69D2">
        <w:t>диагностики</w:t>
      </w:r>
      <w:r w:rsidR="005B69D2" w:rsidRPr="005B69D2">
        <w:t xml:space="preserve"> </w:t>
      </w:r>
      <w:r w:rsidRPr="005B69D2">
        <w:t>мы</w:t>
      </w:r>
      <w:r w:rsidR="005B69D2" w:rsidRPr="005B69D2">
        <w:t xml:space="preserve"> </w:t>
      </w:r>
      <w:r w:rsidRPr="005B69D2">
        <w:t>определили</w:t>
      </w:r>
      <w:r w:rsidR="005B69D2" w:rsidRPr="005B69D2">
        <w:t xml:space="preserve"> </w:t>
      </w:r>
      <w:r w:rsidRPr="005B69D2">
        <w:t>систему</w:t>
      </w:r>
      <w:r w:rsidR="005B69D2" w:rsidRPr="005B69D2">
        <w:t xml:space="preserve"> </w:t>
      </w:r>
      <w:r w:rsidRPr="005B69D2">
        <w:t>показателей,</w:t>
      </w:r>
      <w:r w:rsidR="005B69D2" w:rsidRPr="005B69D2">
        <w:t xml:space="preserve"> </w:t>
      </w:r>
      <w:r w:rsidRPr="005B69D2">
        <w:t>которая</w:t>
      </w:r>
      <w:r w:rsidR="005B69D2" w:rsidRPr="005B69D2">
        <w:t xml:space="preserve"> </w:t>
      </w:r>
      <w:r w:rsidRPr="005B69D2">
        <w:t>позволила</w:t>
      </w:r>
      <w:r w:rsidR="005B69D2" w:rsidRPr="005B69D2">
        <w:t xml:space="preserve"> </w:t>
      </w:r>
      <w:r w:rsidRPr="005B69D2">
        <w:t>выявить</w:t>
      </w:r>
      <w:r w:rsidR="005B69D2" w:rsidRPr="005B69D2">
        <w:t xml:space="preserve"> </w:t>
      </w:r>
      <w:r w:rsidRPr="005B69D2">
        <w:t>уровень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состояния</w:t>
      </w:r>
      <w:r w:rsidR="005B69D2" w:rsidRPr="005B69D2">
        <w:t xml:space="preserve"> </w:t>
      </w:r>
      <w:r w:rsidRPr="005B69D2">
        <w:t>предприятия.</w:t>
      </w:r>
      <w:r w:rsidR="005B69D2" w:rsidRPr="005B69D2">
        <w:t xml:space="preserve"> </w:t>
      </w:r>
      <w:r w:rsidRPr="005B69D2">
        <w:t>Объект</w:t>
      </w:r>
      <w:r w:rsidR="005B69D2" w:rsidRPr="005B69D2">
        <w:t xml:space="preserve"> </w:t>
      </w:r>
      <w:r w:rsidRPr="005B69D2">
        <w:t>исследования</w:t>
      </w:r>
      <w:r w:rsidR="005B69D2" w:rsidRPr="005B69D2">
        <w:t xml:space="preserve"> </w:t>
      </w:r>
      <w:r w:rsidRPr="005B69D2">
        <w:t>находиться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фазе</w:t>
      </w:r>
      <w:r w:rsidR="005B69D2" w:rsidRPr="005B69D2">
        <w:t xml:space="preserve"> - </w:t>
      </w:r>
      <w:r w:rsidRPr="005B69D2">
        <w:t>абсолютной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устойчивости.</w:t>
      </w:r>
    </w:p>
    <w:p w:rsidR="005B69D2" w:rsidRPr="005B69D2" w:rsidRDefault="00B56AAC" w:rsidP="005B69D2">
      <w:pPr>
        <w:tabs>
          <w:tab w:val="left" w:pos="726"/>
        </w:tabs>
      </w:pPr>
      <w:r w:rsidRPr="005B69D2">
        <w:t>Выявление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последующее</w:t>
      </w:r>
      <w:r w:rsidR="005B69D2" w:rsidRPr="005B69D2">
        <w:t xml:space="preserve"> </w:t>
      </w:r>
      <w:r w:rsidRPr="005B69D2">
        <w:t>ранжирование</w:t>
      </w:r>
      <w:r w:rsidR="005B69D2" w:rsidRPr="005B69D2">
        <w:t xml:space="preserve"> </w:t>
      </w:r>
      <w:r w:rsidRPr="005B69D2">
        <w:t>наиболее</w:t>
      </w:r>
      <w:r w:rsidR="005B69D2" w:rsidRPr="005B69D2">
        <w:t xml:space="preserve"> </w:t>
      </w:r>
      <w:r w:rsidRPr="005B69D2">
        <w:t>значимых</w:t>
      </w:r>
      <w:r w:rsidR="005B69D2" w:rsidRPr="005B69D2">
        <w:t xml:space="preserve"> </w:t>
      </w:r>
      <w:r w:rsidRPr="005B69D2">
        <w:t>факторов</w:t>
      </w:r>
      <w:r w:rsidR="005B69D2" w:rsidRPr="005B69D2">
        <w:t xml:space="preserve"> </w:t>
      </w:r>
      <w:r w:rsidRPr="005B69D2">
        <w:t>экономической</w:t>
      </w:r>
      <w:r w:rsidR="005B69D2" w:rsidRPr="005B69D2">
        <w:t xml:space="preserve"> </w:t>
      </w:r>
      <w:r w:rsidRPr="005B69D2">
        <w:t>состоятельности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базой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разработки</w:t>
      </w:r>
      <w:r w:rsidR="005B69D2" w:rsidRPr="005B69D2">
        <w:t xml:space="preserve"> </w:t>
      </w:r>
      <w:r w:rsidRPr="005B69D2">
        <w:t>антикризисной</w:t>
      </w:r>
      <w:r w:rsidR="005B69D2" w:rsidRPr="005B69D2">
        <w:t xml:space="preserve"> </w:t>
      </w:r>
      <w:r w:rsidRPr="005B69D2">
        <w:t>программы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создания</w:t>
      </w:r>
      <w:r w:rsidR="005B69D2" w:rsidRPr="005B69D2">
        <w:t xml:space="preserve"> </w:t>
      </w:r>
      <w:r w:rsidRPr="005B69D2">
        <w:t>конкурентных</w:t>
      </w:r>
      <w:r w:rsidR="005B69D2" w:rsidRPr="005B69D2">
        <w:t xml:space="preserve"> </w:t>
      </w:r>
      <w:r w:rsidRPr="005B69D2">
        <w:t>преимуществ</w:t>
      </w:r>
      <w:r w:rsidR="005B69D2" w:rsidRPr="005B69D2">
        <w:t xml:space="preserve"> </w:t>
      </w:r>
      <w:r w:rsidRPr="005B69D2">
        <w:t>предприятия.</w:t>
      </w:r>
    </w:p>
    <w:p w:rsidR="005B69D2" w:rsidRPr="005B69D2" w:rsidRDefault="008E5F1E" w:rsidP="005B69D2">
      <w:pPr>
        <w:tabs>
          <w:tab w:val="left" w:pos="726"/>
        </w:tabs>
      </w:pPr>
      <w:r w:rsidRPr="005B69D2">
        <w:t>Для</w:t>
      </w:r>
      <w:r w:rsidR="005B69D2" w:rsidRPr="005B69D2">
        <w:t xml:space="preserve"> </w:t>
      </w:r>
      <w:r w:rsidRPr="005B69D2">
        <w:t>дальнейшего</w:t>
      </w:r>
      <w:r w:rsidR="005B69D2" w:rsidRPr="005B69D2">
        <w:t xml:space="preserve"> </w:t>
      </w:r>
      <w:r w:rsidRPr="005B69D2">
        <w:t>развития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улучшения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необходимо</w:t>
      </w:r>
      <w:r w:rsidR="005B69D2" w:rsidRPr="005B69D2">
        <w:t xml:space="preserve"> </w:t>
      </w:r>
      <w:r w:rsidRPr="005B69D2">
        <w:t>реализовать</w:t>
      </w:r>
      <w:r w:rsidR="005B69D2" w:rsidRPr="005B69D2">
        <w:t xml:space="preserve"> </w:t>
      </w:r>
      <w:r w:rsidRPr="005B69D2">
        <w:t>следующие</w:t>
      </w:r>
      <w:r w:rsidR="005B69D2" w:rsidRPr="005B69D2">
        <w:t xml:space="preserve"> </w:t>
      </w:r>
      <w:r w:rsidRPr="005B69D2">
        <w:t>стратегии</w:t>
      </w:r>
      <w:r w:rsidR="005B69D2" w:rsidRPr="005B69D2">
        <w:t xml:space="preserve"> </w:t>
      </w:r>
      <w:r w:rsidRPr="005B69D2">
        <w:t>конкурентных</w:t>
      </w:r>
      <w:r w:rsidR="005B69D2" w:rsidRPr="005B69D2">
        <w:t xml:space="preserve"> </w:t>
      </w:r>
      <w:r w:rsidRPr="005B69D2">
        <w:t>отношений</w:t>
      </w:r>
      <w:r w:rsidR="005B69D2" w:rsidRPr="005B69D2">
        <w:t xml:space="preserve"> </w:t>
      </w:r>
      <w:r w:rsidRPr="005B69D2">
        <w:t>между</w:t>
      </w:r>
      <w:r w:rsidR="005B69D2" w:rsidRPr="005B69D2">
        <w:t xml:space="preserve"> </w:t>
      </w:r>
      <w:r w:rsidRPr="005B69D2">
        <w:t>предприятиями</w:t>
      </w:r>
      <w:r w:rsidR="005B69D2" w:rsidRPr="005B69D2">
        <w:t>:</w:t>
      </w:r>
    </w:p>
    <w:p w:rsidR="008E5F1E" w:rsidRPr="005B69D2" w:rsidRDefault="00B56AAC" w:rsidP="005B69D2">
      <w:pPr>
        <w:tabs>
          <w:tab w:val="left" w:pos="726"/>
        </w:tabs>
      </w:pPr>
      <w:r w:rsidRPr="005B69D2">
        <w:rPr>
          <w:i/>
          <w:iCs/>
        </w:rPr>
        <w:t>1.</w:t>
      </w:r>
      <w:r w:rsidR="005B69D2" w:rsidRPr="005B69D2">
        <w:rPr>
          <w:i/>
          <w:iCs/>
        </w:rPr>
        <w:t xml:space="preserve"> </w:t>
      </w:r>
      <w:r w:rsidRPr="005B69D2">
        <w:rPr>
          <w:i/>
          <w:iCs/>
        </w:rPr>
        <w:t>Снижение</w:t>
      </w:r>
      <w:r w:rsidR="005B69D2" w:rsidRPr="005B69D2">
        <w:rPr>
          <w:i/>
          <w:iCs/>
        </w:rPr>
        <w:t xml:space="preserve"> </w:t>
      </w:r>
      <w:r w:rsidRPr="005B69D2">
        <w:rPr>
          <w:i/>
          <w:iCs/>
        </w:rPr>
        <w:t>себестоимости</w:t>
      </w:r>
      <w:r w:rsidR="008E5F1E" w:rsidRPr="005B69D2">
        <w:t>.</w:t>
      </w:r>
      <w:r w:rsidR="005B69D2" w:rsidRPr="005B69D2">
        <w:t xml:space="preserve"> </w:t>
      </w:r>
      <w:r w:rsidR="008E5F1E" w:rsidRPr="005B69D2">
        <w:t>Предприятие,</w:t>
      </w:r>
      <w:r w:rsidR="005B69D2" w:rsidRPr="005B69D2">
        <w:t xml:space="preserve"> </w:t>
      </w:r>
      <w:r w:rsidR="008E5F1E" w:rsidRPr="005B69D2">
        <w:t>придерживаю</w:t>
      </w:r>
      <w:r w:rsidRPr="005B69D2">
        <w:t>щееся</w:t>
      </w:r>
      <w:r w:rsidR="005B69D2" w:rsidRPr="005B69D2">
        <w:t xml:space="preserve"> </w:t>
      </w:r>
      <w:r w:rsidRPr="005B69D2">
        <w:t>стратегии</w:t>
      </w:r>
      <w:r w:rsidR="005B69D2" w:rsidRPr="005B69D2">
        <w:t xml:space="preserve"> </w:t>
      </w:r>
      <w:r w:rsidRPr="005B69D2">
        <w:t>снижения</w:t>
      </w:r>
      <w:r w:rsidR="005B69D2" w:rsidRPr="005B69D2">
        <w:t xml:space="preserve"> </w:t>
      </w:r>
      <w:r w:rsidRPr="005B69D2">
        <w:t>себестоимости,</w:t>
      </w:r>
      <w:r w:rsidR="005B69D2" w:rsidRPr="005B69D2">
        <w:t xml:space="preserve"> </w:t>
      </w:r>
      <w:r w:rsidRPr="005B69D2">
        <w:t>ориентируется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изготовление</w:t>
      </w:r>
      <w:r w:rsidR="005B69D2" w:rsidRPr="005B69D2">
        <w:t xml:space="preserve"> </w:t>
      </w:r>
      <w:r w:rsidRPr="005B69D2">
        <w:t>недорогих,</w:t>
      </w:r>
      <w:r w:rsidR="005B69D2" w:rsidRPr="005B69D2">
        <w:t xml:space="preserve"> </w:t>
      </w:r>
      <w:r w:rsidRPr="005B69D2">
        <w:t>но</w:t>
      </w:r>
      <w:r w:rsidR="005B69D2" w:rsidRPr="005B69D2">
        <w:t xml:space="preserve"> </w:t>
      </w:r>
      <w:r w:rsidRPr="005B69D2">
        <w:t>высококачественных</w:t>
      </w:r>
      <w:r w:rsidR="005B69D2" w:rsidRPr="005B69D2">
        <w:t xml:space="preserve"> </w:t>
      </w:r>
      <w:r w:rsidRPr="005B69D2">
        <w:t>изд</w:t>
      </w:r>
      <w:r w:rsidR="008E5F1E" w:rsidRPr="005B69D2">
        <w:t>елий</w:t>
      </w:r>
      <w:r w:rsidR="005B69D2" w:rsidRPr="005B69D2">
        <w:t xml:space="preserve"> </w:t>
      </w:r>
      <w:r w:rsidR="008E5F1E" w:rsidRPr="005B69D2">
        <w:t>мас</w:t>
      </w:r>
      <w:r w:rsidRPr="005B69D2">
        <w:t>сового</w:t>
      </w:r>
      <w:r w:rsidR="005B69D2" w:rsidRPr="005B69D2">
        <w:t xml:space="preserve"> </w:t>
      </w:r>
      <w:r w:rsidRPr="005B69D2">
        <w:t>потребления.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тре</w:t>
      </w:r>
      <w:r w:rsidR="008E5F1E" w:rsidRPr="005B69D2">
        <w:t>бует</w:t>
      </w:r>
      <w:r w:rsidR="005B69D2" w:rsidRPr="005B69D2">
        <w:t xml:space="preserve"> </w:t>
      </w:r>
      <w:r w:rsidR="008E5F1E" w:rsidRPr="005B69D2">
        <w:t>оптимальных</w:t>
      </w:r>
      <w:r w:rsidR="005B69D2" w:rsidRPr="005B69D2">
        <w:t xml:space="preserve"> </w:t>
      </w:r>
      <w:r w:rsidR="008E5F1E" w:rsidRPr="005B69D2">
        <w:t>размеров</w:t>
      </w:r>
      <w:r w:rsidR="005B69D2" w:rsidRPr="005B69D2">
        <w:t xml:space="preserve"> </w:t>
      </w:r>
      <w:r w:rsidR="008E5F1E" w:rsidRPr="005B69D2">
        <w:t>произ</w:t>
      </w:r>
      <w:r w:rsidRPr="005B69D2">
        <w:t>водства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сетей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продукции,</w:t>
      </w:r>
      <w:r w:rsidR="005B69D2" w:rsidRPr="005B69D2">
        <w:t xml:space="preserve"> </w:t>
      </w:r>
      <w:r w:rsidRPr="005B69D2">
        <w:t>захвата</w:t>
      </w:r>
      <w:r w:rsidR="005B69D2" w:rsidRPr="005B69D2">
        <w:t xml:space="preserve"> </w:t>
      </w:r>
      <w:r w:rsidRPr="005B69D2">
        <w:t>большой</w:t>
      </w:r>
      <w:r w:rsidR="005B69D2" w:rsidRPr="005B69D2">
        <w:t xml:space="preserve"> </w:t>
      </w:r>
      <w:r w:rsidRPr="005B69D2">
        <w:t>доли</w:t>
      </w:r>
      <w:r w:rsidR="005B69D2" w:rsidRPr="005B69D2">
        <w:t xml:space="preserve"> </w:t>
      </w:r>
      <w:r w:rsidRPr="005B69D2">
        <w:t>рынка,</w:t>
      </w:r>
      <w:r w:rsidR="005B69D2" w:rsidRPr="005B69D2">
        <w:t xml:space="preserve"> </w:t>
      </w:r>
      <w:r w:rsidRPr="005B69D2">
        <w:t>использования</w:t>
      </w:r>
      <w:r w:rsidR="005B69D2" w:rsidRPr="005B69D2">
        <w:t xml:space="preserve"> </w:t>
      </w:r>
      <w:r w:rsidRPr="005B69D2">
        <w:t>ресур</w:t>
      </w:r>
      <w:r w:rsidR="008E5F1E" w:rsidRPr="005B69D2">
        <w:t>сосберегающих</w:t>
      </w:r>
      <w:r w:rsidR="005B69D2" w:rsidRPr="005B69D2">
        <w:t xml:space="preserve"> </w:t>
      </w:r>
      <w:r w:rsidR="008E5F1E" w:rsidRPr="005B69D2">
        <w:t>технологий,</w:t>
      </w:r>
      <w:r w:rsidR="005B69D2" w:rsidRPr="005B69D2">
        <w:t xml:space="preserve"> </w:t>
      </w:r>
      <w:r w:rsidR="008E5F1E" w:rsidRPr="005B69D2">
        <w:t>осуще</w:t>
      </w:r>
      <w:r w:rsidRPr="005B69D2">
        <w:t>ствления</w:t>
      </w:r>
      <w:r w:rsidR="005B69D2" w:rsidRPr="005B69D2">
        <w:t xml:space="preserve"> </w:t>
      </w:r>
      <w:r w:rsidRPr="005B69D2">
        <w:t>четкого</w:t>
      </w:r>
      <w:r w:rsidR="005B69D2" w:rsidRPr="005B69D2">
        <w:t xml:space="preserve"> </w:t>
      </w:r>
      <w:r w:rsidRPr="005B69D2">
        <w:t>контроля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накладными</w:t>
      </w:r>
      <w:r w:rsidR="005B69D2" w:rsidRPr="005B69D2">
        <w:t xml:space="preserve"> </w:t>
      </w:r>
      <w:r w:rsidRPr="005B69D2">
        <w:t>расходами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другими</w:t>
      </w:r>
      <w:r w:rsidR="005B69D2" w:rsidRPr="005B69D2">
        <w:t xml:space="preserve"> </w:t>
      </w:r>
      <w:r w:rsidRPr="005B69D2">
        <w:t>видами</w:t>
      </w:r>
      <w:r w:rsidR="005B69D2" w:rsidRPr="005B69D2">
        <w:t xml:space="preserve"> </w:t>
      </w:r>
      <w:r w:rsidRPr="005B69D2">
        <w:t>пост</w:t>
      </w:r>
      <w:r w:rsidR="008E5F1E" w:rsidRPr="005B69D2">
        <w:t>оянных</w:t>
      </w:r>
      <w:r w:rsidR="005B69D2" w:rsidRPr="005B69D2">
        <w:t xml:space="preserve"> </w:t>
      </w:r>
      <w:r w:rsidR="008E5F1E" w:rsidRPr="005B69D2">
        <w:t>издержек.</w:t>
      </w:r>
    </w:p>
    <w:p w:rsidR="005B69D2" w:rsidRPr="005B69D2" w:rsidRDefault="008E5F1E" w:rsidP="005B69D2">
      <w:pPr>
        <w:tabs>
          <w:tab w:val="left" w:pos="726"/>
        </w:tabs>
      </w:pPr>
      <w:r w:rsidRPr="005B69D2">
        <w:rPr>
          <w:i/>
          <w:iCs/>
        </w:rPr>
        <w:t>2</w:t>
      </w:r>
      <w:r w:rsidR="00B56AAC" w:rsidRPr="005B69D2">
        <w:rPr>
          <w:i/>
          <w:iCs/>
        </w:rPr>
        <w:t>.</w:t>
      </w:r>
      <w:r w:rsidR="005B69D2" w:rsidRPr="005B69D2">
        <w:rPr>
          <w:i/>
          <w:iCs/>
        </w:rPr>
        <w:t xml:space="preserve"> </w:t>
      </w:r>
      <w:r w:rsidR="00B56AAC" w:rsidRPr="005B69D2">
        <w:rPr>
          <w:i/>
          <w:iCs/>
        </w:rPr>
        <w:t>Внедрение</w:t>
      </w:r>
      <w:r w:rsidR="005B69D2" w:rsidRPr="005B69D2">
        <w:rPr>
          <w:i/>
          <w:iCs/>
        </w:rPr>
        <w:t xml:space="preserve"> </w:t>
      </w:r>
      <w:r w:rsidR="00B56AAC" w:rsidRPr="005B69D2">
        <w:rPr>
          <w:i/>
          <w:iCs/>
        </w:rPr>
        <w:t>новшеств</w:t>
      </w:r>
      <w:r w:rsidR="005B69D2" w:rsidRPr="005B69D2">
        <w:rPr>
          <w:i/>
          <w:iCs/>
        </w:rPr>
        <w:t xml:space="preserve"> </w:t>
      </w:r>
      <w:r w:rsidR="00B56AAC" w:rsidRPr="005B69D2">
        <w:t>основано</w:t>
      </w:r>
      <w:r w:rsidR="005B69D2" w:rsidRPr="005B69D2">
        <w:t xml:space="preserve"> </w:t>
      </w:r>
      <w:r w:rsidR="00B56AAC" w:rsidRPr="005B69D2">
        <w:t>на</w:t>
      </w:r>
      <w:r w:rsidR="005B69D2" w:rsidRPr="005B69D2">
        <w:t xml:space="preserve"> </w:t>
      </w:r>
      <w:r w:rsidR="00B56AAC" w:rsidRPr="005B69D2">
        <w:t>поиске</w:t>
      </w:r>
      <w:r w:rsidR="005B69D2" w:rsidRPr="005B69D2">
        <w:t xml:space="preserve"> </w:t>
      </w:r>
      <w:r w:rsidR="00B56AAC" w:rsidRPr="005B69D2">
        <w:t>принципиально</w:t>
      </w:r>
      <w:r w:rsidR="005B69D2" w:rsidRPr="005B69D2">
        <w:t xml:space="preserve"> </w:t>
      </w:r>
      <w:r w:rsidR="00B56AAC" w:rsidRPr="005B69D2">
        <w:t>новых,</w:t>
      </w:r>
      <w:r w:rsidR="005B69D2" w:rsidRPr="005B69D2">
        <w:t xml:space="preserve"> </w:t>
      </w:r>
      <w:r w:rsidR="00B56AAC" w:rsidRPr="005B69D2">
        <w:t>эффективных</w:t>
      </w:r>
      <w:r w:rsidR="005B69D2" w:rsidRPr="005B69D2">
        <w:t xml:space="preserve"> </w:t>
      </w:r>
      <w:r w:rsidR="00B56AAC" w:rsidRPr="005B69D2">
        <w:t>технологий</w:t>
      </w:r>
      <w:r w:rsidR="005B69D2" w:rsidRPr="005B69D2">
        <w:t xml:space="preserve"> </w:t>
      </w:r>
      <w:r w:rsidR="00B56AAC" w:rsidRPr="005B69D2">
        <w:t>проектировании</w:t>
      </w:r>
      <w:r w:rsidR="005B69D2" w:rsidRPr="005B69D2">
        <w:t xml:space="preserve"> </w:t>
      </w:r>
      <w:r w:rsidR="00B56AAC" w:rsidRPr="005B69D2">
        <w:t>неизвестных</w:t>
      </w:r>
      <w:r w:rsidR="005B69D2" w:rsidRPr="005B69D2">
        <w:t xml:space="preserve"> </w:t>
      </w:r>
      <w:r w:rsidR="00B56AAC" w:rsidRPr="005B69D2">
        <w:t>до</w:t>
      </w:r>
      <w:r w:rsidR="005B69D2" w:rsidRPr="005B69D2">
        <w:t xml:space="preserve"> </w:t>
      </w:r>
      <w:r w:rsidR="00B56AAC" w:rsidRPr="005B69D2">
        <w:t>сих</w:t>
      </w:r>
      <w:r w:rsidR="005B69D2" w:rsidRPr="005B69D2">
        <w:t xml:space="preserve"> </w:t>
      </w:r>
      <w:r w:rsidR="00B56AAC" w:rsidRPr="005B69D2">
        <w:t>пор</w:t>
      </w:r>
      <w:r w:rsidR="005B69D2" w:rsidRPr="005B69D2">
        <w:t xml:space="preserve"> </w:t>
      </w:r>
      <w:r w:rsidR="00B56AAC" w:rsidRPr="005B69D2">
        <w:t>видов</w:t>
      </w:r>
      <w:r w:rsidR="005B69D2" w:rsidRPr="005B69D2">
        <w:t xml:space="preserve"> </w:t>
      </w:r>
      <w:r w:rsidR="00B56AAC" w:rsidRPr="005B69D2">
        <w:t>продукции,</w:t>
      </w:r>
      <w:r w:rsidR="005B69D2" w:rsidRPr="005B69D2">
        <w:t xml:space="preserve"> </w:t>
      </w:r>
      <w:r w:rsidR="00B56AAC" w:rsidRPr="005B69D2">
        <w:t>методов</w:t>
      </w:r>
      <w:r w:rsidR="005B69D2" w:rsidRPr="005B69D2">
        <w:t xml:space="preserve"> </w:t>
      </w:r>
      <w:r w:rsidR="00B56AAC" w:rsidRPr="005B69D2">
        <w:t>организации</w:t>
      </w:r>
      <w:r w:rsidR="005B69D2" w:rsidRPr="005B69D2">
        <w:t xml:space="preserve"> </w:t>
      </w:r>
      <w:r w:rsidR="00B56AAC" w:rsidRPr="005B69D2">
        <w:t>производства,</w:t>
      </w:r>
      <w:r w:rsidR="005B69D2" w:rsidRPr="005B69D2">
        <w:t xml:space="preserve"> </w:t>
      </w:r>
      <w:r w:rsidR="00B56AAC" w:rsidRPr="005B69D2">
        <w:t>стимулирования</w:t>
      </w:r>
      <w:r w:rsidR="005B69D2" w:rsidRPr="005B69D2">
        <w:t xml:space="preserve"> </w:t>
      </w:r>
      <w:r w:rsidR="00B56AAC" w:rsidRPr="005B69D2">
        <w:t>сбыта</w:t>
      </w:r>
      <w:r w:rsidR="005B69D2" w:rsidRPr="005B69D2">
        <w:t xml:space="preserve"> </w:t>
      </w:r>
      <w:r w:rsidR="00B56AAC" w:rsidRPr="005B69D2">
        <w:t>и</w:t>
      </w:r>
      <w:r w:rsidR="005B69D2" w:rsidRPr="005B69D2">
        <w:t xml:space="preserve"> </w:t>
      </w:r>
      <w:r w:rsidR="005B69D2">
        <w:t>т.п.</w:t>
      </w:r>
    </w:p>
    <w:p w:rsidR="005B69D2" w:rsidRDefault="008E5F1E" w:rsidP="005B69D2">
      <w:pPr>
        <w:tabs>
          <w:tab w:val="left" w:pos="726"/>
        </w:tabs>
      </w:pPr>
      <w:r w:rsidRPr="005B69D2">
        <w:rPr>
          <w:i/>
          <w:iCs/>
        </w:rPr>
        <w:t>3</w:t>
      </w:r>
      <w:r w:rsidR="00B56AAC" w:rsidRPr="005B69D2">
        <w:rPr>
          <w:i/>
          <w:iCs/>
        </w:rPr>
        <w:t>.</w:t>
      </w:r>
      <w:r w:rsidR="005B69D2" w:rsidRPr="005B69D2">
        <w:rPr>
          <w:i/>
          <w:iCs/>
        </w:rPr>
        <w:t xml:space="preserve"> </w:t>
      </w:r>
      <w:r w:rsidR="00B56AAC" w:rsidRPr="005B69D2">
        <w:rPr>
          <w:i/>
          <w:iCs/>
        </w:rPr>
        <w:t>Немедленное</w:t>
      </w:r>
      <w:r w:rsidR="005B69D2" w:rsidRPr="005B69D2">
        <w:rPr>
          <w:i/>
          <w:iCs/>
        </w:rPr>
        <w:t xml:space="preserve"> </w:t>
      </w:r>
      <w:r w:rsidR="00B56AAC" w:rsidRPr="005B69D2">
        <w:rPr>
          <w:i/>
          <w:iCs/>
        </w:rPr>
        <w:t>реагирование</w:t>
      </w:r>
      <w:r w:rsidR="005B69D2" w:rsidRPr="005B69D2">
        <w:rPr>
          <w:i/>
          <w:iCs/>
        </w:rPr>
        <w:t xml:space="preserve"> </w:t>
      </w:r>
      <w:r w:rsidR="00B56AAC" w:rsidRPr="005B69D2">
        <w:rPr>
          <w:i/>
          <w:iCs/>
        </w:rPr>
        <w:t>на</w:t>
      </w:r>
      <w:r w:rsidR="005B69D2" w:rsidRPr="005B69D2">
        <w:rPr>
          <w:i/>
          <w:iCs/>
        </w:rPr>
        <w:t xml:space="preserve"> </w:t>
      </w:r>
      <w:r w:rsidR="00B56AAC" w:rsidRPr="005B69D2">
        <w:rPr>
          <w:i/>
          <w:iCs/>
        </w:rPr>
        <w:t>потребности</w:t>
      </w:r>
      <w:r w:rsidR="005B69D2" w:rsidRPr="005B69D2">
        <w:rPr>
          <w:i/>
          <w:iCs/>
        </w:rPr>
        <w:t xml:space="preserve"> </w:t>
      </w:r>
      <w:r w:rsidR="00B56AAC" w:rsidRPr="005B69D2">
        <w:rPr>
          <w:i/>
          <w:iCs/>
        </w:rPr>
        <w:t>рынка</w:t>
      </w:r>
      <w:r w:rsidR="005B69D2" w:rsidRPr="005B69D2">
        <w:rPr>
          <w:i/>
          <w:iCs/>
        </w:rPr>
        <w:t xml:space="preserve"> </w:t>
      </w:r>
      <w:r w:rsidR="00B56AAC" w:rsidRPr="005B69D2">
        <w:t>требует</w:t>
      </w:r>
      <w:r w:rsidR="005B69D2" w:rsidRPr="005B69D2">
        <w:t xml:space="preserve"> </w:t>
      </w:r>
      <w:r w:rsidR="00B56AAC" w:rsidRPr="005B69D2">
        <w:t>готовности</w:t>
      </w:r>
      <w:r w:rsidR="005B69D2" w:rsidRPr="005B69D2">
        <w:t xml:space="preserve"> </w:t>
      </w:r>
      <w:r w:rsidR="00B56AAC" w:rsidRPr="005B69D2">
        <w:t>к</w:t>
      </w:r>
      <w:r w:rsidR="005B69D2" w:rsidRPr="005B69D2">
        <w:t xml:space="preserve"> </w:t>
      </w:r>
      <w:r w:rsidR="00B56AAC" w:rsidRPr="005B69D2">
        <w:t>немедленной</w:t>
      </w:r>
      <w:r w:rsidR="005B69D2" w:rsidRPr="005B69D2">
        <w:t xml:space="preserve"> </w:t>
      </w:r>
      <w:r w:rsidR="00B56AAC" w:rsidRPr="005B69D2">
        <w:t>пе</w:t>
      </w:r>
      <w:r w:rsidRPr="005B69D2">
        <w:t>реориентации</w:t>
      </w:r>
      <w:r w:rsidR="005B69D2" w:rsidRPr="005B69D2">
        <w:t xml:space="preserve"> </w:t>
      </w:r>
      <w:r w:rsidRPr="005B69D2">
        <w:t>производства,</w:t>
      </w:r>
      <w:r w:rsidR="005B69D2" w:rsidRPr="005B69D2">
        <w:t xml:space="preserve"> </w:t>
      </w:r>
      <w:r w:rsidRPr="005B69D2">
        <w:t>изме</w:t>
      </w:r>
      <w:r w:rsidR="00B56AAC" w:rsidRPr="005B69D2">
        <w:t>нения</w:t>
      </w:r>
      <w:r w:rsidR="005B69D2" w:rsidRPr="005B69D2">
        <w:t xml:space="preserve"> </w:t>
      </w:r>
      <w:r w:rsidR="00B56AAC" w:rsidRPr="005B69D2">
        <w:t>его</w:t>
      </w:r>
      <w:r w:rsidR="005B69D2" w:rsidRPr="005B69D2">
        <w:t xml:space="preserve"> </w:t>
      </w:r>
      <w:r w:rsidR="00B56AAC" w:rsidRPr="005B69D2">
        <w:t>масштабов</w:t>
      </w:r>
      <w:r w:rsidR="005B69D2" w:rsidRPr="005B69D2">
        <w:t xml:space="preserve"> </w:t>
      </w:r>
      <w:r w:rsidR="00B56AAC" w:rsidRPr="005B69D2">
        <w:t>с</w:t>
      </w:r>
      <w:r w:rsidR="005B69D2" w:rsidRPr="005B69D2">
        <w:t xml:space="preserve"> </w:t>
      </w:r>
      <w:r w:rsidR="00B56AAC" w:rsidRPr="005B69D2">
        <w:t>целью</w:t>
      </w:r>
      <w:r w:rsidR="005B69D2" w:rsidRPr="005B69D2">
        <w:t xml:space="preserve"> </w:t>
      </w:r>
      <w:r w:rsidR="00B56AAC" w:rsidRPr="005B69D2">
        <w:t>получения</w:t>
      </w:r>
      <w:r w:rsidR="005B69D2" w:rsidRPr="005B69D2">
        <w:t xml:space="preserve"> </w:t>
      </w:r>
      <w:r w:rsidR="00B56AAC" w:rsidRPr="005B69D2">
        <w:t>максимальной</w:t>
      </w:r>
      <w:r w:rsidR="005B69D2" w:rsidRPr="005B69D2">
        <w:t xml:space="preserve"> </w:t>
      </w:r>
      <w:r w:rsidR="00B56AAC" w:rsidRPr="005B69D2">
        <w:t>прибыли</w:t>
      </w:r>
      <w:r w:rsidR="005B69D2" w:rsidRPr="005B69D2">
        <w:t xml:space="preserve"> </w:t>
      </w:r>
      <w:r w:rsidR="00B56AAC" w:rsidRPr="005B69D2">
        <w:t>в</w:t>
      </w:r>
      <w:r w:rsidR="005B69D2" w:rsidRPr="005B69D2">
        <w:t xml:space="preserve"> </w:t>
      </w:r>
      <w:r w:rsidR="00B56AAC" w:rsidRPr="005B69D2">
        <w:t>короткий</w:t>
      </w:r>
      <w:r w:rsidR="005B69D2" w:rsidRPr="005B69D2">
        <w:t xml:space="preserve"> </w:t>
      </w:r>
      <w:r w:rsidR="00B56AAC" w:rsidRPr="005B69D2">
        <w:t>промежуток</w:t>
      </w:r>
      <w:r w:rsidR="005B69D2" w:rsidRPr="005B69D2">
        <w:t xml:space="preserve"> </w:t>
      </w:r>
      <w:r w:rsidR="00B56AAC" w:rsidRPr="005B69D2">
        <w:t>врем</w:t>
      </w:r>
      <w:r w:rsidRPr="005B69D2">
        <w:t>ени</w:t>
      </w:r>
      <w:r w:rsidR="00B56AAC" w:rsidRPr="005B69D2">
        <w:t>.</w:t>
      </w:r>
    </w:p>
    <w:p w:rsidR="0027057A" w:rsidRPr="005B69D2" w:rsidRDefault="005B69D2" w:rsidP="005B69D2">
      <w:pPr>
        <w:pStyle w:val="1"/>
      </w:pPr>
      <w:r>
        <w:br w:type="page"/>
      </w:r>
      <w:bookmarkStart w:id="10" w:name="_Toc281178892"/>
      <w:r w:rsidR="0027057A" w:rsidRPr="005B69D2">
        <w:t>2.</w:t>
      </w:r>
      <w:r w:rsidRPr="005B69D2">
        <w:t xml:space="preserve"> </w:t>
      </w:r>
      <w:r w:rsidR="0027057A" w:rsidRPr="005B69D2">
        <w:t>Практические</w:t>
      </w:r>
      <w:r w:rsidRPr="005B69D2">
        <w:t xml:space="preserve"> </w:t>
      </w:r>
      <w:r w:rsidR="0027057A" w:rsidRPr="005B69D2">
        <w:t>процедуры</w:t>
      </w:r>
      <w:r w:rsidRPr="005B69D2">
        <w:t xml:space="preserve"> </w:t>
      </w:r>
      <w:r w:rsidR="0027057A" w:rsidRPr="005B69D2">
        <w:t>планирования</w:t>
      </w:r>
      <w:r w:rsidRPr="005B69D2">
        <w:t xml:space="preserve"> </w:t>
      </w:r>
      <w:r w:rsidR="0027057A" w:rsidRPr="005B69D2">
        <w:t>финансового</w:t>
      </w:r>
      <w:r w:rsidRPr="005B69D2">
        <w:t xml:space="preserve"> </w:t>
      </w:r>
      <w:r w:rsidR="0027057A" w:rsidRPr="005B69D2">
        <w:t>оздоровления</w:t>
      </w:r>
      <w:r w:rsidRPr="005B69D2">
        <w:t xml:space="preserve"> </w:t>
      </w:r>
      <w:r w:rsidR="0027057A" w:rsidRPr="005B69D2">
        <w:t>предприятия</w:t>
      </w:r>
      <w:bookmarkEnd w:id="10"/>
    </w:p>
    <w:p w:rsidR="005B69D2" w:rsidRDefault="005B69D2" w:rsidP="005B69D2">
      <w:pPr>
        <w:tabs>
          <w:tab w:val="left" w:pos="726"/>
        </w:tabs>
        <w:rPr>
          <w:b/>
        </w:rPr>
      </w:pPr>
    </w:p>
    <w:p w:rsidR="0027057A" w:rsidRPr="005B69D2" w:rsidRDefault="005B69D2" w:rsidP="005B69D2">
      <w:pPr>
        <w:pStyle w:val="1"/>
      </w:pPr>
      <w:bookmarkStart w:id="11" w:name="_Toc281178893"/>
      <w:r>
        <w:t xml:space="preserve">2.1 </w:t>
      </w:r>
      <w:r w:rsidR="0027057A" w:rsidRPr="005B69D2">
        <w:t>Стратегические</w:t>
      </w:r>
      <w:r w:rsidRPr="005B69D2">
        <w:t xml:space="preserve"> </w:t>
      </w:r>
      <w:r w:rsidR="0027057A" w:rsidRPr="005B69D2">
        <w:t>и</w:t>
      </w:r>
      <w:r w:rsidRPr="005B69D2">
        <w:t xml:space="preserve"> </w:t>
      </w:r>
      <w:r w:rsidR="0027057A" w:rsidRPr="005B69D2">
        <w:t>оперативные</w:t>
      </w:r>
      <w:r w:rsidRPr="005B69D2">
        <w:t xml:space="preserve"> </w:t>
      </w:r>
      <w:r w:rsidR="0027057A" w:rsidRPr="005B69D2">
        <w:t>мероприятия</w:t>
      </w:r>
      <w:r w:rsidRPr="005B69D2">
        <w:t xml:space="preserve"> </w:t>
      </w:r>
      <w:r w:rsidR="0027057A" w:rsidRPr="005B69D2">
        <w:t>для</w:t>
      </w:r>
      <w:r w:rsidRPr="005B69D2">
        <w:t xml:space="preserve"> </w:t>
      </w:r>
      <w:r w:rsidR="0027057A" w:rsidRPr="005B69D2">
        <w:t>финансового</w:t>
      </w:r>
      <w:r w:rsidRPr="005B69D2">
        <w:t xml:space="preserve"> </w:t>
      </w:r>
      <w:r w:rsidR="0027057A" w:rsidRPr="005B69D2">
        <w:t>оздоровления</w:t>
      </w:r>
      <w:r w:rsidRPr="005B69D2">
        <w:t xml:space="preserve"> </w:t>
      </w:r>
      <w:r w:rsidR="0027057A" w:rsidRPr="005B69D2">
        <w:t>предприятия</w:t>
      </w:r>
      <w:bookmarkEnd w:id="11"/>
    </w:p>
    <w:p w:rsidR="005B69D2" w:rsidRDefault="005B69D2" w:rsidP="005B69D2">
      <w:pPr>
        <w:tabs>
          <w:tab w:val="left" w:pos="726"/>
        </w:tabs>
      </w:pPr>
    </w:p>
    <w:p w:rsidR="00E96998" w:rsidRPr="005B69D2" w:rsidRDefault="00E96998" w:rsidP="005B69D2">
      <w:pPr>
        <w:tabs>
          <w:tab w:val="left" w:pos="726"/>
        </w:tabs>
      </w:pPr>
      <w:r w:rsidRPr="005B69D2">
        <w:t>Оперативный</w:t>
      </w:r>
      <w:r w:rsidR="005B69D2" w:rsidRPr="005B69D2">
        <w:t xml:space="preserve"> </w:t>
      </w:r>
      <w:r w:rsidRPr="005B69D2">
        <w:t>механизм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оздоровления</w:t>
      </w:r>
      <w:r w:rsidR="005B69D2" w:rsidRPr="005B69D2">
        <w:t xml:space="preserve"> </w:t>
      </w:r>
      <w:r w:rsidRPr="005B69D2">
        <w:t>должен</w:t>
      </w:r>
      <w:r w:rsidR="005B69D2" w:rsidRPr="005B69D2">
        <w:t xml:space="preserve"> </w:t>
      </w:r>
      <w:r w:rsidRPr="005B69D2">
        <w:t>привести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уменьшению</w:t>
      </w:r>
      <w:r w:rsidR="005B69D2" w:rsidRPr="005B69D2">
        <w:t xml:space="preserve"> </w:t>
      </w:r>
      <w:r w:rsidRPr="005B69D2">
        <w:t>размера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обязательств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краткосрочном</w:t>
      </w:r>
      <w:r w:rsidR="005B69D2" w:rsidRPr="005B69D2">
        <w:t xml:space="preserve"> </w:t>
      </w:r>
      <w:r w:rsidRPr="005B69D2">
        <w:t>периоде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увеличению</w:t>
      </w:r>
      <w:r w:rsidR="005B69D2" w:rsidRPr="005B69D2">
        <w:t xml:space="preserve"> </w:t>
      </w:r>
      <w:r w:rsidRPr="005B69D2">
        <w:t>денежных</w:t>
      </w:r>
      <w:r w:rsidR="005B69D2" w:rsidRPr="005B69D2">
        <w:t xml:space="preserve"> </w:t>
      </w:r>
      <w:r w:rsidRPr="005B69D2">
        <w:t>активов,</w:t>
      </w:r>
      <w:r w:rsidR="005B69D2" w:rsidRPr="005B69D2">
        <w:t xml:space="preserve"> </w:t>
      </w:r>
      <w:r w:rsidRPr="005B69D2">
        <w:t>которые</w:t>
      </w:r>
      <w:r w:rsidR="005B69D2" w:rsidRPr="005B69D2">
        <w:t xml:space="preserve"> </w:t>
      </w:r>
      <w:r w:rsidRPr="005B69D2">
        <w:t>обеспечат</w:t>
      </w:r>
      <w:r w:rsidR="005B69D2" w:rsidRPr="005B69D2">
        <w:t xml:space="preserve"> </w:t>
      </w:r>
      <w:r w:rsidRPr="005B69D2">
        <w:t>погашение</w:t>
      </w:r>
      <w:r w:rsidR="005B69D2" w:rsidRPr="005B69D2">
        <w:t xml:space="preserve"> </w:t>
      </w:r>
      <w:r w:rsidRPr="005B69D2">
        <w:t>этих</w:t>
      </w:r>
      <w:r w:rsidR="005B69D2" w:rsidRPr="005B69D2">
        <w:t xml:space="preserve"> </w:t>
      </w:r>
      <w:r w:rsidRPr="005B69D2">
        <w:t>обязательств.</w:t>
      </w:r>
    </w:p>
    <w:p w:rsidR="005B69D2" w:rsidRPr="005B69D2" w:rsidRDefault="0027057A" w:rsidP="005B69D2">
      <w:pPr>
        <w:tabs>
          <w:tab w:val="left" w:pos="726"/>
        </w:tabs>
      </w:pPr>
      <w:r w:rsidRPr="005B69D2">
        <w:t>Для</w:t>
      </w:r>
      <w:r w:rsidR="005B69D2" w:rsidRPr="005B69D2">
        <w:t xml:space="preserve"> </w:t>
      </w:r>
      <w:r w:rsidRPr="005B69D2">
        <w:t>этого</w:t>
      </w:r>
      <w:r w:rsidR="005B69D2" w:rsidRPr="005B69D2">
        <w:t xml:space="preserve"> </w:t>
      </w:r>
      <w:r w:rsidRPr="005B69D2">
        <w:t>используется</w:t>
      </w:r>
      <w:r w:rsidR="005B69D2" w:rsidRPr="005B69D2">
        <w:t xml:space="preserve"> </w:t>
      </w:r>
      <w:r w:rsidRPr="005B69D2">
        <w:t>следующая</w:t>
      </w:r>
      <w:r w:rsidR="005B69D2" w:rsidRPr="005B69D2">
        <w:t xml:space="preserve"> </w:t>
      </w:r>
      <w:r w:rsidRPr="005B69D2">
        <w:t>система</w:t>
      </w:r>
      <w:r w:rsidR="005B69D2" w:rsidRPr="005B69D2">
        <w:t xml:space="preserve"> </w:t>
      </w:r>
      <w:r w:rsidRPr="005B69D2">
        <w:t>мер</w:t>
      </w:r>
      <w:r w:rsidR="005B69D2" w:rsidRPr="005B69D2">
        <w:t>: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1</w:t>
      </w:r>
      <w:r w:rsidR="005B69D2" w:rsidRPr="005B69D2">
        <w:t xml:space="preserve">) </w:t>
      </w:r>
      <w:r w:rsidRPr="005B69D2">
        <w:t>ускорение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оборотных</w:t>
      </w:r>
      <w:r w:rsidR="005B69D2" w:rsidRPr="005B69D2">
        <w:t xml:space="preserve"> </w:t>
      </w:r>
      <w:r w:rsidRPr="005B69D2">
        <w:t>активов,</w:t>
      </w:r>
      <w:r w:rsidR="005B69D2" w:rsidRPr="005B69D2">
        <w:t xml:space="preserve"> </w:t>
      </w:r>
      <w:r w:rsidRPr="005B69D2">
        <w:t>обеспечивающее</w:t>
      </w:r>
      <w:r w:rsidR="005B69D2" w:rsidRPr="005B69D2">
        <w:t xml:space="preserve"> </w:t>
      </w:r>
      <w:r w:rsidRPr="005B69D2">
        <w:t>рост</w:t>
      </w:r>
      <w:r w:rsidR="005B69D2" w:rsidRPr="005B69D2">
        <w:t xml:space="preserve"> </w:t>
      </w:r>
      <w:r w:rsidRPr="005B69D2">
        <w:t>положительного</w:t>
      </w:r>
      <w:r w:rsidR="005B69D2" w:rsidRPr="005B69D2">
        <w:t xml:space="preserve"> </w:t>
      </w:r>
      <w:r w:rsidRPr="005B69D2">
        <w:t>денежного</w:t>
      </w:r>
      <w:r w:rsidR="005B69D2" w:rsidRPr="005B69D2">
        <w:t xml:space="preserve"> </w:t>
      </w:r>
      <w:r w:rsidRPr="005B69D2">
        <w:t>потока</w:t>
      </w:r>
      <w:r w:rsidR="005B69D2" w:rsidRPr="005B69D2">
        <w:t>: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оптимизация</w:t>
      </w:r>
      <w:r w:rsidR="005B69D2" w:rsidRPr="005B69D2">
        <w:t xml:space="preserve"> </w:t>
      </w:r>
      <w:r w:rsidRPr="005B69D2">
        <w:t>ценовой</w:t>
      </w:r>
      <w:r w:rsidR="005B69D2" w:rsidRPr="005B69D2">
        <w:t xml:space="preserve"> </w:t>
      </w:r>
      <w:r w:rsidRPr="005B69D2">
        <w:t>политики</w:t>
      </w:r>
      <w:r w:rsidR="005B69D2" w:rsidRPr="005B69D2">
        <w:t xml:space="preserve"> </w:t>
      </w:r>
      <w:r w:rsidRPr="005B69D2">
        <w:t>предприятия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увеличение</w:t>
      </w:r>
      <w:r w:rsidR="005B69D2" w:rsidRPr="005B69D2">
        <w:t xml:space="preserve"> </w:t>
      </w:r>
      <w:r w:rsidRPr="005B69D2">
        <w:t>размера</w:t>
      </w:r>
      <w:r w:rsidR="005B69D2" w:rsidRPr="005B69D2">
        <w:t xml:space="preserve"> </w:t>
      </w:r>
      <w:r w:rsidRPr="005B69D2">
        <w:t>ценовой</w:t>
      </w:r>
      <w:r w:rsidR="005B69D2" w:rsidRPr="005B69D2">
        <w:t xml:space="preserve"> </w:t>
      </w:r>
      <w:r w:rsidRPr="005B69D2">
        <w:t>скидки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оплату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наличному</w:t>
      </w:r>
      <w:r w:rsidR="005B69D2" w:rsidRPr="005B69D2">
        <w:t xml:space="preserve"> </w:t>
      </w:r>
      <w:r w:rsidRPr="005B69D2">
        <w:t>расчету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создание</w:t>
      </w:r>
      <w:r w:rsidR="005B69D2" w:rsidRPr="005B69D2">
        <w:t xml:space="preserve"> </w:t>
      </w:r>
      <w:r w:rsidRPr="005B69D2">
        <w:t>системы</w:t>
      </w:r>
      <w:r w:rsidR="005B69D2" w:rsidRPr="005B69D2">
        <w:t xml:space="preserve"> </w:t>
      </w:r>
      <w:r w:rsidRPr="005B69D2">
        <w:t>стимулов</w:t>
      </w:r>
      <w:r w:rsidR="005B69D2">
        <w:t xml:space="preserve"> (</w:t>
      </w:r>
      <w:r w:rsidRPr="005B69D2">
        <w:t>скидок</w:t>
      </w:r>
      <w:r w:rsidR="005B69D2" w:rsidRPr="005B69D2">
        <w:t xml:space="preserve">) </w:t>
      </w:r>
      <w:r w:rsidRPr="005B69D2">
        <w:t>для</w:t>
      </w:r>
      <w:r w:rsidR="005B69D2" w:rsidRPr="005B69D2">
        <w:t xml:space="preserve"> </w:t>
      </w:r>
      <w:r w:rsidRPr="005B69D2">
        <w:t>клиентов,</w:t>
      </w:r>
      <w:r w:rsidR="005B69D2" w:rsidRPr="005B69D2">
        <w:t xml:space="preserve"> </w:t>
      </w:r>
      <w:r w:rsidRPr="005B69D2">
        <w:t>приобретающих</w:t>
      </w:r>
      <w:r w:rsidR="005B69D2" w:rsidRPr="005B69D2">
        <w:t xml:space="preserve"> </w:t>
      </w:r>
      <w:r w:rsidRPr="005B69D2">
        <w:t>продукцию</w:t>
      </w:r>
      <w:r w:rsidR="005B69D2" w:rsidRPr="005B69D2">
        <w:t xml:space="preserve"> </w:t>
      </w:r>
      <w:r w:rsidRPr="005B69D2">
        <w:t>предприятия,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целях</w:t>
      </w:r>
      <w:r w:rsidR="005B69D2" w:rsidRPr="005B69D2">
        <w:t xml:space="preserve"> </w:t>
      </w:r>
      <w:r w:rsidRPr="005B69D2">
        <w:t>ускорения</w:t>
      </w:r>
      <w:r w:rsidR="005B69D2" w:rsidRPr="005B69D2">
        <w:t xml:space="preserve"> </w:t>
      </w:r>
      <w:r w:rsidRPr="005B69D2">
        <w:t>оплаты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продукцию</w:t>
      </w:r>
      <w:r w:rsidR="005B69D2">
        <w:t xml:space="preserve"> (</w:t>
      </w:r>
      <w:r w:rsidRPr="005B69D2">
        <w:t>применение</w:t>
      </w:r>
      <w:r w:rsidR="005B69D2" w:rsidRPr="005B69D2">
        <w:t xml:space="preserve"> </w:t>
      </w:r>
      <w:r w:rsidRPr="005B69D2">
        <w:t>предоплаты,</w:t>
      </w:r>
      <w:r w:rsidR="005B69D2" w:rsidRPr="005B69D2">
        <w:t xml:space="preserve"> </w:t>
      </w:r>
      <w:r w:rsidRPr="005B69D2">
        <w:t>досрочная</w:t>
      </w:r>
      <w:r w:rsidR="005B69D2" w:rsidRPr="005B69D2">
        <w:t xml:space="preserve"> </w:t>
      </w:r>
      <w:r w:rsidRPr="005B69D2">
        <w:t>оплата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сравнению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договором,</w:t>
      </w:r>
      <w:r w:rsidR="005B69D2" w:rsidRPr="005B69D2">
        <w:t xml:space="preserve"> </w:t>
      </w:r>
      <w:r w:rsidRPr="005B69D2">
        <w:t>оплата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срок</w:t>
      </w:r>
      <w:r w:rsidR="005B69D2" w:rsidRPr="005B69D2">
        <w:t>);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создание</w:t>
      </w:r>
      <w:r w:rsidR="005B69D2" w:rsidRPr="005B69D2">
        <w:t xml:space="preserve"> </w:t>
      </w:r>
      <w:r w:rsidRPr="005B69D2">
        <w:t>системы</w:t>
      </w:r>
      <w:r w:rsidR="005B69D2" w:rsidRPr="005B69D2">
        <w:t xml:space="preserve"> </w:t>
      </w:r>
      <w:r w:rsidRPr="005B69D2">
        <w:t>стимулов</w:t>
      </w:r>
      <w:r w:rsidR="005B69D2">
        <w:t xml:space="preserve"> (</w:t>
      </w:r>
      <w:r w:rsidRPr="005B69D2">
        <w:t>скидок</w:t>
      </w:r>
      <w:r w:rsidR="005B69D2" w:rsidRPr="005B69D2">
        <w:t xml:space="preserve">) </w:t>
      </w:r>
      <w:r w:rsidRPr="005B69D2">
        <w:t>клиентам,</w:t>
      </w:r>
      <w:r w:rsidR="005B69D2" w:rsidRPr="005B69D2">
        <w:t xml:space="preserve"> </w:t>
      </w:r>
      <w:r w:rsidRPr="005B69D2">
        <w:t>увеличивающим</w:t>
      </w:r>
      <w:r w:rsidR="005B69D2" w:rsidRPr="005B69D2">
        <w:t xml:space="preserve"> </w:t>
      </w:r>
      <w:r w:rsidRPr="005B69D2">
        <w:t>объем</w:t>
      </w:r>
      <w:r w:rsidR="005B69D2" w:rsidRPr="005B69D2">
        <w:t xml:space="preserve"> </w:t>
      </w:r>
      <w:r w:rsidRPr="005B69D2">
        <w:t>закупок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своевременно</w:t>
      </w:r>
      <w:r w:rsidR="005B69D2" w:rsidRPr="005B69D2">
        <w:t xml:space="preserve"> </w:t>
      </w:r>
      <w:r w:rsidRPr="005B69D2">
        <w:t>ее</w:t>
      </w:r>
      <w:r w:rsidR="005B69D2" w:rsidRPr="005B69D2">
        <w:t xml:space="preserve"> </w:t>
      </w:r>
      <w:r w:rsidRPr="005B69D2">
        <w:t>оплачивающим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рассмотрение</w:t>
      </w:r>
      <w:r w:rsidR="005B69D2" w:rsidRPr="005B69D2">
        <w:t xml:space="preserve"> </w:t>
      </w:r>
      <w:r w:rsidRPr="005B69D2">
        <w:t>отношений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клиентами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состояния,</w:t>
      </w:r>
      <w:r w:rsidR="005B69D2" w:rsidRPr="005B69D2">
        <w:t xml:space="preserve"> </w:t>
      </w:r>
      <w:r w:rsidRPr="005B69D2">
        <w:t>потребляющих</w:t>
      </w:r>
      <w:r w:rsidR="005B69D2" w:rsidRPr="005B69D2">
        <w:t xml:space="preserve"> </w:t>
      </w:r>
      <w:r w:rsidRPr="005B69D2">
        <w:t>продукцию</w:t>
      </w:r>
      <w:r w:rsidR="005B69D2" w:rsidRPr="005B69D2">
        <w:t xml:space="preserve"> </w:t>
      </w:r>
      <w:r w:rsidRPr="005B69D2">
        <w:t>предприятия,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точки</w:t>
      </w:r>
      <w:r w:rsidR="005B69D2" w:rsidRPr="005B69D2">
        <w:t xml:space="preserve"> </w:t>
      </w:r>
      <w:r w:rsidRPr="005B69D2">
        <w:t>зрения</w:t>
      </w:r>
      <w:r w:rsidR="005B69D2" w:rsidRPr="005B69D2">
        <w:t xml:space="preserve"> </w:t>
      </w:r>
      <w:r w:rsidRPr="005B69D2">
        <w:t>возникновения</w:t>
      </w:r>
      <w:r w:rsidR="005B69D2" w:rsidRPr="005B69D2">
        <w:t xml:space="preserve"> </w:t>
      </w:r>
      <w:r w:rsidRPr="005B69D2">
        <w:t>возможных</w:t>
      </w:r>
      <w:r w:rsidR="005B69D2" w:rsidRPr="005B69D2">
        <w:t xml:space="preserve"> </w:t>
      </w:r>
      <w:r w:rsidRPr="005B69D2">
        <w:t>рисков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установление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зависимости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них</w:t>
      </w:r>
      <w:r w:rsidR="005B69D2" w:rsidRPr="005B69D2">
        <w:t xml:space="preserve"> </w:t>
      </w:r>
      <w:r w:rsidRPr="005B69D2">
        <w:t>возможных</w:t>
      </w:r>
      <w:r w:rsidR="005B69D2" w:rsidRPr="005B69D2">
        <w:t xml:space="preserve"> </w:t>
      </w:r>
      <w:r w:rsidRPr="005B69D2">
        <w:t>лимитов</w:t>
      </w:r>
      <w:r w:rsidR="005B69D2" w:rsidRPr="005B69D2">
        <w:t xml:space="preserve"> </w:t>
      </w:r>
      <w:r w:rsidRPr="005B69D2">
        <w:t>товарного</w:t>
      </w:r>
      <w:r w:rsidR="005B69D2" w:rsidRPr="005B69D2">
        <w:t xml:space="preserve"> </w:t>
      </w:r>
      <w:r w:rsidRPr="005B69D2">
        <w:t>кредита,</w:t>
      </w:r>
      <w:r w:rsidR="005B69D2" w:rsidRPr="005B69D2">
        <w:t xml:space="preserve"> </w:t>
      </w:r>
      <w:r w:rsidRPr="005B69D2">
        <w:t>предоставляемых</w:t>
      </w:r>
      <w:r w:rsidR="005B69D2" w:rsidRPr="005B69D2">
        <w:t xml:space="preserve"> </w:t>
      </w:r>
      <w:r w:rsidRPr="005B69D2">
        <w:t>каждому</w:t>
      </w:r>
      <w:r w:rsidR="005B69D2" w:rsidRPr="005B69D2">
        <w:t xml:space="preserve"> </w:t>
      </w:r>
      <w:r w:rsidRPr="005B69D2">
        <w:t>клиенту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разделение</w:t>
      </w:r>
      <w:r w:rsidR="005B69D2" w:rsidRPr="005B69D2">
        <w:t xml:space="preserve"> </w:t>
      </w:r>
      <w:r w:rsidRPr="005B69D2">
        <w:t>поставщиков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категории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степени</w:t>
      </w:r>
      <w:r w:rsidR="005B69D2" w:rsidRPr="005B69D2">
        <w:t xml:space="preserve"> </w:t>
      </w:r>
      <w:r w:rsidRPr="005B69D2">
        <w:t>их</w:t>
      </w:r>
      <w:r w:rsidR="005B69D2" w:rsidRPr="005B69D2">
        <w:t xml:space="preserve"> </w:t>
      </w:r>
      <w:r w:rsidRPr="005B69D2">
        <w:t>важности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предприятия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удлинение</w:t>
      </w:r>
      <w:r w:rsidR="005B69D2" w:rsidRPr="005B69D2">
        <w:t xml:space="preserve"> </w:t>
      </w:r>
      <w:r w:rsidRPr="005B69D2">
        <w:t>сроков</w:t>
      </w:r>
      <w:r w:rsidR="005B69D2" w:rsidRPr="005B69D2">
        <w:t xml:space="preserve"> </w:t>
      </w:r>
      <w:r w:rsidRPr="005B69D2">
        <w:t>платежей</w:t>
      </w:r>
      <w:r w:rsidR="005B69D2" w:rsidRPr="005B69D2">
        <w:t xml:space="preserve"> </w:t>
      </w:r>
      <w:r w:rsidRPr="005B69D2">
        <w:t>менее</w:t>
      </w:r>
      <w:r w:rsidR="005B69D2" w:rsidRPr="005B69D2">
        <w:t xml:space="preserve"> </w:t>
      </w:r>
      <w:r w:rsidRPr="005B69D2">
        <w:t>важным</w:t>
      </w:r>
      <w:r w:rsidR="005B69D2" w:rsidRPr="005B69D2">
        <w:t xml:space="preserve"> </w:t>
      </w:r>
      <w:r w:rsidRPr="005B69D2">
        <w:t>поставщикам</w:t>
      </w:r>
      <w:r w:rsidR="005B69D2" w:rsidRPr="005B69D2">
        <w:t>;</w:t>
      </w:r>
    </w:p>
    <w:p w:rsidR="005B69D2" w:rsidRDefault="00E96998" w:rsidP="005B69D2">
      <w:pPr>
        <w:tabs>
          <w:tab w:val="left" w:pos="726"/>
        </w:tabs>
      </w:pPr>
      <w:r w:rsidRPr="005B69D2">
        <w:t>нахождение</w:t>
      </w:r>
      <w:r w:rsidR="005B69D2" w:rsidRPr="005B69D2">
        <w:t xml:space="preserve"> </w:t>
      </w:r>
      <w:r w:rsidRPr="005B69D2">
        <w:t>альтернативных</w:t>
      </w:r>
      <w:r w:rsidR="005B69D2" w:rsidRPr="005B69D2">
        <w:t xml:space="preserve"> </w:t>
      </w:r>
      <w:r w:rsidRPr="005B69D2">
        <w:t>поставщиков,</w:t>
      </w:r>
      <w:r w:rsidR="005B69D2" w:rsidRPr="005B69D2">
        <w:t xml:space="preserve"> </w:t>
      </w:r>
      <w:r w:rsidRPr="005B69D2">
        <w:t>предлагающих</w:t>
      </w:r>
      <w:r w:rsidR="005B69D2" w:rsidRPr="005B69D2">
        <w:t xml:space="preserve"> </w:t>
      </w:r>
      <w:r w:rsidRPr="005B69D2">
        <w:t>более</w:t>
      </w:r>
      <w:r w:rsidR="005B69D2" w:rsidRPr="005B69D2">
        <w:t xml:space="preserve"> </w:t>
      </w:r>
      <w:r w:rsidRPr="005B69D2">
        <w:t>выгодные</w:t>
      </w:r>
      <w:r w:rsidR="005B69D2" w:rsidRPr="005B69D2">
        <w:t xml:space="preserve"> </w:t>
      </w:r>
      <w:r w:rsidRPr="005B69D2">
        <w:t>условия</w:t>
      </w:r>
      <w:r w:rsidR="005B69D2" w:rsidRPr="005B69D2">
        <w:t xml:space="preserve"> </w:t>
      </w:r>
      <w:r w:rsidRPr="005B69D2">
        <w:t>оплаты,</w:t>
      </w:r>
      <w:r w:rsidR="005B69D2" w:rsidRPr="005B69D2">
        <w:t xml:space="preserve"> </w:t>
      </w:r>
      <w:r w:rsidRPr="005B69D2">
        <w:t>или</w:t>
      </w:r>
      <w:r w:rsidR="005B69D2" w:rsidRPr="005B69D2">
        <w:t xml:space="preserve"> </w:t>
      </w:r>
      <w:r w:rsidRPr="005B69D2">
        <w:t>более</w:t>
      </w:r>
      <w:r w:rsidR="005B69D2" w:rsidRPr="005B69D2">
        <w:t xml:space="preserve"> </w:t>
      </w:r>
      <w:r w:rsidRPr="005B69D2">
        <w:t>качественную</w:t>
      </w:r>
      <w:r w:rsidR="005B69D2" w:rsidRPr="005B69D2">
        <w:t xml:space="preserve"> </w:t>
      </w:r>
      <w:r w:rsidRPr="005B69D2">
        <w:t>продукцию,</w:t>
      </w:r>
      <w:r w:rsidR="005B69D2" w:rsidRPr="005B69D2">
        <w:t xml:space="preserve"> </w:t>
      </w:r>
      <w:r w:rsidRPr="005B69D2">
        <w:t>уменьшающих</w:t>
      </w:r>
      <w:r w:rsidR="005B69D2" w:rsidRPr="005B69D2">
        <w:t xml:space="preserve"> </w:t>
      </w:r>
      <w:r w:rsidRPr="005B69D2">
        <w:t>затраты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производстве</w:t>
      </w:r>
      <w:r w:rsidR="005B69D2">
        <w:t>;</w:t>
      </w:r>
    </w:p>
    <w:p w:rsidR="00E96998" w:rsidRPr="005B69D2" w:rsidRDefault="00E96998" w:rsidP="005B69D2">
      <w:pPr>
        <w:tabs>
          <w:tab w:val="left" w:pos="726"/>
        </w:tabs>
      </w:pPr>
      <w:r w:rsidRPr="005B69D2">
        <w:t>прекращение</w:t>
      </w:r>
      <w:r w:rsidR="005B69D2" w:rsidRPr="005B69D2">
        <w:t xml:space="preserve"> </w:t>
      </w:r>
      <w:r w:rsidRPr="005B69D2">
        <w:t>выплат</w:t>
      </w:r>
      <w:r w:rsidR="005B69D2" w:rsidRPr="005B69D2">
        <w:t xml:space="preserve"> </w:t>
      </w:r>
      <w:r w:rsidRPr="005B69D2">
        <w:t>дивидендов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целью</w:t>
      </w:r>
      <w:r w:rsidR="005B69D2" w:rsidRPr="005B69D2">
        <w:t xml:space="preserve"> </w:t>
      </w:r>
      <w:r w:rsidRPr="005B69D2">
        <w:t>увеличения</w:t>
      </w:r>
      <w:r w:rsidR="005B69D2" w:rsidRPr="005B69D2">
        <w:t xml:space="preserve"> </w:t>
      </w:r>
      <w:r w:rsidRPr="005B69D2">
        <w:t>чистой</w:t>
      </w:r>
      <w:r w:rsidR="005B69D2" w:rsidRPr="005B69D2">
        <w:t xml:space="preserve"> </w:t>
      </w:r>
      <w:r w:rsidRPr="005B69D2">
        <w:t>прибыли,</w:t>
      </w:r>
      <w:r w:rsidR="005B69D2" w:rsidRPr="005B69D2">
        <w:t xml:space="preserve"> </w:t>
      </w:r>
      <w:r w:rsidRPr="005B69D2">
        <w:t>направленной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производственное</w:t>
      </w:r>
      <w:r w:rsidR="005B69D2" w:rsidRPr="005B69D2">
        <w:t xml:space="preserve"> </w:t>
      </w:r>
      <w:r w:rsidRPr="005B69D2">
        <w:t>развитие.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2</w:t>
      </w:r>
      <w:r w:rsidR="005B69D2" w:rsidRPr="005B69D2">
        <w:t xml:space="preserve">) </w:t>
      </w:r>
      <w:r w:rsidRPr="005B69D2">
        <w:t>сокращение</w:t>
      </w:r>
      <w:r w:rsidR="005B69D2" w:rsidRPr="005B69D2">
        <w:t xml:space="preserve"> </w:t>
      </w:r>
      <w:r w:rsidRPr="005B69D2">
        <w:t>размеров</w:t>
      </w:r>
      <w:r w:rsidR="005B69D2" w:rsidRPr="005B69D2">
        <w:t xml:space="preserve"> </w:t>
      </w:r>
      <w:r w:rsidRPr="005B69D2">
        <w:t>краткосрочных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обязательств,</w:t>
      </w:r>
      <w:r w:rsidR="005B69D2" w:rsidRPr="005B69D2">
        <w:t xml:space="preserve"> </w:t>
      </w:r>
      <w:r w:rsidRPr="005B69D2">
        <w:t>обеспечивающее</w:t>
      </w:r>
      <w:r w:rsidR="005B69D2" w:rsidRPr="005B69D2">
        <w:t xml:space="preserve"> </w:t>
      </w:r>
      <w:r w:rsidRPr="005B69D2">
        <w:t>снижение</w:t>
      </w:r>
      <w:r w:rsidR="005B69D2" w:rsidRPr="005B69D2">
        <w:t xml:space="preserve"> </w:t>
      </w:r>
      <w:r w:rsidRPr="005B69D2">
        <w:t>объема</w:t>
      </w:r>
      <w:r w:rsidR="005B69D2" w:rsidRPr="005B69D2">
        <w:t xml:space="preserve"> </w:t>
      </w:r>
      <w:r w:rsidRPr="005B69D2">
        <w:t>отрицательного</w:t>
      </w:r>
      <w:r w:rsidR="005B69D2" w:rsidRPr="005B69D2">
        <w:t xml:space="preserve"> </w:t>
      </w:r>
      <w:r w:rsidRPr="005B69D2">
        <w:t>денежного</w:t>
      </w:r>
      <w:r w:rsidR="005B69D2" w:rsidRPr="005B69D2">
        <w:t xml:space="preserve"> </w:t>
      </w:r>
      <w:r w:rsidRPr="005B69D2">
        <w:t>потока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краткосрочном</w:t>
      </w:r>
      <w:r w:rsidR="005B69D2" w:rsidRPr="005B69D2">
        <w:t xml:space="preserve"> </w:t>
      </w:r>
      <w:r w:rsidRPr="005B69D2">
        <w:t>периоде</w:t>
      </w:r>
      <w:r w:rsidR="005B69D2" w:rsidRPr="005B69D2">
        <w:t>: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пересмотр</w:t>
      </w:r>
      <w:r w:rsidR="005B69D2" w:rsidRPr="005B69D2">
        <w:t xml:space="preserve"> </w:t>
      </w:r>
      <w:r w:rsidRPr="005B69D2">
        <w:t>условий</w:t>
      </w:r>
      <w:r w:rsidR="005B69D2" w:rsidRPr="005B69D2">
        <w:t xml:space="preserve"> </w:t>
      </w:r>
      <w:r w:rsidRPr="005B69D2">
        <w:t>кредита</w:t>
      </w:r>
      <w:r w:rsidR="005B69D2">
        <w:t xml:space="preserve"> (</w:t>
      </w:r>
      <w:r w:rsidRPr="005B69D2">
        <w:t>отсрочка</w:t>
      </w:r>
      <w:r w:rsidR="005B69D2" w:rsidRPr="005B69D2">
        <w:t xml:space="preserve"> </w:t>
      </w:r>
      <w:r w:rsidRPr="005B69D2">
        <w:t>выплаты</w:t>
      </w:r>
      <w:r w:rsidR="005B69D2" w:rsidRPr="005B69D2">
        <w:t xml:space="preserve"> </w:t>
      </w:r>
      <w:r w:rsidRPr="005B69D2">
        <w:t>основного</w:t>
      </w:r>
      <w:r w:rsidR="005B69D2" w:rsidRPr="005B69D2">
        <w:t xml:space="preserve"> </w:t>
      </w:r>
      <w:r w:rsidRPr="005B69D2">
        <w:t>долга,</w:t>
      </w:r>
      <w:r w:rsidR="005B69D2" w:rsidRPr="005B69D2">
        <w:t xml:space="preserve"> </w:t>
      </w:r>
      <w:r w:rsidRPr="005B69D2">
        <w:t>снижение</w:t>
      </w:r>
      <w:r w:rsidR="005B69D2" w:rsidRPr="005B69D2">
        <w:t xml:space="preserve"> </w:t>
      </w:r>
      <w:r w:rsidRPr="005B69D2">
        <w:t>процентной</w:t>
      </w:r>
      <w:r w:rsidR="005B69D2" w:rsidRPr="005B69D2">
        <w:t xml:space="preserve"> </w:t>
      </w:r>
      <w:r w:rsidRPr="005B69D2">
        <w:t>ставки</w:t>
      </w:r>
      <w:r w:rsidR="005B69D2" w:rsidRPr="005B69D2">
        <w:t xml:space="preserve">), </w:t>
      </w:r>
      <w:r w:rsidRPr="005B69D2">
        <w:t>рассмотрение</w:t>
      </w:r>
      <w:r w:rsidR="005B69D2" w:rsidRPr="005B69D2">
        <w:t xml:space="preserve"> </w:t>
      </w:r>
      <w:r w:rsidRPr="005B69D2">
        <w:t>возможности</w:t>
      </w:r>
      <w:r w:rsidR="005B69D2" w:rsidRPr="005B69D2">
        <w:t xml:space="preserve"> </w:t>
      </w:r>
      <w:r w:rsidRPr="005B69D2">
        <w:t>рефинансирования</w:t>
      </w:r>
      <w:r w:rsidR="005B69D2" w:rsidRPr="005B69D2">
        <w:t xml:space="preserve"> </w:t>
      </w:r>
      <w:r w:rsidRPr="005B69D2">
        <w:t>полученного</w:t>
      </w:r>
      <w:r w:rsidR="005B69D2" w:rsidRPr="005B69D2">
        <w:t xml:space="preserve"> </w:t>
      </w:r>
      <w:r w:rsidRPr="005B69D2">
        <w:t>кредита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другом</w:t>
      </w:r>
      <w:r w:rsidR="005B69D2" w:rsidRPr="005B69D2">
        <w:t xml:space="preserve"> </w:t>
      </w:r>
      <w:r w:rsidRPr="005B69D2">
        <w:t>банке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пролонгация</w:t>
      </w:r>
      <w:r w:rsidR="005B69D2" w:rsidRPr="005B69D2">
        <w:t xml:space="preserve"> </w:t>
      </w:r>
      <w:r w:rsidRPr="005B69D2">
        <w:t>краткосрочных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кредитов</w:t>
      </w:r>
      <w:r w:rsidR="005B69D2" w:rsidRPr="005B69D2">
        <w:t>;</w:t>
      </w:r>
    </w:p>
    <w:p w:rsidR="00E96998" w:rsidRPr="005B69D2" w:rsidRDefault="00E96998" w:rsidP="005B69D2">
      <w:pPr>
        <w:tabs>
          <w:tab w:val="left" w:pos="726"/>
        </w:tabs>
      </w:pPr>
      <w:r w:rsidRPr="005B69D2">
        <w:t>отсрочка</w:t>
      </w:r>
      <w:r w:rsidR="005B69D2" w:rsidRPr="005B69D2">
        <w:t xml:space="preserve"> </w:t>
      </w:r>
      <w:r w:rsidRPr="005B69D2">
        <w:t>расчетов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отдельным</w:t>
      </w:r>
      <w:r w:rsidR="005B69D2" w:rsidRPr="005B69D2">
        <w:t xml:space="preserve"> </w:t>
      </w:r>
      <w:r w:rsidRPr="005B69D2">
        <w:t>формам</w:t>
      </w:r>
      <w:r w:rsidR="005B69D2" w:rsidRPr="005B69D2">
        <w:t xml:space="preserve"> </w:t>
      </w:r>
      <w:r w:rsidRPr="005B69D2">
        <w:t>кредиторской</w:t>
      </w:r>
      <w:r w:rsidR="005B69D2" w:rsidRPr="005B69D2">
        <w:t xml:space="preserve"> </w:t>
      </w:r>
      <w:r w:rsidRPr="005B69D2">
        <w:t>задолженности.</w:t>
      </w:r>
    </w:p>
    <w:p w:rsidR="0027057A" w:rsidRPr="005B69D2" w:rsidRDefault="0027057A" w:rsidP="005B69D2">
      <w:pPr>
        <w:tabs>
          <w:tab w:val="left" w:pos="726"/>
        </w:tabs>
      </w:pPr>
      <w:r w:rsidRPr="005B69D2">
        <w:t>Цель</w:t>
      </w:r>
      <w:r w:rsidR="005B69D2" w:rsidRPr="005B69D2">
        <w:t xml:space="preserve"> </w:t>
      </w:r>
      <w:r w:rsidRPr="005B69D2">
        <w:t>оперативного</w:t>
      </w:r>
      <w:r w:rsidR="005B69D2" w:rsidRPr="005B69D2">
        <w:t xml:space="preserve"> </w:t>
      </w:r>
      <w:r w:rsidRPr="005B69D2">
        <w:t>механизма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оздоровления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считается</w:t>
      </w:r>
      <w:r w:rsidR="005B69D2" w:rsidRPr="005B69D2">
        <w:t xml:space="preserve"> </w:t>
      </w:r>
      <w:r w:rsidRPr="005B69D2">
        <w:t>достигнутой</w:t>
      </w:r>
      <w:r w:rsidR="005B69D2" w:rsidRPr="005B69D2">
        <w:t xml:space="preserve"> </w:t>
      </w:r>
      <w:r w:rsidRPr="005B69D2">
        <w:t>если</w:t>
      </w:r>
      <w:r w:rsidR="005B69D2" w:rsidRPr="005B69D2">
        <w:t xml:space="preserve"> </w:t>
      </w:r>
      <w:r w:rsidRPr="005B69D2">
        <w:t>устранена</w:t>
      </w:r>
      <w:r w:rsidR="005B69D2" w:rsidRPr="005B69D2">
        <w:t xml:space="preserve"> </w:t>
      </w:r>
      <w:r w:rsidRPr="005B69D2">
        <w:t>текущая</w:t>
      </w:r>
      <w:r w:rsidR="005B69D2" w:rsidRPr="005B69D2">
        <w:t xml:space="preserve"> </w:t>
      </w:r>
      <w:r w:rsidRPr="005B69D2">
        <w:t>неплатежеспособность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ликвидирована</w:t>
      </w:r>
      <w:r w:rsidR="005B69D2" w:rsidRPr="005B69D2">
        <w:t xml:space="preserve"> </w:t>
      </w:r>
      <w:r w:rsidRPr="005B69D2">
        <w:t>угроза</w:t>
      </w:r>
      <w:r w:rsidR="005B69D2" w:rsidRPr="005B69D2">
        <w:t xml:space="preserve"> </w:t>
      </w:r>
      <w:r w:rsidRPr="005B69D2">
        <w:t>банкротства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текущем</w:t>
      </w:r>
      <w:r w:rsidR="005B69D2" w:rsidRPr="005B69D2">
        <w:t xml:space="preserve"> </w:t>
      </w:r>
      <w:r w:rsidRPr="005B69D2">
        <w:t>периоде,</w:t>
      </w:r>
      <w:r w:rsidR="005B69D2" w:rsidRPr="005B69D2">
        <w:t xml:space="preserve"> </w:t>
      </w:r>
      <w:r w:rsidRPr="005B69D2">
        <w:t>хотя</w:t>
      </w:r>
      <w:r w:rsidR="005B69D2" w:rsidRPr="005B69D2">
        <w:t xml:space="preserve"> </w:t>
      </w:r>
      <w:r w:rsidRPr="005B69D2">
        <w:t>она</w:t>
      </w:r>
      <w:r w:rsidR="005B69D2" w:rsidRPr="005B69D2">
        <w:t xml:space="preserve"> </w:t>
      </w:r>
      <w:r w:rsidRPr="005B69D2">
        <w:t>носит</w:t>
      </w:r>
      <w:r w:rsidR="005B69D2" w:rsidRPr="005B69D2">
        <w:t xml:space="preserve"> </w:t>
      </w:r>
      <w:r w:rsidRPr="005B69D2">
        <w:t>как</w:t>
      </w:r>
      <w:r w:rsidR="005B69D2" w:rsidRPr="005B69D2">
        <w:t xml:space="preserve"> </w:t>
      </w:r>
      <w:r w:rsidRPr="005B69D2">
        <w:t>правило</w:t>
      </w:r>
      <w:r w:rsidR="005B69D2" w:rsidRPr="005B69D2">
        <w:t xml:space="preserve"> </w:t>
      </w:r>
      <w:r w:rsidRPr="005B69D2">
        <w:t>отложенный</w:t>
      </w:r>
      <w:r w:rsidR="005B69D2" w:rsidRPr="005B69D2">
        <w:t xml:space="preserve"> </w:t>
      </w:r>
      <w:r w:rsidRPr="005B69D2">
        <w:t>характер.</w:t>
      </w:r>
    </w:p>
    <w:p w:rsidR="0027057A" w:rsidRPr="005B69D2" w:rsidRDefault="0027057A" w:rsidP="005B69D2">
      <w:pPr>
        <w:tabs>
          <w:tab w:val="left" w:pos="726"/>
        </w:tabs>
      </w:pPr>
      <w:r w:rsidRPr="005B69D2">
        <w:t>Тактический</w:t>
      </w:r>
      <w:r w:rsidR="005B69D2" w:rsidRPr="005B69D2">
        <w:t xml:space="preserve"> </w:t>
      </w:r>
      <w:r w:rsidRPr="005B69D2">
        <w:t>механизм</w:t>
      </w:r>
      <w:r w:rsidR="005B69D2" w:rsidRPr="005B69D2">
        <w:rPr>
          <w:b/>
        </w:rPr>
        <w:t xml:space="preserve"> </w:t>
      </w:r>
      <w:r w:rsidRPr="005B69D2">
        <w:t>представляет</w:t>
      </w:r>
      <w:r w:rsidR="005B69D2" w:rsidRPr="005B69D2">
        <w:t xml:space="preserve"> </w:t>
      </w:r>
      <w:r w:rsidRPr="005B69D2">
        <w:t>собой</w:t>
      </w:r>
      <w:r w:rsidR="005B69D2" w:rsidRPr="005B69D2">
        <w:t xml:space="preserve"> </w:t>
      </w:r>
      <w:r w:rsidRPr="005B69D2">
        <w:t>систему</w:t>
      </w:r>
      <w:r w:rsidR="005B69D2" w:rsidRPr="005B69D2">
        <w:t xml:space="preserve"> </w:t>
      </w:r>
      <w:r w:rsidRPr="005B69D2">
        <w:t>мер,</w:t>
      </w:r>
      <w:r w:rsidR="005B69D2" w:rsidRPr="005B69D2">
        <w:t xml:space="preserve"> </w:t>
      </w:r>
      <w:r w:rsidRPr="005B69D2">
        <w:t>направленных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достижение</w:t>
      </w:r>
      <w:r w:rsidR="005B69D2" w:rsidRPr="005B69D2">
        <w:t xml:space="preserve"> </w:t>
      </w:r>
      <w:r w:rsidRPr="005B69D2">
        <w:t>точки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равновесия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предстоящем</w:t>
      </w:r>
      <w:r w:rsidR="005B69D2" w:rsidRPr="005B69D2">
        <w:t xml:space="preserve"> </w:t>
      </w:r>
      <w:r w:rsidRPr="005B69D2">
        <w:t>периоде.</w:t>
      </w:r>
    </w:p>
    <w:p w:rsidR="0027057A" w:rsidRPr="005B69D2" w:rsidRDefault="0027057A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процесс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тактического</w:t>
      </w:r>
      <w:r w:rsidR="005B69D2" w:rsidRPr="005B69D2">
        <w:t xml:space="preserve"> </w:t>
      </w:r>
      <w:r w:rsidRPr="005B69D2">
        <w:t>механизма</w:t>
      </w:r>
      <w:r w:rsidR="005B69D2" w:rsidRPr="005B69D2">
        <w:t xml:space="preserve"> </w:t>
      </w:r>
      <w:r w:rsidRPr="005B69D2">
        <w:t>реализуются</w:t>
      </w:r>
      <w:r w:rsidR="005B69D2" w:rsidRPr="005B69D2">
        <w:t xml:space="preserve"> </w:t>
      </w:r>
      <w:r w:rsidRPr="005B69D2">
        <w:t>две</w:t>
      </w:r>
      <w:r w:rsidR="005B69D2" w:rsidRPr="005B69D2">
        <w:t xml:space="preserve"> </w:t>
      </w:r>
      <w:r w:rsidRPr="005B69D2">
        <w:t>основные</w:t>
      </w:r>
      <w:r w:rsidR="005B69D2" w:rsidRPr="005B69D2">
        <w:t xml:space="preserve"> </w:t>
      </w:r>
      <w:r w:rsidRPr="005B69D2">
        <w:t>задачи</w:t>
      </w:r>
      <w:r w:rsidR="005B69D2" w:rsidRPr="005B69D2">
        <w:t>:</w:t>
      </w:r>
      <w:r w:rsidR="005B69D2">
        <w:t xml:space="preserve"> </w:t>
      </w:r>
      <w:r w:rsidRPr="005B69D2">
        <w:t>увеличение</w:t>
      </w:r>
      <w:r w:rsidR="005B69D2" w:rsidRPr="005B69D2">
        <w:t xml:space="preserve"> </w:t>
      </w:r>
      <w:r w:rsidRPr="005B69D2">
        <w:t>объема</w:t>
      </w:r>
      <w:r w:rsidR="005B69D2" w:rsidRPr="005B69D2">
        <w:t xml:space="preserve"> </w:t>
      </w:r>
      <w:r w:rsidRPr="005B69D2">
        <w:t>генерирования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ресурсов</w:t>
      </w:r>
      <w:r w:rsidR="005B69D2">
        <w:t xml:space="preserve">, </w:t>
      </w:r>
      <w:r w:rsidRPr="005B69D2">
        <w:t>сокращение</w:t>
      </w:r>
      <w:r w:rsidR="005B69D2" w:rsidRPr="005B69D2">
        <w:t xml:space="preserve"> </w:t>
      </w:r>
      <w:r w:rsidRPr="005B69D2">
        <w:t>объема</w:t>
      </w:r>
      <w:r w:rsidR="005B69D2" w:rsidRPr="005B69D2">
        <w:t xml:space="preserve"> </w:t>
      </w:r>
      <w:r w:rsidRPr="005B69D2">
        <w:t>потребления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ресурсов</w:t>
      </w:r>
      <w:r w:rsidR="005B69D2">
        <w:t>:</w:t>
      </w:r>
    </w:p>
    <w:p w:rsidR="005B69D2" w:rsidRPr="005B69D2" w:rsidRDefault="00E96998" w:rsidP="005B69D2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5B69D2">
        <w:t>увеличение</w:t>
      </w:r>
      <w:r w:rsidR="005B69D2" w:rsidRPr="005B69D2">
        <w:t xml:space="preserve"> </w:t>
      </w:r>
      <w:r w:rsidRPr="005B69D2">
        <w:t>объема</w:t>
      </w:r>
      <w:r w:rsidR="005B69D2" w:rsidRPr="005B69D2">
        <w:t xml:space="preserve"> </w:t>
      </w:r>
      <w:r w:rsidRPr="005B69D2">
        <w:t>генерирования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ресурсов</w:t>
      </w:r>
      <w:r w:rsidR="005B69D2" w:rsidRPr="005B69D2">
        <w:t>: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проведение</w:t>
      </w:r>
      <w:r w:rsidR="005B69D2" w:rsidRPr="005B69D2">
        <w:t xml:space="preserve"> </w:t>
      </w:r>
      <w:r w:rsidRPr="005B69D2">
        <w:t>маркетингового</w:t>
      </w:r>
      <w:r w:rsidR="005B69D2" w:rsidRPr="005B69D2">
        <w:t xml:space="preserve"> </w:t>
      </w:r>
      <w:r w:rsidRPr="005B69D2">
        <w:t>исследования,</w:t>
      </w:r>
      <w:r w:rsidR="005B69D2" w:rsidRPr="005B69D2">
        <w:t xml:space="preserve"> </w:t>
      </w:r>
      <w:r w:rsidRPr="005B69D2">
        <w:t>наблюдений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различными</w:t>
      </w:r>
      <w:r w:rsidR="005B69D2" w:rsidRPr="005B69D2">
        <w:t xml:space="preserve"> </w:t>
      </w:r>
      <w:r w:rsidRPr="005B69D2">
        <w:t>оптовыми</w:t>
      </w:r>
      <w:r w:rsidR="005B69D2" w:rsidRPr="005B69D2">
        <w:t xml:space="preserve"> </w:t>
      </w:r>
      <w:r w:rsidRPr="005B69D2">
        <w:t>ценами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аналогичной</w:t>
      </w:r>
      <w:r w:rsidR="005B69D2" w:rsidRPr="005B69D2">
        <w:t xml:space="preserve"> </w:t>
      </w:r>
      <w:r w:rsidRPr="005B69D2">
        <w:t>продукцией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данном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соседних</w:t>
      </w:r>
      <w:r w:rsidR="005B69D2" w:rsidRPr="005B69D2">
        <w:t xml:space="preserve"> </w:t>
      </w:r>
      <w:r w:rsidRPr="005B69D2">
        <w:t>регионах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определение</w:t>
      </w:r>
      <w:r w:rsidR="005B69D2" w:rsidRPr="005B69D2">
        <w:t xml:space="preserve"> </w:t>
      </w:r>
      <w:r w:rsidRPr="005B69D2">
        <w:t>групп</w:t>
      </w:r>
      <w:r w:rsidR="005B69D2" w:rsidRPr="005B69D2">
        <w:t xml:space="preserve"> </w:t>
      </w:r>
      <w:r w:rsidRPr="005B69D2">
        <w:t>продуктов,</w:t>
      </w:r>
      <w:r w:rsidR="005B69D2" w:rsidRPr="005B69D2">
        <w:t xml:space="preserve"> </w:t>
      </w:r>
      <w:r w:rsidRPr="005B69D2">
        <w:t>которые</w:t>
      </w:r>
      <w:r w:rsidR="005B69D2" w:rsidRPr="005B69D2">
        <w:t xml:space="preserve"> </w:t>
      </w:r>
      <w:r w:rsidRPr="005B69D2">
        <w:t>наилучшим</w:t>
      </w:r>
      <w:r w:rsidR="005B69D2" w:rsidRPr="005B69D2">
        <w:t xml:space="preserve"> </w:t>
      </w:r>
      <w:r w:rsidRPr="005B69D2">
        <w:t>образом</w:t>
      </w:r>
      <w:r w:rsidR="005B69D2" w:rsidRPr="005B69D2">
        <w:t xml:space="preserve"> </w:t>
      </w:r>
      <w:r w:rsidRPr="005B69D2">
        <w:t>подходят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изменившимся</w:t>
      </w:r>
      <w:r w:rsidR="005B69D2" w:rsidRPr="005B69D2">
        <w:t xml:space="preserve"> </w:t>
      </w:r>
      <w:r w:rsidRPr="005B69D2">
        <w:t>рыночным</w:t>
      </w:r>
      <w:r w:rsidR="005B69D2" w:rsidRPr="005B69D2">
        <w:t xml:space="preserve"> </w:t>
      </w:r>
      <w:r w:rsidRPr="005B69D2">
        <w:t>условиям,</w:t>
      </w:r>
      <w:r w:rsidR="005B69D2" w:rsidRPr="005B69D2">
        <w:t xml:space="preserve"> </w:t>
      </w:r>
      <w:r w:rsidRPr="005B69D2">
        <w:t>определение</w:t>
      </w:r>
      <w:r w:rsidR="005B69D2" w:rsidRPr="005B69D2">
        <w:t xml:space="preserve"> </w:t>
      </w:r>
      <w:r w:rsidRPr="005B69D2">
        <w:t>конкурентных</w:t>
      </w:r>
      <w:r w:rsidR="005B69D2" w:rsidRPr="005B69D2">
        <w:t xml:space="preserve"> </w:t>
      </w:r>
      <w:r w:rsidRPr="005B69D2">
        <w:t>преимуществ</w:t>
      </w:r>
      <w:r w:rsidR="005B69D2" w:rsidRPr="005B69D2">
        <w:t xml:space="preserve"> </w:t>
      </w:r>
      <w:r w:rsidRPr="005B69D2">
        <w:t>своей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возможности</w:t>
      </w:r>
      <w:r w:rsidR="005B69D2" w:rsidRPr="005B69D2">
        <w:t xml:space="preserve"> </w:t>
      </w:r>
      <w:r w:rsidRPr="005B69D2">
        <w:t>извлечения</w:t>
      </w:r>
      <w:r w:rsidR="005B69D2" w:rsidRPr="005B69D2">
        <w:t xml:space="preserve"> </w:t>
      </w:r>
      <w:r w:rsidRPr="005B69D2">
        <w:t>выгоды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них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поиск</w:t>
      </w:r>
      <w:r w:rsidR="005B69D2" w:rsidRPr="005B69D2">
        <w:t xml:space="preserve"> </w:t>
      </w:r>
      <w:r w:rsidRPr="005B69D2">
        <w:t>сегментов</w:t>
      </w:r>
      <w:r w:rsidR="005B69D2" w:rsidRPr="005B69D2">
        <w:t xml:space="preserve"> </w:t>
      </w:r>
      <w:r w:rsidRPr="005B69D2">
        <w:t>рынка</w:t>
      </w:r>
      <w:r w:rsidR="005B69D2" w:rsidRPr="005B69D2">
        <w:t xml:space="preserve"> </w:t>
      </w:r>
      <w:r w:rsidRPr="005B69D2">
        <w:t>профильной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или</w:t>
      </w:r>
      <w:r w:rsidR="005B69D2" w:rsidRPr="005B69D2">
        <w:t xml:space="preserve"> </w:t>
      </w:r>
      <w:r w:rsidRPr="005B69D2">
        <w:t>технологически</w:t>
      </w:r>
      <w:r w:rsidR="005B69D2" w:rsidRPr="005B69D2">
        <w:rPr>
          <w:noProof/>
        </w:rPr>
        <w:t xml:space="preserve"> - </w:t>
      </w:r>
      <w:r w:rsidRPr="005B69D2">
        <w:t>близких</w:t>
      </w:r>
      <w:r w:rsidR="005B69D2" w:rsidRPr="005B69D2">
        <w:t xml:space="preserve"> </w:t>
      </w:r>
      <w:r w:rsidRPr="005B69D2">
        <w:t>видов</w:t>
      </w:r>
      <w:r w:rsidR="005B69D2" w:rsidRPr="005B69D2">
        <w:t xml:space="preserve"> </w:t>
      </w:r>
      <w:r w:rsidRPr="005B69D2">
        <w:t>продукции,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которых</w:t>
      </w:r>
      <w:r w:rsidR="005B69D2" w:rsidRPr="005B69D2">
        <w:t xml:space="preserve"> </w:t>
      </w:r>
      <w:r w:rsidRPr="005B69D2">
        <w:t>существует</w:t>
      </w:r>
      <w:r w:rsidR="005B69D2" w:rsidRPr="005B69D2">
        <w:t xml:space="preserve"> </w:t>
      </w:r>
      <w:r w:rsidRPr="005B69D2">
        <w:t>неудовлетворенный</w:t>
      </w:r>
      <w:r w:rsidR="005B69D2" w:rsidRPr="005B69D2">
        <w:t xml:space="preserve"> </w:t>
      </w:r>
      <w:r w:rsidRPr="005B69D2">
        <w:t>платежеспособный</w:t>
      </w:r>
      <w:r w:rsidR="005B69D2" w:rsidRPr="005B69D2">
        <w:t xml:space="preserve"> </w:t>
      </w:r>
      <w:r w:rsidRPr="005B69D2">
        <w:t>спрос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информирование</w:t>
      </w:r>
      <w:r w:rsidR="005B69D2" w:rsidRPr="005B69D2">
        <w:t xml:space="preserve"> </w:t>
      </w:r>
      <w:r w:rsidRPr="005B69D2">
        <w:t>потребителей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свойствах</w:t>
      </w:r>
      <w:r w:rsidR="005B69D2" w:rsidRPr="005B69D2">
        <w:t xml:space="preserve"> </w:t>
      </w:r>
      <w:r w:rsidRPr="005B69D2">
        <w:t>продукции,</w:t>
      </w:r>
      <w:r w:rsidR="005B69D2" w:rsidRPr="005B69D2">
        <w:t xml:space="preserve"> </w:t>
      </w:r>
      <w:r w:rsidRPr="005B69D2">
        <w:t>ее</w:t>
      </w:r>
      <w:r w:rsidR="005B69D2" w:rsidRPr="005B69D2">
        <w:t xml:space="preserve"> </w:t>
      </w:r>
      <w:r w:rsidRPr="005B69D2">
        <w:t>качестве,</w:t>
      </w:r>
      <w:r w:rsidR="005B69D2" w:rsidRPr="005B69D2">
        <w:t xml:space="preserve"> </w:t>
      </w:r>
      <w:r w:rsidRPr="005B69D2">
        <w:t>сервисе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упором</w:t>
      </w:r>
      <w:r w:rsidR="005B69D2" w:rsidRPr="005B69D2">
        <w:t xml:space="preserve"> </w:t>
      </w:r>
      <w:r w:rsidRPr="005B69D2">
        <w:t>на</w:t>
      </w:r>
      <w:r w:rsidR="005B69D2">
        <w:t xml:space="preserve"> "</w:t>
      </w:r>
      <w:r w:rsidRPr="005B69D2">
        <w:t>сильные</w:t>
      </w:r>
      <w:r w:rsidR="005B69D2" w:rsidRPr="005B69D2">
        <w:t xml:space="preserve"> </w:t>
      </w:r>
      <w:r w:rsidRPr="005B69D2">
        <w:t>стороны</w:t>
      </w:r>
      <w:r w:rsidR="005B69D2">
        <w:t xml:space="preserve">" </w:t>
      </w:r>
      <w:r w:rsidRPr="005B69D2">
        <w:t>продукции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формирование</w:t>
      </w:r>
      <w:r w:rsidR="005B69D2" w:rsidRPr="005B69D2">
        <w:t xml:space="preserve"> </w:t>
      </w:r>
      <w:r w:rsidRPr="005B69D2">
        <w:t>сбытовой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дилерской</w:t>
      </w:r>
      <w:r w:rsidR="005B69D2" w:rsidRPr="005B69D2">
        <w:t xml:space="preserve"> </w:t>
      </w:r>
      <w:r w:rsidRPr="005B69D2">
        <w:t>сети</w:t>
      </w:r>
      <w:r w:rsidR="005B69D2">
        <w:t xml:space="preserve"> (</w:t>
      </w:r>
      <w:r w:rsidRPr="005B69D2">
        <w:t>агентские</w:t>
      </w:r>
      <w:r w:rsidR="005B69D2" w:rsidRPr="005B69D2">
        <w:t xml:space="preserve"> </w:t>
      </w:r>
      <w:r w:rsidRPr="005B69D2">
        <w:t>договора,</w:t>
      </w:r>
      <w:r w:rsidR="005B69D2" w:rsidRPr="005B69D2">
        <w:t xml:space="preserve"> </w:t>
      </w:r>
      <w:r w:rsidRPr="005B69D2">
        <w:t>договора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оптовыми</w:t>
      </w:r>
      <w:r w:rsidR="005B69D2" w:rsidRPr="005B69D2">
        <w:t xml:space="preserve"> </w:t>
      </w:r>
      <w:r w:rsidRPr="005B69D2">
        <w:t>покупателями,</w:t>
      </w:r>
      <w:r w:rsidR="005B69D2" w:rsidRPr="005B69D2">
        <w:t xml:space="preserve"> </w:t>
      </w:r>
      <w:r w:rsidRPr="005B69D2">
        <w:t>создание</w:t>
      </w:r>
      <w:r w:rsidR="005B69D2" w:rsidRPr="005B69D2">
        <w:t xml:space="preserve"> </w:t>
      </w:r>
      <w:r w:rsidRPr="005B69D2">
        <w:t>фирменных</w:t>
      </w:r>
      <w:r w:rsidR="005B69D2" w:rsidRPr="005B69D2">
        <w:t xml:space="preserve"> </w:t>
      </w:r>
      <w:r w:rsidRPr="005B69D2">
        <w:t>торговых</w:t>
      </w:r>
      <w:r w:rsidR="005B69D2" w:rsidRPr="005B69D2">
        <w:t xml:space="preserve"> </w:t>
      </w:r>
      <w:r w:rsidRPr="005B69D2">
        <w:t>точек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т.д.</w:t>
      </w:r>
      <w:bookmarkStart w:id="12" w:name="OCRUncertain055"/>
      <w:r w:rsidR="005B69D2" w:rsidRPr="005B69D2">
        <w:t>);</w:t>
      </w:r>
      <w:bookmarkEnd w:id="12"/>
    </w:p>
    <w:p w:rsidR="005B69D2" w:rsidRPr="005B69D2" w:rsidRDefault="00E96998" w:rsidP="005B69D2">
      <w:pPr>
        <w:tabs>
          <w:tab w:val="left" w:pos="726"/>
        </w:tabs>
      </w:pPr>
      <w:r w:rsidRPr="005B69D2">
        <w:t>формирование</w:t>
      </w:r>
      <w:r w:rsidR="005B69D2" w:rsidRPr="005B69D2">
        <w:t xml:space="preserve"> </w:t>
      </w:r>
      <w:r w:rsidRPr="005B69D2">
        <w:t>системы</w:t>
      </w:r>
      <w:r w:rsidR="005B69D2" w:rsidRPr="005B69D2">
        <w:t xml:space="preserve"> </w:t>
      </w:r>
      <w:r w:rsidRPr="005B69D2">
        <w:t>послепродажного</w:t>
      </w:r>
      <w:r w:rsidR="005B69D2" w:rsidRPr="005B69D2">
        <w:t xml:space="preserve"> </w:t>
      </w:r>
      <w:r w:rsidRPr="005B69D2">
        <w:t>обслуживания</w:t>
      </w:r>
      <w:r w:rsidR="005B69D2" w:rsidRPr="005B69D2">
        <w:t xml:space="preserve"> </w:t>
      </w:r>
      <w:r w:rsidRPr="005B69D2">
        <w:t>продукции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внедрение</w:t>
      </w:r>
      <w:r w:rsidR="005B69D2">
        <w:t xml:space="preserve"> (</w:t>
      </w:r>
      <w:r w:rsidRPr="005B69D2">
        <w:t>применение</w:t>
      </w:r>
      <w:r w:rsidR="005B69D2" w:rsidRPr="005B69D2">
        <w:t xml:space="preserve">) </w:t>
      </w:r>
      <w:r w:rsidRPr="005B69D2">
        <w:t>системы</w:t>
      </w:r>
      <w:r w:rsidR="005B69D2" w:rsidRPr="005B69D2">
        <w:t xml:space="preserve"> </w:t>
      </w:r>
      <w:r w:rsidRPr="005B69D2">
        <w:t>договоров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гибкими</w:t>
      </w:r>
      <w:r w:rsidR="005B69D2" w:rsidRPr="005B69D2">
        <w:t xml:space="preserve"> </w:t>
      </w:r>
      <w:r w:rsidRPr="005B69D2">
        <w:t>условиями</w:t>
      </w:r>
      <w:r w:rsidR="005B69D2" w:rsidRPr="005B69D2">
        <w:t xml:space="preserve"> </w:t>
      </w:r>
      <w:r w:rsidRPr="005B69D2">
        <w:t>поставки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оплаты</w:t>
      </w:r>
      <w:r w:rsidR="005B69D2">
        <w:t xml:space="preserve"> (</w:t>
      </w:r>
      <w:r w:rsidRPr="005B69D2">
        <w:t>скидки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предоплате,</w:t>
      </w:r>
      <w:r w:rsidR="005B69D2" w:rsidRPr="005B69D2">
        <w:t xml:space="preserve"> </w:t>
      </w:r>
      <w:r w:rsidRPr="005B69D2">
        <w:t>скидки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своевременное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точное</w:t>
      </w:r>
      <w:r w:rsidR="005B69D2" w:rsidRPr="005B69D2">
        <w:t xml:space="preserve"> </w:t>
      </w:r>
      <w:r w:rsidRPr="005B69D2">
        <w:t>исполнение</w:t>
      </w:r>
      <w:r w:rsidR="005B69D2" w:rsidRPr="005B69D2">
        <w:t xml:space="preserve"> </w:t>
      </w:r>
      <w:r w:rsidRPr="005B69D2">
        <w:t>условий</w:t>
      </w:r>
      <w:r w:rsidR="005B69D2" w:rsidRPr="005B69D2">
        <w:t xml:space="preserve"> </w:t>
      </w:r>
      <w:r w:rsidRPr="005B69D2">
        <w:t>договоров,</w:t>
      </w:r>
      <w:r w:rsidR="005B69D2" w:rsidRPr="005B69D2">
        <w:t xml:space="preserve"> </w:t>
      </w:r>
      <w:r w:rsidRPr="005B69D2">
        <w:t>рассрочка</w:t>
      </w:r>
      <w:r w:rsidR="005B69D2" w:rsidRPr="005B69D2">
        <w:t xml:space="preserve"> </w:t>
      </w:r>
      <w:r w:rsidRPr="005B69D2">
        <w:t>платежей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условиях</w:t>
      </w:r>
      <w:r w:rsidR="005B69D2" w:rsidRPr="005B69D2">
        <w:t xml:space="preserve"> </w:t>
      </w:r>
      <w:r w:rsidRPr="005B69D2">
        <w:t>коммерческого</w:t>
      </w:r>
      <w:r w:rsidR="005B69D2" w:rsidRPr="005B69D2">
        <w:t xml:space="preserve"> </w:t>
      </w:r>
      <w:r w:rsidRPr="005B69D2">
        <w:t>кредита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т.д.</w:t>
      </w:r>
      <w:bookmarkStart w:id="13" w:name="OCRUncertain057"/>
      <w:r w:rsidR="005B69D2" w:rsidRPr="005B69D2">
        <w:t>);</w:t>
      </w:r>
      <w:bookmarkEnd w:id="13"/>
    </w:p>
    <w:p w:rsidR="005B69D2" w:rsidRPr="005B69D2" w:rsidRDefault="00E96998" w:rsidP="005B69D2">
      <w:pPr>
        <w:tabs>
          <w:tab w:val="left" w:pos="726"/>
        </w:tabs>
      </w:pPr>
      <w:r w:rsidRPr="005B69D2">
        <w:t>развитие</w:t>
      </w:r>
      <w:r w:rsidR="005B69D2" w:rsidRPr="005B69D2">
        <w:t xml:space="preserve"> </w:t>
      </w:r>
      <w:r w:rsidRPr="005B69D2">
        <w:t>долгосрочных</w:t>
      </w:r>
      <w:r w:rsidR="005B69D2" w:rsidRPr="005B69D2">
        <w:t xml:space="preserve"> </w:t>
      </w:r>
      <w:r w:rsidRPr="005B69D2">
        <w:t>отношений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поставщиками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обеспечения</w:t>
      </w:r>
      <w:r w:rsidR="005B69D2" w:rsidRPr="005B69D2">
        <w:t xml:space="preserve"> </w:t>
      </w:r>
      <w:r w:rsidRPr="005B69D2">
        <w:t>качества</w:t>
      </w:r>
      <w:r w:rsidR="005B69D2" w:rsidRPr="005B69D2">
        <w:t xml:space="preserve"> </w:t>
      </w:r>
      <w:r w:rsidRPr="005B69D2">
        <w:t>поставок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снижения</w:t>
      </w:r>
      <w:r w:rsidR="005B69D2" w:rsidRPr="005B69D2">
        <w:t xml:space="preserve"> </w:t>
      </w:r>
      <w:r w:rsidRPr="005B69D2">
        <w:t>затрат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сокращение</w:t>
      </w:r>
      <w:r w:rsidR="005B69D2" w:rsidRPr="005B69D2">
        <w:t xml:space="preserve"> </w:t>
      </w:r>
      <w:r w:rsidRPr="005B69D2">
        <w:t>суммы</w:t>
      </w:r>
      <w:r w:rsidR="005B69D2" w:rsidRPr="005B69D2">
        <w:t xml:space="preserve"> </w:t>
      </w:r>
      <w:r w:rsidRPr="005B69D2">
        <w:t>постоянных</w:t>
      </w:r>
      <w:r w:rsidR="005B69D2" w:rsidRPr="005B69D2">
        <w:t xml:space="preserve"> </w:t>
      </w:r>
      <w:r w:rsidRPr="005B69D2">
        <w:t>издержек</w:t>
      </w:r>
      <w:r w:rsidR="005B69D2" w:rsidRPr="005B69D2">
        <w:t>;</w:t>
      </w:r>
    </w:p>
    <w:p w:rsidR="005B69D2" w:rsidRPr="005B69D2" w:rsidRDefault="00E96998" w:rsidP="005B69D2">
      <w:pPr>
        <w:tabs>
          <w:tab w:val="left" w:pos="726"/>
        </w:tabs>
      </w:pPr>
      <w:r w:rsidRPr="005B69D2">
        <w:t>снижение</w:t>
      </w:r>
      <w:r w:rsidR="005B69D2" w:rsidRPr="005B69D2">
        <w:t xml:space="preserve"> </w:t>
      </w:r>
      <w:r w:rsidRPr="005B69D2">
        <w:t>уровня</w:t>
      </w:r>
      <w:r w:rsidR="005B69D2" w:rsidRPr="005B69D2">
        <w:t xml:space="preserve"> </w:t>
      </w:r>
      <w:r w:rsidRPr="005B69D2">
        <w:t>переменных</w:t>
      </w:r>
      <w:r w:rsidR="005B69D2" w:rsidRPr="005B69D2">
        <w:t xml:space="preserve"> </w:t>
      </w:r>
      <w:r w:rsidRPr="005B69D2">
        <w:t>расходов</w:t>
      </w:r>
      <w:r w:rsidR="005B69D2">
        <w:t xml:space="preserve"> (</w:t>
      </w:r>
      <w:r w:rsidRPr="005B69D2">
        <w:t>снижение</w:t>
      </w:r>
      <w:r w:rsidR="005B69D2" w:rsidRPr="005B69D2">
        <w:t xml:space="preserve"> </w:t>
      </w:r>
      <w:r w:rsidRPr="005B69D2">
        <w:t>материалоемкости</w:t>
      </w:r>
      <w:r w:rsidR="005B69D2" w:rsidRPr="005B69D2">
        <w:t xml:space="preserve"> </w:t>
      </w:r>
      <w:r w:rsidRPr="005B69D2">
        <w:t>продукции,</w:t>
      </w:r>
      <w:r w:rsidR="005B69D2" w:rsidRPr="005B69D2">
        <w:t xml:space="preserve"> </w:t>
      </w:r>
      <w:r w:rsidRPr="005B69D2">
        <w:t>энергоемкости,</w:t>
      </w:r>
      <w:r w:rsidR="005B69D2" w:rsidRPr="005B69D2">
        <w:t xml:space="preserve"> </w:t>
      </w:r>
      <w:r w:rsidRPr="005B69D2">
        <w:t>трудоемкости</w:t>
      </w:r>
      <w:r w:rsidR="005B69D2" w:rsidRPr="005B69D2">
        <w:t>);</w:t>
      </w:r>
    </w:p>
    <w:p w:rsidR="00E96998" w:rsidRPr="005B69D2" w:rsidRDefault="00E96998" w:rsidP="005B69D2">
      <w:pPr>
        <w:tabs>
          <w:tab w:val="left" w:pos="726"/>
        </w:tabs>
      </w:pPr>
      <w:r w:rsidRPr="005B69D2">
        <w:t>осуществление</w:t>
      </w:r>
      <w:r w:rsidR="005B69D2" w:rsidRPr="005B69D2">
        <w:t xml:space="preserve"> </w:t>
      </w:r>
      <w:r w:rsidRPr="005B69D2">
        <w:t>эффективной</w:t>
      </w:r>
      <w:r w:rsidR="005B69D2" w:rsidRPr="005B69D2">
        <w:t xml:space="preserve"> </w:t>
      </w:r>
      <w:r w:rsidRPr="005B69D2">
        <w:t>налоговой</w:t>
      </w:r>
      <w:r w:rsidR="005B69D2" w:rsidRPr="005B69D2">
        <w:t xml:space="preserve"> </w:t>
      </w:r>
      <w:r w:rsidRPr="005B69D2">
        <w:t>политики.</w:t>
      </w:r>
    </w:p>
    <w:p w:rsidR="005B69D2" w:rsidRPr="005B69D2" w:rsidRDefault="00E96998" w:rsidP="005B69D2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5B69D2">
        <w:t>сокращение</w:t>
      </w:r>
      <w:r w:rsidR="005B69D2" w:rsidRPr="005B69D2">
        <w:t xml:space="preserve"> </w:t>
      </w:r>
      <w:r w:rsidRPr="005B69D2">
        <w:t>объема</w:t>
      </w:r>
      <w:r w:rsidR="005B69D2" w:rsidRPr="005B69D2">
        <w:t xml:space="preserve"> </w:t>
      </w:r>
      <w:r w:rsidRPr="005B69D2">
        <w:t>потребления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ресурсов</w:t>
      </w:r>
      <w:r w:rsidR="005B69D2" w:rsidRPr="005B69D2">
        <w:t>:</w:t>
      </w:r>
      <w:r w:rsidR="005B69D2">
        <w:t xml:space="preserve"> </w:t>
      </w:r>
      <w:r w:rsidRPr="005B69D2">
        <w:t>прекращение</w:t>
      </w:r>
      <w:r w:rsidR="005B69D2" w:rsidRPr="005B69D2">
        <w:t xml:space="preserve"> </w:t>
      </w:r>
      <w:r w:rsidRPr="005B69D2">
        <w:t>выплат</w:t>
      </w:r>
      <w:r w:rsidR="005B69D2" w:rsidRPr="005B69D2">
        <w:t xml:space="preserve"> </w:t>
      </w:r>
      <w:r w:rsidRPr="005B69D2">
        <w:t>дивидендов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целью</w:t>
      </w:r>
      <w:r w:rsidR="005B69D2" w:rsidRPr="005B69D2">
        <w:t xml:space="preserve"> </w:t>
      </w:r>
      <w:r w:rsidRPr="005B69D2">
        <w:t>увеличения</w:t>
      </w:r>
      <w:r w:rsidR="005B69D2" w:rsidRPr="005B69D2">
        <w:t xml:space="preserve"> </w:t>
      </w:r>
      <w:r w:rsidRPr="005B69D2">
        <w:t>чистой</w:t>
      </w:r>
      <w:r w:rsidR="005B69D2" w:rsidRPr="005B69D2">
        <w:t xml:space="preserve"> </w:t>
      </w:r>
      <w:r w:rsidRPr="005B69D2">
        <w:t>прибыли,</w:t>
      </w:r>
      <w:r w:rsidR="005B69D2" w:rsidRPr="005B69D2">
        <w:t xml:space="preserve"> </w:t>
      </w:r>
      <w:r w:rsidRPr="005B69D2">
        <w:t>направленной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производственное</w:t>
      </w:r>
      <w:r w:rsidR="005B69D2" w:rsidRPr="005B69D2">
        <w:t xml:space="preserve"> </w:t>
      </w:r>
      <w:r w:rsidR="005B69D2">
        <w:t xml:space="preserve">развитие, </w:t>
      </w:r>
      <w:r w:rsidRPr="005B69D2">
        <w:t>остановить</w:t>
      </w:r>
      <w:r w:rsidR="005B69D2" w:rsidRPr="005B69D2">
        <w:t xml:space="preserve"> </w:t>
      </w:r>
      <w:r w:rsidRPr="005B69D2">
        <w:t>инвестиционные</w:t>
      </w:r>
      <w:r w:rsidR="005B69D2" w:rsidRPr="005B69D2">
        <w:t xml:space="preserve"> </w:t>
      </w:r>
      <w:r w:rsidRPr="005B69D2">
        <w:t>проекты,</w:t>
      </w:r>
      <w:r w:rsidR="005B69D2" w:rsidRPr="005B69D2">
        <w:t xml:space="preserve"> </w:t>
      </w:r>
      <w:r w:rsidRPr="005B69D2">
        <w:t>которые</w:t>
      </w:r>
      <w:r w:rsidR="005B69D2" w:rsidRPr="005B69D2">
        <w:t xml:space="preserve"> </w:t>
      </w:r>
      <w:r w:rsidRPr="005B69D2">
        <w:t>стали</w:t>
      </w:r>
      <w:r w:rsidR="005B69D2" w:rsidRPr="005B69D2">
        <w:t xml:space="preserve"> </w:t>
      </w:r>
      <w:r w:rsidRPr="005B69D2">
        <w:t>менее</w:t>
      </w:r>
      <w:r w:rsidR="005B69D2" w:rsidRPr="005B69D2">
        <w:t xml:space="preserve"> </w:t>
      </w:r>
      <w:r w:rsidRPr="005B69D2">
        <w:t>эффективными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результате</w:t>
      </w:r>
      <w:r w:rsidR="005B69D2" w:rsidRPr="005B69D2">
        <w:t xml:space="preserve"> </w:t>
      </w:r>
      <w:r w:rsidRPr="005B69D2">
        <w:t>изменения</w:t>
      </w:r>
      <w:r w:rsidR="005B69D2" w:rsidRPr="005B69D2">
        <w:t xml:space="preserve"> </w:t>
      </w:r>
      <w:r w:rsidRPr="005B69D2">
        <w:t>внешних</w:t>
      </w:r>
      <w:r w:rsidR="005B69D2" w:rsidRPr="005B69D2">
        <w:t xml:space="preserve"> </w:t>
      </w:r>
      <w:r w:rsidRPr="005B69D2">
        <w:t>факторов,</w:t>
      </w:r>
      <w:r w:rsidR="005B69D2" w:rsidRPr="005B69D2">
        <w:t xml:space="preserve"> </w:t>
      </w:r>
      <w:r w:rsidRPr="005B69D2">
        <w:t>рассмотреть</w:t>
      </w:r>
      <w:r w:rsidR="005B69D2" w:rsidRPr="005B69D2">
        <w:t xml:space="preserve"> </w:t>
      </w:r>
      <w:r w:rsidRPr="005B69D2">
        <w:t>возможности</w:t>
      </w:r>
      <w:r w:rsidR="005B69D2" w:rsidRPr="005B69D2">
        <w:t xml:space="preserve"> </w:t>
      </w:r>
      <w:r w:rsidRPr="005B69D2">
        <w:t>возврата</w:t>
      </w:r>
      <w:r w:rsidR="005B69D2" w:rsidRPr="005B69D2">
        <w:t xml:space="preserve"> </w:t>
      </w:r>
      <w:r w:rsidRPr="005B69D2">
        <w:t>большей</w:t>
      </w:r>
      <w:r w:rsidR="005B69D2" w:rsidRPr="005B69D2">
        <w:t xml:space="preserve"> </w:t>
      </w:r>
      <w:r w:rsidRPr="005B69D2">
        <w:t>части</w:t>
      </w:r>
      <w:r w:rsidR="005B69D2" w:rsidRPr="005B69D2">
        <w:t xml:space="preserve"> </w:t>
      </w:r>
      <w:r w:rsidRPr="005B69D2">
        <w:t>вложенных</w:t>
      </w:r>
      <w:r w:rsidR="005B69D2" w:rsidRPr="005B69D2">
        <w:t xml:space="preserve"> </w:t>
      </w:r>
      <w:r w:rsidRPr="005B69D2">
        <w:t>средств</w:t>
      </w:r>
      <w:r w:rsidR="005B69D2" w:rsidRPr="005B69D2">
        <w:t>;</w:t>
      </w:r>
      <w:r w:rsidR="005B69D2">
        <w:t xml:space="preserve"> </w:t>
      </w:r>
      <w:r w:rsidRPr="005B69D2">
        <w:t>оптимизация</w:t>
      </w:r>
      <w:r w:rsidR="005B69D2" w:rsidRPr="005B69D2">
        <w:t xml:space="preserve"> </w:t>
      </w:r>
      <w:r w:rsidRPr="005B69D2">
        <w:t>объема</w:t>
      </w:r>
      <w:r w:rsidR="005B69D2" w:rsidRPr="005B69D2">
        <w:t xml:space="preserve"> </w:t>
      </w:r>
      <w:r w:rsidRPr="005B69D2">
        <w:t>инвестиционных</w:t>
      </w:r>
      <w:r w:rsidR="005B69D2" w:rsidRPr="005B69D2">
        <w:t xml:space="preserve"> </w:t>
      </w:r>
      <w:r w:rsidRPr="005B69D2">
        <w:t>вложений.</w:t>
      </w:r>
    </w:p>
    <w:p w:rsidR="00B037D5" w:rsidRPr="005B69D2" w:rsidRDefault="005B69D2" w:rsidP="005B69D2">
      <w:pPr>
        <w:pStyle w:val="1"/>
      </w:pPr>
      <w:r>
        <w:br w:type="page"/>
      </w:r>
      <w:bookmarkStart w:id="14" w:name="_Toc281178894"/>
      <w:r>
        <w:t xml:space="preserve">2.2 </w:t>
      </w:r>
      <w:r w:rsidR="00B037D5" w:rsidRPr="005B69D2">
        <w:t>Прогноз</w:t>
      </w:r>
      <w:r w:rsidRPr="005B69D2">
        <w:t xml:space="preserve"> </w:t>
      </w:r>
      <w:r w:rsidR="00B037D5" w:rsidRPr="005B69D2">
        <w:t>выручки</w:t>
      </w:r>
      <w:r w:rsidRPr="005B69D2">
        <w:t xml:space="preserve"> </w:t>
      </w:r>
      <w:r w:rsidR="00B037D5" w:rsidRPr="005B69D2">
        <w:t>от</w:t>
      </w:r>
      <w:r w:rsidRPr="005B69D2">
        <w:t xml:space="preserve"> </w:t>
      </w:r>
      <w:r w:rsidR="00B037D5" w:rsidRPr="005B69D2">
        <w:t>продаж</w:t>
      </w:r>
      <w:bookmarkEnd w:id="14"/>
    </w:p>
    <w:p w:rsidR="005B69D2" w:rsidRDefault="005B69D2" w:rsidP="005B69D2">
      <w:pPr>
        <w:tabs>
          <w:tab w:val="left" w:pos="726"/>
        </w:tabs>
      </w:pPr>
      <w:bookmarkStart w:id="15" w:name="OLE_LINK3"/>
      <w:bookmarkStart w:id="16" w:name="OLE_LINK4"/>
    </w:p>
    <w:p w:rsidR="00245AF8" w:rsidRPr="005B69D2" w:rsidRDefault="00245AF8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2008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</w:t>
      </w:r>
      <w:r w:rsidRPr="005B69D2">
        <w:t>ОАО</w:t>
      </w:r>
      <w:r w:rsidR="005B69D2">
        <w:t xml:space="preserve"> "</w:t>
      </w:r>
      <w:r w:rsidRPr="005B69D2">
        <w:t>АККОНД</w:t>
      </w:r>
      <w:r w:rsidR="005B69D2">
        <w:t xml:space="preserve">" </w:t>
      </w:r>
      <w:r w:rsidRPr="005B69D2">
        <w:t>получило</w:t>
      </w:r>
      <w:r w:rsidR="005B69D2" w:rsidRPr="005B69D2">
        <w:t xml:space="preserve"> </w:t>
      </w:r>
      <w:r w:rsidRPr="005B69D2">
        <w:t>347</w:t>
      </w:r>
      <w:r w:rsidR="005B69D2" w:rsidRPr="005B69D2">
        <w:t xml:space="preserve"> </w:t>
      </w:r>
      <w:r w:rsidRPr="005B69D2">
        <w:t>млн.</w:t>
      </w:r>
      <w:r w:rsidR="005B69D2" w:rsidRPr="005B69D2">
        <w:t xml:space="preserve"> </w:t>
      </w:r>
      <w:r w:rsidRPr="005B69D2">
        <w:t>руб.</w:t>
      </w:r>
      <w:r w:rsidR="005B69D2" w:rsidRPr="005B69D2">
        <w:t xml:space="preserve"> </w:t>
      </w:r>
      <w:r w:rsidRPr="005B69D2">
        <w:t>прибыли.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93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</w:t>
      </w:r>
      <w:r w:rsidRPr="005B69D2">
        <w:t>полученной</w:t>
      </w:r>
      <w:r w:rsidR="005B69D2" w:rsidRPr="005B69D2">
        <w:t xml:space="preserve"> </w:t>
      </w:r>
      <w:r w:rsidRPr="005B69D2">
        <w:t>прибыли</w:t>
      </w:r>
      <w:r w:rsidR="005B69D2" w:rsidRPr="005B69D2">
        <w:t xml:space="preserve"> </w:t>
      </w:r>
      <w:r w:rsidRPr="005B69D2">
        <w:t>составляет</w:t>
      </w:r>
      <w:r w:rsidR="005B69D2" w:rsidRPr="005B69D2">
        <w:t xml:space="preserve"> </w:t>
      </w:r>
      <w:r w:rsidRPr="005B69D2">
        <w:t>прибыль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кондитерских</w:t>
      </w:r>
      <w:r w:rsidR="005B69D2" w:rsidRPr="005B69D2">
        <w:t xml:space="preserve"> </w:t>
      </w:r>
      <w:r w:rsidRPr="005B69D2">
        <w:t>изделий</w:t>
      </w:r>
      <w:r w:rsidR="005B69D2" w:rsidRPr="005B69D2">
        <w:t>;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4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- </w:t>
      </w:r>
      <w:r w:rsidRPr="005B69D2">
        <w:t>хранение</w:t>
      </w:r>
      <w:r w:rsidR="005B69D2" w:rsidRPr="005B69D2">
        <w:t xml:space="preserve"> </w:t>
      </w:r>
      <w:r w:rsidRPr="005B69D2">
        <w:t>свободных</w:t>
      </w:r>
      <w:r w:rsidR="005B69D2" w:rsidRPr="005B69D2">
        <w:t xml:space="preserve"> </w:t>
      </w:r>
      <w:r w:rsidRPr="005B69D2">
        <w:t>денежных</w:t>
      </w:r>
      <w:r w:rsidR="005B69D2" w:rsidRPr="005B69D2">
        <w:t xml:space="preserve"> </w:t>
      </w:r>
      <w:r w:rsidRPr="005B69D2">
        <w:t>средств</w:t>
      </w:r>
      <w:r w:rsidR="005B69D2" w:rsidRPr="005B69D2">
        <w:t>;</w:t>
      </w:r>
    </w:p>
    <w:p w:rsidR="00245AF8" w:rsidRPr="005B69D2" w:rsidRDefault="00245AF8" w:rsidP="005B69D2">
      <w:pPr>
        <w:tabs>
          <w:tab w:val="left" w:pos="726"/>
        </w:tabs>
      </w:pPr>
      <w:r w:rsidRPr="005B69D2">
        <w:t>3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- </w:t>
      </w:r>
      <w:r w:rsidRPr="005B69D2">
        <w:t>от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прочего</w:t>
      </w:r>
      <w:r w:rsidR="005B69D2" w:rsidRPr="005B69D2">
        <w:t xml:space="preserve"> </w:t>
      </w:r>
      <w:r w:rsidRPr="005B69D2">
        <w:t>имущества.</w:t>
      </w:r>
    </w:p>
    <w:bookmarkEnd w:id="15"/>
    <w:bookmarkEnd w:id="16"/>
    <w:p w:rsidR="005B69D2" w:rsidRPr="005B69D2" w:rsidRDefault="00245AF8" w:rsidP="005B69D2">
      <w:pPr>
        <w:tabs>
          <w:tab w:val="left" w:pos="726"/>
        </w:tabs>
      </w:pPr>
      <w:r w:rsidRPr="005B69D2">
        <w:t>Заработанная</w:t>
      </w:r>
      <w:r w:rsidR="005B69D2" w:rsidRPr="005B69D2">
        <w:t xml:space="preserve"> </w:t>
      </w:r>
      <w:r w:rsidRPr="005B69D2">
        <w:t>прибыль</w:t>
      </w:r>
      <w:r w:rsidR="005B69D2" w:rsidRPr="005B69D2">
        <w:t xml:space="preserve"> </w:t>
      </w:r>
      <w:r w:rsidRPr="005B69D2">
        <w:t>обеспечила</w:t>
      </w:r>
      <w:r w:rsidR="005B69D2" w:rsidRPr="005B69D2">
        <w:t xml:space="preserve"> </w:t>
      </w:r>
      <w:r w:rsidRPr="005B69D2">
        <w:t>финансовую</w:t>
      </w:r>
      <w:r w:rsidR="005B69D2" w:rsidRPr="005B69D2">
        <w:t xml:space="preserve"> </w:t>
      </w:r>
      <w:r w:rsidRPr="005B69D2">
        <w:t>устойчивость</w:t>
      </w:r>
      <w:r w:rsidR="005B69D2" w:rsidRPr="005B69D2">
        <w:t xml:space="preserve"> </w:t>
      </w:r>
      <w:r w:rsidRPr="005B69D2">
        <w:t>предприятия</w:t>
      </w:r>
      <w:r w:rsidR="005B69D2" w:rsidRPr="005B69D2">
        <w:t>: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стоимость</w:t>
      </w:r>
      <w:r w:rsidR="005B69D2" w:rsidRPr="005B69D2">
        <w:t xml:space="preserve"> </w:t>
      </w:r>
      <w:r w:rsidRPr="005B69D2">
        <w:t>активов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отчетный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возросла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239</w:t>
      </w:r>
      <w:r w:rsidR="005B69D2" w:rsidRPr="005B69D2">
        <w:t xml:space="preserve"> </w:t>
      </w:r>
      <w:r w:rsidRPr="005B69D2">
        <w:t>млн.</w:t>
      </w:r>
      <w:r w:rsidR="005B69D2" w:rsidRPr="005B69D2">
        <w:t xml:space="preserve"> </w:t>
      </w:r>
      <w:r w:rsidRPr="005B69D2">
        <w:t>руб.</w:t>
      </w:r>
      <w:r w:rsidR="005B69D2" w:rsidRPr="005B69D2">
        <w:t>;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коэффициент</w:t>
      </w:r>
      <w:r w:rsidR="005B69D2" w:rsidRPr="005B69D2">
        <w:t xml:space="preserve"> </w:t>
      </w:r>
      <w:r w:rsidRPr="005B69D2">
        <w:t>собственности</w:t>
      </w:r>
      <w:r w:rsidR="005B69D2" w:rsidRPr="005B69D2">
        <w:t xml:space="preserve"> </w:t>
      </w:r>
      <w:r w:rsidRPr="005B69D2">
        <w:t>составил</w:t>
      </w:r>
      <w:r w:rsidR="005B69D2" w:rsidRPr="005B69D2">
        <w:t xml:space="preserve"> </w:t>
      </w:r>
      <w:r w:rsidRPr="005B69D2">
        <w:t>0,9</w:t>
      </w:r>
      <w:r w:rsidR="005B69D2" w:rsidRPr="005B69D2">
        <w:t>;</w:t>
      </w:r>
    </w:p>
    <w:p w:rsidR="00245AF8" w:rsidRPr="005B69D2" w:rsidRDefault="00245AF8" w:rsidP="005B69D2">
      <w:pPr>
        <w:tabs>
          <w:tab w:val="left" w:pos="726"/>
        </w:tabs>
      </w:pPr>
      <w:r w:rsidRPr="005B69D2">
        <w:t>коэффициент</w:t>
      </w:r>
      <w:r w:rsidR="005B69D2" w:rsidRPr="005B69D2">
        <w:t xml:space="preserve"> </w:t>
      </w:r>
      <w:r w:rsidRPr="005B69D2">
        <w:t>текущей</w:t>
      </w:r>
      <w:r w:rsidR="005B69D2" w:rsidRPr="005B69D2">
        <w:t xml:space="preserve"> </w:t>
      </w:r>
      <w:r w:rsidRPr="005B69D2">
        <w:t>ликвидности</w:t>
      </w:r>
      <w:r w:rsidR="005B69D2" w:rsidRPr="005B69D2">
        <w:t xml:space="preserve"> </w:t>
      </w:r>
      <w:r w:rsidRPr="005B69D2">
        <w:t>4,3.</w:t>
      </w:r>
    </w:p>
    <w:p w:rsidR="00245AF8" w:rsidRPr="005B69D2" w:rsidRDefault="00245AF8" w:rsidP="005B69D2">
      <w:pPr>
        <w:tabs>
          <w:tab w:val="left" w:pos="726"/>
        </w:tabs>
      </w:pPr>
      <w:r w:rsidRPr="005B69D2">
        <w:t>Объем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кондитерских</w:t>
      </w:r>
      <w:r w:rsidR="005B69D2" w:rsidRPr="005B69D2">
        <w:t xml:space="preserve"> </w:t>
      </w:r>
      <w:r w:rsidRPr="005B69D2">
        <w:t>изделий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уровню</w:t>
      </w:r>
      <w:r w:rsidR="005B69D2" w:rsidRPr="005B69D2">
        <w:t xml:space="preserve"> </w:t>
      </w:r>
      <w:r w:rsidRPr="005B69D2">
        <w:t>прошлого</w:t>
      </w:r>
      <w:r w:rsidR="005B69D2" w:rsidRPr="005B69D2">
        <w:t xml:space="preserve"> </w:t>
      </w:r>
      <w:r w:rsidRPr="005B69D2">
        <w:t>года</w:t>
      </w:r>
      <w:r w:rsidR="005B69D2" w:rsidRPr="005B69D2">
        <w:t xml:space="preserve"> </w:t>
      </w:r>
      <w:r w:rsidRPr="005B69D2">
        <w:t>составил</w:t>
      </w:r>
      <w:r w:rsidR="005B69D2" w:rsidRPr="005B69D2">
        <w:t xml:space="preserve"> </w:t>
      </w:r>
      <w:r w:rsidRPr="005B69D2">
        <w:t>100,2%.</w:t>
      </w:r>
    </w:p>
    <w:p w:rsidR="00245AF8" w:rsidRPr="005B69D2" w:rsidRDefault="00245AF8" w:rsidP="005B69D2">
      <w:pPr>
        <w:tabs>
          <w:tab w:val="left" w:pos="726"/>
        </w:tabs>
      </w:pPr>
      <w:r w:rsidRPr="005B69D2">
        <w:rPr>
          <w:iCs/>
        </w:rPr>
        <w:t>Для</w:t>
      </w:r>
      <w:r w:rsidR="005B69D2" w:rsidRPr="005B69D2">
        <w:rPr>
          <w:iCs/>
        </w:rPr>
        <w:t xml:space="preserve"> </w:t>
      </w:r>
      <w:r w:rsidRPr="005B69D2">
        <w:rPr>
          <w:iCs/>
        </w:rPr>
        <w:t>снижения</w:t>
      </w:r>
      <w:r w:rsidR="005B69D2" w:rsidRPr="005B69D2">
        <w:rPr>
          <w:iCs/>
        </w:rPr>
        <w:t xml:space="preserve"> </w:t>
      </w:r>
      <w:r w:rsidRPr="005B69D2">
        <w:rPr>
          <w:iCs/>
        </w:rPr>
        <w:t>рисков</w:t>
      </w:r>
      <w:r w:rsidR="005B69D2" w:rsidRPr="005B69D2">
        <w:rPr>
          <w:iCs/>
        </w:rPr>
        <w:t xml:space="preserve"> </w:t>
      </w:r>
      <w:r w:rsidRPr="005B69D2">
        <w:rPr>
          <w:iCs/>
        </w:rPr>
        <w:t>и</w:t>
      </w:r>
      <w:r w:rsidR="005B69D2" w:rsidRPr="005B69D2">
        <w:rPr>
          <w:iCs/>
        </w:rPr>
        <w:t xml:space="preserve"> </w:t>
      </w:r>
      <w:r w:rsidRPr="005B69D2">
        <w:rPr>
          <w:iCs/>
        </w:rPr>
        <w:t>зависимости</w:t>
      </w:r>
      <w:r w:rsidR="005B69D2" w:rsidRPr="005B69D2">
        <w:rPr>
          <w:iCs/>
        </w:rPr>
        <w:t xml:space="preserve"> </w:t>
      </w:r>
      <w:r w:rsidRPr="005B69D2">
        <w:rPr>
          <w:iCs/>
        </w:rPr>
        <w:t>от</w:t>
      </w:r>
      <w:r w:rsidR="005B69D2" w:rsidRPr="005B69D2">
        <w:rPr>
          <w:iCs/>
        </w:rPr>
        <w:t xml:space="preserve"> </w:t>
      </w:r>
      <w:r w:rsidRPr="005B69D2">
        <w:rPr>
          <w:iCs/>
        </w:rPr>
        <w:t>ситуации</w:t>
      </w:r>
      <w:r w:rsidR="005B69D2" w:rsidRPr="005B69D2">
        <w:rPr>
          <w:iCs/>
        </w:rPr>
        <w:t xml:space="preserve"> </w:t>
      </w:r>
      <w:r w:rsidRPr="005B69D2">
        <w:rPr>
          <w:iCs/>
        </w:rPr>
        <w:t>на</w:t>
      </w:r>
      <w:r w:rsidR="005B69D2" w:rsidRPr="005B69D2">
        <w:rPr>
          <w:iCs/>
        </w:rPr>
        <w:t xml:space="preserve"> </w:t>
      </w:r>
      <w:r w:rsidRPr="005B69D2">
        <w:rPr>
          <w:iCs/>
        </w:rPr>
        <w:t>рынке</w:t>
      </w:r>
      <w:r w:rsidR="005B69D2" w:rsidRPr="005B69D2">
        <w:rPr>
          <w:iCs/>
        </w:rPr>
        <w:t xml:space="preserve"> </w:t>
      </w:r>
      <w:r w:rsidRPr="005B69D2">
        <w:rPr>
          <w:iCs/>
        </w:rPr>
        <w:t>Чувашской</w:t>
      </w:r>
      <w:r w:rsidR="005B69D2" w:rsidRPr="005B69D2">
        <w:rPr>
          <w:iCs/>
        </w:rPr>
        <w:t xml:space="preserve"> </w:t>
      </w:r>
      <w:r w:rsidRPr="005B69D2">
        <w:rPr>
          <w:iCs/>
        </w:rPr>
        <w:t>Республики,</w:t>
      </w:r>
      <w:r w:rsidR="005B69D2" w:rsidRPr="005B69D2">
        <w:rPr>
          <w:iCs/>
        </w:rPr>
        <w:t xml:space="preserve"> </w:t>
      </w:r>
      <w:r w:rsidRPr="005B69D2">
        <w:rPr>
          <w:iCs/>
        </w:rPr>
        <w:t>а</w:t>
      </w:r>
      <w:r w:rsidR="005B69D2" w:rsidRPr="005B69D2">
        <w:rPr>
          <w:iCs/>
        </w:rPr>
        <w:t xml:space="preserve"> </w:t>
      </w:r>
      <w:r w:rsidRPr="005B69D2">
        <w:rPr>
          <w:iCs/>
        </w:rPr>
        <w:t>также</w:t>
      </w:r>
      <w:r w:rsidR="005B69D2" w:rsidRPr="005B69D2">
        <w:rPr>
          <w:iCs/>
        </w:rPr>
        <w:t xml:space="preserve"> </w:t>
      </w:r>
      <w:r w:rsidRPr="005B69D2">
        <w:rPr>
          <w:iCs/>
        </w:rPr>
        <w:t>для</w:t>
      </w:r>
      <w:r w:rsidR="005B69D2" w:rsidRPr="005B69D2">
        <w:rPr>
          <w:iCs/>
        </w:rPr>
        <w:t xml:space="preserve"> </w:t>
      </w:r>
      <w:r w:rsidRPr="005B69D2">
        <w:rPr>
          <w:iCs/>
        </w:rPr>
        <w:t>дальнейшего</w:t>
      </w:r>
      <w:r w:rsidR="005B69D2" w:rsidRPr="005B69D2">
        <w:rPr>
          <w:iCs/>
        </w:rPr>
        <w:t xml:space="preserve"> </w:t>
      </w:r>
      <w:r w:rsidRPr="005B69D2">
        <w:rPr>
          <w:iCs/>
        </w:rPr>
        <w:t>развития</w:t>
      </w:r>
      <w:r w:rsidR="005B69D2" w:rsidRPr="005B69D2">
        <w:rPr>
          <w:iCs/>
        </w:rPr>
        <w:t xml:space="preserve"> </w:t>
      </w:r>
      <w:r w:rsidRPr="005B69D2">
        <w:rPr>
          <w:iCs/>
        </w:rPr>
        <w:t>компания</w:t>
      </w:r>
      <w:r w:rsidR="005B69D2" w:rsidRPr="005B69D2">
        <w:rPr>
          <w:iCs/>
        </w:rPr>
        <w:t xml:space="preserve"> </w:t>
      </w:r>
      <w:r w:rsidRPr="005B69D2">
        <w:rPr>
          <w:iCs/>
        </w:rPr>
        <w:t>осуществляет</w:t>
      </w:r>
      <w:r w:rsidR="005B69D2" w:rsidRPr="005B69D2">
        <w:rPr>
          <w:iCs/>
        </w:rPr>
        <w:t xml:space="preserve"> </w:t>
      </w:r>
      <w:r w:rsidRPr="005B69D2">
        <w:rPr>
          <w:iCs/>
        </w:rPr>
        <w:t>выход</w:t>
      </w:r>
      <w:r w:rsidR="005B69D2" w:rsidRPr="005B69D2">
        <w:rPr>
          <w:iCs/>
        </w:rPr>
        <w:t xml:space="preserve"> </w:t>
      </w:r>
      <w:r w:rsidRPr="005B69D2">
        <w:rPr>
          <w:iCs/>
        </w:rPr>
        <w:t>на</w:t>
      </w:r>
      <w:r w:rsidR="005B69D2" w:rsidRPr="005B69D2">
        <w:rPr>
          <w:iCs/>
        </w:rPr>
        <w:t xml:space="preserve"> </w:t>
      </w:r>
      <w:r w:rsidRPr="005B69D2">
        <w:rPr>
          <w:iCs/>
        </w:rPr>
        <w:t>рынки</w:t>
      </w:r>
      <w:r w:rsidR="005B69D2" w:rsidRPr="005B69D2">
        <w:rPr>
          <w:iCs/>
        </w:rPr>
        <w:t xml:space="preserve"> </w:t>
      </w:r>
      <w:r w:rsidRPr="005B69D2">
        <w:rPr>
          <w:iCs/>
        </w:rPr>
        <w:t>соседних</w:t>
      </w:r>
      <w:r w:rsidR="005B69D2" w:rsidRPr="005B69D2">
        <w:rPr>
          <w:iCs/>
        </w:rPr>
        <w:t xml:space="preserve"> </w:t>
      </w:r>
      <w:r w:rsidRPr="005B69D2">
        <w:rPr>
          <w:iCs/>
        </w:rPr>
        <w:t>регионов</w:t>
      </w:r>
      <w:r w:rsidR="005B69D2" w:rsidRPr="005B69D2">
        <w:rPr>
          <w:iCs/>
        </w:rPr>
        <w:t xml:space="preserve"> </w:t>
      </w:r>
      <w:r w:rsidRPr="005B69D2">
        <w:rPr>
          <w:iCs/>
        </w:rPr>
        <w:t>с</w:t>
      </w:r>
      <w:r w:rsidR="005B69D2" w:rsidRPr="005B69D2">
        <w:rPr>
          <w:iCs/>
        </w:rPr>
        <w:t xml:space="preserve"> </w:t>
      </w:r>
      <w:r w:rsidRPr="005B69D2">
        <w:rPr>
          <w:iCs/>
        </w:rPr>
        <w:t>ориентацией</w:t>
      </w:r>
      <w:r w:rsidR="005B69D2" w:rsidRPr="005B69D2">
        <w:rPr>
          <w:iCs/>
        </w:rPr>
        <w:t xml:space="preserve"> </w:t>
      </w:r>
      <w:r w:rsidRPr="005B69D2">
        <w:rPr>
          <w:iCs/>
        </w:rPr>
        <w:t>на</w:t>
      </w:r>
      <w:r w:rsidR="005B69D2" w:rsidRPr="005B69D2">
        <w:rPr>
          <w:iCs/>
        </w:rPr>
        <w:t xml:space="preserve"> </w:t>
      </w:r>
      <w:r w:rsidRPr="005B69D2">
        <w:rPr>
          <w:iCs/>
        </w:rPr>
        <w:t>выпуск</w:t>
      </w:r>
      <w:r w:rsidR="005B69D2" w:rsidRPr="005B69D2">
        <w:rPr>
          <w:iCs/>
        </w:rPr>
        <w:t xml:space="preserve"> </w:t>
      </w:r>
      <w:r w:rsidRPr="005B69D2">
        <w:rPr>
          <w:iCs/>
        </w:rPr>
        <w:t>кондитерских</w:t>
      </w:r>
      <w:r w:rsidR="005B69D2" w:rsidRPr="005B69D2">
        <w:rPr>
          <w:iCs/>
        </w:rPr>
        <w:t xml:space="preserve"> </w:t>
      </w:r>
      <w:r w:rsidRPr="005B69D2">
        <w:rPr>
          <w:iCs/>
        </w:rPr>
        <w:t>изделий</w:t>
      </w:r>
      <w:r w:rsidR="005B69D2" w:rsidRPr="005B69D2">
        <w:rPr>
          <w:iCs/>
        </w:rPr>
        <w:t xml:space="preserve"> </w:t>
      </w:r>
      <w:r w:rsidRPr="005B69D2">
        <w:rPr>
          <w:iCs/>
        </w:rPr>
        <w:t>в</w:t>
      </w:r>
      <w:r w:rsidR="005B69D2" w:rsidRPr="005B69D2">
        <w:rPr>
          <w:iCs/>
        </w:rPr>
        <w:t xml:space="preserve"> </w:t>
      </w:r>
      <w:r w:rsidRPr="005B69D2">
        <w:rPr>
          <w:iCs/>
        </w:rPr>
        <w:t>различных</w:t>
      </w:r>
      <w:r w:rsidR="005B69D2" w:rsidRPr="005B69D2">
        <w:rPr>
          <w:iCs/>
        </w:rPr>
        <w:t xml:space="preserve"> </w:t>
      </w:r>
      <w:r w:rsidRPr="005B69D2">
        <w:rPr>
          <w:iCs/>
        </w:rPr>
        <w:t>ценовых</w:t>
      </w:r>
      <w:r w:rsidR="005B69D2" w:rsidRPr="005B69D2">
        <w:rPr>
          <w:iCs/>
        </w:rPr>
        <w:t xml:space="preserve"> </w:t>
      </w:r>
      <w:r w:rsidRPr="005B69D2">
        <w:rPr>
          <w:iCs/>
        </w:rPr>
        <w:t>нишах.</w:t>
      </w:r>
      <w:r w:rsidR="005B69D2" w:rsidRPr="005B69D2">
        <w:rPr>
          <w:iCs/>
        </w:rPr>
        <w:t xml:space="preserve"> </w:t>
      </w:r>
      <w:r w:rsidRPr="005B69D2">
        <w:rPr>
          <w:iCs/>
        </w:rPr>
        <w:t>Как</w:t>
      </w:r>
      <w:r w:rsidR="005B69D2" w:rsidRPr="005B69D2">
        <w:rPr>
          <w:iCs/>
        </w:rPr>
        <w:t xml:space="preserve"> </w:t>
      </w:r>
      <w:r w:rsidRPr="005B69D2">
        <w:rPr>
          <w:iCs/>
        </w:rPr>
        <w:t>приоритетное</w:t>
      </w:r>
      <w:r w:rsidR="005B69D2" w:rsidRPr="005B69D2">
        <w:rPr>
          <w:iCs/>
        </w:rPr>
        <w:t xml:space="preserve"> </w:t>
      </w:r>
      <w:r w:rsidRPr="005B69D2">
        <w:rPr>
          <w:iCs/>
        </w:rPr>
        <w:t>направление</w:t>
      </w:r>
      <w:r w:rsidR="005B69D2" w:rsidRPr="005B69D2">
        <w:rPr>
          <w:iCs/>
        </w:rPr>
        <w:t xml:space="preserve"> </w:t>
      </w:r>
      <w:r w:rsidRPr="005B69D2">
        <w:rPr>
          <w:iCs/>
        </w:rPr>
        <w:t>по</w:t>
      </w:r>
      <w:r w:rsidR="005B69D2" w:rsidRPr="005B69D2">
        <w:rPr>
          <w:iCs/>
        </w:rPr>
        <w:t xml:space="preserve"> </w:t>
      </w:r>
      <w:r w:rsidRPr="005B69D2">
        <w:rPr>
          <w:iCs/>
        </w:rPr>
        <w:t>повышению</w:t>
      </w:r>
      <w:r w:rsidR="005B69D2" w:rsidRPr="005B69D2">
        <w:rPr>
          <w:iCs/>
        </w:rPr>
        <w:t xml:space="preserve"> </w:t>
      </w:r>
      <w:r w:rsidRPr="005B69D2">
        <w:rPr>
          <w:iCs/>
        </w:rPr>
        <w:t>эффективности</w:t>
      </w:r>
      <w:r w:rsidR="005B69D2" w:rsidRPr="005B69D2">
        <w:rPr>
          <w:iCs/>
        </w:rPr>
        <w:t xml:space="preserve"> </w:t>
      </w:r>
      <w:r w:rsidRPr="005B69D2">
        <w:rPr>
          <w:iCs/>
        </w:rPr>
        <w:t>производства</w:t>
      </w:r>
      <w:r w:rsidR="005B69D2" w:rsidRPr="005B69D2">
        <w:rPr>
          <w:iCs/>
        </w:rPr>
        <w:t xml:space="preserve"> </w:t>
      </w:r>
      <w:r w:rsidRPr="005B69D2">
        <w:rPr>
          <w:iCs/>
        </w:rPr>
        <w:t>и</w:t>
      </w:r>
      <w:r w:rsidR="005B69D2" w:rsidRPr="005B69D2">
        <w:rPr>
          <w:iCs/>
        </w:rPr>
        <w:t xml:space="preserve"> </w:t>
      </w:r>
      <w:r w:rsidRPr="005B69D2">
        <w:rPr>
          <w:iCs/>
        </w:rPr>
        <w:t>снижение</w:t>
      </w:r>
      <w:r w:rsidR="005B69D2" w:rsidRPr="005B69D2">
        <w:rPr>
          <w:iCs/>
        </w:rPr>
        <w:t xml:space="preserve"> </w:t>
      </w:r>
      <w:r w:rsidRPr="005B69D2">
        <w:rPr>
          <w:iCs/>
        </w:rPr>
        <w:t>себестоимости</w:t>
      </w:r>
      <w:r w:rsidR="005B69D2" w:rsidRPr="005B69D2">
        <w:rPr>
          <w:iCs/>
        </w:rPr>
        <w:t xml:space="preserve"> </w:t>
      </w:r>
      <w:r w:rsidRPr="005B69D2">
        <w:rPr>
          <w:iCs/>
        </w:rPr>
        <w:t>выпускаемой</w:t>
      </w:r>
      <w:r w:rsidR="005B69D2" w:rsidRPr="005B69D2">
        <w:rPr>
          <w:iCs/>
        </w:rPr>
        <w:t xml:space="preserve"> </w:t>
      </w:r>
      <w:r w:rsidRPr="005B69D2">
        <w:rPr>
          <w:iCs/>
        </w:rPr>
        <w:t>продукции</w:t>
      </w:r>
      <w:r w:rsidR="005B69D2" w:rsidRPr="005B69D2">
        <w:rPr>
          <w:iCs/>
        </w:rPr>
        <w:t xml:space="preserve"> </w:t>
      </w:r>
      <w:r w:rsidRPr="005B69D2">
        <w:rPr>
          <w:iCs/>
        </w:rPr>
        <w:t>при</w:t>
      </w:r>
      <w:r w:rsidR="005B69D2" w:rsidRPr="005B69D2">
        <w:rPr>
          <w:iCs/>
        </w:rPr>
        <w:t xml:space="preserve"> </w:t>
      </w:r>
      <w:r w:rsidRPr="005B69D2">
        <w:rPr>
          <w:iCs/>
        </w:rPr>
        <w:t>сохранении</w:t>
      </w:r>
      <w:r w:rsidR="005B69D2" w:rsidRPr="005B69D2">
        <w:rPr>
          <w:iCs/>
        </w:rPr>
        <w:t xml:space="preserve"> </w:t>
      </w:r>
      <w:r w:rsidRPr="005B69D2">
        <w:rPr>
          <w:iCs/>
        </w:rPr>
        <w:t>ее</w:t>
      </w:r>
      <w:r w:rsidR="005B69D2" w:rsidRPr="005B69D2">
        <w:rPr>
          <w:iCs/>
        </w:rPr>
        <w:t xml:space="preserve"> </w:t>
      </w:r>
      <w:r w:rsidRPr="005B69D2">
        <w:rPr>
          <w:iCs/>
        </w:rPr>
        <w:t>высокого</w:t>
      </w:r>
      <w:r w:rsidR="005B69D2" w:rsidRPr="005B69D2">
        <w:rPr>
          <w:iCs/>
        </w:rPr>
        <w:t xml:space="preserve"> </w:t>
      </w:r>
      <w:r w:rsidRPr="005B69D2">
        <w:rPr>
          <w:iCs/>
        </w:rPr>
        <w:t>качества.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Кондитерские</w:t>
      </w:r>
      <w:r w:rsidR="005B69D2" w:rsidRPr="005B69D2">
        <w:t xml:space="preserve"> </w:t>
      </w:r>
      <w:r w:rsidRPr="005B69D2">
        <w:t>изделия</w:t>
      </w:r>
      <w:r w:rsidR="005B69D2" w:rsidRPr="005B69D2">
        <w:t xml:space="preserve"> </w:t>
      </w:r>
      <w:r w:rsidRPr="005B69D2">
        <w:t>поставляются</w:t>
      </w:r>
      <w:r w:rsidR="005B69D2" w:rsidRPr="005B69D2">
        <w:t xml:space="preserve"> </w:t>
      </w:r>
      <w:r w:rsidRPr="005B69D2">
        <w:t>во</w:t>
      </w:r>
      <w:r w:rsidR="005B69D2" w:rsidRPr="005B69D2">
        <w:t xml:space="preserve"> </w:t>
      </w:r>
      <w:r w:rsidRPr="005B69D2">
        <w:t>многие</w:t>
      </w:r>
      <w:r w:rsidR="005B69D2" w:rsidRPr="005B69D2">
        <w:t xml:space="preserve"> </w:t>
      </w:r>
      <w:r w:rsidRPr="005B69D2">
        <w:t>регионы</w:t>
      </w:r>
      <w:r w:rsidR="005B69D2" w:rsidRPr="005B69D2">
        <w:t xml:space="preserve"> </w:t>
      </w:r>
      <w:r w:rsidRPr="005B69D2">
        <w:t>Российской</w:t>
      </w:r>
      <w:r w:rsidR="005B69D2" w:rsidRPr="005B69D2">
        <w:t xml:space="preserve"> </w:t>
      </w:r>
      <w:r w:rsidRPr="005B69D2">
        <w:t>Федерации</w:t>
      </w:r>
      <w:r w:rsidR="005B69D2" w:rsidRPr="005B69D2">
        <w:t>: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Чувашия</w:t>
      </w:r>
      <w:r w:rsidR="005B69D2" w:rsidRPr="005B69D2">
        <w:t xml:space="preserve"> - </w:t>
      </w:r>
      <w:r w:rsidRPr="005B69D2">
        <w:t>20</w:t>
      </w:r>
      <w:r w:rsidR="005B69D2" w:rsidRPr="005B69D2">
        <w:t xml:space="preserve"> </w:t>
      </w:r>
      <w:r w:rsidRPr="005B69D2">
        <w:t>%</w:t>
      </w:r>
      <w:r w:rsidR="005B69D2" w:rsidRPr="005B69D2">
        <w:t>;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Москва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Московская</w:t>
      </w:r>
      <w:r w:rsidR="005B69D2" w:rsidRPr="005B69D2">
        <w:t xml:space="preserve"> </w:t>
      </w:r>
      <w:r w:rsidRPr="005B69D2">
        <w:t>область</w:t>
      </w:r>
      <w:r w:rsidR="005B69D2" w:rsidRPr="005B69D2">
        <w:t xml:space="preserve"> - </w:t>
      </w:r>
      <w:r w:rsidRPr="005B69D2">
        <w:t>12,5</w:t>
      </w:r>
      <w:r w:rsidR="005B69D2" w:rsidRPr="005B69D2">
        <w:t xml:space="preserve"> </w:t>
      </w:r>
      <w:r w:rsidRPr="005B69D2">
        <w:t>%</w:t>
      </w:r>
      <w:r w:rsidR="005B69D2" w:rsidRPr="005B69D2">
        <w:t>;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Свердловская</w:t>
      </w:r>
      <w:r w:rsidR="005B69D2" w:rsidRPr="005B69D2">
        <w:t xml:space="preserve"> </w:t>
      </w:r>
      <w:r w:rsidRPr="005B69D2">
        <w:t>область</w:t>
      </w:r>
      <w:r w:rsidR="005B69D2" w:rsidRPr="005B69D2">
        <w:t xml:space="preserve"> - </w:t>
      </w:r>
      <w:r w:rsidRPr="005B69D2">
        <w:t>3,4</w:t>
      </w:r>
      <w:r w:rsidR="005B69D2" w:rsidRPr="005B69D2">
        <w:t xml:space="preserve"> </w:t>
      </w:r>
      <w:r w:rsidRPr="005B69D2">
        <w:t>%</w:t>
      </w:r>
      <w:r w:rsidR="005B69D2" w:rsidRPr="005B69D2">
        <w:t>;</w:t>
      </w:r>
    </w:p>
    <w:p w:rsidR="005B69D2" w:rsidRPr="005B69D2" w:rsidRDefault="00245AF8" w:rsidP="005B69D2">
      <w:pPr>
        <w:tabs>
          <w:tab w:val="left" w:pos="726"/>
        </w:tabs>
      </w:pPr>
      <w:r w:rsidRPr="005B69D2">
        <w:t>Татарстан</w:t>
      </w:r>
      <w:r w:rsidR="005B69D2" w:rsidRPr="005B69D2">
        <w:t xml:space="preserve"> - </w:t>
      </w:r>
      <w:r w:rsidRPr="005B69D2">
        <w:t>4,2</w:t>
      </w:r>
      <w:r w:rsidR="005B69D2" w:rsidRPr="005B69D2">
        <w:t xml:space="preserve"> </w:t>
      </w:r>
      <w:r w:rsidRPr="005B69D2">
        <w:t>%</w:t>
      </w:r>
      <w:r w:rsidR="005B69D2" w:rsidRPr="005B69D2">
        <w:t>;</w:t>
      </w:r>
    </w:p>
    <w:p w:rsidR="00245AF8" w:rsidRPr="005B69D2" w:rsidRDefault="00245AF8" w:rsidP="005B69D2">
      <w:pPr>
        <w:tabs>
          <w:tab w:val="left" w:pos="726"/>
        </w:tabs>
      </w:pPr>
      <w:r w:rsidRPr="005B69D2">
        <w:t>Кировская</w:t>
      </w:r>
      <w:r w:rsidR="005B69D2" w:rsidRPr="005B69D2">
        <w:t xml:space="preserve"> </w:t>
      </w:r>
      <w:r w:rsidRPr="005B69D2">
        <w:t>область</w:t>
      </w:r>
      <w:r w:rsidR="005B69D2" w:rsidRPr="005B69D2">
        <w:t xml:space="preserve"> - </w:t>
      </w:r>
      <w:r w:rsidRPr="005B69D2">
        <w:t>5,9</w:t>
      </w:r>
      <w:r w:rsidR="005B69D2" w:rsidRPr="005B69D2">
        <w:t xml:space="preserve"> </w:t>
      </w:r>
      <w:r w:rsidRPr="005B69D2">
        <w:t>%</w:t>
      </w:r>
    </w:p>
    <w:p w:rsidR="00245AF8" w:rsidRPr="005B69D2" w:rsidRDefault="00245AF8" w:rsidP="005B69D2">
      <w:pPr>
        <w:tabs>
          <w:tab w:val="left" w:pos="726"/>
        </w:tabs>
      </w:pPr>
      <w:r w:rsidRPr="005B69D2">
        <w:t>Новосибирская</w:t>
      </w:r>
      <w:r w:rsidR="005B69D2" w:rsidRPr="005B69D2">
        <w:t xml:space="preserve"> </w:t>
      </w:r>
      <w:r w:rsidRPr="005B69D2">
        <w:t>область</w:t>
      </w:r>
      <w:r w:rsidR="005B69D2" w:rsidRPr="005B69D2">
        <w:t xml:space="preserve"> - </w:t>
      </w:r>
      <w:r w:rsidRPr="005B69D2">
        <w:t>8,1</w:t>
      </w:r>
      <w:r w:rsidR="005B69D2" w:rsidRPr="005B69D2">
        <w:t xml:space="preserve"> </w:t>
      </w:r>
      <w:r w:rsidRPr="005B69D2">
        <w:t>%.</w:t>
      </w:r>
    </w:p>
    <w:p w:rsidR="00245AF8" w:rsidRPr="005B69D2" w:rsidRDefault="00245AF8" w:rsidP="005B69D2">
      <w:pPr>
        <w:tabs>
          <w:tab w:val="left" w:pos="726"/>
        </w:tabs>
      </w:pPr>
      <w:r w:rsidRPr="005B69D2">
        <w:t>Реализация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экспорт</w:t>
      </w:r>
      <w:r w:rsidR="005B69D2" w:rsidRPr="005B69D2">
        <w:t xml:space="preserve"> </w:t>
      </w:r>
      <w:r w:rsidRPr="005B69D2">
        <w:t>составила</w:t>
      </w:r>
      <w:r w:rsidR="005B69D2" w:rsidRPr="005B69D2">
        <w:t xml:space="preserve"> </w:t>
      </w:r>
      <w:r w:rsidRPr="005B69D2">
        <w:t>5,4</w:t>
      </w:r>
      <w:r w:rsidR="005B69D2" w:rsidRPr="005B69D2">
        <w:t xml:space="preserve"> </w:t>
      </w:r>
      <w:r w:rsidRPr="005B69D2">
        <w:t>%.</w:t>
      </w:r>
    </w:p>
    <w:p w:rsidR="00155F94" w:rsidRPr="005B69D2" w:rsidRDefault="00155F94" w:rsidP="005B69D2">
      <w:pPr>
        <w:tabs>
          <w:tab w:val="left" w:pos="726"/>
        </w:tabs>
      </w:pPr>
      <w:bookmarkStart w:id="17" w:name="OLE_LINK1"/>
      <w:bookmarkStart w:id="18" w:name="OLE_LINK2"/>
      <w:r w:rsidRPr="005B69D2">
        <w:t>За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оптимизации</w:t>
      </w:r>
      <w:r w:rsidR="005B69D2" w:rsidRPr="005B69D2">
        <w:t xml:space="preserve"> </w:t>
      </w:r>
      <w:r w:rsidR="00831C61" w:rsidRPr="005B69D2">
        <w:t>использования</w:t>
      </w:r>
      <w:r w:rsidR="005B69D2" w:rsidRPr="005B69D2">
        <w:t xml:space="preserve"> </w:t>
      </w:r>
      <w:r w:rsidR="00831C61" w:rsidRPr="005B69D2">
        <w:t>производственных</w:t>
      </w:r>
      <w:r w:rsidR="005B69D2" w:rsidRPr="005B69D2">
        <w:t xml:space="preserve"> </w:t>
      </w:r>
      <w:r w:rsidR="00831C61" w:rsidRPr="005B69D2">
        <w:t>мощностей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ввода</w:t>
      </w:r>
      <w:r w:rsidR="005B69D2" w:rsidRPr="005B69D2">
        <w:t xml:space="preserve"> </w:t>
      </w:r>
      <w:r w:rsidRPr="005B69D2">
        <w:t>нового</w:t>
      </w:r>
      <w:r w:rsidR="005B69D2" w:rsidRPr="005B69D2">
        <w:t xml:space="preserve"> </w:t>
      </w:r>
      <w:r w:rsidRPr="005B69D2">
        <w:t>ассортимента</w:t>
      </w:r>
      <w:r w:rsidR="005B69D2" w:rsidRPr="005B69D2">
        <w:t xml:space="preserve"> </w:t>
      </w:r>
      <w:r w:rsidRPr="005B69D2">
        <w:t>выпускаемой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конце</w:t>
      </w:r>
      <w:r w:rsidR="005B69D2" w:rsidRPr="005B69D2">
        <w:t xml:space="preserve"> </w:t>
      </w:r>
      <w:r w:rsidRPr="005B69D2">
        <w:t>2009-го</w:t>
      </w:r>
      <w:r w:rsidR="005B69D2" w:rsidRPr="005B69D2">
        <w:t xml:space="preserve"> </w:t>
      </w:r>
      <w:r w:rsidRPr="005B69D2">
        <w:t>года</w:t>
      </w:r>
      <w:r w:rsidR="005B69D2" w:rsidRPr="005B69D2">
        <w:t xml:space="preserve"> </w:t>
      </w:r>
      <w:r w:rsidRPr="005B69D2">
        <w:t>планируется</w:t>
      </w:r>
      <w:r w:rsidR="005B69D2" w:rsidRPr="005B69D2">
        <w:t xml:space="preserve"> </w:t>
      </w:r>
      <w:r w:rsidRPr="005B69D2">
        <w:t>получить</w:t>
      </w:r>
      <w:r w:rsidR="005B69D2" w:rsidRPr="005B69D2">
        <w:t xml:space="preserve"> </w:t>
      </w:r>
      <w:r w:rsidRPr="005B69D2">
        <w:t>чистую</w:t>
      </w:r>
      <w:r w:rsidR="005B69D2" w:rsidRPr="005B69D2">
        <w:t xml:space="preserve"> </w:t>
      </w:r>
      <w:r w:rsidRPr="005B69D2">
        <w:t>выручку</w:t>
      </w:r>
      <w:r w:rsidR="005B69D2" w:rsidRPr="005B69D2">
        <w:rPr>
          <w:b/>
          <w:szCs w:val="32"/>
        </w:rPr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продаж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объеме</w:t>
      </w:r>
      <w:r w:rsidR="005B69D2" w:rsidRPr="005B69D2">
        <w:t xml:space="preserve"> </w:t>
      </w:r>
      <w:r w:rsidRPr="005B69D2">
        <w:t>2056835</w:t>
      </w:r>
      <w:r w:rsidR="005B69D2" w:rsidRPr="005B69D2">
        <w:t xml:space="preserve"> </w:t>
      </w:r>
      <w:r w:rsidRPr="005B69D2">
        <w:t>руб.,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1,1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</w:t>
      </w:r>
      <w:r w:rsidRPr="005B69D2">
        <w:t>больше</w:t>
      </w:r>
      <w:r w:rsidR="005B69D2" w:rsidRPr="005B69D2">
        <w:t xml:space="preserve"> </w:t>
      </w:r>
      <w:r w:rsidRPr="005B69D2">
        <w:t>чем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2008</w:t>
      </w:r>
      <w:r w:rsidR="005B69D2" w:rsidRPr="005B69D2">
        <w:t xml:space="preserve"> </w:t>
      </w:r>
      <w:r w:rsidRPr="005B69D2">
        <w:t>году.</w:t>
      </w:r>
    </w:p>
    <w:p w:rsidR="005B69D2" w:rsidRPr="005B69D2" w:rsidRDefault="00155F94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2010-м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</w:t>
      </w:r>
      <w:r w:rsidRPr="005B69D2">
        <w:t>будет</w:t>
      </w:r>
      <w:r w:rsidR="005B69D2" w:rsidRPr="005B69D2">
        <w:t xml:space="preserve"> </w:t>
      </w:r>
      <w:r w:rsidRPr="005B69D2">
        <w:t>проведено</w:t>
      </w:r>
      <w:r w:rsidR="005B69D2" w:rsidRPr="005B69D2">
        <w:t xml:space="preserve"> </w:t>
      </w:r>
      <w:r w:rsidRPr="005B69D2">
        <w:t>масштабное</w:t>
      </w:r>
      <w:r w:rsidR="005B69D2" w:rsidRPr="005B69D2">
        <w:t xml:space="preserve"> </w:t>
      </w:r>
      <w:r w:rsidRPr="005B69D2">
        <w:t>маркетинговое</w:t>
      </w:r>
      <w:r w:rsidR="005B69D2" w:rsidRPr="005B69D2">
        <w:t xml:space="preserve"> </w:t>
      </w:r>
      <w:r w:rsidRPr="005B69D2">
        <w:t>исследование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="00831C61" w:rsidRPr="005B69D2">
        <w:t>оценки</w:t>
      </w:r>
      <w:r w:rsidR="005B69D2" w:rsidRPr="005B69D2">
        <w:t xml:space="preserve"> </w:t>
      </w:r>
      <w:r w:rsidR="00831C61" w:rsidRPr="005B69D2">
        <w:t>позиций</w:t>
      </w:r>
      <w:r w:rsidR="005B69D2" w:rsidRPr="005B69D2">
        <w:t xml:space="preserve"> </w:t>
      </w:r>
      <w:r w:rsidR="00831C61" w:rsidRPr="005B69D2">
        <w:t>ОАО</w:t>
      </w:r>
      <w:r w:rsidR="005B69D2">
        <w:t xml:space="preserve"> "</w:t>
      </w:r>
      <w:r w:rsidR="00831C61" w:rsidRPr="005B69D2">
        <w:t>АККОНД</w:t>
      </w:r>
      <w:r w:rsidR="005B69D2">
        <w:t xml:space="preserve">" </w:t>
      </w:r>
      <w:r w:rsidRPr="005B69D2">
        <w:t>на</w:t>
      </w:r>
      <w:r w:rsidR="005B69D2" w:rsidRPr="005B69D2">
        <w:t xml:space="preserve"> </w:t>
      </w:r>
      <w:r w:rsidRPr="005B69D2">
        <w:t>рынке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перспектив</w:t>
      </w:r>
      <w:r w:rsidR="005B69D2" w:rsidRPr="005B69D2">
        <w:t xml:space="preserve"> </w:t>
      </w:r>
      <w:r w:rsidRPr="005B69D2">
        <w:t>развития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будущем.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результате</w:t>
      </w:r>
      <w:r w:rsidR="005B69D2" w:rsidRPr="005B69D2">
        <w:t xml:space="preserve"> </w:t>
      </w:r>
      <w:r w:rsidRPr="005B69D2">
        <w:t>планируется</w:t>
      </w:r>
      <w:r w:rsidR="005B69D2" w:rsidRPr="005B69D2">
        <w:t xml:space="preserve"> </w:t>
      </w:r>
      <w:r w:rsidRPr="005B69D2">
        <w:t>получение</w:t>
      </w:r>
      <w:r w:rsidR="005B69D2" w:rsidRPr="005B69D2">
        <w:t xml:space="preserve"> </w:t>
      </w:r>
      <w:r w:rsidRPr="005B69D2">
        <w:t>чистой</w:t>
      </w:r>
      <w:r w:rsidR="005B69D2" w:rsidRPr="005B69D2">
        <w:t xml:space="preserve"> </w:t>
      </w:r>
      <w:r w:rsidRPr="005B69D2">
        <w:t>выручки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размере</w:t>
      </w:r>
      <w:r w:rsidR="005B69D2" w:rsidRPr="005B69D2">
        <w:t xml:space="preserve"> </w:t>
      </w:r>
      <w:r w:rsidR="00831C61" w:rsidRPr="005B69D2">
        <w:t>2430805</w:t>
      </w:r>
      <w:r w:rsidR="005B69D2" w:rsidRPr="005B69D2">
        <w:t xml:space="preserve"> </w:t>
      </w:r>
      <w:r w:rsidR="00831C61" w:rsidRPr="005B69D2">
        <w:t>руб</w:t>
      </w:r>
      <w:r w:rsidR="005B69D2">
        <w:t xml:space="preserve">. - </w:t>
      </w:r>
      <w:r w:rsidR="00831C61" w:rsidRPr="005B69D2">
        <w:t>увеличение</w:t>
      </w:r>
      <w:r w:rsidR="005B69D2" w:rsidRPr="005B69D2">
        <w:t xml:space="preserve"> </w:t>
      </w:r>
      <w:r w:rsidR="00831C61" w:rsidRPr="005B69D2">
        <w:t>на</w:t>
      </w:r>
      <w:r w:rsidR="005B69D2" w:rsidRPr="005B69D2">
        <w:t xml:space="preserve"> </w:t>
      </w:r>
      <w:r w:rsidR="00831C61" w:rsidRPr="005B69D2">
        <w:t>1,3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сравнению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B69D2">
          <w:t>2008</w:t>
        </w:r>
        <w:r w:rsidR="005B69D2" w:rsidRPr="005B69D2">
          <w:t xml:space="preserve"> </w:t>
        </w:r>
        <w:r w:rsidRPr="005B69D2">
          <w:t>г</w:t>
        </w:r>
      </w:smartTag>
      <w:r w:rsidRPr="005B69D2">
        <w:t>.</w:t>
      </w:r>
      <w:bookmarkEnd w:id="17"/>
      <w:bookmarkEnd w:id="18"/>
    </w:p>
    <w:p w:rsidR="005B69D2" w:rsidRDefault="005B69D2" w:rsidP="005B69D2">
      <w:pPr>
        <w:tabs>
          <w:tab w:val="left" w:pos="726"/>
        </w:tabs>
        <w:rPr>
          <w:b/>
        </w:rPr>
      </w:pPr>
    </w:p>
    <w:p w:rsidR="00831C61" w:rsidRPr="005B69D2" w:rsidRDefault="00831C61" w:rsidP="005B69D2">
      <w:pPr>
        <w:pStyle w:val="1"/>
      </w:pPr>
      <w:bookmarkStart w:id="19" w:name="_Toc281178895"/>
      <w:r w:rsidRPr="005B69D2">
        <w:t>2.3</w:t>
      </w:r>
      <w:r w:rsidR="005B69D2" w:rsidRPr="005B69D2">
        <w:t xml:space="preserve"> </w:t>
      </w:r>
      <w:r w:rsidRPr="005B69D2">
        <w:t>Прогноз</w:t>
      </w:r>
      <w:r w:rsidR="005B69D2" w:rsidRPr="005B69D2">
        <w:t xml:space="preserve"> </w:t>
      </w:r>
      <w:r w:rsidRPr="005B69D2">
        <w:t>отчета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прибылях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убытках</w:t>
      </w:r>
      <w:bookmarkEnd w:id="19"/>
    </w:p>
    <w:p w:rsidR="005B69D2" w:rsidRDefault="005B69D2" w:rsidP="005B69D2">
      <w:pPr>
        <w:tabs>
          <w:tab w:val="left" w:pos="726"/>
        </w:tabs>
      </w:pPr>
    </w:p>
    <w:p w:rsidR="005B69D2" w:rsidRPr="005B69D2" w:rsidRDefault="00831C61" w:rsidP="005B69D2">
      <w:pPr>
        <w:tabs>
          <w:tab w:val="left" w:pos="726"/>
        </w:tabs>
      </w:pPr>
      <w:r w:rsidRPr="005B69D2">
        <w:t>Прогнозирование</w:t>
      </w:r>
      <w:r w:rsidR="005B69D2" w:rsidRPr="005B69D2">
        <w:t xml:space="preserve"> </w:t>
      </w:r>
      <w:r w:rsidRPr="005B69D2">
        <w:t>производных</w:t>
      </w:r>
      <w:r w:rsidR="005B69D2" w:rsidRPr="005B69D2">
        <w:t xml:space="preserve"> </w:t>
      </w:r>
      <w:r w:rsidRPr="005B69D2">
        <w:t>показателей</w:t>
      </w:r>
      <w:r w:rsidR="005B69D2" w:rsidRPr="005B69D2">
        <w:t xml:space="preserve"> </w:t>
      </w:r>
      <w:r w:rsidRPr="005B69D2">
        <w:t>отчёта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прибылях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убытках</w:t>
      </w:r>
      <w:r w:rsidR="005B69D2" w:rsidRPr="005B69D2">
        <w:t xml:space="preserve"> </w:t>
      </w:r>
      <w:r w:rsidRPr="005B69D2">
        <w:t>осуществлялось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основе</w:t>
      </w:r>
      <w:r w:rsidR="005B69D2" w:rsidRPr="005B69D2">
        <w:t xml:space="preserve"> </w:t>
      </w:r>
      <w:r w:rsidRPr="005B69D2">
        <w:t>пропорциональных</w:t>
      </w:r>
      <w:r w:rsidR="005B69D2" w:rsidRPr="005B69D2">
        <w:t xml:space="preserve"> </w:t>
      </w:r>
      <w:r w:rsidRPr="005B69D2">
        <w:t>зависимостей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базисного</w:t>
      </w:r>
      <w:r w:rsidR="005B69D2" w:rsidRPr="005B69D2">
        <w:t xml:space="preserve"> </w:t>
      </w:r>
      <w:r w:rsidRPr="005B69D2">
        <w:t>показателя</w:t>
      </w:r>
      <w:r w:rsidR="005B69D2">
        <w:t xml:space="preserve"> (</w:t>
      </w:r>
      <w:r w:rsidRPr="005B69D2">
        <w:t>выручки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продукции</w:t>
      </w:r>
      <w:r w:rsidR="005B69D2" w:rsidRPr="005B69D2">
        <w:t>).</w:t>
      </w:r>
    </w:p>
    <w:p w:rsidR="005B69D2" w:rsidRDefault="005B69D2" w:rsidP="005B69D2">
      <w:pPr>
        <w:tabs>
          <w:tab w:val="left" w:pos="726"/>
        </w:tabs>
      </w:pPr>
    </w:p>
    <w:p w:rsidR="00606342" w:rsidRPr="005B69D2" w:rsidRDefault="00606342" w:rsidP="005B69D2">
      <w:pPr>
        <w:tabs>
          <w:tab w:val="left" w:pos="726"/>
        </w:tabs>
      </w:pPr>
      <w:r w:rsidRPr="005B69D2">
        <w:t>Таблица</w:t>
      </w:r>
      <w:r w:rsidR="005B69D2" w:rsidRPr="005B69D2">
        <w:t xml:space="preserve"> </w:t>
      </w:r>
      <w:r w:rsidRPr="005B69D2">
        <w:t>7</w:t>
      </w:r>
    </w:p>
    <w:p w:rsidR="00606342" w:rsidRPr="005B69D2" w:rsidRDefault="00606342" w:rsidP="005B69D2">
      <w:pPr>
        <w:tabs>
          <w:tab w:val="left" w:pos="726"/>
        </w:tabs>
        <w:ind w:left="709" w:firstLine="0"/>
      </w:pPr>
      <w:r w:rsidRPr="005B69D2">
        <w:t>Прогнозный</w:t>
      </w:r>
      <w:r w:rsidR="005B69D2" w:rsidRPr="005B69D2">
        <w:t xml:space="preserve"> </w:t>
      </w:r>
      <w:r w:rsidRPr="005B69D2">
        <w:t>отчет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прибылях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убытках</w:t>
      </w:r>
      <w:r w:rsidR="005B69D2" w:rsidRPr="005B69D2">
        <w:t xml:space="preserve"> </w:t>
      </w:r>
      <w:r w:rsidRPr="005B69D2">
        <w:t>ОАО</w:t>
      </w:r>
      <w:r w:rsidR="005B69D2">
        <w:t xml:space="preserve"> "</w:t>
      </w:r>
      <w:r w:rsidRPr="005B69D2">
        <w:t>АККОНД</w:t>
      </w:r>
      <w:r w:rsidR="005B69D2">
        <w:t xml:space="preserve">" </w:t>
      </w:r>
      <w:r w:rsidRPr="005B69D2">
        <w:t>на</w:t>
      </w:r>
      <w:r w:rsidR="005B69D2" w:rsidRPr="005B69D2">
        <w:t xml:space="preserve"> </w:t>
      </w:r>
      <w:r w:rsidRPr="005B69D2">
        <w:t>2009-2010</w:t>
      </w:r>
      <w:r w:rsidR="005B69D2" w:rsidRPr="005B69D2">
        <w:t xml:space="preserve"> </w:t>
      </w:r>
      <w:r w:rsidRPr="005B69D2">
        <w:t>гг.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1980"/>
        <w:gridCol w:w="1800"/>
        <w:gridCol w:w="1800"/>
      </w:tblGrid>
      <w:tr w:rsidR="00606342" w:rsidRPr="005B69D2" w:rsidTr="00166FB9">
        <w:trPr>
          <w:trHeight w:val="255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Показатели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Отчет</w:t>
            </w:r>
            <w:r w:rsidR="005B69D2" w:rsidRPr="005B69D2">
              <w:t xml:space="preserve"> </w:t>
            </w:r>
            <w:r w:rsidRPr="005B69D2">
              <w:t>2008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2009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2010</w:t>
            </w:r>
          </w:p>
        </w:tc>
      </w:tr>
      <w:tr w:rsidR="00606342" w:rsidRPr="005B69D2" w:rsidTr="00166FB9">
        <w:trPr>
          <w:trHeight w:val="255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Чистая</w:t>
            </w:r>
            <w:r w:rsidR="005B69D2" w:rsidRPr="005B69D2">
              <w:t xml:space="preserve"> </w:t>
            </w:r>
            <w:r w:rsidRPr="005B69D2">
              <w:t>выручка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1869850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2056835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2430805</w:t>
            </w:r>
          </w:p>
        </w:tc>
      </w:tr>
      <w:tr w:rsidR="00606342" w:rsidRPr="005B69D2" w:rsidTr="00166FB9">
        <w:trPr>
          <w:trHeight w:val="765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Себестоимость</w:t>
            </w:r>
            <w:r w:rsidR="005B69D2" w:rsidRPr="005B69D2">
              <w:t xml:space="preserve"> </w:t>
            </w:r>
            <w:r w:rsidRPr="005B69D2">
              <w:t>проданных</w:t>
            </w:r>
            <w:r w:rsidR="005B69D2" w:rsidRPr="005B69D2">
              <w:t xml:space="preserve"> </w:t>
            </w:r>
            <w:r w:rsidRPr="005B69D2">
              <w:t>товаров,</w:t>
            </w:r>
            <w:r w:rsidR="005B69D2" w:rsidRPr="005B69D2">
              <w:t xml:space="preserve"> </w:t>
            </w:r>
            <w:r w:rsidRPr="005B69D2">
              <w:t>продукции,</w:t>
            </w:r>
            <w:r w:rsidR="005B69D2" w:rsidRPr="005B69D2">
              <w:t xml:space="preserve"> </w:t>
            </w:r>
            <w:r w:rsidRPr="005B69D2">
              <w:t>работ,</w:t>
            </w:r>
            <w:r w:rsidR="005B69D2" w:rsidRPr="005B69D2">
              <w:t xml:space="preserve"> </w:t>
            </w:r>
            <w:r w:rsidRPr="005B69D2">
              <w:t>услуг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606342" w:rsidRPr="005B69D2">
              <w:t>147563</w:t>
            </w:r>
            <w:r w:rsidR="00F10C23" w:rsidRPr="005B69D2">
              <w:t>7</w:t>
            </w:r>
            <w:r w:rsidRPr="005B69D2">
              <w:t xml:space="preserve">) 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F10C23" w:rsidRPr="005B69D2">
              <w:t>1624900</w:t>
            </w:r>
            <w:r w:rsidRPr="005B69D2">
              <w:t xml:space="preserve">) 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F10C23" w:rsidRPr="005B69D2">
              <w:t>1920336</w:t>
            </w:r>
            <w:r w:rsidRPr="005B69D2">
              <w:t xml:space="preserve">) </w:t>
            </w:r>
          </w:p>
        </w:tc>
      </w:tr>
      <w:tr w:rsidR="00606342" w:rsidRPr="005B69D2" w:rsidTr="00166FB9">
        <w:trPr>
          <w:trHeight w:val="255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Коммерческие</w:t>
            </w:r>
            <w:r w:rsidR="005B69D2" w:rsidRPr="005B69D2">
              <w:t xml:space="preserve"> </w:t>
            </w:r>
            <w:r w:rsidRPr="005B69D2">
              <w:t>расходы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606342" w:rsidRPr="005B69D2">
              <w:t>35923</w:t>
            </w:r>
            <w:r w:rsidRPr="005B69D2">
              <w:t xml:space="preserve">) 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F10C23" w:rsidRPr="005B69D2">
              <w:t>82273</w:t>
            </w:r>
            <w:r w:rsidRPr="005B69D2">
              <w:t xml:space="preserve">) 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F10C23" w:rsidRPr="005B69D2">
              <w:t>97232</w:t>
            </w:r>
            <w:r w:rsidRPr="005B69D2">
              <w:t xml:space="preserve">) </w:t>
            </w:r>
          </w:p>
        </w:tc>
      </w:tr>
      <w:tr w:rsidR="00606342" w:rsidRPr="005B69D2" w:rsidTr="00166FB9">
        <w:trPr>
          <w:trHeight w:val="510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Прибыль</w:t>
            </w:r>
            <w:r w:rsidR="005B69D2">
              <w:t xml:space="preserve"> (</w:t>
            </w:r>
            <w:r w:rsidRPr="005B69D2">
              <w:t>убыток</w:t>
            </w:r>
            <w:r w:rsidR="005B69D2" w:rsidRPr="005B69D2">
              <w:t xml:space="preserve">) </w:t>
            </w:r>
            <w:r w:rsidRPr="005B69D2">
              <w:t>от</w:t>
            </w:r>
            <w:r w:rsidR="005B69D2" w:rsidRPr="005B69D2">
              <w:t xml:space="preserve"> </w:t>
            </w:r>
            <w:r w:rsidRPr="005B69D2">
              <w:t>продаж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358290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349662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413237</w:t>
            </w:r>
          </w:p>
        </w:tc>
      </w:tr>
      <w:tr w:rsidR="00606342" w:rsidRPr="005B69D2" w:rsidTr="00166FB9">
        <w:trPr>
          <w:trHeight w:val="255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Проценты</w:t>
            </w:r>
            <w:r w:rsidR="005B69D2" w:rsidRPr="005B69D2">
              <w:t xml:space="preserve"> </w:t>
            </w:r>
            <w:r w:rsidRPr="005B69D2">
              <w:t>к</w:t>
            </w:r>
            <w:r w:rsidR="005B69D2" w:rsidRPr="005B69D2">
              <w:t xml:space="preserve"> </w:t>
            </w:r>
            <w:r w:rsidRPr="005B69D2">
              <w:t>получению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11231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11231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11231</w:t>
            </w:r>
          </w:p>
        </w:tc>
      </w:tr>
      <w:tr w:rsidR="00606342" w:rsidRPr="005B69D2" w:rsidTr="00166FB9">
        <w:trPr>
          <w:trHeight w:val="255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Прочие</w:t>
            </w:r>
            <w:r w:rsidR="005B69D2" w:rsidRPr="005B69D2">
              <w:t xml:space="preserve"> </w:t>
            </w:r>
            <w:r w:rsidRPr="005B69D2">
              <w:t>доходы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E54436" w:rsidP="005B69D2">
            <w:pPr>
              <w:pStyle w:val="af8"/>
            </w:pPr>
            <w:r w:rsidRPr="005B69D2">
              <w:t>10867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E54436" w:rsidP="005B69D2">
            <w:pPr>
              <w:pStyle w:val="af8"/>
            </w:pPr>
            <w:r w:rsidRPr="005B69D2">
              <w:t>10867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E54436" w:rsidP="005B69D2">
            <w:pPr>
              <w:pStyle w:val="af8"/>
            </w:pPr>
            <w:r w:rsidRPr="005B69D2">
              <w:t>10867</w:t>
            </w:r>
          </w:p>
        </w:tc>
      </w:tr>
      <w:tr w:rsidR="00606342" w:rsidRPr="005B69D2" w:rsidTr="00166FB9">
        <w:trPr>
          <w:trHeight w:val="255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Прочие</w:t>
            </w:r>
            <w:r w:rsidR="005B69D2" w:rsidRPr="005B69D2">
              <w:t xml:space="preserve"> </w:t>
            </w:r>
            <w:r w:rsidRPr="005B69D2">
              <w:t>расходы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606342" w:rsidRPr="005B69D2">
              <w:t>33363</w:t>
            </w:r>
            <w:r w:rsidRPr="005B69D2">
              <w:t xml:space="preserve">) 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606342" w:rsidRPr="005B69D2">
              <w:t>33363</w:t>
            </w:r>
            <w:r w:rsidRPr="005B69D2">
              <w:t xml:space="preserve">) 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5B69D2" w:rsidP="005B69D2">
            <w:pPr>
              <w:pStyle w:val="af8"/>
            </w:pPr>
            <w:r>
              <w:t xml:space="preserve"> (</w:t>
            </w:r>
            <w:r w:rsidR="00606342" w:rsidRPr="005B69D2">
              <w:t>33363</w:t>
            </w:r>
            <w:r w:rsidRPr="005B69D2">
              <w:t xml:space="preserve">) </w:t>
            </w:r>
          </w:p>
        </w:tc>
      </w:tr>
      <w:tr w:rsidR="00606342" w:rsidRPr="005B69D2" w:rsidTr="00166FB9">
        <w:trPr>
          <w:trHeight w:val="510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Прибыль</w:t>
            </w:r>
            <w:r w:rsidR="005B69D2" w:rsidRPr="005B69D2">
              <w:t xml:space="preserve"> </w:t>
            </w:r>
            <w:r w:rsidRPr="005B69D2">
              <w:t>до</w:t>
            </w:r>
            <w:r w:rsidR="005B69D2" w:rsidRPr="005B69D2">
              <w:t xml:space="preserve"> </w:t>
            </w:r>
            <w:r w:rsidRPr="005B69D2">
              <w:t>налогообложения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347025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338397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401972</w:t>
            </w:r>
          </w:p>
        </w:tc>
      </w:tr>
      <w:tr w:rsidR="00606342" w:rsidRPr="005B69D2" w:rsidTr="00166FB9">
        <w:trPr>
          <w:trHeight w:val="510"/>
          <w:jc w:val="center"/>
        </w:trPr>
        <w:tc>
          <w:tcPr>
            <w:tcW w:w="4536" w:type="dxa"/>
            <w:shd w:val="clear" w:color="auto" w:fill="auto"/>
          </w:tcPr>
          <w:p w:rsidR="00606342" w:rsidRPr="005B69D2" w:rsidRDefault="00606342" w:rsidP="005B69D2">
            <w:pPr>
              <w:pStyle w:val="af8"/>
            </w:pPr>
            <w:r w:rsidRPr="005B69D2">
              <w:t>Чистая</w:t>
            </w:r>
            <w:r w:rsidR="005B69D2" w:rsidRPr="005B69D2">
              <w:t xml:space="preserve"> </w:t>
            </w:r>
            <w:r w:rsidRPr="005B69D2">
              <w:t>прибыль</w:t>
            </w:r>
            <w:r w:rsidR="005B69D2" w:rsidRPr="005B69D2">
              <w:t xml:space="preserve"> </w:t>
            </w:r>
            <w:r w:rsidRPr="005B69D2">
              <w:t>отчетного</w:t>
            </w:r>
            <w:r w:rsidR="005B69D2" w:rsidRPr="005B69D2">
              <w:t xml:space="preserve"> </w:t>
            </w:r>
            <w:r w:rsidRPr="005B69D2">
              <w:t>периода</w:t>
            </w:r>
          </w:p>
        </w:tc>
        <w:tc>
          <w:tcPr>
            <w:tcW w:w="198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263084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270718</w:t>
            </w:r>
          </w:p>
        </w:tc>
        <w:tc>
          <w:tcPr>
            <w:tcW w:w="1800" w:type="dxa"/>
            <w:shd w:val="clear" w:color="auto" w:fill="auto"/>
            <w:noWrap/>
          </w:tcPr>
          <w:p w:rsidR="00606342" w:rsidRPr="005B69D2" w:rsidRDefault="00606342" w:rsidP="005B69D2">
            <w:pPr>
              <w:pStyle w:val="af8"/>
            </w:pPr>
            <w:r w:rsidRPr="005B69D2">
              <w:t>321578</w:t>
            </w:r>
          </w:p>
        </w:tc>
      </w:tr>
    </w:tbl>
    <w:p w:rsidR="00606342" w:rsidRPr="005B69D2" w:rsidRDefault="00606342" w:rsidP="005B69D2">
      <w:pPr>
        <w:tabs>
          <w:tab w:val="left" w:pos="726"/>
        </w:tabs>
      </w:pPr>
    </w:p>
    <w:p w:rsidR="00606342" w:rsidRPr="005B69D2" w:rsidRDefault="00606342" w:rsidP="005B69D2">
      <w:pPr>
        <w:tabs>
          <w:tab w:val="left" w:pos="726"/>
        </w:tabs>
      </w:pPr>
      <w:r w:rsidRPr="005B69D2">
        <w:t>Из</w:t>
      </w:r>
      <w:r w:rsidR="005B69D2" w:rsidRPr="005B69D2">
        <w:t xml:space="preserve"> </w:t>
      </w:r>
      <w:r w:rsidRPr="005B69D2">
        <w:t>прогнозного</w:t>
      </w:r>
      <w:r w:rsidR="005B69D2" w:rsidRPr="005B69D2">
        <w:t xml:space="preserve"> </w:t>
      </w:r>
      <w:r w:rsidRPr="005B69D2">
        <w:t>отчета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прибылях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убытках</w:t>
      </w:r>
      <w:r w:rsidR="005B69D2" w:rsidRPr="005B69D2">
        <w:t xml:space="preserve"> </w:t>
      </w:r>
      <w:r w:rsidRPr="005B69D2">
        <w:t>видна</w:t>
      </w:r>
      <w:r w:rsidR="005B69D2" w:rsidRPr="005B69D2">
        <w:t xml:space="preserve"> </w:t>
      </w:r>
      <w:r w:rsidRPr="005B69D2">
        <w:t>устойчивая</w:t>
      </w:r>
      <w:r w:rsidR="005B69D2" w:rsidRPr="005B69D2">
        <w:t xml:space="preserve"> </w:t>
      </w:r>
      <w:r w:rsidRPr="005B69D2">
        <w:t>тенденция</w:t>
      </w:r>
      <w:r w:rsidR="005B69D2" w:rsidRPr="005B69D2">
        <w:t xml:space="preserve"> </w:t>
      </w:r>
      <w:r w:rsidRPr="005B69D2">
        <w:t>роста</w:t>
      </w:r>
      <w:r w:rsidR="005B69D2" w:rsidRPr="005B69D2">
        <w:t xml:space="preserve"> </w:t>
      </w:r>
      <w:r w:rsidRPr="005B69D2">
        <w:t>чист</w:t>
      </w:r>
      <w:r w:rsidR="003E39D9" w:rsidRPr="005B69D2">
        <w:t>ой</w:t>
      </w:r>
      <w:r w:rsidR="005B69D2" w:rsidRPr="005B69D2">
        <w:t xml:space="preserve"> </w:t>
      </w:r>
      <w:r w:rsidR="003E39D9" w:rsidRPr="005B69D2">
        <w:t>прибыли</w:t>
      </w:r>
      <w:r w:rsidR="005B69D2" w:rsidRPr="005B69D2">
        <w:t xml:space="preserve"> </w:t>
      </w:r>
      <w:r w:rsidR="003E39D9" w:rsidRPr="005B69D2">
        <w:t>в</w:t>
      </w:r>
      <w:r w:rsidR="005B69D2" w:rsidRPr="005B69D2">
        <w:t xml:space="preserve"> </w:t>
      </w:r>
      <w:r w:rsidR="003E39D9" w:rsidRPr="005B69D2">
        <w:t>2009</w:t>
      </w:r>
      <w:r w:rsidR="005B69D2" w:rsidRPr="005B69D2">
        <w:t xml:space="preserve"> </w:t>
      </w:r>
      <w:r w:rsidR="003E39D9" w:rsidRPr="005B69D2">
        <w:t>году</w:t>
      </w:r>
      <w:r w:rsidR="005B69D2" w:rsidRPr="005B69D2">
        <w:t xml:space="preserve"> </w:t>
      </w:r>
      <w:r w:rsidR="003E39D9" w:rsidRPr="005B69D2">
        <w:t>на</w:t>
      </w:r>
      <w:r w:rsidR="005B69D2" w:rsidRPr="005B69D2">
        <w:t xml:space="preserve"> </w:t>
      </w:r>
      <w:r w:rsidR="003E39D9" w:rsidRPr="005B69D2">
        <w:t>7634</w:t>
      </w:r>
      <w:r w:rsidR="005B69D2" w:rsidRPr="005B69D2">
        <w:t xml:space="preserve"> </w:t>
      </w:r>
      <w:r w:rsidRPr="005B69D2">
        <w:t>тыс.</w:t>
      </w:r>
      <w:r w:rsidR="005B69D2" w:rsidRPr="005B69D2">
        <w:t xml:space="preserve"> </w:t>
      </w:r>
      <w:r w:rsidRPr="005B69D2">
        <w:t>ру</w:t>
      </w:r>
      <w:r w:rsidR="003E39D9" w:rsidRPr="005B69D2">
        <w:t>б.</w:t>
      </w:r>
      <w:r w:rsidRPr="005B69D2">
        <w:t>,</w:t>
      </w:r>
      <w:r w:rsidR="005B69D2" w:rsidRPr="005B69D2">
        <w:t xml:space="preserve"> </w:t>
      </w:r>
      <w:r w:rsidRPr="005B69D2">
        <w:t>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2010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</w:t>
      </w:r>
      <w:r w:rsidR="003E39D9" w:rsidRPr="005B69D2">
        <w:t>рост</w:t>
      </w:r>
      <w:r w:rsidR="005B69D2" w:rsidRPr="005B69D2">
        <w:t xml:space="preserve"> </w:t>
      </w:r>
      <w:r w:rsidR="003E39D9" w:rsidRPr="005B69D2">
        <w:t>50860</w:t>
      </w:r>
      <w:r w:rsidR="005B69D2" w:rsidRPr="005B69D2">
        <w:t xml:space="preserve"> </w:t>
      </w:r>
      <w:r w:rsidRPr="005B69D2">
        <w:t>тыс.</w:t>
      </w:r>
      <w:r w:rsidR="005B69D2" w:rsidRPr="005B69D2">
        <w:t xml:space="preserve"> </w:t>
      </w:r>
      <w:r w:rsidRPr="005B69D2">
        <w:t>руб.</w:t>
      </w:r>
      <w:r w:rsidR="005B69D2" w:rsidRPr="005B69D2">
        <w:t xml:space="preserve"> </w:t>
      </w:r>
      <w:r w:rsidRPr="005B69D2">
        <w:t>относительно</w:t>
      </w:r>
      <w:r w:rsidR="005B69D2" w:rsidRPr="005B69D2">
        <w:t xml:space="preserve"> </w:t>
      </w:r>
      <w:r w:rsidRPr="005B69D2">
        <w:t>показателя</w:t>
      </w:r>
      <w:r w:rsidR="005B69D2" w:rsidRPr="005B69D2">
        <w:t xml:space="preserve"> </w:t>
      </w:r>
      <w:r w:rsidRPr="005B69D2">
        <w:t>2009</w:t>
      </w:r>
      <w:r w:rsidR="005B69D2" w:rsidRPr="005B69D2">
        <w:t xml:space="preserve"> </w:t>
      </w:r>
      <w:r w:rsidR="003E39D9" w:rsidRPr="005B69D2">
        <w:t>года</w:t>
      </w:r>
      <w:r w:rsidRPr="005B69D2">
        <w:t>.</w:t>
      </w:r>
      <w:r w:rsidR="005B69D2" w:rsidRPr="005B69D2">
        <w:t xml:space="preserve"> </w:t>
      </w:r>
      <w:r w:rsidRPr="005B69D2">
        <w:t>Это</w:t>
      </w:r>
      <w:r w:rsidR="005B69D2" w:rsidRPr="005B69D2">
        <w:t xml:space="preserve"> </w:t>
      </w:r>
      <w:r w:rsidRPr="005B69D2">
        <w:t>свидетельствует</w:t>
      </w:r>
      <w:r w:rsidR="005B69D2" w:rsidRPr="005B69D2">
        <w:t xml:space="preserve"> </w:t>
      </w:r>
      <w:r w:rsidRPr="005B69D2">
        <w:t>об</w:t>
      </w:r>
      <w:r w:rsidR="005B69D2" w:rsidRPr="005B69D2">
        <w:t xml:space="preserve"> </w:t>
      </w:r>
      <w:r w:rsidRPr="005B69D2">
        <w:t>эффективности</w:t>
      </w:r>
      <w:r w:rsidR="005B69D2" w:rsidRPr="005B69D2">
        <w:t xml:space="preserve"> </w:t>
      </w:r>
      <w:r w:rsidRPr="005B69D2">
        <w:t>проделанных</w:t>
      </w:r>
      <w:r w:rsidR="005B69D2" w:rsidRPr="005B69D2">
        <w:t xml:space="preserve"> </w:t>
      </w:r>
      <w:r w:rsidRPr="005B69D2">
        <w:t>маркетинговых</w:t>
      </w:r>
      <w:r w:rsidR="005B69D2" w:rsidRPr="005B69D2">
        <w:t xml:space="preserve"> </w:t>
      </w:r>
      <w:r w:rsidR="003E39D9" w:rsidRPr="005B69D2">
        <w:t>мероприятий</w:t>
      </w:r>
      <w:r w:rsidRPr="005B69D2">
        <w:t>.</w:t>
      </w:r>
    </w:p>
    <w:p w:rsidR="005B69D2" w:rsidRPr="005B69D2" w:rsidRDefault="003E39D9" w:rsidP="005B69D2">
      <w:pPr>
        <w:tabs>
          <w:tab w:val="left" w:pos="726"/>
        </w:tabs>
      </w:pPr>
      <w:r w:rsidRPr="005B69D2">
        <w:t>Излишки</w:t>
      </w:r>
      <w:r w:rsidR="005B69D2" w:rsidRPr="005B69D2">
        <w:t xml:space="preserve"> </w:t>
      </w:r>
      <w:r w:rsidRPr="005B69D2">
        <w:t>чистой</w:t>
      </w:r>
      <w:r w:rsidR="005B69D2" w:rsidRPr="005B69D2">
        <w:t xml:space="preserve"> </w:t>
      </w:r>
      <w:r w:rsidRPr="005B69D2">
        <w:t>прибыли</w:t>
      </w:r>
      <w:r w:rsidR="005B69D2" w:rsidRPr="005B69D2">
        <w:t xml:space="preserve"> </w:t>
      </w:r>
      <w:r w:rsidRPr="005B69D2">
        <w:t>будут</w:t>
      </w:r>
      <w:r w:rsidR="005B69D2" w:rsidRPr="005B69D2">
        <w:t xml:space="preserve"> </w:t>
      </w:r>
      <w:r w:rsidRPr="005B69D2">
        <w:t>направлены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развитие</w:t>
      </w:r>
      <w:r w:rsidR="005B69D2" w:rsidRPr="005B69D2">
        <w:t xml:space="preserve"> </w:t>
      </w:r>
      <w:r w:rsidRPr="005B69D2">
        <w:t>производства</w:t>
      </w:r>
      <w:r w:rsidR="005B69D2" w:rsidRPr="005B69D2">
        <w:t xml:space="preserve"> </w:t>
      </w:r>
      <w:r w:rsidRPr="005B69D2">
        <w:t>для</w:t>
      </w:r>
      <w:r w:rsidR="005B69D2" w:rsidRPr="005B69D2">
        <w:t xml:space="preserve"> </w:t>
      </w:r>
      <w:r w:rsidRPr="005B69D2">
        <w:t>дальнейшего</w:t>
      </w:r>
      <w:r w:rsidR="005B69D2" w:rsidRPr="005B69D2">
        <w:t xml:space="preserve"> </w:t>
      </w:r>
      <w:r w:rsidRPr="005B69D2">
        <w:t>развития</w:t>
      </w:r>
      <w:r w:rsidR="005B69D2" w:rsidRPr="005B69D2">
        <w:t xml:space="preserve"> </w:t>
      </w:r>
      <w:r w:rsidRPr="005B69D2">
        <w:t>предприятия.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197B2B" w:rsidRPr="005B69D2" w:rsidRDefault="00197B2B" w:rsidP="005B69D2">
      <w:pPr>
        <w:pStyle w:val="1"/>
      </w:pPr>
      <w:bookmarkStart w:id="20" w:name="_Toc281178896"/>
      <w:r w:rsidRPr="005B69D2">
        <w:t>2.4</w:t>
      </w:r>
      <w:r w:rsidR="005B69D2" w:rsidRPr="005B69D2">
        <w:t xml:space="preserve"> </w:t>
      </w:r>
      <w:r w:rsidRPr="005B69D2">
        <w:t>Прогнозный</w:t>
      </w:r>
      <w:r w:rsidR="005B69D2" w:rsidRPr="005B69D2">
        <w:t xml:space="preserve"> </w:t>
      </w:r>
      <w:r w:rsidRPr="005B69D2">
        <w:t>баланс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выявление</w:t>
      </w:r>
      <w:r w:rsidR="005B69D2" w:rsidRPr="005B69D2">
        <w:t xml:space="preserve"> </w:t>
      </w:r>
      <w:r w:rsidRPr="005B69D2">
        <w:t>потребностей</w:t>
      </w:r>
      <w:r w:rsidR="005B69D2" w:rsidRPr="005B69D2">
        <w:t xml:space="preserve"> </w:t>
      </w:r>
      <w:r w:rsidRPr="005B69D2">
        <w:t>во</w:t>
      </w:r>
      <w:r w:rsidR="005B69D2" w:rsidRPr="005B69D2">
        <w:t xml:space="preserve"> </w:t>
      </w:r>
      <w:r w:rsidRPr="005B69D2">
        <w:t>внешних</w:t>
      </w:r>
      <w:r w:rsidR="005B69D2" w:rsidRPr="005B69D2">
        <w:t xml:space="preserve"> </w:t>
      </w:r>
      <w:r w:rsidRPr="005B69D2">
        <w:t>источниках</w:t>
      </w:r>
      <w:r w:rsidR="005B69D2" w:rsidRPr="005B69D2">
        <w:t xml:space="preserve"> </w:t>
      </w:r>
      <w:r w:rsidRPr="005B69D2">
        <w:t>финансирования</w:t>
      </w:r>
      <w:bookmarkEnd w:id="20"/>
    </w:p>
    <w:p w:rsidR="005B69D2" w:rsidRDefault="005B69D2" w:rsidP="005B69D2">
      <w:pPr>
        <w:tabs>
          <w:tab w:val="left" w:pos="726"/>
        </w:tabs>
      </w:pPr>
    </w:p>
    <w:p w:rsidR="005B69D2" w:rsidRDefault="00197B2B" w:rsidP="005B69D2">
      <w:pPr>
        <w:tabs>
          <w:tab w:val="left" w:pos="726"/>
        </w:tabs>
      </w:pPr>
      <w:r w:rsidRPr="005B69D2">
        <w:t>При</w:t>
      </w:r>
      <w:r w:rsidR="005B69D2" w:rsidRPr="005B69D2">
        <w:t xml:space="preserve"> </w:t>
      </w:r>
      <w:r w:rsidRPr="005B69D2">
        <w:t>прогнозе</w:t>
      </w:r>
      <w:r w:rsidR="005B69D2" w:rsidRPr="005B69D2">
        <w:t xml:space="preserve"> </w:t>
      </w:r>
      <w:r w:rsidRPr="005B69D2">
        <w:t>баланса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первую</w:t>
      </w:r>
      <w:r w:rsidR="005B69D2" w:rsidRPr="005B69D2">
        <w:t xml:space="preserve"> </w:t>
      </w:r>
      <w:r w:rsidRPr="005B69D2">
        <w:t>очередь</w:t>
      </w:r>
      <w:r w:rsidR="005B69D2" w:rsidRPr="005B69D2">
        <w:t xml:space="preserve"> </w:t>
      </w:r>
      <w:r w:rsidRPr="005B69D2">
        <w:t>рассчитываются</w:t>
      </w:r>
      <w:r w:rsidR="005B69D2" w:rsidRPr="005B69D2">
        <w:t xml:space="preserve"> </w:t>
      </w:r>
      <w:r w:rsidRPr="005B69D2">
        <w:t>активные</w:t>
      </w:r>
      <w:r w:rsidR="005B69D2" w:rsidRPr="005B69D2">
        <w:t xml:space="preserve"> </w:t>
      </w:r>
      <w:r w:rsidRPr="005B69D2">
        <w:t>статьи</w:t>
      </w:r>
      <w:r w:rsidR="005B69D2" w:rsidRPr="005B69D2">
        <w:t xml:space="preserve"> </w:t>
      </w:r>
      <w:r w:rsidRPr="005B69D2">
        <w:t>баланса.</w:t>
      </w:r>
      <w:r w:rsidR="005B69D2" w:rsidRPr="005B69D2">
        <w:t xml:space="preserve"> </w:t>
      </w:r>
      <w:r w:rsidRPr="005B69D2">
        <w:t>Пассивная</w:t>
      </w:r>
      <w:r w:rsidR="005B69D2" w:rsidRPr="005B69D2">
        <w:t xml:space="preserve"> </w:t>
      </w:r>
      <w:r w:rsidRPr="005B69D2">
        <w:t>часть</w:t>
      </w:r>
      <w:r w:rsidR="005B69D2" w:rsidRPr="005B69D2">
        <w:t xml:space="preserve"> </w:t>
      </w:r>
      <w:r w:rsidRPr="005B69D2">
        <w:t>рассчитывается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помощью</w:t>
      </w:r>
      <w:r w:rsidR="005B69D2" w:rsidRPr="005B69D2">
        <w:t xml:space="preserve"> </w:t>
      </w:r>
      <w:r w:rsidRPr="005B69D2">
        <w:t>метода</w:t>
      </w:r>
      <w:r w:rsidR="005B69D2" w:rsidRPr="005B69D2">
        <w:t xml:space="preserve"> </w:t>
      </w:r>
      <w:r w:rsidRPr="005B69D2">
        <w:t>балансовой</w:t>
      </w:r>
      <w:r w:rsidR="005B69D2" w:rsidRPr="005B69D2">
        <w:t xml:space="preserve"> </w:t>
      </w:r>
      <w:r w:rsidRPr="005B69D2">
        <w:t>увязки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данных</w:t>
      </w:r>
      <w:r w:rsidR="005B69D2" w:rsidRPr="005B69D2">
        <w:t xml:space="preserve"> </w:t>
      </w:r>
      <w:r w:rsidRPr="005B69D2">
        <w:t>отчета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прибылях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убытках.</w:t>
      </w:r>
      <w:r w:rsidR="005B69D2" w:rsidRPr="005B69D2">
        <w:t xml:space="preserve"> </w:t>
      </w:r>
      <w:r w:rsidRPr="005B69D2">
        <w:t>Прогнозный</w:t>
      </w:r>
      <w:r w:rsidR="005B69D2" w:rsidRPr="005B69D2">
        <w:t xml:space="preserve"> </w:t>
      </w:r>
      <w:r w:rsidRPr="005B69D2">
        <w:t>баланс</w:t>
      </w:r>
      <w:r w:rsidR="005B69D2" w:rsidRPr="005B69D2">
        <w:t xml:space="preserve"> </w:t>
      </w:r>
      <w:r w:rsidRPr="005B69D2">
        <w:t>представлен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таблице</w:t>
      </w:r>
      <w:r w:rsidR="005B69D2" w:rsidRPr="005B69D2">
        <w:t xml:space="preserve"> </w:t>
      </w:r>
      <w:r w:rsidRPr="005B69D2">
        <w:t>8.</w:t>
      </w:r>
    </w:p>
    <w:p w:rsidR="005B69D2" w:rsidRDefault="005B69D2" w:rsidP="005B69D2">
      <w:pPr>
        <w:tabs>
          <w:tab w:val="left" w:pos="726"/>
        </w:tabs>
      </w:pPr>
    </w:p>
    <w:p w:rsidR="00197B2B" w:rsidRPr="005B69D2" w:rsidRDefault="00197B2B" w:rsidP="005B69D2">
      <w:pPr>
        <w:tabs>
          <w:tab w:val="left" w:pos="726"/>
        </w:tabs>
      </w:pPr>
      <w:r w:rsidRPr="005B69D2">
        <w:t>Таблица</w:t>
      </w:r>
      <w:r w:rsidR="005B69D2" w:rsidRPr="005B69D2">
        <w:t xml:space="preserve"> </w:t>
      </w:r>
      <w:r w:rsidRPr="005B69D2">
        <w:t>8</w:t>
      </w:r>
    </w:p>
    <w:p w:rsidR="00197B2B" w:rsidRPr="005B69D2" w:rsidRDefault="00197B2B" w:rsidP="005B69D2">
      <w:pPr>
        <w:tabs>
          <w:tab w:val="left" w:pos="726"/>
        </w:tabs>
      </w:pPr>
      <w:r w:rsidRPr="005B69D2">
        <w:t>Про</w:t>
      </w:r>
      <w:r w:rsidR="00D82878" w:rsidRPr="005B69D2">
        <w:t>гнозный</w:t>
      </w:r>
      <w:r w:rsidR="005B69D2" w:rsidRPr="005B69D2">
        <w:t xml:space="preserve"> </w:t>
      </w:r>
      <w:r w:rsidR="00D82878" w:rsidRPr="005B69D2">
        <w:t>баланс</w:t>
      </w:r>
      <w:r w:rsidR="005B69D2" w:rsidRPr="005B69D2">
        <w:t xml:space="preserve"> </w:t>
      </w:r>
      <w:r w:rsidR="00D82878" w:rsidRPr="005B69D2">
        <w:t>ОАО</w:t>
      </w:r>
      <w:r w:rsidR="005B69D2">
        <w:t xml:space="preserve"> "</w:t>
      </w:r>
      <w:r w:rsidR="00D82878" w:rsidRPr="005B69D2">
        <w:t>АККОНД</w:t>
      </w:r>
      <w:r w:rsidR="005B69D2">
        <w:t xml:space="preserve">" </w:t>
      </w:r>
      <w:r w:rsidRPr="005B69D2">
        <w:t>на</w:t>
      </w:r>
      <w:r w:rsidR="005B69D2" w:rsidRPr="005B69D2">
        <w:t xml:space="preserve"> </w:t>
      </w:r>
      <w:r w:rsidRPr="005B69D2">
        <w:t>2009-2010</w:t>
      </w:r>
      <w:r w:rsidR="005B69D2" w:rsidRPr="005B69D2">
        <w:t xml:space="preserve"> </w:t>
      </w:r>
      <w:r w:rsidRPr="005B69D2">
        <w:t>гг.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825"/>
        <w:gridCol w:w="1905"/>
        <w:gridCol w:w="1924"/>
      </w:tblGrid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Актив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конец</w:t>
            </w:r>
            <w:r w:rsidR="005B69D2" w:rsidRPr="005B69D2">
              <w:t xml:space="preserve"> </w:t>
            </w:r>
            <w:r w:rsidRPr="005B69D2">
              <w:t>2008</w:t>
            </w:r>
            <w:r w:rsidR="005B69D2" w:rsidRPr="005B69D2">
              <w:t xml:space="preserve"> </w:t>
            </w:r>
            <w:r w:rsidRPr="005B69D2">
              <w:t>года,</w:t>
            </w:r>
            <w:r w:rsidR="005B69D2" w:rsidRPr="005B69D2">
              <w:t xml:space="preserve"> </w:t>
            </w:r>
            <w:r w:rsidRPr="005B69D2">
              <w:t>тыс.</w:t>
            </w:r>
            <w:r w:rsidR="005B69D2" w:rsidRPr="005B69D2">
              <w:t xml:space="preserve"> </w:t>
            </w:r>
            <w:r w:rsidRPr="005B69D2">
              <w:t>руб.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D82878" w:rsidP="005B69D2">
            <w:pPr>
              <w:pStyle w:val="af8"/>
            </w:pPr>
            <w:r w:rsidRPr="005B69D2">
              <w:t>2009</w:t>
            </w:r>
            <w:r w:rsidR="005B69D2" w:rsidRPr="005B69D2">
              <w:t xml:space="preserve"> </w:t>
            </w:r>
            <w:r w:rsidRPr="005B69D2">
              <w:t>год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D82878" w:rsidP="005B69D2">
            <w:pPr>
              <w:pStyle w:val="af8"/>
            </w:pPr>
            <w:r w:rsidRPr="005B69D2">
              <w:t>2010</w:t>
            </w:r>
            <w:r w:rsidR="005B69D2" w:rsidRPr="005B69D2">
              <w:t xml:space="preserve"> </w:t>
            </w:r>
            <w:r w:rsidRPr="005B69D2">
              <w:t>год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Нематериальные</w:t>
            </w:r>
            <w:r w:rsidR="005B69D2" w:rsidRPr="005B69D2">
              <w:t xml:space="preserve"> </w:t>
            </w:r>
            <w:r w:rsidRPr="005B69D2">
              <w:t>активы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10481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636DC7" w:rsidP="005B69D2">
            <w:pPr>
              <w:pStyle w:val="af8"/>
            </w:pPr>
            <w:r w:rsidRPr="005B69D2">
              <w:t>10481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636DC7" w:rsidP="005B69D2">
            <w:pPr>
              <w:pStyle w:val="af8"/>
            </w:pPr>
            <w:r w:rsidRPr="005B69D2">
              <w:t>10481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Основные</w:t>
            </w:r>
            <w:r w:rsidR="005B69D2" w:rsidRPr="005B69D2">
              <w:t xml:space="preserve"> </w:t>
            </w:r>
            <w:r w:rsidRPr="005B69D2">
              <w:t>средства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709232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636DC7" w:rsidP="005B69D2">
            <w:pPr>
              <w:pStyle w:val="af8"/>
            </w:pPr>
            <w:r w:rsidRPr="005B69D2">
              <w:t>709232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636DC7" w:rsidP="005B69D2">
            <w:pPr>
              <w:pStyle w:val="af8"/>
            </w:pPr>
            <w:r w:rsidRPr="005B69D2">
              <w:t>709232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Незавершенное</w:t>
            </w:r>
            <w:r w:rsidR="005B69D2" w:rsidRPr="005B69D2">
              <w:t xml:space="preserve"> </w:t>
            </w:r>
            <w:r w:rsidRPr="005B69D2">
              <w:t>строительство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89850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636DC7" w:rsidP="005B69D2">
            <w:pPr>
              <w:pStyle w:val="af8"/>
            </w:pPr>
            <w:r w:rsidRPr="005B69D2">
              <w:t>89850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636DC7" w:rsidP="005B69D2">
            <w:pPr>
              <w:pStyle w:val="af8"/>
            </w:pPr>
            <w:r w:rsidRPr="005B69D2">
              <w:t>89850</w:t>
            </w:r>
          </w:p>
        </w:tc>
      </w:tr>
      <w:tr w:rsidR="00D82878" w:rsidRPr="005B69D2" w:rsidTr="00166FB9">
        <w:trPr>
          <w:trHeight w:val="619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Долгосрочные</w:t>
            </w:r>
            <w:r w:rsidR="005B69D2" w:rsidRPr="005B69D2">
              <w:t xml:space="preserve"> </w:t>
            </w:r>
            <w:r w:rsidRPr="005B69D2">
              <w:t>финансовые</w:t>
            </w:r>
            <w:r w:rsidR="005B69D2" w:rsidRPr="005B69D2">
              <w:t xml:space="preserve"> </w:t>
            </w:r>
            <w:r w:rsidRPr="005B69D2">
              <w:t>вложения</w:t>
            </w:r>
          </w:p>
        </w:tc>
        <w:tc>
          <w:tcPr>
            <w:tcW w:w="2157" w:type="dxa"/>
            <w:shd w:val="clear" w:color="auto" w:fill="auto"/>
          </w:tcPr>
          <w:p w:rsidR="00D20D2A" w:rsidRPr="005B69D2" w:rsidRDefault="00D20D2A" w:rsidP="005B69D2">
            <w:pPr>
              <w:pStyle w:val="af8"/>
            </w:pPr>
          </w:p>
          <w:p w:rsidR="00D82878" w:rsidRPr="005B69D2" w:rsidRDefault="00D20D2A" w:rsidP="005B69D2">
            <w:pPr>
              <w:pStyle w:val="af8"/>
            </w:pPr>
            <w:r w:rsidRPr="005B69D2">
              <w:t>142893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1256B8" w:rsidP="005B69D2">
            <w:pPr>
              <w:pStyle w:val="af8"/>
            </w:pPr>
            <w:r w:rsidRPr="005B69D2">
              <w:t>388014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1256B8" w:rsidP="005B69D2">
            <w:pPr>
              <w:pStyle w:val="af8"/>
            </w:pPr>
            <w:r w:rsidRPr="005B69D2">
              <w:t>375388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Отложенные</w:t>
            </w:r>
            <w:r w:rsidR="005B69D2" w:rsidRPr="005B69D2">
              <w:t xml:space="preserve"> </w:t>
            </w:r>
            <w:r w:rsidRPr="005B69D2">
              <w:t>налоговые</w:t>
            </w:r>
            <w:r w:rsidR="005B69D2" w:rsidRPr="005B69D2">
              <w:t xml:space="preserve"> </w:t>
            </w:r>
            <w:r w:rsidRPr="005B69D2">
              <w:t>активы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1122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636DC7" w:rsidP="005B69D2">
            <w:pPr>
              <w:pStyle w:val="af8"/>
            </w:pPr>
            <w:r w:rsidRPr="005B69D2">
              <w:t>1122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636DC7" w:rsidP="005B69D2">
            <w:pPr>
              <w:pStyle w:val="af8"/>
            </w:pPr>
            <w:r w:rsidRPr="005B69D2">
              <w:t>1122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ИТОГО</w:t>
            </w:r>
            <w:r w:rsidR="005B69D2" w:rsidRPr="005B69D2">
              <w:t xml:space="preserve"> </w:t>
            </w:r>
            <w:r w:rsidRPr="005B69D2">
              <w:t>по</w:t>
            </w:r>
            <w:r w:rsidR="005B69D2" w:rsidRPr="005B69D2">
              <w:t xml:space="preserve"> </w:t>
            </w:r>
            <w:r w:rsidRPr="005B69D2">
              <w:t>разделу</w:t>
            </w:r>
            <w:r w:rsidR="005B69D2" w:rsidRPr="005B69D2">
              <w:t xml:space="preserve"> </w:t>
            </w:r>
            <w:r w:rsidRPr="005B69D2">
              <w:t>I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953578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1256B8" w:rsidP="005B69D2">
            <w:pPr>
              <w:pStyle w:val="af8"/>
            </w:pPr>
            <w:r w:rsidRPr="005B69D2">
              <w:t>1198699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1256B8" w:rsidP="005B69D2">
            <w:pPr>
              <w:pStyle w:val="af8"/>
            </w:pPr>
            <w:r w:rsidRPr="005B69D2">
              <w:t>1186073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Запасы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151711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93301B" w:rsidP="005B69D2">
            <w:pPr>
              <w:pStyle w:val="af8"/>
            </w:pPr>
            <w:r w:rsidRPr="005B69D2">
              <w:t>166305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93301B" w:rsidP="005B69D2">
            <w:pPr>
              <w:pStyle w:val="af8"/>
            </w:pPr>
            <w:r w:rsidRPr="005B69D2">
              <w:t>196542</w:t>
            </w:r>
          </w:p>
        </w:tc>
      </w:tr>
      <w:tr w:rsidR="00D82878" w:rsidRPr="005B69D2" w:rsidTr="00166FB9">
        <w:trPr>
          <w:trHeight w:val="510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сырье,</w:t>
            </w:r>
            <w:r w:rsidR="005B69D2" w:rsidRPr="005B69D2">
              <w:t xml:space="preserve"> </w:t>
            </w:r>
            <w:r w:rsidRPr="005B69D2">
              <w:t>материалы</w:t>
            </w:r>
            <w:r w:rsidR="005B69D2" w:rsidRPr="005B69D2">
              <w:t xml:space="preserve"> </w:t>
            </w:r>
            <w:r w:rsidRPr="005B69D2">
              <w:t>и</w:t>
            </w:r>
            <w:r w:rsidR="005B69D2" w:rsidRPr="005B69D2">
              <w:t xml:space="preserve"> </w:t>
            </w:r>
            <w:r w:rsidRPr="005B69D2">
              <w:t>другие</w:t>
            </w:r>
            <w:r w:rsidR="005B69D2" w:rsidRPr="005B69D2">
              <w:t xml:space="preserve"> </w:t>
            </w:r>
            <w:r w:rsidRPr="005B69D2">
              <w:t>аналогичные</w:t>
            </w:r>
            <w:r w:rsidR="005B69D2" w:rsidRPr="005B69D2">
              <w:t xml:space="preserve"> </w:t>
            </w:r>
            <w:r w:rsidRPr="005B69D2">
              <w:t>ценности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132270</w:t>
            </w:r>
          </w:p>
          <w:p w:rsidR="00D20D2A" w:rsidRPr="005B69D2" w:rsidRDefault="00D20D2A" w:rsidP="005B69D2">
            <w:pPr>
              <w:pStyle w:val="af8"/>
            </w:pP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93301B" w:rsidP="005B69D2">
            <w:pPr>
              <w:pStyle w:val="af8"/>
            </w:pPr>
            <w:r w:rsidRPr="005B69D2">
              <w:t>145497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93301B" w:rsidP="005B69D2">
            <w:pPr>
              <w:pStyle w:val="af8"/>
            </w:pPr>
            <w:r w:rsidRPr="005B69D2">
              <w:t>171951</w:t>
            </w:r>
          </w:p>
        </w:tc>
      </w:tr>
      <w:tr w:rsidR="00D82878" w:rsidRPr="005B69D2" w:rsidTr="00166FB9">
        <w:trPr>
          <w:trHeight w:val="510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готовая</w:t>
            </w:r>
            <w:r w:rsidR="005B69D2" w:rsidRPr="005B69D2">
              <w:t xml:space="preserve"> </w:t>
            </w:r>
            <w:r w:rsidRPr="005B69D2">
              <w:t>продукция</w:t>
            </w:r>
            <w:r w:rsidR="005B69D2" w:rsidRPr="005B69D2">
              <w:t xml:space="preserve"> </w:t>
            </w:r>
            <w:r w:rsidRPr="005B69D2">
              <w:t>и</w:t>
            </w:r>
            <w:r w:rsidR="005B69D2" w:rsidRPr="005B69D2">
              <w:t xml:space="preserve"> </w:t>
            </w:r>
            <w:r w:rsidRPr="005B69D2">
              <w:t>товары</w:t>
            </w:r>
            <w:r w:rsidR="005B69D2" w:rsidRPr="005B69D2">
              <w:t xml:space="preserve"> </w:t>
            </w:r>
            <w:r w:rsidRPr="005B69D2">
              <w:t>для</w:t>
            </w:r>
            <w:r w:rsidR="005B69D2" w:rsidRPr="005B69D2">
              <w:t xml:space="preserve"> </w:t>
            </w:r>
            <w:r w:rsidRPr="005B69D2">
              <w:t>перепродажи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18916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F146DB" w:rsidP="005B69D2">
            <w:pPr>
              <w:pStyle w:val="af8"/>
            </w:pPr>
            <w:r w:rsidRPr="005B69D2">
              <w:t>20808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F146DB" w:rsidP="005B69D2">
            <w:pPr>
              <w:pStyle w:val="af8"/>
            </w:pPr>
            <w:r w:rsidRPr="005B69D2">
              <w:t>24591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расходы</w:t>
            </w:r>
            <w:r w:rsidR="005B69D2" w:rsidRPr="005B69D2">
              <w:t xml:space="preserve"> </w:t>
            </w:r>
            <w:r w:rsidRPr="005B69D2">
              <w:t>будущих</w:t>
            </w:r>
            <w:r w:rsidR="005B69D2" w:rsidRPr="005B69D2">
              <w:t xml:space="preserve"> </w:t>
            </w:r>
            <w:r w:rsidRPr="005B69D2">
              <w:t>периодов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525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F146DB" w:rsidP="005B69D2">
            <w:pPr>
              <w:pStyle w:val="af8"/>
            </w:pPr>
            <w:r w:rsidRPr="005B69D2">
              <w:t>-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F146DB" w:rsidP="005B69D2">
            <w:pPr>
              <w:pStyle w:val="af8"/>
            </w:pPr>
            <w:r w:rsidRPr="005B69D2">
              <w:t>-</w:t>
            </w:r>
          </w:p>
        </w:tc>
      </w:tr>
      <w:tr w:rsidR="00D82878" w:rsidRPr="005B69D2" w:rsidTr="00166FB9">
        <w:trPr>
          <w:trHeight w:val="510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Налог</w:t>
            </w:r>
            <w:r w:rsidR="005B69D2" w:rsidRPr="005B69D2">
              <w:t xml:space="preserve"> </w:t>
            </w:r>
            <w:r w:rsidRPr="005B69D2">
              <w:t>на</w:t>
            </w:r>
            <w:r w:rsidR="005B69D2" w:rsidRPr="005B69D2">
              <w:t xml:space="preserve"> </w:t>
            </w:r>
            <w:r w:rsidRPr="005B69D2">
              <w:t>добавленную</w:t>
            </w:r>
            <w:r w:rsidR="005B69D2" w:rsidRPr="005B69D2">
              <w:t xml:space="preserve"> </w:t>
            </w:r>
            <w:r w:rsidRPr="005B69D2">
              <w:t>стоимость</w:t>
            </w:r>
            <w:r w:rsidR="005B69D2" w:rsidRPr="005B69D2">
              <w:t xml:space="preserve"> </w:t>
            </w:r>
            <w:r w:rsidRPr="005B69D2">
              <w:t>по</w:t>
            </w:r>
            <w:r w:rsidR="005B69D2" w:rsidRPr="005B69D2">
              <w:t xml:space="preserve"> </w:t>
            </w:r>
            <w:r w:rsidRPr="005B69D2">
              <w:t>приобретенным</w:t>
            </w:r>
            <w:r w:rsidR="005B69D2" w:rsidRPr="005B69D2">
              <w:t xml:space="preserve"> </w:t>
            </w:r>
            <w:r w:rsidRPr="005B69D2">
              <w:t>ценностям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4610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F146DB" w:rsidP="005B69D2">
            <w:pPr>
              <w:pStyle w:val="af8"/>
            </w:pPr>
            <w:r w:rsidRPr="005B69D2">
              <w:t>5071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F146DB" w:rsidP="005B69D2">
            <w:pPr>
              <w:pStyle w:val="af8"/>
            </w:pPr>
            <w:r w:rsidRPr="005B69D2">
              <w:t>5993</w:t>
            </w:r>
          </w:p>
        </w:tc>
      </w:tr>
      <w:tr w:rsidR="00D82878" w:rsidRPr="005B69D2" w:rsidTr="00166FB9">
        <w:trPr>
          <w:trHeight w:val="1020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Дебиторская</w:t>
            </w:r>
            <w:r w:rsidR="005B69D2" w:rsidRPr="005B69D2">
              <w:t xml:space="preserve"> </w:t>
            </w:r>
            <w:r w:rsidRPr="005B69D2">
              <w:t>задолженность</w:t>
            </w:r>
            <w:r w:rsidR="005B69D2">
              <w:t xml:space="preserve"> (</w:t>
            </w:r>
            <w:r w:rsidRPr="005B69D2">
              <w:t>платежи</w:t>
            </w:r>
            <w:r w:rsidR="005B69D2" w:rsidRPr="005B69D2">
              <w:t xml:space="preserve"> </w:t>
            </w:r>
            <w:r w:rsidRPr="005B69D2">
              <w:t>по</w:t>
            </w:r>
            <w:r w:rsidR="005B69D2" w:rsidRPr="005B69D2">
              <w:t xml:space="preserve"> </w:t>
            </w:r>
            <w:r w:rsidRPr="005B69D2">
              <w:t>которой</w:t>
            </w:r>
            <w:r w:rsidR="005B69D2" w:rsidRPr="005B69D2">
              <w:t xml:space="preserve"> </w:t>
            </w:r>
            <w:r w:rsidRPr="005B69D2">
              <w:t>ожидаются</w:t>
            </w:r>
            <w:r w:rsidR="005B69D2" w:rsidRPr="005B69D2">
              <w:t xml:space="preserve"> </w:t>
            </w:r>
            <w:r w:rsidRPr="005B69D2">
              <w:t>в</w:t>
            </w:r>
            <w:r w:rsidR="005B69D2" w:rsidRPr="005B69D2">
              <w:t xml:space="preserve"> </w:t>
            </w:r>
            <w:r w:rsidRPr="005B69D2">
              <w:t>течение</w:t>
            </w:r>
            <w:r w:rsidR="005B69D2" w:rsidRPr="005B69D2">
              <w:t xml:space="preserve"> </w:t>
            </w:r>
            <w:r w:rsidRPr="005B69D2">
              <w:t>12</w:t>
            </w:r>
            <w:r w:rsidR="005B69D2" w:rsidRPr="005B69D2">
              <w:t xml:space="preserve"> </w:t>
            </w:r>
            <w:r w:rsidRPr="005B69D2">
              <w:t>месяцев</w:t>
            </w:r>
            <w:r w:rsidR="005B69D2" w:rsidRPr="005B69D2">
              <w:t xml:space="preserve"> </w:t>
            </w:r>
            <w:r w:rsidRPr="005B69D2">
              <w:t>после</w:t>
            </w:r>
            <w:r w:rsidR="005B69D2" w:rsidRPr="005B69D2">
              <w:t xml:space="preserve"> </w:t>
            </w:r>
            <w:r w:rsidRPr="005B69D2">
              <w:t>отчетной</w:t>
            </w:r>
            <w:r w:rsidR="005B69D2" w:rsidRPr="005B69D2">
              <w:t xml:space="preserve"> </w:t>
            </w:r>
            <w:r w:rsidRPr="005B69D2">
              <w:t>даты</w:t>
            </w:r>
            <w:r w:rsidR="005B69D2" w:rsidRPr="005B69D2">
              <w:t xml:space="preserve">) 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237152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F146DB" w:rsidP="005B69D2">
            <w:pPr>
              <w:pStyle w:val="af8"/>
            </w:pPr>
            <w:r w:rsidRPr="005B69D2">
              <w:t>260867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F146DB" w:rsidP="005B69D2">
            <w:pPr>
              <w:pStyle w:val="af8"/>
            </w:pPr>
            <w:r w:rsidRPr="005B69D2">
              <w:t>308298</w:t>
            </w:r>
          </w:p>
        </w:tc>
      </w:tr>
      <w:tr w:rsidR="00D82878" w:rsidRPr="005B69D2" w:rsidTr="00166FB9">
        <w:trPr>
          <w:trHeight w:val="510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Краткосрочные</w:t>
            </w:r>
            <w:r w:rsidR="005B69D2" w:rsidRPr="005B69D2">
              <w:t xml:space="preserve"> </w:t>
            </w:r>
            <w:r w:rsidRPr="005B69D2">
              <w:t>финансовые</w:t>
            </w:r>
            <w:r w:rsidR="005B69D2" w:rsidRPr="005B69D2">
              <w:t xml:space="preserve"> </w:t>
            </w:r>
            <w:r w:rsidRPr="005B69D2">
              <w:t>вложения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27C26" w:rsidP="005B69D2">
            <w:pPr>
              <w:pStyle w:val="af8"/>
            </w:pPr>
            <w:r w:rsidRPr="005B69D2">
              <w:t>2562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F27C26" w:rsidP="005B69D2">
            <w:pPr>
              <w:pStyle w:val="af8"/>
            </w:pPr>
            <w:r w:rsidRPr="005B69D2">
              <w:t>-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F27C26" w:rsidP="005B69D2">
            <w:pPr>
              <w:pStyle w:val="af8"/>
            </w:pPr>
            <w:r w:rsidRPr="005B69D2">
              <w:t>-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Денежные</w:t>
            </w:r>
            <w:r w:rsidR="005B69D2" w:rsidRPr="005B69D2">
              <w:t xml:space="preserve"> </w:t>
            </w:r>
            <w:r w:rsidRPr="005B69D2">
              <w:t>средства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25579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F27C26" w:rsidP="005B69D2">
            <w:pPr>
              <w:pStyle w:val="af8"/>
            </w:pPr>
            <w:r w:rsidRPr="005B69D2">
              <w:t>10070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F27C26" w:rsidP="005B69D2">
            <w:pPr>
              <w:pStyle w:val="af8"/>
            </w:pPr>
            <w:r w:rsidRPr="005B69D2">
              <w:t>15105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ИТОГО</w:t>
            </w:r>
            <w:r w:rsidR="005B69D2" w:rsidRPr="005B69D2">
              <w:t xml:space="preserve"> </w:t>
            </w:r>
            <w:r w:rsidRPr="005B69D2">
              <w:t>по</w:t>
            </w:r>
            <w:r w:rsidR="005B69D2" w:rsidRPr="005B69D2">
              <w:t xml:space="preserve"> </w:t>
            </w:r>
            <w:r w:rsidRPr="005B69D2">
              <w:t>разделу</w:t>
            </w:r>
            <w:r w:rsidR="005B69D2" w:rsidRPr="005B69D2">
              <w:t xml:space="preserve"> </w:t>
            </w:r>
            <w:r w:rsidRPr="005B69D2">
              <w:t>II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421614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346301" w:rsidP="005B69D2">
            <w:pPr>
              <w:pStyle w:val="af8"/>
            </w:pPr>
            <w:r w:rsidRPr="005B69D2">
              <w:t>442313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346301" w:rsidP="005B69D2">
            <w:pPr>
              <w:pStyle w:val="af8"/>
            </w:pPr>
            <w:r w:rsidRPr="005B69D2">
              <w:t>525938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БАЛАНС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1375193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1256B8" w:rsidP="005B69D2">
            <w:pPr>
              <w:pStyle w:val="af8"/>
            </w:pPr>
            <w:r w:rsidRPr="005B69D2">
              <w:t>1641012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1256B8" w:rsidP="005B69D2">
            <w:pPr>
              <w:pStyle w:val="af8"/>
            </w:pPr>
            <w:r w:rsidRPr="005B69D2">
              <w:t>1712011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Пассив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D20D2A" w:rsidP="005B69D2">
            <w:pPr>
              <w:pStyle w:val="af8"/>
            </w:pPr>
            <w:r w:rsidRPr="005B69D2">
              <w:t>конец</w:t>
            </w:r>
            <w:r w:rsidR="005B69D2" w:rsidRPr="005B69D2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B69D2">
                <w:t>2008</w:t>
              </w:r>
              <w:r w:rsidR="005B69D2" w:rsidRPr="005B69D2">
                <w:t xml:space="preserve"> </w:t>
              </w:r>
              <w:r w:rsidRPr="005B69D2">
                <w:t>г</w:t>
              </w:r>
            </w:smartTag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D20D2A" w:rsidP="005B69D2">
            <w:pPr>
              <w:pStyle w:val="af8"/>
            </w:pPr>
            <w:r w:rsidRPr="005B69D2">
              <w:t>2009</w:t>
            </w:r>
            <w:r w:rsidR="005B69D2" w:rsidRPr="005B69D2">
              <w:t xml:space="preserve"> </w:t>
            </w:r>
            <w:r w:rsidR="00D82878" w:rsidRPr="005B69D2">
              <w:t>год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D20D2A" w:rsidP="005B69D2">
            <w:pPr>
              <w:pStyle w:val="af8"/>
            </w:pPr>
            <w:r w:rsidRPr="005B69D2">
              <w:t>2010</w:t>
            </w:r>
            <w:r w:rsidR="005B69D2" w:rsidRPr="005B69D2">
              <w:t xml:space="preserve"> </w:t>
            </w:r>
            <w:r w:rsidR="00D82878" w:rsidRPr="005B69D2">
              <w:t>год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Уставный</w:t>
            </w:r>
            <w:r w:rsidR="005B69D2" w:rsidRPr="005B69D2">
              <w:t xml:space="preserve"> </w:t>
            </w:r>
            <w:r w:rsidRPr="005B69D2">
              <w:t>капитал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446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346301" w:rsidP="005B69D2">
            <w:pPr>
              <w:pStyle w:val="af8"/>
            </w:pPr>
            <w:r w:rsidRPr="005B69D2">
              <w:t>446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346301" w:rsidP="005B69D2">
            <w:pPr>
              <w:pStyle w:val="af8"/>
            </w:pPr>
            <w:r w:rsidRPr="005B69D2">
              <w:t>446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Добавочный</w:t>
            </w:r>
            <w:r w:rsidR="005B69D2" w:rsidRPr="005B69D2">
              <w:t xml:space="preserve"> </w:t>
            </w:r>
            <w:r w:rsidRPr="005B69D2">
              <w:t>капитал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123770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346301" w:rsidP="005B69D2">
            <w:pPr>
              <w:pStyle w:val="af8"/>
            </w:pPr>
            <w:r w:rsidRPr="005B69D2">
              <w:t>123770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346301" w:rsidP="005B69D2">
            <w:pPr>
              <w:pStyle w:val="af8"/>
            </w:pPr>
            <w:r w:rsidRPr="005B69D2">
              <w:t>123770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Резервный</w:t>
            </w:r>
            <w:r w:rsidR="005B69D2" w:rsidRPr="005B69D2">
              <w:t xml:space="preserve"> </w:t>
            </w:r>
            <w:r w:rsidRPr="005B69D2">
              <w:t>капитал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61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346301" w:rsidP="005B69D2">
            <w:pPr>
              <w:pStyle w:val="af8"/>
            </w:pPr>
            <w:r w:rsidRPr="005B69D2">
              <w:t>61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346301" w:rsidP="005B69D2">
            <w:pPr>
              <w:pStyle w:val="af8"/>
            </w:pPr>
            <w:r w:rsidRPr="005B69D2">
              <w:t>61</w:t>
            </w:r>
          </w:p>
        </w:tc>
      </w:tr>
      <w:tr w:rsidR="00D82878" w:rsidRPr="005B69D2" w:rsidTr="00166FB9">
        <w:trPr>
          <w:trHeight w:val="52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Нераспределенная</w:t>
            </w:r>
            <w:r w:rsidR="005B69D2" w:rsidRPr="005B69D2">
              <w:t xml:space="preserve"> </w:t>
            </w:r>
            <w:r w:rsidRPr="005B69D2">
              <w:t>прибыль</w:t>
            </w:r>
            <w:r w:rsidR="005B69D2">
              <w:t xml:space="preserve"> (</w:t>
            </w:r>
            <w:r w:rsidRPr="005B69D2">
              <w:t>непокрытый</w:t>
            </w:r>
            <w:r w:rsidR="005B69D2" w:rsidRPr="005B69D2">
              <w:t xml:space="preserve"> </w:t>
            </w:r>
            <w:r w:rsidRPr="005B69D2">
              <w:t>убыток</w:t>
            </w:r>
            <w:r w:rsidR="005B69D2" w:rsidRPr="005B69D2">
              <w:t xml:space="preserve">) 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1135249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F10C23" w:rsidP="005B69D2">
            <w:pPr>
              <w:pStyle w:val="af8"/>
            </w:pPr>
            <w:r w:rsidRPr="005B69D2">
              <w:t>1405967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2E12BF" w:rsidP="005B69D2">
            <w:pPr>
              <w:pStyle w:val="af8"/>
            </w:pPr>
            <w:r w:rsidRPr="005B69D2">
              <w:t>1456827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ИТОГО</w:t>
            </w:r>
            <w:r w:rsidR="005B69D2" w:rsidRPr="005B69D2">
              <w:t xml:space="preserve"> </w:t>
            </w:r>
            <w:r w:rsidRPr="005B69D2">
              <w:t>по</w:t>
            </w:r>
            <w:r w:rsidR="005B69D2" w:rsidRPr="005B69D2">
              <w:t xml:space="preserve"> </w:t>
            </w:r>
            <w:r w:rsidRPr="005B69D2">
              <w:t>разделу</w:t>
            </w:r>
            <w:r w:rsidR="005B69D2" w:rsidRPr="005B69D2">
              <w:t xml:space="preserve"> </w:t>
            </w:r>
            <w:r w:rsidRPr="005B69D2">
              <w:t>III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1259526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2E12BF" w:rsidP="005B69D2">
            <w:pPr>
              <w:pStyle w:val="af8"/>
            </w:pPr>
            <w:r w:rsidRPr="005B69D2">
              <w:t>1530244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7B0C91" w:rsidP="005B69D2">
            <w:pPr>
              <w:pStyle w:val="af8"/>
            </w:pPr>
            <w:r w:rsidRPr="005B69D2">
              <w:t>1581104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Долгосрочные</w:t>
            </w:r>
            <w:r w:rsidR="005B69D2" w:rsidRPr="005B69D2">
              <w:t xml:space="preserve"> </w:t>
            </w:r>
            <w:r w:rsidRPr="005B69D2">
              <w:t>обязательства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14969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166FB9" w:rsidRDefault="007B0C91" w:rsidP="005B69D2">
            <w:pPr>
              <w:pStyle w:val="af8"/>
              <w:rPr>
                <w:lang w:val="en-US"/>
              </w:rPr>
            </w:pPr>
            <w:r w:rsidRPr="005B69D2">
              <w:t>14969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166FB9" w:rsidRDefault="007B0C91" w:rsidP="005B69D2">
            <w:pPr>
              <w:pStyle w:val="af8"/>
              <w:rPr>
                <w:lang w:val="en-US"/>
              </w:rPr>
            </w:pPr>
            <w:r w:rsidRPr="005B69D2">
              <w:t>14969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Итог</w:t>
            </w:r>
            <w:r w:rsidR="005B69D2" w:rsidRPr="005B69D2">
              <w:t xml:space="preserve"> </w:t>
            </w:r>
            <w:r w:rsidRPr="005B69D2">
              <w:t>по</w:t>
            </w:r>
            <w:r w:rsidR="005B69D2" w:rsidRPr="005B69D2">
              <w:t xml:space="preserve"> </w:t>
            </w:r>
            <w:r w:rsidRPr="005B69D2">
              <w:t>разделу</w:t>
            </w:r>
            <w:r w:rsidR="005B69D2" w:rsidRPr="005B69D2">
              <w:t xml:space="preserve"> </w:t>
            </w:r>
            <w:r w:rsidRPr="00166FB9">
              <w:rPr>
                <w:lang w:val="en-US"/>
              </w:rPr>
              <w:t>IV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14969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7B0C91" w:rsidP="005B69D2">
            <w:pPr>
              <w:pStyle w:val="af8"/>
            </w:pPr>
            <w:r w:rsidRPr="005B69D2">
              <w:t>14969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7B0C91" w:rsidP="005B69D2">
            <w:pPr>
              <w:pStyle w:val="af8"/>
            </w:pPr>
            <w:r w:rsidRPr="005B69D2">
              <w:t>14969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Кредиторская</w:t>
            </w:r>
            <w:r w:rsidR="005B69D2" w:rsidRPr="005B69D2">
              <w:t xml:space="preserve"> </w:t>
            </w:r>
            <w:r w:rsidRPr="005B69D2">
              <w:t>задолженность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100698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7B0C91" w:rsidP="005B69D2">
            <w:pPr>
              <w:pStyle w:val="af8"/>
            </w:pPr>
            <w:r w:rsidRPr="005B69D2">
              <w:t>110768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7B0C91" w:rsidP="005B69D2">
            <w:pPr>
              <w:pStyle w:val="af8"/>
            </w:pPr>
            <w:r w:rsidRPr="005B69D2">
              <w:t>130907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ИТОГО</w:t>
            </w:r>
            <w:r w:rsidR="005B69D2" w:rsidRPr="005B69D2">
              <w:t xml:space="preserve"> </w:t>
            </w:r>
            <w:r w:rsidRPr="005B69D2">
              <w:t>по</w:t>
            </w:r>
            <w:r w:rsidR="005B69D2" w:rsidRPr="005B69D2">
              <w:t xml:space="preserve"> </w:t>
            </w:r>
            <w:r w:rsidRPr="005B69D2">
              <w:t>разделу</w:t>
            </w:r>
            <w:r w:rsidR="005B69D2" w:rsidRPr="005B69D2">
              <w:t xml:space="preserve"> </w:t>
            </w:r>
            <w:r w:rsidRPr="005B69D2">
              <w:t>V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100698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7B0C91" w:rsidP="005B69D2">
            <w:pPr>
              <w:pStyle w:val="af8"/>
            </w:pPr>
            <w:r w:rsidRPr="005B69D2">
              <w:t>110768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7B0C91" w:rsidP="005B69D2">
            <w:pPr>
              <w:pStyle w:val="af8"/>
            </w:pPr>
            <w:r w:rsidRPr="005B69D2">
              <w:t>130907</w:t>
            </w:r>
          </w:p>
        </w:tc>
      </w:tr>
      <w:tr w:rsidR="00D82878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D82878" w:rsidRPr="005B69D2" w:rsidRDefault="00D82878" w:rsidP="005B69D2">
            <w:pPr>
              <w:pStyle w:val="af8"/>
            </w:pPr>
            <w:r w:rsidRPr="005B69D2">
              <w:t>БАЛАНС</w:t>
            </w:r>
          </w:p>
        </w:tc>
        <w:tc>
          <w:tcPr>
            <w:tcW w:w="2157" w:type="dxa"/>
            <w:shd w:val="clear" w:color="auto" w:fill="auto"/>
          </w:tcPr>
          <w:p w:rsidR="00D82878" w:rsidRPr="005B69D2" w:rsidRDefault="00FA663A" w:rsidP="005B69D2">
            <w:pPr>
              <w:pStyle w:val="af8"/>
            </w:pPr>
            <w:r w:rsidRPr="005B69D2">
              <w:t>1375193</w:t>
            </w:r>
          </w:p>
        </w:tc>
        <w:tc>
          <w:tcPr>
            <w:tcW w:w="1905" w:type="dxa"/>
            <w:shd w:val="clear" w:color="auto" w:fill="auto"/>
            <w:noWrap/>
          </w:tcPr>
          <w:p w:rsidR="00D82878" w:rsidRPr="005B69D2" w:rsidRDefault="00AD77AB" w:rsidP="005B69D2">
            <w:pPr>
              <w:pStyle w:val="af8"/>
            </w:pPr>
            <w:r w:rsidRPr="005B69D2">
              <w:t>1641012</w:t>
            </w:r>
          </w:p>
        </w:tc>
        <w:tc>
          <w:tcPr>
            <w:tcW w:w="1924" w:type="dxa"/>
            <w:shd w:val="clear" w:color="auto" w:fill="auto"/>
            <w:noWrap/>
          </w:tcPr>
          <w:p w:rsidR="00D82878" w:rsidRPr="005B69D2" w:rsidRDefault="00AD77AB" w:rsidP="005B69D2">
            <w:pPr>
              <w:pStyle w:val="af8"/>
            </w:pPr>
            <w:r w:rsidRPr="005B69D2">
              <w:t>1712011</w:t>
            </w:r>
          </w:p>
        </w:tc>
      </w:tr>
      <w:tr w:rsidR="002521DA" w:rsidRPr="005B69D2" w:rsidTr="00166FB9">
        <w:trPr>
          <w:trHeight w:val="255"/>
          <w:jc w:val="center"/>
        </w:trPr>
        <w:tc>
          <w:tcPr>
            <w:tcW w:w="4037" w:type="dxa"/>
            <w:shd w:val="clear" w:color="auto" w:fill="auto"/>
          </w:tcPr>
          <w:p w:rsidR="002521DA" w:rsidRPr="005B69D2" w:rsidRDefault="002521DA" w:rsidP="005B69D2">
            <w:pPr>
              <w:pStyle w:val="af8"/>
            </w:pPr>
            <w:r w:rsidRPr="005B69D2">
              <w:t>Внешние</w:t>
            </w:r>
            <w:r w:rsidR="005B69D2" w:rsidRPr="005B69D2">
              <w:t xml:space="preserve"> </w:t>
            </w:r>
            <w:r w:rsidRPr="005B69D2">
              <w:t>источники</w:t>
            </w:r>
            <w:r w:rsidR="005B69D2" w:rsidRPr="005B69D2">
              <w:t xml:space="preserve"> </w:t>
            </w:r>
            <w:r w:rsidRPr="005B69D2">
              <w:t>финансирования</w:t>
            </w:r>
          </w:p>
        </w:tc>
        <w:tc>
          <w:tcPr>
            <w:tcW w:w="2157" w:type="dxa"/>
            <w:shd w:val="clear" w:color="auto" w:fill="auto"/>
          </w:tcPr>
          <w:p w:rsidR="002521DA" w:rsidRPr="00166FB9" w:rsidRDefault="002521DA" w:rsidP="005B69D2">
            <w:pPr>
              <w:pStyle w:val="af8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noWrap/>
          </w:tcPr>
          <w:p w:rsidR="002521DA" w:rsidRPr="005B69D2" w:rsidRDefault="005B69D2" w:rsidP="005B69D2">
            <w:pPr>
              <w:pStyle w:val="af8"/>
            </w:pPr>
            <w:r>
              <w:t xml:space="preserve"> (</w:t>
            </w:r>
            <w:r w:rsidR="002521DA" w:rsidRPr="005B69D2">
              <w:t>245121</w:t>
            </w:r>
            <w:r w:rsidRPr="005B69D2">
              <w:t xml:space="preserve">) </w:t>
            </w:r>
          </w:p>
        </w:tc>
        <w:tc>
          <w:tcPr>
            <w:tcW w:w="1924" w:type="dxa"/>
            <w:shd w:val="clear" w:color="auto" w:fill="auto"/>
            <w:noWrap/>
          </w:tcPr>
          <w:p w:rsidR="002521DA" w:rsidRPr="005B69D2" w:rsidRDefault="005B69D2" w:rsidP="005B69D2">
            <w:pPr>
              <w:pStyle w:val="af8"/>
            </w:pPr>
            <w:r>
              <w:t xml:space="preserve"> (</w:t>
            </w:r>
            <w:r w:rsidR="002521DA" w:rsidRPr="005B69D2">
              <w:t>232495</w:t>
            </w:r>
            <w:r w:rsidRPr="005B69D2">
              <w:t xml:space="preserve">) </w:t>
            </w:r>
          </w:p>
        </w:tc>
      </w:tr>
    </w:tbl>
    <w:p w:rsidR="003E39D9" w:rsidRPr="005B69D2" w:rsidRDefault="003E39D9" w:rsidP="005B69D2">
      <w:pPr>
        <w:tabs>
          <w:tab w:val="left" w:pos="726"/>
        </w:tabs>
      </w:pPr>
    </w:p>
    <w:p w:rsidR="005B69D2" w:rsidRPr="005B69D2" w:rsidRDefault="006B58BF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активной</w:t>
      </w:r>
      <w:r w:rsidR="005B69D2" w:rsidRPr="005B69D2">
        <w:t xml:space="preserve"> </w:t>
      </w:r>
      <w:r w:rsidRPr="005B69D2">
        <w:t>части</w:t>
      </w:r>
      <w:r w:rsidR="005B69D2" w:rsidRPr="005B69D2">
        <w:t xml:space="preserve"> </w:t>
      </w:r>
      <w:r w:rsidRPr="005B69D2">
        <w:t>статей</w:t>
      </w:r>
      <w:r w:rsidR="005B69D2" w:rsidRPr="005B69D2">
        <w:t xml:space="preserve"> </w:t>
      </w:r>
      <w:r w:rsidRPr="005B69D2">
        <w:t>увеличатся</w:t>
      </w:r>
      <w:r w:rsidR="005B69D2" w:rsidRPr="005B69D2">
        <w:t xml:space="preserve"> </w:t>
      </w:r>
      <w:r w:rsidRPr="005B69D2">
        <w:t>статьи</w:t>
      </w:r>
      <w:r w:rsidR="005B69D2" w:rsidRPr="005B69D2">
        <w:t xml:space="preserve"> </w:t>
      </w:r>
      <w:r w:rsidRPr="005B69D2">
        <w:t>Запасы,</w:t>
      </w:r>
      <w:r w:rsidR="005B69D2" w:rsidRPr="005B69D2">
        <w:t xml:space="preserve"> </w:t>
      </w:r>
      <w:r w:rsidRPr="005B69D2">
        <w:t>Дебиторская</w:t>
      </w:r>
      <w:r w:rsidR="005B69D2" w:rsidRPr="005B69D2">
        <w:t xml:space="preserve"> </w:t>
      </w:r>
      <w:r w:rsidRPr="005B69D2">
        <w:t>задолженность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НДС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приобретенным</w:t>
      </w:r>
      <w:r w:rsidR="005B69D2" w:rsidRPr="005B69D2">
        <w:t xml:space="preserve"> </w:t>
      </w:r>
      <w:r w:rsidRPr="005B69D2">
        <w:t>ценностям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коэффициент</w:t>
      </w:r>
      <w:r w:rsidR="005B69D2" w:rsidRPr="005B69D2">
        <w:t xml:space="preserve"> </w:t>
      </w:r>
      <w:r w:rsidRPr="005B69D2">
        <w:t>увеличения</w:t>
      </w:r>
      <w:r w:rsidR="005B69D2" w:rsidRPr="005B69D2">
        <w:t xml:space="preserve"> </w:t>
      </w:r>
      <w:r w:rsidRPr="005B69D2">
        <w:t>выручки</w:t>
      </w:r>
      <w:r w:rsidR="005B69D2">
        <w:t xml:space="preserve"> (</w:t>
      </w:r>
      <w:r w:rsidRPr="005B69D2">
        <w:t>методом</w:t>
      </w:r>
      <w:r w:rsidR="005B69D2" w:rsidRPr="005B69D2">
        <w:t xml:space="preserve"> </w:t>
      </w:r>
      <w:r w:rsidRPr="005B69D2">
        <w:t>пропорциональных</w:t>
      </w:r>
      <w:r w:rsidR="005B69D2" w:rsidRPr="005B69D2">
        <w:t xml:space="preserve"> </w:t>
      </w:r>
      <w:r w:rsidRPr="005B69D2">
        <w:t>зависимостей</w:t>
      </w:r>
      <w:r w:rsidR="005B69D2" w:rsidRPr="005B69D2">
        <w:t xml:space="preserve">). </w:t>
      </w:r>
      <w:r w:rsidRPr="005B69D2">
        <w:t>После</w:t>
      </w:r>
      <w:r w:rsidR="005B69D2" w:rsidRPr="005B69D2">
        <w:t xml:space="preserve"> </w:t>
      </w:r>
      <w:r w:rsidRPr="005B69D2">
        <w:t>этого</w:t>
      </w:r>
      <w:r w:rsidR="005B69D2" w:rsidRPr="005B69D2">
        <w:t xml:space="preserve"> </w:t>
      </w:r>
      <w:r w:rsidRPr="005B69D2">
        <w:t>были</w:t>
      </w:r>
      <w:r w:rsidR="005B69D2" w:rsidRPr="005B69D2">
        <w:t xml:space="preserve"> </w:t>
      </w:r>
      <w:r w:rsidRPr="005B69D2">
        <w:t>посчитаны</w:t>
      </w:r>
      <w:r w:rsidR="005B69D2" w:rsidRPr="005B69D2">
        <w:t xml:space="preserve"> </w:t>
      </w:r>
      <w:r w:rsidRPr="005B69D2">
        <w:t>разделы</w:t>
      </w:r>
      <w:r w:rsidR="005B69D2" w:rsidRPr="005B69D2">
        <w:t xml:space="preserve"> </w:t>
      </w:r>
      <w:r w:rsidRPr="005B69D2">
        <w:t>III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IV.</w:t>
      </w:r>
      <w:r w:rsidR="005B69D2" w:rsidRPr="005B69D2">
        <w:t xml:space="preserve"> </w:t>
      </w:r>
      <w:r w:rsidRPr="005B69D2">
        <w:t>Внешние</w:t>
      </w:r>
      <w:r w:rsidR="005B69D2" w:rsidRPr="005B69D2">
        <w:t xml:space="preserve"> </w:t>
      </w:r>
      <w:r w:rsidRPr="005B69D2">
        <w:t>источники</w:t>
      </w:r>
      <w:r w:rsidR="005B69D2" w:rsidRPr="005B69D2">
        <w:t xml:space="preserve"> </w:t>
      </w:r>
      <w:r w:rsidRPr="005B69D2">
        <w:t>финансирования</w:t>
      </w:r>
      <w:r w:rsidR="005B69D2" w:rsidRPr="005B69D2">
        <w:t xml:space="preserve"> </w:t>
      </w:r>
      <w:r w:rsidRPr="005B69D2">
        <w:t>имеют</w:t>
      </w:r>
      <w:r w:rsidR="005B69D2" w:rsidRPr="005B69D2">
        <w:t xml:space="preserve"> </w:t>
      </w:r>
      <w:r w:rsidRPr="005B69D2">
        <w:t>отрицательное</w:t>
      </w:r>
      <w:r w:rsidR="005B69D2" w:rsidRPr="005B69D2">
        <w:t xml:space="preserve"> </w:t>
      </w:r>
      <w:r w:rsidRPr="005B69D2">
        <w:t>значение,</w:t>
      </w:r>
      <w:r w:rsidR="005B69D2" w:rsidRPr="005B69D2">
        <w:t xml:space="preserve"> </w:t>
      </w:r>
      <w:r w:rsidR="00F05C48" w:rsidRPr="005B69D2">
        <w:t>мы</w:t>
      </w:r>
      <w:r w:rsidR="005B69D2" w:rsidRPr="005B69D2">
        <w:t xml:space="preserve"> </w:t>
      </w:r>
      <w:r w:rsidR="00F05C48" w:rsidRPr="005B69D2">
        <w:t>их</w:t>
      </w:r>
      <w:r w:rsidR="005B69D2" w:rsidRPr="005B69D2">
        <w:t xml:space="preserve"> </w:t>
      </w:r>
      <w:r w:rsidR="00F05C48" w:rsidRPr="005B69D2">
        <w:t>перенесли</w:t>
      </w:r>
      <w:r w:rsidR="005B69D2" w:rsidRPr="005B69D2">
        <w:t xml:space="preserve"> </w:t>
      </w:r>
      <w:r w:rsidR="002D674E" w:rsidRPr="005B69D2">
        <w:t>в</w:t>
      </w:r>
      <w:r w:rsidR="005B69D2" w:rsidRPr="005B69D2">
        <w:t xml:space="preserve"> </w:t>
      </w:r>
      <w:r w:rsidR="002D674E" w:rsidRPr="005B69D2">
        <w:t>долгосрочные</w:t>
      </w:r>
      <w:r w:rsidR="005B69D2" w:rsidRPr="005B69D2">
        <w:t xml:space="preserve"> </w:t>
      </w:r>
      <w:r w:rsidRPr="005B69D2">
        <w:t>финансовые</w:t>
      </w:r>
      <w:r w:rsidR="005B69D2" w:rsidRPr="005B69D2">
        <w:t xml:space="preserve"> </w:t>
      </w:r>
      <w:r w:rsidRPr="005B69D2">
        <w:t>вложения.</w:t>
      </w:r>
    </w:p>
    <w:p w:rsidR="005B69D2" w:rsidRDefault="005B69D2" w:rsidP="005B69D2">
      <w:pPr>
        <w:tabs>
          <w:tab w:val="left" w:pos="726"/>
        </w:tabs>
        <w:rPr>
          <w:b/>
        </w:rPr>
      </w:pPr>
    </w:p>
    <w:p w:rsidR="001827A1" w:rsidRPr="005B69D2" w:rsidRDefault="001827A1" w:rsidP="005B69D2">
      <w:pPr>
        <w:pStyle w:val="1"/>
      </w:pPr>
      <w:bookmarkStart w:id="21" w:name="_Toc281178897"/>
      <w:r w:rsidRPr="005B69D2">
        <w:t>2.5</w:t>
      </w:r>
      <w:r w:rsidR="005B69D2" w:rsidRPr="005B69D2">
        <w:t xml:space="preserve"> </w:t>
      </w:r>
      <w:r w:rsidRPr="005B69D2">
        <w:t>Основные</w:t>
      </w:r>
      <w:r w:rsidR="005B69D2" w:rsidRPr="005B69D2">
        <w:t xml:space="preserve"> </w:t>
      </w:r>
      <w:r w:rsidRPr="005B69D2">
        <w:t>финансовые</w:t>
      </w:r>
      <w:r w:rsidR="005B69D2" w:rsidRPr="005B69D2">
        <w:t xml:space="preserve"> </w:t>
      </w:r>
      <w:r w:rsidRPr="005B69D2">
        <w:t>показатели</w:t>
      </w:r>
      <w:r w:rsidR="005B69D2" w:rsidRPr="005B69D2">
        <w:t xml:space="preserve"> </w:t>
      </w:r>
      <w:r w:rsidRPr="005B69D2">
        <w:t>плана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оздоровления</w:t>
      </w:r>
      <w:r w:rsidR="005B69D2" w:rsidRPr="005B69D2">
        <w:t xml:space="preserve"> </w:t>
      </w:r>
      <w:r w:rsidRPr="005B69D2">
        <w:t>предприятия</w:t>
      </w:r>
      <w:bookmarkEnd w:id="21"/>
    </w:p>
    <w:p w:rsidR="005B69D2" w:rsidRDefault="005B69D2" w:rsidP="005B69D2">
      <w:pPr>
        <w:tabs>
          <w:tab w:val="left" w:pos="726"/>
        </w:tabs>
      </w:pPr>
    </w:p>
    <w:p w:rsidR="001827A1" w:rsidRPr="005B69D2" w:rsidRDefault="001827A1" w:rsidP="005B69D2">
      <w:pPr>
        <w:tabs>
          <w:tab w:val="left" w:pos="726"/>
        </w:tabs>
      </w:pPr>
      <w:r w:rsidRPr="005B69D2">
        <w:t>Используя</w:t>
      </w:r>
      <w:r w:rsidR="005B69D2" w:rsidRPr="005B69D2">
        <w:t xml:space="preserve"> </w:t>
      </w:r>
      <w:r w:rsidRPr="005B69D2">
        <w:t>прогнозный</w:t>
      </w:r>
      <w:r w:rsidR="005B69D2" w:rsidRPr="005B69D2">
        <w:t xml:space="preserve"> </w:t>
      </w:r>
      <w:r w:rsidRPr="005B69D2">
        <w:t>баланс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отчет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прибылях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убытках,</w:t>
      </w:r>
      <w:r w:rsidR="005B69D2" w:rsidRPr="005B69D2">
        <w:t xml:space="preserve"> </w:t>
      </w:r>
      <w:r w:rsidRPr="005B69D2">
        <w:t>были</w:t>
      </w:r>
      <w:r w:rsidR="005B69D2" w:rsidRPr="005B69D2">
        <w:t xml:space="preserve"> </w:t>
      </w:r>
      <w:r w:rsidRPr="005B69D2">
        <w:t>посчитаны</w:t>
      </w:r>
      <w:r w:rsidR="005B69D2" w:rsidRPr="005B69D2">
        <w:t xml:space="preserve"> </w:t>
      </w:r>
      <w:r w:rsidRPr="005B69D2">
        <w:t>основные</w:t>
      </w:r>
      <w:r w:rsidR="005B69D2" w:rsidRPr="005B69D2">
        <w:t xml:space="preserve"> </w:t>
      </w:r>
      <w:r w:rsidRPr="005B69D2">
        <w:t>финансовые</w:t>
      </w:r>
      <w:r w:rsidR="005B69D2" w:rsidRPr="005B69D2">
        <w:t xml:space="preserve"> </w:t>
      </w:r>
      <w:r w:rsidRPr="005B69D2">
        <w:t>показатели</w:t>
      </w:r>
      <w:r w:rsidR="005B69D2">
        <w:t xml:space="preserve"> (</w:t>
      </w:r>
      <w:r w:rsidRPr="005B69D2">
        <w:t>таблица</w:t>
      </w:r>
      <w:r w:rsidR="005B69D2" w:rsidRPr="005B69D2">
        <w:t xml:space="preserve"> </w:t>
      </w:r>
      <w:r w:rsidRPr="005B69D2">
        <w:t>9</w:t>
      </w:r>
      <w:r w:rsidR="005B69D2" w:rsidRPr="005B69D2">
        <w:t>).</w:t>
      </w:r>
    </w:p>
    <w:p w:rsidR="006307E8" w:rsidRPr="005B69D2" w:rsidRDefault="000372CB" w:rsidP="005B69D2">
      <w:pPr>
        <w:tabs>
          <w:tab w:val="left" w:pos="726"/>
        </w:tabs>
      </w:pPr>
      <w:r>
        <w:br w:type="page"/>
      </w:r>
      <w:r w:rsidR="006307E8" w:rsidRPr="005B69D2">
        <w:t>Таблица</w:t>
      </w:r>
      <w:r w:rsidR="005B69D2" w:rsidRPr="005B69D2">
        <w:t xml:space="preserve"> </w:t>
      </w:r>
      <w:r w:rsidR="006307E8" w:rsidRPr="005B69D2">
        <w:t>9</w:t>
      </w:r>
    </w:p>
    <w:p w:rsidR="006307E8" w:rsidRPr="005B69D2" w:rsidRDefault="006307E8" w:rsidP="000372CB">
      <w:pPr>
        <w:tabs>
          <w:tab w:val="left" w:pos="726"/>
        </w:tabs>
        <w:ind w:left="709" w:firstLine="0"/>
      </w:pPr>
      <w:r w:rsidRPr="005B69D2">
        <w:t>Финансовые</w:t>
      </w:r>
      <w:r w:rsidR="005B69D2" w:rsidRPr="005B69D2">
        <w:t xml:space="preserve"> </w:t>
      </w:r>
      <w:r w:rsidRPr="005B69D2">
        <w:t>показатели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ОАО</w:t>
      </w:r>
      <w:r w:rsidR="005B69D2">
        <w:t xml:space="preserve"> "</w:t>
      </w:r>
      <w:r w:rsidRPr="005B69D2">
        <w:t>АККОНД</w:t>
      </w:r>
      <w:r w:rsidR="005B69D2">
        <w:t xml:space="preserve">" </w:t>
      </w:r>
      <w:r w:rsidRPr="005B69D2">
        <w:t>в</w:t>
      </w:r>
      <w:r w:rsidR="005B69D2" w:rsidRPr="005B69D2">
        <w:t xml:space="preserve"> </w:t>
      </w:r>
      <w:r w:rsidRPr="005B69D2">
        <w:t>результате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плана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оздоровления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20"/>
        <w:gridCol w:w="1165"/>
        <w:gridCol w:w="881"/>
        <w:gridCol w:w="223"/>
        <w:gridCol w:w="597"/>
        <w:gridCol w:w="49"/>
        <w:gridCol w:w="17"/>
        <w:gridCol w:w="1418"/>
        <w:gridCol w:w="1754"/>
      </w:tblGrid>
      <w:tr w:rsidR="006307E8" w:rsidRPr="005B69D2" w:rsidTr="00166FB9">
        <w:trPr>
          <w:trHeight w:val="255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Финансовые</w:t>
            </w:r>
            <w:r w:rsidR="005B69D2" w:rsidRPr="005B69D2">
              <w:t xml:space="preserve"> </w:t>
            </w:r>
            <w:r w:rsidRPr="005B69D2">
              <w:t>показатели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Нормальное</w:t>
            </w:r>
            <w:r w:rsidR="005B69D2" w:rsidRPr="005B69D2">
              <w:t xml:space="preserve"> </w:t>
            </w:r>
            <w:r w:rsidRPr="005B69D2">
              <w:t>значение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До</w:t>
            </w:r>
            <w:r w:rsidR="005B69D2" w:rsidRPr="005B69D2">
              <w:t xml:space="preserve"> </w:t>
            </w:r>
            <w:r w:rsidRPr="005B69D2">
              <w:t>внедрения</w:t>
            </w:r>
          </w:p>
        </w:tc>
        <w:tc>
          <w:tcPr>
            <w:tcW w:w="1750" w:type="dxa"/>
            <w:gridSpan w:val="4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После</w:t>
            </w:r>
            <w:r w:rsidR="005B69D2" w:rsidRPr="005B69D2">
              <w:t xml:space="preserve"> </w:t>
            </w:r>
            <w:r w:rsidRPr="005B69D2">
              <w:t>внедрения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Отклонение2009,</w:t>
            </w:r>
            <w:r w:rsidR="005B69D2" w:rsidRPr="005B69D2">
              <w:t xml:space="preserve"> </w:t>
            </w:r>
            <w:r w:rsidRPr="005B69D2">
              <w:t>+/-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Отклонение</w:t>
            </w:r>
            <w:r w:rsidR="005B69D2">
              <w:t>, 20</w:t>
            </w:r>
            <w:r w:rsidRPr="005B69D2">
              <w:t>10,</w:t>
            </w:r>
            <w:r w:rsidR="005B69D2" w:rsidRPr="005B69D2">
              <w:t xml:space="preserve"> </w:t>
            </w:r>
            <w:r w:rsidRPr="005B69D2">
              <w:t>+/-</w:t>
            </w:r>
          </w:p>
        </w:tc>
      </w:tr>
      <w:tr w:rsidR="006307E8" w:rsidRPr="005B69D2" w:rsidTr="00166FB9">
        <w:trPr>
          <w:trHeight w:val="315"/>
          <w:jc w:val="center"/>
        </w:trPr>
        <w:tc>
          <w:tcPr>
            <w:tcW w:w="1668" w:type="dxa"/>
            <w:vMerge/>
            <w:shd w:val="clear" w:color="auto" w:fill="auto"/>
          </w:tcPr>
          <w:p w:rsidR="006307E8" w:rsidRPr="005B69D2" w:rsidRDefault="006307E8" w:rsidP="005B69D2">
            <w:pPr>
              <w:pStyle w:val="af8"/>
            </w:pPr>
          </w:p>
        </w:tc>
        <w:tc>
          <w:tcPr>
            <w:tcW w:w="1320" w:type="dxa"/>
            <w:vMerge/>
            <w:shd w:val="clear" w:color="auto" w:fill="auto"/>
          </w:tcPr>
          <w:p w:rsidR="006307E8" w:rsidRPr="005B69D2" w:rsidRDefault="006307E8" w:rsidP="005B69D2">
            <w:pPr>
              <w:pStyle w:val="af8"/>
            </w:pPr>
          </w:p>
        </w:tc>
        <w:tc>
          <w:tcPr>
            <w:tcW w:w="1165" w:type="dxa"/>
            <w:vMerge/>
            <w:shd w:val="clear" w:color="auto" w:fill="auto"/>
          </w:tcPr>
          <w:p w:rsidR="006307E8" w:rsidRPr="005B69D2" w:rsidRDefault="006307E8" w:rsidP="005B69D2">
            <w:pPr>
              <w:pStyle w:val="af8"/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2009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2010</w:t>
            </w: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6307E8" w:rsidRPr="005B69D2" w:rsidRDefault="006307E8" w:rsidP="005B69D2">
            <w:pPr>
              <w:pStyle w:val="af8"/>
            </w:pPr>
          </w:p>
        </w:tc>
        <w:tc>
          <w:tcPr>
            <w:tcW w:w="1754" w:type="dxa"/>
            <w:vMerge/>
            <w:shd w:val="clear" w:color="auto" w:fill="auto"/>
          </w:tcPr>
          <w:p w:rsidR="006307E8" w:rsidRPr="005B69D2" w:rsidRDefault="006307E8" w:rsidP="005B69D2">
            <w:pPr>
              <w:pStyle w:val="af8"/>
            </w:pPr>
          </w:p>
        </w:tc>
      </w:tr>
      <w:tr w:rsidR="003B2079" w:rsidRPr="005B69D2" w:rsidTr="00166FB9">
        <w:trPr>
          <w:trHeight w:val="255"/>
          <w:jc w:val="center"/>
        </w:trPr>
        <w:tc>
          <w:tcPr>
            <w:tcW w:w="9092" w:type="dxa"/>
            <w:gridSpan w:val="10"/>
            <w:shd w:val="clear" w:color="auto" w:fill="auto"/>
            <w:noWrap/>
          </w:tcPr>
          <w:p w:rsidR="003B2079" w:rsidRPr="005B69D2" w:rsidRDefault="003B2079" w:rsidP="005B69D2">
            <w:pPr>
              <w:pStyle w:val="af8"/>
            </w:pPr>
            <w:r w:rsidRPr="005B69D2">
              <w:t>Показатели</w:t>
            </w:r>
            <w:r w:rsidR="005B69D2" w:rsidRPr="005B69D2">
              <w:t xml:space="preserve"> </w:t>
            </w:r>
            <w:r w:rsidRPr="005B69D2">
              <w:t>финансовой</w:t>
            </w:r>
            <w:r w:rsidR="005B69D2" w:rsidRPr="005B69D2">
              <w:t xml:space="preserve"> </w:t>
            </w:r>
            <w:r w:rsidRPr="005B69D2">
              <w:t>устойчивости</w:t>
            </w:r>
          </w:p>
        </w:tc>
      </w:tr>
      <w:tr w:rsidR="006307E8" w:rsidRPr="005B69D2" w:rsidTr="00166FB9">
        <w:trPr>
          <w:trHeight w:val="197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1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2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4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5</w:t>
            </w:r>
          </w:p>
        </w:tc>
        <w:tc>
          <w:tcPr>
            <w:tcW w:w="141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6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7</w:t>
            </w:r>
          </w:p>
        </w:tc>
      </w:tr>
      <w:tr w:rsidR="006307E8" w:rsidRPr="005B69D2" w:rsidTr="00166FB9">
        <w:trPr>
          <w:trHeight w:val="1185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Соотношение</w:t>
            </w:r>
            <w:r w:rsidR="005B69D2" w:rsidRPr="005B69D2">
              <w:t xml:space="preserve"> </w:t>
            </w:r>
            <w:r w:rsidRPr="005B69D2">
              <w:t>заемных</w:t>
            </w:r>
            <w:r w:rsidR="005B69D2" w:rsidRPr="005B69D2">
              <w:t xml:space="preserve"> </w:t>
            </w:r>
            <w:r w:rsidRPr="005B69D2">
              <w:t>и</w:t>
            </w:r>
            <w:r w:rsidR="005B69D2" w:rsidRPr="005B69D2">
              <w:t xml:space="preserve"> </w:t>
            </w:r>
            <w:r w:rsidRPr="005B69D2">
              <w:t>собственных</w:t>
            </w:r>
            <w:r w:rsidR="005B69D2" w:rsidRPr="005B69D2">
              <w:t xml:space="preserve"> </w:t>
            </w:r>
            <w:r w:rsidRPr="005B69D2">
              <w:t>средств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&lt;</w:t>
            </w:r>
            <w:r w:rsidR="005B69D2" w:rsidRPr="005B69D2">
              <w:t xml:space="preserve"> </w:t>
            </w:r>
            <w:r w:rsidRPr="005B69D2">
              <w:t>0,7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5B69D2">
              <w:t>0,092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307E8" w:rsidRPr="005B69D2" w:rsidRDefault="008339A3" w:rsidP="005B69D2">
            <w:pPr>
              <w:pStyle w:val="af8"/>
            </w:pPr>
            <w:r w:rsidRPr="005B69D2">
              <w:t>0,082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6307E8" w:rsidRPr="005B69D2" w:rsidRDefault="008339A3" w:rsidP="005B69D2">
            <w:pPr>
              <w:pStyle w:val="af8"/>
            </w:pPr>
            <w:r w:rsidRPr="005B69D2">
              <w:t>0,092</w:t>
            </w:r>
          </w:p>
        </w:tc>
        <w:tc>
          <w:tcPr>
            <w:tcW w:w="1418" w:type="dxa"/>
            <w:shd w:val="clear" w:color="auto" w:fill="auto"/>
          </w:tcPr>
          <w:p w:rsidR="006307E8" w:rsidRPr="005B69D2" w:rsidRDefault="00E81A07" w:rsidP="005B69D2">
            <w:pPr>
              <w:pStyle w:val="af8"/>
            </w:pPr>
            <w:r w:rsidRPr="005B69D2">
              <w:t>0,01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E81A07" w:rsidP="005B69D2">
            <w:pPr>
              <w:pStyle w:val="af8"/>
            </w:pPr>
            <w:r w:rsidRPr="005B69D2">
              <w:t>0</w:t>
            </w:r>
          </w:p>
        </w:tc>
      </w:tr>
      <w:tr w:rsidR="006307E8" w:rsidRPr="005B69D2" w:rsidTr="00166FB9">
        <w:trPr>
          <w:trHeight w:val="930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автономии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&gt;</w:t>
            </w:r>
            <w:r w:rsidR="005B69D2" w:rsidRPr="005B69D2">
              <w:t xml:space="preserve"> </w:t>
            </w:r>
            <w:r w:rsidRPr="005B69D2">
              <w:t>0,5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5B69D2">
              <w:t>0,916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5B69D2">
              <w:t>0,933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5B69D2">
              <w:t>0,924</w:t>
            </w:r>
          </w:p>
        </w:tc>
        <w:tc>
          <w:tcPr>
            <w:tcW w:w="1418" w:type="dxa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5B69D2">
              <w:t>-0,017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5B69D2">
              <w:t>-0,008</w:t>
            </w:r>
          </w:p>
        </w:tc>
      </w:tr>
      <w:tr w:rsidR="006307E8" w:rsidRPr="005B69D2" w:rsidTr="00166FB9">
        <w:trPr>
          <w:trHeight w:val="1125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обеспеченности</w:t>
            </w:r>
            <w:r w:rsidR="005B69D2" w:rsidRPr="005B69D2">
              <w:t xml:space="preserve"> </w:t>
            </w:r>
            <w:r w:rsidRPr="005B69D2">
              <w:t>собственными</w:t>
            </w:r>
            <w:r w:rsidR="005B69D2" w:rsidRPr="005B69D2">
              <w:t xml:space="preserve"> </w:t>
            </w:r>
            <w:r w:rsidRPr="005B69D2">
              <w:t>средствами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&gt;</w:t>
            </w:r>
            <w:r w:rsidR="005B69D2" w:rsidRPr="005B69D2">
              <w:t xml:space="preserve"> </w:t>
            </w:r>
            <w:r w:rsidRPr="005B69D2">
              <w:t>0,1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5B69D2">
              <w:t>0,726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307E8" w:rsidRPr="005B69D2" w:rsidRDefault="009C3C09" w:rsidP="005B69D2">
            <w:pPr>
              <w:pStyle w:val="af8"/>
            </w:pPr>
            <w:r w:rsidRPr="005B69D2">
              <w:t>0,750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6307E8" w:rsidRPr="005B69D2" w:rsidRDefault="009C3C09" w:rsidP="005B69D2">
            <w:pPr>
              <w:pStyle w:val="af8"/>
            </w:pPr>
            <w:r w:rsidRPr="005B69D2">
              <w:t>0,751</w:t>
            </w:r>
          </w:p>
        </w:tc>
        <w:tc>
          <w:tcPr>
            <w:tcW w:w="1418" w:type="dxa"/>
            <w:shd w:val="clear" w:color="auto" w:fill="auto"/>
          </w:tcPr>
          <w:p w:rsidR="006307E8" w:rsidRPr="005B69D2" w:rsidRDefault="009C3C09" w:rsidP="005B69D2">
            <w:pPr>
              <w:pStyle w:val="af8"/>
            </w:pPr>
            <w:r w:rsidRPr="005B69D2">
              <w:t>-0,024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9C3C09" w:rsidP="005B69D2">
            <w:pPr>
              <w:pStyle w:val="af8"/>
            </w:pPr>
            <w:r w:rsidRPr="005B69D2">
              <w:t>-0,025</w:t>
            </w:r>
          </w:p>
        </w:tc>
      </w:tr>
      <w:tr w:rsidR="003B2079" w:rsidRPr="005B69D2" w:rsidTr="00166FB9">
        <w:trPr>
          <w:trHeight w:val="255"/>
          <w:jc w:val="center"/>
        </w:trPr>
        <w:tc>
          <w:tcPr>
            <w:tcW w:w="9092" w:type="dxa"/>
            <w:gridSpan w:val="10"/>
            <w:shd w:val="clear" w:color="auto" w:fill="auto"/>
            <w:noWrap/>
          </w:tcPr>
          <w:p w:rsidR="003B2079" w:rsidRPr="005B69D2" w:rsidRDefault="003B2079" w:rsidP="005B69D2">
            <w:pPr>
              <w:pStyle w:val="af8"/>
            </w:pPr>
            <w:r w:rsidRPr="005B69D2">
              <w:t>Показатели</w:t>
            </w:r>
            <w:r w:rsidR="005B69D2" w:rsidRPr="005B69D2">
              <w:t xml:space="preserve"> </w:t>
            </w:r>
            <w:r w:rsidRPr="005B69D2">
              <w:t>ликвидности</w:t>
            </w:r>
          </w:p>
        </w:tc>
      </w:tr>
      <w:tr w:rsidR="006307E8" w:rsidRPr="005B69D2" w:rsidTr="00166FB9">
        <w:trPr>
          <w:trHeight w:val="1020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текущей</w:t>
            </w:r>
            <w:r w:rsidR="005B69D2" w:rsidRPr="005B69D2">
              <w:t xml:space="preserve"> </w:t>
            </w:r>
            <w:r w:rsidRPr="005B69D2">
              <w:t>ликвидности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2,0</w:t>
            </w:r>
            <w:r w:rsidR="005B69D2" w:rsidRPr="005B69D2">
              <w:t xml:space="preserve"> - </w:t>
            </w:r>
            <w:r w:rsidRPr="005B69D2">
              <w:t>3,0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166FB9">
              <w:rPr>
                <w:szCs w:val="22"/>
              </w:rPr>
              <w:t>4,187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307E8" w:rsidRPr="005B69D2" w:rsidRDefault="00820C85" w:rsidP="005B69D2">
            <w:pPr>
              <w:pStyle w:val="af8"/>
            </w:pPr>
            <w:r w:rsidRPr="005B69D2">
              <w:t>3,993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6307E8" w:rsidRPr="005B69D2" w:rsidRDefault="004D30A0" w:rsidP="005B69D2">
            <w:pPr>
              <w:pStyle w:val="af8"/>
            </w:pPr>
            <w:r w:rsidRPr="005B69D2">
              <w:t>4,018</w:t>
            </w:r>
          </w:p>
        </w:tc>
        <w:tc>
          <w:tcPr>
            <w:tcW w:w="1418" w:type="dxa"/>
            <w:shd w:val="clear" w:color="auto" w:fill="auto"/>
          </w:tcPr>
          <w:p w:rsidR="006307E8" w:rsidRPr="005B69D2" w:rsidRDefault="004D30A0" w:rsidP="005B69D2">
            <w:pPr>
              <w:pStyle w:val="af8"/>
            </w:pPr>
            <w:r w:rsidRPr="005B69D2">
              <w:t>0</w:t>
            </w:r>
            <w:r w:rsidR="005B69D2">
              <w:t>, 19</w:t>
            </w:r>
            <w:r w:rsidRPr="005B69D2">
              <w:t>4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4D30A0" w:rsidP="005B69D2">
            <w:pPr>
              <w:pStyle w:val="af8"/>
            </w:pPr>
            <w:r w:rsidRPr="005B69D2">
              <w:t>0,169</w:t>
            </w:r>
          </w:p>
        </w:tc>
      </w:tr>
      <w:tr w:rsidR="006307E8" w:rsidRPr="005B69D2" w:rsidTr="00166FB9">
        <w:trPr>
          <w:trHeight w:val="1065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абсолютной</w:t>
            </w:r>
            <w:r w:rsidR="005B69D2" w:rsidRPr="005B69D2">
              <w:t xml:space="preserve"> </w:t>
            </w:r>
            <w:r w:rsidRPr="005B69D2">
              <w:t>ликвидности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0,2</w:t>
            </w:r>
            <w:r w:rsidR="005B69D2" w:rsidRPr="005B69D2">
              <w:t xml:space="preserve"> - </w:t>
            </w:r>
            <w:r w:rsidRPr="005B69D2">
              <w:t>0,7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166FB9">
              <w:rPr>
                <w:szCs w:val="22"/>
              </w:rPr>
              <w:t>0,279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307E8" w:rsidRPr="005B69D2" w:rsidRDefault="00E40888" w:rsidP="005B69D2">
            <w:pPr>
              <w:pStyle w:val="af8"/>
            </w:pPr>
            <w:r w:rsidRPr="005B69D2">
              <w:t>0,091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6307E8" w:rsidRPr="005B69D2" w:rsidRDefault="00E40888" w:rsidP="005B69D2">
            <w:pPr>
              <w:pStyle w:val="af8"/>
            </w:pPr>
            <w:r w:rsidRPr="005B69D2">
              <w:t>0,115</w:t>
            </w:r>
          </w:p>
        </w:tc>
        <w:tc>
          <w:tcPr>
            <w:tcW w:w="1418" w:type="dxa"/>
            <w:shd w:val="clear" w:color="auto" w:fill="auto"/>
          </w:tcPr>
          <w:p w:rsidR="006307E8" w:rsidRPr="005B69D2" w:rsidRDefault="00E40888" w:rsidP="005B69D2">
            <w:pPr>
              <w:pStyle w:val="af8"/>
            </w:pPr>
            <w:r w:rsidRPr="005B69D2">
              <w:t>0,188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E40888" w:rsidP="005B69D2">
            <w:pPr>
              <w:pStyle w:val="af8"/>
            </w:pPr>
            <w:r w:rsidRPr="005B69D2">
              <w:t>0,164</w:t>
            </w:r>
          </w:p>
        </w:tc>
      </w:tr>
      <w:tr w:rsidR="006307E8" w:rsidRPr="005B69D2" w:rsidTr="00166FB9">
        <w:trPr>
          <w:trHeight w:val="1155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коэффициент</w:t>
            </w:r>
            <w:r w:rsidR="005B69D2" w:rsidRPr="005B69D2">
              <w:t xml:space="preserve"> </w:t>
            </w:r>
            <w:r w:rsidRPr="005B69D2">
              <w:t>уточненной</w:t>
            </w:r>
            <w:r w:rsidR="005B69D2" w:rsidRPr="005B69D2">
              <w:t xml:space="preserve"> </w:t>
            </w:r>
            <w:r w:rsidRPr="005B69D2">
              <w:t>ликвидности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0,7</w:t>
            </w:r>
            <w:r w:rsidR="005B69D2" w:rsidRPr="005B69D2">
              <w:t xml:space="preserve"> - </w:t>
            </w:r>
            <w:r w:rsidRPr="005B69D2">
              <w:t>0,8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2D674E" w:rsidP="005B69D2">
            <w:pPr>
              <w:pStyle w:val="af8"/>
            </w:pPr>
            <w:r w:rsidRPr="00166FB9">
              <w:rPr>
                <w:szCs w:val="22"/>
              </w:rPr>
              <w:t>2,635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6307E8" w:rsidRPr="005B69D2" w:rsidRDefault="00D90D2C" w:rsidP="005B69D2">
            <w:pPr>
              <w:pStyle w:val="af8"/>
            </w:pPr>
            <w:r w:rsidRPr="005B69D2">
              <w:t>2,446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6307E8" w:rsidRPr="005B69D2" w:rsidRDefault="00D90D2C" w:rsidP="005B69D2">
            <w:pPr>
              <w:pStyle w:val="af8"/>
            </w:pPr>
            <w:r w:rsidRPr="005B69D2">
              <w:t>2,470</w:t>
            </w:r>
          </w:p>
        </w:tc>
        <w:tc>
          <w:tcPr>
            <w:tcW w:w="1418" w:type="dxa"/>
            <w:shd w:val="clear" w:color="auto" w:fill="auto"/>
          </w:tcPr>
          <w:p w:rsidR="006307E8" w:rsidRPr="005B69D2" w:rsidRDefault="00D90D2C" w:rsidP="005B69D2">
            <w:pPr>
              <w:pStyle w:val="af8"/>
            </w:pPr>
            <w:r w:rsidRPr="005B69D2">
              <w:t>0,189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D90D2C" w:rsidP="005B69D2">
            <w:pPr>
              <w:pStyle w:val="af8"/>
            </w:pPr>
            <w:r w:rsidRPr="005B69D2">
              <w:t>0,165</w:t>
            </w:r>
          </w:p>
        </w:tc>
      </w:tr>
      <w:tr w:rsidR="003B2079" w:rsidRPr="005B69D2" w:rsidTr="00166FB9">
        <w:trPr>
          <w:trHeight w:val="255"/>
          <w:jc w:val="center"/>
        </w:trPr>
        <w:tc>
          <w:tcPr>
            <w:tcW w:w="9092" w:type="dxa"/>
            <w:gridSpan w:val="10"/>
            <w:shd w:val="clear" w:color="auto" w:fill="auto"/>
            <w:noWrap/>
          </w:tcPr>
          <w:p w:rsidR="003B2079" w:rsidRPr="005B69D2" w:rsidRDefault="003B2079" w:rsidP="005B69D2">
            <w:pPr>
              <w:pStyle w:val="af8"/>
            </w:pPr>
            <w:r w:rsidRPr="005B69D2">
              <w:t>Показатели</w:t>
            </w:r>
            <w:r w:rsidR="005B69D2" w:rsidRPr="005B69D2">
              <w:t xml:space="preserve"> </w:t>
            </w:r>
            <w:r w:rsidRPr="005B69D2">
              <w:t>рентабельности</w:t>
            </w:r>
          </w:p>
        </w:tc>
      </w:tr>
      <w:tr w:rsidR="006307E8" w:rsidRPr="005B69D2" w:rsidTr="00166FB9">
        <w:trPr>
          <w:trHeight w:val="810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рентабельность</w:t>
            </w:r>
            <w:r w:rsidR="005B69D2" w:rsidRPr="005B69D2">
              <w:t xml:space="preserve"> </w:t>
            </w:r>
            <w:r w:rsidRPr="005B69D2">
              <w:t>продаж,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х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282CFF" w:rsidP="005B69D2">
            <w:pPr>
              <w:pStyle w:val="af8"/>
            </w:pPr>
            <w:r w:rsidRPr="005B69D2">
              <w:t>19,2</w:t>
            </w:r>
          </w:p>
        </w:tc>
        <w:tc>
          <w:tcPr>
            <w:tcW w:w="881" w:type="dxa"/>
            <w:shd w:val="clear" w:color="auto" w:fill="auto"/>
          </w:tcPr>
          <w:p w:rsidR="006307E8" w:rsidRPr="005B69D2" w:rsidRDefault="00282CFF" w:rsidP="005B69D2">
            <w:pPr>
              <w:pStyle w:val="af8"/>
            </w:pPr>
            <w:r w:rsidRPr="005B69D2">
              <w:t>17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6307E8" w:rsidRPr="005B69D2" w:rsidRDefault="00282CFF" w:rsidP="005B69D2">
            <w:pPr>
              <w:pStyle w:val="af8"/>
            </w:pPr>
            <w:r w:rsidRPr="005B69D2">
              <w:t>17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6307E8" w:rsidRPr="005B69D2" w:rsidRDefault="00673131" w:rsidP="005B69D2">
            <w:pPr>
              <w:pStyle w:val="af8"/>
            </w:pPr>
            <w:r w:rsidRPr="005B69D2">
              <w:t>2,2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673131" w:rsidP="005B69D2">
            <w:pPr>
              <w:pStyle w:val="af8"/>
            </w:pPr>
            <w:r w:rsidRPr="005B69D2">
              <w:t>2,2</w:t>
            </w:r>
          </w:p>
        </w:tc>
      </w:tr>
      <w:tr w:rsidR="006307E8" w:rsidRPr="005B69D2" w:rsidTr="00166FB9">
        <w:trPr>
          <w:trHeight w:val="750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рентабельность</w:t>
            </w:r>
            <w:r w:rsidR="005B69D2" w:rsidRPr="005B69D2">
              <w:t xml:space="preserve"> </w:t>
            </w:r>
            <w:r w:rsidRPr="005B69D2">
              <w:t>активов,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х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282CFF" w:rsidP="005B69D2">
            <w:pPr>
              <w:pStyle w:val="af8"/>
            </w:pPr>
            <w:r w:rsidRPr="005B69D2">
              <w:t>27,6</w:t>
            </w:r>
          </w:p>
        </w:tc>
        <w:tc>
          <w:tcPr>
            <w:tcW w:w="881" w:type="dxa"/>
            <w:shd w:val="clear" w:color="auto" w:fill="auto"/>
          </w:tcPr>
          <w:p w:rsidR="006307E8" w:rsidRPr="005B69D2" w:rsidRDefault="00282CFF" w:rsidP="005B69D2">
            <w:pPr>
              <w:pStyle w:val="af8"/>
            </w:pPr>
            <w:r w:rsidRPr="005B69D2">
              <w:t>22,4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6307E8" w:rsidRPr="005B69D2" w:rsidRDefault="00282CFF" w:rsidP="005B69D2">
            <w:pPr>
              <w:pStyle w:val="af8"/>
            </w:pPr>
            <w:r w:rsidRPr="005B69D2">
              <w:t>24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6307E8" w:rsidRPr="005B69D2" w:rsidRDefault="00673131" w:rsidP="005B69D2">
            <w:pPr>
              <w:pStyle w:val="af8"/>
            </w:pPr>
            <w:r w:rsidRPr="005B69D2">
              <w:t>5,2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673131" w:rsidP="005B69D2">
            <w:pPr>
              <w:pStyle w:val="af8"/>
            </w:pPr>
            <w:r w:rsidRPr="005B69D2">
              <w:t>3,6</w:t>
            </w:r>
          </w:p>
        </w:tc>
      </w:tr>
      <w:tr w:rsidR="00673131" w:rsidRPr="005B69D2" w:rsidTr="00166FB9">
        <w:trPr>
          <w:trHeight w:val="960"/>
          <w:jc w:val="center"/>
        </w:trPr>
        <w:tc>
          <w:tcPr>
            <w:tcW w:w="1668" w:type="dxa"/>
            <w:shd w:val="clear" w:color="auto" w:fill="auto"/>
          </w:tcPr>
          <w:p w:rsidR="00673131" w:rsidRPr="005B69D2" w:rsidRDefault="00673131" w:rsidP="005B69D2">
            <w:pPr>
              <w:pStyle w:val="af8"/>
            </w:pPr>
            <w:r w:rsidRPr="005B69D2">
              <w:t>рентабельность</w:t>
            </w:r>
            <w:r w:rsidR="005B69D2" w:rsidRPr="005B69D2">
              <w:t xml:space="preserve"> </w:t>
            </w:r>
            <w:r w:rsidRPr="005B69D2">
              <w:t>собственного</w:t>
            </w:r>
            <w:r w:rsidR="005B69D2" w:rsidRPr="005B69D2">
              <w:t xml:space="preserve"> </w:t>
            </w:r>
            <w:r w:rsidRPr="005B69D2">
              <w:t>капитала,</w:t>
            </w:r>
            <w:r w:rsidR="005B69D2" w:rsidRPr="005B69D2">
              <w:t xml:space="preserve"> </w:t>
            </w:r>
            <w:r w:rsidRPr="005B69D2">
              <w:t>%</w:t>
            </w:r>
          </w:p>
        </w:tc>
        <w:tc>
          <w:tcPr>
            <w:tcW w:w="1320" w:type="dxa"/>
            <w:shd w:val="clear" w:color="auto" w:fill="auto"/>
          </w:tcPr>
          <w:p w:rsidR="00673131" w:rsidRPr="005B69D2" w:rsidRDefault="00673131" w:rsidP="005B69D2">
            <w:pPr>
              <w:pStyle w:val="af8"/>
            </w:pPr>
            <w:r w:rsidRPr="005B69D2">
              <w:t>х</w:t>
            </w:r>
          </w:p>
        </w:tc>
        <w:tc>
          <w:tcPr>
            <w:tcW w:w="1165" w:type="dxa"/>
            <w:shd w:val="clear" w:color="auto" w:fill="auto"/>
          </w:tcPr>
          <w:p w:rsidR="00673131" w:rsidRPr="005B69D2" w:rsidRDefault="00673131" w:rsidP="005B69D2">
            <w:pPr>
              <w:pStyle w:val="af8"/>
            </w:pPr>
            <w:r w:rsidRPr="005B69D2">
              <w:t>30,1</w:t>
            </w:r>
          </w:p>
        </w:tc>
        <w:tc>
          <w:tcPr>
            <w:tcW w:w="881" w:type="dxa"/>
            <w:shd w:val="clear" w:color="auto" w:fill="auto"/>
          </w:tcPr>
          <w:p w:rsidR="00673131" w:rsidRPr="005B69D2" w:rsidRDefault="00673131" w:rsidP="005B69D2">
            <w:pPr>
              <w:pStyle w:val="af8"/>
            </w:pPr>
            <w:r w:rsidRPr="005B69D2">
              <w:t>24,3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673131" w:rsidRPr="005B69D2" w:rsidRDefault="00673131" w:rsidP="005B69D2">
            <w:pPr>
              <w:pStyle w:val="af8"/>
            </w:pPr>
            <w:r w:rsidRPr="005B69D2">
              <w:t>25,8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673131" w:rsidRPr="005B69D2" w:rsidRDefault="00673131" w:rsidP="005B69D2">
            <w:pPr>
              <w:pStyle w:val="af8"/>
            </w:pPr>
            <w:r w:rsidRPr="005B69D2">
              <w:t>5,8</w:t>
            </w:r>
          </w:p>
        </w:tc>
        <w:tc>
          <w:tcPr>
            <w:tcW w:w="1754" w:type="dxa"/>
            <w:shd w:val="clear" w:color="auto" w:fill="auto"/>
          </w:tcPr>
          <w:p w:rsidR="00673131" w:rsidRPr="005B69D2" w:rsidRDefault="00673131" w:rsidP="005B69D2">
            <w:pPr>
              <w:pStyle w:val="af8"/>
            </w:pPr>
            <w:r w:rsidRPr="005B69D2">
              <w:t>4,3</w:t>
            </w:r>
          </w:p>
        </w:tc>
      </w:tr>
      <w:tr w:rsidR="003B2079" w:rsidRPr="005B69D2" w:rsidTr="00166FB9">
        <w:trPr>
          <w:trHeight w:val="255"/>
          <w:jc w:val="center"/>
        </w:trPr>
        <w:tc>
          <w:tcPr>
            <w:tcW w:w="9092" w:type="dxa"/>
            <w:gridSpan w:val="10"/>
            <w:shd w:val="clear" w:color="auto" w:fill="auto"/>
            <w:noWrap/>
          </w:tcPr>
          <w:p w:rsidR="003B2079" w:rsidRPr="005B69D2" w:rsidRDefault="003B2079" w:rsidP="005B69D2">
            <w:pPr>
              <w:pStyle w:val="af8"/>
            </w:pPr>
            <w:r w:rsidRPr="005B69D2">
              <w:t>Показатели</w:t>
            </w:r>
            <w:r w:rsidR="005B69D2" w:rsidRPr="005B69D2">
              <w:t xml:space="preserve"> </w:t>
            </w:r>
            <w:r w:rsidRPr="005B69D2">
              <w:t>оборачиваемости</w:t>
            </w:r>
          </w:p>
        </w:tc>
      </w:tr>
      <w:tr w:rsidR="00A81C74" w:rsidRPr="005B69D2" w:rsidTr="00166FB9">
        <w:trPr>
          <w:trHeight w:val="810"/>
          <w:jc w:val="center"/>
        </w:trPr>
        <w:tc>
          <w:tcPr>
            <w:tcW w:w="1668" w:type="dxa"/>
            <w:shd w:val="clear" w:color="auto" w:fill="auto"/>
          </w:tcPr>
          <w:p w:rsidR="00A81C74" w:rsidRPr="005B69D2" w:rsidRDefault="00A81C74" w:rsidP="005B69D2">
            <w:pPr>
              <w:pStyle w:val="af8"/>
            </w:pPr>
            <w:r w:rsidRPr="005B69D2">
              <w:t>Оборачиваемость</w:t>
            </w:r>
            <w:r w:rsidR="005B69D2" w:rsidRPr="005B69D2">
              <w:t xml:space="preserve"> </w:t>
            </w:r>
            <w:r w:rsidRPr="005B69D2">
              <w:t>активов</w:t>
            </w:r>
          </w:p>
        </w:tc>
        <w:tc>
          <w:tcPr>
            <w:tcW w:w="1320" w:type="dxa"/>
            <w:shd w:val="clear" w:color="auto" w:fill="auto"/>
          </w:tcPr>
          <w:p w:rsidR="00A81C74" w:rsidRPr="005B69D2" w:rsidRDefault="00A81C74" w:rsidP="005B69D2">
            <w:pPr>
              <w:pStyle w:val="af8"/>
            </w:pPr>
            <w:r w:rsidRPr="005B69D2">
              <w:t>х</w:t>
            </w:r>
          </w:p>
        </w:tc>
        <w:tc>
          <w:tcPr>
            <w:tcW w:w="1165" w:type="dxa"/>
            <w:shd w:val="clear" w:color="auto" w:fill="auto"/>
          </w:tcPr>
          <w:p w:rsidR="00A81C74" w:rsidRPr="005B69D2" w:rsidRDefault="00A81C74" w:rsidP="005B69D2">
            <w:pPr>
              <w:pStyle w:val="af8"/>
            </w:pPr>
            <w:r w:rsidRPr="005B69D2">
              <w:t>1,489</w:t>
            </w:r>
          </w:p>
        </w:tc>
        <w:tc>
          <w:tcPr>
            <w:tcW w:w="881" w:type="dxa"/>
            <w:shd w:val="clear" w:color="auto" w:fill="auto"/>
          </w:tcPr>
          <w:p w:rsidR="00A81C74" w:rsidRPr="00166FB9" w:rsidRDefault="00A81C74" w:rsidP="005B69D2">
            <w:pPr>
              <w:pStyle w:val="af8"/>
              <w:rPr>
                <w:szCs w:val="22"/>
              </w:rPr>
            </w:pPr>
            <w:r w:rsidRPr="00166FB9">
              <w:rPr>
                <w:szCs w:val="22"/>
              </w:rPr>
              <w:t>1,240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A81C74" w:rsidRPr="005B69D2" w:rsidRDefault="00A81C74" w:rsidP="005B69D2">
            <w:pPr>
              <w:pStyle w:val="af8"/>
            </w:pPr>
            <w:r w:rsidRPr="005B69D2">
              <w:t>1,227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A81C74" w:rsidRPr="005B69D2" w:rsidRDefault="005710AD" w:rsidP="005B69D2">
            <w:pPr>
              <w:pStyle w:val="af8"/>
            </w:pPr>
            <w:r w:rsidRPr="005B69D2">
              <w:t>0,249</w:t>
            </w:r>
          </w:p>
        </w:tc>
        <w:tc>
          <w:tcPr>
            <w:tcW w:w="1754" w:type="dxa"/>
            <w:shd w:val="clear" w:color="auto" w:fill="auto"/>
          </w:tcPr>
          <w:p w:rsidR="00A81C74" w:rsidRPr="005B69D2" w:rsidRDefault="005710AD" w:rsidP="005B69D2">
            <w:pPr>
              <w:pStyle w:val="af8"/>
            </w:pPr>
            <w:r w:rsidRPr="005B69D2">
              <w:t>0,262</w:t>
            </w:r>
          </w:p>
        </w:tc>
      </w:tr>
      <w:tr w:rsidR="006307E8" w:rsidRPr="005B69D2" w:rsidTr="00166FB9">
        <w:trPr>
          <w:trHeight w:val="960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оборачиваемость</w:t>
            </w:r>
            <w:r w:rsidR="005B69D2" w:rsidRPr="005B69D2">
              <w:t xml:space="preserve"> </w:t>
            </w:r>
            <w:r w:rsidRPr="005B69D2">
              <w:t>дебиторской</w:t>
            </w:r>
            <w:r w:rsidR="005B69D2" w:rsidRPr="005B69D2">
              <w:t xml:space="preserve"> </w:t>
            </w:r>
            <w:r w:rsidRPr="005B69D2">
              <w:t>задолженности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х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DB246A" w:rsidP="005B69D2">
            <w:pPr>
              <w:pStyle w:val="af8"/>
            </w:pPr>
            <w:r w:rsidRPr="005B69D2">
              <w:t>8,879</w:t>
            </w:r>
          </w:p>
        </w:tc>
        <w:tc>
          <w:tcPr>
            <w:tcW w:w="881" w:type="dxa"/>
            <w:shd w:val="clear" w:color="auto" w:fill="auto"/>
          </w:tcPr>
          <w:p w:rsidR="006307E8" w:rsidRPr="005B69D2" w:rsidRDefault="00A81C74" w:rsidP="005B69D2">
            <w:pPr>
              <w:pStyle w:val="af8"/>
            </w:pPr>
            <w:r w:rsidRPr="005B69D2">
              <w:t>7,509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6307E8" w:rsidRPr="005B69D2" w:rsidRDefault="00A81C74" w:rsidP="005B69D2">
            <w:pPr>
              <w:pStyle w:val="af8"/>
            </w:pPr>
            <w:r w:rsidRPr="005B69D2">
              <w:t>7,228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6307E8" w:rsidRPr="005B69D2" w:rsidRDefault="005710AD" w:rsidP="005B69D2">
            <w:pPr>
              <w:pStyle w:val="af8"/>
            </w:pPr>
            <w:r w:rsidRPr="005B69D2">
              <w:t>1,37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5710AD" w:rsidP="005B69D2">
            <w:pPr>
              <w:pStyle w:val="af8"/>
            </w:pPr>
            <w:r w:rsidRPr="005B69D2">
              <w:t>1,651</w:t>
            </w:r>
          </w:p>
        </w:tc>
      </w:tr>
      <w:tr w:rsidR="006307E8" w:rsidRPr="005B69D2" w:rsidTr="00166FB9">
        <w:trPr>
          <w:trHeight w:val="945"/>
          <w:jc w:val="center"/>
        </w:trPr>
        <w:tc>
          <w:tcPr>
            <w:tcW w:w="1668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оборачиваемость</w:t>
            </w:r>
            <w:r w:rsidR="005B69D2" w:rsidRPr="005B69D2">
              <w:t xml:space="preserve"> </w:t>
            </w:r>
            <w:r w:rsidRPr="005B69D2">
              <w:t>кредиторской</w:t>
            </w:r>
            <w:r w:rsidR="005B69D2" w:rsidRPr="005B69D2">
              <w:t xml:space="preserve"> </w:t>
            </w:r>
            <w:r w:rsidRPr="005B69D2">
              <w:t>задолженности</w:t>
            </w:r>
          </w:p>
        </w:tc>
        <w:tc>
          <w:tcPr>
            <w:tcW w:w="1320" w:type="dxa"/>
            <w:shd w:val="clear" w:color="auto" w:fill="auto"/>
          </w:tcPr>
          <w:p w:rsidR="006307E8" w:rsidRPr="005B69D2" w:rsidRDefault="006307E8" w:rsidP="005B69D2">
            <w:pPr>
              <w:pStyle w:val="af8"/>
            </w:pPr>
            <w:r w:rsidRPr="005B69D2">
              <w:t>х</w:t>
            </w:r>
          </w:p>
        </w:tc>
        <w:tc>
          <w:tcPr>
            <w:tcW w:w="1165" w:type="dxa"/>
            <w:shd w:val="clear" w:color="auto" w:fill="auto"/>
          </w:tcPr>
          <w:p w:rsidR="006307E8" w:rsidRPr="005B69D2" w:rsidRDefault="00DB246A" w:rsidP="005B69D2">
            <w:pPr>
              <w:pStyle w:val="af8"/>
            </w:pPr>
            <w:r w:rsidRPr="005B69D2">
              <w:t>20,448</w:t>
            </w:r>
          </w:p>
        </w:tc>
        <w:tc>
          <w:tcPr>
            <w:tcW w:w="881" w:type="dxa"/>
            <w:shd w:val="clear" w:color="auto" w:fill="auto"/>
          </w:tcPr>
          <w:p w:rsidR="006307E8" w:rsidRPr="00166FB9" w:rsidRDefault="00392D8C" w:rsidP="005B69D2">
            <w:pPr>
              <w:pStyle w:val="af8"/>
              <w:rPr>
                <w:szCs w:val="16"/>
              </w:rPr>
            </w:pPr>
            <w:r w:rsidRPr="005B69D2">
              <w:t>17,685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6307E8" w:rsidRPr="005B69D2" w:rsidRDefault="00392D8C" w:rsidP="005B69D2">
            <w:pPr>
              <w:pStyle w:val="af8"/>
            </w:pPr>
            <w:r w:rsidRPr="005B69D2">
              <w:t>17,021</w:t>
            </w:r>
          </w:p>
        </w:tc>
        <w:tc>
          <w:tcPr>
            <w:tcW w:w="1484" w:type="dxa"/>
            <w:gridSpan w:val="3"/>
            <w:shd w:val="clear" w:color="auto" w:fill="auto"/>
          </w:tcPr>
          <w:p w:rsidR="006307E8" w:rsidRPr="005B69D2" w:rsidRDefault="00A4752C" w:rsidP="005B69D2">
            <w:pPr>
              <w:pStyle w:val="af8"/>
            </w:pPr>
            <w:r w:rsidRPr="005B69D2">
              <w:t>2,763</w:t>
            </w:r>
          </w:p>
        </w:tc>
        <w:tc>
          <w:tcPr>
            <w:tcW w:w="1754" w:type="dxa"/>
            <w:shd w:val="clear" w:color="auto" w:fill="auto"/>
          </w:tcPr>
          <w:p w:rsidR="006307E8" w:rsidRPr="005B69D2" w:rsidRDefault="00A4752C" w:rsidP="005B69D2">
            <w:pPr>
              <w:pStyle w:val="af8"/>
            </w:pPr>
            <w:r w:rsidRPr="005B69D2">
              <w:t>3,427</w:t>
            </w:r>
          </w:p>
        </w:tc>
      </w:tr>
    </w:tbl>
    <w:p w:rsidR="00AF6C59" w:rsidRPr="005B69D2" w:rsidRDefault="00AF6C59" w:rsidP="005B69D2">
      <w:pPr>
        <w:tabs>
          <w:tab w:val="left" w:pos="726"/>
        </w:tabs>
        <w:rPr>
          <w:b/>
        </w:rPr>
      </w:pPr>
    </w:p>
    <w:p w:rsidR="00BD6EFC" w:rsidRPr="005B69D2" w:rsidRDefault="00BD6EFC" w:rsidP="005B69D2">
      <w:pPr>
        <w:tabs>
          <w:tab w:val="left" w:pos="726"/>
        </w:tabs>
      </w:pPr>
      <w:r w:rsidRPr="005B69D2">
        <w:t>Из</w:t>
      </w:r>
      <w:r w:rsidR="005B69D2" w:rsidRPr="005B69D2">
        <w:t xml:space="preserve"> </w:t>
      </w:r>
      <w:r w:rsidRPr="005B69D2">
        <w:t>таблицы</w:t>
      </w:r>
      <w:r w:rsidR="005B69D2" w:rsidRPr="005B69D2">
        <w:t xml:space="preserve"> </w:t>
      </w:r>
      <w:r w:rsidRPr="005B69D2">
        <w:t>можно</w:t>
      </w:r>
      <w:r w:rsidR="005B69D2" w:rsidRPr="005B69D2">
        <w:t xml:space="preserve"> </w:t>
      </w:r>
      <w:r w:rsidRPr="005B69D2">
        <w:t>сделать</w:t>
      </w:r>
      <w:r w:rsidR="005B69D2" w:rsidRPr="005B69D2">
        <w:t xml:space="preserve"> </w:t>
      </w:r>
      <w:r w:rsidRPr="005B69D2">
        <w:t>вывод</w:t>
      </w:r>
      <w:r w:rsidR="005B69D2" w:rsidRPr="005B69D2">
        <w:t xml:space="preserve"> </w:t>
      </w:r>
      <w:r w:rsidRPr="005B69D2">
        <w:t>о</w:t>
      </w:r>
      <w:r w:rsidR="005B69D2" w:rsidRPr="005B69D2">
        <w:t xml:space="preserve"> </w:t>
      </w:r>
      <w:r w:rsidRPr="005B69D2">
        <w:t>том,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результате</w:t>
      </w:r>
      <w:r w:rsidR="005B69D2" w:rsidRPr="005B69D2">
        <w:t xml:space="preserve"> </w:t>
      </w:r>
      <w:r w:rsidRPr="005B69D2">
        <w:t>мероприятий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поддержанию</w:t>
      </w:r>
      <w:r w:rsidR="005B69D2" w:rsidRPr="005B69D2">
        <w:t xml:space="preserve"> </w:t>
      </w:r>
      <w:r w:rsidRPr="005B69D2">
        <w:t>абсолютного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все</w:t>
      </w:r>
      <w:r w:rsidR="005B69D2" w:rsidRPr="005B69D2">
        <w:t xml:space="preserve"> </w:t>
      </w:r>
      <w:r w:rsidRPr="005B69D2">
        <w:t>финансовые</w:t>
      </w:r>
      <w:r w:rsidR="005B69D2" w:rsidRPr="005B69D2">
        <w:t xml:space="preserve"> </w:t>
      </w:r>
      <w:r w:rsidRPr="005B69D2">
        <w:t>показатели</w:t>
      </w:r>
      <w:r w:rsidR="005B69D2" w:rsidRPr="005B69D2">
        <w:t xml:space="preserve"> </w:t>
      </w:r>
      <w:r w:rsidRPr="005B69D2">
        <w:t>находятся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пределах</w:t>
      </w:r>
      <w:r w:rsidR="005B69D2" w:rsidRPr="005B69D2">
        <w:t xml:space="preserve"> </w:t>
      </w:r>
      <w:r w:rsidRPr="005B69D2">
        <w:t>нормы.</w:t>
      </w:r>
    </w:p>
    <w:p w:rsidR="00504EEF" w:rsidRPr="005B69D2" w:rsidRDefault="00504EEF" w:rsidP="005B69D2">
      <w:pPr>
        <w:tabs>
          <w:tab w:val="left" w:pos="726"/>
        </w:tabs>
      </w:pPr>
      <w:r w:rsidRPr="005B69D2">
        <w:t>Предприятие</w:t>
      </w:r>
      <w:r w:rsidR="005B69D2" w:rsidRPr="005B69D2">
        <w:t xml:space="preserve"> </w:t>
      </w:r>
      <w:r w:rsidRPr="005B69D2">
        <w:t>не</w:t>
      </w:r>
      <w:r w:rsidR="005B69D2" w:rsidRPr="005B69D2">
        <w:t xml:space="preserve"> </w:t>
      </w:r>
      <w:r w:rsidRPr="005B69D2">
        <w:t>имеет</w:t>
      </w:r>
      <w:r w:rsidR="005B69D2" w:rsidRPr="005B69D2">
        <w:t xml:space="preserve"> </w:t>
      </w:r>
      <w:r w:rsidRPr="005B69D2">
        <w:t>просроченной</w:t>
      </w:r>
      <w:r w:rsidR="005B69D2" w:rsidRPr="005B69D2">
        <w:t xml:space="preserve"> </w:t>
      </w:r>
      <w:r w:rsidRPr="005B69D2">
        <w:t>задолженности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всем</w:t>
      </w:r>
      <w:r w:rsidR="005B69D2" w:rsidRPr="005B69D2">
        <w:t xml:space="preserve"> </w:t>
      </w:r>
      <w:r w:rsidRPr="005B69D2">
        <w:t>видам</w:t>
      </w:r>
      <w:r w:rsidR="005B69D2" w:rsidRPr="005B69D2">
        <w:t xml:space="preserve"> </w:t>
      </w:r>
      <w:r w:rsidRPr="005B69D2">
        <w:t>платежей.</w:t>
      </w:r>
    </w:p>
    <w:p w:rsidR="005B69D2" w:rsidRDefault="00504EEF" w:rsidP="005B69D2">
      <w:pPr>
        <w:tabs>
          <w:tab w:val="left" w:pos="726"/>
        </w:tabs>
      </w:pPr>
      <w:r w:rsidRPr="005B69D2">
        <w:t>Налоги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платежи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бюджеты</w:t>
      </w:r>
      <w:r w:rsidR="005B69D2" w:rsidRPr="005B69D2">
        <w:t xml:space="preserve"> </w:t>
      </w:r>
      <w:r w:rsidRPr="005B69D2">
        <w:t>различных</w:t>
      </w:r>
      <w:r w:rsidR="005B69D2" w:rsidRPr="005B69D2">
        <w:t xml:space="preserve"> </w:t>
      </w:r>
      <w:r w:rsidRPr="005B69D2">
        <w:t>уровней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внебюджетные</w:t>
      </w:r>
      <w:r w:rsidR="005B69D2" w:rsidRPr="005B69D2">
        <w:t xml:space="preserve"> </w:t>
      </w:r>
      <w:r w:rsidRPr="005B69D2">
        <w:t>фонды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отчетном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</w:t>
      </w:r>
      <w:r w:rsidRPr="005B69D2">
        <w:t>уплачивались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полном</w:t>
      </w:r>
      <w:r w:rsidR="005B69D2" w:rsidRPr="005B69D2">
        <w:t xml:space="preserve"> </w:t>
      </w:r>
      <w:r w:rsidRPr="005B69D2">
        <w:t>объеме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установленные</w:t>
      </w:r>
      <w:r w:rsidR="005B69D2" w:rsidRPr="005B69D2">
        <w:t xml:space="preserve"> </w:t>
      </w:r>
      <w:r w:rsidRPr="005B69D2">
        <w:t>сроки.</w:t>
      </w:r>
    </w:p>
    <w:p w:rsidR="00BD6EFC" w:rsidRPr="005B69D2" w:rsidRDefault="005B69D2" w:rsidP="005B69D2">
      <w:pPr>
        <w:pStyle w:val="1"/>
      </w:pPr>
      <w:r>
        <w:br w:type="page"/>
      </w:r>
      <w:bookmarkStart w:id="22" w:name="_Toc281178898"/>
      <w:r w:rsidR="00BD6EFC" w:rsidRPr="005B69D2">
        <w:t>Заключение</w:t>
      </w:r>
      <w:bookmarkEnd w:id="22"/>
    </w:p>
    <w:p w:rsidR="005B69D2" w:rsidRDefault="005B69D2" w:rsidP="005B69D2">
      <w:pPr>
        <w:tabs>
          <w:tab w:val="left" w:pos="726"/>
        </w:tabs>
      </w:pPr>
    </w:p>
    <w:p w:rsidR="003D23AC" w:rsidRPr="005B69D2" w:rsidRDefault="003D23AC" w:rsidP="005B69D2">
      <w:pPr>
        <w:tabs>
          <w:tab w:val="left" w:pos="726"/>
        </w:tabs>
      </w:pPr>
      <w:r w:rsidRPr="005B69D2">
        <w:t>Современное</w:t>
      </w:r>
      <w:r w:rsidR="005B69D2" w:rsidRPr="005B69D2">
        <w:t xml:space="preserve"> </w:t>
      </w:r>
      <w:r w:rsidRPr="005B69D2">
        <w:t>состояние</w:t>
      </w:r>
      <w:r w:rsidR="005B69D2" w:rsidRPr="005B69D2">
        <w:t xml:space="preserve"> </w:t>
      </w:r>
      <w:r w:rsidRPr="005B69D2">
        <w:t>российской</w:t>
      </w:r>
      <w:r w:rsidR="005B69D2" w:rsidRPr="005B69D2">
        <w:t xml:space="preserve"> </w:t>
      </w:r>
      <w:r w:rsidRPr="005B69D2">
        <w:t>экономики</w:t>
      </w:r>
      <w:r w:rsidR="005B69D2" w:rsidRPr="005B69D2">
        <w:t xml:space="preserve"> </w:t>
      </w:r>
      <w:r w:rsidRPr="005B69D2">
        <w:t>характеризуется</w:t>
      </w:r>
      <w:r w:rsidR="005B69D2" w:rsidRPr="005B69D2">
        <w:t xml:space="preserve"> </w:t>
      </w:r>
      <w:r w:rsidRPr="005B69D2">
        <w:t>особенностями,</w:t>
      </w:r>
      <w:r w:rsidR="005B69D2" w:rsidRPr="005B69D2">
        <w:t xml:space="preserve"> </w:t>
      </w:r>
      <w:r w:rsidRPr="005B69D2">
        <w:t>которые</w:t>
      </w:r>
      <w:r w:rsidR="005B69D2" w:rsidRPr="005B69D2">
        <w:t xml:space="preserve"> </w:t>
      </w:r>
      <w:r w:rsidRPr="005B69D2">
        <w:t>оказывают</w:t>
      </w:r>
      <w:r w:rsidR="005B69D2" w:rsidRPr="005B69D2">
        <w:t xml:space="preserve"> </w:t>
      </w:r>
      <w:r w:rsidRPr="005B69D2">
        <w:t>влияние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поведение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развитие</w:t>
      </w:r>
      <w:r w:rsidR="005B69D2" w:rsidRPr="005B69D2">
        <w:t xml:space="preserve"> </w:t>
      </w:r>
      <w:r w:rsidRPr="005B69D2">
        <w:t>предприятий.</w:t>
      </w:r>
      <w:r w:rsidR="005B69D2" w:rsidRPr="005B69D2">
        <w:t xml:space="preserve"> </w:t>
      </w:r>
      <w:r w:rsidRPr="005B69D2">
        <w:t>Переход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рыночным</w:t>
      </w:r>
      <w:r w:rsidR="005B69D2" w:rsidRPr="005B69D2">
        <w:t xml:space="preserve"> </w:t>
      </w:r>
      <w:r w:rsidRPr="005B69D2">
        <w:t>отношениям</w:t>
      </w:r>
      <w:r w:rsidR="005B69D2" w:rsidRPr="005B69D2">
        <w:t xml:space="preserve"> </w:t>
      </w:r>
      <w:r w:rsidRPr="005B69D2">
        <w:t>затронул</w:t>
      </w:r>
      <w:r w:rsidR="005B69D2" w:rsidRPr="005B69D2">
        <w:t xml:space="preserve"> </w:t>
      </w:r>
      <w:r w:rsidRPr="005B69D2">
        <w:t>сферу</w:t>
      </w:r>
      <w:r w:rsidR="005B69D2" w:rsidRPr="005B69D2">
        <w:t xml:space="preserve"> </w:t>
      </w:r>
      <w:r w:rsidRPr="005B69D2">
        <w:t>взаимоотношений</w:t>
      </w:r>
      <w:r w:rsidR="005B69D2" w:rsidRPr="005B69D2">
        <w:t xml:space="preserve"> </w:t>
      </w:r>
      <w:r w:rsidRPr="005B69D2">
        <w:t>предприятий</w:t>
      </w:r>
      <w:r w:rsidR="005B69D2" w:rsidRPr="005B69D2">
        <w:t xml:space="preserve"> </w:t>
      </w:r>
      <w:r w:rsidRPr="005B69D2">
        <w:t>между</w:t>
      </w:r>
      <w:r w:rsidR="005B69D2" w:rsidRPr="005B69D2">
        <w:t xml:space="preserve"> </w:t>
      </w:r>
      <w:r w:rsidRPr="005B69D2">
        <w:t>собой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государством.</w:t>
      </w:r>
    </w:p>
    <w:p w:rsidR="003D23AC" w:rsidRPr="005B69D2" w:rsidRDefault="003D23AC" w:rsidP="005B69D2">
      <w:pPr>
        <w:tabs>
          <w:tab w:val="left" w:pos="726"/>
        </w:tabs>
      </w:pPr>
      <w:r w:rsidRPr="005B69D2">
        <w:t>Массовым</w:t>
      </w:r>
      <w:r w:rsidR="005B69D2" w:rsidRPr="005B69D2">
        <w:t xml:space="preserve"> </w:t>
      </w:r>
      <w:r w:rsidRPr="005B69D2">
        <w:t>явлением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предприятиях</w:t>
      </w:r>
      <w:r w:rsidR="005B69D2" w:rsidRPr="005B69D2">
        <w:t xml:space="preserve"> </w:t>
      </w:r>
      <w:r w:rsidRPr="005B69D2">
        <w:t>можно</w:t>
      </w:r>
      <w:r w:rsidR="005B69D2" w:rsidRPr="005B69D2">
        <w:t xml:space="preserve"> </w:t>
      </w:r>
      <w:r w:rsidRPr="005B69D2">
        <w:t>считать</w:t>
      </w:r>
      <w:r w:rsidR="005B69D2" w:rsidRPr="005B69D2">
        <w:t xml:space="preserve"> </w:t>
      </w:r>
      <w:r w:rsidRPr="005B69D2">
        <w:t>отсутствие</w:t>
      </w:r>
      <w:r w:rsidR="005B69D2" w:rsidRPr="005B69D2">
        <w:t xml:space="preserve"> </w:t>
      </w:r>
      <w:r w:rsidRPr="005B69D2">
        <w:t>современных</w:t>
      </w:r>
      <w:r w:rsidR="005B69D2" w:rsidRPr="005B69D2">
        <w:t xml:space="preserve"> </w:t>
      </w:r>
      <w:r w:rsidRPr="005B69D2">
        <w:t>технологий,</w:t>
      </w:r>
      <w:r w:rsidR="005B69D2" w:rsidRPr="005B69D2">
        <w:t xml:space="preserve"> </w:t>
      </w:r>
      <w:r w:rsidRPr="005B69D2">
        <w:t>моральный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физический</w:t>
      </w:r>
      <w:r w:rsidR="005B69D2" w:rsidRPr="005B69D2">
        <w:t xml:space="preserve"> </w:t>
      </w:r>
      <w:r w:rsidRPr="005B69D2">
        <w:t>износ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производственных</w:t>
      </w:r>
      <w:r w:rsidR="005B69D2" w:rsidRPr="005B69D2">
        <w:t xml:space="preserve"> </w:t>
      </w:r>
      <w:r w:rsidRPr="005B69D2">
        <w:t>фондов,</w:t>
      </w:r>
      <w:r w:rsidR="005B69D2" w:rsidRPr="005B69D2">
        <w:t xml:space="preserve"> </w:t>
      </w:r>
      <w:r w:rsidRPr="005B69D2">
        <w:t>невозможность</w:t>
      </w:r>
      <w:r w:rsidR="005B69D2" w:rsidRPr="005B69D2">
        <w:t xml:space="preserve"> </w:t>
      </w:r>
      <w:r w:rsidRPr="005B69D2">
        <w:t>своевременного</w:t>
      </w:r>
      <w:r w:rsidR="005B69D2" w:rsidRPr="005B69D2">
        <w:t xml:space="preserve"> </w:t>
      </w:r>
      <w:r w:rsidRPr="005B69D2">
        <w:t>ввода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строй</w:t>
      </w:r>
      <w:r w:rsidR="005B69D2" w:rsidRPr="005B69D2">
        <w:t xml:space="preserve"> </w:t>
      </w:r>
      <w:r w:rsidRPr="005B69D2">
        <w:t>новых</w:t>
      </w:r>
      <w:r w:rsidR="005B69D2" w:rsidRPr="005B69D2">
        <w:t xml:space="preserve"> </w:t>
      </w:r>
      <w:r w:rsidRPr="005B69D2">
        <w:t>мощностей</w:t>
      </w:r>
      <w:r w:rsidR="005B69D2" w:rsidRPr="005B69D2">
        <w:t xml:space="preserve"> </w:t>
      </w:r>
      <w:r w:rsidRPr="005B69D2">
        <w:t>из</w:t>
      </w:r>
      <w:r w:rsidR="005B69D2" w:rsidRPr="005B69D2">
        <w:t>-</w:t>
      </w:r>
      <w:r w:rsidRPr="005B69D2">
        <w:t>за</w:t>
      </w:r>
      <w:r w:rsidR="005B69D2" w:rsidRPr="005B69D2">
        <w:t xml:space="preserve"> </w:t>
      </w:r>
      <w:r w:rsidRPr="005B69D2">
        <w:t>отсутствия</w:t>
      </w:r>
      <w:r w:rsidR="005B69D2" w:rsidRPr="005B69D2">
        <w:t xml:space="preserve"> </w:t>
      </w:r>
      <w:r w:rsidRPr="005B69D2">
        <w:t>необходимых</w:t>
      </w:r>
      <w:r w:rsidR="005B69D2" w:rsidRPr="005B69D2">
        <w:t xml:space="preserve"> </w:t>
      </w:r>
      <w:r w:rsidRPr="005B69D2">
        <w:t>финансовых</w:t>
      </w:r>
      <w:r w:rsidR="005B69D2" w:rsidRPr="005B69D2">
        <w:t xml:space="preserve"> </w:t>
      </w:r>
      <w:r w:rsidRPr="005B69D2">
        <w:t>ресурсов.</w:t>
      </w:r>
    </w:p>
    <w:p w:rsidR="005B69D2" w:rsidRPr="005B69D2" w:rsidRDefault="003D23AC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настоящее</w:t>
      </w:r>
      <w:r w:rsidR="005B69D2" w:rsidRPr="005B69D2">
        <w:t xml:space="preserve"> </w:t>
      </w:r>
      <w:r w:rsidRPr="005B69D2">
        <w:t>время</w:t>
      </w:r>
      <w:r w:rsidR="005B69D2" w:rsidRPr="005B69D2">
        <w:t xml:space="preserve"> </w:t>
      </w:r>
      <w:r w:rsidRPr="005B69D2">
        <w:t>не</w:t>
      </w:r>
      <w:r w:rsidR="005B69D2" w:rsidRPr="005B69D2">
        <w:t xml:space="preserve"> </w:t>
      </w:r>
      <w:r w:rsidRPr="005B69D2">
        <w:t>существует</w:t>
      </w:r>
      <w:r w:rsidR="005B69D2" w:rsidRPr="005B69D2">
        <w:t xml:space="preserve"> </w:t>
      </w:r>
      <w:r w:rsidRPr="005B69D2">
        <w:t>единого</w:t>
      </w:r>
      <w:r w:rsidR="005B69D2" w:rsidRPr="005B69D2">
        <w:t xml:space="preserve"> </w:t>
      </w:r>
      <w:r w:rsidRPr="005B69D2">
        <w:t>универсального</w:t>
      </w:r>
      <w:r w:rsidR="005B69D2" w:rsidRPr="005B69D2">
        <w:t xml:space="preserve"> </w:t>
      </w:r>
      <w:r w:rsidRPr="005B69D2">
        <w:t>подхода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финансовому</w:t>
      </w:r>
      <w:r w:rsidR="005B69D2" w:rsidRPr="005B69D2">
        <w:t xml:space="preserve"> </w:t>
      </w:r>
      <w:r w:rsidRPr="005B69D2">
        <w:t>оздоровлению</w:t>
      </w:r>
      <w:r w:rsidR="005B69D2" w:rsidRPr="005B69D2">
        <w:t xml:space="preserve"> </w:t>
      </w:r>
      <w:r w:rsidRPr="005B69D2">
        <w:t>предприятий.</w:t>
      </w:r>
      <w:r w:rsidR="005B69D2" w:rsidRPr="005B69D2">
        <w:t xml:space="preserve"> </w:t>
      </w:r>
      <w:r w:rsidRPr="005B69D2">
        <w:t>Проблемы</w:t>
      </w:r>
      <w:r w:rsidR="005B69D2" w:rsidRPr="005B69D2">
        <w:t xml:space="preserve"> </w:t>
      </w:r>
      <w:r w:rsidRPr="005B69D2">
        <w:t>могут</w:t>
      </w:r>
      <w:r w:rsidR="005B69D2" w:rsidRPr="005B69D2">
        <w:t xml:space="preserve"> </w:t>
      </w:r>
      <w:r w:rsidRPr="005B69D2">
        <w:t>быть</w:t>
      </w:r>
      <w:r w:rsidR="005B69D2" w:rsidRPr="005B69D2">
        <w:t xml:space="preserve"> </w:t>
      </w:r>
      <w:r w:rsidRPr="005B69D2">
        <w:t>весьма</w:t>
      </w:r>
      <w:r w:rsidR="005B69D2" w:rsidRPr="005B69D2">
        <w:t xml:space="preserve"> </w:t>
      </w:r>
      <w:r w:rsidRPr="005B69D2">
        <w:t>специфичными,</w:t>
      </w:r>
      <w:r w:rsidR="005B69D2" w:rsidRPr="005B69D2">
        <w:t xml:space="preserve"> </w:t>
      </w:r>
      <w:r w:rsidRPr="005B69D2">
        <w:t>поэтому</w:t>
      </w:r>
      <w:r w:rsidR="005B69D2" w:rsidRPr="005B69D2">
        <w:t xml:space="preserve"> </w:t>
      </w:r>
      <w:r w:rsidRPr="005B69D2">
        <w:t>основой</w:t>
      </w:r>
      <w:r w:rsidR="005B69D2" w:rsidRPr="005B69D2">
        <w:t xml:space="preserve"> </w:t>
      </w:r>
      <w:r w:rsidRPr="005B69D2">
        <w:t>успешного</w:t>
      </w:r>
      <w:r w:rsidR="005B69D2" w:rsidRPr="005B69D2">
        <w:t xml:space="preserve"> </w:t>
      </w:r>
      <w:r w:rsidRPr="005B69D2">
        <w:t>проведения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оздоровления</w:t>
      </w:r>
      <w:r w:rsidR="005B69D2" w:rsidRPr="005B69D2">
        <w:t xml:space="preserve"> </w:t>
      </w:r>
      <w:r w:rsidRPr="005B69D2">
        <w:t>является</w:t>
      </w:r>
      <w:r w:rsidR="005B69D2" w:rsidRPr="005B69D2">
        <w:t xml:space="preserve"> </w:t>
      </w:r>
      <w:r w:rsidRPr="005B69D2">
        <w:t>грамотно</w:t>
      </w:r>
      <w:r w:rsidR="005B69D2" w:rsidRPr="005B69D2">
        <w:t xml:space="preserve"> </w:t>
      </w:r>
      <w:r w:rsidRPr="005B69D2">
        <w:t>проведенный</w:t>
      </w:r>
      <w:r w:rsidR="005B69D2" w:rsidRPr="005B69D2">
        <w:t xml:space="preserve"> </w:t>
      </w:r>
      <w:r w:rsidRPr="005B69D2">
        <w:t>анализ</w:t>
      </w:r>
      <w:r w:rsidR="005B69D2" w:rsidRPr="005B69D2">
        <w:t xml:space="preserve"> </w:t>
      </w:r>
      <w:r w:rsidRPr="005B69D2">
        <w:t>финансово-хозяйственной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предприятия.</w:t>
      </w:r>
    </w:p>
    <w:p w:rsidR="005B69D2" w:rsidRPr="005B69D2" w:rsidRDefault="00397AAE" w:rsidP="005B69D2">
      <w:pPr>
        <w:tabs>
          <w:tab w:val="left" w:pos="726"/>
        </w:tabs>
      </w:pPr>
      <w:r w:rsidRPr="005B69D2">
        <w:t>Экономическая</w:t>
      </w:r>
      <w:r w:rsidR="005B69D2" w:rsidRPr="005B69D2">
        <w:t xml:space="preserve"> </w:t>
      </w:r>
      <w:r w:rsidRPr="005B69D2">
        <w:t>жизнеспособность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обусловлена</w:t>
      </w:r>
      <w:r w:rsidR="005B69D2" w:rsidRPr="005B69D2">
        <w:t xml:space="preserve"> </w:t>
      </w:r>
      <w:r w:rsidRPr="005B69D2">
        <w:t>следующими</w:t>
      </w:r>
      <w:r w:rsidR="005B69D2" w:rsidRPr="005B69D2">
        <w:t xml:space="preserve"> </w:t>
      </w:r>
      <w:r w:rsidRPr="005B69D2">
        <w:t>показателями</w:t>
      </w:r>
      <w:r w:rsidR="005B69D2" w:rsidRPr="005B69D2">
        <w:t>:</w:t>
      </w:r>
    </w:p>
    <w:p w:rsidR="005B69D2" w:rsidRDefault="003D23AC" w:rsidP="005B69D2">
      <w:pPr>
        <w:tabs>
          <w:tab w:val="left" w:pos="726"/>
        </w:tabs>
      </w:pPr>
      <w:r w:rsidRPr="005B69D2">
        <w:t>1</w:t>
      </w:r>
      <w:r w:rsidR="005B69D2" w:rsidRPr="005B69D2">
        <w:t xml:space="preserve">) </w:t>
      </w:r>
      <w:r w:rsidR="00397AAE" w:rsidRPr="005B69D2">
        <w:t>рентабельность</w:t>
      </w:r>
      <w:r w:rsidR="005B69D2" w:rsidRPr="005B69D2">
        <w:t xml:space="preserve"> </w:t>
      </w:r>
      <w:r w:rsidR="00397AAE" w:rsidRPr="005B69D2">
        <w:t>активов</w:t>
      </w:r>
      <w:r w:rsidR="005B69D2">
        <w:t>;</w:t>
      </w:r>
    </w:p>
    <w:p w:rsidR="005B69D2" w:rsidRDefault="005B69D2" w:rsidP="005B69D2">
      <w:pPr>
        <w:tabs>
          <w:tab w:val="left" w:pos="726"/>
        </w:tabs>
      </w:pPr>
      <w:r>
        <w:t>2)</w:t>
      </w:r>
      <w:r w:rsidRPr="005B69D2">
        <w:t xml:space="preserve"> </w:t>
      </w:r>
      <w:r w:rsidR="00397AAE" w:rsidRPr="005B69D2">
        <w:t>ликвидность</w:t>
      </w:r>
      <w:r w:rsidRPr="005B69D2">
        <w:t xml:space="preserve"> </w:t>
      </w:r>
      <w:r w:rsidR="00397AAE" w:rsidRPr="005B69D2">
        <w:t>активов</w:t>
      </w:r>
      <w:r>
        <w:t>;</w:t>
      </w:r>
    </w:p>
    <w:p w:rsidR="005B69D2" w:rsidRDefault="005B69D2" w:rsidP="005B69D2">
      <w:pPr>
        <w:tabs>
          <w:tab w:val="left" w:pos="726"/>
        </w:tabs>
      </w:pPr>
      <w:r>
        <w:t>3)</w:t>
      </w:r>
      <w:r w:rsidRPr="005B69D2">
        <w:t xml:space="preserve"> </w:t>
      </w:r>
      <w:r w:rsidR="00397AAE" w:rsidRPr="005B69D2">
        <w:t>интенсивность</w:t>
      </w:r>
      <w:r w:rsidRPr="005B69D2">
        <w:t xml:space="preserve"> </w:t>
      </w:r>
      <w:r w:rsidR="00397AAE" w:rsidRPr="005B69D2">
        <w:t>оборота</w:t>
      </w:r>
      <w:r w:rsidRPr="005B69D2">
        <w:t xml:space="preserve"> </w:t>
      </w:r>
      <w:r w:rsidR="00397AAE" w:rsidRPr="005B69D2">
        <w:t>активов</w:t>
      </w:r>
      <w:r>
        <w:t>;</w:t>
      </w:r>
    </w:p>
    <w:p w:rsidR="00397AAE" w:rsidRPr="005B69D2" w:rsidRDefault="005B69D2" w:rsidP="005B69D2">
      <w:pPr>
        <w:tabs>
          <w:tab w:val="left" w:pos="726"/>
        </w:tabs>
      </w:pPr>
      <w:r>
        <w:t>4)</w:t>
      </w:r>
      <w:r w:rsidRPr="005B69D2">
        <w:t xml:space="preserve"> </w:t>
      </w:r>
      <w:r w:rsidR="00397AAE" w:rsidRPr="005B69D2">
        <w:t>рыночные</w:t>
      </w:r>
      <w:r w:rsidRPr="005B69D2">
        <w:t xml:space="preserve"> </w:t>
      </w:r>
      <w:r w:rsidR="00397AAE" w:rsidRPr="005B69D2">
        <w:t>критерии</w:t>
      </w:r>
      <w:r w:rsidRPr="005B69D2">
        <w:t xml:space="preserve"> </w:t>
      </w:r>
      <w:r w:rsidR="00397AAE" w:rsidRPr="005B69D2">
        <w:t>экономической</w:t>
      </w:r>
      <w:r w:rsidRPr="005B69D2">
        <w:t xml:space="preserve"> </w:t>
      </w:r>
      <w:r w:rsidR="00397AAE" w:rsidRPr="005B69D2">
        <w:t>организации,</w:t>
      </w:r>
      <w:r w:rsidRPr="005B69D2">
        <w:t xml:space="preserve"> </w:t>
      </w:r>
      <w:r w:rsidR="00397AAE" w:rsidRPr="005B69D2">
        <w:t>экономической</w:t>
      </w:r>
      <w:r w:rsidRPr="005B69D2">
        <w:t xml:space="preserve"> </w:t>
      </w:r>
      <w:r w:rsidR="00397AAE" w:rsidRPr="005B69D2">
        <w:t>эффективности</w:t>
      </w:r>
      <w:r w:rsidRPr="005B69D2">
        <w:t xml:space="preserve"> </w:t>
      </w:r>
      <w:r w:rsidR="00397AAE" w:rsidRPr="005B69D2">
        <w:t>деятельности.</w:t>
      </w:r>
    </w:p>
    <w:p w:rsidR="00556D16" w:rsidRPr="005B69D2" w:rsidRDefault="00556D16" w:rsidP="005B69D2">
      <w:pPr>
        <w:tabs>
          <w:tab w:val="left" w:pos="726"/>
        </w:tabs>
      </w:pPr>
      <w:r w:rsidRPr="005B69D2">
        <w:t>Подводя</w:t>
      </w:r>
      <w:r w:rsidR="005B69D2" w:rsidRPr="005B69D2">
        <w:t xml:space="preserve"> </w:t>
      </w:r>
      <w:r w:rsidRPr="005B69D2">
        <w:t>итоги</w:t>
      </w:r>
      <w:r w:rsidR="005B69D2" w:rsidRPr="005B69D2">
        <w:t xml:space="preserve"> </w:t>
      </w:r>
      <w:r w:rsidRPr="005B69D2">
        <w:t>анализа,</w:t>
      </w:r>
      <w:r w:rsidR="005B69D2" w:rsidRPr="005B69D2">
        <w:t xml:space="preserve"> </w:t>
      </w:r>
      <w:r w:rsidRPr="005B69D2">
        <w:t>хочу</w:t>
      </w:r>
      <w:r w:rsidR="005B69D2" w:rsidRPr="005B69D2">
        <w:t xml:space="preserve"> </w:t>
      </w:r>
      <w:r w:rsidRPr="005B69D2">
        <w:t>заметить,</w:t>
      </w:r>
      <w:r w:rsidR="005B69D2" w:rsidRPr="005B69D2">
        <w:t xml:space="preserve"> </w:t>
      </w:r>
      <w:r w:rsidRPr="005B69D2">
        <w:t>что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целом,</w:t>
      </w:r>
      <w:r w:rsidR="005B69D2" w:rsidRPr="005B69D2">
        <w:t xml:space="preserve"> </w:t>
      </w:r>
      <w:r w:rsidRPr="005B69D2">
        <w:t>исходя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анализа</w:t>
      </w:r>
      <w:r w:rsidR="005B69D2" w:rsidRPr="005B69D2">
        <w:t xml:space="preserve"> </w:t>
      </w:r>
      <w:r w:rsidRPr="005B69D2">
        <w:t>абсолютных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относительных</w:t>
      </w:r>
      <w:r w:rsidR="005B69D2" w:rsidRPr="005B69D2">
        <w:t xml:space="preserve"> </w:t>
      </w:r>
      <w:r w:rsidRPr="005B69D2">
        <w:t>показателей,</w:t>
      </w:r>
      <w:r w:rsidR="005B69D2" w:rsidRPr="005B69D2">
        <w:t xml:space="preserve"> </w:t>
      </w:r>
      <w:r w:rsidRPr="005B69D2">
        <w:t>предприятие</w:t>
      </w:r>
      <w:r w:rsidR="005B69D2" w:rsidRPr="005B69D2">
        <w:t xml:space="preserve"> </w:t>
      </w:r>
      <w:r w:rsidRPr="005B69D2">
        <w:t>финансово</w:t>
      </w:r>
      <w:r w:rsidR="005B69D2" w:rsidRPr="005B69D2">
        <w:t xml:space="preserve"> </w:t>
      </w:r>
      <w:r w:rsidRPr="005B69D2">
        <w:t>устойчиво,</w:t>
      </w:r>
      <w:r w:rsidR="005B69D2" w:rsidRPr="005B69D2">
        <w:t xml:space="preserve"> </w:t>
      </w:r>
      <w:r w:rsidRPr="005B69D2">
        <w:t>способно</w:t>
      </w:r>
      <w:r w:rsidR="005B69D2" w:rsidRPr="005B69D2">
        <w:t xml:space="preserve"> </w:t>
      </w:r>
      <w:r w:rsidRPr="005B69D2">
        <w:t>своевременно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полностью</w:t>
      </w:r>
      <w:r w:rsidR="005B69D2" w:rsidRPr="005B69D2">
        <w:t xml:space="preserve"> </w:t>
      </w:r>
      <w:r w:rsidRPr="005B69D2">
        <w:t>рассчитываться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своим</w:t>
      </w:r>
      <w:r w:rsidR="005B69D2" w:rsidRPr="005B69D2">
        <w:t xml:space="preserve"> </w:t>
      </w:r>
      <w:r w:rsidRPr="005B69D2">
        <w:t>обязательствам,</w:t>
      </w:r>
      <w:r w:rsidR="005B69D2" w:rsidRPr="005B69D2">
        <w:t xml:space="preserve"> </w:t>
      </w:r>
      <w:r w:rsidRPr="005B69D2">
        <w:t>т.е.</w:t>
      </w:r>
      <w:r w:rsidR="005B69D2" w:rsidRPr="005B69D2">
        <w:t xml:space="preserve"> </w:t>
      </w:r>
      <w:r w:rsidRPr="005B69D2">
        <w:t>платежеспособно.</w:t>
      </w:r>
    </w:p>
    <w:p w:rsidR="00556D16" w:rsidRPr="005B69D2" w:rsidRDefault="00556D16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2008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</w:t>
      </w:r>
      <w:r w:rsidRPr="005B69D2">
        <w:t>ОАО</w:t>
      </w:r>
      <w:r w:rsidR="005B69D2">
        <w:t xml:space="preserve"> "</w:t>
      </w:r>
      <w:r w:rsidRPr="005B69D2">
        <w:t>АККОНД</w:t>
      </w:r>
      <w:r w:rsidR="005B69D2">
        <w:t xml:space="preserve">" </w:t>
      </w:r>
      <w:r w:rsidRPr="005B69D2">
        <w:t>получило</w:t>
      </w:r>
      <w:r w:rsidR="005B69D2" w:rsidRPr="005B69D2">
        <w:t xml:space="preserve"> </w:t>
      </w:r>
      <w:r w:rsidRPr="005B69D2">
        <w:t>347</w:t>
      </w:r>
      <w:r w:rsidR="005B69D2" w:rsidRPr="005B69D2">
        <w:t xml:space="preserve"> </w:t>
      </w:r>
      <w:r w:rsidRPr="005B69D2">
        <w:t>млн.</w:t>
      </w:r>
      <w:r w:rsidR="005B69D2" w:rsidRPr="005B69D2">
        <w:t xml:space="preserve"> </w:t>
      </w:r>
      <w:r w:rsidRPr="005B69D2">
        <w:t>руб.</w:t>
      </w:r>
      <w:r w:rsidR="005B69D2" w:rsidRPr="005B69D2">
        <w:t xml:space="preserve"> </w:t>
      </w:r>
      <w:r w:rsidRPr="005B69D2">
        <w:t>прибыли.</w:t>
      </w:r>
    </w:p>
    <w:p w:rsidR="00953E19" w:rsidRPr="005B69D2" w:rsidRDefault="00556D16" w:rsidP="005B69D2">
      <w:pPr>
        <w:tabs>
          <w:tab w:val="left" w:pos="726"/>
        </w:tabs>
      </w:pPr>
      <w:r w:rsidRPr="005B69D2">
        <w:t>93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</w:t>
      </w:r>
      <w:r w:rsidRPr="005B69D2">
        <w:t>полученной</w:t>
      </w:r>
      <w:r w:rsidR="005B69D2" w:rsidRPr="005B69D2">
        <w:t xml:space="preserve"> </w:t>
      </w:r>
      <w:r w:rsidRPr="005B69D2">
        <w:t>прибыли</w:t>
      </w:r>
      <w:r w:rsidR="005B69D2" w:rsidRPr="005B69D2">
        <w:t xml:space="preserve"> </w:t>
      </w:r>
      <w:r w:rsidRPr="005B69D2">
        <w:t>составляет</w:t>
      </w:r>
      <w:r w:rsidR="005B69D2" w:rsidRPr="005B69D2">
        <w:t xml:space="preserve"> </w:t>
      </w:r>
      <w:r w:rsidRPr="005B69D2">
        <w:t>прибыль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кондитерских</w:t>
      </w:r>
      <w:r w:rsidR="005B69D2" w:rsidRPr="005B69D2">
        <w:t xml:space="preserve"> </w:t>
      </w:r>
      <w:r w:rsidRPr="005B69D2">
        <w:t>изделий</w:t>
      </w:r>
      <w:r w:rsidR="005B69D2" w:rsidRPr="005B69D2">
        <w:t xml:space="preserve">; </w:t>
      </w:r>
      <w:r w:rsidRPr="005B69D2">
        <w:t>4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- </w:t>
      </w:r>
      <w:r w:rsidRPr="005B69D2">
        <w:t>хранение</w:t>
      </w:r>
      <w:r w:rsidR="005B69D2" w:rsidRPr="005B69D2">
        <w:t xml:space="preserve"> </w:t>
      </w:r>
      <w:r w:rsidRPr="005B69D2">
        <w:t>свободных</w:t>
      </w:r>
      <w:r w:rsidR="005B69D2" w:rsidRPr="005B69D2">
        <w:t xml:space="preserve"> </w:t>
      </w:r>
      <w:r w:rsidRPr="005B69D2">
        <w:t>денежных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; </w:t>
      </w:r>
      <w:r w:rsidRPr="005B69D2">
        <w:t>3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- </w:t>
      </w:r>
      <w:r w:rsidRPr="005B69D2">
        <w:t>от</w:t>
      </w:r>
      <w:r w:rsidR="005B69D2" w:rsidRPr="005B69D2">
        <w:t xml:space="preserve"> </w:t>
      </w:r>
      <w:r w:rsidRPr="005B69D2">
        <w:t>реализации</w:t>
      </w:r>
      <w:r w:rsidR="005B69D2" w:rsidRPr="005B69D2">
        <w:t xml:space="preserve"> </w:t>
      </w:r>
      <w:r w:rsidRPr="005B69D2">
        <w:t>прочего</w:t>
      </w:r>
      <w:r w:rsidR="005B69D2" w:rsidRPr="005B69D2">
        <w:t xml:space="preserve"> </w:t>
      </w:r>
      <w:r w:rsidRPr="005B69D2">
        <w:t>имущества.</w:t>
      </w:r>
    </w:p>
    <w:p w:rsidR="00953E19" w:rsidRPr="005B69D2" w:rsidRDefault="00953E19" w:rsidP="005B69D2">
      <w:pPr>
        <w:tabs>
          <w:tab w:val="left" w:pos="726"/>
        </w:tabs>
      </w:pPr>
      <w:r w:rsidRPr="005B69D2">
        <w:t>В</w:t>
      </w:r>
      <w:r w:rsidR="005B69D2" w:rsidRPr="005B69D2">
        <w:t xml:space="preserve"> </w:t>
      </w:r>
      <w:r w:rsidRPr="005B69D2">
        <w:t>2008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</w:t>
      </w:r>
      <w:r w:rsidRPr="005B69D2">
        <w:t>выпуск</w:t>
      </w:r>
      <w:r w:rsidR="005B69D2" w:rsidRPr="005B69D2">
        <w:t xml:space="preserve"> </w:t>
      </w:r>
      <w:r w:rsidRPr="005B69D2">
        <w:t>кондитерских</w:t>
      </w:r>
      <w:r w:rsidR="005B69D2" w:rsidRPr="005B69D2">
        <w:t xml:space="preserve"> </w:t>
      </w:r>
      <w:r w:rsidRPr="005B69D2">
        <w:t>изделий</w:t>
      </w:r>
      <w:r w:rsidR="005B69D2" w:rsidRPr="005B69D2">
        <w:t xml:space="preserve"> </w:t>
      </w:r>
      <w:r w:rsidRPr="005B69D2">
        <w:t>составил</w:t>
      </w:r>
      <w:r w:rsidR="005B69D2" w:rsidRPr="005B69D2">
        <w:t xml:space="preserve"> </w:t>
      </w:r>
      <w:r w:rsidRPr="005B69D2">
        <w:t>30</w:t>
      </w:r>
      <w:r w:rsidR="005B69D2" w:rsidRPr="005B69D2">
        <w:t xml:space="preserve"> </w:t>
      </w:r>
      <w:r w:rsidRPr="005B69D2">
        <w:t>919</w:t>
      </w:r>
      <w:r w:rsidR="005B69D2" w:rsidRPr="005B69D2">
        <w:t xml:space="preserve"> </w:t>
      </w:r>
      <w:r w:rsidRPr="005B69D2">
        <w:t>тонн,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2007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- </w:t>
      </w:r>
      <w:r w:rsidRPr="005B69D2">
        <w:t>30</w:t>
      </w:r>
      <w:r w:rsidR="005B69D2" w:rsidRPr="005B69D2">
        <w:t xml:space="preserve"> </w:t>
      </w:r>
      <w:r w:rsidRPr="005B69D2">
        <w:t>876</w:t>
      </w:r>
      <w:r w:rsidR="005B69D2" w:rsidRPr="005B69D2">
        <w:t xml:space="preserve"> </w:t>
      </w:r>
      <w:r w:rsidRPr="005B69D2">
        <w:t>тонн.</w:t>
      </w:r>
      <w:r w:rsidR="005B69D2" w:rsidRPr="005B69D2">
        <w:t xml:space="preserve"> </w:t>
      </w:r>
      <w:r w:rsidRPr="005B69D2">
        <w:t>Объем</w:t>
      </w:r>
      <w:r w:rsidR="005B69D2" w:rsidRPr="005B69D2">
        <w:t xml:space="preserve"> </w:t>
      </w:r>
      <w:r w:rsidRPr="005B69D2">
        <w:t>производства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натуральном</w:t>
      </w:r>
      <w:r w:rsidR="005B69D2" w:rsidRPr="005B69D2">
        <w:t xml:space="preserve"> </w:t>
      </w:r>
      <w:r w:rsidRPr="005B69D2">
        <w:t>выражении</w:t>
      </w:r>
      <w:r w:rsidR="005B69D2" w:rsidRPr="005B69D2">
        <w:t xml:space="preserve"> </w:t>
      </w:r>
      <w:r w:rsidRPr="005B69D2">
        <w:t>увеличился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0,1</w:t>
      </w:r>
      <w:r w:rsidR="005B69D2" w:rsidRPr="005B69D2">
        <w:t xml:space="preserve"> </w:t>
      </w:r>
      <w:r w:rsidRPr="005B69D2">
        <w:t>%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уровню</w:t>
      </w:r>
      <w:r w:rsidR="005B69D2" w:rsidRPr="005B69D2">
        <w:t xml:space="preserve"> </w:t>
      </w:r>
      <w:r w:rsidRPr="005B69D2">
        <w:t>прошлого</w:t>
      </w:r>
      <w:r w:rsidR="005B69D2" w:rsidRPr="005B69D2">
        <w:t xml:space="preserve"> </w:t>
      </w:r>
      <w:r w:rsidRPr="005B69D2">
        <w:t>года.</w:t>
      </w:r>
    </w:p>
    <w:p w:rsidR="00953E19" w:rsidRPr="005B69D2" w:rsidRDefault="00953E19" w:rsidP="005B69D2">
      <w:pPr>
        <w:tabs>
          <w:tab w:val="left" w:pos="726"/>
        </w:tabs>
      </w:pPr>
      <w:r w:rsidRPr="005B69D2">
        <w:t>Выпуск</w:t>
      </w:r>
      <w:r w:rsidR="005B69D2" w:rsidRPr="005B69D2">
        <w:t xml:space="preserve"> </w:t>
      </w:r>
      <w:r w:rsidRPr="005B69D2">
        <w:t>товарной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действующих</w:t>
      </w:r>
      <w:r w:rsidR="005B69D2" w:rsidRPr="005B69D2">
        <w:t xml:space="preserve"> </w:t>
      </w:r>
      <w:r w:rsidRPr="005B69D2">
        <w:t>ценах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2008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составил</w:t>
      </w:r>
      <w:r w:rsidR="005B69D2" w:rsidRPr="005B69D2">
        <w:t xml:space="preserve"> </w:t>
      </w:r>
      <w:r w:rsidRPr="005B69D2">
        <w:t>1</w:t>
      </w:r>
      <w:r w:rsidR="005B69D2" w:rsidRPr="005B69D2">
        <w:t xml:space="preserve"> </w:t>
      </w:r>
      <w:r w:rsidRPr="005B69D2">
        <w:t>827,3</w:t>
      </w:r>
      <w:r w:rsidR="005B69D2" w:rsidRPr="005B69D2">
        <w:t xml:space="preserve"> </w:t>
      </w:r>
      <w:r w:rsidRPr="005B69D2">
        <w:t>млн.</w:t>
      </w:r>
      <w:r w:rsidR="005B69D2" w:rsidRPr="005B69D2">
        <w:t xml:space="preserve"> </w:t>
      </w:r>
      <w:r w:rsidRPr="005B69D2">
        <w:t>руб.,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2007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- </w:t>
      </w:r>
      <w:r w:rsidRPr="005B69D2">
        <w:t>1</w:t>
      </w:r>
      <w:r w:rsidR="005B69D2" w:rsidRPr="005B69D2">
        <w:t xml:space="preserve"> </w:t>
      </w:r>
      <w:r w:rsidRPr="005B69D2">
        <w:t>697,2</w:t>
      </w:r>
      <w:r w:rsidR="005B69D2" w:rsidRPr="005B69D2">
        <w:t xml:space="preserve"> </w:t>
      </w:r>
      <w:r w:rsidRPr="005B69D2">
        <w:t>млн.</w:t>
      </w:r>
      <w:r w:rsidR="005B69D2" w:rsidRPr="005B69D2">
        <w:t xml:space="preserve"> </w:t>
      </w:r>
      <w:r w:rsidRPr="005B69D2">
        <w:t>руб.</w:t>
      </w:r>
      <w:r w:rsidR="005B69D2" w:rsidRPr="005B69D2">
        <w:t xml:space="preserve"> </w:t>
      </w:r>
      <w:r w:rsidRPr="005B69D2">
        <w:t>Товарная</w:t>
      </w:r>
      <w:r w:rsidR="005B69D2" w:rsidRPr="005B69D2">
        <w:t xml:space="preserve"> </w:t>
      </w:r>
      <w:r w:rsidRPr="005B69D2">
        <w:t>продукция</w:t>
      </w:r>
      <w:r w:rsidR="005B69D2" w:rsidRPr="005B69D2">
        <w:t xml:space="preserve"> </w:t>
      </w:r>
      <w:r w:rsidRPr="005B69D2">
        <w:t>прошлого</w:t>
      </w:r>
      <w:r w:rsidR="005B69D2" w:rsidRPr="005B69D2">
        <w:t xml:space="preserve"> </w:t>
      </w:r>
      <w:r w:rsidRPr="005B69D2">
        <w:t>года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действующих</w:t>
      </w:r>
      <w:r w:rsidR="005B69D2" w:rsidRPr="005B69D2">
        <w:t xml:space="preserve"> </w:t>
      </w:r>
      <w:r w:rsidRPr="005B69D2">
        <w:t>ценах</w:t>
      </w:r>
      <w:r w:rsidR="005B69D2" w:rsidRPr="005B69D2">
        <w:t xml:space="preserve"> </w:t>
      </w:r>
      <w:r w:rsidRPr="005B69D2">
        <w:t>увеличилась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7,7</w:t>
      </w:r>
      <w:r w:rsidR="005B69D2" w:rsidRPr="005B69D2">
        <w:t xml:space="preserve"> </w:t>
      </w:r>
      <w:r w:rsidRPr="005B69D2">
        <w:t>%,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сопоставимых</w:t>
      </w:r>
      <w:r w:rsidR="005B69D2" w:rsidRPr="005B69D2">
        <w:t xml:space="preserve"> </w:t>
      </w:r>
      <w:r w:rsidRPr="005B69D2">
        <w:t>ценах</w:t>
      </w:r>
      <w:r w:rsidR="005B69D2" w:rsidRPr="005B69D2">
        <w:t xml:space="preserve"> - </w:t>
      </w:r>
      <w:r w:rsidRPr="005B69D2">
        <w:t>на</w:t>
      </w:r>
      <w:r w:rsidR="005B69D2" w:rsidRPr="005B69D2">
        <w:t xml:space="preserve"> </w:t>
      </w:r>
      <w:r w:rsidRPr="005B69D2">
        <w:t>6,4</w:t>
      </w:r>
      <w:r w:rsidR="005B69D2" w:rsidRPr="005B69D2">
        <w:t xml:space="preserve"> </w:t>
      </w:r>
      <w:r w:rsidRPr="005B69D2">
        <w:t>%.</w:t>
      </w:r>
    </w:p>
    <w:p w:rsidR="00953E19" w:rsidRPr="005B69D2" w:rsidRDefault="00953E19" w:rsidP="005B69D2">
      <w:pPr>
        <w:tabs>
          <w:tab w:val="left" w:pos="726"/>
        </w:tabs>
      </w:pPr>
      <w:r w:rsidRPr="005B69D2">
        <w:t>Рентабельность</w:t>
      </w:r>
      <w:r w:rsidR="005B69D2" w:rsidRPr="005B69D2">
        <w:t xml:space="preserve"> </w:t>
      </w:r>
      <w:r w:rsidRPr="005B69D2">
        <w:t>производства</w:t>
      </w:r>
      <w:r w:rsidR="005B69D2" w:rsidRPr="005B69D2">
        <w:t xml:space="preserve"> </w:t>
      </w:r>
      <w:r w:rsidRPr="005B69D2">
        <w:t>кондитерских</w:t>
      </w:r>
      <w:r w:rsidR="005B69D2" w:rsidRPr="005B69D2">
        <w:t xml:space="preserve"> </w:t>
      </w:r>
      <w:r w:rsidRPr="005B69D2">
        <w:t>изделий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2008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</w:t>
      </w:r>
      <w:r w:rsidRPr="005B69D2">
        <w:t>составила</w:t>
      </w:r>
      <w:r w:rsidR="005B69D2" w:rsidRPr="005B69D2">
        <w:t xml:space="preserve"> </w:t>
      </w:r>
      <w:r w:rsidRPr="005B69D2">
        <w:t>24</w:t>
      </w:r>
      <w:r w:rsidR="005B69D2" w:rsidRPr="005B69D2">
        <w:t xml:space="preserve"> </w:t>
      </w:r>
      <w:r w:rsidRPr="005B69D2">
        <w:t>%,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B69D2">
          <w:t>2007</w:t>
        </w:r>
        <w:r w:rsidR="005B69D2" w:rsidRPr="005B69D2">
          <w:t xml:space="preserve"> </w:t>
        </w:r>
        <w:r w:rsidRPr="005B69D2">
          <w:t>г</w:t>
        </w:r>
      </w:smartTag>
      <w:r w:rsidR="005B69D2">
        <w:t xml:space="preserve">. - </w:t>
      </w:r>
      <w:r w:rsidRPr="005B69D2">
        <w:t>37</w:t>
      </w:r>
      <w:r w:rsidR="005B69D2" w:rsidRPr="005B69D2">
        <w:t xml:space="preserve"> </w:t>
      </w:r>
      <w:r w:rsidRPr="005B69D2">
        <w:t>%.</w:t>
      </w:r>
      <w:r w:rsidR="005B69D2" w:rsidRPr="005B69D2">
        <w:t xml:space="preserve"> </w:t>
      </w:r>
      <w:r w:rsidRPr="005B69D2">
        <w:t>Одной</w:t>
      </w:r>
      <w:r w:rsidR="005B69D2" w:rsidRPr="005B69D2">
        <w:t xml:space="preserve"> </w:t>
      </w:r>
      <w:r w:rsidRPr="005B69D2">
        <w:t>из</w:t>
      </w:r>
      <w:r w:rsidR="005B69D2" w:rsidRPr="005B69D2">
        <w:t xml:space="preserve"> </w:t>
      </w:r>
      <w:r w:rsidRPr="005B69D2">
        <w:t>причин</w:t>
      </w:r>
      <w:r w:rsidR="005B69D2" w:rsidRPr="005B69D2">
        <w:t xml:space="preserve"> </w:t>
      </w:r>
      <w:r w:rsidRPr="005B69D2">
        <w:t>снижения</w:t>
      </w:r>
      <w:r w:rsidR="005B69D2" w:rsidRPr="005B69D2">
        <w:t xml:space="preserve"> </w:t>
      </w:r>
      <w:r w:rsidRPr="005B69D2">
        <w:t>рентабельности</w:t>
      </w:r>
      <w:r w:rsidR="005B69D2" w:rsidRPr="005B69D2">
        <w:t xml:space="preserve"> </w:t>
      </w:r>
      <w:r w:rsidRPr="005B69D2">
        <w:t>выпускаемой</w:t>
      </w:r>
      <w:r w:rsidR="005B69D2" w:rsidRPr="005B69D2">
        <w:t xml:space="preserve"> </w:t>
      </w:r>
      <w:r w:rsidRPr="005B69D2">
        <w:t>продукции</w:t>
      </w:r>
      <w:r w:rsidR="005B69D2" w:rsidRPr="005B69D2">
        <w:t xml:space="preserve"> </w:t>
      </w:r>
      <w:r w:rsidRPr="005B69D2">
        <w:t>стал</w:t>
      </w:r>
      <w:r w:rsidR="005B69D2" w:rsidRPr="005B69D2">
        <w:t xml:space="preserve"> </w:t>
      </w:r>
      <w:r w:rsidRPr="005B69D2">
        <w:t>резкий</w:t>
      </w:r>
      <w:r w:rsidR="005B69D2" w:rsidRPr="005B69D2">
        <w:t xml:space="preserve"> </w:t>
      </w:r>
      <w:r w:rsidRPr="005B69D2">
        <w:t>скачок</w:t>
      </w:r>
      <w:r w:rsidR="005B69D2" w:rsidRPr="005B69D2">
        <w:t xml:space="preserve"> </w:t>
      </w:r>
      <w:r w:rsidRPr="005B69D2">
        <w:t>цен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основное</w:t>
      </w:r>
      <w:r w:rsidR="005B69D2" w:rsidRPr="005B69D2">
        <w:t xml:space="preserve"> </w:t>
      </w:r>
      <w:r w:rsidRPr="005B69D2">
        <w:t>сырье</w:t>
      </w:r>
      <w:r w:rsidR="005B69D2" w:rsidRPr="005B69D2">
        <w:t xml:space="preserve"> </w:t>
      </w:r>
      <w:r w:rsidRPr="005B69D2">
        <w:t>во</w:t>
      </w:r>
      <w:r w:rsidR="005B69D2" w:rsidRPr="005B69D2">
        <w:t xml:space="preserve"> </w:t>
      </w:r>
      <w:r w:rsidRPr="005B69D2">
        <w:t>2-ом</w:t>
      </w:r>
      <w:r w:rsidR="005B69D2" w:rsidRPr="005B69D2">
        <w:t xml:space="preserve"> </w:t>
      </w:r>
      <w:r w:rsidRPr="005B69D2">
        <w:t>полугодии</w:t>
      </w:r>
      <w:r w:rsidR="005B69D2" w:rsidRPr="005B69D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B69D2">
          <w:t>2008</w:t>
        </w:r>
        <w:r w:rsidR="005B69D2" w:rsidRPr="005B69D2">
          <w:t xml:space="preserve"> </w:t>
        </w:r>
        <w:r w:rsidRPr="005B69D2">
          <w:t>г</w:t>
        </w:r>
      </w:smartTag>
      <w:r w:rsidRPr="005B69D2">
        <w:t>.</w:t>
      </w:r>
      <w:r w:rsidR="005B69D2" w:rsidRPr="005B69D2">
        <w:t xml:space="preserve"> </w:t>
      </w:r>
      <w:r w:rsidRPr="005B69D2">
        <w:t>Из-за</w:t>
      </w:r>
      <w:r w:rsidR="005B69D2" w:rsidRPr="005B69D2">
        <w:t xml:space="preserve"> </w:t>
      </w:r>
      <w:r w:rsidRPr="005B69D2">
        <w:t>повышения</w:t>
      </w:r>
      <w:r w:rsidR="005B69D2" w:rsidRPr="005B69D2">
        <w:t xml:space="preserve"> </w:t>
      </w:r>
      <w:r w:rsidRPr="005B69D2">
        <w:t>цен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основное</w:t>
      </w:r>
      <w:r w:rsidR="005B69D2" w:rsidRPr="005B69D2">
        <w:t xml:space="preserve"> </w:t>
      </w:r>
      <w:r w:rsidRPr="005B69D2">
        <w:t>сырье</w:t>
      </w:r>
      <w:r w:rsidR="005B69D2" w:rsidRPr="005B69D2">
        <w:t xml:space="preserve"> </w:t>
      </w:r>
      <w:r w:rsidRPr="005B69D2">
        <w:t>масса</w:t>
      </w:r>
      <w:r w:rsidR="005B69D2" w:rsidRPr="005B69D2">
        <w:t xml:space="preserve"> </w:t>
      </w:r>
      <w:r w:rsidRPr="005B69D2">
        <w:t>прибыли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снизилась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129</w:t>
      </w:r>
      <w:r w:rsidR="005B69D2" w:rsidRPr="005B69D2">
        <w:t xml:space="preserve"> </w:t>
      </w:r>
      <w:r w:rsidRPr="005B69D2">
        <w:t>млн.руб.</w:t>
      </w:r>
    </w:p>
    <w:p w:rsidR="00953E19" w:rsidRPr="005B69D2" w:rsidRDefault="00953E19" w:rsidP="005B69D2">
      <w:pPr>
        <w:tabs>
          <w:tab w:val="left" w:pos="726"/>
        </w:tabs>
      </w:pPr>
      <w:r w:rsidRPr="005B69D2">
        <w:t>Степень</w:t>
      </w:r>
      <w:r w:rsidR="005B69D2" w:rsidRPr="005B69D2">
        <w:t xml:space="preserve"> </w:t>
      </w:r>
      <w:r w:rsidRPr="005B69D2">
        <w:t>использования</w:t>
      </w:r>
      <w:r w:rsidR="005B69D2" w:rsidRPr="005B69D2">
        <w:t xml:space="preserve"> </w:t>
      </w:r>
      <w:r w:rsidRPr="005B69D2">
        <w:t>производственной</w:t>
      </w:r>
      <w:r w:rsidR="005B69D2" w:rsidRPr="005B69D2">
        <w:t xml:space="preserve"> </w:t>
      </w:r>
      <w:r w:rsidRPr="005B69D2">
        <w:t>мощности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целом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предприятию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2008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составила</w:t>
      </w:r>
      <w:r w:rsidR="005B69D2" w:rsidRPr="005B69D2">
        <w:t xml:space="preserve"> </w:t>
      </w:r>
      <w:r w:rsidRPr="005B69D2">
        <w:t>93,3</w:t>
      </w:r>
      <w:r w:rsidR="005B69D2" w:rsidRPr="005B69D2">
        <w:t xml:space="preserve"> </w:t>
      </w:r>
      <w:r w:rsidRPr="005B69D2">
        <w:t>%,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том</w:t>
      </w:r>
      <w:r w:rsidR="005B69D2" w:rsidRPr="005B69D2">
        <w:t xml:space="preserve"> </w:t>
      </w:r>
      <w:r w:rsidRPr="005B69D2">
        <w:t>числе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ККЦ</w:t>
      </w:r>
      <w:r w:rsidR="005B69D2" w:rsidRPr="005B69D2">
        <w:t xml:space="preserve"> - </w:t>
      </w:r>
      <w:r w:rsidRPr="005B69D2">
        <w:t>73,2</w:t>
      </w:r>
      <w:r w:rsidR="005B69D2" w:rsidRPr="005B69D2">
        <w:t xml:space="preserve"> </w:t>
      </w:r>
      <w:r w:rsidRPr="005B69D2">
        <w:t>%,</w:t>
      </w:r>
      <w:r w:rsidR="005B69D2" w:rsidRPr="005B69D2">
        <w:t xml:space="preserve"> </w:t>
      </w:r>
      <w:r w:rsidRPr="005B69D2">
        <w:t>по</w:t>
      </w:r>
      <w:r w:rsidR="005B69D2" w:rsidRPr="005B69D2">
        <w:t xml:space="preserve"> </w:t>
      </w:r>
      <w:r w:rsidRPr="005B69D2">
        <w:t>БРЦ</w:t>
      </w:r>
      <w:r w:rsidR="005B69D2" w:rsidRPr="005B69D2">
        <w:t xml:space="preserve"> - </w:t>
      </w:r>
      <w:r w:rsidRPr="005B69D2">
        <w:t>115,4</w:t>
      </w:r>
      <w:r w:rsidR="005B69D2" w:rsidRPr="005B69D2">
        <w:t xml:space="preserve"> </w:t>
      </w:r>
      <w:r w:rsidRPr="005B69D2">
        <w:t>%</w:t>
      </w:r>
      <w:r w:rsidR="005B69D2">
        <w:t>. Н</w:t>
      </w:r>
      <w:r w:rsidRPr="005B69D2">
        <w:t>изкая</w:t>
      </w:r>
      <w:r w:rsidR="005B69D2" w:rsidRPr="005B69D2">
        <w:t xml:space="preserve"> </w:t>
      </w:r>
      <w:r w:rsidRPr="005B69D2">
        <w:t>степень</w:t>
      </w:r>
      <w:r w:rsidR="005B69D2" w:rsidRPr="005B69D2">
        <w:t xml:space="preserve"> </w:t>
      </w:r>
      <w:r w:rsidRPr="005B69D2">
        <w:t>использования</w:t>
      </w:r>
      <w:r w:rsidR="005B69D2" w:rsidRPr="005B69D2">
        <w:t xml:space="preserve"> </w:t>
      </w:r>
      <w:r w:rsidRPr="005B69D2">
        <w:t>производственной</w:t>
      </w:r>
      <w:r w:rsidR="005B69D2" w:rsidRPr="005B69D2">
        <w:t xml:space="preserve"> </w:t>
      </w:r>
      <w:r w:rsidRPr="005B69D2">
        <w:t>мощности,</w:t>
      </w:r>
      <w:r w:rsidR="005B69D2" w:rsidRPr="005B69D2">
        <w:t xml:space="preserve"> </w:t>
      </w:r>
      <w:r w:rsidRPr="005B69D2">
        <w:t>менее</w:t>
      </w:r>
      <w:r w:rsidR="005B69D2" w:rsidRPr="005B69D2">
        <w:t xml:space="preserve"> </w:t>
      </w:r>
      <w:r w:rsidRPr="005B69D2">
        <w:t>35</w:t>
      </w:r>
      <w:r w:rsidR="005B69D2" w:rsidRPr="005B69D2">
        <w:t xml:space="preserve"> </w:t>
      </w:r>
      <w:r w:rsidRPr="005B69D2">
        <w:t>%,</w:t>
      </w:r>
      <w:r w:rsidR="005B69D2" w:rsidRPr="005B69D2">
        <w:t xml:space="preserve"> </w:t>
      </w:r>
      <w:r w:rsidRPr="005B69D2">
        <w:t>сложилась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вновь</w:t>
      </w:r>
      <w:r w:rsidR="005B69D2" w:rsidRPr="005B69D2">
        <w:t xml:space="preserve"> </w:t>
      </w:r>
      <w:r w:rsidRPr="005B69D2">
        <w:t>введенных</w:t>
      </w:r>
      <w:r w:rsidR="005B69D2" w:rsidRPr="005B69D2">
        <w:t xml:space="preserve"> </w:t>
      </w:r>
      <w:r w:rsidRPr="005B69D2">
        <w:t>линиях.</w:t>
      </w:r>
      <w:r w:rsidR="005B69D2" w:rsidRPr="005B69D2">
        <w:t xml:space="preserve"> </w:t>
      </w:r>
      <w:r w:rsidRPr="005B69D2">
        <w:t>Неполное</w:t>
      </w:r>
      <w:r w:rsidR="005B69D2" w:rsidRPr="005B69D2">
        <w:t xml:space="preserve"> </w:t>
      </w:r>
      <w:r w:rsidRPr="005B69D2">
        <w:t>использование</w:t>
      </w:r>
      <w:r w:rsidR="005B69D2" w:rsidRPr="005B69D2">
        <w:t xml:space="preserve"> </w:t>
      </w:r>
      <w:r w:rsidRPr="005B69D2">
        <w:t>производственных</w:t>
      </w:r>
      <w:r w:rsidR="005B69D2" w:rsidRPr="005B69D2">
        <w:t xml:space="preserve"> </w:t>
      </w:r>
      <w:r w:rsidRPr="005B69D2">
        <w:t>мощностей</w:t>
      </w:r>
      <w:r w:rsidR="005B69D2" w:rsidRPr="005B69D2">
        <w:t xml:space="preserve"> </w:t>
      </w:r>
      <w:r w:rsidRPr="005B69D2">
        <w:t>привело</w:t>
      </w:r>
      <w:r w:rsidR="005B69D2" w:rsidRPr="005B69D2">
        <w:t xml:space="preserve"> </w:t>
      </w:r>
      <w:r w:rsidRPr="005B69D2">
        <w:t>к</w:t>
      </w:r>
      <w:r w:rsidR="005B69D2" w:rsidRPr="005B69D2">
        <w:t xml:space="preserve"> </w:t>
      </w:r>
      <w:r w:rsidRPr="005B69D2">
        <w:t>снижению</w:t>
      </w:r>
      <w:r w:rsidR="005B69D2" w:rsidRPr="005B69D2">
        <w:t xml:space="preserve"> </w:t>
      </w:r>
      <w:r w:rsidRPr="005B69D2">
        <w:t>объема</w:t>
      </w:r>
      <w:r w:rsidR="005B69D2" w:rsidRPr="005B69D2">
        <w:t xml:space="preserve"> </w:t>
      </w:r>
      <w:r w:rsidRPr="005B69D2">
        <w:t>выпуска</w:t>
      </w:r>
      <w:r w:rsidR="005B69D2" w:rsidRPr="005B69D2">
        <w:t xml:space="preserve"> </w:t>
      </w:r>
      <w:r w:rsidRPr="005B69D2">
        <w:t>продукции,</w:t>
      </w:r>
      <w:r w:rsidR="005B69D2" w:rsidRPr="005B69D2">
        <w:t xml:space="preserve"> </w:t>
      </w:r>
      <w:r w:rsidRPr="005B69D2">
        <w:t>росту</w:t>
      </w:r>
      <w:r w:rsidR="005B69D2" w:rsidRPr="005B69D2">
        <w:t xml:space="preserve"> </w:t>
      </w:r>
      <w:r w:rsidRPr="005B69D2">
        <w:t>ее</w:t>
      </w:r>
      <w:r w:rsidR="005B69D2" w:rsidRPr="005B69D2">
        <w:t xml:space="preserve"> </w:t>
      </w:r>
      <w:r w:rsidRPr="005B69D2">
        <w:t>себестоимости,</w:t>
      </w:r>
      <w:r w:rsidR="005B69D2" w:rsidRPr="005B69D2">
        <w:t xml:space="preserve"> </w:t>
      </w:r>
      <w:r w:rsidRPr="005B69D2">
        <w:t>увеличились</w:t>
      </w:r>
      <w:r w:rsidR="005B69D2" w:rsidRPr="005B69D2">
        <w:t xml:space="preserve"> </w:t>
      </w:r>
      <w:r w:rsidRPr="005B69D2">
        <w:t>постоянные</w:t>
      </w:r>
      <w:r w:rsidR="005B69D2" w:rsidRPr="005B69D2">
        <w:t xml:space="preserve"> </w:t>
      </w:r>
      <w:r w:rsidRPr="005B69D2">
        <w:t>расходы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единицу</w:t>
      </w:r>
      <w:r w:rsidR="005B69D2" w:rsidRPr="005B69D2">
        <w:t xml:space="preserve"> </w:t>
      </w:r>
      <w:r w:rsidRPr="005B69D2">
        <w:t>продукции.</w:t>
      </w:r>
      <w:r w:rsidR="005B69D2" w:rsidRPr="005B69D2">
        <w:t xml:space="preserve"> </w:t>
      </w:r>
      <w:r w:rsidRPr="005B69D2">
        <w:t>Доля</w:t>
      </w:r>
      <w:r w:rsidR="005B69D2" w:rsidRPr="005B69D2">
        <w:t xml:space="preserve"> </w:t>
      </w:r>
      <w:r w:rsidRPr="005B69D2">
        <w:t>амортизации</w:t>
      </w:r>
      <w:r w:rsidR="005B69D2" w:rsidRPr="005B69D2">
        <w:t xml:space="preserve"> </w:t>
      </w:r>
      <w:r w:rsidRPr="005B69D2">
        <w:t>технологического</w:t>
      </w:r>
      <w:r w:rsidR="005B69D2" w:rsidRPr="005B69D2">
        <w:t xml:space="preserve"> </w:t>
      </w:r>
      <w:r w:rsidRPr="005B69D2">
        <w:t>оборудования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r w:rsidRPr="005B69D2">
        <w:t>полной</w:t>
      </w:r>
      <w:r w:rsidR="005B69D2" w:rsidRPr="005B69D2">
        <w:t xml:space="preserve"> </w:t>
      </w:r>
      <w:r w:rsidRPr="005B69D2">
        <w:t>себестоимости</w:t>
      </w:r>
      <w:r w:rsidR="005B69D2" w:rsidRPr="005B69D2">
        <w:t xml:space="preserve"> </w:t>
      </w:r>
      <w:r w:rsidRPr="005B69D2">
        <w:t>увеличилась</w:t>
      </w:r>
      <w:r w:rsidR="005B69D2" w:rsidRPr="005B69D2">
        <w:t xml:space="preserve"> </w:t>
      </w:r>
      <w:r w:rsidRPr="005B69D2">
        <w:t>до</w:t>
      </w:r>
      <w:r w:rsidR="005B69D2" w:rsidRPr="005B69D2">
        <w:t xml:space="preserve"> </w:t>
      </w:r>
      <w:r w:rsidRPr="005B69D2">
        <w:t>3,6</w:t>
      </w:r>
      <w:r w:rsidR="005B69D2" w:rsidRPr="005B69D2">
        <w:t xml:space="preserve"> </w:t>
      </w:r>
      <w:r w:rsidRPr="005B69D2">
        <w:t>%</w:t>
      </w:r>
      <w:r w:rsidR="005B69D2">
        <w:t xml:space="preserve"> (</w:t>
      </w:r>
      <w:r w:rsidRPr="005B69D2">
        <w:t>в</w:t>
      </w:r>
      <w:r w:rsidR="005B69D2" w:rsidRPr="005B69D2">
        <w:t xml:space="preserve"> </w:t>
      </w:r>
      <w:r w:rsidRPr="005B69D2">
        <w:t>2007</w:t>
      </w:r>
      <w:r w:rsidR="005B69D2" w:rsidRPr="005B69D2">
        <w:t xml:space="preserve"> </w:t>
      </w:r>
      <w:r w:rsidRPr="005B69D2">
        <w:t>году</w:t>
      </w:r>
      <w:r w:rsidR="005B69D2" w:rsidRPr="005B69D2">
        <w:t xml:space="preserve"> - </w:t>
      </w:r>
      <w:r w:rsidRPr="005B69D2">
        <w:t>3,3</w:t>
      </w:r>
      <w:r w:rsidR="005B69D2" w:rsidRPr="005B69D2">
        <w:t xml:space="preserve"> </w:t>
      </w:r>
      <w:r w:rsidRPr="005B69D2">
        <w:t>%</w:t>
      </w:r>
      <w:r w:rsidR="005B69D2" w:rsidRPr="005B69D2">
        <w:t>).</w:t>
      </w:r>
    </w:p>
    <w:p w:rsidR="00953E19" w:rsidRPr="005B69D2" w:rsidRDefault="00953E19" w:rsidP="005B69D2">
      <w:pPr>
        <w:tabs>
          <w:tab w:val="left" w:pos="726"/>
        </w:tabs>
      </w:pPr>
      <w:r w:rsidRPr="005B69D2">
        <w:t>На</w:t>
      </w:r>
      <w:r w:rsidR="005B69D2" w:rsidRPr="005B69D2">
        <w:t xml:space="preserve"> </w:t>
      </w:r>
      <w:r w:rsidRPr="005B69D2">
        <w:t>1</w:t>
      </w:r>
      <w:r w:rsidR="005B69D2" w:rsidRPr="005B69D2">
        <w:t xml:space="preserve"> </w:t>
      </w:r>
      <w:r w:rsidRPr="005B69D2">
        <w:t>января</w:t>
      </w:r>
      <w:r w:rsidR="005B69D2" w:rsidRPr="005B69D2">
        <w:t xml:space="preserve"> </w:t>
      </w:r>
      <w:r w:rsidRPr="005B69D2">
        <w:t>2009</w:t>
      </w:r>
      <w:r w:rsidR="005B69D2" w:rsidRPr="005B69D2">
        <w:t xml:space="preserve"> </w:t>
      </w:r>
      <w:r w:rsidRPr="005B69D2">
        <w:t>года</w:t>
      </w:r>
      <w:r w:rsidR="005B69D2" w:rsidRPr="005B69D2">
        <w:t xml:space="preserve"> </w:t>
      </w:r>
      <w:r w:rsidRPr="005B69D2">
        <w:t>первоначальная</w:t>
      </w:r>
      <w:r w:rsidR="005B69D2" w:rsidRPr="005B69D2">
        <w:t xml:space="preserve"> </w:t>
      </w:r>
      <w:r w:rsidRPr="005B69D2">
        <w:t>стоимость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составила</w:t>
      </w:r>
      <w:r w:rsidR="005B69D2" w:rsidRPr="005B69D2">
        <w:t xml:space="preserve"> </w:t>
      </w:r>
      <w:r w:rsidRPr="005B69D2">
        <w:t>969</w:t>
      </w:r>
      <w:r w:rsidR="005B69D2" w:rsidRPr="005B69D2">
        <w:t xml:space="preserve"> </w:t>
      </w:r>
      <w:r w:rsidRPr="005B69D2">
        <w:t>млн.</w:t>
      </w:r>
      <w:r w:rsidR="005B69D2" w:rsidRPr="005B69D2">
        <w:t xml:space="preserve"> </w:t>
      </w:r>
      <w:r w:rsidRPr="005B69D2">
        <w:t>руб.</w:t>
      </w:r>
      <w:r w:rsidR="005B69D2" w:rsidRPr="005B69D2">
        <w:t xml:space="preserve"> </w:t>
      </w:r>
      <w:r w:rsidRPr="005B69D2">
        <w:t>Введено</w:t>
      </w:r>
      <w:r w:rsidR="005B69D2" w:rsidRPr="005B69D2">
        <w:t xml:space="preserve"> </w:t>
      </w:r>
      <w:r w:rsidRPr="005B69D2">
        <w:t>в</w:t>
      </w:r>
      <w:r w:rsidR="005B69D2" w:rsidRPr="005B69D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B69D2">
          <w:t>2008</w:t>
        </w:r>
        <w:r w:rsidR="005B69D2" w:rsidRPr="005B69D2">
          <w:t xml:space="preserve"> </w:t>
        </w:r>
        <w:r w:rsidRPr="005B69D2">
          <w:t>г</w:t>
        </w:r>
      </w:smartTag>
      <w:r w:rsidRPr="005B69D2">
        <w:t>.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на</w:t>
      </w:r>
      <w:r w:rsidR="005B69D2" w:rsidRPr="005B69D2">
        <w:t xml:space="preserve"> </w:t>
      </w:r>
      <w:r w:rsidRPr="005B69D2">
        <w:t>сумму</w:t>
      </w:r>
      <w:r w:rsidR="005B69D2" w:rsidRPr="005B69D2">
        <w:t xml:space="preserve"> </w:t>
      </w:r>
      <w:r w:rsidRPr="005B69D2">
        <w:t>340</w:t>
      </w:r>
      <w:r w:rsidR="005B69D2" w:rsidRPr="005B69D2">
        <w:t xml:space="preserve"> </w:t>
      </w:r>
      <w:r w:rsidRPr="005B69D2">
        <w:t>млн.</w:t>
      </w:r>
      <w:r w:rsidR="005B69D2" w:rsidRPr="005B69D2">
        <w:t xml:space="preserve"> </w:t>
      </w:r>
      <w:r w:rsidRPr="005B69D2">
        <w:t>руб.</w:t>
      </w:r>
      <w:r w:rsidR="005B69D2" w:rsidRPr="005B69D2">
        <w:t xml:space="preserve"> </w:t>
      </w:r>
      <w:r w:rsidRPr="005B69D2">
        <w:t>Ввод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средств</w:t>
      </w:r>
      <w:r w:rsidR="005B69D2" w:rsidRPr="005B69D2">
        <w:t xml:space="preserve"> </w:t>
      </w:r>
      <w:r w:rsidRPr="005B69D2">
        <w:t>осуществлен</w:t>
      </w:r>
      <w:r w:rsidR="005B69D2" w:rsidRPr="005B69D2">
        <w:t xml:space="preserve"> </w:t>
      </w:r>
      <w:r w:rsidRPr="005B69D2">
        <w:t>за</w:t>
      </w:r>
      <w:r w:rsidR="005B69D2" w:rsidRPr="005B69D2">
        <w:t xml:space="preserve"> </w:t>
      </w:r>
      <w:r w:rsidRPr="005B69D2">
        <w:t>счет</w:t>
      </w:r>
      <w:r w:rsidR="005B69D2" w:rsidRPr="005B69D2">
        <w:t xml:space="preserve"> </w:t>
      </w:r>
      <w:r w:rsidRPr="005B69D2">
        <w:t>собственных</w:t>
      </w:r>
      <w:r w:rsidR="005B69D2" w:rsidRPr="005B69D2">
        <w:t xml:space="preserve"> </w:t>
      </w:r>
      <w:r w:rsidRPr="005B69D2">
        <w:t>источников.</w:t>
      </w:r>
    </w:p>
    <w:p w:rsidR="005B69D2" w:rsidRPr="005B69D2" w:rsidRDefault="00556D16" w:rsidP="005B69D2">
      <w:pPr>
        <w:tabs>
          <w:tab w:val="left" w:pos="726"/>
        </w:tabs>
      </w:pPr>
      <w:r w:rsidRPr="005B69D2">
        <w:t>Для</w:t>
      </w:r>
      <w:r w:rsidR="005B69D2" w:rsidRPr="005B69D2">
        <w:t xml:space="preserve"> </w:t>
      </w:r>
      <w:r w:rsidRPr="005B69D2">
        <w:t>дальнейшего</w:t>
      </w:r>
      <w:r w:rsidR="005B69D2" w:rsidRPr="005B69D2">
        <w:t xml:space="preserve"> </w:t>
      </w:r>
      <w:r w:rsidRPr="005B69D2">
        <w:t>развития</w:t>
      </w:r>
      <w:r w:rsidR="005B69D2" w:rsidRPr="005B69D2">
        <w:t xml:space="preserve"> </w:t>
      </w:r>
      <w:r w:rsidRPr="005B69D2">
        <w:t>предприятия</w:t>
      </w:r>
      <w:r w:rsidR="005B69D2" w:rsidRPr="005B69D2">
        <w:t xml:space="preserve"> </w:t>
      </w:r>
      <w:r w:rsidRPr="005B69D2">
        <w:t>необходимо</w:t>
      </w:r>
      <w:r w:rsidR="005B69D2" w:rsidRPr="005B69D2">
        <w:t xml:space="preserve"> </w:t>
      </w:r>
      <w:r w:rsidRPr="005B69D2">
        <w:t>осуществление</w:t>
      </w:r>
      <w:r w:rsidR="005B69D2" w:rsidRPr="005B69D2">
        <w:t xml:space="preserve"> </w:t>
      </w:r>
      <w:r w:rsidRPr="005B69D2">
        <w:t>следующих</w:t>
      </w:r>
      <w:r w:rsidR="005B69D2" w:rsidRPr="005B69D2">
        <w:t xml:space="preserve"> </w:t>
      </w:r>
      <w:r w:rsidRPr="005B69D2">
        <w:t>целей</w:t>
      </w:r>
      <w:r w:rsidR="005B69D2" w:rsidRPr="005B69D2">
        <w:t>:</w:t>
      </w:r>
    </w:p>
    <w:p w:rsidR="005B69D2" w:rsidRPr="005B69D2" w:rsidRDefault="00556D16" w:rsidP="005B69D2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5B69D2">
        <w:t>Активное</w:t>
      </w:r>
      <w:r w:rsidR="005B69D2" w:rsidRPr="005B69D2">
        <w:t xml:space="preserve"> </w:t>
      </w:r>
      <w:r w:rsidRPr="005B69D2">
        <w:t>продвижение</w:t>
      </w:r>
      <w:r w:rsidR="005B69D2" w:rsidRPr="005B69D2">
        <w:rPr>
          <w:bCs/>
        </w:rPr>
        <w:t xml:space="preserve"> </w:t>
      </w:r>
      <w:r w:rsidR="00397AAE" w:rsidRPr="005B69D2">
        <w:t>продукции</w:t>
      </w:r>
      <w:r w:rsidR="005B69D2" w:rsidRPr="005B69D2">
        <w:t xml:space="preserve"> </w:t>
      </w:r>
      <w:r w:rsidR="00397AAE" w:rsidRPr="005B69D2">
        <w:t>на</w:t>
      </w:r>
      <w:r w:rsidR="005B69D2" w:rsidRPr="005B69D2">
        <w:t xml:space="preserve"> </w:t>
      </w:r>
      <w:r w:rsidR="00397AAE" w:rsidRPr="005B69D2">
        <w:t>существующих</w:t>
      </w:r>
      <w:r w:rsidR="005B69D2" w:rsidRPr="005B69D2">
        <w:t xml:space="preserve"> </w:t>
      </w:r>
      <w:r w:rsidR="00397AAE" w:rsidRPr="005B69D2">
        <w:t>и</w:t>
      </w:r>
      <w:r w:rsidR="005B69D2" w:rsidRPr="005B69D2">
        <w:t xml:space="preserve"> </w:t>
      </w:r>
      <w:r w:rsidR="00397AAE" w:rsidRPr="005B69D2">
        <w:t>новых</w:t>
      </w:r>
      <w:r w:rsidR="005B69D2" w:rsidRPr="005B69D2">
        <w:t xml:space="preserve"> </w:t>
      </w:r>
      <w:r w:rsidR="00397AAE" w:rsidRPr="005B69D2">
        <w:t>рынках</w:t>
      </w:r>
      <w:r w:rsidR="005B69D2" w:rsidRPr="005B69D2">
        <w:t>;</w:t>
      </w:r>
    </w:p>
    <w:p w:rsidR="005B69D2" w:rsidRPr="005B69D2" w:rsidRDefault="00556D16" w:rsidP="005B69D2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5B69D2">
        <w:t>Реализация</w:t>
      </w:r>
      <w:r w:rsidR="005B69D2" w:rsidRPr="005B69D2">
        <w:t xml:space="preserve"> </w:t>
      </w:r>
      <w:r w:rsidR="00397AAE" w:rsidRPr="005B69D2">
        <w:t>эффективной</w:t>
      </w:r>
      <w:r w:rsidR="005B69D2" w:rsidRPr="005B69D2">
        <w:t xml:space="preserve"> </w:t>
      </w:r>
      <w:r w:rsidR="00397AAE" w:rsidRPr="005B69D2">
        <w:t>ценовой</w:t>
      </w:r>
      <w:r w:rsidR="005B69D2" w:rsidRPr="005B69D2">
        <w:t xml:space="preserve"> </w:t>
      </w:r>
      <w:r w:rsidR="00397AAE" w:rsidRPr="005B69D2">
        <w:t>политики</w:t>
      </w:r>
      <w:r w:rsidR="005B69D2" w:rsidRPr="005B69D2">
        <w:t>;</w:t>
      </w:r>
    </w:p>
    <w:p w:rsidR="005B69D2" w:rsidRPr="005B69D2" w:rsidRDefault="00556D16" w:rsidP="005B69D2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5B69D2">
        <w:t>Реализация</w:t>
      </w:r>
      <w:r w:rsidR="005B69D2" w:rsidRPr="005B69D2">
        <w:t xml:space="preserve"> </w:t>
      </w:r>
      <w:r w:rsidR="00397AAE" w:rsidRPr="005B69D2">
        <w:t>эффективной</w:t>
      </w:r>
      <w:r w:rsidR="005B69D2" w:rsidRPr="005B69D2">
        <w:t xml:space="preserve"> </w:t>
      </w:r>
      <w:r w:rsidR="00397AAE" w:rsidRPr="005B69D2">
        <w:t>продуктовой</w:t>
      </w:r>
      <w:r w:rsidR="005B69D2" w:rsidRPr="005B69D2">
        <w:t xml:space="preserve"> </w:t>
      </w:r>
      <w:r w:rsidR="00397AAE" w:rsidRPr="005B69D2">
        <w:t>политики</w:t>
      </w:r>
      <w:r w:rsidR="005B69D2" w:rsidRPr="005B69D2">
        <w:t>;</w:t>
      </w:r>
    </w:p>
    <w:p w:rsidR="005B69D2" w:rsidRPr="005B69D2" w:rsidRDefault="00556D16" w:rsidP="005B69D2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5B69D2">
        <w:t>Рост</w:t>
      </w:r>
      <w:r w:rsidR="005B69D2" w:rsidRPr="005B69D2">
        <w:t xml:space="preserve"> </w:t>
      </w:r>
      <w:r w:rsidR="00397AAE" w:rsidRPr="005B69D2">
        <w:t>конкурентоспособности</w:t>
      </w:r>
      <w:r w:rsidR="005B69D2" w:rsidRPr="005B69D2">
        <w:t xml:space="preserve"> </w:t>
      </w:r>
      <w:r w:rsidR="00397AAE" w:rsidRPr="005B69D2">
        <w:t>продукции</w:t>
      </w:r>
      <w:r w:rsidR="005B69D2" w:rsidRPr="005B69D2">
        <w:t>;</w:t>
      </w:r>
    </w:p>
    <w:p w:rsidR="005B69D2" w:rsidRPr="005B69D2" w:rsidRDefault="00556D16" w:rsidP="005B69D2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5B69D2">
        <w:t>Формирование</w:t>
      </w:r>
      <w:r w:rsidR="005B69D2" w:rsidRPr="005B69D2">
        <w:t xml:space="preserve"> </w:t>
      </w:r>
      <w:r w:rsidR="00397AAE" w:rsidRPr="005B69D2">
        <w:t>регио</w:t>
      </w:r>
      <w:r w:rsidRPr="005B69D2">
        <w:t>нальной</w:t>
      </w:r>
      <w:r w:rsidR="005B69D2" w:rsidRPr="005B69D2">
        <w:t xml:space="preserve"> </w:t>
      </w:r>
      <w:r w:rsidRPr="005B69D2">
        <w:t>системы</w:t>
      </w:r>
      <w:r w:rsidR="005B69D2" w:rsidRPr="005B69D2">
        <w:t xml:space="preserve"> </w:t>
      </w:r>
      <w:r w:rsidRPr="005B69D2">
        <w:t>продаж</w:t>
      </w:r>
      <w:r w:rsidR="00953E19" w:rsidRPr="005B69D2">
        <w:t>.</w:t>
      </w:r>
    </w:p>
    <w:p w:rsidR="005B69D2" w:rsidRPr="005B69D2" w:rsidRDefault="00397AAE" w:rsidP="005B69D2">
      <w:pPr>
        <w:tabs>
          <w:tab w:val="left" w:pos="726"/>
        </w:tabs>
      </w:pPr>
      <w:r w:rsidRPr="005B69D2">
        <w:t>Изменения</w:t>
      </w:r>
      <w:r w:rsidR="005B69D2" w:rsidRPr="005B69D2">
        <w:t xml:space="preserve"> </w:t>
      </w:r>
      <w:r w:rsidRPr="005B69D2">
        <w:t>основных</w:t>
      </w:r>
      <w:r w:rsidR="005B69D2" w:rsidRPr="005B69D2">
        <w:t xml:space="preserve"> </w:t>
      </w:r>
      <w:r w:rsidRPr="005B69D2">
        <w:t>видов</w:t>
      </w:r>
      <w:r w:rsidR="005B69D2" w:rsidRPr="005B69D2">
        <w:t xml:space="preserve"> </w:t>
      </w:r>
      <w:r w:rsidRPr="005B69D2">
        <w:t>деяте</w:t>
      </w:r>
      <w:r w:rsidR="00556D16" w:rsidRPr="005B69D2">
        <w:t>льности</w:t>
      </w:r>
      <w:r w:rsidR="005B69D2" w:rsidRPr="005B69D2">
        <w:t xml:space="preserve"> </w:t>
      </w:r>
      <w:r w:rsidR="00556D16" w:rsidRPr="005B69D2">
        <w:t>ОАО</w:t>
      </w:r>
      <w:r w:rsidR="005B69D2">
        <w:t xml:space="preserve"> "</w:t>
      </w:r>
      <w:r w:rsidR="00556D16" w:rsidRPr="005B69D2">
        <w:t>АККОНД</w:t>
      </w:r>
      <w:r w:rsidR="005B69D2">
        <w:t xml:space="preserve">" </w:t>
      </w:r>
      <w:r w:rsidRPr="005B69D2">
        <w:t>на</w:t>
      </w:r>
      <w:r w:rsidR="005B69D2" w:rsidRPr="005B69D2">
        <w:t xml:space="preserve"> </w:t>
      </w:r>
      <w:r w:rsidRPr="005B69D2">
        <w:t>2009</w:t>
      </w:r>
      <w:r w:rsidR="005B69D2" w:rsidRPr="005B69D2">
        <w:t xml:space="preserve"> </w:t>
      </w:r>
      <w:r w:rsidRPr="005B69D2">
        <w:t>год</w:t>
      </w:r>
      <w:r w:rsidR="005B69D2" w:rsidRPr="005B69D2">
        <w:t xml:space="preserve"> </w:t>
      </w:r>
      <w:r w:rsidRPr="005B69D2">
        <w:t>не</w:t>
      </w:r>
      <w:r w:rsidR="005B69D2" w:rsidRPr="005B69D2">
        <w:t xml:space="preserve"> </w:t>
      </w:r>
      <w:r w:rsidRPr="005B69D2">
        <w:t>предвидится.</w:t>
      </w:r>
    </w:p>
    <w:p w:rsidR="005B69D2" w:rsidRDefault="005B69D2" w:rsidP="005B69D2">
      <w:pPr>
        <w:pStyle w:val="1"/>
      </w:pPr>
      <w:r>
        <w:br w:type="page"/>
      </w:r>
      <w:bookmarkStart w:id="23" w:name="_Toc281178899"/>
      <w:r w:rsidR="00B760EC" w:rsidRPr="005B69D2">
        <w:t>Список</w:t>
      </w:r>
      <w:r w:rsidRPr="005B69D2">
        <w:t xml:space="preserve"> </w:t>
      </w:r>
      <w:r w:rsidR="00B760EC" w:rsidRPr="005B69D2">
        <w:t>используемой</w:t>
      </w:r>
      <w:r w:rsidRPr="005B69D2">
        <w:t xml:space="preserve"> </w:t>
      </w:r>
      <w:r w:rsidR="00B760EC" w:rsidRPr="005B69D2">
        <w:t>литературы</w:t>
      </w:r>
      <w:bookmarkEnd w:id="23"/>
    </w:p>
    <w:p w:rsidR="005B69D2" w:rsidRPr="005B69D2" w:rsidRDefault="005B69D2" w:rsidP="005B69D2">
      <w:pPr>
        <w:rPr>
          <w:lang w:eastAsia="en-US"/>
        </w:rPr>
      </w:pPr>
    </w:p>
    <w:p w:rsidR="00B56B7E" w:rsidRPr="005B69D2" w:rsidRDefault="00B56B7E" w:rsidP="005B69D2">
      <w:pPr>
        <w:pStyle w:val="af1"/>
      </w:pPr>
      <w:r w:rsidRPr="005B69D2">
        <w:t>1.</w:t>
      </w:r>
      <w:r w:rsidR="005B69D2" w:rsidRPr="005B69D2">
        <w:t xml:space="preserve"> </w:t>
      </w:r>
      <w:r w:rsidRPr="005B69D2">
        <w:t>Постановление</w:t>
      </w:r>
      <w:r w:rsidR="005B69D2" w:rsidRPr="005B69D2">
        <w:t xml:space="preserve"> </w:t>
      </w:r>
      <w:r w:rsidRPr="005B69D2">
        <w:t>Правительства</w:t>
      </w:r>
      <w:r w:rsidR="005B69D2" w:rsidRPr="005B69D2">
        <w:t xml:space="preserve"> </w:t>
      </w:r>
      <w:r w:rsidRPr="005B69D2">
        <w:t>РФ</w:t>
      </w:r>
      <w:r w:rsidR="005B69D2" w:rsidRPr="005B69D2">
        <w:t xml:space="preserve"> </w:t>
      </w:r>
      <w:r w:rsidRPr="005B69D2">
        <w:t>от</w:t>
      </w:r>
      <w:r w:rsidR="005B69D2" w:rsidRPr="005B69D2">
        <w:t xml:space="preserve"> </w:t>
      </w:r>
      <w:r w:rsidRPr="005B69D2">
        <w:t>25.0</w:t>
      </w:r>
      <w:r w:rsidR="005B69D2">
        <w:t>6.20</w:t>
      </w:r>
      <w:r w:rsidRPr="005B69D2">
        <w:t>03</w:t>
      </w:r>
      <w:r w:rsidR="005B69D2" w:rsidRPr="005B69D2">
        <w:t xml:space="preserve"> </w:t>
      </w:r>
      <w:r w:rsidRPr="005B69D2">
        <w:t>№</w:t>
      </w:r>
      <w:r w:rsidR="005B69D2" w:rsidRPr="005B69D2">
        <w:t xml:space="preserve"> </w:t>
      </w:r>
      <w:r w:rsidRPr="005B69D2">
        <w:t>367</w:t>
      </w:r>
      <w:r w:rsidR="005B69D2">
        <w:t xml:space="preserve"> "</w:t>
      </w:r>
      <w:r w:rsidRPr="005B69D2">
        <w:t>Об</w:t>
      </w:r>
      <w:r w:rsidR="005B69D2" w:rsidRPr="005B69D2">
        <w:t xml:space="preserve"> </w:t>
      </w:r>
      <w:r w:rsidRPr="005B69D2">
        <w:t>утверждении</w:t>
      </w:r>
      <w:r w:rsidR="005B69D2" w:rsidRPr="005B69D2">
        <w:t xml:space="preserve"> </w:t>
      </w:r>
      <w:r w:rsidRPr="005B69D2">
        <w:t>правил</w:t>
      </w:r>
      <w:r w:rsidR="005B69D2" w:rsidRPr="005B69D2">
        <w:t xml:space="preserve"> </w:t>
      </w:r>
      <w:r w:rsidRPr="005B69D2">
        <w:t>проведения</w:t>
      </w:r>
      <w:r w:rsidR="005B69D2" w:rsidRPr="005B69D2">
        <w:t xml:space="preserve"> </w:t>
      </w:r>
      <w:r w:rsidRPr="005B69D2">
        <w:t>арбитражным</w:t>
      </w:r>
      <w:r w:rsidR="005B69D2" w:rsidRPr="005B69D2">
        <w:t xml:space="preserve"> </w:t>
      </w:r>
      <w:r w:rsidRPr="005B69D2">
        <w:t>управляющим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анализа</w:t>
      </w:r>
      <w:r w:rsidR="005B69D2">
        <w:t>"</w:t>
      </w:r>
    </w:p>
    <w:p w:rsidR="00B760EC" w:rsidRPr="005B69D2" w:rsidRDefault="00B760EC" w:rsidP="005B69D2">
      <w:pPr>
        <w:pStyle w:val="af1"/>
      </w:pPr>
      <w:r w:rsidRPr="005B69D2">
        <w:t>2.</w:t>
      </w:r>
      <w:r w:rsidR="005B69D2" w:rsidRPr="005B69D2">
        <w:t xml:space="preserve"> </w:t>
      </w:r>
      <w:r w:rsidRPr="005B69D2">
        <w:t>Бобылева</w:t>
      </w:r>
      <w:r w:rsidR="005B69D2" w:rsidRPr="005B69D2">
        <w:t xml:space="preserve"> </w:t>
      </w:r>
      <w:r w:rsidRPr="005B69D2">
        <w:t>А.З.</w:t>
      </w:r>
      <w:r w:rsidR="005B69D2" w:rsidRPr="005B69D2">
        <w:t xml:space="preserve"> </w:t>
      </w:r>
      <w:r w:rsidRPr="005B69D2">
        <w:t>Финансовое</w:t>
      </w:r>
      <w:r w:rsidR="005B69D2" w:rsidRPr="005B69D2">
        <w:t xml:space="preserve"> </w:t>
      </w:r>
      <w:r w:rsidRPr="005B69D2">
        <w:t>оздоровление</w:t>
      </w:r>
      <w:r w:rsidR="005B69D2" w:rsidRPr="005B69D2">
        <w:t xml:space="preserve"> </w:t>
      </w:r>
      <w:r w:rsidRPr="005B69D2">
        <w:t>фирмы</w:t>
      </w:r>
      <w:r w:rsidR="005B69D2" w:rsidRPr="005B69D2">
        <w:t xml:space="preserve">: </w:t>
      </w:r>
      <w:r w:rsidRPr="005B69D2">
        <w:t>Теория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практика</w:t>
      </w:r>
      <w:r w:rsidR="005B69D2" w:rsidRPr="005B69D2">
        <w:t xml:space="preserve">: </w:t>
      </w:r>
      <w:r w:rsidRPr="005B69D2">
        <w:t>Учебн.</w:t>
      </w:r>
      <w:r w:rsidR="005B69D2" w:rsidRPr="005B69D2">
        <w:t xml:space="preserve"> </w:t>
      </w:r>
      <w:r w:rsidRPr="005B69D2">
        <w:t>пособие</w:t>
      </w:r>
      <w:r w:rsidR="005B69D2">
        <w:t xml:space="preserve">. - </w:t>
      </w:r>
      <w:r w:rsidRPr="005B69D2">
        <w:t>2-е</w:t>
      </w:r>
      <w:r w:rsidR="005B69D2" w:rsidRPr="005B69D2">
        <w:t xml:space="preserve"> </w:t>
      </w:r>
      <w:r w:rsidRPr="005B69D2">
        <w:t>изд.,</w:t>
      </w:r>
      <w:r w:rsidR="005B69D2" w:rsidRPr="005B69D2">
        <w:t xml:space="preserve"> </w:t>
      </w:r>
      <w:r w:rsidRPr="005B69D2">
        <w:t>испр</w:t>
      </w:r>
      <w:r w:rsidR="005B69D2">
        <w:t xml:space="preserve">. - </w:t>
      </w:r>
      <w:r w:rsidRPr="005B69D2">
        <w:t>М.</w:t>
      </w:r>
      <w:r w:rsidR="005B69D2" w:rsidRPr="005B69D2">
        <w:t xml:space="preserve">: </w:t>
      </w:r>
      <w:r w:rsidRPr="005B69D2">
        <w:t>Дело,</w:t>
      </w:r>
      <w:r w:rsidR="005B69D2" w:rsidRPr="005B69D2">
        <w:t xml:space="preserve"> </w:t>
      </w:r>
      <w:r w:rsidRPr="005B69D2">
        <w:t>2004.</w:t>
      </w:r>
    </w:p>
    <w:p w:rsidR="00B760EC" w:rsidRPr="005B69D2" w:rsidRDefault="00B56B7E" w:rsidP="005B69D2">
      <w:pPr>
        <w:pStyle w:val="af1"/>
      </w:pPr>
      <w:r w:rsidRPr="005B69D2">
        <w:t>3</w:t>
      </w:r>
      <w:r w:rsidR="00B760EC" w:rsidRPr="005B69D2">
        <w:t>.</w:t>
      </w:r>
      <w:r w:rsidR="005B69D2" w:rsidRPr="005B69D2">
        <w:t xml:space="preserve"> </w:t>
      </w:r>
      <w:r w:rsidR="00B760EC" w:rsidRPr="005B69D2">
        <w:t>Бухалков</w:t>
      </w:r>
      <w:r w:rsidR="005B69D2" w:rsidRPr="005B69D2">
        <w:t xml:space="preserve"> </w:t>
      </w:r>
      <w:r w:rsidR="00B760EC" w:rsidRPr="005B69D2">
        <w:t>М</w:t>
      </w:r>
      <w:r w:rsidR="005B69D2">
        <w:t xml:space="preserve">.И. </w:t>
      </w:r>
      <w:r w:rsidR="00B760EC" w:rsidRPr="005B69D2">
        <w:t>Внутрифирменное</w:t>
      </w:r>
      <w:r w:rsidR="005B69D2" w:rsidRPr="005B69D2">
        <w:t xml:space="preserve"> </w:t>
      </w:r>
      <w:r w:rsidR="00B760EC" w:rsidRPr="005B69D2">
        <w:t>планирование</w:t>
      </w:r>
      <w:r w:rsidR="005B69D2" w:rsidRPr="005B69D2">
        <w:t xml:space="preserve">: </w:t>
      </w:r>
      <w:r w:rsidR="00B760EC" w:rsidRPr="005B69D2">
        <w:t>Учебник</w:t>
      </w:r>
      <w:r w:rsidR="005B69D2">
        <w:t xml:space="preserve">. - </w:t>
      </w:r>
      <w:r w:rsidR="00B760EC" w:rsidRPr="005B69D2">
        <w:t>2-е</w:t>
      </w:r>
      <w:r w:rsidR="005B69D2" w:rsidRPr="005B69D2">
        <w:t xml:space="preserve"> </w:t>
      </w:r>
      <w:r w:rsidR="00B760EC" w:rsidRPr="005B69D2">
        <w:t>изд</w:t>
      </w:r>
      <w:r w:rsidR="005B69D2">
        <w:t xml:space="preserve">. - </w:t>
      </w:r>
      <w:r w:rsidR="00B760EC" w:rsidRPr="005B69D2">
        <w:t>М.</w:t>
      </w:r>
      <w:r w:rsidR="005B69D2" w:rsidRPr="005B69D2">
        <w:t xml:space="preserve">: </w:t>
      </w:r>
      <w:r w:rsidR="00B760EC" w:rsidRPr="005B69D2">
        <w:t>ИНФРА-М,</w:t>
      </w:r>
      <w:r w:rsidR="005B69D2" w:rsidRPr="005B69D2">
        <w:t xml:space="preserve"> </w:t>
      </w:r>
      <w:r w:rsidR="00B760EC" w:rsidRPr="005B69D2">
        <w:t>2005.</w:t>
      </w:r>
    </w:p>
    <w:p w:rsidR="00B760EC" w:rsidRPr="005B69D2" w:rsidRDefault="00B56B7E" w:rsidP="005B69D2">
      <w:pPr>
        <w:pStyle w:val="af1"/>
      </w:pPr>
      <w:r w:rsidRPr="005B69D2">
        <w:t>4</w:t>
      </w:r>
      <w:r w:rsidR="00B760EC" w:rsidRPr="005B69D2">
        <w:t>.</w:t>
      </w:r>
      <w:r w:rsidR="005B69D2" w:rsidRPr="005B69D2">
        <w:t xml:space="preserve"> </w:t>
      </w:r>
      <w:r w:rsidR="00B760EC" w:rsidRPr="005B69D2">
        <w:t>Ван</w:t>
      </w:r>
      <w:r w:rsidR="005B69D2" w:rsidRPr="005B69D2">
        <w:t xml:space="preserve"> </w:t>
      </w:r>
      <w:r w:rsidR="00B760EC" w:rsidRPr="005B69D2">
        <w:t>Хорн</w:t>
      </w:r>
      <w:r w:rsidR="005B69D2" w:rsidRPr="005B69D2">
        <w:t xml:space="preserve"> </w:t>
      </w:r>
      <w:r w:rsidR="00B760EC" w:rsidRPr="005B69D2">
        <w:t>Дж</w:t>
      </w:r>
      <w:r w:rsidR="005B69D2">
        <w:t xml:space="preserve">.К. </w:t>
      </w:r>
      <w:r w:rsidR="00B760EC" w:rsidRPr="005B69D2">
        <w:t>Основы</w:t>
      </w:r>
      <w:r w:rsidR="005B69D2" w:rsidRPr="005B69D2">
        <w:t xml:space="preserve"> </w:t>
      </w:r>
      <w:r w:rsidR="00B760EC" w:rsidRPr="005B69D2">
        <w:t>управления</w:t>
      </w:r>
      <w:r w:rsidR="005B69D2" w:rsidRPr="005B69D2">
        <w:t xml:space="preserve"> </w:t>
      </w:r>
      <w:r w:rsidR="00B760EC" w:rsidRPr="005B69D2">
        <w:t>финансами</w:t>
      </w:r>
      <w:r w:rsidR="005B69D2" w:rsidRPr="005B69D2">
        <w:t xml:space="preserve">: </w:t>
      </w:r>
      <w:r w:rsidR="00B760EC" w:rsidRPr="005B69D2">
        <w:t>Пер.</w:t>
      </w:r>
      <w:r w:rsidR="005B69D2" w:rsidRPr="005B69D2">
        <w:t xml:space="preserve"> </w:t>
      </w:r>
      <w:r w:rsidR="00B760EC" w:rsidRPr="005B69D2">
        <w:t>с</w:t>
      </w:r>
      <w:r w:rsidR="005B69D2" w:rsidRPr="005B69D2">
        <w:t xml:space="preserve"> </w:t>
      </w:r>
      <w:r w:rsidR="00B760EC" w:rsidRPr="005B69D2">
        <w:t>англ</w:t>
      </w:r>
      <w:r w:rsidR="005B69D2">
        <w:t xml:space="preserve">. - </w:t>
      </w:r>
      <w:r w:rsidR="00B760EC" w:rsidRPr="005B69D2">
        <w:t>М.</w:t>
      </w:r>
      <w:r w:rsidR="005B69D2" w:rsidRPr="005B69D2">
        <w:t xml:space="preserve">: </w:t>
      </w:r>
      <w:r w:rsidR="00B760EC" w:rsidRPr="005B69D2">
        <w:t>Финансы</w:t>
      </w:r>
      <w:r w:rsidR="005B69D2" w:rsidRPr="005B69D2">
        <w:t xml:space="preserve"> </w:t>
      </w:r>
      <w:r w:rsidR="00B760EC" w:rsidRPr="005B69D2">
        <w:t>и</w:t>
      </w:r>
      <w:r w:rsidR="005B69D2" w:rsidRPr="005B69D2">
        <w:t xml:space="preserve"> </w:t>
      </w:r>
      <w:r w:rsidR="00B760EC" w:rsidRPr="005B69D2">
        <w:t>статистика,</w:t>
      </w:r>
      <w:r w:rsidR="005B69D2" w:rsidRPr="005B69D2">
        <w:t xml:space="preserve"> </w:t>
      </w:r>
      <w:r w:rsidR="00B760EC" w:rsidRPr="005B69D2">
        <w:t>2006.</w:t>
      </w:r>
    </w:p>
    <w:p w:rsidR="00B760EC" w:rsidRPr="005B69D2" w:rsidRDefault="00B56B7E" w:rsidP="005B69D2">
      <w:pPr>
        <w:pStyle w:val="af1"/>
      </w:pPr>
      <w:r w:rsidRPr="005B69D2">
        <w:t>5</w:t>
      </w:r>
      <w:r w:rsidR="00B760EC" w:rsidRPr="005B69D2">
        <w:t>.</w:t>
      </w:r>
      <w:r w:rsidR="005B69D2" w:rsidRPr="005B69D2">
        <w:t xml:space="preserve"> </w:t>
      </w:r>
      <w:r w:rsidR="00B760EC" w:rsidRPr="005B69D2">
        <w:t>Донцова</w:t>
      </w:r>
      <w:r w:rsidR="005B69D2" w:rsidRPr="005B69D2">
        <w:t xml:space="preserve"> </w:t>
      </w:r>
      <w:r w:rsidR="00B760EC" w:rsidRPr="005B69D2">
        <w:t>Л.В.</w:t>
      </w:r>
      <w:r w:rsidR="005B69D2" w:rsidRPr="005B69D2">
        <w:t xml:space="preserve"> </w:t>
      </w:r>
      <w:r w:rsidR="00B760EC" w:rsidRPr="005B69D2">
        <w:t>Анализ</w:t>
      </w:r>
      <w:r w:rsidR="005B69D2" w:rsidRPr="005B69D2">
        <w:t xml:space="preserve"> </w:t>
      </w:r>
      <w:r w:rsidR="00B760EC" w:rsidRPr="005B69D2">
        <w:t>финансовой</w:t>
      </w:r>
      <w:r w:rsidR="005B69D2" w:rsidRPr="005B69D2">
        <w:t xml:space="preserve"> </w:t>
      </w:r>
      <w:r w:rsidR="00B760EC" w:rsidRPr="005B69D2">
        <w:t>отчетности</w:t>
      </w:r>
      <w:r w:rsidR="005B69D2" w:rsidRPr="005B69D2">
        <w:t xml:space="preserve">: </w:t>
      </w:r>
      <w:r w:rsidR="00B760EC" w:rsidRPr="005B69D2">
        <w:t>учебник</w:t>
      </w:r>
      <w:r w:rsidR="005B69D2">
        <w:t xml:space="preserve">. - </w:t>
      </w:r>
      <w:r w:rsidR="00B760EC" w:rsidRPr="005B69D2">
        <w:t>М.</w:t>
      </w:r>
      <w:r w:rsidR="005B69D2" w:rsidRPr="005B69D2">
        <w:t xml:space="preserve">: </w:t>
      </w:r>
      <w:r w:rsidR="00B760EC" w:rsidRPr="005B69D2">
        <w:t>Издательство</w:t>
      </w:r>
      <w:r w:rsidR="005B69D2">
        <w:t xml:space="preserve"> "</w:t>
      </w:r>
      <w:r w:rsidR="00B760EC" w:rsidRPr="005B69D2">
        <w:t>Дело</w:t>
      </w:r>
      <w:r w:rsidR="005B69D2" w:rsidRPr="005B69D2">
        <w:t xml:space="preserve"> </w:t>
      </w:r>
      <w:r w:rsidR="00B760EC" w:rsidRPr="005B69D2">
        <w:t>и</w:t>
      </w:r>
      <w:r w:rsidR="005B69D2" w:rsidRPr="005B69D2">
        <w:t xml:space="preserve"> </w:t>
      </w:r>
      <w:r w:rsidR="00B760EC" w:rsidRPr="005B69D2">
        <w:t>Сервис</w:t>
      </w:r>
      <w:r w:rsidR="005B69D2">
        <w:t>"</w:t>
      </w:r>
      <w:r w:rsidR="00B760EC" w:rsidRPr="005B69D2">
        <w:t>,</w:t>
      </w:r>
      <w:r w:rsidR="005B69D2" w:rsidRPr="005B69D2">
        <w:t xml:space="preserve"> </w:t>
      </w:r>
      <w:r w:rsidR="00B760EC" w:rsidRPr="005B69D2">
        <w:t>2006.</w:t>
      </w:r>
    </w:p>
    <w:p w:rsidR="005B69D2" w:rsidRPr="005B69D2" w:rsidRDefault="00B56B7E" w:rsidP="005B69D2">
      <w:pPr>
        <w:pStyle w:val="af1"/>
      </w:pPr>
      <w:r w:rsidRPr="005B69D2">
        <w:t>6</w:t>
      </w:r>
      <w:r w:rsidR="00D71FEA" w:rsidRPr="005B69D2">
        <w:t>.</w:t>
      </w:r>
      <w:r w:rsidR="005B69D2" w:rsidRPr="005B69D2">
        <w:t xml:space="preserve"> </w:t>
      </w:r>
      <w:r w:rsidR="00D71FEA" w:rsidRPr="005B69D2">
        <w:t>Ковалев</w:t>
      </w:r>
      <w:r w:rsidR="005B69D2" w:rsidRPr="005B69D2">
        <w:t xml:space="preserve"> </w:t>
      </w:r>
      <w:r w:rsidR="00D71FEA" w:rsidRPr="005B69D2">
        <w:t>В.В.</w:t>
      </w:r>
      <w:r w:rsidR="005B69D2" w:rsidRPr="005B69D2">
        <w:t xml:space="preserve"> </w:t>
      </w:r>
      <w:r w:rsidR="00D71FEA" w:rsidRPr="005B69D2">
        <w:t>Финансовый</w:t>
      </w:r>
      <w:r w:rsidR="005B69D2" w:rsidRPr="005B69D2">
        <w:t xml:space="preserve"> </w:t>
      </w:r>
      <w:r w:rsidR="00D71FEA" w:rsidRPr="005B69D2">
        <w:t>анализ</w:t>
      </w:r>
      <w:r w:rsidR="005B69D2" w:rsidRPr="005B69D2">
        <w:t xml:space="preserve">: </w:t>
      </w:r>
      <w:r w:rsidR="00D71FEA" w:rsidRPr="005B69D2">
        <w:t>методы</w:t>
      </w:r>
      <w:r w:rsidR="005B69D2" w:rsidRPr="005B69D2">
        <w:t xml:space="preserve"> </w:t>
      </w:r>
      <w:r w:rsidR="00D71FEA" w:rsidRPr="005B69D2">
        <w:t>и</w:t>
      </w:r>
      <w:r w:rsidR="005B69D2" w:rsidRPr="005B69D2">
        <w:t xml:space="preserve"> </w:t>
      </w:r>
      <w:r w:rsidR="00D71FEA" w:rsidRPr="005B69D2">
        <w:t>процедуры</w:t>
      </w:r>
      <w:r w:rsidR="005B69D2">
        <w:t xml:space="preserve">. - </w:t>
      </w:r>
      <w:r w:rsidR="00D71FEA" w:rsidRPr="005B69D2">
        <w:t>М.</w:t>
      </w:r>
      <w:r w:rsidR="005B69D2" w:rsidRPr="005B69D2">
        <w:t>:</w:t>
      </w:r>
      <w:r w:rsidR="005B69D2">
        <w:t xml:space="preserve"> "</w:t>
      </w:r>
      <w:r w:rsidR="00D71FEA" w:rsidRPr="005B69D2">
        <w:t>Финансы</w:t>
      </w:r>
      <w:r w:rsidR="005B69D2" w:rsidRPr="005B69D2">
        <w:t xml:space="preserve"> </w:t>
      </w:r>
      <w:r w:rsidR="00D71FEA" w:rsidRPr="005B69D2">
        <w:t>и</w:t>
      </w:r>
      <w:r w:rsidR="005B69D2" w:rsidRPr="005B69D2">
        <w:t xml:space="preserve"> </w:t>
      </w:r>
      <w:r w:rsidR="00D71FEA" w:rsidRPr="005B69D2">
        <w:t>статистика</w:t>
      </w:r>
      <w:r w:rsidR="005B69D2">
        <w:t>"</w:t>
      </w:r>
      <w:r w:rsidR="00D71FEA" w:rsidRPr="005B69D2">
        <w:t>,</w:t>
      </w:r>
      <w:r w:rsidR="005B69D2" w:rsidRPr="005B69D2">
        <w:t xml:space="preserve"> </w:t>
      </w:r>
      <w:r w:rsidR="00D71FEA" w:rsidRPr="005B69D2">
        <w:t>2006г.</w:t>
      </w:r>
    </w:p>
    <w:p w:rsidR="00B760EC" w:rsidRPr="005B69D2" w:rsidRDefault="00B56B7E" w:rsidP="005B69D2">
      <w:pPr>
        <w:pStyle w:val="af1"/>
      </w:pPr>
      <w:r w:rsidRPr="005B69D2">
        <w:t>7.</w:t>
      </w:r>
      <w:r w:rsidR="005B69D2" w:rsidRPr="005B69D2">
        <w:t xml:space="preserve"> </w:t>
      </w:r>
      <w:r w:rsidRPr="005B69D2">
        <w:t>Гиляровская</w:t>
      </w:r>
      <w:r w:rsidR="005B69D2" w:rsidRPr="005B69D2">
        <w:t xml:space="preserve"> </w:t>
      </w:r>
      <w:r w:rsidRPr="005B69D2">
        <w:t>Л</w:t>
      </w:r>
      <w:r w:rsidR="005B69D2">
        <w:t xml:space="preserve">.Т., </w:t>
      </w:r>
      <w:r w:rsidRPr="005B69D2">
        <w:t>Вехорева</w:t>
      </w:r>
      <w:r w:rsidR="005B69D2" w:rsidRPr="005B69D2">
        <w:t xml:space="preserve"> </w:t>
      </w:r>
      <w:r w:rsidRPr="005B69D2">
        <w:t>А.А.</w:t>
      </w:r>
      <w:r w:rsidR="005B69D2" w:rsidRPr="005B69D2">
        <w:t xml:space="preserve"> </w:t>
      </w:r>
      <w:r w:rsidRPr="005B69D2">
        <w:t>Анализ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оценка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устойчивости</w:t>
      </w:r>
      <w:r w:rsidR="005B69D2" w:rsidRPr="005B69D2">
        <w:t xml:space="preserve"> </w:t>
      </w:r>
      <w:r w:rsidRPr="005B69D2">
        <w:t>коммерческого</w:t>
      </w:r>
      <w:r w:rsidR="005B69D2" w:rsidRPr="005B69D2">
        <w:t xml:space="preserve"> </w:t>
      </w:r>
      <w:r w:rsidRPr="005B69D2">
        <w:t>предприятия.</w:t>
      </w:r>
      <w:r w:rsidR="005B69D2" w:rsidRPr="005B69D2">
        <w:t xml:space="preserve"> </w:t>
      </w:r>
      <w:r w:rsidRPr="005B69D2">
        <w:t>Учебник</w:t>
      </w:r>
      <w:r w:rsidR="005B69D2">
        <w:t xml:space="preserve">. - </w:t>
      </w:r>
      <w:r w:rsidRPr="005B69D2">
        <w:t>Спб.</w:t>
      </w:r>
      <w:r w:rsidR="005B69D2" w:rsidRPr="005B69D2">
        <w:t xml:space="preserve">: </w:t>
      </w:r>
      <w:r w:rsidRPr="005B69D2">
        <w:t>Издательство</w:t>
      </w:r>
      <w:r w:rsidR="005B69D2" w:rsidRPr="005B69D2">
        <w:t xml:space="preserve"> </w:t>
      </w:r>
      <w:r w:rsidRPr="005B69D2">
        <w:t>Питер,</w:t>
      </w:r>
      <w:r w:rsidR="005B69D2" w:rsidRPr="005B69D2">
        <w:t xml:space="preserve"> </w:t>
      </w:r>
      <w:r w:rsidRPr="005B69D2">
        <w:t>2003г.</w:t>
      </w:r>
    </w:p>
    <w:p w:rsidR="00B56B7E" w:rsidRPr="005B69D2" w:rsidRDefault="00B56B7E" w:rsidP="005B69D2">
      <w:pPr>
        <w:pStyle w:val="af1"/>
      </w:pPr>
      <w:r w:rsidRPr="005B69D2">
        <w:t>8.</w:t>
      </w:r>
      <w:r w:rsidR="005B69D2" w:rsidRPr="005B69D2">
        <w:t xml:space="preserve"> </w:t>
      </w:r>
      <w:r w:rsidRPr="005B69D2">
        <w:t>Бернстайн</w:t>
      </w:r>
      <w:r w:rsidR="005B69D2" w:rsidRPr="005B69D2">
        <w:t xml:space="preserve"> </w:t>
      </w:r>
      <w:r w:rsidRPr="005B69D2">
        <w:t>Л.А.</w:t>
      </w:r>
      <w:r w:rsidR="005B69D2" w:rsidRPr="005B69D2">
        <w:t xml:space="preserve"> </w:t>
      </w:r>
      <w:r w:rsidRPr="005B69D2">
        <w:t>Анализ</w:t>
      </w:r>
      <w:r w:rsidR="005B69D2" w:rsidRPr="005B69D2">
        <w:t xml:space="preserve"> </w:t>
      </w:r>
      <w:r w:rsidRPr="005B69D2">
        <w:t>финансовой</w:t>
      </w:r>
      <w:r w:rsidR="005B69D2" w:rsidRPr="005B69D2">
        <w:t xml:space="preserve"> </w:t>
      </w:r>
      <w:r w:rsidRPr="005B69D2">
        <w:t>отчетности</w:t>
      </w:r>
      <w:r w:rsidR="005B69D2" w:rsidRPr="005B69D2">
        <w:t xml:space="preserve">: </w:t>
      </w:r>
      <w:r w:rsidRPr="005B69D2">
        <w:t>теория,</w:t>
      </w:r>
      <w:r w:rsidR="005B69D2" w:rsidRPr="005B69D2">
        <w:t xml:space="preserve"> </w:t>
      </w:r>
      <w:r w:rsidRPr="005B69D2">
        <w:t>практика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интерпретация</w:t>
      </w:r>
      <w:r w:rsidR="005B69D2" w:rsidRPr="005B69D2">
        <w:t xml:space="preserve">: </w:t>
      </w:r>
      <w:r w:rsidRPr="005B69D2">
        <w:t>Пер.</w:t>
      </w:r>
      <w:r w:rsidR="005B69D2" w:rsidRPr="005B69D2">
        <w:t xml:space="preserve"> </w:t>
      </w:r>
      <w:r w:rsidRPr="005B69D2">
        <w:t>с</w:t>
      </w:r>
      <w:r w:rsidR="005B69D2" w:rsidRPr="005B69D2">
        <w:t xml:space="preserve"> </w:t>
      </w:r>
      <w:r w:rsidRPr="005B69D2">
        <w:t>англ</w:t>
      </w:r>
      <w:r w:rsidR="005B69D2">
        <w:t xml:space="preserve">. - </w:t>
      </w:r>
      <w:r w:rsidRPr="005B69D2">
        <w:t>М.</w:t>
      </w:r>
      <w:r w:rsidR="005B69D2" w:rsidRPr="005B69D2">
        <w:t xml:space="preserve">: </w:t>
      </w:r>
      <w:r w:rsidRPr="005B69D2">
        <w:t>Финансы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статистика,</w:t>
      </w:r>
      <w:r w:rsidR="005B69D2" w:rsidRPr="005B69D2">
        <w:t xml:space="preserve"> </w:t>
      </w:r>
      <w:r w:rsidRPr="005B69D2">
        <w:t>2005.</w:t>
      </w:r>
    </w:p>
    <w:p w:rsidR="00B56B7E" w:rsidRPr="005B69D2" w:rsidRDefault="00B56B7E" w:rsidP="005B69D2">
      <w:pPr>
        <w:pStyle w:val="af1"/>
      </w:pPr>
      <w:r w:rsidRPr="005B69D2">
        <w:t>9.</w:t>
      </w:r>
      <w:r w:rsidR="005B69D2" w:rsidRPr="005B69D2">
        <w:t xml:space="preserve"> </w:t>
      </w:r>
      <w:r w:rsidRPr="005B69D2">
        <w:t>Харитонова</w:t>
      </w:r>
      <w:r w:rsidR="005B69D2" w:rsidRPr="005B69D2">
        <w:t xml:space="preserve"> </w:t>
      </w:r>
      <w:r w:rsidRPr="005B69D2">
        <w:t>Т.В.,</w:t>
      </w:r>
      <w:r w:rsidR="005B69D2" w:rsidRPr="005B69D2">
        <w:t xml:space="preserve"> </w:t>
      </w:r>
      <w:r w:rsidRPr="005B69D2">
        <w:t>Хотинская</w:t>
      </w:r>
      <w:r w:rsidR="005B69D2" w:rsidRPr="005B69D2">
        <w:t xml:space="preserve"> </w:t>
      </w:r>
      <w:r w:rsidRPr="005B69D2">
        <w:t>Г</w:t>
      </w:r>
      <w:r w:rsidR="005B69D2">
        <w:t xml:space="preserve">.И. </w:t>
      </w:r>
      <w:r w:rsidRPr="005B69D2">
        <w:t>Анализ</w:t>
      </w:r>
      <w:r w:rsidR="005B69D2" w:rsidRPr="005B69D2">
        <w:t xml:space="preserve"> </w:t>
      </w:r>
      <w:r w:rsidRPr="005B69D2">
        <w:t>хозяйственной</w:t>
      </w:r>
      <w:r w:rsidR="005B69D2" w:rsidRPr="005B69D2">
        <w:t xml:space="preserve"> </w:t>
      </w:r>
      <w:r w:rsidRPr="005B69D2">
        <w:t>деятельности</w:t>
      </w:r>
      <w:r w:rsidR="005B69D2" w:rsidRPr="005B69D2">
        <w:t xml:space="preserve"> </w:t>
      </w:r>
      <w:r w:rsidRPr="005B69D2">
        <w:t>предприятия.</w:t>
      </w:r>
      <w:r w:rsidR="005B69D2" w:rsidRPr="005B69D2">
        <w:t xml:space="preserve"> </w:t>
      </w:r>
      <w:r w:rsidRPr="005B69D2">
        <w:t>Учебное</w:t>
      </w:r>
      <w:r w:rsidR="005B69D2" w:rsidRPr="005B69D2">
        <w:t xml:space="preserve"> </w:t>
      </w:r>
      <w:r w:rsidRPr="005B69D2">
        <w:t>пособие</w:t>
      </w:r>
      <w:r w:rsidR="005B69D2" w:rsidRPr="005B69D2">
        <w:t xml:space="preserve"> </w:t>
      </w:r>
      <w:r w:rsidRPr="005B69D2">
        <w:t>2-е</w:t>
      </w:r>
      <w:r w:rsidR="005B69D2" w:rsidRPr="005B69D2">
        <w:t xml:space="preserve"> </w:t>
      </w:r>
      <w:r w:rsidRPr="005B69D2">
        <w:t>издание</w:t>
      </w:r>
      <w:r w:rsidR="005B69D2" w:rsidRPr="005B69D2">
        <w:t xml:space="preserve">; </w:t>
      </w:r>
      <w:r w:rsidRPr="005B69D2">
        <w:t>Дело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Сервис</w:t>
      </w:r>
      <w:r w:rsidR="005B69D2" w:rsidRPr="005B69D2">
        <w:t xml:space="preserve">; </w:t>
      </w:r>
      <w:r w:rsidRPr="005B69D2">
        <w:t>2007г.</w:t>
      </w:r>
      <w:r w:rsidR="005B69D2" w:rsidRPr="005B69D2">
        <w:t xml:space="preserve">; </w:t>
      </w:r>
      <w:r w:rsidRPr="005B69D2">
        <w:t>240</w:t>
      </w:r>
      <w:r w:rsidR="005B69D2" w:rsidRPr="005B69D2">
        <w:t xml:space="preserve"> </w:t>
      </w:r>
      <w:r w:rsidRPr="005B69D2">
        <w:t>стр.</w:t>
      </w:r>
    </w:p>
    <w:p w:rsidR="00B760EC" w:rsidRPr="005B69D2" w:rsidRDefault="00B56B7E" w:rsidP="005B69D2">
      <w:pPr>
        <w:pStyle w:val="af1"/>
      </w:pPr>
      <w:r w:rsidRPr="005B69D2">
        <w:t>10.</w:t>
      </w:r>
      <w:r w:rsidR="005B69D2" w:rsidRPr="005B69D2">
        <w:t xml:space="preserve"> </w:t>
      </w:r>
      <w:r w:rsidRPr="005B69D2">
        <w:t>Балабанов</w:t>
      </w:r>
      <w:r w:rsidR="005B69D2" w:rsidRPr="005B69D2">
        <w:t xml:space="preserve"> </w:t>
      </w:r>
      <w:r w:rsidRPr="005B69D2">
        <w:t>И</w:t>
      </w:r>
      <w:r w:rsidR="005B69D2">
        <w:t xml:space="preserve">.Т. </w:t>
      </w:r>
      <w:r w:rsidRPr="005B69D2">
        <w:t>Основы</w:t>
      </w:r>
      <w:r w:rsidR="005B69D2" w:rsidRPr="005B69D2">
        <w:t xml:space="preserve"> </w:t>
      </w:r>
      <w:r w:rsidRPr="005B69D2">
        <w:t>финансового</w:t>
      </w:r>
      <w:r w:rsidR="005B69D2" w:rsidRPr="005B69D2">
        <w:t xml:space="preserve"> </w:t>
      </w:r>
      <w:r w:rsidRPr="005B69D2">
        <w:t>менеджмента.</w:t>
      </w:r>
      <w:r w:rsidR="005B69D2" w:rsidRPr="005B69D2">
        <w:t xml:space="preserve"> </w:t>
      </w:r>
      <w:r w:rsidRPr="005B69D2">
        <w:t>Учебное</w:t>
      </w:r>
      <w:r w:rsidR="005B69D2" w:rsidRPr="005B69D2">
        <w:t xml:space="preserve"> </w:t>
      </w:r>
      <w:r w:rsidRPr="005B69D2">
        <w:t>пособие</w:t>
      </w:r>
      <w:r w:rsidR="005B69D2">
        <w:t xml:space="preserve">. - </w:t>
      </w:r>
      <w:r w:rsidRPr="005B69D2">
        <w:t>М.</w:t>
      </w:r>
      <w:r w:rsidR="005B69D2" w:rsidRPr="005B69D2">
        <w:t xml:space="preserve">: </w:t>
      </w:r>
      <w:r w:rsidRPr="005B69D2">
        <w:t>Финансы</w:t>
      </w:r>
      <w:r w:rsidR="005B69D2" w:rsidRPr="005B69D2">
        <w:t xml:space="preserve"> </w:t>
      </w:r>
      <w:r w:rsidRPr="005B69D2">
        <w:t>и</w:t>
      </w:r>
      <w:r w:rsidR="005B69D2" w:rsidRPr="005B69D2">
        <w:t xml:space="preserve"> </w:t>
      </w:r>
      <w:r w:rsidRPr="005B69D2">
        <w:t>статистика,</w:t>
      </w:r>
      <w:r w:rsidR="005B69D2" w:rsidRPr="005B69D2">
        <w:t xml:space="preserve"> </w:t>
      </w:r>
      <w:r w:rsidRPr="005B69D2">
        <w:t>2002г</w:t>
      </w:r>
      <w:r w:rsidR="005B69D2">
        <w:t xml:space="preserve">. - </w:t>
      </w:r>
      <w:r w:rsidRPr="005B69D2">
        <w:t>528</w:t>
      </w:r>
      <w:r w:rsidR="005B69D2" w:rsidRPr="005B69D2">
        <w:t xml:space="preserve"> </w:t>
      </w:r>
      <w:r w:rsidRPr="005B69D2">
        <w:t>с.</w:t>
      </w:r>
      <w:bookmarkStart w:id="24" w:name="_GoBack"/>
      <w:bookmarkEnd w:id="24"/>
    </w:p>
    <w:sectPr w:rsidR="00B760EC" w:rsidRPr="005B69D2" w:rsidSect="005B69D2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B9" w:rsidRDefault="00166FB9">
      <w:r>
        <w:separator/>
      </w:r>
    </w:p>
  </w:endnote>
  <w:endnote w:type="continuationSeparator" w:id="0">
    <w:p w:rsidR="00166FB9" w:rsidRDefault="0016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2" w:rsidRDefault="005B69D2" w:rsidP="005F405C">
    <w:pPr>
      <w:pStyle w:val="a7"/>
      <w:framePr w:wrap="around" w:vAnchor="text" w:hAnchor="margin" w:xAlign="right" w:y="1"/>
      <w:rPr>
        <w:rStyle w:val="a9"/>
      </w:rPr>
    </w:pPr>
  </w:p>
  <w:p w:rsidR="005B69D2" w:rsidRDefault="005B69D2" w:rsidP="005F40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2" w:rsidRDefault="005B69D2" w:rsidP="005B69D2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B9" w:rsidRDefault="00166FB9">
      <w:r>
        <w:separator/>
      </w:r>
    </w:p>
  </w:footnote>
  <w:footnote w:type="continuationSeparator" w:id="0">
    <w:p w:rsidR="00166FB9" w:rsidRDefault="0016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2" w:rsidRDefault="005B69D2" w:rsidP="005B69D2">
    <w:pPr>
      <w:pStyle w:val="aa"/>
      <w:framePr w:wrap="around" w:vAnchor="text" w:hAnchor="margin" w:xAlign="right" w:y="1"/>
      <w:rPr>
        <w:rStyle w:val="a9"/>
      </w:rPr>
    </w:pPr>
  </w:p>
  <w:p w:rsidR="005B69D2" w:rsidRDefault="005B69D2" w:rsidP="005B69D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2" w:rsidRDefault="009D0892" w:rsidP="005B69D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5B69D2" w:rsidRDefault="005B69D2" w:rsidP="005B69D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AD8566"/>
    <w:multiLevelType w:val="hybridMultilevel"/>
    <w:tmpl w:val="BA063D5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E7C38EC"/>
    <w:multiLevelType w:val="hybridMultilevel"/>
    <w:tmpl w:val="3A75F50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62F3C52"/>
    <w:multiLevelType w:val="hybridMultilevel"/>
    <w:tmpl w:val="418924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FFFFF89"/>
    <w:multiLevelType w:val="singleLevel"/>
    <w:tmpl w:val="8060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746DC6"/>
    <w:multiLevelType w:val="multilevel"/>
    <w:tmpl w:val="97D2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228"/>
        </w:tabs>
        <w:ind w:left="-228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F375A4A"/>
    <w:multiLevelType w:val="hybridMultilevel"/>
    <w:tmpl w:val="2A986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D2B90"/>
    <w:multiLevelType w:val="hybridMultilevel"/>
    <w:tmpl w:val="C37C14BE"/>
    <w:lvl w:ilvl="0" w:tplc="5D2017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1F51149D"/>
    <w:multiLevelType w:val="hybridMultilevel"/>
    <w:tmpl w:val="6F044F0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02A150E"/>
    <w:multiLevelType w:val="hybridMultilevel"/>
    <w:tmpl w:val="C172D874"/>
    <w:lvl w:ilvl="0" w:tplc="DB4207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3D6A39"/>
    <w:multiLevelType w:val="hybridMultilevel"/>
    <w:tmpl w:val="CFD2381E"/>
    <w:lvl w:ilvl="0" w:tplc="016AA27E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>
    <w:nsid w:val="297770F4"/>
    <w:multiLevelType w:val="hybridMultilevel"/>
    <w:tmpl w:val="2C7C0C68"/>
    <w:lvl w:ilvl="0" w:tplc="306C1F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E55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21F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8E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4E9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E71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80C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6D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801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A56707"/>
    <w:multiLevelType w:val="multilevel"/>
    <w:tmpl w:val="F178137C"/>
    <w:lvl w:ilvl="0">
      <w:start w:val="1"/>
      <w:numFmt w:val="decimal"/>
      <w:lvlText w:val="%1."/>
      <w:lvlJc w:val="left"/>
      <w:pPr>
        <w:tabs>
          <w:tab w:val="num" w:pos="1812"/>
        </w:tabs>
        <w:ind w:left="1812" w:hanging="1092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685"/>
        </w:tabs>
        <w:ind w:left="2685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4530"/>
        </w:tabs>
        <w:ind w:left="45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435"/>
        </w:tabs>
        <w:ind w:left="64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885"/>
        </w:tabs>
        <w:ind w:left="9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430"/>
        </w:tabs>
        <w:ind w:left="114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335"/>
        </w:tabs>
        <w:ind w:left="133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240"/>
        </w:tabs>
        <w:ind w:left="15240" w:hanging="2160"/>
      </w:pPr>
      <w:rPr>
        <w:rFonts w:cs="Times New Roman" w:hint="default"/>
      </w:rPr>
    </w:lvl>
  </w:abstractNum>
  <w:abstractNum w:abstractNumId="13">
    <w:nsid w:val="2F97738C"/>
    <w:multiLevelType w:val="hybridMultilevel"/>
    <w:tmpl w:val="AD88C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6A6396"/>
    <w:multiLevelType w:val="hybridMultilevel"/>
    <w:tmpl w:val="A12A6550"/>
    <w:lvl w:ilvl="0" w:tplc="B1546C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D572B"/>
    <w:multiLevelType w:val="hybridMultilevel"/>
    <w:tmpl w:val="3120038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D75AE4"/>
    <w:multiLevelType w:val="hybridMultilevel"/>
    <w:tmpl w:val="6CFA2F64"/>
    <w:lvl w:ilvl="0" w:tplc="B1546C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C401953"/>
    <w:multiLevelType w:val="hybridMultilevel"/>
    <w:tmpl w:val="FBC07F98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2F86037"/>
    <w:multiLevelType w:val="hybridMultilevel"/>
    <w:tmpl w:val="BD3E817C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8C6C94"/>
    <w:multiLevelType w:val="hybridMultilevel"/>
    <w:tmpl w:val="1520D174"/>
    <w:lvl w:ilvl="0" w:tplc="7F56737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458247AD"/>
    <w:multiLevelType w:val="hybridMultilevel"/>
    <w:tmpl w:val="B52A7C7E"/>
    <w:lvl w:ilvl="0" w:tplc="EC3E9E8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1DF014E"/>
    <w:multiLevelType w:val="hybridMultilevel"/>
    <w:tmpl w:val="104455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666A4F66"/>
    <w:multiLevelType w:val="hybridMultilevel"/>
    <w:tmpl w:val="6FFECB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B524A1"/>
    <w:multiLevelType w:val="hybridMultilevel"/>
    <w:tmpl w:val="749AAA3C"/>
    <w:lvl w:ilvl="0" w:tplc="E0EEBE8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0"/>
  </w:num>
  <w:num w:numId="4">
    <w:abstractNumId w:val="7"/>
  </w:num>
  <w:num w:numId="5">
    <w:abstractNumId w:val="17"/>
  </w:num>
  <w:num w:numId="6">
    <w:abstractNumId w:val="8"/>
  </w:num>
  <w:num w:numId="7">
    <w:abstractNumId w:val="23"/>
  </w:num>
  <w:num w:numId="8">
    <w:abstractNumId w:val="22"/>
  </w:num>
  <w:num w:numId="9">
    <w:abstractNumId w:val="18"/>
  </w:num>
  <w:num w:numId="10">
    <w:abstractNumId w:val="10"/>
  </w:num>
  <w:num w:numId="11">
    <w:abstractNumId w:val="6"/>
  </w:num>
  <w:num w:numId="12">
    <w:abstractNumId w:val="15"/>
  </w:num>
  <w:num w:numId="13">
    <w:abstractNumId w:val="0"/>
  </w:num>
  <w:num w:numId="14">
    <w:abstractNumId w:val="2"/>
  </w:num>
  <w:num w:numId="15">
    <w:abstractNumId w:val="4"/>
  </w:num>
  <w:num w:numId="16">
    <w:abstractNumId w:val="1"/>
  </w:num>
  <w:num w:numId="17">
    <w:abstractNumId w:val="5"/>
  </w:num>
  <w:num w:numId="18">
    <w:abstractNumId w:val="14"/>
  </w:num>
  <w:num w:numId="19">
    <w:abstractNumId w:val="19"/>
  </w:num>
  <w:num w:numId="20">
    <w:abstractNumId w:val="13"/>
  </w:num>
  <w:num w:numId="21">
    <w:abstractNumId w:val="12"/>
  </w:num>
  <w:num w:numId="22">
    <w:abstractNumId w:val="16"/>
  </w:num>
  <w:num w:numId="23">
    <w:abstractNumId w:val="11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55D"/>
    <w:rsid w:val="000372CB"/>
    <w:rsid w:val="001108A4"/>
    <w:rsid w:val="001256B8"/>
    <w:rsid w:val="00134D9C"/>
    <w:rsid w:val="00147D2F"/>
    <w:rsid w:val="00155F94"/>
    <w:rsid w:val="00166FB9"/>
    <w:rsid w:val="001769E0"/>
    <w:rsid w:val="001827A1"/>
    <w:rsid w:val="00197B2B"/>
    <w:rsid w:val="001B3986"/>
    <w:rsid w:val="001B3BF2"/>
    <w:rsid w:val="00245AF8"/>
    <w:rsid w:val="00251160"/>
    <w:rsid w:val="002521DA"/>
    <w:rsid w:val="0027057A"/>
    <w:rsid w:val="00282CFF"/>
    <w:rsid w:val="002B35F4"/>
    <w:rsid w:val="002D674E"/>
    <w:rsid w:val="002E12BF"/>
    <w:rsid w:val="002E7A89"/>
    <w:rsid w:val="0030323B"/>
    <w:rsid w:val="0033355D"/>
    <w:rsid w:val="00346301"/>
    <w:rsid w:val="003845EC"/>
    <w:rsid w:val="00392D8C"/>
    <w:rsid w:val="00397AAE"/>
    <w:rsid w:val="003B2079"/>
    <w:rsid w:val="003D23AC"/>
    <w:rsid w:val="003E39D9"/>
    <w:rsid w:val="004D30A0"/>
    <w:rsid w:val="00504EEF"/>
    <w:rsid w:val="005237BC"/>
    <w:rsid w:val="00550F6A"/>
    <w:rsid w:val="00556D16"/>
    <w:rsid w:val="005710AD"/>
    <w:rsid w:val="005B69D2"/>
    <w:rsid w:val="005E33EE"/>
    <w:rsid w:val="005F405C"/>
    <w:rsid w:val="00606342"/>
    <w:rsid w:val="00616633"/>
    <w:rsid w:val="006307E8"/>
    <w:rsid w:val="00636DC7"/>
    <w:rsid w:val="006727F5"/>
    <w:rsid w:val="00673131"/>
    <w:rsid w:val="00680EB2"/>
    <w:rsid w:val="00691453"/>
    <w:rsid w:val="006A6F6D"/>
    <w:rsid w:val="006B18D9"/>
    <w:rsid w:val="006B58BF"/>
    <w:rsid w:val="0072698C"/>
    <w:rsid w:val="00726B48"/>
    <w:rsid w:val="007B0C91"/>
    <w:rsid w:val="007F1008"/>
    <w:rsid w:val="00805793"/>
    <w:rsid w:val="00820C85"/>
    <w:rsid w:val="00831C61"/>
    <w:rsid w:val="008339A3"/>
    <w:rsid w:val="00856FCA"/>
    <w:rsid w:val="00863E38"/>
    <w:rsid w:val="008C493C"/>
    <w:rsid w:val="008D6AC3"/>
    <w:rsid w:val="008E5F1E"/>
    <w:rsid w:val="00905245"/>
    <w:rsid w:val="00922DE0"/>
    <w:rsid w:val="0093301B"/>
    <w:rsid w:val="00937B4D"/>
    <w:rsid w:val="00944AD6"/>
    <w:rsid w:val="00953568"/>
    <w:rsid w:val="00953B08"/>
    <w:rsid w:val="00953E19"/>
    <w:rsid w:val="009C3C09"/>
    <w:rsid w:val="009D0892"/>
    <w:rsid w:val="009F7D56"/>
    <w:rsid w:val="00A01FC4"/>
    <w:rsid w:val="00A062B3"/>
    <w:rsid w:val="00A132BF"/>
    <w:rsid w:val="00A315C5"/>
    <w:rsid w:val="00A4752C"/>
    <w:rsid w:val="00A60079"/>
    <w:rsid w:val="00A67861"/>
    <w:rsid w:val="00A81C74"/>
    <w:rsid w:val="00AD280C"/>
    <w:rsid w:val="00AD77AB"/>
    <w:rsid w:val="00AF6C59"/>
    <w:rsid w:val="00B037D5"/>
    <w:rsid w:val="00B56AAC"/>
    <w:rsid w:val="00B56B7E"/>
    <w:rsid w:val="00B66CC0"/>
    <w:rsid w:val="00B760EC"/>
    <w:rsid w:val="00BD6EFC"/>
    <w:rsid w:val="00C146CC"/>
    <w:rsid w:val="00C25671"/>
    <w:rsid w:val="00C46E95"/>
    <w:rsid w:val="00C81B97"/>
    <w:rsid w:val="00CB2107"/>
    <w:rsid w:val="00CD528A"/>
    <w:rsid w:val="00CE419A"/>
    <w:rsid w:val="00D03973"/>
    <w:rsid w:val="00D20D2A"/>
    <w:rsid w:val="00D61889"/>
    <w:rsid w:val="00D71FEA"/>
    <w:rsid w:val="00D82878"/>
    <w:rsid w:val="00D83CA1"/>
    <w:rsid w:val="00D90D2C"/>
    <w:rsid w:val="00D97C64"/>
    <w:rsid w:val="00DB246A"/>
    <w:rsid w:val="00DB2A10"/>
    <w:rsid w:val="00DB669E"/>
    <w:rsid w:val="00DE205E"/>
    <w:rsid w:val="00E212C9"/>
    <w:rsid w:val="00E40888"/>
    <w:rsid w:val="00E52E4C"/>
    <w:rsid w:val="00E54436"/>
    <w:rsid w:val="00E5444A"/>
    <w:rsid w:val="00E62485"/>
    <w:rsid w:val="00E81A07"/>
    <w:rsid w:val="00E949C9"/>
    <w:rsid w:val="00E96998"/>
    <w:rsid w:val="00E9779C"/>
    <w:rsid w:val="00F05C48"/>
    <w:rsid w:val="00F10C23"/>
    <w:rsid w:val="00F146DB"/>
    <w:rsid w:val="00F157E8"/>
    <w:rsid w:val="00F27C26"/>
    <w:rsid w:val="00F3507E"/>
    <w:rsid w:val="00F62D56"/>
    <w:rsid w:val="00F74BBB"/>
    <w:rsid w:val="00FA663A"/>
    <w:rsid w:val="00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7982145A-4F6A-43EE-A9B6-98495C4C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B69D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B69D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B69D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B69D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B69D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B69D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B69D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B69D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B69D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B69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5B69D2"/>
    <w:rPr>
      <w:lang w:val="uk-UA" w:eastAsia="uk-UA"/>
    </w:rPr>
  </w:style>
  <w:style w:type="paragraph" w:styleId="21">
    <w:name w:val="Body Text 2"/>
    <w:basedOn w:val="a0"/>
    <w:link w:val="22"/>
    <w:uiPriority w:val="99"/>
    <w:rsid w:val="00C46E95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table" w:styleId="a5">
    <w:name w:val="Table Grid"/>
    <w:basedOn w:val="a2"/>
    <w:uiPriority w:val="99"/>
    <w:rsid w:val="00E5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27057A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B56A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Bullet"/>
    <w:basedOn w:val="Default"/>
    <w:next w:val="Default"/>
    <w:uiPriority w:val="99"/>
    <w:rsid w:val="00B56AAC"/>
    <w:rPr>
      <w:color w:val="auto"/>
    </w:rPr>
  </w:style>
  <w:style w:type="paragraph" w:styleId="a7">
    <w:name w:val="footer"/>
    <w:basedOn w:val="a0"/>
    <w:link w:val="a8"/>
    <w:uiPriority w:val="99"/>
    <w:rsid w:val="00F74B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5B69D2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ac"/>
    <w:autoRedefine/>
    <w:uiPriority w:val="99"/>
    <w:rsid w:val="005B69D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B69D2"/>
    <w:rPr>
      <w:rFonts w:cs="Times New Roman"/>
      <w:vertAlign w:val="superscript"/>
    </w:rPr>
  </w:style>
  <w:style w:type="paragraph" w:customStyle="1" w:styleId="ae">
    <w:name w:val="Знак"/>
    <w:basedOn w:val="a0"/>
    <w:uiPriority w:val="99"/>
    <w:rsid w:val="00E96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0"/>
    <w:link w:val="af"/>
    <w:uiPriority w:val="99"/>
    <w:rsid w:val="005B69D2"/>
  </w:style>
  <w:style w:type="character" w:customStyle="1" w:styleId="af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5B69D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5B69D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B69D2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5B69D2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5B69D2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5B69D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B69D2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5B69D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5B69D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B69D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B69D2"/>
    <w:pPr>
      <w:jc w:val="center"/>
    </w:pPr>
  </w:style>
  <w:style w:type="paragraph" w:customStyle="1" w:styleId="af8">
    <w:name w:val="ТАБЛИЦА"/>
    <w:next w:val="a0"/>
    <w:autoRedefine/>
    <w:uiPriority w:val="99"/>
    <w:rsid w:val="005B69D2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B69D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B69D2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B69D2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5B69D2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5B69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6748</Words>
  <Characters>38467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45125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Леночка</dc:creator>
  <cp:keywords/>
  <dc:description/>
  <cp:lastModifiedBy>admin</cp:lastModifiedBy>
  <cp:revision>2</cp:revision>
  <dcterms:created xsi:type="dcterms:W3CDTF">2014-03-15T13:07:00Z</dcterms:created>
  <dcterms:modified xsi:type="dcterms:W3CDTF">2014-03-15T13:07:00Z</dcterms:modified>
</cp:coreProperties>
</file>