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341" w:rsidRDefault="00227341" w:rsidP="00227341">
      <w:pPr>
        <w:spacing w:line="360" w:lineRule="auto"/>
        <w:ind w:firstLine="709"/>
        <w:jc w:val="center"/>
        <w:rPr>
          <w:sz w:val="28"/>
          <w:szCs w:val="28"/>
        </w:rPr>
      </w:pPr>
      <w:r w:rsidRPr="00227341">
        <w:rPr>
          <w:sz w:val="28"/>
          <w:szCs w:val="28"/>
        </w:rPr>
        <w:t>С</w:t>
      </w:r>
      <w:r>
        <w:rPr>
          <w:sz w:val="28"/>
          <w:szCs w:val="28"/>
        </w:rPr>
        <w:t>одержание</w:t>
      </w:r>
    </w:p>
    <w:p w:rsidR="00227341" w:rsidRDefault="00227341" w:rsidP="00AA30B3">
      <w:pPr>
        <w:spacing w:line="360" w:lineRule="auto"/>
        <w:jc w:val="both"/>
        <w:rPr>
          <w:sz w:val="28"/>
          <w:szCs w:val="28"/>
        </w:rPr>
      </w:pPr>
    </w:p>
    <w:p w:rsidR="00AA30B3" w:rsidRDefault="00AA30B3" w:rsidP="00AA30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Резюме</w:t>
      </w:r>
    </w:p>
    <w:p w:rsidR="00AA30B3" w:rsidRDefault="00AA30B3" w:rsidP="00AA30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Оценка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текущей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маркетинговой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ситуации</w:t>
      </w:r>
    </w:p>
    <w:p w:rsidR="00AA30B3" w:rsidRDefault="00AA30B3" w:rsidP="00AA30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Общая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характеристика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предприятия</w:t>
      </w:r>
    </w:p>
    <w:p w:rsidR="00AA30B3" w:rsidRDefault="00AA30B3" w:rsidP="00AA30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1.1.1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Основные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предприятии</w:t>
      </w:r>
    </w:p>
    <w:p w:rsidR="00AA30B3" w:rsidRDefault="00AA30B3" w:rsidP="00AA30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1.1.2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Характеристика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отрасли</w:t>
      </w:r>
    </w:p>
    <w:p w:rsidR="00AA30B3" w:rsidRDefault="00AA30B3" w:rsidP="00AA30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1.1.3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оценка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текущего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состояния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предприятия</w:t>
      </w:r>
    </w:p>
    <w:p w:rsidR="00AA30B3" w:rsidRDefault="00AA30B3" w:rsidP="00AA30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1.1.4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Факторы,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влияющие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деятельность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предприятия</w:t>
      </w:r>
    </w:p>
    <w:p w:rsidR="00AA30B3" w:rsidRDefault="00AA30B3" w:rsidP="00AA30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Характеристика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оказываемых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услуг</w:t>
      </w:r>
    </w:p>
    <w:p w:rsidR="00AA30B3" w:rsidRDefault="00AA30B3" w:rsidP="00AA30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1.2.1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Потребности,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удовлетворяемые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услугой</w:t>
      </w:r>
    </w:p>
    <w:p w:rsidR="00AA30B3" w:rsidRDefault="00AA30B3" w:rsidP="00AA30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1.2.2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Описание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</w:p>
    <w:p w:rsidR="00AA30B3" w:rsidRDefault="00AA30B3" w:rsidP="00AA30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1.2.3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Оценка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свойств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</w:p>
    <w:p w:rsidR="00AA30B3" w:rsidRDefault="00AA30B3" w:rsidP="00AA30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1.2.4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Инновационные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основы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ценности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</w:p>
    <w:p w:rsidR="00AA30B3" w:rsidRDefault="00AA30B3" w:rsidP="00AA30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рынка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сбыта</w:t>
      </w:r>
    </w:p>
    <w:p w:rsidR="00AA30B3" w:rsidRDefault="00AA30B3" w:rsidP="00AA30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1.3.1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Потребители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сегментация</w:t>
      </w:r>
    </w:p>
    <w:p w:rsidR="00AA30B3" w:rsidRDefault="00AA30B3" w:rsidP="00AA30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1.3.2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Замер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спроса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оценка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целевых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рынков</w:t>
      </w:r>
    </w:p>
    <w:p w:rsidR="00AA30B3" w:rsidRDefault="00AA30B3" w:rsidP="00AA30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1.3.3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Позиционирование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рынке</w:t>
      </w:r>
    </w:p>
    <w:p w:rsidR="00AA30B3" w:rsidRDefault="00AA30B3" w:rsidP="00AA30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1.3.4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Прогноз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основных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показателей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рынка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объёма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продаж</w:t>
      </w:r>
    </w:p>
    <w:p w:rsidR="00AA30B3" w:rsidRDefault="00AA30B3" w:rsidP="00AA30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конкуренции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конкурентных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позиций</w:t>
      </w:r>
    </w:p>
    <w:p w:rsidR="00AA30B3" w:rsidRDefault="00AA30B3" w:rsidP="00AA30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1.4.1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Определение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профиля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конкурентов</w:t>
      </w:r>
    </w:p>
    <w:p w:rsidR="00AA30B3" w:rsidRDefault="00AA30B3" w:rsidP="00AA30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1.4.2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Сравнительная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оценка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маркетинговой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конкурентов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предприятия</w:t>
      </w:r>
    </w:p>
    <w:p w:rsidR="00AA30B3" w:rsidRDefault="00AA30B3" w:rsidP="00AA30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1.4.3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Оценка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конкурентоспособности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услуг</w:t>
      </w:r>
    </w:p>
    <w:p w:rsidR="00AA30B3" w:rsidRDefault="00AA30B3" w:rsidP="00AA30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Формирование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маркетинговой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стратегии</w:t>
      </w:r>
    </w:p>
    <w:p w:rsidR="00AA30B3" w:rsidRDefault="00AA30B3" w:rsidP="00AA30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Миссия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</w:p>
    <w:p w:rsidR="00AA30B3" w:rsidRDefault="00AA30B3" w:rsidP="00AA30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Стратегические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цели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задачи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маркетинговой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</w:p>
    <w:p w:rsidR="00AA30B3" w:rsidRDefault="00AA30B3" w:rsidP="00AA30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Маркетинговая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стратегия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модель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интеграции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типовых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решений</w:t>
      </w:r>
    </w:p>
    <w:p w:rsidR="00AA30B3" w:rsidRDefault="00AA30B3" w:rsidP="00AA30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Разработка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маркетингового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комплекса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действий</w:t>
      </w:r>
    </w:p>
    <w:p w:rsidR="00AA30B3" w:rsidRDefault="00AA30B3" w:rsidP="00AA30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Товарная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политика</w:t>
      </w:r>
    </w:p>
    <w:p w:rsidR="00AA30B3" w:rsidRDefault="00AA30B3" w:rsidP="00AA30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3.1.1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товарных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линий</w:t>
      </w:r>
    </w:p>
    <w:p w:rsidR="00AA30B3" w:rsidRDefault="00AA30B3" w:rsidP="00AA30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3.1.2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Создание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новых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продуктов</w:t>
      </w:r>
    </w:p>
    <w:p w:rsidR="00AA30B3" w:rsidRDefault="00AA30B3" w:rsidP="00AA30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3.1.3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Продвижение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товарного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знака</w:t>
      </w:r>
    </w:p>
    <w:p w:rsidR="00AA30B3" w:rsidRDefault="00AA30B3" w:rsidP="00AA30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3.1.4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Сервисное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обслуживание</w:t>
      </w:r>
    </w:p>
    <w:p w:rsidR="00AA30B3" w:rsidRDefault="00AA30B3" w:rsidP="00AA30B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Ценовая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политика</w:t>
      </w:r>
    </w:p>
    <w:p w:rsidR="00AA30B3" w:rsidRDefault="00AA30B3" w:rsidP="00AA30B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3.2.1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Установление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исходной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цены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товар</w:t>
      </w:r>
    </w:p>
    <w:p w:rsidR="00AA30B3" w:rsidRDefault="00AA30B3" w:rsidP="00AA30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3.2.2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Корректирование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цен</w:t>
      </w:r>
    </w:p>
    <w:p w:rsidR="00AA30B3" w:rsidRDefault="00AA30B3" w:rsidP="00AA30B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Организация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сбыта</w:t>
      </w:r>
    </w:p>
    <w:p w:rsidR="00AA30B3" w:rsidRDefault="00AA30B3" w:rsidP="00AA30B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3.3.1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Система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товародвижения</w:t>
      </w:r>
    </w:p>
    <w:p w:rsidR="00AA30B3" w:rsidRDefault="00AA30B3" w:rsidP="00AA30B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3.3.2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Каналы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распространения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товара</w:t>
      </w:r>
    </w:p>
    <w:p w:rsidR="00AA30B3" w:rsidRDefault="00AA30B3" w:rsidP="00AA30B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Формирование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спроса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стимулирование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сбыта</w:t>
      </w:r>
    </w:p>
    <w:p w:rsidR="00AA30B3" w:rsidRDefault="00AA30B3" w:rsidP="00AA30B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3.4.1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Продажа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товаров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основе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личного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контакта</w:t>
      </w:r>
    </w:p>
    <w:p w:rsidR="00AA30B3" w:rsidRDefault="00AA30B3" w:rsidP="00AA30B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3.4.2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Рекламная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деятельность</w:t>
      </w:r>
    </w:p>
    <w:p w:rsidR="00AA30B3" w:rsidRDefault="00AA30B3" w:rsidP="00AA30B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3.4.3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Связи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общественностью</w:t>
      </w:r>
    </w:p>
    <w:p w:rsidR="00AA30B3" w:rsidRDefault="00AA30B3" w:rsidP="00AA30B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3.4.4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Стимулирование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сбыта</w:t>
      </w:r>
    </w:p>
    <w:p w:rsidR="00AA30B3" w:rsidRDefault="00AA30B3" w:rsidP="00AA30B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Организация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управление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маркетинговой</w:t>
      </w:r>
      <w:r w:rsidR="00697CCC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деятельностью</w:t>
      </w:r>
    </w:p>
    <w:p w:rsidR="00AA30B3" w:rsidRDefault="00AA30B3" w:rsidP="00AA30B3">
      <w:pPr>
        <w:pStyle w:val="1"/>
        <w:jc w:val="both"/>
        <w:rPr>
          <w:b/>
        </w:rPr>
      </w:pPr>
      <w:r>
        <w:t>4.1</w:t>
      </w:r>
      <w:r w:rsidR="00697CCC">
        <w:t xml:space="preserve"> </w:t>
      </w:r>
      <w:r>
        <w:t>Система</w:t>
      </w:r>
      <w:r w:rsidR="00697CCC">
        <w:t xml:space="preserve"> </w:t>
      </w:r>
      <w:r>
        <w:t>организации</w:t>
      </w:r>
      <w:r w:rsidR="00697CCC">
        <w:t xml:space="preserve"> </w:t>
      </w:r>
      <w:r>
        <w:t>службы</w:t>
      </w:r>
      <w:r w:rsidR="00697CCC">
        <w:t xml:space="preserve"> </w:t>
      </w:r>
      <w:r>
        <w:t>маркетинга</w:t>
      </w:r>
    </w:p>
    <w:p w:rsidR="00AA30B3" w:rsidRDefault="00AA30B3" w:rsidP="00AA30B3">
      <w:pPr>
        <w:spacing w:line="360" w:lineRule="auto"/>
        <w:jc w:val="both"/>
        <w:rPr>
          <w:sz w:val="28"/>
          <w:szCs w:val="28"/>
        </w:rPr>
      </w:pPr>
    </w:p>
    <w:p w:rsidR="00B21D05" w:rsidRDefault="00227341" w:rsidP="00227341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21D05" w:rsidRPr="00227341">
        <w:rPr>
          <w:sz w:val="28"/>
          <w:szCs w:val="28"/>
        </w:rPr>
        <w:t>Резюме</w:t>
      </w:r>
    </w:p>
    <w:p w:rsidR="00227341" w:rsidRPr="00227341" w:rsidRDefault="00227341" w:rsidP="00227341">
      <w:pPr>
        <w:spacing w:line="360" w:lineRule="auto"/>
        <w:ind w:firstLine="709"/>
        <w:jc w:val="both"/>
        <w:rPr>
          <w:sz w:val="28"/>
          <w:szCs w:val="28"/>
        </w:rPr>
      </w:pPr>
    </w:p>
    <w:p w:rsidR="006D015D" w:rsidRPr="00227341" w:rsidRDefault="006D015D" w:rsidP="00227341">
      <w:pPr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Строительные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фирмы,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возникают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из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хозяйственных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потребностей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более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крупных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организаций,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которые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имеют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времени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лишних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капиталов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для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осуществления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своих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менее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важных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задач,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также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эти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фирмы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возникаю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для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удовлетворения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народнохозяйственных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потребностей,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такие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как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ремонты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квартир,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строительство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дач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малых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коттеджей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ну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т.д..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Бизнес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таких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фирм,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коммерция,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поэтому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состоит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исключительно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достижении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собственных,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индивидуальных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целей,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так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же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целей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предприятия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стоящего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"над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ним",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деятельность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такой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фирмы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как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экономического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предприятия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носит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общественный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характер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т.к.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фирма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создается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как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частное,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коммерческое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предприятие,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она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может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выполнять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благотворительных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задач,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безвозмездную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поддержку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народного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хозяйства.</w:t>
      </w:r>
    </w:p>
    <w:p w:rsidR="0053052E" w:rsidRPr="00227341" w:rsidRDefault="0053052E" w:rsidP="00227341">
      <w:pPr>
        <w:spacing w:line="360" w:lineRule="auto"/>
        <w:ind w:firstLine="709"/>
        <w:jc w:val="both"/>
        <w:rPr>
          <w:sz w:val="28"/>
          <w:szCs w:val="28"/>
        </w:rPr>
      </w:pPr>
    </w:p>
    <w:p w:rsidR="00B21D05" w:rsidRDefault="00227341" w:rsidP="00227341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227341">
        <w:rPr>
          <w:sz w:val="28"/>
          <w:szCs w:val="28"/>
        </w:rPr>
        <w:t>1</w:t>
      </w:r>
      <w:r w:rsidR="00B21D05" w:rsidRPr="00227341">
        <w:rPr>
          <w:sz w:val="28"/>
          <w:szCs w:val="28"/>
        </w:rPr>
        <w:t>.</w:t>
      </w:r>
      <w:r w:rsidR="00697CCC">
        <w:rPr>
          <w:sz w:val="28"/>
          <w:szCs w:val="28"/>
        </w:rPr>
        <w:t xml:space="preserve"> </w:t>
      </w:r>
      <w:r w:rsidR="00B21D05" w:rsidRPr="00227341">
        <w:rPr>
          <w:sz w:val="28"/>
          <w:szCs w:val="28"/>
        </w:rPr>
        <w:t>Оценка</w:t>
      </w:r>
      <w:r w:rsidR="00697CCC">
        <w:rPr>
          <w:sz w:val="28"/>
          <w:szCs w:val="28"/>
        </w:rPr>
        <w:t xml:space="preserve"> </w:t>
      </w:r>
      <w:r w:rsidR="00B21D05" w:rsidRPr="00227341">
        <w:rPr>
          <w:sz w:val="28"/>
          <w:szCs w:val="28"/>
        </w:rPr>
        <w:t>текущей</w:t>
      </w:r>
      <w:r w:rsidR="00697CCC">
        <w:rPr>
          <w:sz w:val="28"/>
          <w:szCs w:val="28"/>
        </w:rPr>
        <w:t xml:space="preserve"> </w:t>
      </w:r>
      <w:r w:rsidR="00B21D05" w:rsidRPr="00227341">
        <w:rPr>
          <w:sz w:val="28"/>
          <w:szCs w:val="28"/>
        </w:rPr>
        <w:t>маркетинговой</w:t>
      </w:r>
      <w:r w:rsidR="00697CCC">
        <w:rPr>
          <w:sz w:val="28"/>
          <w:szCs w:val="28"/>
        </w:rPr>
        <w:t xml:space="preserve"> </w:t>
      </w:r>
      <w:r w:rsidR="00B21D05" w:rsidRPr="00227341">
        <w:rPr>
          <w:sz w:val="28"/>
          <w:szCs w:val="28"/>
        </w:rPr>
        <w:t>ситуации</w:t>
      </w:r>
    </w:p>
    <w:p w:rsidR="00227341" w:rsidRPr="00227341" w:rsidRDefault="00227341" w:rsidP="00227341">
      <w:pPr>
        <w:spacing w:line="360" w:lineRule="auto"/>
        <w:ind w:firstLine="709"/>
        <w:jc w:val="center"/>
        <w:rPr>
          <w:sz w:val="28"/>
          <w:szCs w:val="28"/>
        </w:rPr>
      </w:pPr>
    </w:p>
    <w:p w:rsidR="00B21D05" w:rsidRDefault="00227341" w:rsidP="00227341">
      <w:pPr>
        <w:spacing w:line="360" w:lineRule="auto"/>
        <w:ind w:firstLine="709"/>
        <w:jc w:val="center"/>
        <w:rPr>
          <w:sz w:val="28"/>
          <w:szCs w:val="28"/>
        </w:rPr>
      </w:pPr>
      <w:r w:rsidRPr="00227341">
        <w:rPr>
          <w:sz w:val="28"/>
          <w:szCs w:val="28"/>
        </w:rPr>
        <w:t>1</w:t>
      </w:r>
      <w:r w:rsidR="00B21D05" w:rsidRPr="00227341">
        <w:rPr>
          <w:sz w:val="28"/>
          <w:szCs w:val="28"/>
        </w:rPr>
        <w:t>.1</w:t>
      </w:r>
      <w:r w:rsidR="00697CCC">
        <w:rPr>
          <w:sz w:val="28"/>
          <w:szCs w:val="28"/>
        </w:rPr>
        <w:t xml:space="preserve"> </w:t>
      </w:r>
      <w:r w:rsidR="00B21D05" w:rsidRPr="00227341">
        <w:rPr>
          <w:sz w:val="28"/>
          <w:szCs w:val="28"/>
        </w:rPr>
        <w:t>Общая</w:t>
      </w:r>
      <w:r w:rsidR="00697CCC">
        <w:rPr>
          <w:sz w:val="28"/>
          <w:szCs w:val="28"/>
        </w:rPr>
        <w:t xml:space="preserve"> </w:t>
      </w:r>
      <w:r w:rsidR="00B21D05" w:rsidRPr="00227341">
        <w:rPr>
          <w:sz w:val="28"/>
          <w:szCs w:val="28"/>
        </w:rPr>
        <w:t>характеристика</w:t>
      </w:r>
      <w:r w:rsidR="00697CCC">
        <w:rPr>
          <w:sz w:val="28"/>
          <w:szCs w:val="28"/>
        </w:rPr>
        <w:t xml:space="preserve"> </w:t>
      </w:r>
      <w:r w:rsidR="00B21D05" w:rsidRPr="00227341">
        <w:rPr>
          <w:sz w:val="28"/>
          <w:szCs w:val="28"/>
        </w:rPr>
        <w:t>предприятия</w:t>
      </w:r>
    </w:p>
    <w:p w:rsidR="00227341" w:rsidRPr="00227341" w:rsidRDefault="00227341" w:rsidP="00227341">
      <w:pPr>
        <w:spacing w:line="360" w:lineRule="auto"/>
        <w:ind w:firstLine="709"/>
        <w:jc w:val="center"/>
        <w:rPr>
          <w:sz w:val="28"/>
          <w:szCs w:val="28"/>
        </w:rPr>
      </w:pPr>
    </w:p>
    <w:p w:rsidR="00B21D05" w:rsidRPr="00227341" w:rsidRDefault="00227341" w:rsidP="00227341">
      <w:pPr>
        <w:spacing w:line="360" w:lineRule="auto"/>
        <w:ind w:firstLine="709"/>
        <w:jc w:val="center"/>
        <w:rPr>
          <w:sz w:val="28"/>
          <w:szCs w:val="28"/>
        </w:rPr>
      </w:pPr>
      <w:r w:rsidRPr="00227341">
        <w:rPr>
          <w:sz w:val="28"/>
          <w:szCs w:val="28"/>
        </w:rPr>
        <w:t>1</w:t>
      </w:r>
      <w:r w:rsidR="00B21D05" w:rsidRPr="00227341">
        <w:rPr>
          <w:sz w:val="28"/>
          <w:szCs w:val="28"/>
        </w:rPr>
        <w:t>.1.1</w:t>
      </w:r>
      <w:r w:rsidR="00697CCC">
        <w:rPr>
          <w:sz w:val="28"/>
          <w:szCs w:val="28"/>
        </w:rPr>
        <w:t xml:space="preserve"> </w:t>
      </w:r>
      <w:r w:rsidR="00B21D05" w:rsidRPr="00227341">
        <w:rPr>
          <w:sz w:val="28"/>
          <w:szCs w:val="28"/>
        </w:rPr>
        <w:t>Основные</w:t>
      </w:r>
      <w:r w:rsidR="00697CCC">
        <w:rPr>
          <w:sz w:val="28"/>
          <w:szCs w:val="28"/>
        </w:rPr>
        <w:t xml:space="preserve"> </w:t>
      </w:r>
      <w:r w:rsidR="00B21D05" w:rsidRPr="00227341">
        <w:rPr>
          <w:sz w:val="28"/>
          <w:szCs w:val="28"/>
        </w:rPr>
        <w:t>сведения</w:t>
      </w:r>
      <w:r w:rsidR="00697CCC">
        <w:rPr>
          <w:sz w:val="28"/>
          <w:szCs w:val="28"/>
        </w:rPr>
        <w:t xml:space="preserve"> </w:t>
      </w:r>
      <w:r w:rsidR="00B21D05" w:rsidRPr="00227341">
        <w:rPr>
          <w:sz w:val="28"/>
          <w:szCs w:val="28"/>
        </w:rPr>
        <w:t>о</w:t>
      </w:r>
      <w:r w:rsidR="00697CCC">
        <w:rPr>
          <w:sz w:val="28"/>
          <w:szCs w:val="28"/>
        </w:rPr>
        <w:t xml:space="preserve"> </w:t>
      </w:r>
      <w:r w:rsidR="00B21D05" w:rsidRPr="00227341">
        <w:rPr>
          <w:sz w:val="28"/>
          <w:szCs w:val="28"/>
        </w:rPr>
        <w:t>предприятии</w:t>
      </w:r>
    </w:p>
    <w:p w:rsidR="00B21D05" w:rsidRPr="00227341" w:rsidRDefault="00B21D05" w:rsidP="00227341">
      <w:pPr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данной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курсовой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работе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проводится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маркетинговое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исследование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частного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строительного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предприятия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ИП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Алимов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В.П.</w:t>
      </w:r>
    </w:p>
    <w:p w:rsidR="00B21D05" w:rsidRPr="00227341" w:rsidRDefault="00B21D05" w:rsidP="00227341">
      <w:pPr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Полное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наименование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этого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строительного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предприятия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–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Индивидуальный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предприниматель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Алимов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Виктор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Павлович.</w:t>
      </w:r>
    </w:p>
    <w:p w:rsidR="00B21D05" w:rsidRPr="00227341" w:rsidRDefault="00B21D05" w:rsidP="00227341">
      <w:pPr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Укажем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регистрационные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данные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строительного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предприятия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ИП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Алимов:</w:t>
      </w:r>
    </w:p>
    <w:p w:rsidR="00B21D05" w:rsidRPr="00227341" w:rsidRDefault="00B21D05" w:rsidP="00227341">
      <w:pPr>
        <w:numPr>
          <w:ilvl w:val="0"/>
          <w:numId w:val="1"/>
        </w:numPr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Дата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государственной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регистрации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–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01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ноября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1999года.</w:t>
      </w:r>
    </w:p>
    <w:p w:rsidR="00B21D05" w:rsidRPr="00227341" w:rsidRDefault="00B21D05" w:rsidP="00227341">
      <w:pPr>
        <w:numPr>
          <w:ilvl w:val="0"/>
          <w:numId w:val="1"/>
        </w:numPr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Номер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свидетельства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государственной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регистрации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-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Свидетельство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государственной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регистрации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серия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33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№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000302202.</w:t>
      </w:r>
    </w:p>
    <w:p w:rsidR="00B21D05" w:rsidRPr="00227341" w:rsidRDefault="00B21D05" w:rsidP="00227341">
      <w:pPr>
        <w:numPr>
          <w:ilvl w:val="0"/>
          <w:numId w:val="1"/>
        </w:numPr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Место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государственной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регистрации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–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Владимирская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область,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г.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Гусь-Хрустальный.</w:t>
      </w:r>
    </w:p>
    <w:p w:rsidR="00B21D05" w:rsidRPr="00227341" w:rsidRDefault="00B21D05" w:rsidP="00227341">
      <w:pPr>
        <w:numPr>
          <w:ilvl w:val="0"/>
          <w:numId w:val="1"/>
        </w:numPr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Основной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государственный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регистрационный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номер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записи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государственной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регистрации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индивидуального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предпринимателя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(ОГРН)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–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304330404200130.</w:t>
      </w:r>
    </w:p>
    <w:p w:rsidR="00B21D05" w:rsidRPr="00227341" w:rsidRDefault="00B21D05" w:rsidP="00227341">
      <w:pPr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Строительное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предприятие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ИП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Алимов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имеет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юридический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адрес:</w:t>
      </w:r>
    </w:p>
    <w:p w:rsidR="00B21D05" w:rsidRPr="00227341" w:rsidRDefault="00B21D05" w:rsidP="00227341">
      <w:pPr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Страна: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Россия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(РФ),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индекс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601500,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Владимирская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область,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г.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Гусь-Хрустальный,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ул.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Щербакова,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30.</w:t>
      </w:r>
    </w:p>
    <w:p w:rsidR="00B21D05" w:rsidRPr="00227341" w:rsidRDefault="00B21D05" w:rsidP="00227341">
      <w:pPr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Также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имеет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почтовый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адрес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руководителя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предприятия:</w:t>
      </w:r>
    </w:p>
    <w:p w:rsidR="00B21D05" w:rsidRPr="00227341" w:rsidRDefault="00B21D05" w:rsidP="00227341">
      <w:pPr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601501,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Владимирская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область,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г.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Гусь-Хрустальный,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ул.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Калинина,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19/16.</w:t>
      </w:r>
    </w:p>
    <w:p w:rsidR="00B21D05" w:rsidRPr="00227341" w:rsidRDefault="00B21D05" w:rsidP="00227341">
      <w:pPr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Телефон: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8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(49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241)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2-29-40</w:t>
      </w:r>
    </w:p>
    <w:p w:rsidR="00B21D05" w:rsidRPr="00227341" w:rsidRDefault="00B21D05" w:rsidP="00227341">
      <w:pPr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Факс: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8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(49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241)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2-29-40</w:t>
      </w:r>
    </w:p>
    <w:p w:rsidR="00B21D05" w:rsidRPr="00227341" w:rsidRDefault="00B21D05" w:rsidP="00227341">
      <w:pPr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Адрес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электронной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почты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данного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предприятия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отсутствует,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также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адрес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сайт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сети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«Интернет»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пока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тоже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отсутствует.</w:t>
      </w:r>
    </w:p>
    <w:p w:rsidR="00B21D05" w:rsidRPr="00227341" w:rsidRDefault="00B21D05" w:rsidP="00227341">
      <w:pPr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У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данного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строительного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предприятия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также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имеются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сведения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выданных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лицензиях,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необходимых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для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выполнения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обязательств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государственному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контракту.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Лицензируемый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вид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деятельности: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строительство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зданий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сооружений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  <w:lang w:val="en-US"/>
        </w:rPr>
        <w:t>I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  <w:lang w:val="en-US"/>
        </w:rPr>
        <w:t>II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уровней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ответственности;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ремонтные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работы.</w:t>
      </w:r>
    </w:p>
    <w:p w:rsidR="00B21D05" w:rsidRPr="00227341" w:rsidRDefault="00B21D05" w:rsidP="00227341">
      <w:pPr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Строительное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предприятие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ИП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Алимов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принимает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заказы,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как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городу,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так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району,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также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бывают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заказы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области,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значительно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реже.</w:t>
      </w:r>
    </w:p>
    <w:p w:rsidR="00B21D05" w:rsidRPr="00227341" w:rsidRDefault="00B21D05" w:rsidP="00227341">
      <w:pPr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Организационно-правовая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форма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предприятия.</w:t>
      </w:r>
      <w:r w:rsidR="00697CCC">
        <w:rPr>
          <w:sz w:val="28"/>
          <w:szCs w:val="28"/>
        </w:rPr>
        <w:t xml:space="preserve"> </w:t>
      </w:r>
    </w:p>
    <w:p w:rsidR="00B21D05" w:rsidRPr="00227341" w:rsidRDefault="00B21D05" w:rsidP="00227341">
      <w:pPr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Предприятие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является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юридическим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лицом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имеет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собственности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обособленное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имущество,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учитываемое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его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самостоятельном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балансе,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может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своего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имени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приобретать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осуществлять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имущественные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личные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неимущественные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права,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нести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обязанности,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быть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истцом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ответчиком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суде.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Предприятие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имеет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гражданские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права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несёт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обязанности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для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осуществления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любых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видов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деятельности,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запрещенных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Федеральными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законами.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Основными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видами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его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деятельности,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согласно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лицензии,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являются: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общестроительные,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специальные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работы,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также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проектные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работы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выступление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роли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заказчика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(собственное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строительство).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Строительное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предприятие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ИП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Алимов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вправе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установленном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порядке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открывать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банковские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счета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территории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Российской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Федерации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за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её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пределами,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имеет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круглую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печать,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содержащую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его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полное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фирменное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наименование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русском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языке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указание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место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его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нахождения,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также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штампы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бланки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своим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наименованием.</w:t>
      </w:r>
      <w:r w:rsidR="00697CCC">
        <w:rPr>
          <w:sz w:val="28"/>
          <w:szCs w:val="28"/>
        </w:rPr>
        <w:t xml:space="preserve"> </w:t>
      </w:r>
    </w:p>
    <w:p w:rsidR="00B21D05" w:rsidRPr="00227341" w:rsidRDefault="00B21D05" w:rsidP="00227341">
      <w:pPr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Уставный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капитал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предприятия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составляет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200000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тысяч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рублей.</w:t>
      </w:r>
      <w:r w:rsidR="00697CCC">
        <w:rPr>
          <w:sz w:val="28"/>
          <w:szCs w:val="28"/>
        </w:rPr>
        <w:t xml:space="preserve"> </w:t>
      </w:r>
    </w:p>
    <w:p w:rsidR="00B21D05" w:rsidRPr="00227341" w:rsidRDefault="00B21D05" w:rsidP="00227341">
      <w:pPr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Данное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строительное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предприятие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принадлежит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концернам,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ассоциациям,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холдингам;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имеет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филиалов,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представительств.</w:t>
      </w:r>
    </w:p>
    <w:p w:rsidR="00B21D05" w:rsidRPr="00227341" w:rsidRDefault="00B21D05" w:rsidP="00227341">
      <w:pPr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Полгода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назад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произошло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важное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событие,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способное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повлиять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деятельность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предприятия.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Предприятие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получило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заказ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ремонт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реконструкцию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муниципального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здания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посёлке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Красное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Эхо.</w:t>
      </w:r>
    </w:p>
    <w:p w:rsidR="00B21D05" w:rsidRPr="00227341" w:rsidRDefault="00B21D05" w:rsidP="00227341">
      <w:pPr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Строительное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предприятие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ИП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Алимов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занимается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строительными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работами,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е.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строительством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зданий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сооружения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  <w:lang w:val="en-US"/>
        </w:rPr>
        <w:t>I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  <w:lang w:val="en-US"/>
        </w:rPr>
        <w:t>II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уровня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ответственности,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также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разрешается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осуществление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деятельности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строительству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зданий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сооружений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высотой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40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метров.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Перечислим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ассортимент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общестроительных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работ:</w:t>
      </w:r>
    </w:p>
    <w:p w:rsidR="00B21D05" w:rsidRPr="00227341" w:rsidRDefault="00B21D05" w:rsidP="00227341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Земляные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работы</w:t>
      </w:r>
    </w:p>
    <w:p w:rsidR="00B21D05" w:rsidRPr="00227341" w:rsidRDefault="00B21D05" w:rsidP="00227341">
      <w:pPr>
        <w:numPr>
          <w:ilvl w:val="1"/>
          <w:numId w:val="2"/>
        </w:numPr>
        <w:tabs>
          <w:tab w:val="clear" w:pos="79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Разработка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выемок</w:t>
      </w:r>
    </w:p>
    <w:p w:rsidR="00B21D05" w:rsidRPr="00227341" w:rsidRDefault="00B21D05" w:rsidP="00227341">
      <w:pPr>
        <w:numPr>
          <w:ilvl w:val="1"/>
          <w:numId w:val="2"/>
        </w:numPr>
        <w:tabs>
          <w:tab w:val="clear" w:pos="79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Вертикальная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планировка</w:t>
      </w:r>
    </w:p>
    <w:p w:rsidR="00B21D05" w:rsidRPr="00227341" w:rsidRDefault="00B21D05" w:rsidP="00227341">
      <w:pPr>
        <w:numPr>
          <w:ilvl w:val="1"/>
          <w:numId w:val="2"/>
        </w:numPr>
        <w:tabs>
          <w:tab w:val="clear" w:pos="79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Уплотнение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грунтов</w:t>
      </w:r>
    </w:p>
    <w:p w:rsidR="00B21D05" w:rsidRPr="00227341" w:rsidRDefault="00B21D05" w:rsidP="00227341">
      <w:pPr>
        <w:numPr>
          <w:ilvl w:val="1"/>
          <w:numId w:val="2"/>
        </w:numPr>
        <w:tabs>
          <w:tab w:val="clear" w:pos="79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Устройство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грунтовых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подушек</w:t>
      </w:r>
    </w:p>
    <w:p w:rsidR="00B21D05" w:rsidRPr="00227341" w:rsidRDefault="00B21D05" w:rsidP="00227341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Каменные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работы</w:t>
      </w:r>
    </w:p>
    <w:p w:rsidR="00B21D05" w:rsidRPr="00227341" w:rsidRDefault="00B21D05" w:rsidP="00227341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Устройство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бетонных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железобетонных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конструкций</w:t>
      </w:r>
    </w:p>
    <w:p w:rsidR="00B21D05" w:rsidRPr="00227341" w:rsidRDefault="00B21D05" w:rsidP="00227341">
      <w:pPr>
        <w:numPr>
          <w:ilvl w:val="1"/>
          <w:numId w:val="2"/>
        </w:numPr>
        <w:tabs>
          <w:tab w:val="clear" w:pos="79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Опалубочные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работы</w:t>
      </w:r>
    </w:p>
    <w:p w:rsidR="00B21D05" w:rsidRPr="00227341" w:rsidRDefault="00B21D05" w:rsidP="00227341">
      <w:pPr>
        <w:numPr>
          <w:ilvl w:val="1"/>
          <w:numId w:val="2"/>
        </w:numPr>
        <w:tabs>
          <w:tab w:val="clear" w:pos="79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Арматурные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работы</w:t>
      </w:r>
    </w:p>
    <w:p w:rsidR="00B21D05" w:rsidRPr="00227341" w:rsidRDefault="00B21D05" w:rsidP="00227341">
      <w:pPr>
        <w:numPr>
          <w:ilvl w:val="1"/>
          <w:numId w:val="2"/>
        </w:numPr>
        <w:tabs>
          <w:tab w:val="clear" w:pos="79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Устройство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монолитных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конструкций</w:t>
      </w:r>
    </w:p>
    <w:p w:rsidR="00B21D05" w:rsidRPr="00227341" w:rsidRDefault="00B21D05" w:rsidP="00227341">
      <w:pPr>
        <w:numPr>
          <w:ilvl w:val="1"/>
          <w:numId w:val="2"/>
        </w:numPr>
        <w:tabs>
          <w:tab w:val="clear" w:pos="79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Устройство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бетонных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конструкций</w:t>
      </w:r>
    </w:p>
    <w:p w:rsidR="00B21D05" w:rsidRPr="00227341" w:rsidRDefault="00B21D05" w:rsidP="00227341">
      <w:pPr>
        <w:numPr>
          <w:ilvl w:val="1"/>
          <w:numId w:val="2"/>
        </w:numPr>
        <w:tabs>
          <w:tab w:val="clear" w:pos="79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Устройство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железобетонных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конструкций</w:t>
      </w:r>
    </w:p>
    <w:p w:rsidR="00B21D05" w:rsidRPr="00227341" w:rsidRDefault="00B21D05" w:rsidP="00227341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Монтаж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бетонных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железобетонных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конструкций</w:t>
      </w:r>
    </w:p>
    <w:p w:rsidR="00B21D05" w:rsidRPr="00227341" w:rsidRDefault="00B21D05" w:rsidP="00227341">
      <w:pPr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4.1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Монтаж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фундаментов</w:t>
      </w:r>
    </w:p>
    <w:p w:rsidR="00B21D05" w:rsidRPr="00227341" w:rsidRDefault="00B21D05" w:rsidP="00227341">
      <w:pPr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4.2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Монтаж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стен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подземной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части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зданий</w:t>
      </w:r>
    </w:p>
    <w:p w:rsidR="00B21D05" w:rsidRPr="00227341" w:rsidRDefault="00B21D05" w:rsidP="00227341">
      <w:pPr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4.3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Монтаж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элементов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конструкций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надземной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части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зданий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(колонн,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рам,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ригелей,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ферм,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балок,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плит,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панелей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стен)</w:t>
      </w:r>
    </w:p>
    <w:p w:rsidR="00B21D05" w:rsidRPr="00227341" w:rsidRDefault="00B21D05" w:rsidP="00227341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Монтаж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деревянных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конструкций</w:t>
      </w:r>
    </w:p>
    <w:p w:rsidR="00B21D05" w:rsidRPr="00227341" w:rsidRDefault="00697CCC" w:rsidP="00227341">
      <w:pPr>
        <w:numPr>
          <w:ilvl w:val="1"/>
          <w:numId w:val="3"/>
        </w:numPr>
        <w:tabs>
          <w:tab w:val="clear" w:pos="792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1D05" w:rsidRPr="00227341">
        <w:rPr>
          <w:sz w:val="28"/>
          <w:szCs w:val="28"/>
        </w:rPr>
        <w:t>Укрупнительная</w:t>
      </w:r>
      <w:r>
        <w:rPr>
          <w:sz w:val="28"/>
          <w:szCs w:val="28"/>
        </w:rPr>
        <w:t xml:space="preserve"> </w:t>
      </w:r>
      <w:r w:rsidR="00B21D05" w:rsidRPr="00227341">
        <w:rPr>
          <w:sz w:val="28"/>
          <w:szCs w:val="28"/>
        </w:rPr>
        <w:t>сборка</w:t>
      </w:r>
      <w:r>
        <w:rPr>
          <w:sz w:val="28"/>
          <w:szCs w:val="28"/>
        </w:rPr>
        <w:t xml:space="preserve"> </w:t>
      </w:r>
      <w:r w:rsidR="00B21D05" w:rsidRPr="00227341">
        <w:rPr>
          <w:sz w:val="28"/>
          <w:szCs w:val="28"/>
        </w:rPr>
        <w:t>конструкций</w:t>
      </w:r>
    </w:p>
    <w:p w:rsidR="00B21D05" w:rsidRPr="00227341" w:rsidRDefault="00B21D05" w:rsidP="00227341">
      <w:pPr>
        <w:numPr>
          <w:ilvl w:val="1"/>
          <w:numId w:val="3"/>
        </w:numPr>
        <w:tabs>
          <w:tab w:val="clear" w:pos="79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Сборка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деревянных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(брусчатых)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зданий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сооружений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заводского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изготовления</w:t>
      </w:r>
    </w:p>
    <w:p w:rsidR="00B21D05" w:rsidRPr="00227341" w:rsidRDefault="00B21D05" w:rsidP="00227341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Изоляционные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работы</w:t>
      </w:r>
    </w:p>
    <w:p w:rsidR="00B21D05" w:rsidRPr="00227341" w:rsidRDefault="00B21D05" w:rsidP="00227341">
      <w:pPr>
        <w:numPr>
          <w:ilvl w:val="1"/>
          <w:numId w:val="3"/>
        </w:numPr>
        <w:tabs>
          <w:tab w:val="clear" w:pos="79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Устройство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изоляции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из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рулонных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материалов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битумной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основе,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горячих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асфальтных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смесей,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битумоперлита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битумокерамзита</w:t>
      </w:r>
    </w:p>
    <w:p w:rsidR="00B21D05" w:rsidRPr="00227341" w:rsidRDefault="00B21D05" w:rsidP="00227341">
      <w:pPr>
        <w:numPr>
          <w:ilvl w:val="1"/>
          <w:numId w:val="3"/>
        </w:numPr>
        <w:tabs>
          <w:tab w:val="clear" w:pos="79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Устройство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теплоизоляции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применением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мягких,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жестких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полужестких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волокнистых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изделий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устройство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покровных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оболочек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изоляции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из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жёстких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материалов</w:t>
      </w:r>
    </w:p>
    <w:p w:rsidR="00B21D05" w:rsidRPr="00227341" w:rsidRDefault="00B21D05" w:rsidP="00227341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Кровельные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работы</w:t>
      </w:r>
    </w:p>
    <w:p w:rsidR="00B21D05" w:rsidRPr="00227341" w:rsidRDefault="00B21D05" w:rsidP="00227341">
      <w:pPr>
        <w:numPr>
          <w:ilvl w:val="1"/>
          <w:numId w:val="3"/>
        </w:numPr>
        <w:tabs>
          <w:tab w:val="clear" w:pos="79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Устройство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кровель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из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рулонных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материалов</w:t>
      </w:r>
    </w:p>
    <w:p w:rsidR="00B21D05" w:rsidRPr="00227341" w:rsidRDefault="00B21D05" w:rsidP="00227341">
      <w:pPr>
        <w:numPr>
          <w:ilvl w:val="1"/>
          <w:numId w:val="3"/>
        </w:numPr>
        <w:tabs>
          <w:tab w:val="clear" w:pos="79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Кровли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из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полимерных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эмульсионно-битумных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составов</w:t>
      </w:r>
    </w:p>
    <w:p w:rsidR="00B21D05" w:rsidRPr="00227341" w:rsidRDefault="00B21D05" w:rsidP="00227341">
      <w:pPr>
        <w:numPr>
          <w:ilvl w:val="1"/>
          <w:numId w:val="3"/>
        </w:numPr>
        <w:tabs>
          <w:tab w:val="clear" w:pos="79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Устройство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кровли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из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штучных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материалов</w:t>
      </w:r>
    </w:p>
    <w:p w:rsidR="00B21D05" w:rsidRPr="00227341" w:rsidRDefault="00B21D05" w:rsidP="00227341">
      <w:pPr>
        <w:numPr>
          <w:ilvl w:val="1"/>
          <w:numId w:val="3"/>
        </w:numPr>
        <w:tabs>
          <w:tab w:val="clear" w:pos="79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Устройство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деталей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кровли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из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металлических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листов</w:t>
      </w:r>
    </w:p>
    <w:p w:rsidR="00B21D05" w:rsidRPr="00227341" w:rsidRDefault="00B21D05" w:rsidP="00227341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Благоустройство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территории</w:t>
      </w:r>
    </w:p>
    <w:p w:rsidR="00B21D05" w:rsidRPr="00227341" w:rsidRDefault="00B21D05" w:rsidP="00227341">
      <w:pPr>
        <w:numPr>
          <w:ilvl w:val="1"/>
          <w:numId w:val="3"/>
        </w:numPr>
        <w:tabs>
          <w:tab w:val="clear" w:pos="79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Устройство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проездов</w:t>
      </w:r>
    </w:p>
    <w:p w:rsidR="00B21D05" w:rsidRPr="00227341" w:rsidRDefault="00B21D05" w:rsidP="00227341">
      <w:pPr>
        <w:numPr>
          <w:ilvl w:val="1"/>
          <w:numId w:val="3"/>
        </w:numPr>
        <w:tabs>
          <w:tab w:val="clear" w:pos="79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Устройство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пешеходных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дорожек</w:t>
      </w:r>
    </w:p>
    <w:p w:rsidR="00B21D05" w:rsidRPr="00227341" w:rsidRDefault="00B21D05" w:rsidP="00227341">
      <w:pPr>
        <w:numPr>
          <w:ilvl w:val="1"/>
          <w:numId w:val="3"/>
        </w:numPr>
        <w:tabs>
          <w:tab w:val="clear" w:pos="79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Устройство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площадок</w:t>
      </w:r>
    </w:p>
    <w:p w:rsidR="00B21D05" w:rsidRPr="00227341" w:rsidRDefault="00B21D05" w:rsidP="00227341">
      <w:pPr>
        <w:numPr>
          <w:ilvl w:val="1"/>
          <w:numId w:val="3"/>
        </w:numPr>
        <w:tabs>
          <w:tab w:val="clear" w:pos="79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Озеленение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территорий</w:t>
      </w:r>
    </w:p>
    <w:p w:rsidR="00B21D05" w:rsidRPr="00227341" w:rsidRDefault="00B21D05" w:rsidP="00227341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Отделочные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работы</w:t>
      </w:r>
    </w:p>
    <w:p w:rsidR="00B21D05" w:rsidRPr="00227341" w:rsidRDefault="00B21D05" w:rsidP="00227341">
      <w:pPr>
        <w:numPr>
          <w:ilvl w:val="1"/>
          <w:numId w:val="3"/>
        </w:numPr>
        <w:tabs>
          <w:tab w:val="clear" w:pos="79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Производство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фасадных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работ</w:t>
      </w:r>
    </w:p>
    <w:p w:rsidR="00B21D05" w:rsidRPr="00227341" w:rsidRDefault="00697CCC" w:rsidP="00227341">
      <w:pPr>
        <w:numPr>
          <w:ilvl w:val="1"/>
          <w:numId w:val="3"/>
        </w:numPr>
        <w:tabs>
          <w:tab w:val="clear" w:pos="792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1D05" w:rsidRPr="00227341">
        <w:rPr>
          <w:sz w:val="28"/>
          <w:szCs w:val="28"/>
        </w:rPr>
        <w:t>Производство</w:t>
      </w:r>
      <w:r>
        <w:rPr>
          <w:sz w:val="28"/>
          <w:szCs w:val="28"/>
        </w:rPr>
        <w:t xml:space="preserve"> </w:t>
      </w:r>
      <w:r w:rsidR="00B21D05" w:rsidRPr="00227341">
        <w:rPr>
          <w:sz w:val="28"/>
          <w:szCs w:val="28"/>
        </w:rPr>
        <w:t>штукатурных</w:t>
      </w:r>
      <w:r>
        <w:rPr>
          <w:sz w:val="28"/>
          <w:szCs w:val="28"/>
        </w:rPr>
        <w:t xml:space="preserve"> </w:t>
      </w:r>
      <w:r w:rsidR="00B21D05" w:rsidRPr="0022734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B21D05" w:rsidRPr="00227341">
        <w:rPr>
          <w:sz w:val="28"/>
          <w:szCs w:val="28"/>
        </w:rPr>
        <w:t>лепных</w:t>
      </w:r>
      <w:r>
        <w:rPr>
          <w:sz w:val="28"/>
          <w:szCs w:val="28"/>
        </w:rPr>
        <w:t xml:space="preserve"> </w:t>
      </w:r>
      <w:r w:rsidR="00B21D05" w:rsidRPr="00227341">
        <w:rPr>
          <w:sz w:val="28"/>
          <w:szCs w:val="28"/>
        </w:rPr>
        <w:t>работ</w:t>
      </w:r>
    </w:p>
    <w:p w:rsidR="00B21D05" w:rsidRPr="00227341" w:rsidRDefault="00B21D05" w:rsidP="00227341">
      <w:pPr>
        <w:numPr>
          <w:ilvl w:val="1"/>
          <w:numId w:val="3"/>
        </w:numPr>
        <w:tabs>
          <w:tab w:val="clear" w:pos="79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Производство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декоративных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отделочных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работ</w:t>
      </w:r>
    </w:p>
    <w:p w:rsidR="00B21D05" w:rsidRPr="00227341" w:rsidRDefault="00B21D05" w:rsidP="00227341">
      <w:pPr>
        <w:numPr>
          <w:ilvl w:val="1"/>
          <w:numId w:val="3"/>
        </w:numPr>
        <w:tabs>
          <w:tab w:val="clear" w:pos="79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Производство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стекольных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работ</w:t>
      </w:r>
    </w:p>
    <w:p w:rsidR="00B21D05" w:rsidRPr="00227341" w:rsidRDefault="00B21D05" w:rsidP="00227341">
      <w:pPr>
        <w:numPr>
          <w:ilvl w:val="1"/>
          <w:numId w:val="3"/>
        </w:numPr>
        <w:tabs>
          <w:tab w:val="clear" w:pos="79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Производство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облицовочных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работ</w:t>
      </w:r>
    </w:p>
    <w:p w:rsidR="00B21D05" w:rsidRPr="00227341" w:rsidRDefault="00697CCC" w:rsidP="00227341">
      <w:pPr>
        <w:numPr>
          <w:ilvl w:val="1"/>
          <w:numId w:val="3"/>
        </w:numPr>
        <w:tabs>
          <w:tab w:val="clear" w:pos="792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1D05" w:rsidRPr="00227341">
        <w:rPr>
          <w:sz w:val="28"/>
          <w:szCs w:val="28"/>
        </w:rPr>
        <w:t>Монтаж</w:t>
      </w:r>
      <w:r>
        <w:rPr>
          <w:sz w:val="28"/>
          <w:szCs w:val="28"/>
        </w:rPr>
        <w:t xml:space="preserve"> </w:t>
      </w:r>
      <w:r w:rsidR="00B21D05" w:rsidRPr="00227341">
        <w:rPr>
          <w:sz w:val="28"/>
          <w:szCs w:val="28"/>
        </w:rPr>
        <w:t>подвесных</w:t>
      </w:r>
      <w:r>
        <w:rPr>
          <w:sz w:val="28"/>
          <w:szCs w:val="28"/>
        </w:rPr>
        <w:t xml:space="preserve"> </w:t>
      </w:r>
      <w:r w:rsidR="00B21D05" w:rsidRPr="00227341">
        <w:rPr>
          <w:sz w:val="28"/>
          <w:szCs w:val="28"/>
        </w:rPr>
        <w:t>(натяжных)</w:t>
      </w:r>
      <w:r>
        <w:rPr>
          <w:sz w:val="28"/>
          <w:szCs w:val="28"/>
        </w:rPr>
        <w:t xml:space="preserve"> </w:t>
      </w:r>
      <w:r w:rsidR="00B21D05" w:rsidRPr="00227341">
        <w:rPr>
          <w:sz w:val="28"/>
          <w:szCs w:val="28"/>
        </w:rPr>
        <w:t>потолков,</w:t>
      </w:r>
      <w:r>
        <w:rPr>
          <w:sz w:val="28"/>
          <w:szCs w:val="28"/>
        </w:rPr>
        <w:t xml:space="preserve"> </w:t>
      </w:r>
      <w:r w:rsidR="00B21D05" w:rsidRPr="00227341">
        <w:rPr>
          <w:sz w:val="28"/>
          <w:szCs w:val="28"/>
        </w:rPr>
        <w:t>панелей</w:t>
      </w:r>
      <w:r>
        <w:rPr>
          <w:sz w:val="28"/>
          <w:szCs w:val="28"/>
        </w:rPr>
        <w:t xml:space="preserve"> </w:t>
      </w:r>
      <w:r w:rsidR="00B21D05" w:rsidRPr="0022734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B21D05" w:rsidRPr="00227341">
        <w:rPr>
          <w:sz w:val="28"/>
          <w:szCs w:val="28"/>
        </w:rPr>
        <w:t>плит</w:t>
      </w:r>
      <w:r>
        <w:rPr>
          <w:sz w:val="28"/>
          <w:szCs w:val="28"/>
        </w:rPr>
        <w:t xml:space="preserve"> </w:t>
      </w:r>
      <w:r w:rsidR="00B21D05" w:rsidRPr="0022734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B21D05" w:rsidRPr="00227341">
        <w:rPr>
          <w:sz w:val="28"/>
          <w:szCs w:val="28"/>
        </w:rPr>
        <w:t>лицевой</w:t>
      </w:r>
      <w:r>
        <w:rPr>
          <w:sz w:val="28"/>
          <w:szCs w:val="28"/>
        </w:rPr>
        <w:t xml:space="preserve"> </w:t>
      </w:r>
      <w:r w:rsidR="00B21D05" w:rsidRPr="00227341">
        <w:rPr>
          <w:sz w:val="28"/>
          <w:szCs w:val="28"/>
        </w:rPr>
        <w:t>отделкой</w:t>
      </w:r>
    </w:p>
    <w:p w:rsidR="00B21D05" w:rsidRPr="00227341" w:rsidRDefault="00B21D05" w:rsidP="00227341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Санитарно-технические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работы</w:t>
      </w:r>
    </w:p>
    <w:p w:rsidR="00B21D05" w:rsidRPr="00227341" w:rsidRDefault="00B21D05" w:rsidP="00227341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Работы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устройству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наружных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инженерных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сетей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коммуникаций</w:t>
      </w:r>
    </w:p>
    <w:p w:rsidR="00B21D05" w:rsidRPr="00227341" w:rsidRDefault="00B21D05" w:rsidP="00227341">
      <w:pPr>
        <w:numPr>
          <w:ilvl w:val="1"/>
          <w:numId w:val="3"/>
        </w:numPr>
        <w:tabs>
          <w:tab w:val="clear" w:pos="79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Устройство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колодцев</w:t>
      </w:r>
    </w:p>
    <w:p w:rsidR="00B21D05" w:rsidRPr="00227341" w:rsidRDefault="00B21D05" w:rsidP="00227341">
      <w:pPr>
        <w:numPr>
          <w:ilvl w:val="1"/>
          <w:numId w:val="3"/>
        </w:numPr>
        <w:tabs>
          <w:tab w:val="clear" w:pos="79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Устройство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площадок</w:t>
      </w:r>
    </w:p>
    <w:p w:rsidR="00B21D05" w:rsidRPr="00227341" w:rsidRDefault="00B21D05" w:rsidP="00227341">
      <w:pPr>
        <w:numPr>
          <w:ilvl w:val="1"/>
          <w:numId w:val="3"/>
        </w:numPr>
        <w:tabs>
          <w:tab w:val="clear" w:pos="79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Устройство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оголовков</w:t>
      </w:r>
    </w:p>
    <w:p w:rsidR="00B21D05" w:rsidRPr="00227341" w:rsidRDefault="00B21D05" w:rsidP="00227341">
      <w:pPr>
        <w:numPr>
          <w:ilvl w:val="1"/>
          <w:numId w:val="3"/>
        </w:numPr>
        <w:tabs>
          <w:tab w:val="clear" w:pos="79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Устройство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лотков</w:t>
      </w:r>
    </w:p>
    <w:p w:rsidR="00B21D05" w:rsidRPr="00227341" w:rsidRDefault="00B21D05" w:rsidP="00227341">
      <w:pPr>
        <w:numPr>
          <w:ilvl w:val="1"/>
          <w:numId w:val="3"/>
        </w:numPr>
        <w:tabs>
          <w:tab w:val="clear" w:pos="79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Установка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запорной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арматуры</w:t>
      </w:r>
    </w:p>
    <w:p w:rsidR="00B21D05" w:rsidRPr="00227341" w:rsidRDefault="00B21D05" w:rsidP="00227341">
      <w:pPr>
        <w:numPr>
          <w:ilvl w:val="1"/>
          <w:numId w:val="3"/>
        </w:numPr>
        <w:tabs>
          <w:tab w:val="clear" w:pos="79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Прокладка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тепловых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сетей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температурой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теплоносителя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115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град.С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(в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том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числе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из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полимерных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материалов)</w:t>
      </w:r>
    </w:p>
    <w:p w:rsidR="00B21D05" w:rsidRPr="00227341" w:rsidRDefault="00B21D05" w:rsidP="00227341">
      <w:pPr>
        <w:numPr>
          <w:ilvl w:val="1"/>
          <w:numId w:val="3"/>
        </w:numPr>
        <w:tabs>
          <w:tab w:val="clear" w:pos="79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Прокладка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водопроводных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сетей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(в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том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числе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из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полимерных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материалов)</w:t>
      </w:r>
    </w:p>
    <w:p w:rsidR="00B21D05" w:rsidRPr="00227341" w:rsidRDefault="00B21D05" w:rsidP="00227341">
      <w:pPr>
        <w:numPr>
          <w:ilvl w:val="1"/>
          <w:numId w:val="3"/>
        </w:numPr>
        <w:tabs>
          <w:tab w:val="clear" w:pos="79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Прокладка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канализационных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сетей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(в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том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числе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из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полимерных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материалов)</w:t>
      </w:r>
    </w:p>
    <w:p w:rsidR="00B21D05" w:rsidRPr="00227341" w:rsidRDefault="00B21D05" w:rsidP="00227341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Работы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устройству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внутренних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инженерных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систем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оборудования</w:t>
      </w:r>
    </w:p>
    <w:p w:rsidR="00B21D05" w:rsidRPr="00227341" w:rsidRDefault="00B21D05" w:rsidP="00227341">
      <w:pPr>
        <w:numPr>
          <w:ilvl w:val="1"/>
          <w:numId w:val="3"/>
        </w:numPr>
        <w:tabs>
          <w:tab w:val="clear" w:pos="79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Устройство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систем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отопления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вентиляции,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кондиционирования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воздуха,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пневмотранспорта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аспирации</w:t>
      </w:r>
    </w:p>
    <w:p w:rsidR="00B21D05" w:rsidRPr="00227341" w:rsidRDefault="00B21D05" w:rsidP="00227341">
      <w:pPr>
        <w:numPr>
          <w:ilvl w:val="1"/>
          <w:numId w:val="3"/>
        </w:numPr>
        <w:tabs>
          <w:tab w:val="clear" w:pos="79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Устройство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тепловых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систем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температурой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теплоносителя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115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град.С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(в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том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числе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из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полимерных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материалов)</w:t>
      </w:r>
      <w:r w:rsidR="00697CCC">
        <w:rPr>
          <w:sz w:val="28"/>
          <w:szCs w:val="28"/>
        </w:rPr>
        <w:t xml:space="preserve"> </w:t>
      </w:r>
    </w:p>
    <w:p w:rsidR="00B21D05" w:rsidRPr="00227341" w:rsidRDefault="00B21D05" w:rsidP="00227341">
      <w:pPr>
        <w:numPr>
          <w:ilvl w:val="1"/>
          <w:numId w:val="3"/>
        </w:numPr>
        <w:tabs>
          <w:tab w:val="clear" w:pos="79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Устройство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водопроводных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систем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оборудования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(в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том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числе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из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полимерных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материалов)</w:t>
      </w:r>
    </w:p>
    <w:p w:rsidR="00B21D05" w:rsidRPr="00227341" w:rsidRDefault="00B21D05" w:rsidP="00227341">
      <w:pPr>
        <w:numPr>
          <w:ilvl w:val="1"/>
          <w:numId w:val="3"/>
        </w:numPr>
        <w:tabs>
          <w:tab w:val="clear" w:pos="79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Устройство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канализационных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систем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оборудования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(в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том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числе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из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полимерных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материалов)</w:t>
      </w:r>
    </w:p>
    <w:p w:rsidR="00B21D05" w:rsidRPr="00227341" w:rsidRDefault="00B21D05" w:rsidP="00227341">
      <w:pPr>
        <w:numPr>
          <w:ilvl w:val="1"/>
          <w:numId w:val="3"/>
        </w:numPr>
        <w:tabs>
          <w:tab w:val="clear" w:pos="79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установка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санитарно-технических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приборов</w:t>
      </w:r>
    </w:p>
    <w:p w:rsidR="00B21D05" w:rsidRPr="00227341" w:rsidRDefault="00B21D05" w:rsidP="00227341">
      <w:pPr>
        <w:numPr>
          <w:ilvl w:val="1"/>
          <w:numId w:val="3"/>
        </w:numPr>
        <w:tabs>
          <w:tab w:val="clear" w:pos="79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Установка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приборов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учёта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контроля</w:t>
      </w:r>
    </w:p>
    <w:p w:rsidR="00B21D05" w:rsidRPr="00227341" w:rsidRDefault="00B21D05" w:rsidP="00227341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Специальные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работы</w:t>
      </w:r>
    </w:p>
    <w:p w:rsidR="00B21D05" w:rsidRPr="00227341" w:rsidRDefault="00B21D05" w:rsidP="00227341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Защита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конструкций,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технологического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оборудования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трубопроводов</w:t>
      </w:r>
    </w:p>
    <w:p w:rsidR="00B21D05" w:rsidRPr="00227341" w:rsidRDefault="00B21D05" w:rsidP="00227341">
      <w:pPr>
        <w:numPr>
          <w:ilvl w:val="1"/>
          <w:numId w:val="3"/>
        </w:numPr>
        <w:tabs>
          <w:tab w:val="clear" w:pos="79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Защита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коррозии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(устройство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антикоррозиционных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покрытий)</w:t>
      </w:r>
      <w:r w:rsidR="00697CCC">
        <w:rPr>
          <w:sz w:val="28"/>
          <w:szCs w:val="28"/>
        </w:rPr>
        <w:t xml:space="preserve"> </w:t>
      </w:r>
    </w:p>
    <w:p w:rsidR="00B21D05" w:rsidRPr="00227341" w:rsidRDefault="00B21D05" w:rsidP="00227341">
      <w:pPr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Данное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предприятие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занимается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планирует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заниматься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научно-исследовательскими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опытно-конструкторскими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работами.</w:t>
      </w:r>
    </w:p>
    <w:p w:rsidR="00B21D05" w:rsidRPr="00227341" w:rsidRDefault="00B21D05" w:rsidP="00227341">
      <w:pPr>
        <w:spacing w:line="360" w:lineRule="auto"/>
        <w:ind w:firstLine="709"/>
        <w:jc w:val="both"/>
        <w:rPr>
          <w:sz w:val="28"/>
          <w:szCs w:val="28"/>
        </w:rPr>
      </w:pPr>
    </w:p>
    <w:p w:rsidR="00B21D05" w:rsidRPr="00227341" w:rsidRDefault="00227341" w:rsidP="00227341">
      <w:pPr>
        <w:spacing w:line="360" w:lineRule="auto"/>
        <w:ind w:firstLine="709"/>
        <w:jc w:val="center"/>
        <w:rPr>
          <w:sz w:val="28"/>
          <w:szCs w:val="28"/>
        </w:rPr>
      </w:pPr>
      <w:r w:rsidRPr="00227341">
        <w:rPr>
          <w:sz w:val="28"/>
          <w:szCs w:val="28"/>
        </w:rPr>
        <w:t>1</w:t>
      </w:r>
      <w:r w:rsidR="00B21D05" w:rsidRPr="00227341">
        <w:rPr>
          <w:sz w:val="28"/>
          <w:szCs w:val="28"/>
        </w:rPr>
        <w:t>.1.2</w:t>
      </w:r>
      <w:r w:rsidR="00697CCC">
        <w:rPr>
          <w:sz w:val="28"/>
          <w:szCs w:val="28"/>
        </w:rPr>
        <w:t xml:space="preserve"> </w:t>
      </w:r>
      <w:r w:rsidR="00B21D05" w:rsidRPr="00227341">
        <w:rPr>
          <w:sz w:val="28"/>
          <w:szCs w:val="28"/>
        </w:rPr>
        <w:t>Характеристика</w:t>
      </w:r>
      <w:r w:rsidR="00697CCC">
        <w:rPr>
          <w:sz w:val="28"/>
          <w:szCs w:val="28"/>
        </w:rPr>
        <w:t xml:space="preserve"> </w:t>
      </w:r>
      <w:r w:rsidR="00B21D05" w:rsidRPr="00227341">
        <w:rPr>
          <w:sz w:val="28"/>
          <w:szCs w:val="28"/>
        </w:rPr>
        <w:t>отрасли</w:t>
      </w:r>
    </w:p>
    <w:p w:rsidR="00B21D05" w:rsidRPr="00227341" w:rsidRDefault="00B21D05" w:rsidP="00227341">
      <w:pPr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У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данного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предприятия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много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клиентов.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Существуют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крупные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мелкие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клиенты.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Предприятие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оказывает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услуги,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как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частным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лицам,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так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муниципальным.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Оказывает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услуге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городе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Гусь-Хрустальный,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Гусь-Хрустальном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районе.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Значительных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конкурентов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данное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строительное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предприятие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имеет.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данного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строительного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предприятия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также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имеются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сведения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выданных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лицензиях,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необходимых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для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выполнения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обязательств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государственному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контракту.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Здесь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указывается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лицензируемый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вид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деятельности,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реквизиты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действующей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лицензии,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наименование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территории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которой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действует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лицензия,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срок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действия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лицензии:</w:t>
      </w:r>
    </w:p>
    <w:p w:rsidR="00B21D05" w:rsidRPr="00227341" w:rsidRDefault="00B21D05" w:rsidP="00227341">
      <w:pPr>
        <w:numPr>
          <w:ilvl w:val="0"/>
          <w:numId w:val="4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227341">
        <w:rPr>
          <w:sz w:val="28"/>
          <w:szCs w:val="28"/>
        </w:rPr>
        <w:t>Регистрационный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номер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ГС-1-33-02-27-0-330400327015-001745-2.</w:t>
      </w:r>
    </w:p>
    <w:p w:rsidR="00B21D05" w:rsidRPr="00227341" w:rsidRDefault="00B21D05" w:rsidP="00227341">
      <w:pPr>
        <w:numPr>
          <w:ilvl w:val="0"/>
          <w:numId w:val="4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Срок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действия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лицензии: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6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сентября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2007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г.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6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сентября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2010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г.</w:t>
      </w:r>
    </w:p>
    <w:p w:rsidR="00B21D05" w:rsidRPr="00227341" w:rsidRDefault="00B21D05" w:rsidP="00227341">
      <w:pPr>
        <w:numPr>
          <w:ilvl w:val="0"/>
          <w:numId w:val="4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Лицензируемый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вид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деятельности: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строительство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зданий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сооружений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I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II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уровней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ответственности;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ремонтные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работы.</w:t>
      </w:r>
    </w:p>
    <w:p w:rsidR="00B21D05" w:rsidRPr="00227341" w:rsidRDefault="00B21D05" w:rsidP="00227341">
      <w:pPr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Барьером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вступления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отрасль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является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климатические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условия.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Например,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дождливые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снежные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дни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дают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рабочим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выполнять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некоторые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строительные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работы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(например,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кладка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стен,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покрытие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крыш).</w:t>
      </w:r>
    </w:p>
    <w:p w:rsidR="00B21D05" w:rsidRPr="00227341" w:rsidRDefault="00B21D05" w:rsidP="00227341">
      <w:pPr>
        <w:spacing w:line="360" w:lineRule="auto"/>
        <w:ind w:firstLine="709"/>
        <w:jc w:val="both"/>
        <w:rPr>
          <w:sz w:val="28"/>
          <w:szCs w:val="28"/>
        </w:rPr>
      </w:pPr>
    </w:p>
    <w:p w:rsidR="00B21D05" w:rsidRPr="00227341" w:rsidRDefault="00227341" w:rsidP="00227341">
      <w:pPr>
        <w:spacing w:line="360" w:lineRule="auto"/>
        <w:ind w:firstLine="709"/>
        <w:jc w:val="center"/>
        <w:rPr>
          <w:sz w:val="28"/>
          <w:szCs w:val="28"/>
        </w:rPr>
      </w:pPr>
      <w:r w:rsidRPr="00227341">
        <w:rPr>
          <w:sz w:val="28"/>
          <w:szCs w:val="28"/>
        </w:rPr>
        <w:t>1</w:t>
      </w:r>
      <w:r w:rsidR="00B21D05" w:rsidRPr="00227341">
        <w:rPr>
          <w:sz w:val="28"/>
          <w:szCs w:val="28"/>
        </w:rPr>
        <w:t>.1.3</w:t>
      </w:r>
      <w:r w:rsidR="00697CCC">
        <w:rPr>
          <w:sz w:val="28"/>
          <w:szCs w:val="28"/>
        </w:rPr>
        <w:t xml:space="preserve"> </w:t>
      </w:r>
      <w:r w:rsidR="00B21D05" w:rsidRPr="00227341">
        <w:rPr>
          <w:sz w:val="28"/>
          <w:szCs w:val="28"/>
        </w:rPr>
        <w:t>оценка</w:t>
      </w:r>
      <w:r w:rsidR="00697CCC">
        <w:rPr>
          <w:sz w:val="28"/>
          <w:szCs w:val="28"/>
        </w:rPr>
        <w:t xml:space="preserve"> </w:t>
      </w:r>
      <w:r w:rsidR="00B21D05" w:rsidRPr="00227341">
        <w:rPr>
          <w:sz w:val="28"/>
          <w:szCs w:val="28"/>
        </w:rPr>
        <w:t>текущего</w:t>
      </w:r>
      <w:r w:rsidR="00697CCC">
        <w:rPr>
          <w:sz w:val="28"/>
          <w:szCs w:val="28"/>
        </w:rPr>
        <w:t xml:space="preserve"> </w:t>
      </w:r>
      <w:r w:rsidR="00B21D05" w:rsidRPr="00227341">
        <w:rPr>
          <w:sz w:val="28"/>
          <w:szCs w:val="28"/>
        </w:rPr>
        <w:t>состояния</w:t>
      </w:r>
      <w:r w:rsidR="00697CCC">
        <w:rPr>
          <w:sz w:val="28"/>
          <w:szCs w:val="28"/>
        </w:rPr>
        <w:t xml:space="preserve"> </w:t>
      </w:r>
      <w:r w:rsidR="00B21D05" w:rsidRPr="00227341">
        <w:rPr>
          <w:sz w:val="28"/>
          <w:szCs w:val="28"/>
        </w:rPr>
        <w:t>предприятия</w:t>
      </w:r>
    </w:p>
    <w:p w:rsidR="00B21D05" w:rsidRDefault="00B21D05" w:rsidP="00227341">
      <w:pPr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таблице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№1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приведены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основные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показатели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текущего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состояния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предприятия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за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три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последних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года.</w:t>
      </w:r>
    </w:p>
    <w:p w:rsidR="00227341" w:rsidRPr="00227341" w:rsidRDefault="00227341" w:rsidP="00227341">
      <w:pPr>
        <w:spacing w:line="360" w:lineRule="auto"/>
        <w:ind w:firstLine="709"/>
        <w:jc w:val="both"/>
        <w:rPr>
          <w:sz w:val="28"/>
          <w:szCs w:val="28"/>
        </w:rPr>
      </w:pPr>
    </w:p>
    <w:p w:rsidR="00B21D05" w:rsidRPr="00227341" w:rsidRDefault="00B21D05" w:rsidP="00227341">
      <w:pPr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Таблица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№1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4872"/>
        <w:gridCol w:w="1785"/>
        <w:gridCol w:w="1437"/>
        <w:gridCol w:w="1228"/>
      </w:tblGrid>
      <w:tr w:rsidR="00B21D05" w:rsidRPr="00227341" w:rsidTr="00227341">
        <w:trPr>
          <w:trHeight w:val="360"/>
        </w:trPr>
        <w:tc>
          <w:tcPr>
            <w:tcW w:w="4872" w:type="dxa"/>
            <w:vMerge w:val="restart"/>
          </w:tcPr>
          <w:p w:rsidR="00B21D05" w:rsidRPr="00227341" w:rsidRDefault="00B21D05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Показатель</w:t>
            </w:r>
          </w:p>
        </w:tc>
        <w:tc>
          <w:tcPr>
            <w:tcW w:w="4450" w:type="dxa"/>
            <w:gridSpan w:val="3"/>
          </w:tcPr>
          <w:p w:rsidR="00B21D05" w:rsidRPr="00227341" w:rsidRDefault="00B21D05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Отчётные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данные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по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годам</w:t>
            </w:r>
          </w:p>
        </w:tc>
      </w:tr>
      <w:tr w:rsidR="00B21D05" w:rsidRPr="00227341" w:rsidTr="00227341">
        <w:trPr>
          <w:trHeight w:val="195"/>
        </w:trPr>
        <w:tc>
          <w:tcPr>
            <w:tcW w:w="4872" w:type="dxa"/>
            <w:vMerge/>
          </w:tcPr>
          <w:p w:rsidR="00B21D05" w:rsidRPr="00227341" w:rsidRDefault="00B21D05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B21D05" w:rsidRPr="00227341" w:rsidRDefault="00B21D05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2006</w:t>
            </w:r>
          </w:p>
        </w:tc>
        <w:tc>
          <w:tcPr>
            <w:tcW w:w="1437" w:type="dxa"/>
          </w:tcPr>
          <w:p w:rsidR="00B21D05" w:rsidRPr="00227341" w:rsidRDefault="00B21D05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2007</w:t>
            </w:r>
          </w:p>
        </w:tc>
        <w:tc>
          <w:tcPr>
            <w:tcW w:w="1228" w:type="dxa"/>
          </w:tcPr>
          <w:p w:rsidR="00B21D05" w:rsidRPr="00227341" w:rsidRDefault="00B21D05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2008</w:t>
            </w:r>
          </w:p>
        </w:tc>
      </w:tr>
      <w:tr w:rsidR="00B21D05" w:rsidRPr="00227341" w:rsidTr="00227341">
        <w:tc>
          <w:tcPr>
            <w:tcW w:w="4872" w:type="dxa"/>
          </w:tcPr>
          <w:p w:rsidR="00B21D05" w:rsidRPr="00227341" w:rsidRDefault="00B21D05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1.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Оказание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услуги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в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натуральном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выражении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по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основным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видам:</w:t>
            </w:r>
          </w:p>
          <w:p w:rsidR="00B21D05" w:rsidRPr="00227341" w:rsidRDefault="00B21D05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-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общестроительные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работы</w:t>
            </w:r>
          </w:p>
          <w:p w:rsidR="00B21D05" w:rsidRPr="00227341" w:rsidRDefault="00B21D05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-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малярные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работы</w:t>
            </w:r>
          </w:p>
        </w:tc>
        <w:tc>
          <w:tcPr>
            <w:tcW w:w="1785" w:type="dxa"/>
          </w:tcPr>
          <w:p w:rsidR="00B21D05" w:rsidRPr="00227341" w:rsidRDefault="00B21D05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155600</w:t>
            </w:r>
          </w:p>
          <w:p w:rsidR="00B21D05" w:rsidRPr="00227341" w:rsidRDefault="00B21D05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21D05" w:rsidRPr="00227341" w:rsidRDefault="00B21D05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123500</w:t>
            </w:r>
          </w:p>
          <w:p w:rsidR="00B21D05" w:rsidRPr="00227341" w:rsidRDefault="00B21D05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32100</w:t>
            </w:r>
          </w:p>
        </w:tc>
        <w:tc>
          <w:tcPr>
            <w:tcW w:w="1437" w:type="dxa"/>
          </w:tcPr>
          <w:p w:rsidR="00B21D05" w:rsidRPr="00227341" w:rsidRDefault="00B21D05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182314</w:t>
            </w:r>
          </w:p>
          <w:p w:rsidR="00B21D05" w:rsidRPr="00227341" w:rsidRDefault="00B21D05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21D05" w:rsidRPr="00227341" w:rsidRDefault="00B21D05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145556</w:t>
            </w:r>
          </w:p>
          <w:p w:rsidR="00B21D05" w:rsidRPr="00227341" w:rsidRDefault="00B21D05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36758</w:t>
            </w:r>
          </w:p>
        </w:tc>
        <w:tc>
          <w:tcPr>
            <w:tcW w:w="1228" w:type="dxa"/>
          </w:tcPr>
          <w:p w:rsidR="00B21D05" w:rsidRPr="00227341" w:rsidRDefault="00B21D05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235413</w:t>
            </w:r>
          </w:p>
          <w:p w:rsidR="00B21D05" w:rsidRPr="00227341" w:rsidRDefault="00B21D05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21D05" w:rsidRPr="00227341" w:rsidRDefault="00B21D05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189755</w:t>
            </w:r>
          </w:p>
          <w:p w:rsidR="00B21D05" w:rsidRPr="00227341" w:rsidRDefault="00B21D05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45658</w:t>
            </w:r>
          </w:p>
        </w:tc>
      </w:tr>
      <w:tr w:rsidR="00CF7398" w:rsidRPr="00227341" w:rsidTr="00227341">
        <w:tc>
          <w:tcPr>
            <w:tcW w:w="4872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2.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Выручка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от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реализации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услуги,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руб.</w:t>
            </w:r>
          </w:p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В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том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числе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по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основным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видам:</w:t>
            </w:r>
          </w:p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-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общестроительные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работы</w:t>
            </w:r>
          </w:p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-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малярные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работы</w:t>
            </w:r>
          </w:p>
        </w:tc>
        <w:tc>
          <w:tcPr>
            <w:tcW w:w="1785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22000000</w:t>
            </w:r>
          </w:p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17000000</w:t>
            </w:r>
          </w:p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8000000</w:t>
            </w:r>
          </w:p>
        </w:tc>
        <w:tc>
          <w:tcPr>
            <w:tcW w:w="1437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25000000</w:t>
            </w:r>
          </w:p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17500000</w:t>
            </w:r>
          </w:p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7500000</w:t>
            </w:r>
          </w:p>
        </w:tc>
        <w:tc>
          <w:tcPr>
            <w:tcW w:w="1228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30000000</w:t>
            </w:r>
          </w:p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21000000</w:t>
            </w:r>
          </w:p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9000000</w:t>
            </w:r>
          </w:p>
        </w:tc>
      </w:tr>
      <w:tr w:rsidR="00CF7398" w:rsidRPr="00227341" w:rsidTr="00227341">
        <w:tc>
          <w:tcPr>
            <w:tcW w:w="4872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3.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Доля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рынка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по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основным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видам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услуги,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%</w:t>
            </w:r>
          </w:p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-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общестроительные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работы</w:t>
            </w:r>
          </w:p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-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малярные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работы</w:t>
            </w:r>
          </w:p>
        </w:tc>
        <w:tc>
          <w:tcPr>
            <w:tcW w:w="1785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18%</w:t>
            </w:r>
          </w:p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15%</w:t>
            </w:r>
          </w:p>
        </w:tc>
        <w:tc>
          <w:tcPr>
            <w:tcW w:w="1437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21%</w:t>
            </w:r>
          </w:p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17%</w:t>
            </w:r>
          </w:p>
        </w:tc>
        <w:tc>
          <w:tcPr>
            <w:tcW w:w="1228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27%</w:t>
            </w:r>
          </w:p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23%</w:t>
            </w:r>
          </w:p>
        </w:tc>
      </w:tr>
      <w:tr w:rsidR="00CF7398" w:rsidRPr="00227341" w:rsidTr="00227341">
        <w:tc>
          <w:tcPr>
            <w:tcW w:w="4872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4.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Затраты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на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производство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и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реализацию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услуги,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руб.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(79%)</w:t>
            </w:r>
          </w:p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В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том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числе:</w:t>
            </w:r>
          </w:p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-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материальные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затраты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(61%)</w:t>
            </w:r>
          </w:p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-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амортизация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основных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фондов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(10%)</w:t>
            </w:r>
          </w:p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-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оплата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труда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(29%)</w:t>
            </w:r>
          </w:p>
        </w:tc>
        <w:tc>
          <w:tcPr>
            <w:tcW w:w="1785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17600000</w:t>
            </w:r>
          </w:p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10736000</w:t>
            </w:r>
          </w:p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1760000</w:t>
            </w:r>
          </w:p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5104000</w:t>
            </w:r>
          </w:p>
        </w:tc>
        <w:tc>
          <w:tcPr>
            <w:tcW w:w="1437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20000000</w:t>
            </w:r>
          </w:p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12200000</w:t>
            </w:r>
          </w:p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2000000</w:t>
            </w:r>
          </w:p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5800000</w:t>
            </w:r>
          </w:p>
        </w:tc>
        <w:tc>
          <w:tcPr>
            <w:tcW w:w="1228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24000000</w:t>
            </w:r>
          </w:p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14640000</w:t>
            </w:r>
          </w:p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2400000</w:t>
            </w:r>
          </w:p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14640000</w:t>
            </w:r>
          </w:p>
        </w:tc>
      </w:tr>
      <w:tr w:rsidR="00CF7398" w:rsidRPr="00227341" w:rsidTr="00227341">
        <w:tc>
          <w:tcPr>
            <w:tcW w:w="4872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5.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Себестоимость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предприятия,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руб.:</w:t>
            </w:r>
          </w:p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-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общестроительные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работы</w:t>
            </w:r>
          </w:p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-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малярные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работы</w:t>
            </w:r>
          </w:p>
        </w:tc>
        <w:tc>
          <w:tcPr>
            <w:tcW w:w="1785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5000000</w:t>
            </w:r>
          </w:p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3300000</w:t>
            </w:r>
          </w:p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1700000</w:t>
            </w:r>
          </w:p>
        </w:tc>
        <w:tc>
          <w:tcPr>
            <w:tcW w:w="1437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14000000</w:t>
            </w:r>
          </w:p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6000000</w:t>
            </w:r>
          </w:p>
        </w:tc>
        <w:tc>
          <w:tcPr>
            <w:tcW w:w="1228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16800000</w:t>
            </w:r>
          </w:p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7200000</w:t>
            </w:r>
          </w:p>
        </w:tc>
      </w:tr>
      <w:tr w:rsidR="00CF7398" w:rsidRPr="00227341" w:rsidTr="00227341">
        <w:tc>
          <w:tcPr>
            <w:tcW w:w="4872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6.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Прибыль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от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реализации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услуги,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руб.</w:t>
            </w:r>
          </w:p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В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том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числе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по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основным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видам:</w:t>
            </w:r>
          </w:p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-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общестроительные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работы</w:t>
            </w:r>
          </w:p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-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малярные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работы</w:t>
            </w:r>
          </w:p>
        </w:tc>
        <w:tc>
          <w:tcPr>
            <w:tcW w:w="1785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6500000</w:t>
            </w:r>
          </w:p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5200000</w:t>
            </w:r>
          </w:p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1300000</w:t>
            </w:r>
          </w:p>
        </w:tc>
        <w:tc>
          <w:tcPr>
            <w:tcW w:w="1437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5000000</w:t>
            </w:r>
          </w:p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3500000</w:t>
            </w:r>
          </w:p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1500000</w:t>
            </w:r>
          </w:p>
        </w:tc>
        <w:tc>
          <w:tcPr>
            <w:tcW w:w="1228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6000000</w:t>
            </w:r>
          </w:p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4200000</w:t>
            </w:r>
          </w:p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1800000</w:t>
            </w:r>
          </w:p>
        </w:tc>
      </w:tr>
      <w:tr w:rsidR="00B21D05" w:rsidRPr="00227341" w:rsidTr="00227341">
        <w:tc>
          <w:tcPr>
            <w:tcW w:w="4872" w:type="dxa"/>
          </w:tcPr>
          <w:p w:rsidR="00B21D05" w:rsidRPr="00227341" w:rsidRDefault="00B21D05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7.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Общие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активы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по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балансу,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руб.</w:t>
            </w:r>
          </w:p>
          <w:p w:rsidR="00B21D05" w:rsidRPr="00227341" w:rsidRDefault="00B21D05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В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том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числе:</w:t>
            </w:r>
          </w:p>
          <w:p w:rsidR="00B21D05" w:rsidRPr="00227341" w:rsidRDefault="00B21D05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-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основные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средства</w:t>
            </w:r>
          </w:p>
          <w:p w:rsidR="00B21D05" w:rsidRPr="00227341" w:rsidRDefault="00B21D05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-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оборотные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средства</w:t>
            </w:r>
          </w:p>
        </w:tc>
        <w:tc>
          <w:tcPr>
            <w:tcW w:w="1785" w:type="dxa"/>
          </w:tcPr>
          <w:p w:rsidR="00B21D05" w:rsidRPr="00227341" w:rsidRDefault="00B21D05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21D05" w:rsidRPr="00227341" w:rsidRDefault="00B21D05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21D05" w:rsidRPr="00227341" w:rsidRDefault="00B21D05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40000000</w:t>
            </w:r>
          </w:p>
          <w:p w:rsidR="00B21D05" w:rsidRPr="00227341" w:rsidRDefault="00B21D05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4500000</w:t>
            </w:r>
          </w:p>
        </w:tc>
        <w:tc>
          <w:tcPr>
            <w:tcW w:w="1437" w:type="dxa"/>
          </w:tcPr>
          <w:p w:rsidR="00B21D05" w:rsidRPr="00227341" w:rsidRDefault="00B21D05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21D05" w:rsidRPr="00227341" w:rsidRDefault="00B21D05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21D05" w:rsidRPr="00227341" w:rsidRDefault="00B21D05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50000000</w:t>
            </w:r>
          </w:p>
          <w:p w:rsidR="00B21D05" w:rsidRPr="00227341" w:rsidRDefault="00B21D05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5500000</w:t>
            </w:r>
          </w:p>
        </w:tc>
        <w:tc>
          <w:tcPr>
            <w:tcW w:w="1228" w:type="dxa"/>
          </w:tcPr>
          <w:p w:rsidR="00B21D05" w:rsidRPr="00227341" w:rsidRDefault="00B21D05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21D05" w:rsidRPr="00227341" w:rsidRDefault="00B21D05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B21D05" w:rsidRPr="00227341" w:rsidRDefault="00B21D05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58000000</w:t>
            </w:r>
          </w:p>
          <w:p w:rsidR="00B21D05" w:rsidRPr="00227341" w:rsidRDefault="00B21D05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6200000</w:t>
            </w:r>
          </w:p>
        </w:tc>
      </w:tr>
      <w:tr w:rsidR="00B21D05" w:rsidRPr="00227341" w:rsidTr="00227341">
        <w:tc>
          <w:tcPr>
            <w:tcW w:w="4872" w:type="dxa"/>
          </w:tcPr>
          <w:p w:rsidR="00B21D05" w:rsidRPr="00227341" w:rsidRDefault="00B21D05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8.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Собственный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капитал,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руб.</w:t>
            </w:r>
          </w:p>
        </w:tc>
        <w:tc>
          <w:tcPr>
            <w:tcW w:w="1785" w:type="dxa"/>
          </w:tcPr>
          <w:p w:rsidR="00B21D05" w:rsidRPr="00227341" w:rsidRDefault="00B21D05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500000</w:t>
            </w:r>
          </w:p>
        </w:tc>
        <w:tc>
          <w:tcPr>
            <w:tcW w:w="1437" w:type="dxa"/>
          </w:tcPr>
          <w:p w:rsidR="00B21D05" w:rsidRPr="00227341" w:rsidRDefault="00B21D05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700000</w:t>
            </w:r>
          </w:p>
        </w:tc>
        <w:tc>
          <w:tcPr>
            <w:tcW w:w="1228" w:type="dxa"/>
          </w:tcPr>
          <w:p w:rsidR="00B21D05" w:rsidRPr="00227341" w:rsidRDefault="00B21D05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900000</w:t>
            </w:r>
          </w:p>
        </w:tc>
      </w:tr>
      <w:tr w:rsidR="00B21D05" w:rsidRPr="00227341" w:rsidTr="00227341">
        <w:tc>
          <w:tcPr>
            <w:tcW w:w="4872" w:type="dxa"/>
          </w:tcPr>
          <w:p w:rsidR="00B21D05" w:rsidRPr="00227341" w:rsidRDefault="00B21D05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9.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Заёмный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капитал,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руб.</w:t>
            </w:r>
          </w:p>
        </w:tc>
        <w:tc>
          <w:tcPr>
            <w:tcW w:w="1785" w:type="dxa"/>
          </w:tcPr>
          <w:p w:rsidR="00B21D05" w:rsidRPr="00227341" w:rsidRDefault="00B21D05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2100000</w:t>
            </w:r>
          </w:p>
        </w:tc>
        <w:tc>
          <w:tcPr>
            <w:tcW w:w="1437" w:type="dxa"/>
          </w:tcPr>
          <w:p w:rsidR="00B21D05" w:rsidRPr="00227341" w:rsidRDefault="00B21D05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1950000</w:t>
            </w:r>
          </w:p>
        </w:tc>
        <w:tc>
          <w:tcPr>
            <w:tcW w:w="1228" w:type="dxa"/>
          </w:tcPr>
          <w:p w:rsidR="00B21D05" w:rsidRPr="00227341" w:rsidRDefault="00B21D05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1500000</w:t>
            </w:r>
          </w:p>
        </w:tc>
      </w:tr>
      <w:tr w:rsidR="00B21D05" w:rsidRPr="00227341" w:rsidTr="00227341">
        <w:tc>
          <w:tcPr>
            <w:tcW w:w="4872" w:type="dxa"/>
          </w:tcPr>
          <w:p w:rsidR="00B21D05" w:rsidRPr="00227341" w:rsidRDefault="00B21D05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10.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Численность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работающих,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чел.</w:t>
            </w:r>
          </w:p>
        </w:tc>
        <w:tc>
          <w:tcPr>
            <w:tcW w:w="1785" w:type="dxa"/>
          </w:tcPr>
          <w:p w:rsidR="00B21D05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38</w:t>
            </w:r>
          </w:p>
        </w:tc>
        <w:tc>
          <w:tcPr>
            <w:tcW w:w="1437" w:type="dxa"/>
          </w:tcPr>
          <w:p w:rsidR="00B21D05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40</w:t>
            </w:r>
          </w:p>
        </w:tc>
        <w:tc>
          <w:tcPr>
            <w:tcW w:w="1228" w:type="dxa"/>
          </w:tcPr>
          <w:p w:rsidR="00B21D05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41</w:t>
            </w:r>
          </w:p>
        </w:tc>
      </w:tr>
    </w:tbl>
    <w:p w:rsidR="00B21D05" w:rsidRPr="00227341" w:rsidRDefault="00B21D05" w:rsidP="00227341">
      <w:pPr>
        <w:spacing w:line="360" w:lineRule="auto"/>
        <w:ind w:firstLine="709"/>
        <w:jc w:val="both"/>
        <w:rPr>
          <w:sz w:val="28"/>
          <w:szCs w:val="28"/>
        </w:rPr>
      </w:pPr>
    </w:p>
    <w:p w:rsidR="00B21D05" w:rsidRPr="00227341" w:rsidRDefault="00B21D05" w:rsidP="00227341">
      <w:pPr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По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основным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показателям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текущего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состояния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предприятия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за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три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последних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года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можно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сделать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вывод,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что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данное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предприятие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процветает.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Нужно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заметить,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что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прибыль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данного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предприятия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возрастает,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заёмный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капитал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уменьшается.</w:t>
      </w:r>
      <w:r w:rsidR="00697CCC">
        <w:rPr>
          <w:sz w:val="28"/>
          <w:szCs w:val="28"/>
        </w:rPr>
        <w:t xml:space="preserve"> </w:t>
      </w:r>
    </w:p>
    <w:p w:rsidR="00B21D05" w:rsidRPr="00227341" w:rsidRDefault="00B21D05" w:rsidP="00227341">
      <w:pPr>
        <w:spacing w:line="360" w:lineRule="auto"/>
        <w:ind w:firstLine="709"/>
        <w:jc w:val="both"/>
        <w:rPr>
          <w:sz w:val="28"/>
          <w:szCs w:val="28"/>
        </w:rPr>
      </w:pPr>
    </w:p>
    <w:p w:rsidR="00B21D05" w:rsidRPr="00227341" w:rsidRDefault="00227341" w:rsidP="00227341">
      <w:pPr>
        <w:spacing w:line="360" w:lineRule="auto"/>
        <w:ind w:firstLine="709"/>
        <w:jc w:val="center"/>
        <w:rPr>
          <w:sz w:val="28"/>
          <w:szCs w:val="28"/>
        </w:rPr>
      </w:pPr>
      <w:r w:rsidRPr="00227341">
        <w:rPr>
          <w:sz w:val="28"/>
          <w:szCs w:val="28"/>
        </w:rPr>
        <w:t>1</w:t>
      </w:r>
      <w:r w:rsidR="00B21D05" w:rsidRPr="00227341">
        <w:rPr>
          <w:sz w:val="28"/>
          <w:szCs w:val="28"/>
        </w:rPr>
        <w:t>.1.4</w:t>
      </w:r>
      <w:r w:rsidR="00697CCC">
        <w:rPr>
          <w:sz w:val="28"/>
          <w:szCs w:val="28"/>
        </w:rPr>
        <w:t xml:space="preserve"> </w:t>
      </w:r>
      <w:r w:rsidR="00B21D05" w:rsidRPr="00227341">
        <w:rPr>
          <w:sz w:val="28"/>
          <w:szCs w:val="28"/>
        </w:rPr>
        <w:t>Факторы,</w:t>
      </w:r>
      <w:r w:rsidR="00697CCC">
        <w:rPr>
          <w:sz w:val="28"/>
          <w:szCs w:val="28"/>
        </w:rPr>
        <w:t xml:space="preserve"> </w:t>
      </w:r>
      <w:r w:rsidR="00B21D05" w:rsidRPr="00227341">
        <w:rPr>
          <w:sz w:val="28"/>
          <w:szCs w:val="28"/>
        </w:rPr>
        <w:t>влияющие</w:t>
      </w:r>
      <w:r w:rsidR="00697CCC">
        <w:rPr>
          <w:sz w:val="28"/>
          <w:szCs w:val="28"/>
        </w:rPr>
        <w:t xml:space="preserve"> </w:t>
      </w:r>
      <w:r w:rsidR="00B21D05" w:rsidRPr="00227341">
        <w:rPr>
          <w:sz w:val="28"/>
          <w:szCs w:val="28"/>
        </w:rPr>
        <w:t>на</w:t>
      </w:r>
      <w:r w:rsidR="00697CCC">
        <w:rPr>
          <w:sz w:val="28"/>
          <w:szCs w:val="28"/>
        </w:rPr>
        <w:t xml:space="preserve"> </w:t>
      </w:r>
      <w:r w:rsidR="00B21D05" w:rsidRPr="00227341">
        <w:rPr>
          <w:sz w:val="28"/>
          <w:szCs w:val="28"/>
        </w:rPr>
        <w:t>деятельность</w:t>
      </w:r>
      <w:r w:rsidR="00697CCC">
        <w:rPr>
          <w:sz w:val="28"/>
          <w:szCs w:val="28"/>
        </w:rPr>
        <w:t xml:space="preserve"> </w:t>
      </w:r>
      <w:r w:rsidR="00B21D05" w:rsidRPr="00227341">
        <w:rPr>
          <w:sz w:val="28"/>
          <w:szCs w:val="28"/>
        </w:rPr>
        <w:t>предприятия</w:t>
      </w:r>
    </w:p>
    <w:p w:rsidR="00B21D05" w:rsidRDefault="00B21D05" w:rsidP="00227341">
      <w:pPr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нижерасположенной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таблице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приведём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основные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достоинства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недостатки,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возможности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угрозы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текущему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состоянию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предприятия,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т.е.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проведём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первичный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стратегический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анализ.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Суть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его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заключается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следующем: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вся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маркетинговая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среда,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окружающая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строительное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предприятие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ИП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Алимов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В.П.,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делится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две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части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–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внешнюю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среду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внутреннюю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(т.е.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внутри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самого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предприятия).</w:t>
      </w:r>
    </w:p>
    <w:p w:rsidR="00227341" w:rsidRDefault="00227341" w:rsidP="00227341">
      <w:pPr>
        <w:spacing w:line="360" w:lineRule="auto"/>
        <w:ind w:firstLine="709"/>
        <w:jc w:val="both"/>
        <w:rPr>
          <w:sz w:val="28"/>
          <w:szCs w:val="28"/>
        </w:rPr>
      </w:pPr>
    </w:p>
    <w:p w:rsidR="00B21D05" w:rsidRPr="00227341" w:rsidRDefault="00227341" w:rsidP="0022734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21D05" w:rsidRPr="00227341">
        <w:rPr>
          <w:b/>
          <w:sz w:val="28"/>
          <w:szCs w:val="28"/>
        </w:rPr>
        <w:t>Матрица</w:t>
      </w:r>
      <w:r w:rsidR="00697CCC">
        <w:rPr>
          <w:b/>
          <w:sz w:val="28"/>
          <w:szCs w:val="28"/>
        </w:rPr>
        <w:t xml:space="preserve"> </w:t>
      </w:r>
      <w:r w:rsidR="00B21D05" w:rsidRPr="00227341">
        <w:rPr>
          <w:b/>
          <w:sz w:val="28"/>
          <w:szCs w:val="28"/>
          <w:lang w:val="en-US"/>
        </w:rPr>
        <w:t>SWOT</w:t>
      </w:r>
      <w:r w:rsidR="00B21D05" w:rsidRPr="00227341">
        <w:rPr>
          <w:b/>
          <w:sz w:val="28"/>
          <w:szCs w:val="28"/>
        </w:rPr>
        <w:t>-анализа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4785"/>
        <w:gridCol w:w="4112"/>
      </w:tblGrid>
      <w:tr w:rsidR="00B21D05" w:rsidRPr="00227341" w:rsidTr="00227341">
        <w:trPr>
          <w:trHeight w:val="2132"/>
        </w:trPr>
        <w:tc>
          <w:tcPr>
            <w:tcW w:w="4785" w:type="dxa"/>
          </w:tcPr>
          <w:p w:rsidR="00B21D05" w:rsidRPr="00227341" w:rsidRDefault="00B21D05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Преимущества</w:t>
            </w:r>
          </w:p>
          <w:p w:rsidR="00B21D05" w:rsidRPr="00227341" w:rsidRDefault="00B21D05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(</w:t>
            </w:r>
            <w:r w:rsidRPr="00227341">
              <w:rPr>
                <w:sz w:val="20"/>
                <w:szCs w:val="20"/>
                <w:lang w:val="en-US"/>
              </w:rPr>
              <w:t>Strengths</w:t>
            </w:r>
            <w:r w:rsidRPr="00227341">
              <w:rPr>
                <w:sz w:val="20"/>
                <w:szCs w:val="20"/>
              </w:rPr>
              <w:t>)</w:t>
            </w:r>
          </w:p>
          <w:p w:rsidR="00B21D05" w:rsidRPr="00227341" w:rsidRDefault="00B21D05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-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хорошая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репутация</w:t>
            </w:r>
          </w:p>
          <w:p w:rsidR="00B21D05" w:rsidRPr="00227341" w:rsidRDefault="00B21D05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-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современное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оборудование</w:t>
            </w:r>
          </w:p>
          <w:p w:rsidR="00B21D05" w:rsidRPr="00227341" w:rsidRDefault="00B21D05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-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доступ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в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интернет,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с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помощью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которого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осуществляется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денежный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оборот</w:t>
            </w:r>
          </w:p>
        </w:tc>
        <w:tc>
          <w:tcPr>
            <w:tcW w:w="4112" w:type="dxa"/>
          </w:tcPr>
          <w:p w:rsidR="00B21D05" w:rsidRPr="00227341" w:rsidRDefault="00B21D05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Недостатки</w:t>
            </w:r>
          </w:p>
          <w:p w:rsidR="00B21D05" w:rsidRPr="00227341" w:rsidRDefault="00B21D05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(</w:t>
            </w:r>
            <w:r w:rsidRPr="00227341">
              <w:rPr>
                <w:sz w:val="20"/>
                <w:szCs w:val="20"/>
                <w:lang w:val="en-US"/>
              </w:rPr>
              <w:t>Weaknesses</w:t>
            </w:r>
            <w:r w:rsidRPr="00227341">
              <w:rPr>
                <w:sz w:val="20"/>
                <w:szCs w:val="20"/>
              </w:rPr>
              <w:t>)</w:t>
            </w:r>
          </w:p>
          <w:p w:rsidR="00B21D05" w:rsidRPr="00227341" w:rsidRDefault="00B21D05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-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плохая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дисциплина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в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некоторых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бригадах</w:t>
            </w:r>
          </w:p>
        </w:tc>
      </w:tr>
      <w:tr w:rsidR="00B21D05" w:rsidRPr="00227341" w:rsidTr="00227341">
        <w:trPr>
          <w:trHeight w:val="1330"/>
        </w:trPr>
        <w:tc>
          <w:tcPr>
            <w:tcW w:w="4785" w:type="dxa"/>
          </w:tcPr>
          <w:p w:rsidR="00B21D05" w:rsidRPr="00227341" w:rsidRDefault="00B21D05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Возможности</w:t>
            </w:r>
          </w:p>
          <w:p w:rsidR="00B21D05" w:rsidRPr="00227341" w:rsidRDefault="00B21D05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(</w:t>
            </w:r>
            <w:r w:rsidRPr="00227341">
              <w:rPr>
                <w:sz w:val="20"/>
                <w:szCs w:val="20"/>
                <w:lang w:val="en-US"/>
              </w:rPr>
              <w:t>Opportunities</w:t>
            </w:r>
            <w:r w:rsidRPr="00227341">
              <w:rPr>
                <w:sz w:val="20"/>
                <w:szCs w:val="20"/>
              </w:rPr>
              <w:t>)</w:t>
            </w:r>
          </w:p>
          <w:p w:rsidR="00B21D05" w:rsidRPr="00227341" w:rsidRDefault="00B21D05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-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уменьшение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налогов</w:t>
            </w:r>
          </w:p>
          <w:p w:rsidR="00B21D05" w:rsidRPr="00227341" w:rsidRDefault="00B21D05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-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высокая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покупательская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способность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услуги</w:t>
            </w:r>
          </w:p>
        </w:tc>
        <w:tc>
          <w:tcPr>
            <w:tcW w:w="4112" w:type="dxa"/>
          </w:tcPr>
          <w:p w:rsidR="00B21D05" w:rsidRPr="00227341" w:rsidRDefault="00B21D05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Угрозы</w:t>
            </w:r>
          </w:p>
          <w:p w:rsidR="00B21D05" w:rsidRPr="00227341" w:rsidRDefault="00B21D05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(</w:t>
            </w:r>
            <w:r w:rsidRPr="00227341">
              <w:rPr>
                <w:sz w:val="20"/>
                <w:szCs w:val="20"/>
                <w:lang w:val="en-US"/>
              </w:rPr>
              <w:t>Threats</w:t>
            </w:r>
            <w:r w:rsidRPr="00227341">
              <w:rPr>
                <w:sz w:val="20"/>
                <w:szCs w:val="20"/>
              </w:rPr>
              <w:t>)</w:t>
            </w:r>
          </w:p>
          <w:p w:rsidR="00B21D05" w:rsidRPr="00227341" w:rsidRDefault="00B21D05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-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инфляция</w:t>
            </w:r>
          </w:p>
        </w:tc>
      </w:tr>
    </w:tbl>
    <w:p w:rsidR="0053052E" w:rsidRPr="00227341" w:rsidRDefault="0053052E" w:rsidP="00227341">
      <w:pPr>
        <w:spacing w:line="360" w:lineRule="auto"/>
        <w:ind w:firstLine="709"/>
        <w:jc w:val="both"/>
        <w:rPr>
          <w:sz w:val="28"/>
          <w:szCs w:val="28"/>
        </w:rPr>
      </w:pPr>
    </w:p>
    <w:p w:rsidR="00CF7398" w:rsidRDefault="00227341" w:rsidP="00227341">
      <w:pPr>
        <w:spacing w:line="360" w:lineRule="auto"/>
        <w:ind w:firstLine="709"/>
        <w:jc w:val="center"/>
        <w:rPr>
          <w:sz w:val="28"/>
          <w:szCs w:val="28"/>
        </w:rPr>
      </w:pPr>
      <w:r w:rsidRPr="00227341">
        <w:rPr>
          <w:sz w:val="28"/>
          <w:szCs w:val="28"/>
        </w:rPr>
        <w:t>1</w:t>
      </w:r>
      <w:r w:rsidR="00CF7398" w:rsidRPr="00227341">
        <w:rPr>
          <w:sz w:val="28"/>
          <w:szCs w:val="28"/>
        </w:rPr>
        <w:t>.2</w:t>
      </w:r>
      <w:r w:rsidR="00697CCC">
        <w:rPr>
          <w:sz w:val="28"/>
          <w:szCs w:val="28"/>
        </w:rPr>
        <w:t xml:space="preserve"> </w:t>
      </w:r>
      <w:r w:rsidR="00CF7398" w:rsidRPr="00227341">
        <w:rPr>
          <w:sz w:val="28"/>
          <w:szCs w:val="28"/>
        </w:rPr>
        <w:t>Характеристика</w:t>
      </w:r>
      <w:r w:rsidR="00697CCC">
        <w:rPr>
          <w:sz w:val="28"/>
          <w:szCs w:val="28"/>
        </w:rPr>
        <w:t xml:space="preserve"> </w:t>
      </w:r>
      <w:r w:rsidR="00CF7398" w:rsidRPr="00227341">
        <w:rPr>
          <w:sz w:val="28"/>
          <w:szCs w:val="28"/>
        </w:rPr>
        <w:t>оказываемых</w:t>
      </w:r>
      <w:r w:rsidR="00697CCC">
        <w:rPr>
          <w:sz w:val="28"/>
          <w:szCs w:val="28"/>
        </w:rPr>
        <w:t xml:space="preserve"> </w:t>
      </w:r>
      <w:r w:rsidR="00CF7398" w:rsidRPr="00227341">
        <w:rPr>
          <w:sz w:val="28"/>
          <w:szCs w:val="28"/>
        </w:rPr>
        <w:t>услуг</w:t>
      </w:r>
    </w:p>
    <w:p w:rsidR="00227341" w:rsidRPr="00227341" w:rsidRDefault="00227341" w:rsidP="00227341">
      <w:pPr>
        <w:spacing w:line="360" w:lineRule="auto"/>
        <w:ind w:firstLine="709"/>
        <w:jc w:val="center"/>
        <w:rPr>
          <w:sz w:val="28"/>
          <w:szCs w:val="28"/>
        </w:rPr>
      </w:pPr>
    </w:p>
    <w:p w:rsidR="00CF7398" w:rsidRPr="00227341" w:rsidRDefault="00227341" w:rsidP="00227341">
      <w:pPr>
        <w:spacing w:line="360" w:lineRule="auto"/>
        <w:ind w:firstLine="709"/>
        <w:jc w:val="center"/>
        <w:rPr>
          <w:sz w:val="28"/>
          <w:szCs w:val="28"/>
        </w:rPr>
      </w:pPr>
      <w:r w:rsidRPr="00227341">
        <w:rPr>
          <w:sz w:val="28"/>
          <w:szCs w:val="28"/>
        </w:rPr>
        <w:t>1</w:t>
      </w:r>
      <w:r w:rsidR="00CF7398" w:rsidRPr="00227341">
        <w:rPr>
          <w:sz w:val="28"/>
          <w:szCs w:val="28"/>
        </w:rPr>
        <w:t>.2.1</w:t>
      </w:r>
      <w:r w:rsidR="00697CCC">
        <w:rPr>
          <w:sz w:val="28"/>
          <w:szCs w:val="28"/>
        </w:rPr>
        <w:t xml:space="preserve"> </w:t>
      </w:r>
      <w:r w:rsidR="00CF7398" w:rsidRPr="00227341">
        <w:rPr>
          <w:sz w:val="28"/>
          <w:szCs w:val="28"/>
        </w:rPr>
        <w:t>Потребности,</w:t>
      </w:r>
      <w:r w:rsidR="00697CCC">
        <w:rPr>
          <w:sz w:val="28"/>
          <w:szCs w:val="28"/>
        </w:rPr>
        <w:t xml:space="preserve"> </w:t>
      </w:r>
      <w:r w:rsidR="00CF7398" w:rsidRPr="00227341">
        <w:rPr>
          <w:sz w:val="28"/>
          <w:szCs w:val="28"/>
        </w:rPr>
        <w:t>удовлетворяемые</w:t>
      </w:r>
      <w:r w:rsidR="00697CCC">
        <w:rPr>
          <w:sz w:val="28"/>
          <w:szCs w:val="28"/>
        </w:rPr>
        <w:t xml:space="preserve"> </w:t>
      </w:r>
      <w:r w:rsidR="00CF7398" w:rsidRPr="00227341">
        <w:rPr>
          <w:sz w:val="28"/>
          <w:szCs w:val="28"/>
        </w:rPr>
        <w:t>услугой</w:t>
      </w:r>
    </w:p>
    <w:p w:rsidR="00CF7398" w:rsidRPr="00227341" w:rsidRDefault="00CF7398" w:rsidP="00227341">
      <w:pPr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Строительное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предприятие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ИП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Алимов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В.П.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оказывает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строительные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услуги.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Если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какой-либо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клиент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захотел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построить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дом,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он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может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обратиться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данное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предприятие,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сделав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заказ.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Он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сам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может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выбрать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высоту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дома,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размеры,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планировку,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также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может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принять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участие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выборе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материала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для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отделочных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работ.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он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может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принимать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этом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участие,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доверится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вкусу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мастеров.</w:t>
      </w:r>
    </w:p>
    <w:p w:rsidR="00CF7398" w:rsidRPr="00227341" w:rsidRDefault="00CF7398" w:rsidP="00227341">
      <w:pPr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Люди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пользуются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строительной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услугой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для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того,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чтобы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обустроить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свой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дом,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своё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место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обитания.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Чем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уютнее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выглядит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помещение,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котором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человек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собирается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жить,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работать,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проводить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своё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время,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тем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лучше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его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здоровье,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производительность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его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труда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(если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это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место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его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работы),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состояние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души.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Чем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уютнее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его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помещение,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тем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комфортнее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он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себя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чувствует,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более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доброжелателен.</w:t>
      </w:r>
    </w:p>
    <w:p w:rsidR="00CF7398" w:rsidRPr="00227341" w:rsidRDefault="00CF7398" w:rsidP="00227341">
      <w:pPr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Предприятие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осуществляет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производство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общестроительных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специальных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работ,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оказывает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услуги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населению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соответствии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действующим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уставом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предприятия.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Предприятие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осуществляет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строительство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соответствии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утвержденными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Государственными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лицензиями.</w:t>
      </w:r>
    </w:p>
    <w:p w:rsidR="00CF7398" w:rsidRPr="00227341" w:rsidRDefault="00CF7398" w:rsidP="00227341">
      <w:pPr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Строительные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услуги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поднимают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новую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качественную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ступень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удовлетворение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обычной,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известной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потребности.</w:t>
      </w:r>
    </w:p>
    <w:p w:rsidR="00CF7398" w:rsidRPr="00227341" w:rsidRDefault="00CF7398" w:rsidP="00227341">
      <w:pPr>
        <w:spacing w:line="360" w:lineRule="auto"/>
        <w:ind w:firstLine="709"/>
        <w:jc w:val="both"/>
        <w:rPr>
          <w:sz w:val="28"/>
          <w:szCs w:val="28"/>
        </w:rPr>
      </w:pPr>
    </w:p>
    <w:p w:rsidR="00CF7398" w:rsidRPr="00227341" w:rsidRDefault="00227341" w:rsidP="00227341">
      <w:pPr>
        <w:spacing w:line="360" w:lineRule="auto"/>
        <w:ind w:firstLine="709"/>
        <w:jc w:val="center"/>
        <w:rPr>
          <w:sz w:val="28"/>
          <w:szCs w:val="28"/>
        </w:rPr>
      </w:pPr>
      <w:r w:rsidRPr="00227341">
        <w:rPr>
          <w:sz w:val="28"/>
          <w:szCs w:val="28"/>
        </w:rPr>
        <w:t>1</w:t>
      </w:r>
      <w:r w:rsidR="00CF7398" w:rsidRPr="00227341">
        <w:rPr>
          <w:sz w:val="28"/>
          <w:szCs w:val="28"/>
        </w:rPr>
        <w:t>.2.2</w:t>
      </w:r>
      <w:r w:rsidR="00697CCC">
        <w:rPr>
          <w:sz w:val="28"/>
          <w:szCs w:val="28"/>
        </w:rPr>
        <w:t xml:space="preserve"> </w:t>
      </w:r>
      <w:r w:rsidR="00CF7398" w:rsidRPr="00227341">
        <w:rPr>
          <w:sz w:val="28"/>
          <w:szCs w:val="28"/>
        </w:rPr>
        <w:t>Описание</w:t>
      </w:r>
      <w:r w:rsidR="00697CCC">
        <w:rPr>
          <w:sz w:val="28"/>
          <w:szCs w:val="28"/>
        </w:rPr>
        <w:t xml:space="preserve"> </w:t>
      </w:r>
      <w:r w:rsidR="00CF7398" w:rsidRPr="00227341">
        <w:rPr>
          <w:sz w:val="28"/>
          <w:szCs w:val="28"/>
        </w:rPr>
        <w:t>услуги</w:t>
      </w:r>
    </w:p>
    <w:p w:rsidR="00CF7398" w:rsidRPr="00227341" w:rsidRDefault="00CF7398" w:rsidP="00227341">
      <w:pPr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Строительная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услуга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–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одна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из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важных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услуг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мире.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Без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строительных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услуг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людям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негде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бы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было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жить.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Строительство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стало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развиваться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ещё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древнейших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времён.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временем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оно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стало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совершенствоваться.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сегодняшний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день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оно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достигло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высоких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вершин.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Также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отделочные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услуги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менее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важны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нашей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жизни.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Строительство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вентиляций,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отопления,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газоснабжения,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электричества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также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важно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современной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жизни.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Сейчас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современный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человек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сможет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прожить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без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света,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тепла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зимнее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время.</w:t>
      </w:r>
    </w:p>
    <w:p w:rsidR="00CF7398" w:rsidRPr="00227341" w:rsidRDefault="00CF7398" w:rsidP="00227341">
      <w:pPr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Например,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никто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может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сказать,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что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все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знает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камне.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Каждому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сорту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камня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свойственны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свои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условия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формирования,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а,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следовательно,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свои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уникальные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обязанности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качественные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характеристики.</w:t>
      </w:r>
    </w:p>
    <w:p w:rsidR="00227341" w:rsidRDefault="00227341" w:rsidP="00227341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CF7398" w:rsidRPr="00227341" w:rsidRDefault="00227341" w:rsidP="00227341">
      <w:pPr>
        <w:spacing w:line="360" w:lineRule="auto"/>
        <w:ind w:firstLine="709"/>
        <w:jc w:val="center"/>
        <w:rPr>
          <w:sz w:val="28"/>
          <w:szCs w:val="28"/>
        </w:rPr>
      </w:pPr>
      <w:r w:rsidRPr="00227341">
        <w:rPr>
          <w:sz w:val="28"/>
          <w:szCs w:val="28"/>
        </w:rPr>
        <w:t>1</w:t>
      </w:r>
      <w:r w:rsidR="00CF7398" w:rsidRPr="00227341">
        <w:rPr>
          <w:sz w:val="28"/>
          <w:szCs w:val="28"/>
        </w:rPr>
        <w:t>.2.3</w:t>
      </w:r>
      <w:r w:rsidR="00697CCC">
        <w:rPr>
          <w:sz w:val="28"/>
          <w:szCs w:val="28"/>
        </w:rPr>
        <w:t xml:space="preserve"> </w:t>
      </w:r>
      <w:r w:rsidR="00CF7398" w:rsidRPr="00227341">
        <w:rPr>
          <w:sz w:val="28"/>
          <w:szCs w:val="28"/>
        </w:rPr>
        <w:t>Оценка</w:t>
      </w:r>
      <w:r w:rsidR="00697CCC">
        <w:rPr>
          <w:sz w:val="28"/>
          <w:szCs w:val="28"/>
        </w:rPr>
        <w:t xml:space="preserve"> </w:t>
      </w:r>
      <w:r w:rsidR="00CF7398" w:rsidRPr="00227341">
        <w:rPr>
          <w:sz w:val="28"/>
          <w:szCs w:val="28"/>
        </w:rPr>
        <w:t>свойств</w:t>
      </w:r>
      <w:r w:rsidR="00697CCC">
        <w:rPr>
          <w:sz w:val="28"/>
          <w:szCs w:val="28"/>
        </w:rPr>
        <w:t xml:space="preserve"> </w:t>
      </w:r>
      <w:r w:rsidR="00CF7398" w:rsidRPr="00227341">
        <w:rPr>
          <w:sz w:val="28"/>
          <w:szCs w:val="28"/>
        </w:rPr>
        <w:t>услуги</w:t>
      </w:r>
    </w:p>
    <w:p w:rsidR="00CF7398" w:rsidRPr="00227341" w:rsidRDefault="00CF7398" w:rsidP="00227341">
      <w:pPr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Оценка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свойств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продукции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связана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характеристикой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её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качественных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параметров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расчётом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цены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потребления.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Качество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строительной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услуги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очень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важно.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Исследуемое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предприятие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славится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высоким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качеством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выполненных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работ.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строительного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предприятия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ИП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Алимов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много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клиентов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благодаря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высокому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качеству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услуг.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если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ходе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работы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рабочий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допускает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ошибку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услуга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выполняется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качественно,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таком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случае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предприятие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исправляет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свою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ошибку,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т.е.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производит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ремонт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за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свой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счёт.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счастью,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исследуемом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строительном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предприятии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ИП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Алимов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такие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случаи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случаются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очень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редко.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Поэтому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предприятие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славится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хорошей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репутацией.</w:t>
      </w:r>
    </w:p>
    <w:p w:rsidR="00CF7398" w:rsidRDefault="00CF7398" w:rsidP="00227341">
      <w:pPr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Рассмотрим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экономические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показатели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нашей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услуги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таблице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№2</w:t>
      </w:r>
      <w:r w:rsidR="00AD5E3E" w:rsidRPr="00227341">
        <w:rPr>
          <w:sz w:val="28"/>
          <w:szCs w:val="28"/>
        </w:rPr>
        <w:t>.</w:t>
      </w:r>
    </w:p>
    <w:p w:rsidR="00227341" w:rsidRDefault="00227341" w:rsidP="00227341">
      <w:pPr>
        <w:spacing w:line="360" w:lineRule="auto"/>
        <w:ind w:firstLine="709"/>
        <w:jc w:val="both"/>
        <w:rPr>
          <w:sz w:val="28"/>
          <w:szCs w:val="28"/>
        </w:rPr>
      </w:pPr>
    </w:p>
    <w:p w:rsidR="00CF7398" w:rsidRPr="00227341" w:rsidRDefault="00227341" w:rsidP="0022734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D5E3E" w:rsidRPr="00227341">
        <w:rPr>
          <w:sz w:val="28"/>
          <w:szCs w:val="28"/>
        </w:rPr>
        <w:t>Таблица</w:t>
      </w:r>
      <w:r w:rsidR="00697CCC">
        <w:rPr>
          <w:sz w:val="28"/>
          <w:szCs w:val="28"/>
        </w:rPr>
        <w:t xml:space="preserve"> </w:t>
      </w:r>
      <w:r w:rsidR="00AD5E3E" w:rsidRPr="00227341">
        <w:rPr>
          <w:sz w:val="28"/>
          <w:szCs w:val="28"/>
        </w:rPr>
        <w:t>№2</w:t>
      </w:r>
      <w:r w:rsidR="00697CCC">
        <w:rPr>
          <w:sz w:val="28"/>
          <w:szCs w:val="28"/>
        </w:rPr>
        <w:t xml:space="preserve"> </w:t>
      </w:r>
      <w:r w:rsidR="00CF7398" w:rsidRPr="00227341">
        <w:rPr>
          <w:b/>
          <w:sz w:val="28"/>
          <w:szCs w:val="28"/>
        </w:rPr>
        <w:t>Экономические</w:t>
      </w:r>
      <w:r w:rsidR="00697CCC">
        <w:rPr>
          <w:b/>
          <w:sz w:val="28"/>
          <w:szCs w:val="28"/>
        </w:rPr>
        <w:t xml:space="preserve"> </w:t>
      </w:r>
      <w:r w:rsidR="00CF7398" w:rsidRPr="00227341">
        <w:rPr>
          <w:b/>
          <w:sz w:val="28"/>
          <w:szCs w:val="28"/>
        </w:rPr>
        <w:t>показатели</w:t>
      </w:r>
      <w:r w:rsidR="00697CCC">
        <w:rPr>
          <w:b/>
          <w:sz w:val="28"/>
          <w:szCs w:val="28"/>
        </w:rPr>
        <w:t xml:space="preserve"> </w:t>
      </w:r>
      <w:r w:rsidR="00CF7398" w:rsidRPr="00227341">
        <w:rPr>
          <w:b/>
          <w:sz w:val="28"/>
          <w:szCs w:val="28"/>
        </w:rPr>
        <w:t>услуги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1668"/>
        <w:gridCol w:w="1701"/>
        <w:gridCol w:w="2126"/>
        <w:gridCol w:w="2160"/>
        <w:gridCol w:w="1384"/>
      </w:tblGrid>
      <w:tr w:rsidR="00CF7398" w:rsidRPr="00227341" w:rsidTr="00227341">
        <w:trPr>
          <w:trHeight w:val="345"/>
        </w:trPr>
        <w:tc>
          <w:tcPr>
            <w:tcW w:w="1668" w:type="dxa"/>
            <w:vMerge w:val="restart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Вид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работ</w:t>
            </w:r>
          </w:p>
        </w:tc>
        <w:tc>
          <w:tcPr>
            <w:tcW w:w="7371" w:type="dxa"/>
            <w:gridSpan w:val="4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Цена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потребления,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руб.</w:t>
            </w:r>
          </w:p>
        </w:tc>
      </w:tr>
      <w:tr w:rsidR="00CF7398" w:rsidRPr="00227341" w:rsidTr="00227341">
        <w:trPr>
          <w:trHeight w:val="195"/>
        </w:trPr>
        <w:tc>
          <w:tcPr>
            <w:tcW w:w="1668" w:type="dxa"/>
            <w:vMerge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Продажная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цена</w:t>
            </w:r>
          </w:p>
        </w:tc>
        <w:tc>
          <w:tcPr>
            <w:tcW w:w="2126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Доставка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материала</w:t>
            </w:r>
          </w:p>
        </w:tc>
        <w:tc>
          <w:tcPr>
            <w:tcW w:w="216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Составление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сметы</w:t>
            </w:r>
          </w:p>
        </w:tc>
        <w:tc>
          <w:tcPr>
            <w:tcW w:w="1384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Итого</w:t>
            </w:r>
          </w:p>
        </w:tc>
      </w:tr>
      <w:tr w:rsidR="00CF7398" w:rsidRPr="00227341" w:rsidTr="00227341">
        <w:tc>
          <w:tcPr>
            <w:tcW w:w="1668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Малярные</w:t>
            </w:r>
          </w:p>
        </w:tc>
        <w:tc>
          <w:tcPr>
            <w:tcW w:w="1701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5600</w:t>
            </w:r>
          </w:p>
        </w:tc>
        <w:tc>
          <w:tcPr>
            <w:tcW w:w="2126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1500</w:t>
            </w:r>
          </w:p>
        </w:tc>
        <w:tc>
          <w:tcPr>
            <w:tcW w:w="216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56</w:t>
            </w:r>
          </w:p>
        </w:tc>
        <w:tc>
          <w:tcPr>
            <w:tcW w:w="1384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7156</w:t>
            </w:r>
          </w:p>
        </w:tc>
      </w:tr>
      <w:tr w:rsidR="00CF7398" w:rsidRPr="00227341" w:rsidTr="00227341">
        <w:tc>
          <w:tcPr>
            <w:tcW w:w="1668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Постилка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линолеума</w:t>
            </w:r>
          </w:p>
        </w:tc>
        <w:tc>
          <w:tcPr>
            <w:tcW w:w="1701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15000</w:t>
            </w:r>
          </w:p>
        </w:tc>
        <w:tc>
          <w:tcPr>
            <w:tcW w:w="2126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3500</w:t>
            </w:r>
          </w:p>
        </w:tc>
        <w:tc>
          <w:tcPr>
            <w:tcW w:w="216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150</w:t>
            </w:r>
          </w:p>
        </w:tc>
        <w:tc>
          <w:tcPr>
            <w:tcW w:w="1384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18650</w:t>
            </w:r>
          </w:p>
        </w:tc>
      </w:tr>
      <w:tr w:rsidR="00CF7398" w:rsidRPr="00227341" w:rsidTr="00227341">
        <w:tc>
          <w:tcPr>
            <w:tcW w:w="1668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Кладка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плитки</w:t>
            </w:r>
          </w:p>
        </w:tc>
        <w:tc>
          <w:tcPr>
            <w:tcW w:w="1701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35000</w:t>
            </w:r>
          </w:p>
        </w:tc>
        <w:tc>
          <w:tcPr>
            <w:tcW w:w="2126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3000</w:t>
            </w:r>
          </w:p>
        </w:tc>
        <w:tc>
          <w:tcPr>
            <w:tcW w:w="216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350</w:t>
            </w:r>
          </w:p>
        </w:tc>
        <w:tc>
          <w:tcPr>
            <w:tcW w:w="1384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38350</w:t>
            </w:r>
          </w:p>
        </w:tc>
      </w:tr>
      <w:tr w:rsidR="00CF7398" w:rsidRPr="00227341" w:rsidTr="00227341">
        <w:tc>
          <w:tcPr>
            <w:tcW w:w="1668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Установка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плинтусов</w:t>
            </w:r>
          </w:p>
        </w:tc>
        <w:tc>
          <w:tcPr>
            <w:tcW w:w="1701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1500</w:t>
            </w:r>
          </w:p>
        </w:tc>
        <w:tc>
          <w:tcPr>
            <w:tcW w:w="2126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150</w:t>
            </w:r>
          </w:p>
        </w:tc>
        <w:tc>
          <w:tcPr>
            <w:tcW w:w="216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15</w:t>
            </w:r>
          </w:p>
        </w:tc>
        <w:tc>
          <w:tcPr>
            <w:tcW w:w="1384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1615</w:t>
            </w:r>
          </w:p>
        </w:tc>
      </w:tr>
      <w:tr w:rsidR="00CF7398" w:rsidRPr="00227341" w:rsidTr="00227341">
        <w:tc>
          <w:tcPr>
            <w:tcW w:w="1668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Оклейка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обоев</w:t>
            </w:r>
          </w:p>
        </w:tc>
        <w:tc>
          <w:tcPr>
            <w:tcW w:w="1701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9000</w:t>
            </w:r>
          </w:p>
        </w:tc>
        <w:tc>
          <w:tcPr>
            <w:tcW w:w="2126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1500</w:t>
            </w:r>
          </w:p>
        </w:tc>
        <w:tc>
          <w:tcPr>
            <w:tcW w:w="216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90</w:t>
            </w:r>
          </w:p>
        </w:tc>
        <w:tc>
          <w:tcPr>
            <w:tcW w:w="1384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10590</w:t>
            </w:r>
          </w:p>
        </w:tc>
      </w:tr>
    </w:tbl>
    <w:p w:rsidR="00CF7398" w:rsidRPr="00227341" w:rsidRDefault="00CF7398" w:rsidP="00227341">
      <w:pPr>
        <w:spacing w:line="360" w:lineRule="auto"/>
        <w:ind w:firstLine="709"/>
        <w:jc w:val="both"/>
        <w:rPr>
          <w:sz w:val="28"/>
          <w:szCs w:val="28"/>
        </w:rPr>
      </w:pPr>
    </w:p>
    <w:p w:rsidR="00AD5E3E" w:rsidRPr="00227341" w:rsidRDefault="00AD5E3E" w:rsidP="0022734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227341">
        <w:rPr>
          <w:sz w:val="28"/>
          <w:szCs w:val="28"/>
        </w:rPr>
        <w:t>Таблица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№3</w:t>
      </w:r>
    </w:p>
    <w:p w:rsidR="00CF7398" w:rsidRPr="00227341" w:rsidRDefault="00CF7398" w:rsidP="00227341">
      <w:pPr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227341">
        <w:rPr>
          <w:i/>
          <w:sz w:val="28"/>
          <w:szCs w:val="28"/>
        </w:rPr>
        <w:t>Преимущества</w:t>
      </w:r>
      <w:r w:rsidR="00697CCC">
        <w:rPr>
          <w:i/>
          <w:sz w:val="28"/>
          <w:szCs w:val="28"/>
        </w:rPr>
        <w:t xml:space="preserve"> </w:t>
      </w:r>
      <w:r w:rsidRPr="00227341">
        <w:rPr>
          <w:i/>
          <w:sz w:val="28"/>
          <w:szCs w:val="28"/>
        </w:rPr>
        <w:t>и</w:t>
      </w:r>
      <w:r w:rsidR="00697CCC">
        <w:rPr>
          <w:i/>
          <w:sz w:val="28"/>
          <w:szCs w:val="28"/>
        </w:rPr>
        <w:t xml:space="preserve"> </w:t>
      </w:r>
      <w:r w:rsidRPr="00227341">
        <w:rPr>
          <w:i/>
          <w:sz w:val="28"/>
          <w:szCs w:val="28"/>
        </w:rPr>
        <w:t>недостатки</w:t>
      </w:r>
      <w:r w:rsidR="00697CCC">
        <w:rPr>
          <w:i/>
          <w:sz w:val="28"/>
          <w:szCs w:val="28"/>
        </w:rPr>
        <w:t xml:space="preserve"> </w:t>
      </w:r>
      <w:r w:rsidRPr="00227341">
        <w:rPr>
          <w:bCs/>
          <w:i/>
          <w:sz w:val="28"/>
          <w:szCs w:val="28"/>
        </w:rPr>
        <w:t>продукции.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409"/>
        <w:gridCol w:w="4253"/>
      </w:tblGrid>
      <w:tr w:rsidR="00CF7398" w:rsidRPr="00227341" w:rsidTr="00227341">
        <w:tc>
          <w:tcPr>
            <w:tcW w:w="2802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Достоинства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продукции</w:t>
            </w:r>
          </w:p>
        </w:tc>
        <w:tc>
          <w:tcPr>
            <w:tcW w:w="2409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Недостатки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продукции</w:t>
            </w:r>
          </w:p>
        </w:tc>
        <w:tc>
          <w:tcPr>
            <w:tcW w:w="4253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Меры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по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устранению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недостатков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продукции</w:t>
            </w:r>
          </w:p>
        </w:tc>
      </w:tr>
      <w:tr w:rsidR="00CF7398" w:rsidRPr="00227341" w:rsidTr="00227341">
        <w:tc>
          <w:tcPr>
            <w:tcW w:w="2802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1.Высокое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качество</w:t>
            </w:r>
          </w:p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2.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Такие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услуги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нужны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всегда</w:t>
            </w:r>
          </w:p>
        </w:tc>
        <w:tc>
          <w:tcPr>
            <w:tcW w:w="2409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1.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Высокая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цена</w:t>
            </w:r>
          </w:p>
        </w:tc>
        <w:tc>
          <w:tcPr>
            <w:tcW w:w="4253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1.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Реклама</w:t>
            </w:r>
          </w:p>
        </w:tc>
      </w:tr>
    </w:tbl>
    <w:p w:rsidR="00CF7398" w:rsidRPr="00227341" w:rsidRDefault="00CF7398" w:rsidP="00227341">
      <w:pPr>
        <w:spacing w:line="360" w:lineRule="auto"/>
        <w:ind w:firstLine="709"/>
        <w:jc w:val="both"/>
        <w:rPr>
          <w:sz w:val="28"/>
          <w:szCs w:val="28"/>
        </w:rPr>
      </w:pPr>
    </w:p>
    <w:p w:rsidR="00CF7398" w:rsidRPr="00227341" w:rsidRDefault="00227341" w:rsidP="00227341">
      <w:pPr>
        <w:spacing w:line="360" w:lineRule="auto"/>
        <w:ind w:firstLine="709"/>
        <w:jc w:val="center"/>
        <w:rPr>
          <w:sz w:val="28"/>
          <w:szCs w:val="28"/>
        </w:rPr>
      </w:pPr>
      <w:r w:rsidRPr="00227341">
        <w:rPr>
          <w:sz w:val="28"/>
          <w:szCs w:val="28"/>
        </w:rPr>
        <w:t>1</w:t>
      </w:r>
      <w:r w:rsidR="00CF7398" w:rsidRPr="00227341">
        <w:rPr>
          <w:sz w:val="28"/>
          <w:szCs w:val="28"/>
        </w:rPr>
        <w:t>.2.4</w:t>
      </w:r>
      <w:r w:rsidR="00697CCC">
        <w:rPr>
          <w:sz w:val="28"/>
          <w:szCs w:val="28"/>
        </w:rPr>
        <w:t xml:space="preserve"> </w:t>
      </w:r>
      <w:r w:rsidR="00CF7398" w:rsidRPr="00227341">
        <w:rPr>
          <w:sz w:val="28"/>
          <w:szCs w:val="28"/>
        </w:rPr>
        <w:t>Инновационные</w:t>
      </w:r>
      <w:r w:rsidR="00697CCC">
        <w:rPr>
          <w:sz w:val="28"/>
          <w:szCs w:val="28"/>
        </w:rPr>
        <w:t xml:space="preserve"> </w:t>
      </w:r>
      <w:r w:rsidR="00CF7398" w:rsidRPr="00227341">
        <w:rPr>
          <w:sz w:val="28"/>
          <w:szCs w:val="28"/>
        </w:rPr>
        <w:t>основы</w:t>
      </w:r>
      <w:r w:rsidR="00697CCC">
        <w:rPr>
          <w:sz w:val="28"/>
          <w:szCs w:val="28"/>
        </w:rPr>
        <w:t xml:space="preserve"> </w:t>
      </w:r>
      <w:r w:rsidR="00CF7398" w:rsidRPr="00227341">
        <w:rPr>
          <w:sz w:val="28"/>
          <w:szCs w:val="28"/>
        </w:rPr>
        <w:t>ценности</w:t>
      </w:r>
      <w:r w:rsidR="00697CCC">
        <w:rPr>
          <w:sz w:val="28"/>
          <w:szCs w:val="28"/>
        </w:rPr>
        <w:t xml:space="preserve"> </w:t>
      </w:r>
      <w:r w:rsidR="00CF7398" w:rsidRPr="00227341">
        <w:rPr>
          <w:sz w:val="28"/>
          <w:szCs w:val="28"/>
        </w:rPr>
        <w:t>услуги</w:t>
      </w:r>
    </w:p>
    <w:p w:rsidR="00CF7398" w:rsidRPr="00227341" w:rsidRDefault="00CF7398" w:rsidP="00227341">
      <w:pPr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Другими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словами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ценность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услуги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это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выгода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потребителя.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Выгода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потребителя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–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это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условная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разность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между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совокупной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потребительской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ценностью,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представляющей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собой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оценочное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суждение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покупателя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способности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услуги.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Обслуживающего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персонала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удовлетворить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его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потребности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совокупными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потребительскими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затратами,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представляющих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общую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сумму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денежных,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временных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энергетических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психологических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затрат.</w:t>
      </w:r>
    </w:p>
    <w:p w:rsidR="00CF7398" w:rsidRPr="00227341" w:rsidRDefault="00CF7398" w:rsidP="00227341">
      <w:pPr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Исследуемое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строительное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предприятие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ИП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Алимов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привлекает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клиентов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уменьшением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нефинансовых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затрат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потребителя,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сэкономив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ему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временные,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энергетические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психологические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ресурсы.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заключении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контракта,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руководитель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исследуемого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строительного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предприятия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ИП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Алимов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обговаривает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сроки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сдачи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объекта.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бывает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часто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так,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что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объект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сдаётся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раньше.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этого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клиента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остаются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хорошие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впечатления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данном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предприятии.</w:t>
      </w:r>
      <w:r w:rsidR="00697CCC">
        <w:rPr>
          <w:sz w:val="28"/>
          <w:szCs w:val="28"/>
        </w:rPr>
        <w:t xml:space="preserve"> </w:t>
      </w:r>
    </w:p>
    <w:p w:rsidR="00CF7398" w:rsidRDefault="00227341" w:rsidP="00227341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227341">
        <w:rPr>
          <w:sz w:val="28"/>
          <w:szCs w:val="28"/>
        </w:rPr>
        <w:t>1</w:t>
      </w:r>
      <w:r w:rsidR="00CF7398" w:rsidRPr="00227341">
        <w:rPr>
          <w:sz w:val="28"/>
          <w:szCs w:val="28"/>
        </w:rPr>
        <w:t>.3</w:t>
      </w:r>
      <w:r w:rsidR="00697CCC">
        <w:rPr>
          <w:sz w:val="28"/>
          <w:szCs w:val="28"/>
        </w:rPr>
        <w:t xml:space="preserve"> </w:t>
      </w:r>
      <w:r w:rsidR="00CF7398" w:rsidRPr="00227341">
        <w:rPr>
          <w:sz w:val="28"/>
          <w:szCs w:val="28"/>
        </w:rPr>
        <w:t>Анализ</w:t>
      </w:r>
      <w:r w:rsidR="00697CCC">
        <w:rPr>
          <w:sz w:val="28"/>
          <w:szCs w:val="28"/>
        </w:rPr>
        <w:t xml:space="preserve"> </w:t>
      </w:r>
      <w:r w:rsidR="00CF7398" w:rsidRPr="00227341">
        <w:rPr>
          <w:sz w:val="28"/>
          <w:szCs w:val="28"/>
        </w:rPr>
        <w:t>рынка</w:t>
      </w:r>
      <w:r w:rsidR="00697CCC">
        <w:rPr>
          <w:sz w:val="28"/>
          <w:szCs w:val="28"/>
        </w:rPr>
        <w:t xml:space="preserve"> </w:t>
      </w:r>
      <w:r w:rsidR="00CF7398" w:rsidRPr="00227341">
        <w:rPr>
          <w:sz w:val="28"/>
          <w:szCs w:val="28"/>
        </w:rPr>
        <w:t>сбыта</w:t>
      </w:r>
    </w:p>
    <w:p w:rsidR="00227341" w:rsidRPr="00227341" w:rsidRDefault="00227341" w:rsidP="00227341">
      <w:pPr>
        <w:spacing w:line="360" w:lineRule="auto"/>
        <w:ind w:firstLine="709"/>
        <w:jc w:val="center"/>
        <w:rPr>
          <w:sz w:val="28"/>
          <w:szCs w:val="28"/>
        </w:rPr>
      </w:pPr>
    </w:p>
    <w:p w:rsidR="00CF7398" w:rsidRPr="00227341" w:rsidRDefault="00227341" w:rsidP="00227341">
      <w:pPr>
        <w:spacing w:line="360" w:lineRule="auto"/>
        <w:ind w:firstLine="709"/>
        <w:jc w:val="center"/>
        <w:rPr>
          <w:sz w:val="28"/>
          <w:szCs w:val="28"/>
        </w:rPr>
      </w:pPr>
      <w:r w:rsidRPr="00227341">
        <w:rPr>
          <w:sz w:val="28"/>
          <w:szCs w:val="28"/>
        </w:rPr>
        <w:t>1</w:t>
      </w:r>
      <w:r w:rsidR="00CF7398" w:rsidRPr="00227341">
        <w:rPr>
          <w:sz w:val="28"/>
          <w:szCs w:val="28"/>
        </w:rPr>
        <w:t>.3.1</w:t>
      </w:r>
      <w:r w:rsidR="00697CCC">
        <w:rPr>
          <w:sz w:val="28"/>
          <w:szCs w:val="28"/>
        </w:rPr>
        <w:t xml:space="preserve"> </w:t>
      </w:r>
      <w:r w:rsidR="00CF7398" w:rsidRPr="00227341">
        <w:rPr>
          <w:sz w:val="28"/>
          <w:szCs w:val="28"/>
        </w:rPr>
        <w:t>Потребители</w:t>
      </w:r>
      <w:r w:rsidR="00697CCC">
        <w:rPr>
          <w:sz w:val="28"/>
          <w:szCs w:val="28"/>
        </w:rPr>
        <w:t xml:space="preserve"> </w:t>
      </w:r>
      <w:r w:rsidR="00CF7398"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="00CF7398" w:rsidRPr="00227341">
        <w:rPr>
          <w:sz w:val="28"/>
          <w:szCs w:val="28"/>
        </w:rPr>
        <w:t>их</w:t>
      </w:r>
      <w:r w:rsidR="00697CCC">
        <w:rPr>
          <w:sz w:val="28"/>
          <w:szCs w:val="28"/>
        </w:rPr>
        <w:t xml:space="preserve"> </w:t>
      </w:r>
      <w:r w:rsidR="00CF7398" w:rsidRPr="00227341">
        <w:rPr>
          <w:sz w:val="28"/>
          <w:szCs w:val="28"/>
        </w:rPr>
        <w:t>сегментация</w:t>
      </w:r>
    </w:p>
    <w:p w:rsidR="00CF7398" w:rsidRPr="00227341" w:rsidRDefault="00CF7398" w:rsidP="00227341">
      <w:pPr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Спрос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услуги,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как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любой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другой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товар,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представляет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собой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часть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потребности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услуге,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обеспеченную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денежными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средствами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покупателей,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или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платежеспособную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потребность.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Спрос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услуги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формируется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под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воздействием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многих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факторов: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экономических,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социально-политических,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демографических,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культурно-исторических,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природно-климатических,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включая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объем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доходов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населения,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уровень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рыночных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цен,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географическое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положение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рынка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услуг,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традиции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образа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жизни,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особенности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поведения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потребителей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д.</w:t>
      </w:r>
    </w:p>
    <w:p w:rsidR="00CF7398" w:rsidRPr="00227341" w:rsidRDefault="00CF7398" w:rsidP="00227341">
      <w:pPr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основе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изучения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структуры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спроса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услуги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лежит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идея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сегментации,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подразумевающая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деление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рынка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услуг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однородные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группы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потребителей.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Сегментация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рынка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услуг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осуществляется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тем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же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критериям,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что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сегментация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товарного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рынка: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географическому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(территориальному),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социальному,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демографическому,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экономическому,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поведенческому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д.</w:t>
      </w:r>
      <w:r w:rsidR="00697CCC">
        <w:rPr>
          <w:sz w:val="28"/>
          <w:szCs w:val="28"/>
        </w:rPr>
        <w:t xml:space="preserve"> </w:t>
      </w:r>
    </w:p>
    <w:p w:rsidR="00CF7398" w:rsidRPr="00227341" w:rsidRDefault="00CF7398" w:rsidP="00227341">
      <w:pPr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Применительно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строительным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услугам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сегментировать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рынок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можно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двум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направлениям:</w:t>
      </w:r>
    </w:p>
    <w:p w:rsidR="00CF7398" w:rsidRPr="00227341" w:rsidRDefault="00CF7398" w:rsidP="00227341">
      <w:pPr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1)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Тип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строительства.</w:t>
      </w:r>
    </w:p>
    <w:p w:rsidR="00CF7398" w:rsidRPr="00227341" w:rsidRDefault="00CF7398" w:rsidP="00227341">
      <w:pPr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2)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Потребители.</w:t>
      </w:r>
    </w:p>
    <w:p w:rsidR="00CF7398" w:rsidRPr="00227341" w:rsidRDefault="00CF7398" w:rsidP="00227341">
      <w:pPr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Первое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направление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рассматривает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непосредственно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сами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строительные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услуги.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можно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подразделить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следующие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виды:</w:t>
      </w:r>
    </w:p>
    <w:p w:rsidR="00CF7398" w:rsidRPr="00227341" w:rsidRDefault="00CF7398" w:rsidP="00227341">
      <w:pPr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-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промышленное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строительство;</w:t>
      </w:r>
      <w:r w:rsidR="00697CCC">
        <w:rPr>
          <w:sz w:val="28"/>
          <w:szCs w:val="28"/>
        </w:rPr>
        <w:t xml:space="preserve"> </w:t>
      </w:r>
    </w:p>
    <w:p w:rsidR="00CF7398" w:rsidRPr="00227341" w:rsidRDefault="00CF7398" w:rsidP="00227341">
      <w:pPr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-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гражданское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строительство;</w:t>
      </w:r>
      <w:r w:rsidR="00697CCC">
        <w:rPr>
          <w:sz w:val="28"/>
          <w:szCs w:val="28"/>
        </w:rPr>
        <w:t xml:space="preserve"> </w:t>
      </w:r>
    </w:p>
    <w:p w:rsidR="00CF7398" w:rsidRPr="00227341" w:rsidRDefault="00CF7398" w:rsidP="00227341">
      <w:pPr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-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жилищное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строительство.</w:t>
      </w:r>
      <w:r w:rsidR="00697CCC">
        <w:rPr>
          <w:sz w:val="28"/>
          <w:szCs w:val="28"/>
        </w:rPr>
        <w:t xml:space="preserve"> </w:t>
      </w:r>
    </w:p>
    <w:p w:rsidR="00CF7398" w:rsidRPr="00227341" w:rsidRDefault="00CF7398" w:rsidP="00227341">
      <w:pPr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Такое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деление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видам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строительства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обусловлено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технологическими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организационными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различиями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производства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строительных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услуг.</w:t>
      </w:r>
    </w:p>
    <w:p w:rsidR="00CF7398" w:rsidRPr="00227341" w:rsidRDefault="00CF7398" w:rsidP="00227341">
      <w:pPr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Сегментирование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рынка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строительных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услуг,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производимых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предприятием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ИП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Алимов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В.П.,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будем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производить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демографическому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признаку.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Сегментирование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демографическому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признаку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предполагает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разделение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рынка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демографическим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признакам: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возраст,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пол,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размер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семьи,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уровень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доходов,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род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занятий,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образование,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национальность.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Потребителями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строительных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услуг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нашей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фирмы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могу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выступать:</w:t>
      </w:r>
    </w:p>
    <w:p w:rsidR="00CF7398" w:rsidRPr="00227341" w:rsidRDefault="00CF7398" w:rsidP="00227341">
      <w:pPr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-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федеральные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органы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власти;</w:t>
      </w:r>
      <w:r w:rsidR="00697CCC">
        <w:rPr>
          <w:sz w:val="28"/>
          <w:szCs w:val="28"/>
        </w:rPr>
        <w:t xml:space="preserve"> </w:t>
      </w:r>
    </w:p>
    <w:p w:rsidR="00CF7398" w:rsidRPr="00227341" w:rsidRDefault="00CF7398" w:rsidP="00227341">
      <w:pPr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-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муниципальные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образования;</w:t>
      </w:r>
      <w:r w:rsidR="00697CCC">
        <w:rPr>
          <w:sz w:val="28"/>
          <w:szCs w:val="28"/>
        </w:rPr>
        <w:t xml:space="preserve"> </w:t>
      </w:r>
    </w:p>
    <w:p w:rsidR="00CF7398" w:rsidRPr="00227341" w:rsidRDefault="00CF7398" w:rsidP="00227341">
      <w:pPr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-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частные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физические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юридические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лица.</w:t>
      </w:r>
      <w:r w:rsidR="00697CCC">
        <w:rPr>
          <w:sz w:val="28"/>
          <w:szCs w:val="28"/>
        </w:rPr>
        <w:t xml:space="preserve"> </w:t>
      </w:r>
    </w:p>
    <w:p w:rsidR="00CF7398" w:rsidRPr="00227341" w:rsidRDefault="00CF7398" w:rsidP="00227341">
      <w:pPr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Муниципальные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образования,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также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частные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физические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юридические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лица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занимают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примерно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равное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положение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(т.е.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муниципальные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образования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–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50%,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частные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физические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юридические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лица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–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47%).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федеральные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органы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власти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занимают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незначительное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место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нашей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диаграмме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–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3%.</w:t>
      </w:r>
    </w:p>
    <w:p w:rsidR="00CF7398" w:rsidRPr="00227341" w:rsidRDefault="00CF7398" w:rsidP="00227341">
      <w:pPr>
        <w:spacing w:line="360" w:lineRule="auto"/>
        <w:ind w:firstLine="709"/>
        <w:jc w:val="both"/>
        <w:rPr>
          <w:sz w:val="28"/>
          <w:szCs w:val="28"/>
        </w:rPr>
      </w:pPr>
    </w:p>
    <w:p w:rsidR="00CF7398" w:rsidRPr="00227341" w:rsidRDefault="00227341" w:rsidP="00227341">
      <w:pPr>
        <w:spacing w:line="360" w:lineRule="auto"/>
        <w:ind w:firstLine="709"/>
        <w:jc w:val="center"/>
        <w:rPr>
          <w:sz w:val="28"/>
          <w:szCs w:val="28"/>
        </w:rPr>
      </w:pPr>
      <w:r w:rsidRPr="00227341">
        <w:rPr>
          <w:sz w:val="28"/>
          <w:szCs w:val="28"/>
        </w:rPr>
        <w:t>1</w:t>
      </w:r>
      <w:r w:rsidR="00CF7398" w:rsidRPr="00227341">
        <w:rPr>
          <w:sz w:val="28"/>
          <w:szCs w:val="28"/>
        </w:rPr>
        <w:t>.3.2</w:t>
      </w:r>
      <w:r w:rsidR="00697CCC">
        <w:rPr>
          <w:sz w:val="28"/>
          <w:szCs w:val="28"/>
        </w:rPr>
        <w:t xml:space="preserve"> </w:t>
      </w:r>
      <w:r w:rsidR="00CF7398" w:rsidRPr="00227341">
        <w:rPr>
          <w:sz w:val="28"/>
          <w:szCs w:val="28"/>
        </w:rPr>
        <w:t>Замер</w:t>
      </w:r>
      <w:r w:rsidR="00697CCC">
        <w:rPr>
          <w:sz w:val="28"/>
          <w:szCs w:val="28"/>
        </w:rPr>
        <w:t xml:space="preserve"> </w:t>
      </w:r>
      <w:r w:rsidR="00CF7398" w:rsidRPr="00227341">
        <w:rPr>
          <w:sz w:val="28"/>
          <w:szCs w:val="28"/>
        </w:rPr>
        <w:t>спроса</w:t>
      </w:r>
      <w:r w:rsidR="00697CCC">
        <w:rPr>
          <w:sz w:val="28"/>
          <w:szCs w:val="28"/>
        </w:rPr>
        <w:t xml:space="preserve"> </w:t>
      </w:r>
      <w:r w:rsidR="00CF7398"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="00CF7398" w:rsidRPr="00227341">
        <w:rPr>
          <w:sz w:val="28"/>
          <w:szCs w:val="28"/>
        </w:rPr>
        <w:t>оценка</w:t>
      </w:r>
      <w:r w:rsidR="00697CCC">
        <w:rPr>
          <w:sz w:val="28"/>
          <w:szCs w:val="28"/>
        </w:rPr>
        <w:t xml:space="preserve"> </w:t>
      </w:r>
      <w:r w:rsidR="00CF7398" w:rsidRPr="00227341">
        <w:rPr>
          <w:sz w:val="28"/>
          <w:szCs w:val="28"/>
        </w:rPr>
        <w:t>целевых</w:t>
      </w:r>
      <w:r w:rsidR="00697CCC">
        <w:rPr>
          <w:sz w:val="28"/>
          <w:szCs w:val="28"/>
        </w:rPr>
        <w:t xml:space="preserve"> </w:t>
      </w:r>
      <w:r w:rsidR="00CF7398" w:rsidRPr="00227341">
        <w:rPr>
          <w:sz w:val="28"/>
          <w:szCs w:val="28"/>
        </w:rPr>
        <w:t>рынков</w:t>
      </w:r>
    </w:p>
    <w:p w:rsidR="00CF7398" w:rsidRDefault="00CF7398" w:rsidP="00227341">
      <w:pPr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этом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пункте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описывается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исследование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рынка.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Исследование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рынка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–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оценка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численности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покупателей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каждом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из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выделенных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сегментов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замер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платежеспособного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спроса.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Для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этого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составим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сравнительную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таблицу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№4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которой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будут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рассматриваться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ёмкости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сегментов,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существенность,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доступность,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совместимость,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прибыльность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каждого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сегмента:</w:t>
      </w:r>
    </w:p>
    <w:p w:rsidR="00227341" w:rsidRPr="00227341" w:rsidRDefault="00227341" w:rsidP="00227341">
      <w:pPr>
        <w:spacing w:line="360" w:lineRule="auto"/>
        <w:ind w:firstLine="709"/>
        <w:jc w:val="both"/>
        <w:rPr>
          <w:sz w:val="28"/>
          <w:szCs w:val="28"/>
        </w:rPr>
      </w:pPr>
    </w:p>
    <w:p w:rsidR="00CF7398" w:rsidRPr="00227341" w:rsidRDefault="00CF7398" w:rsidP="00227341">
      <w:pPr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Таблица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№4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1809"/>
        <w:gridCol w:w="2798"/>
        <w:gridCol w:w="2305"/>
        <w:gridCol w:w="2410"/>
      </w:tblGrid>
      <w:tr w:rsidR="00CF7398" w:rsidRPr="00227341" w:rsidTr="00227341">
        <w:tc>
          <w:tcPr>
            <w:tcW w:w="1809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Наименование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сегмента</w:t>
            </w:r>
          </w:p>
        </w:tc>
        <w:tc>
          <w:tcPr>
            <w:tcW w:w="2798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Федеральные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органы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власти</w:t>
            </w:r>
          </w:p>
        </w:tc>
        <w:tc>
          <w:tcPr>
            <w:tcW w:w="2305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Муниципальные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образования</w:t>
            </w:r>
          </w:p>
        </w:tc>
        <w:tc>
          <w:tcPr>
            <w:tcW w:w="241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Частные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физические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и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юридические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лица</w:t>
            </w:r>
          </w:p>
        </w:tc>
      </w:tr>
      <w:tr w:rsidR="00CF7398" w:rsidRPr="00227341" w:rsidTr="00227341">
        <w:tc>
          <w:tcPr>
            <w:tcW w:w="1809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Ёмкость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сегментов</w:t>
            </w:r>
          </w:p>
        </w:tc>
        <w:tc>
          <w:tcPr>
            <w:tcW w:w="2798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Количество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потенциальных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потребителей: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1</w:t>
            </w:r>
          </w:p>
        </w:tc>
        <w:tc>
          <w:tcPr>
            <w:tcW w:w="2305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Количество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потенциальных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потребителей: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Количество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потенциальных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потребителей: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7</w:t>
            </w:r>
          </w:p>
        </w:tc>
      </w:tr>
      <w:tr w:rsidR="00CF7398" w:rsidRPr="00227341" w:rsidTr="00227341">
        <w:tc>
          <w:tcPr>
            <w:tcW w:w="1809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Существенность</w:t>
            </w:r>
          </w:p>
        </w:tc>
        <w:tc>
          <w:tcPr>
            <w:tcW w:w="2798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в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качестве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сегмента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потребителей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не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устойчив</w:t>
            </w:r>
          </w:p>
        </w:tc>
        <w:tc>
          <w:tcPr>
            <w:tcW w:w="2305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в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качестве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сегмента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потребителей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устойчив</w:t>
            </w:r>
          </w:p>
        </w:tc>
        <w:tc>
          <w:tcPr>
            <w:tcW w:w="241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в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качестве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сегмента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потребителей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устойчив</w:t>
            </w:r>
          </w:p>
        </w:tc>
      </w:tr>
      <w:tr w:rsidR="00CF7398" w:rsidRPr="00227341" w:rsidTr="00227341">
        <w:tc>
          <w:tcPr>
            <w:tcW w:w="1809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Доступность</w:t>
            </w:r>
            <w:r w:rsidR="00697C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98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не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значительная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доступность</w:t>
            </w:r>
          </w:p>
        </w:tc>
        <w:tc>
          <w:tcPr>
            <w:tcW w:w="2305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доступен</w:t>
            </w:r>
          </w:p>
        </w:tc>
        <w:tc>
          <w:tcPr>
            <w:tcW w:w="241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доступен</w:t>
            </w:r>
          </w:p>
        </w:tc>
      </w:tr>
      <w:tr w:rsidR="00CF7398" w:rsidRPr="00227341" w:rsidTr="00227341">
        <w:tc>
          <w:tcPr>
            <w:tcW w:w="1809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Совместимость</w:t>
            </w:r>
          </w:p>
        </w:tc>
        <w:tc>
          <w:tcPr>
            <w:tcW w:w="2798" w:type="dxa"/>
          </w:tcPr>
          <w:p w:rsidR="00CF7398" w:rsidRPr="00227341" w:rsidRDefault="00697CCC" w:rsidP="0022734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05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Качество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выполненных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работ</w:t>
            </w:r>
          </w:p>
        </w:tc>
        <w:tc>
          <w:tcPr>
            <w:tcW w:w="241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Качество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выполненных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работ</w:t>
            </w:r>
          </w:p>
        </w:tc>
      </w:tr>
      <w:tr w:rsidR="00CF7398" w:rsidRPr="00227341" w:rsidTr="00227341">
        <w:tc>
          <w:tcPr>
            <w:tcW w:w="1809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Прибыльность</w:t>
            </w:r>
          </w:p>
        </w:tc>
        <w:tc>
          <w:tcPr>
            <w:tcW w:w="2798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35%</w:t>
            </w:r>
          </w:p>
        </w:tc>
        <w:tc>
          <w:tcPr>
            <w:tcW w:w="2305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35%</w:t>
            </w:r>
          </w:p>
        </w:tc>
        <w:tc>
          <w:tcPr>
            <w:tcW w:w="241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35%</w:t>
            </w:r>
          </w:p>
        </w:tc>
      </w:tr>
    </w:tbl>
    <w:p w:rsidR="00CF7398" w:rsidRPr="00227341" w:rsidRDefault="00227341" w:rsidP="002273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F7398" w:rsidRPr="00227341">
        <w:rPr>
          <w:sz w:val="28"/>
          <w:szCs w:val="28"/>
        </w:rPr>
        <w:t>Из</w:t>
      </w:r>
      <w:r w:rsidR="00697CCC">
        <w:rPr>
          <w:sz w:val="28"/>
          <w:szCs w:val="28"/>
        </w:rPr>
        <w:t xml:space="preserve"> </w:t>
      </w:r>
      <w:r w:rsidR="00CF7398" w:rsidRPr="00227341">
        <w:rPr>
          <w:sz w:val="28"/>
          <w:szCs w:val="28"/>
        </w:rPr>
        <w:t>сравнительной</w:t>
      </w:r>
      <w:r w:rsidR="00697CCC">
        <w:rPr>
          <w:sz w:val="28"/>
          <w:szCs w:val="28"/>
        </w:rPr>
        <w:t xml:space="preserve"> </w:t>
      </w:r>
      <w:r w:rsidR="00CF7398" w:rsidRPr="00227341">
        <w:rPr>
          <w:sz w:val="28"/>
          <w:szCs w:val="28"/>
        </w:rPr>
        <w:t>таблицы</w:t>
      </w:r>
      <w:r w:rsidR="00697CCC">
        <w:rPr>
          <w:sz w:val="28"/>
          <w:szCs w:val="28"/>
        </w:rPr>
        <w:t xml:space="preserve"> </w:t>
      </w:r>
      <w:r w:rsidR="00CF7398" w:rsidRPr="00227341">
        <w:rPr>
          <w:sz w:val="28"/>
          <w:szCs w:val="28"/>
        </w:rPr>
        <w:t>видно,</w:t>
      </w:r>
      <w:r w:rsidR="00697CCC">
        <w:rPr>
          <w:sz w:val="28"/>
          <w:szCs w:val="28"/>
        </w:rPr>
        <w:t xml:space="preserve"> </w:t>
      </w:r>
      <w:r w:rsidR="00CF7398" w:rsidRPr="00227341">
        <w:rPr>
          <w:sz w:val="28"/>
          <w:szCs w:val="28"/>
        </w:rPr>
        <w:t>что</w:t>
      </w:r>
      <w:r w:rsidR="00697CCC">
        <w:rPr>
          <w:sz w:val="28"/>
          <w:szCs w:val="28"/>
        </w:rPr>
        <w:t xml:space="preserve"> </w:t>
      </w:r>
      <w:r w:rsidR="00CF7398" w:rsidRPr="00227341">
        <w:rPr>
          <w:sz w:val="28"/>
          <w:szCs w:val="28"/>
        </w:rPr>
        <w:t>наиболее</w:t>
      </w:r>
      <w:r w:rsidR="00697CCC">
        <w:rPr>
          <w:sz w:val="28"/>
          <w:szCs w:val="28"/>
        </w:rPr>
        <w:t xml:space="preserve"> </w:t>
      </w:r>
      <w:r w:rsidR="00CF7398" w:rsidRPr="00227341">
        <w:rPr>
          <w:sz w:val="28"/>
          <w:szCs w:val="28"/>
        </w:rPr>
        <w:t>выгодными</w:t>
      </w:r>
      <w:r w:rsidR="00697CCC">
        <w:rPr>
          <w:sz w:val="28"/>
          <w:szCs w:val="28"/>
        </w:rPr>
        <w:t xml:space="preserve"> </w:t>
      </w:r>
      <w:r w:rsidR="00CF7398" w:rsidRPr="00227341">
        <w:rPr>
          <w:sz w:val="28"/>
          <w:szCs w:val="28"/>
        </w:rPr>
        <w:t>клиентами</w:t>
      </w:r>
      <w:r w:rsidR="00697CCC">
        <w:rPr>
          <w:sz w:val="28"/>
          <w:szCs w:val="28"/>
        </w:rPr>
        <w:t xml:space="preserve"> </w:t>
      </w:r>
      <w:r w:rsidR="00CF7398" w:rsidRPr="00227341">
        <w:rPr>
          <w:sz w:val="28"/>
          <w:szCs w:val="28"/>
        </w:rPr>
        <w:t>являются</w:t>
      </w:r>
      <w:r w:rsidR="00697CCC">
        <w:rPr>
          <w:sz w:val="28"/>
          <w:szCs w:val="28"/>
        </w:rPr>
        <w:t xml:space="preserve"> </w:t>
      </w:r>
      <w:r w:rsidR="00CF7398" w:rsidRPr="00227341">
        <w:rPr>
          <w:sz w:val="28"/>
          <w:szCs w:val="28"/>
        </w:rPr>
        <w:t>муниципальные</w:t>
      </w:r>
      <w:r w:rsidR="00697CCC">
        <w:rPr>
          <w:sz w:val="28"/>
          <w:szCs w:val="28"/>
        </w:rPr>
        <w:t xml:space="preserve"> </w:t>
      </w:r>
      <w:r w:rsidR="00CF7398" w:rsidRPr="00227341">
        <w:rPr>
          <w:sz w:val="28"/>
          <w:szCs w:val="28"/>
        </w:rPr>
        <w:t>образования;</w:t>
      </w:r>
      <w:r w:rsidR="00697CCC">
        <w:rPr>
          <w:sz w:val="28"/>
          <w:szCs w:val="28"/>
        </w:rPr>
        <w:t xml:space="preserve"> </w:t>
      </w:r>
      <w:r w:rsidR="00CF7398" w:rsidRPr="00227341">
        <w:rPr>
          <w:sz w:val="28"/>
          <w:szCs w:val="28"/>
        </w:rPr>
        <w:t>частные</w:t>
      </w:r>
      <w:r w:rsidR="00697CCC">
        <w:rPr>
          <w:sz w:val="28"/>
          <w:szCs w:val="28"/>
        </w:rPr>
        <w:t xml:space="preserve"> </w:t>
      </w:r>
      <w:r w:rsidR="00CF7398" w:rsidRPr="00227341">
        <w:rPr>
          <w:sz w:val="28"/>
          <w:szCs w:val="28"/>
        </w:rPr>
        <w:t>физические</w:t>
      </w:r>
      <w:r w:rsidR="00697CCC">
        <w:rPr>
          <w:sz w:val="28"/>
          <w:szCs w:val="28"/>
        </w:rPr>
        <w:t xml:space="preserve"> </w:t>
      </w:r>
      <w:r w:rsidR="00CF7398"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="00CF7398" w:rsidRPr="00227341">
        <w:rPr>
          <w:sz w:val="28"/>
          <w:szCs w:val="28"/>
        </w:rPr>
        <w:t>юридические</w:t>
      </w:r>
      <w:r w:rsidR="00697CCC">
        <w:rPr>
          <w:sz w:val="28"/>
          <w:szCs w:val="28"/>
        </w:rPr>
        <w:t xml:space="preserve"> </w:t>
      </w:r>
      <w:r w:rsidR="00CF7398" w:rsidRPr="00227341">
        <w:rPr>
          <w:sz w:val="28"/>
          <w:szCs w:val="28"/>
        </w:rPr>
        <w:t>лица.</w:t>
      </w:r>
    </w:p>
    <w:p w:rsidR="00AD5E3E" w:rsidRPr="00227341" w:rsidRDefault="00AD5E3E" w:rsidP="00227341">
      <w:pPr>
        <w:spacing w:line="360" w:lineRule="auto"/>
        <w:ind w:firstLine="709"/>
        <w:jc w:val="both"/>
        <w:rPr>
          <w:sz w:val="28"/>
          <w:szCs w:val="28"/>
        </w:rPr>
      </w:pPr>
    </w:p>
    <w:p w:rsidR="00CF7398" w:rsidRPr="00227341" w:rsidRDefault="00227341" w:rsidP="00227341">
      <w:pPr>
        <w:spacing w:line="360" w:lineRule="auto"/>
        <w:ind w:firstLine="709"/>
        <w:jc w:val="center"/>
        <w:rPr>
          <w:sz w:val="28"/>
          <w:szCs w:val="28"/>
        </w:rPr>
      </w:pPr>
      <w:r w:rsidRPr="00227341">
        <w:rPr>
          <w:sz w:val="28"/>
          <w:szCs w:val="28"/>
        </w:rPr>
        <w:t>1</w:t>
      </w:r>
      <w:r w:rsidR="00CF7398" w:rsidRPr="00227341">
        <w:rPr>
          <w:sz w:val="28"/>
          <w:szCs w:val="28"/>
        </w:rPr>
        <w:t>.3.3</w:t>
      </w:r>
      <w:r w:rsidR="00697CCC">
        <w:rPr>
          <w:sz w:val="28"/>
          <w:szCs w:val="28"/>
        </w:rPr>
        <w:t xml:space="preserve"> </w:t>
      </w:r>
      <w:r w:rsidR="00CF7398" w:rsidRPr="00227341">
        <w:rPr>
          <w:sz w:val="28"/>
          <w:szCs w:val="28"/>
        </w:rPr>
        <w:t>Позиционирование</w:t>
      </w:r>
      <w:r w:rsidR="00697CCC">
        <w:rPr>
          <w:sz w:val="28"/>
          <w:szCs w:val="28"/>
        </w:rPr>
        <w:t xml:space="preserve"> </w:t>
      </w:r>
      <w:r w:rsidR="00CF7398" w:rsidRPr="00227341">
        <w:rPr>
          <w:sz w:val="28"/>
          <w:szCs w:val="28"/>
        </w:rPr>
        <w:t>услуги</w:t>
      </w:r>
      <w:r w:rsidR="00697CCC">
        <w:rPr>
          <w:sz w:val="28"/>
          <w:szCs w:val="28"/>
        </w:rPr>
        <w:t xml:space="preserve"> </w:t>
      </w:r>
      <w:r w:rsidR="00CF7398" w:rsidRPr="00227341">
        <w:rPr>
          <w:sz w:val="28"/>
          <w:szCs w:val="28"/>
        </w:rPr>
        <w:t>на</w:t>
      </w:r>
      <w:r w:rsidR="00697CCC">
        <w:rPr>
          <w:sz w:val="28"/>
          <w:szCs w:val="28"/>
        </w:rPr>
        <w:t xml:space="preserve"> </w:t>
      </w:r>
      <w:r w:rsidR="00CF7398" w:rsidRPr="00227341">
        <w:rPr>
          <w:sz w:val="28"/>
          <w:szCs w:val="28"/>
        </w:rPr>
        <w:t>рынке</w:t>
      </w:r>
    </w:p>
    <w:p w:rsidR="00CF7398" w:rsidRPr="00227341" w:rsidRDefault="00CF7398" w:rsidP="00227341">
      <w:pPr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Практическое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позиционирование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-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установление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того,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чем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эти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товары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отличаются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аналогичных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товаров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конкурентов.</w:t>
      </w:r>
      <w:r w:rsidR="00697CCC">
        <w:rPr>
          <w:sz w:val="28"/>
          <w:szCs w:val="28"/>
        </w:rPr>
        <w:t xml:space="preserve"> </w:t>
      </w:r>
    </w:p>
    <w:p w:rsidR="00CF7398" w:rsidRPr="00227341" w:rsidRDefault="00CF7398" w:rsidP="00227341">
      <w:pPr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Основные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выводы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позиционировании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строительной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услуги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рынке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сводятся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следующему:</w:t>
      </w:r>
    </w:p>
    <w:p w:rsidR="00CF7398" w:rsidRPr="00227341" w:rsidRDefault="00CF7398" w:rsidP="00227341">
      <w:pPr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1.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Интенсивный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маркетинг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наиболее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эффективен,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если:</w:t>
      </w:r>
    </w:p>
    <w:p w:rsidR="00CF7398" w:rsidRPr="00227341" w:rsidRDefault="00CF7398" w:rsidP="00227341">
      <w:pPr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-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покупатели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своей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массе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осведомлены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товаре;</w:t>
      </w:r>
    </w:p>
    <w:p w:rsidR="00CF7398" w:rsidRPr="00227341" w:rsidRDefault="00CF7398" w:rsidP="00227341">
      <w:pPr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-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те,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кто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знает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товаре,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стоят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за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ценой;</w:t>
      </w:r>
    </w:p>
    <w:p w:rsidR="00CF7398" w:rsidRPr="00227341" w:rsidRDefault="00CF7398" w:rsidP="00227341">
      <w:pPr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-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необходимо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противостоять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конкуренции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соперников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вырабатывать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потенциальных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покупателей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предпочтительное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отношение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товару.</w:t>
      </w:r>
      <w:r w:rsidR="00697CCC">
        <w:rPr>
          <w:sz w:val="28"/>
          <w:szCs w:val="28"/>
        </w:rPr>
        <w:t xml:space="preserve"> </w:t>
      </w:r>
    </w:p>
    <w:p w:rsidR="00CF7398" w:rsidRPr="00227341" w:rsidRDefault="00CF7398" w:rsidP="00227341">
      <w:pPr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2.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Выборочное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проникновение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рынок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используется,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когда:</w:t>
      </w:r>
    </w:p>
    <w:p w:rsidR="00CF7398" w:rsidRPr="00227341" w:rsidRDefault="00CF7398" w:rsidP="00227341">
      <w:pPr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-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емкость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рынка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невелика;</w:t>
      </w:r>
    </w:p>
    <w:p w:rsidR="00CF7398" w:rsidRPr="00227341" w:rsidRDefault="00CF7398" w:rsidP="00227341">
      <w:pPr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-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товар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большинству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покупателей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известен;</w:t>
      </w:r>
    </w:p>
    <w:p w:rsidR="00CF7398" w:rsidRPr="00227341" w:rsidRDefault="00CF7398" w:rsidP="00227341">
      <w:pPr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-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покупатели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готовы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платить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высокую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цену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за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товар;</w:t>
      </w:r>
    </w:p>
    <w:p w:rsidR="00CF7398" w:rsidRPr="00227341" w:rsidRDefault="00CF7398" w:rsidP="00227341">
      <w:pPr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-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интенсивность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конкуренции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невысокая.</w:t>
      </w:r>
      <w:r w:rsidR="00697CCC">
        <w:rPr>
          <w:sz w:val="28"/>
          <w:szCs w:val="28"/>
        </w:rPr>
        <w:t xml:space="preserve"> </w:t>
      </w:r>
    </w:p>
    <w:p w:rsidR="00CF7398" w:rsidRPr="00227341" w:rsidRDefault="00CF7398" w:rsidP="00227341">
      <w:pPr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3.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Широкое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проникновение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рынок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имеет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смысл,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когда:</w:t>
      </w:r>
    </w:p>
    <w:p w:rsidR="00CF7398" w:rsidRPr="00227341" w:rsidRDefault="00CF7398" w:rsidP="00227341">
      <w:pPr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-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велика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емкость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рынка;</w:t>
      </w:r>
    </w:p>
    <w:p w:rsidR="00CF7398" w:rsidRPr="00227341" w:rsidRDefault="00CF7398" w:rsidP="00227341">
      <w:pPr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-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покупатели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плохо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осведомлены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товаре;</w:t>
      </w:r>
    </w:p>
    <w:p w:rsidR="00CF7398" w:rsidRPr="00227341" w:rsidRDefault="00CF7398" w:rsidP="00227341">
      <w:pPr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-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высокая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цена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неприемлема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для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большинства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покупателей;</w:t>
      </w:r>
    </w:p>
    <w:p w:rsidR="00CF7398" w:rsidRPr="00227341" w:rsidRDefault="00CF7398" w:rsidP="00227341">
      <w:pPr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-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рынке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существует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жестокая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конкуренция;</w:t>
      </w:r>
    </w:p>
    <w:p w:rsidR="00CF7398" w:rsidRPr="00227341" w:rsidRDefault="00CF7398" w:rsidP="00227341">
      <w:pPr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-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увеличение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масштаба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производства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уменьшает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удельные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издержки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производство.</w:t>
      </w:r>
      <w:r w:rsidR="00697CCC">
        <w:rPr>
          <w:sz w:val="28"/>
          <w:szCs w:val="28"/>
        </w:rPr>
        <w:t xml:space="preserve"> </w:t>
      </w:r>
    </w:p>
    <w:p w:rsidR="00CF7398" w:rsidRPr="00227341" w:rsidRDefault="00CF7398" w:rsidP="00227341">
      <w:pPr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4.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Пассивный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маркетинг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используется,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если:</w:t>
      </w:r>
    </w:p>
    <w:p w:rsidR="00CF7398" w:rsidRPr="00227341" w:rsidRDefault="00CF7398" w:rsidP="00227341">
      <w:pPr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-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емкость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рынка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велика;</w:t>
      </w:r>
    </w:p>
    <w:p w:rsidR="00CF7398" w:rsidRPr="00227341" w:rsidRDefault="00CF7398" w:rsidP="00227341">
      <w:pPr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-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существует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хорошая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осведомленность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товаре;</w:t>
      </w:r>
    </w:p>
    <w:p w:rsidR="00CF7398" w:rsidRPr="00227341" w:rsidRDefault="00CF7398" w:rsidP="00227341">
      <w:pPr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-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покупатели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отказываются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приобретать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дорогой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товар;</w:t>
      </w:r>
    </w:p>
    <w:p w:rsidR="00CF7398" w:rsidRPr="00227341" w:rsidRDefault="00CF7398" w:rsidP="00227341">
      <w:pPr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-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интенсивность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конкуренции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незначительна</w:t>
      </w:r>
      <w:r w:rsidR="00697CCC">
        <w:rPr>
          <w:sz w:val="28"/>
          <w:szCs w:val="28"/>
        </w:rPr>
        <w:t xml:space="preserve"> </w:t>
      </w:r>
    </w:p>
    <w:p w:rsidR="00CF7398" w:rsidRPr="00227341" w:rsidRDefault="00CF7398" w:rsidP="00227341">
      <w:pPr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При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позиционировании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строительного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предприятия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ИП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Алимов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В.П.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сделаем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вывод,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что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здесь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используется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выборочное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проникновение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рынок.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Услуги,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предоставляемые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строительным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предприятием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ИП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Алимов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В.П.,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большинству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покупателей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известны.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Даже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если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услуги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покажутся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клиенту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дороги,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он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всё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равно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намерен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приобрести,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т.к.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уверен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качестве,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выполняемых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работ.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Потребитель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считает,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что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лучше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заплатить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один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раз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большую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цену,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зато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надолго.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исследуемого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предприятие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-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незначительное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число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конкурентов.</w:t>
      </w:r>
    </w:p>
    <w:p w:rsidR="00CF7398" w:rsidRPr="00227341" w:rsidRDefault="00CF7398" w:rsidP="00227341">
      <w:pPr>
        <w:spacing w:line="360" w:lineRule="auto"/>
        <w:ind w:firstLine="709"/>
        <w:jc w:val="both"/>
        <w:rPr>
          <w:sz w:val="28"/>
          <w:szCs w:val="28"/>
        </w:rPr>
      </w:pPr>
    </w:p>
    <w:p w:rsidR="00CF7398" w:rsidRPr="00227341" w:rsidRDefault="00227341" w:rsidP="00227341">
      <w:pPr>
        <w:spacing w:line="360" w:lineRule="auto"/>
        <w:ind w:firstLine="709"/>
        <w:jc w:val="center"/>
        <w:rPr>
          <w:sz w:val="28"/>
          <w:szCs w:val="28"/>
        </w:rPr>
      </w:pPr>
      <w:r w:rsidRPr="00227341">
        <w:rPr>
          <w:sz w:val="28"/>
          <w:szCs w:val="28"/>
        </w:rPr>
        <w:t>1</w:t>
      </w:r>
      <w:r w:rsidR="00CF7398" w:rsidRPr="00227341">
        <w:rPr>
          <w:sz w:val="28"/>
          <w:szCs w:val="28"/>
        </w:rPr>
        <w:t>.3.4</w:t>
      </w:r>
      <w:r w:rsidR="00697CCC">
        <w:rPr>
          <w:sz w:val="28"/>
          <w:szCs w:val="28"/>
        </w:rPr>
        <w:t xml:space="preserve"> </w:t>
      </w:r>
      <w:r w:rsidR="00CF7398" w:rsidRPr="00227341">
        <w:rPr>
          <w:sz w:val="28"/>
          <w:szCs w:val="28"/>
        </w:rPr>
        <w:t>Прогноз</w:t>
      </w:r>
      <w:r w:rsidR="00697CCC">
        <w:rPr>
          <w:sz w:val="28"/>
          <w:szCs w:val="28"/>
        </w:rPr>
        <w:t xml:space="preserve"> </w:t>
      </w:r>
      <w:r w:rsidR="00CF7398" w:rsidRPr="00227341">
        <w:rPr>
          <w:sz w:val="28"/>
          <w:szCs w:val="28"/>
        </w:rPr>
        <w:t>основных</w:t>
      </w:r>
      <w:r w:rsidR="00697CCC">
        <w:rPr>
          <w:sz w:val="28"/>
          <w:szCs w:val="28"/>
        </w:rPr>
        <w:t xml:space="preserve"> </w:t>
      </w:r>
      <w:r w:rsidR="00CF7398" w:rsidRPr="00227341">
        <w:rPr>
          <w:sz w:val="28"/>
          <w:szCs w:val="28"/>
        </w:rPr>
        <w:t>показателей</w:t>
      </w:r>
      <w:r w:rsidR="00697CCC">
        <w:rPr>
          <w:sz w:val="28"/>
          <w:szCs w:val="28"/>
        </w:rPr>
        <w:t xml:space="preserve"> </w:t>
      </w:r>
      <w:r w:rsidR="00CF7398" w:rsidRPr="00227341">
        <w:rPr>
          <w:sz w:val="28"/>
          <w:szCs w:val="28"/>
        </w:rPr>
        <w:t>рынка</w:t>
      </w:r>
      <w:r w:rsidR="00697CCC">
        <w:rPr>
          <w:sz w:val="28"/>
          <w:szCs w:val="28"/>
        </w:rPr>
        <w:t xml:space="preserve"> </w:t>
      </w:r>
      <w:r w:rsidR="00CF7398"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="00CF7398" w:rsidRPr="00227341">
        <w:rPr>
          <w:sz w:val="28"/>
          <w:szCs w:val="28"/>
        </w:rPr>
        <w:t>объёма</w:t>
      </w:r>
      <w:r w:rsidR="00697CCC">
        <w:rPr>
          <w:sz w:val="28"/>
          <w:szCs w:val="28"/>
        </w:rPr>
        <w:t xml:space="preserve"> </w:t>
      </w:r>
      <w:r w:rsidR="00CF7398" w:rsidRPr="00227341">
        <w:rPr>
          <w:sz w:val="28"/>
          <w:szCs w:val="28"/>
        </w:rPr>
        <w:t>продаж</w:t>
      </w:r>
    </w:p>
    <w:p w:rsidR="00CF7398" w:rsidRDefault="00CF7398" w:rsidP="00227341">
      <w:pPr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Прогнозируем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нижерасположенной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таблице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№5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основные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показатели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рынка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объёма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продаж.</w:t>
      </w:r>
    </w:p>
    <w:p w:rsidR="00227341" w:rsidRPr="00227341" w:rsidRDefault="00227341" w:rsidP="00227341">
      <w:pPr>
        <w:spacing w:line="360" w:lineRule="auto"/>
        <w:ind w:firstLine="709"/>
        <w:jc w:val="both"/>
        <w:rPr>
          <w:sz w:val="28"/>
          <w:szCs w:val="28"/>
        </w:rPr>
      </w:pPr>
    </w:p>
    <w:p w:rsidR="00CF7398" w:rsidRPr="00227341" w:rsidRDefault="00CF7398" w:rsidP="00227341">
      <w:pPr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Таблица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№5</w:t>
      </w:r>
    </w:p>
    <w:tbl>
      <w:tblPr>
        <w:tblStyle w:val="a6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419"/>
        <w:gridCol w:w="1440"/>
        <w:gridCol w:w="1440"/>
        <w:gridCol w:w="1260"/>
        <w:gridCol w:w="1372"/>
      </w:tblGrid>
      <w:tr w:rsidR="00CF7398" w:rsidRPr="00227341" w:rsidTr="00227341">
        <w:trPr>
          <w:trHeight w:val="255"/>
        </w:trPr>
        <w:tc>
          <w:tcPr>
            <w:tcW w:w="3419" w:type="dxa"/>
            <w:vMerge w:val="restart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Показатель</w:t>
            </w:r>
          </w:p>
        </w:tc>
        <w:tc>
          <w:tcPr>
            <w:tcW w:w="4140" w:type="dxa"/>
            <w:gridSpan w:val="3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Год</w:t>
            </w:r>
          </w:p>
        </w:tc>
        <w:tc>
          <w:tcPr>
            <w:tcW w:w="1372" w:type="dxa"/>
            <w:vMerge w:val="restart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Итого</w:t>
            </w:r>
          </w:p>
        </w:tc>
      </w:tr>
      <w:tr w:rsidR="00CF7398" w:rsidRPr="00227341" w:rsidTr="00227341">
        <w:trPr>
          <w:trHeight w:val="285"/>
        </w:trPr>
        <w:tc>
          <w:tcPr>
            <w:tcW w:w="3419" w:type="dxa"/>
            <w:vMerge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2009</w:t>
            </w:r>
          </w:p>
        </w:tc>
        <w:tc>
          <w:tcPr>
            <w:tcW w:w="144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2010</w:t>
            </w:r>
          </w:p>
        </w:tc>
        <w:tc>
          <w:tcPr>
            <w:tcW w:w="126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2011</w:t>
            </w:r>
          </w:p>
        </w:tc>
        <w:tc>
          <w:tcPr>
            <w:tcW w:w="1372" w:type="dxa"/>
            <w:vMerge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F7398" w:rsidRPr="00227341" w:rsidTr="00227341">
        <w:tc>
          <w:tcPr>
            <w:tcW w:w="8931" w:type="dxa"/>
            <w:gridSpan w:val="5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Общестроительные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работы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(федеральные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органы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власти)</w:t>
            </w:r>
          </w:p>
        </w:tc>
      </w:tr>
      <w:tr w:rsidR="00CF7398" w:rsidRPr="00227341" w:rsidTr="00227341">
        <w:tc>
          <w:tcPr>
            <w:tcW w:w="3419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1.Объём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продаж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продукции,</w:t>
            </w:r>
            <w:r w:rsidR="0006068F" w:rsidRPr="00227341">
              <w:rPr>
                <w:position w:val="-6"/>
                <w:sz w:val="20"/>
                <w:szCs w:val="20"/>
              </w:rPr>
              <w:object w:dxaOrig="32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75pt;height:15.75pt" o:ole="">
                  <v:imagedata r:id="rId7" o:title=""/>
                </v:shape>
                <o:OLEObject Type="Embed" ProgID="Equation.3" ShapeID="_x0000_i1025" DrawAspect="Content" ObjectID="_1470948400" r:id="rId8"/>
              </w:object>
            </w:r>
            <w:r w:rsidRPr="00227341"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25000</w:t>
            </w:r>
          </w:p>
        </w:tc>
        <w:tc>
          <w:tcPr>
            <w:tcW w:w="144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27000</w:t>
            </w:r>
          </w:p>
        </w:tc>
        <w:tc>
          <w:tcPr>
            <w:tcW w:w="126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29000</w:t>
            </w:r>
          </w:p>
        </w:tc>
        <w:tc>
          <w:tcPr>
            <w:tcW w:w="1372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81000</w:t>
            </w:r>
          </w:p>
        </w:tc>
      </w:tr>
      <w:tr w:rsidR="00CF7398" w:rsidRPr="00227341" w:rsidTr="00227341">
        <w:tc>
          <w:tcPr>
            <w:tcW w:w="3419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2.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Средняя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цена,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руб./</w:t>
            </w:r>
            <w:r w:rsidR="0006068F" w:rsidRPr="00227341">
              <w:rPr>
                <w:position w:val="-6"/>
                <w:sz w:val="20"/>
                <w:szCs w:val="20"/>
              </w:rPr>
              <w:object w:dxaOrig="320" w:dyaOrig="320">
                <v:shape id="_x0000_i1026" type="#_x0000_t75" style="width:15.75pt;height:15.75pt" o:ole="">
                  <v:imagedata r:id="rId9" o:title=""/>
                </v:shape>
                <o:OLEObject Type="Embed" ProgID="Equation.3" ShapeID="_x0000_i1026" DrawAspect="Content" ObjectID="_1470948401" r:id="rId10"/>
              </w:object>
            </w:r>
            <w:r w:rsidRPr="00227341"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70</w:t>
            </w:r>
          </w:p>
        </w:tc>
        <w:tc>
          <w:tcPr>
            <w:tcW w:w="144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72</w:t>
            </w:r>
          </w:p>
        </w:tc>
        <w:tc>
          <w:tcPr>
            <w:tcW w:w="126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75</w:t>
            </w:r>
          </w:p>
        </w:tc>
        <w:tc>
          <w:tcPr>
            <w:tcW w:w="1372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72,5</w:t>
            </w:r>
          </w:p>
        </w:tc>
      </w:tr>
      <w:tr w:rsidR="00CF7398" w:rsidRPr="00227341" w:rsidTr="00227341">
        <w:tc>
          <w:tcPr>
            <w:tcW w:w="3419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3.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Объём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выручки,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тыс.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руб.</w:t>
            </w:r>
          </w:p>
        </w:tc>
        <w:tc>
          <w:tcPr>
            <w:tcW w:w="144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1750000</w:t>
            </w:r>
          </w:p>
        </w:tc>
        <w:tc>
          <w:tcPr>
            <w:tcW w:w="144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1944000</w:t>
            </w:r>
          </w:p>
        </w:tc>
        <w:tc>
          <w:tcPr>
            <w:tcW w:w="126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2175000</w:t>
            </w:r>
          </w:p>
        </w:tc>
        <w:tc>
          <w:tcPr>
            <w:tcW w:w="1372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5869000</w:t>
            </w:r>
          </w:p>
        </w:tc>
      </w:tr>
      <w:tr w:rsidR="00CF7398" w:rsidRPr="00227341" w:rsidTr="00227341">
        <w:tc>
          <w:tcPr>
            <w:tcW w:w="3419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4.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Ёмкость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целевого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рынка,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тыс.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руб.</w:t>
            </w:r>
          </w:p>
        </w:tc>
        <w:tc>
          <w:tcPr>
            <w:tcW w:w="144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10500000</w:t>
            </w:r>
          </w:p>
        </w:tc>
        <w:tc>
          <w:tcPr>
            <w:tcW w:w="144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11500000</w:t>
            </w:r>
          </w:p>
        </w:tc>
        <w:tc>
          <w:tcPr>
            <w:tcW w:w="126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12000000</w:t>
            </w:r>
          </w:p>
        </w:tc>
        <w:tc>
          <w:tcPr>
            <w:tcW w:w="1372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34000000</w:t>
            </w:r>
          </w:p>
        </w:tc>
      </w:tr>
      <w:tr w:rsidR="00CF7398" w:rsidRPr="00227341" w:rsidTr="00227341">
        <w:tc>
          <w:tcPr>
            <w:tcW w:w="3419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5.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Доля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предприятия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на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рынке,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%</w:t>
            </w:r>
          </w:p>
        </w:tc>
        <w:tc>
          <w:tcPr>
            <w:tcW w:w="144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16,13</w:t>
            </w:r>
          </w:p>
        </w:tc>
        <w:tc>
          <w:tcPr>
            <w:tcW w:w="144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16,15</w:t>
            </w:r>
          </w:p>
        </w:tc>
        <w:tc>
          <w:tcPr>
            <w:tcW w:w="126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16,28</w:t>
            </w:r>
          </w:p>
        </w:tc>
        <w:tc>
          <w:tcPr>
            <w:tcW w:w="1372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F7398" w:rsidRPr="00227341" w:rsidTr="00227341">
        <w:tc>
          <w:tcPr>
            <w:tcW w:w="3419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6.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Коэффициент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эластичности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спроса</w:t>
            </w:r>
          </w:p>
        </w:tc>
        <w:tc>
          <w:tcPr>
            <w:tcW w:w="1440" w:type="dxa"/>
          </w:tcPr>
          <w:p w:rsidR="00CF7398" w:rsidRPr="00227341" w:rsidRDefault="00D45457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CF7398" w:rsidRPr="00227341" w:rsidRDefault="00D45457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CF7398" w:rsidRPr="00227341" w:rsidRDefault="00D45457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1</w:t>
            </w:r>
          </w:p>
        </w:tc>
        <w:tc>
          <w:tcPr>
            <w:tcW w:w="1372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F7398" w:rsidRPr="00227341" w:rsidTr="00227341">
        <w:tc>
          <w:tcPr>
            <w:tcW w:w="8931" w:type="dxa"/>
            <w:gridSpan w:val="5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Общестроительные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работы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(муниципальные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образования)</w:t>
            </w:r>
          </w:p>
        </w:tc>
      </w:tr>
      <w:tr w:rsidR="00CF7398" w:rsidRPr="00227341" w:rsidTr="00227341">
        <w:tc>
          <w:tcPr>
            <w:tcW w:w="3419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1.Объём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продаж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продукции,</w:t>
            </w:r>
            <w:r w:rsidR="0006068F" w:rsidRPr="00227341">
              <w:rPr>
                <w:position w:val="-6"/>
                <w:sz w:val="20"/>
                <w:szCs w:val="20"/>
              </w:rPr>
              <w:object w:dxaOrig="320" w:dyaOrig="320">
                <v:shape id="_x0000_i1027" type="#_x0000_t75" style="width:15.75pt;height:15.75pt" o:ole="">
                  <v:imagedata r:id="rId11" o:title=""/>
                </v:shape>
                <o:OLEObject Type="Embed" ProgID="Equation.3" ShapeID="_x0000_i1027" DrawAspect="Content" ObjectID="_1470948402" r:id="rId12"/>
              </w:object>
            </w:r>
            <w:r w:rsidRPr="00227341"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62000</w:t>
            </w:r>
          </w:p>
        </w:tc>
        <w:tc>
          <w:tcPr>
            <w:tcW w:w="144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65000</w:t>
            </w:r>
          </w:p>
        </w:tc>
        <w:tc>
          <w:tcPr>
            <w:tcW w:w="126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69000</w:t>
            </w:r>
          </w:p>
        </w:tc>
        <w:tc>
          <w:tcPr>
            <w:tcW w:w="1372" w:type="dxa"/>
            <w:vAlign w:val="bottom"/>
          </w:tcPr>
          <w:p w:rsidR="00CF7398" w:rsidRPr="00227341" w:rsidRDefault="00D45457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194000</w:t>
            </w:r>
          </w:p>
        </w:tc>
      </w:tr>
      <w:tr w:rsidR="00CF7398" w:rsidRPr="00227341" w:rsidTr="00227341">
        <w:tc>
          <w:tcPr>
            <w:tcW w:w="3419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2.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Средняя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цена,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руб./</w:t>
            </w:r>
            <w:r w:rsidR="0006068F" w:rsidRPr="00227341">
              <w:rPr>
                <w:position w:val="-6"/>
                <w:sz w:val="20"/>
                <w:szCs w:val="20"/>
              </w:rPr>
              <w:object w:dxaOrig="320" w:dyaOrig="320">
                <v:shape id="_x0000_i1028" type="#_x0000_t75" style="width:15.75pt;height:15.75pt" o:ole="">
                  <v:imagedata r:id="rId13" o:title=""/>
                </v:shape>
                <o:OLEObject Type="Embed" ProgID="Equation.3" ShapeID="_x0000_i1028" DrawAspect="Content" ObjectID="_1470948403" r:id="rId14"/>
              </w:object>
            </w:r>
            <w:r w:rsidRPr="00227341"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70</w:t>
            </w:r>
          </w:p>
        </w:tc>
        <w:tc>
          <w:tcPr>
            <w:tcW w:w="144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72</w:t>
            </w:r>
          </w:p>
        </w:tc>
        <w:tc>
          <w:tcPr>
            <w:tcW w:w="126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75</w:t>
            </w:r>
          </w:p>
        </w:tc>
        <w:tc>
          <w:tcPr>
            <w:tcW w:w="1372" w:type="dxa"/>
            <w:vAlign w:val="bottom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72,5</w:t>
            </w:r>
          </w:p>
        </w:tc>
      </w:tr>
      <w:tr w:rsidR="00CF7398" w:rsidRPr="00227341" w:rsidTr="00227341">
        <w:tc>
          <w:tcPr>
            <w:tcW w:w="3419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3.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Объём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выручки,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тыс.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руб.</w:t>
            </w:r>
          </w:p>
        </w:tc>
        <w:tc>
          <w:tcPr>
            <w:tcW w:w="144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434000</w:t>
            </w:r>
          </w:p>
        </w:tc>
        <w:tc>
          <w:tcPr>
            <w:tcW w:w="144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4680000</w:t>
            </w:r>
          </w:p>
        </w:tc>
        <w:tc>
          <w:tcPr>
            <w:tcW w:w="126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5175000</w:t>
            </w:r>
          </w:p>
        </w:tc>
        <w:tc>
          <w:tcPr>
            <w:tcW w:w="1372" w:type="dxa"/>
            <w:vAlign w:val="bottom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14195000</w:t>
            </w:r>
          </w:p>
        </w:tc>
      </w:tr>
      <w:tr w:rsidR="00CF7398" w:rsidRPr="00227341" w:rsidTr="00227341">
        <w:tc>
          <w:tcPr>
            <w:tcW w:w="3419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4.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Ёмкость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целевого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рынка,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тыс.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руб.</w:t>
            </w:r>
          </w:p>
        </w:tc>
        <w:tc>
          <w:tcPr>
            <w:tcW w:w="144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16000000</w:t>
            </w:r>
          </w:p>
        </w:tc>
        <w:tc>
          <w:tcPr>
            <w:tcW w:w="144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17100000</w:t>
            </w:r>
          </w:p>
        </w:tc>
        <w:tc>
          <w:tcPr>
            <w:tcW w:w="126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17700000</w:t>
            </w:r>
          </w:p>
        </w:tc>
        <w:tc>
          <w:tcPr>
            <w:tcW w:w="1372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50800000</w:t>
            </w:r>
          </w:p>
        </w:tc>
      </w:tr>
      <w:tr w:rsidR="00CF7398" w:rsidRPr="00227341" w:rsidTr="00227341">
        <w:tc>
          <w:tcPr>
            <w:tcW w:w="3419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5.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Доля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предприятия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на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рынке,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%</w:t>
            </w:r>
          </w:p>
        </w:tc>
        <w:tc>
          <w:tcPr>
            <w:tcW w:w="144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22,12</w:t>
            </w:r>
          </w:p>
        </w:tc>
        <w:tc>
          <w:tcPr>
            <w:tcW w:w="144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22,06</w:t>
            </w:r>
          </w:p>
        </w:tc>
        <w:tc>
          <w:tcPr>
            <w:tcW w:w="126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22,3</w:t>
            </w:r>
          </w:p>
        </w:tc>
        <w:tc>
          <w:tcPr>
            <w:tcW w:w="1372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F7398" w:rsidRPr="00227341" w:rsidTr="00227341">
        <w:tc>
          <w:tcPr>
            <w:tcW w:w="3419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6.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Коэффициент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эластичности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спроса</w:t>
            </w:r>
          </w:p>
        </w:tc>
        <w:tc>
          <w:tcPr>
            <w:tcW w:w="1440" w:type="dxa"/>
          </w:tcPr>
          <w:p w:rsidR="00CF7398" w:rsidRPr="00227341" w:rsidRDefault="00D45457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0,9</w:t>
            </w:r>
          </w:p>
        </w:tc>
        <w:tc>
          <w:tcPr>
            <w:tcW w:w="1440" w:type="dxa"/>
          </w:tcPr>
          <w:p w:rsidR="00CF7398" w:rsidRPr="00227341" w:rsidRDefault="00D45457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CF7398" w:rsidRPr="00227341" w:rsidRDefault="00D45457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1,1</w:t>
            </w:r>
          </w:p>
        </w:tc>
        <w:tc>
          <w:tcPr>
            <w:tcW w:w="1372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F7398" w:rsidRPr="00227341" w:rsidTr="00227341">
        <w:tc>
          <w:tcPr>
            <w:tcW w:w="8931" w:type="dxa"/>
            <w:gridSpan w:val="5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Общестроительные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работы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(частные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физические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и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юридические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лица)</w:t>
            </w:r>
          </w:p>
        </w:tc>
      </w:tr>
      <w:tr w:rsidR="00CF7398" w:rsidRPr="00227341" w:rsidTr="00227341">
        <w:tc>
          <w:tcPr>
            <w:tcW w:w="3419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1.Объём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продаж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продукции,</w:t>
            </w:r>
            <w:r w:rsidR="0006068F" w:rsidRPr="00227341">
              <w:rPr>
                <w:position w:val="-6"/>
                <w:sz w:val="20"/>
                <w:szCs w:val="20"/>
              </w:rPr>
              <w:object w:dxaOrig="320" w:dyaOrig="320">
                <v:shape id="_x0000_i1029" type="#_x0000_t75" style="width:15.75pt;height:15.75pt" o:ole="">
                  <v:imagedata r:id="rId11" o:title=""/>
                </v:shape>
                <o:OLEObject Type="Embed" ProgID="Equation.3" ShapeID="_x0000_i1029" DrawAspect="Content" ObjectID="_1470948404" r:id="rId15"/>
              </w:object>
            </w:r>
            <w:r w:rsidRPr="00227341"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71000</w:t>
            </w:r>
          </w:p>
        </w:tc>
        <w:tc>
          <w:tcPr>
            <w:tcW w:w="144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75000</w:t>
            </w:r>
          </w:p>
        </w:tc>
        <w:tc>
          <w:tcPr>
            <w:tcW w:w="126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77000</w:t>
            </w:r>
          </w:p>
        </w:tc>
        <w:tc>
          <w:tcPr>
            <w:tcW w:w="1372" w:type="dxa"/>
            <w:vAlign w:val="bottom"/>
          </w:tcPr>
          <w:p w:rsidR="00CF7398" w:rsidRPr="00227341" w:rsidRDefault="00D45457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223000</w:t>
            </w:r>
          </w:p>
        </w:tc>
      </w:tr>
      <w:tr w:rsidR="00CF7398" w:rsidRPr="00227341" w:rsidTr="00227341">
        <w:tc>
          <w:tcPr>
            <w:tcW w:w="3419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2.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Средняя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цена,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руб./</w:t>
            </w:r>
            <w:r w:rsidR="0006068F" w:rsidRPr="00227341">
              <w:rPr>
                <w:position w:val="-6"/>
                <w:sz w:val="20"/>
                <w:szCs w:val="20"/>
              </w:rPr>
              <w:object w:dxaOrig="320" w:dyaOrig="320">
                <v:shape id="_x0000_i1030" type="#_x0000_t75" style="width:15.75pt;height:15.75pt" o:ole="">
                  <v:imagedata r:id="rId13" o:title=""/>
                </v:shape>
                <o:OLEObject Type="Embed" ProgID="Equation.3" ShapeID="_x0000_i1030" DrawAspect="Content" ObjectID="_1470948405" r:id="rId16"/>
              </w:object>
            </w:r>
            <w:r w:rsidRPr="00227341"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70</w:t>
            </w:r>
          </w:p>
        </w:tc>
        <w:tc>
          <w:tcPr>
            <w:tcW w:w="144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72</w:t>
            </w:r>
          </w:p>
        </w:tc>
        <w:tc>
          <w:tcPr>
            <w:tcW w:w="126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75</w:t>
            </w:r>
          </w:p>
        </w:tc>
        <w:tc>
          <w:tcPr>
            <w:tcW w:w="1372" w:type="dxa"/>
            <w:vAlign w:val="bottom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72,5</w:t>
            </w:r>
          </w:p>
        </w:tc>
      </w:tr>
      <w:tr w:rsidR="00CF7398" w:rsidRPr="00227341" w:rsidTr="00227341">
        <w:tc>
          <w:tcPr>
            <w:tcW w:w="3419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3.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Объём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выручки,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тыс.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руб.</w:t>
            </w:r>
          </w:p>
        </w:tc>
        <w:tc>
          <w:tcPr>
            <w:tcW w:w="144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4970000</w:t>
            </w:r>
          </w:p>
        </w:tc>
        <w:tc>
          <w:tcPr>
            <w:tcW w:w="144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5400000</w:t>
            </w:r>
          </w:p>
        </w:tc>
        <w:tc>
          <w:tcPr>
            <w:tcW w:w="126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5775000</w:t>
            </w:r>
          </w:p>
        </w:tc>
        <w:tc>
          <w:tcPr>
            <w:tcW w:w="1372" w:type="dxa"/>
            <w:vAlign w:val="bottom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16145000</w:t>
            </w:r>
          </w:p>
        </w:tc>
      </w:tr>
      <w:tr w:rsidR="00CF7398" w:rsidRPr="00227341" w:rsidTr="00227341">
        <w:tc>
          <w:tcPr>
            <w:tcW w:w="3419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4.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Ёмкость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целевого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рынка,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тыс.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руб.</w:t>
            </w:r>
          </w:p>
        </w:tc>
        <w:tc>
          <w:tcPr>
            <w:tcW w:w="144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18000000</w:t>
            </w:r>
          </w:p>
        </w:tc>
        <w:tc>
          <w:tcPr>
            <w:tcW w:w="144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18300000</w:t>
            </w:r>
          </w:p>
        </w:tc>
        <w:tc>
          <w:tcPr>
            <w:tcW w:w="126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18500000</w:t>
            </w:r>
          </w:p>
        </w:tc>
        <w:tc>
          <w:tcPr>
            <w:tcW w:w="1372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54800000</w:t>
            </w:r>
          </w:p>
        </w:tc>
      </w:tr>
      <w:tr w:rsidR="00CF7398" w:rsidRPr="00227341" w:rsidTr="00227341">
        <w:tc>
          <w:tcPr>
            <w:tcW w:w="3419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5.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Доля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предприятия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на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рынке,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%</w:t>
            </w:r>
          </w:p>
        </w:tc>
        <w:tc>
          <w:tcPr>
            <w:tcW w:w="144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23,5</w:t>
            </w:r>
          </w:p>
        </w:tc>
        <w:tc>
          <w:tcPr>
            <w:tcW w:w="144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24,44</w:t>
            </w:r>
          </w:p>
        </w:tc>
        <w:tc>
          <w:tcPr>
            <w:tcW w:w="126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24,96</w:t>
            </w:r>
          </w:p>
        </w:tc>
        <w:tc>
          <w:tcPr>
            <w:tcW w:w="1372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F7398" w:rsidRPr="00227341" w:rsidTr="00227341">
        <w:tc>
          <w:tcPr>
            <w:tcW w:w="3419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6.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Коэффициент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эластичности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спроса</w:t>
            </w:r>
          </w:p>
        </w:tc>
        <w:tc>
          <w:tcPr>
            <w:tcW w:w="1440" w:type="dxa"/>
          </w:tcPr>
          <w:p w:rsidR="00CF7398" w:rsidRPr="00227341" w:rsidRDefault="00D45457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CF7398" w:rsidRPr="00227341" w:rsidRDefault="00D45457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1,1</w:t>
            </w:r>
          </w:p>
        </w:tc>
        <w:tc>
          <w:tcPr>
            <w:tcW w:w="1260" w:type="dxa"/>
          </w:tcPr>
          <w:p w:rsidR="00CF7398" w:rsidRPr="00227341" w:rsidRDefault="00D45457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1,2</w:t>
            </w:r>
          </w:p>
        </w:tc>
        <w:tc>
          <w:tcPr>
            <w:tcW w:w="1372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F7398" w:rsidRPr="00227341" w:rsidTr="00227341">
        <w:tc>
          <w:tcPr>
            <w:tcW w:w="8931" w:type="dxa"/>
            <w:gridSpan w:val="5"/>
          </w:tcPr>
          <w:p w:rsidR="00CF7398" w:rsidRPr="00227341" w:rsidRDefault="00D45457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Малярные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работы</w:t>
            </w:r>
            <w:r w:rsidR="00697CCC">
              <w:rPr>
                <w:sz w:val="20"/>
                <w:szCs w:val="20"/>
              </w:rPr>
              <w:t xml:space="preserve"> </w:t>
            </w:r>
            <w:r w:rsidR="00CF7398" w:rsidRPr="00227341">
              <w:rPr>
                <w:sz w:val="20"/>
                <w:szCs w:val="20"/>
              </w:rPr>
              <w:t>(федеральные</w:t>
            </w:r>
            <w:r w:rsidR="00697CCC">
              <w:rPr>
                <w:sz w:val="20"/>
                <w:szCs w:val="20"/>
              </w:rPr>
              <w:t xml:space="preserve"> </w:t>
            </w:r>
            <w:r w:rsidR="00CF7398" w:rsidRPr="00227341">
              <w:rPr>
                <w:sz w:val="20"/>
                <w:szCs w:val="20"/>
              </w:rPr>
              <w:t>органы</w:t>
            </w:r>
            <w:r w:rsidR="00697CCC">
              <w:rPr>
                <w:sz w:val="20"/>
                <w:szCs w:val="20"/>
              </w:rPr>
              <w:t xml:space="preserve"> </w:t>
            </w:r>
            <w:r w:rsidR="00CF7398" w:rsidRPr="00227341">
              <w:rPr>
                <w:sz w:val="20"/>
                <w:szCs w:val="20"/>
              </w:rPr>
              <w:t>власти)</w:t>
            </w:r>
          </w:p>
        </w:tc>
      </w:tr>
      <w:tr w:rsidR="00CF7398" w:rsidRPr="00227341" w:rsidTr="00227341">
        <w:tc>
          <w:tcPr>
            <w:tcW w:w="3419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1.Объём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продаж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продукции,</w:t>
            </w:r>
            <w:r w:rsidR="0006068F" w:rsidRPr="00227341">
              <w:rPr>
                <w:position w:val="-6"/>
                <w:sz w:val="20"/>
                <w:szCs w:val="20"/>
              </w:rPr>
              <w:object w:dxaOrig="320" w:dyaOrig="320">
                <v:shape id="_x0000_i1031" type="#_x0000_t75" style="width:15.75pt;height:15.75pt" o:ole="">
                  <v:imagedata r:id="rId11" o:title=""/>
                </v:shape>
                <o:OLEObject Type="Embed" ProgID="Equation.3" ShapeID="_x0000_i1031" DrawAspect="Content" ObjectID="_1470948406" r:id="rId17"/>
              </w:object>
            </w:r>
            <w:r w:rsidRPr="00227341"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20000</w:t>
            </w:r>
          </w:p>
        </w:tc>
        <w:tc>
          <w:tcPr>
            <w:tcW w:w="144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22000</w:t>
            </w:r>
          </w:p>
        </w:tc>
        <w:tc>
          <w:tcPr>
            <w:tcW w:w="126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26000</w:t>
            </w:r>
          </w:p>
        </w:tc>
        <w:tc>
          <w:tcPr>
            <w:tcW w:w="1372" w:type="dxa"/>
            <w:vAlign w:val="bottom"/>
          </w:tcPr>
          <w:p w:rsidR="00CF7398" w:rsidRPr="00227341" w:rsidRDefault="00D45457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68000</w:t>
            </w:r>
          </w:p>
        </w:tc>
      </w:tr>
      <w:tr w:rsidR="00CF7398" w:rsidRPr="00227341" w:rsidTr="00227341">
        <w:tc>
          <w:tcPr>
            <w:tcW w:w="3419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2.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Средняя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цена,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руб./</w:t>
            </w:r>
            <w:r w:rsidR="0006068F" w:rsidRPr="00227341">
              <w:rPr>
                <w:position w:val="-6"/>
                <w:sz w:val="20"/>
                <w:szCs w:val="20"/>
              </w:rPr>
              <w:object w:dxaOrig="320" w:dyaOrig="320">
                <v:shape id="_x0000_i1032" type="#_x0000_t75" style="width:15.75pt;height:15.75pt" o:ole="">
                  <v:imagedata r:id="rId13" o:title=""/>
                </v:shape>
                <o:OLEObject Type="Embed" ProgID="Equation.3" ShapeID="_x0000_i1032" DrawAspect="Content" ObjectID="_1470948407" r:id="rId18"/>
              </w:object>
            </w:r>
            <w:r w:rsidRPr="00227341"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95</w:t>
            </w:r>
          </w:p>
        </w:tc>
        <w:tc>
          <w:tcPr>
            <w:tcW w:w="144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97</w:t>
            </w:r>
          </w:p>
        </w:tc>
        <w:tc>
          <w:tcPr>
            <w:tcW w:w="126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100</w:t>
            </w:r>
          </w:p>
        </w:tc>
        <w:tc>
          <w:tcPr>
            <w:tcW w:w="1372" w:type="dxa"/>
            <w:vAlign w:val="bottom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97,5</w:t>
            </w:r>
          </w:p>
        </w:tc>
      </w:tr>
      <w:tr w:rsidR="00CF7398" w:rsidRPr="00227341" w:rsidTr="00227341">
        <w:tc>
          <w:tcPr>
            <w:tcW w:w="3419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3.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Объём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выручки,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тыс.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руб.</w:t>
            </w:r>
          </w:p>
        </w:tc>
        <w:tc>
          <w:tcPr>
            <w:tcW w:w="144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1900000</w:t>
            </w:r>
          </w:p>
        </w:tc>
        <w:tc>
          <w:tcPr>
            <w:tcW w:w="144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2134000</w:t>
            </w:r>
          </w:p>
        </w:tc>
        <w:tc>
          <w:tcPr>
            <w:tcW w:w="126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2600000</w:t>
            </w:r>
          </w:p>
        </w:tc>
        <w:tc>
          <w:tcPr>
            <w:tcW w:w="1372" w:type="dxa"/>
            <w:vAlign w:val="bottom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6634000</w:t>
            </w:r>
          </w:p>
        </w:tc>
      </w:tr>
      <w:tr w:rsidR="00CF7398" w:rsidRPr="00227341" w:rsidTr="00227341">
        <w:tc>
          <w:tcPr>
            <w:tcW w:w="3419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4.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Ёмкость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целевого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рынка,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тыс.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руб.</w:t>
            </w:r>
          </w:p>
        </w:tc>
        <w:tc>
          <w:tcPr>
            <w:tcW w:w="144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11500000</w:t>
            </w:r>
          </w:p>
        </w:tc>
        <w:tc>
          <w:tcPr>
            <w:tcW w:w="144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11700000</w:t>
            </w:r>
          </w:p>
        </w:tc>
        <w:tc>
          <w:tcPr>
            <w:tcW w:w="126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11900000</w:t>
            </w:r>
          </w:p>
        </w:tc>
        <w:tc>
          <w:tcPr>
            <w:tcW w:w="1372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35100000</w:t>
            </w:r>
          </w:p>
        </w:tc>
      </w:tr>
      <w:tr w:rsidR="00CF7398" w:rsidRPr="00227341" w:rsidTr="00227341">
        <w:tc>
          <w:tcPr>
            <w:tcW w:w="3419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5.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Доля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предприятия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на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рынке,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%</w:t>
            </w:r>
          </w:p>
        </w:tc>
        <w:tc>
          <w:tcPr>
            <w:tcW w:w="144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13,33</w:t>
            </w:r>
          </w:p>
        </w:tc>
        <w:tc>
          <w:tcPr>
            <w:tcW w:w="144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12,88</w:t>
            </w:r>
          </w:p>
        </w:tc>
        <w:tc>
          <w:tcPr>
            <w:tcW w:w="126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12,73</w:t>
            </w:r>
          </w:p>
        </w:tc>
        <w:tc>
          <w:tcPr>
            <w:tcW w:w="1372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F7398" w:rsidRPr="00227341" w:rsidTr="00227341">
        <w:tc>
          <w:tcPr>
            <w:tcW w:w="3419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6.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Коэффициент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эластичности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спроса</w:t>
            </w:r>
          </w:p>
        </w:tc>
        <w:tc>
          <w:tcPr>
            <w:tcW w:w="144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F7398" w:rsidRPr="00227341" w:rsidTr="00227341">
        <w:tc>
          <w:tcPr>
            <w:tcW w:w="8931" w:type="dxa"/>
            <w:gridSpan w:val="5"/>
          </w:tcPr>
          <w:p w:rsidR="00CF7398" w:rsidRPr="00227341" w:rsidRDefault="00D45457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Малярные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работы</w:t>
            </w:r>
            <w:r w:rsidR="00697CCC">
              <w:rPr>
                <w:sz w:val="20"/>
                <w:szCs w:val="20"/>
              </w:rPr>
              <w:t xml:space="preserve"> </w:t>
            </w:r>
            <w:r w:rsidR="00CF7398" w:rsidRPr="00227341">
              <w:rPr>
                <w:sz w:val="20"/>
                <w:szCs w:val="20"/>
              </w:rPr>
              <w:t>(муниципальные</w:t>
            </w:r>
            <w:r w:rsidR="00697CCC">
              <w:rPr>
                <w:sz w:val="20"/>
                <w:szCs w:val="20"/>
              </w:rPr>
              <w:t xml:space="preserve"> </w:t>
            </w:r>
            <w:r w:rsidR="00CF7398" w:rsidRPr="00227341">
              <w:rPr>
                <w:sz w:val="20"/>
                <w:szCs w:val="20"/>
              </w:rPr>
              <w:t>образования)</w:t>
            </w:r>
          </w:p>
        </w:tc>
      </w:tr>
      <w:tr w:rsidR="00CF7398" w:rsidRPr="00227341" w:rsidTr="00227341">
        <w:tc>
          <w:tcPr>
            <w:tcW w:w="3419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1.Объём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продаж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продукции,</w:t>
            </w:r>
            <w:r w:rsidR="0006068F" w:rsidRPr="00227341">
              <w:rPr>
                <w:position w:val="-6"/>
                <w:sz w:val="20"/>
                <w:szCs w:val="20"/>
              </w:rPr>
              <w:object w:dxaOrig="320" w:dyaOrig="320">
                <v:shape id="_x0000_i1033" type="#_x0000_t75" style="width:15.75pt;height:15.75pt" o:ole="">
                  <v:imagedata r:id="rId11" o:title=""/>
                </v:shape>
                <o:OLEObject Type="Embed" ProgID="Equation.3" ShapeID="_x0000_i1033" DrawAspect="Content" ObjectID="_1470948408" r:id="rId19"/>
              </w:object>
            </w:r>
            <w:r w:rsidRPr="00227341"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38000</w:t>
            </w:r>
          </w:p>
        </w:tc>
        <w:tc>
          <w:tcPr>
            <w:tcW w:w="144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39000</w:t>
            </w:r>
          </w:p>
        </w:tc>
        <w:tc>
          <w:tcPr>
            <w:tcW w:w="126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43000</w:t>
            </w:r>
          </w:p>
        </w:tc>
        <w:tc>
          <w:tcPr>
            <w:tcW w:w="1372" w:type="dxa"/>
            <w:vAlign w:val="bottom"/>
          </w:tcPr>
          <w:p w:rsidR="00CF7398" w:rsidRPr="00227341" w:rsidRDefault="00D45457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120000</w:t>
            </w:r>
          </w:p>
        </w:tc>
      </w:tr>
      <w:tr w:rsidR="00CF7398" w:rsidRPr="00227341" w:rsidTr="00227341">
        <w:tc>
          <w:tcPr>
            <w:tcW w:w="3419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2.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Средняя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цена,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руб./</w:t>
            </w:r>
            <w:r w:rsidR="0006068F" w:rsidRPr="00227341">
              <w:rPr>
                <w:position w:val="-6"/>
                <w:sz w:val="20"/>
                <w:szCs w:val="20"/>
              </w:rPr>
              <w:object w:dxaOrig="320" w:dyaOrig="320">
                <v:shape id="_x0000_i1034" type="#_x0000_t75" style="width:15.75pt;height:15.75pt" o:ole="">
                  <v:imagedata r:id="rId13" o:title=""/>
                </v:shape>
                <o:OLEObject Type="Embed" ProgID="Equation.3" ShapeID="_x0000_i1034" DrawAspect="Content" ObjectID="_1470948409" r:id="rId20"/>
              </w:object>
            </w:r>
            <w:r w:rsidRPr="00227341"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95</w:t>
            </w:r>
          </w:p>
        </w:tc>
        <w:tc>
          <w:tcPr>
            <w:tcW w:w="144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97</w:t>
            </w:r>
          </w:p>
        </w:tc>
        <w:tc>
          <w:tcPr>
            <w:tcW w:w="126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100</w:t>
            </w:r>
          </w:p>
        </w:tc>
        <w:tc>
          <w:tcPr>
            <w:tcW w:w="1372" w:type="dxa"/>
            <w:vAlign w:val="bottom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97,5</w:t>
            </w:r>
          </w:p>
        </w:tc>
      </w:tr>
      <w:tr w:rsidR="00CF7398" w:rsidRPr="00227341" w:rsidTr="00227341">
        <w:tc>
          <w:tcPr>
            <w:tcW w:w="3419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3.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Объём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выручки,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тыс.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руб.</w:t>
            </w:r>
          </w:p>
        </w:tc>
        <w:tc>
          <w:tcPr>
            <w:tcW w:w="144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3610000</w:t>
            </w:r>
          </w:p>
        </w:tc>
        <w:tc>
          <w:tcPr>
            <w:tcW w:w="144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3783000</w:t>
            </w:r>
          </w:p>
        </w:tc>
        <w:tc>
          <w:tcPr>
            <w:tcW w:w="126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4300000</w:t>
            </w:r>
          </w:p>
        </w:tc>
        <w:tc>
          <w:tcPr>
            <w:tcW w:w="1372" w:type="dxa"/>
            <w:vAlign w:val="bottom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11693000</w:t>
            </w:r>
          </w:p>
        </w:tc>
      </w:tr>
      <w:tr w:rsidR="00CF7398" w:rsidRPr="00227341" w:rsidTr="00227341">
        <w:tc>
          <w:tcPr>
            <w:tcW w:w="3419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4.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Ёмкость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целевого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рынка,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тыс.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руб.</w:t>
            </w:r>
          </w:p>
        </w:tc>
        <w:tc>
          <w:tcPr>
            <w:tcW w:w="144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12500000</w:t>
            </w:r>
          </w:p>
        </w:tc>
        <w:tc>
          <w:tcPr>
            <w:tcW w:w="144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13000000</w:t>
            </w:r>
          </w:p>
        </w:tc>
        <w:tc>
          <w:tcPr>
            <w:tcW w:w="126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13200000</w:t>
            </w:r>
          </w:p>
        </w:tc>
        <w:tc>
          <w:tcPr>
            <w:tcW w:w="1372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38700000</w:t>
            </w:r>
          </w:p>
        </w:tc>
      </w:tr>
      <w:tr w:rsidR="00CF7398" w:rsidRPr="00227341" w:rsidTr="00227341">
        <w:tc>
          <w:tcPr>
            <w:tcW w:w="3419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5.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Доля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предприятия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на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рынке,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%</w:t>
            </w:r>
          </w:p>
        </w:tc>
        <w:tc>
          <w:tcPr>
            <w:tcW w:w="144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17,85</w:t>
            </w:r>
          </w:p>
        </w:tc>
        <w:tc>
          <w:tcPr>
            <w:tcW w:w="144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18,96</w:t>
            </w:r>
          </w:p>
        </w:tc>
        <w:tc>
          <w:tcPr>
            <w:tcW w:w="126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19,95</w:t>
            </w:r>
          </w:p>
        </w:tc>
        <w:tc>
          <w:tcPr>
            <w:tcW w:w="1372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F7398" w:rsidRPr="00227341" w:rsidTr="00227341">
        <w:tc>
          <w:tcPr>
            <w:tcW w:w="3419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6.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Коэффициент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эластичности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спроса</w:t>
            </w:r>
          </w:p>
        </w:tc>
        <w:tc>
          <w:tcPr>
            <w:tcW w:w="144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F7398" w:rsidRPr="00227341" w:rsidTr="00227341">
        <w:tc>
          <w:tcPr>
            <w:tcW w:w="8931" w:type="dxa"/>
            <w:gridSpan w:val="5"/>
          </w:tcPr>
          <w:p w:rsidR="00CF7398" w:rsidRPr="00227341" w:rsidRDefault="00D45457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Малярные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работы</w:t>
            </w:r>
            <w:r w:rsidR="00697CCC">
              <w:rPr>
                <w:sz w:val="20"/>
                <w:szCs w:val="20"/>
              </w:rPr>
              <w:t xml:space="preserve"> </w:t>
            </w:r>
            <w:r w:rsidR="00CF7398" w:rsidRPr="00227341">
              <w:rPr>
                <w:sz w:val="20"/>
                <w:szCs w:val="20"/>
              </w:rPr>
              <w:t>(частные</w:t>
            </w:r>
            <w:r w:rsidR="00697CCC">
              <w:rPr>
                <w:sz w:val="20"/>
                <w:szCs w:val="20"/>
              </w:rPr>
              <w:t xml:space="preserve"> </w:t>
            </w:r>
            <w:r w:rsidR="00CF7398" w:rsidRPr="00227341">
              <w:rPr>
                <w:sz w:val="20"/>
                <w:szCs w:val="20"/>
              </w:rPr>
              <w:t>физические</w:t>
            </w:r>
            <w:r w:rsidR="00697CCC">
              <w:rPr>
                <w:sz w:val="20"/>
                <w:szCs w:val="20"/>
              </w:rPr>
              <w:t xml:space="preserve"> </w:t>
            </w:r>
            <w:r w:rsidR="00CF7398" w:rsidRPr="00227341">
              <w:rPr>
                <w:sz w:val="20"/>
                <w:szCs w:val="20"/>
              </w:rPr>
              <w:t>и</w:t>
            </w:r>
            <w:r w:rsidR="00697CCC">
              <w:rPr>
                <w:sz w:val="20"/>
                <w:szCs w:val="20"/>
              </w:rPr>
              <w:t xml:space="preserve"> </w:t>
            </w:r>
            <w:r w:rsidR="00CF7398" w:rsidRPr="00227341">
              <w:rPr>
                <w:sz w:val="20"/>
                <w:szCs w:val="20"/>
              </w:rPr>
              <w:t>юридические</w:t>
            </w:r>
            <w:r w:rsidR="00697CCC">
              <w:rPr>
                <w:sz w:val="20"/>
                <w:szCs w:val="20"/>
              </w:rPr>
              <w:t xml:space="preserve"> </w:t>
            </w:r>
            <w:r w:rsidR="00CF7398" w:rsidRPr="00227341">
              <w:rPr>
                <w:sz w:val="20"/>
                <w:szCs w:val="20"/>
              </w:rPr>
              <w:t>лица)</w:t>
            </w:r>
          </w:p>
        </w:tc>
      </w:tr>
      <w:tr w:rsidR="00CF7398" w:rsidRPr="00227341" w:rsidTr="00227341">
        <w:tc>
          <w:tcPr>
            <w:tcW w:w="3419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1.Объём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продаж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продукции,</w:t>
            </w:r>
            <w:r w:rsidR="0006068F" w:rsidRPr="00227341">
              <w:rPr>
                <w:position w:val="-6"/>
                <w:sz w:val="20"/>
                <w:szCs w:val="20"/>
              </w:rPr>
              <w:object w:dxaOrig="320" w:dyaOrig="320">
                <v:shape id="_x0000_i1035" type="#_x0000_t75" style="width:15.75pt;height:15.75pt" o:ole="">
                  <v:imagedata r:id="rId11" o:title=""/>
                </v:shape>
                <o:OLEObject Type="Embed" ProgID="Equation.3" ShapeID="_x0000_i1035" DrawAspect="Content" ObjectID="_1470948410" r:id="rId21"/>
              </w:object>
            </w:r>
            <w:r w:rsidRPr="00227341"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43000</w:t>
            </w:r>
          </w:p>
        </w:tc>
        <w:tc>
          <w:tcPr>
            <w:tcW w:w="144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47000</w:t>
            </w:r>
          </w:p>
        </w:tc>
        <w:tc>
          <w:tcPr>
            <w:tcW w:w="126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51000</w:t>
            </w:r>
          </w:p>
        </w:tc>
        <w:tc>
          <w:tcPr>
            <w:tcW w:w="1372" w:type="dxa"/>
            <w:vAlign w:val="bottom"/>
          </w:tcPr>
          <w:p w:rsidR="00CF7398" w:rsidRPr="00227341" w:rsidRDefault="00D45457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141000</w:t>
            </w:r>
          </w:p>
        </w:tc>
      </w:tr>
      <w:tr w:rsidR="00CF7398" w:rsidRPr="00227341" w:rsidTr="00227341">
        <w:tc>
          <w:tcPr>
            <w:tcW w:w="3419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2.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Средняя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цена,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руб./</w:t>
            </w:r>
            <w:r w:rsidR="0006068F" w:rsidRPr="00227341">
              <w:rPr>
                <w:position w:val="-6"/>
                <w:sz w:val="20"/>
                <w:szCs w:val="20"/>
              </w:rPr>
              <w:object w:dxaOrig="320" w:dyaOrig="320">
                <v:shape id="_x0000_i1036" type="#_x0000_t75" style="width:15.75pt;height:15.75pt" o:ole="">
                  <v:imagedata r:id="rId13" o:title=""/>
                </v:shape>
                <o:OLEObject Type="Embed" ProgID="Equation.3" ShapeID="_x0000_i1036" DrawAspect="Content" ObjectID="_1470948411" r:id="rId22"/>
              </w:object>
            </w:r>
            <w:r w:rsidRPr="00227341"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95</w:t>
            </w:r>
          </w:p>
        </w:tc>
        <w:tc>
          <w:tcPr>
            <w:tcW w:w="144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97</w:t>
            </w:r>
          </w:p>
        </w:tc>
        <w:tc>
          <w:tcPr>
            <w:tcW w:w="126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100</w:t>
            </w:r>
          </w:p>
        </w:tc>
        <w:tc>
          <w:tcPr>
            <w:tcW w:w="1372" w:type="dxa"/>
            <w:vAlign w:val="bottom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97,5</w:t>
            </w:r>
          </w:p>
        </w:tc>
      </w:tr>
      <w:tr w:rsidR="00CF7398" w:rsidRPr="00227341" w:rsidTr="00227341">
        <w:tc>
          <w:tcPr>
            <w:tcW w:w="3419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3.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Объём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выручки,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тыс.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руб.</w:t>
            </w:r>
          </w:p>
        </w:tc>
        <w:tc>
          <w:tcPr>
            <w:tcW w:w="144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4085000</w:t>
            </w:r>
          </w:p>
        </w:tc>
        <w:tc>
          <w:tcPr>
            <w:tcW w:w="144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4559000</w:t>
            </w:r>
          </w:p>
        </w:tc>
        <w:tc>
          <w:tcPr>
            <w:tcW w:w="126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5100000</w:t>
            </w:r>
          </w:p>
        </w:tc>
        <w:tc>
          <w:tcPr>
            <w:tcW w:w="1372" w:type="dxa"/>
            <w:vAlign w:val="bottom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13744000</w:t>
            </w:r>
          </w:p>
        </w:tc>
      </w:tr>
      <w:tr w:rsidR="00CF7398" w:rsidRPr="00227341" w:rsidTr="00227341">
        <w:tc>
          <w:tcPr>
            <w:tcW w:w="3419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4.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Ёмкость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целевого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рынка,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тыс.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руб.</w:t>
            </w:r>
          </w:p>
        </w:tc>
        <w:tc>
          <w:tcPr>
            <w:tcW w:w="144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15800000</w:t>
            </w:r>
          </w:p>
        </w:tc>
        <w:tc>
          <w:tcPr>
            <w:tcW w:w="144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16000000</w:t>
            </w:r>
          </w:p>
        </w:tc>
        <w:tc>
          <w:tcPr>
            <w:tcW w:w="126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16500000</w:t>
            </w:r>
          </w:p>
        </w:tc>
        <w:tc>
          <w:tcPr>
            <w:tcW w:w="1372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48300000</w:t>
            </w:r>
          </w:p>
        </w:tc>
      </w:tr>
      <w:tr w:rsidR="00CF7398" w:rsidRPr="00227341" w:rsidTr="00227341">
        <w:tc>
          <w:tcPr>
            <w:tcW w:w="3419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5.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Доля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предприятия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на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рынке,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%</w:t>
            </w:r>
          </w:p>
        </w:tc>
        <w:tc>
          <w:tcPr>
            <w:tcW w:w="144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14,78</w:t>
            </w:r>
          </w:p>
        </w:tc>
        <w:tc>
          <w:tcPr>
            <w:tcW w:w="144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15,19</w:t>
            </w:r>
          </w:p>
        </w:tc>
        <w:tc>
          <w:tcPr>
            <w:tcW w:w="126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15,99</w:t>
            </w:r>
          </w:p>
        </w:tc>
        <w:tc>
          <w:tcPr>
            <w:tcW w:w="1372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F7398" w:rsidRPr="00227341" w:rsidTr="00227341">
        <w:tc>
          <w:tcPr>
            <w:tcW w:w="3419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6.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Коэффициент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эластичности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спроса</w:t>
            </w:r>
          </w:p>
        </w:tc>
        <w:tc>
          <w:tcPr>
            <w:tcW w:w="144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CF7398" w:rsidRPr="00227341" w:rsidRDefault="00CF7398" w:rsidP="00227341">
      <w:pPr>
        <w:spacing w:line="360" w:lineRule="auto"/>
        <w:ind w:firstLine="709"/>
        <w:jc w:val="both"/>
        <w:rPr>
          <w:sz w:val="28"/>
          <w:szCs w:val="28"/>
        </w:rPr>
      </w:pPr>
    </w:p>
    <w:p w:rsidR="00CF7398" w:rsidRPr="00227341" w:rsidRDefault="00227341" w:rsidP="00227341">
      <w:pPr>
        <w:spacing w:line="360" w:lineRule="auto"/>
        <w:ind w:firstLine="709"/>
        <w:jc w:val="center"/>
        <w:rPr>
          <w:sz w:val="28"/>
          <w:szCs w:val="28"/>
        </w:rPr>
      </w:pPr>
      <w:r w:rsidRPr="00227341">
        <w:rPr>
          <w:sz w:val="28"/>
          <w:szCs w:val="28"/>
        </w:rPr>
        <w:t>1</w:t>
      </w:r>
      <w:r w:rsidR="00CF7398" w:rsidRPr="00227341">
        <w:rPr>
          <w:sz w:val="28"/>
          <w:szCs w:val="28"/>
        </w:rPr>
        <w:t>.4</w:t>
      </w:r>
      <w:r w:rsidR="00697CCC">
        <w:rPr>
          <w:sz w:val="28"/>
          <w:szCs w:val="28"/>
        </w:rPr>
        <w:t xml:space="preserve"> </w:t>
      </w:r>
      <w:r w:rsidR="00CF7398" w:rsidRPr="00227341">
        <w:rPr>
          <w:sz w:val="28"/>
          <w:szCs w:val="28"/>
        </w:rPr>
        <w:t>Анализ</w:t>
      </w:r>
      <w:r w:rsidR="00697CCC">
        <w:rPr>
          <w:sz w:val="28"/>
          <w:szCs w:val="28"/>
        </w:rPr>
        <w:t xml:space="preserve"> </w:t>
      </w:r>
      <w:r w:rsidR="00CF7398" w:rsidRPr="00227341">
        <w:rPr>
          <w:sz w:val="28"/>
          <w:szCs w:val="28"/>
        </w:rPr>
        <w:t>конкуренции</w:t>
      </w:r>
      <w:r w:rsidR="00697CCC">
        <w:rPr>
          <w:sz w:val="28"/>
          <w:szCs w:val="28"/>
        </w:rPr>
        <w:t xml:space="preserve"> </w:t>
      </w:r>
      <w:r w:rsidR="00CF7398"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="00CF7398" w:rsidRPr="00227341">
        <w:rPr>
          <w:sz w:val="28"/>
          <w:szCs w:val="28"/>
        </w:rPr>
        <w:t>конкурентных</w:t>
      </w:r>
      <w:r w:rsidR="00697CCC">
        <w:rPr>
          <w:sz w:val="28"/>
          <w:szCs w:val="28"/>
        </w:rPr>
        <w:t xml:space="preserve"> </w:t>
      </w:r>
      <w:r w:rsidR="00CF7398" w:rsidRPr="00227341">
        <w:rPr>
          <w:sz w:val="28"/>
          <w:szCs w:val="28"/>
        </w:rPr>
        <w:t>позиций</w:t>
      </w:r>
    </w:p>
    <w:p w:rsidR="00227341" w:rsidRPr="00227341" w:rsidRDefault="00227341" w:rsidP="00227341">
      <w:pPr>
        <w:spacing w:line="360" w:lineRule="auto"/>
        <w:ind w:firstLine="709"/>
        <w:jc w:val="center"/>
        <w:rPr>
          <w:sz w:val="28"/>
          <w:szCs w:val="28"/>
        </w:rPr>
      </w:pPr>
    </w:p>
    <w:p w:rsidR="00CF7398" w:rsidRPr="00227341" w:rsidRDefault="00227341" w:rsidP="00227341">
      <w:pPr>
        <w:spacing w:line="360" w:lineRule="auto"/>
        <w:ind w:firstLine="709"/>
        <w:jc w:val="center"/>
        <w:rPr>
          <w:sz w:val="28"/>
          <w:szCs w:val="28"/>
        </w:rPr>
      </w:pPr>
      <w:r w:rsidRPr="00227341">
        <w:rPr>
          <w:sz w:val="28"/>
          <w:szCs w:val="28"/>
        </w:rPr>
        <w:t>1</w:t>
      </w:r>
      <w:r w:rsidR="00CF7398" w:rsidRPr="00227341">
        <w:rPr>
          <w:sz w:val="28"/>
          <w:szCs w:val="28"/>
        </w:rPr>
        <w:t>.4.1</w:t>
      </w:r>
      <w:r w:rsidR="00697CCC">
        <w:rPr>
          <w:sz w:val="28"/>
          <w:szCs w:val="28"/>
        </w:rPr>
        <w:t xml:space="preserve"> </w:t>
      </w:r>
      <w:r w:rsidR="00CF7398" w:rsidRPr="00227341">
        <w:rPr>
          <w:sz w:val="28"/>
          <w:szCs w:val="28"/>
        </w:rPr>
        <w:t>Определение</w:t>
      </w:r>
      <w:r w:rsidR="00697CCC">
        <w:rPr>
          <w:sz w:val="28"/>
          <w:szCs w:val="28"/>
        </w:rPr>
        <w:t xml:space="preserve"> </w:t>
      </w:r>
      <w:r w:rsidR="00CF7398" w:rsidRPr="00227341">
        <w:rPr>
          <w:sz w:val="28"/>
          <w:szCs w:val="28"/>
        </w:rPr>
        <w:t>профиля</w:t>
      </w:r>
      <w:r w:rsidR="00697CCC">
        <w:rPr>
          <w:sz w:val="28"/>
          <w:szCs w:val="28"/>
        </w:rPr>
        <w:t xml:space="preserve"> </w:t>
      </w:r>
      <w:r w:rsidR="00CF7398" w:rsidRPr="00227341">
        <w:rPr>
          <w:sz w:val="28"/>
          <w:szCs w:val="28"/>
        </w:rPr>
        <w:t>конкурентов</w:t>
      </w:r>
    </w:p>
    <w:p w:rsidR="00CF7398" w:rsidRPr="00227341" w:rsidRDefault="00CF7398" w:rsidP="00227341">
      <w:pPr>
        <w:pStyle w:val="a7"/>
        <w:spacing w:line="360" w:lineRule="auto"/>
        <w:ind w:firstLine="709"/>
        <w:rPr>
          <w:sz w:val="28"/>
          <w:szCs w:val="28"/>
        </w:rPr>
      </w:pPr>
      <w:r w:rsidRPr="00227341">
        <w:rPr>
          <w:sz w:val="28"/>
          <w:szCs w:val="28"/>
        </w:rPr>
        <w:t>Базовая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стратегия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конкуренции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представляет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собой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основу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конкурентного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поведения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предприятия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рынке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описывает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схему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обеспечения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преимуществ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над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конкурентами,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является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центральным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моментом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стратегической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ориентации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предприятия.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ее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правильного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выбора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зависят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последующие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действия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предприятия.</w:t>
      </w:r>
      <w:r w:rsidR="00697CCC">
        <w:rPr>
          <w:sz w:val="28"/>
          <w:szCs w:val="28"/>
        </w:rPr>
        <w:t xml:space="preserve"> </w:t>
      </w:r>
    </w:p>
    <w:p w:rsidR="00CF7398" w:rsidRPr="00227341" w:rsidRDefault="00CF7398" w:rsidP="00227341">
      <w:pPr>
        <w:pStyle w:val="a7"/>
        <w:spacing w:line="360" w:lineRule="auto"/>
        <w:ind w:firstLine="709"/>
        <w:rPr>
          <w:sz w:val="28"/>
          <w:szCs w:val="28"/>
        </w:rPr>
      </w:pPr>
      <w:r w:rsidRPr="00227341">
        <w:rPr>
          <w:sz w:val="28"/>
          <w:szCs w:val="28"/>
        </w:rPr>
        <w:t>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защите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предприятие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прибегает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следующим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действиям:</w:t>
      </w:r>
      <w:r w:rsidR="00697CCC">
        <w:rPr>
          <w:sz w:val="28"/>
          <w:szCs w:val="28"/>
        </w:rPr>
        <w:t xml:space="preserve"> </w:t>
      </w:r>
    </w:p>
    <w:p w:rsidR="00CF7398" w:rsidRPr="00227341" w:rsidRDefault="00CF7398" w:rsidP="00227341">
      <w:pPr>
        <w:pStyle w:val="a7"/>
        <w:numPr>
          <w:ilvl w:val="0"/>
          <w:numId w:val="5"/>
        </w:numPr>
        <w:tabs>
          <w:tab w:val="clear" w:pos="360"/>
        </w:tabs>
        <w:spacing w:line="360" w:lineRule="auto"/>
        <w:ind w:left="0" w:firstLine="709"/>
        <w:rPr>
          <w:sz w:val="28"/>
          <w:szCs w:val="28"/>
        </w:rPr>
      </w:pPr>
      <w:r w:rsidRPr="00227341">
        <w:rPr>
          <w:sz w:val="28"/>
          <w:szCs w:val="28"/>
        </w:rPr>
        <w:t>Старается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ударить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слабое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место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конкурента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путем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показа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надежности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высокого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качества,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широкого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ассортимента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ненадежности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конкурентов;</w:t>
      </w:r>
    </w:p>
    <w:p w:rsidR="00CF7398" w:rsidRPr="00227341" w:rsidRDefault="00CF7398" w:rsidP="00227341">
      <w:pPr>
        <w:pStyle w:val="a7"/>
        <w:numPr>
          <w:ilvl w:val="0"/>
          <w:numId w:val="5"/>
        </w:numPr>
        <w:tabs>
          <w:tab w:val="clear" w:pos="360"/>
        </w:tabs>
        <w:spacing w:line="360" w:lineRule="auto"/>
        <w:ind w:left="0" w:firstLine="709"/>
        <w:rPr>
          <w:sz w:val="28"/>
          <w:szCs w:val="28"/>
        </w:rPr>
      </w:pPr>
      <w:r w:rsidRPr="00227341">
        <w:rPr>
          <w:sz w:val="28"/>
          <w:szCs w:val="28"/>
        </w:rPr>
        <w:t>Расширяет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свое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воздействие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за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счет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разнообразия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производства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выявления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глубинных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потребностей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клиентов.</w:t>
      </w:r>
    </w:p>
    <w:p w:rsidR="00CF7398" w:rsidRDefault="00CF7398" w:rsidP="00227341">
      <w:pPr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Отметим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двух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главных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конкурентов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исследуемого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предприятия: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ИП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Кабаев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Стеклострой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рассмотрим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таблице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№5</w:t>
      </w:r>
      <w:r w:rsidR="00697CCC">
        <w:rPr>
          <w:sz w:val="28"/>
          <w:szCs w:val="28"/>
        </w:rPr>
        <w:t xml:space="preserve"> </w:t>
      </w:r>
    </w:p>
    <w:p w:rsidR="00227341" w:rsidRPr="00227341" w:rsidRDefault="00227341" w:rsidP="00227341">
      <w:pPr>
        <w:spacing w:line="360" w:lineRule="auto"/>
        <w:ind w:firstLine="709"/>
        <w:jc w:val="both"/>
        <w:rPr>
          <w:sz w:val="28"/>
          <w:szCs w:val="28"/>
        </w:rPr>
      </w:pPr>
    </w:p>
    <w:p w:rsidR="00CF7398" w:rsidRPr="00227341" w:rsidRDefault="00CF7398" w:rsidP="00227341">
      <w:pPr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Таблицу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№5:</w:t>
      </w:r>
    </w:p>
    <w:tbl>
      <w:tblPr>
        <w:tblStyle w:val="a6"/>
        <w:tblW w:w="0" w:type="auto"/>
        <w:tblInd w:w="108" w:type="dxa"/>
        <w:tblLook w:val="01E0" w:firstRow="1" w:lastRow="1" w:firstColumn="1" w:lastColumn="1" w:noHBand="0" w:noVBand="0"/>
      </w:tblPr>
      <w:tblGrid>
        <w:gridCol w:w="2552"/>
        <w:gridCol w:w="3118"/>
        <w:gridCol w:w="3686"/>
      </w:tblGrid>
      <w:tr w:rsidR="00CF7398" w:rsidRPr="00227341" w:rsidTr="00227341">
        <w:tc>
          <w:tcPr>
            <w:tcW w:w="2552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Характеристики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компании</w:t>
            </w:r>
          </w:p>
        </w:tc>
        <w:tc>
          <w:tcPr>
            <w:tcW w:w="3118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ИП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Кабаев</w:t>
            </w:r>
          </w:p>
        </w:tc>
        <w:tc>
          <w:tcPr>
            <w:tcW w:w="3686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Стеклострой</w:t>
            </w:r>
          </w:p>
        </w:tc>
      </w:tr>
      <w:tr w:rsidR="00CF7398" w:rsidRPr="00227341" w:rsidTr="00227341">
        <w:tc>
          <w:tcPr>
            <w:tcW w:w="2552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Наименование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фирмы</w:t>
            </w:r>
          </w:p>
        </w:tc>
        <w:tc>
          <w:tcPr>
            <w:tcW w:w="3118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ИП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Кабаев</w:t>
            </w:r>
          </w:p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Предприятие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является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юридическим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лицом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и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может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от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своего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имени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приобретать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и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осуществлять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имущественные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и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личные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неимущественные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права,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нести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обязанности,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быть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истцом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и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ответчиком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в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суде.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Предприятие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имеет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гражданские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права.</w:t>
            </w:r>
          </w:p>
        </w:tc>
        <w:tc>
          <w:tcPr>
            <w:tcW w:w="3686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Стеклострой</w:t>
            </w:r>
          </w:p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Предприятие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является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юридическим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лицом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и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может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от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своего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имени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приобретать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и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осуществлять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имущественные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и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личные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неимущественные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права,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нести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обязанности,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быть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истцом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и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ответчиком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в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суде.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Предприятие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имеет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гражданские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права.</w:t>
            </w:r>
          </w:p>
        </w:tc>
      </w:tr>
      <w:tr w:rsidR="00CF7398" w:rsidRPr="00227341" w:rsidTr="00227341">
        <w:tc>
          <w:tcPr>
            <w:tcW w:w="2552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Количество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сотрудников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и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филиалов</w:t>
            </w:r>
          </w:p>
        </w:tc>
        <w:tc>
          <w:tcPr>
            <w:tcW w:w="3118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Филиалы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отсутствуют</w:t>
            </w:r>
          </w:p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Сотрудников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-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20</w:t>
            </w:r>
          </w:p>
        </w:tc>
        <w:tc>
          <w:tcPr>
            <w:tcW w:w="3686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Филиалы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отсутствуют</w:t>
            </w:r>
          </w:p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Сотрудников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-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30</w:t>
            </w:r>
          </w:p>
        </w:tc>
      </w:tr>
      <w:tr w:rsidR="00CF7398" w:rsidRPr="00227341" w:rsidTr="00227341">
        <w:tc>
          <w:tcPr>
            <w:tcW w:w="2552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Местонахождение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и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обслуживаемые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географические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районы</w:t>
            </w:r>
          </w:p>
        </w:tc>
        <w:tc>
          <w:tcPr>
            <w:tcW w:w="3118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Работы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производятся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по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городу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и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району</w:t>
            </w:r>
          </w:p>
        </w:tc>
        <w:tc>
          <w:tcPr>
            <w:tcW w:w="3686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Работы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производятся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только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по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городу</w:t>
            </w:r>
            <w:r w:rsidR="00697CCC">
              <w:rPr>
                <w:sz w:val="20"/>
                <w:szCs w:val="20"/>
              </w:rPr>
              <w:t xml:space="preserve"> </w:t>
            </w:r>
          </w:p>
        </w:tc>
      </w:tr>
      <w:tr w:rsidR="00CF7398" w:rsidRPr="00227341" w:rsidTr="00227341">
        <w:tc>
          <w:tcPr>
            <w:tcW w:w="2552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Уровень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известности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услуг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конкурентов</w:t>
            </w:r>
          </w:p>
        </w:tc>
        <w:tc>
          <w:tcPr>
            <w:tcW w:w="3118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Средняя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известность</w:t>
            </w:r>
          </w:p>
        </w:tc>
        <w:tc>
          <w:tcPr>
            <w:tcW w:w="3686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Небольшая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известность</w:t>
            </w:r>
          </w:p>
        </w:tc>
      </w:tr>
      <w:tr w:rsidR="00CF7398" w:rsidRPr="00227341" w:rsidTr="00227341">
        <w:tc>
          <w:tcPr>
            <w:tcW w:w="2552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Особенности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услуги</w:t>
            </w:r>
          </w:p>
        </w:tc>
        <w:tc>
          <w:tcPr>
            <w:tcW w:w="3118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Быстрота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выполнения</w:t>
            </w:r>
          </w:p>
        </w:tc>
        <w:tc>
          <w:tcPr>
            <w:tcW w:w="3686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Небольшая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стоимость</w:t>
            </w:r>
          </w:p>
        </w:tc>
      </w:tr>
      <w:tr w:rsidR="00CF7398" w:rsidRPr="00227341" w:rsidTr="00227341">
        <w:tc>
          <w:tcPr>
            <w:tcW w:w="2552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Технология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производства</w:t>
            </w:r>
          </w:p>
        </w:tc>
        <w:tc>
          <w:tcPr>
            <w:tcW w:w="3118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Современная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технология</w:t>
            </w:r>
          </w:p>
        </w:tc>
        <w:tc>
          <w:tcPr>
            <w:tcW w:w="3686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Старые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технологии</w:t>
            </w:r>
          </w:p>
        </w:tc>
      </w:tr>
      <w:tr w:rsidR="00CF7398" w:rsidRPr="00227341" w:rsidTr="00227341">
        <w:tc>
          <w:tcPr>
            <w:tcW w:w="2552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Уровень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образования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и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профессионализма</w:t>
            </w:r>
          </w:p>
        </w:tc>
        <w:tc>
          <w:tcPr>
            <w:tcW w:w="3118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Высшее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образование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не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обязательно</w:t>
            </w:r>
          </w:p>
        </w:tc>
        <w:tc>
          <w:tcPr>
            <w:tcW w:w="3686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среднее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профессиональное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образование</w:t>
            </w:r>
          </w:p>
        </w:tc>
      </w:tr>
      <w:tr w:rsidR="00CF7398" w:rsidRPr="00227341" w:rsidTr="00227341">
        <w:tc>
          <w:tcPr>
            <w:tcW w:w="2552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Целенаправленная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система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мотивации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труда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работников</w:t>
            </w:r>
          </w:p>
        </w:tc>
        <w:tc>
          <w:tcPr>
            <w:tcW w:w="3118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Сдельная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оплата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труда</w:t>
            </w:r>
          </w:p>
        </w:tc>
        <w:tc>
          <w:tcPr>
            <w:tcW w:w="3686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Дополнительные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премии</w:t>
            </w:r>
          </w:p>
        </w:tc>
      </w:tr>
      <w:tr w:rsidR="00CF7398" w:rsidRPr="00227341" w:rsidTr="00227341">
        <w:tc>
          <w:tcPr>
            <w:tcW w:w="2552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Обстановка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с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обеспечением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материалов</w:t>
            </w:r>
          </w:p>
        </w:tc>
        <w:tc>
          <w:tcPr>
            <w:tcW w:w="3118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За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обеспечением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материалов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следит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отдел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снабжения</w:t>
            </w:r>
          </w:p>
        </w:tc>
        <w:tc>
          <w:tcPr>
            <w:tcW w:w="3686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За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обеспечением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материалов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следит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отдел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снабжения</w:t>
            </w:r>
          </w:p>
        </w:tc>
      </w:tr>
      <w:tr w:rsidR="00CF7398" w:rsidRPr="00227341" w:rsidTr="00227341">
        <w:tc>
          <w:tcPr>
            <w:tcW w:w="2552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Применяемые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ценовые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стратегии</w:t>
            </w:r>
          </w:p>
        </w:tc>
        <w:tc>
          <w:tcPr>
            <w:tcW w:w="3118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Стратегия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«снятия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сливок»</w:t>
            </w:r>
          </w:p>
        </w:tc>
        <w:tc>
          <w:tcPr>
            <w:tcW w:w="3686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Установление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цен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со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скидками</w:t>
            </w:r>
          </w:p>
        </w:tc>
      </w:tr>
      <w:tr w:rsidR="00CF7398" w:rsidRPr="00227341" w:rsidTr="00227341">
        <w:tc>
          <w:tcPr>
            <w:tcW w:w="2552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Обстановка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с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обеспечением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материалов</w:t>
            </w:r>
          </w:p>
        </w:tc>
        <w:tc>
          <w:tcPr>
            <w:tcW w:w="3118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Закупка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материалов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оптом</w:t>
            </w:r>
          </w:p>
        </w:tc>
        <w:tc>
          <w:tcPr>
            <w:tcW w:w="3686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Закупка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материалов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оптом</w:t>
            </w:r>
          </w:p>
        </w:tc>
      </w:tr>
    </w:tbl>
    <w:p w:rsidR="00D45457" w:rsidRPr="00227341" w:rsidRDefault="00D45457" w:rsidP="00227341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CF7398" w:rsidRPr="00227341" w:rsidRDefault="00227341" w:rsidP="00227341">
      <w:pPr>
        <w:spacing w:line="360" w:lineRule="auto"/>
        <w:ind w:firstLine="709"/>
        <w:jc w:val="center"/>
        <w:rPr>
          <w:sz w:val="28"/>
          <w:szCs w:val="28"/>
        </w:rPr>
      </w:pPr>
      <w:r w:rsidRPr="00227341">
        <w:rPr>
          <w:sz w:val="28"/>
          <w:szCs w:val="28"/>
        </w:rPr>
        <w:t>1</w:t>
      </w:r>
      <w:r w:rsidR="00CF7398" w:rsidRPr="00227341">
        <w:rPr>
          <w:sz w:val="28"/>
          <w:szCs w:val="28"/>
        </w:rPr>
        <w:t>.4.2</w:t>
      </w:r>
      <w:r w:rsidR="00697CCC">
        <w:rPr>
          <w:sz w:val="28"/>
          <w:szCs w:val="28"/>
        </w:rPr>
        <w:t xml:space="preserve"> </w:t>
      </w:r>
      <w:r w:rsidR="00CF7398" w:rsidRPr="00227341">
        <w:rPr>
          <w:sz w:val="28"/>
          <w:szCs w:val="28"/>
        </w:rPr>
        <w:t>Сравнительная</w:t>
      </w:r>
      <w:r w:rsidR="00697CCC">
        <w:rPr>
          <w:sz w:val="28"/>
          <w:szCs w:val="28"/>
        </w:rPr>
        <w:t xml:space="preserve"> </w:t>
      </w:r>
      <w:r w:rsidR="00CF7398" w:rsidRPr="00227341">
        <w:rPr>
          <w:sz w:val="28"/>
          <w:szCs w:val="28"/>
        </w:rPr>
        <w:t>оценка</w:t>
      </w:r>
      <w:r w:rsidR="00697CCC">
        <w:rPr>
          <w:sz w:val="28"/>
          <w:szCs w:val="28"/>
        </w:rPr>
        <w:t xml:space="preserve"> </w:t>
      </w:r>
      <w:r w:rsidR="00CF7398" w:rsidRPr="00227341">
        <w:rPr>
          <w:sz w:val="28"/>
          <w:szCs w:val="28"/>
        </w:rPr>
        <w:t>маркетинговой</w:t>
      </w:r>
      <w:r w:rsidR="00697CCC">
        <w:rPr>
          <w:sz w:val="28"/>
          <w:szCs w:val="28"/>
        </w:rPr>
        <w:t xml:space="preserve"> </w:t>
      </w:r>
      <w:r w:rsidR="00CF7398" w:rsidRPr="00227341">
        <w:rPr>
          <w:sz w:val="28"/>
          <w:szCs w:val="28"/>
        </w:rPr>
        <w:t>деятельности</w:t>
      </w:r>
      <w:r w:rsidR="00697CCC">
        <w:rPr>
          <w:sz w:val="28"/>
          <w:szCs w:val="28"/>
        </w:rPr>
        <w:t xml:space="preserve"> </w:t>
      </w:r>
      <w:r w:rsidR="00CF7398" w:rsidRPr="00227341">
        <w:rPr>
          <w:sz w:val="28"/>
          <w:szCs w:val="28"/>
        </w:rPr>
        <w:t>конкурентов</w:t>
      </w:r>
      <w:r w:rsidR="00697CCC">
        <w:rPr>
          <w:sz w:val="28"/>
          <w:szCs w:val="28"/>
        </w:rPr>
        <w:t xml:space="preserve"> </w:t>
      </w:r>
      <w:r w:rsidR="00CF7398"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="00CF7398" w:rsidRPr="00227341">
        <w:rPr>
          <w:sz w:val="28"/>
          <w:szCs w:val="28"/>
        </w:rPr>
        <w:t>предприятия</w:t>
      </w:r>
    </w:p>
    <w:p w:rsidR="00CF7398" w:rsidRDefault="00CF7398" w:rsidP="00227341">
      <w:pPr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Сравнительная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оценка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эффективности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деятельности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конкурентов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предприятия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называется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конкурентный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бенчмаркинг.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Он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проводится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систематически,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т.к.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рынки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пребывают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постоянном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изменении.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Его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сущность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заключается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следующем: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рассматривается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соответствие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позиций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главных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конкурентов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основным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параметрам,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определяющим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конкурентную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борьбу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включающим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ключевые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процессы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предпринимательской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деятельности,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этой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связи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каждому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параметру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даётся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оценка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определяется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операционная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эффективность,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выраженная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интегральным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показателем.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Произведём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сравнительную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оценку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таблице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№7.</w:t>
      </w:r>
    </w:p>
    <w:p w:rsidR="00227341" w:rsidRPr="00227341" w:rsidRDefault="00227341" w:rsidP="00227341">
      <w:pPr>
        <w:spacing w:line="360" w:lineRule="auto"/>
        <w:ind w:firstLine="709"/>
        <w:jc w:val="both"/>
        <w:rPr>
          <w:sz w:val="28"/>
          <w:szCs w:val="28"/>
        </w:rPr>
      </w:pPr>
    </w:p>
    <w:p w:rsidR="00CF7398" w:rsidRPr="00227341" w:rsidRDefault="00CF7398" w:rsidP="00227341">
      <w:pPr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Таблица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№7</w:t>
      </w:r>
    </w:p>
    <w:tbl>
      <w:tblPr>
        <w:tblStyle w:val="a6"/>
        <w:tblW w:w="921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254"/>
        <w:gridCol w:w="1346"/>
        <w:gridCol w:w="1080"/>
        <w:gridCol w:w="891"/>
        <w:gridCol w:w="189"/>
        <w:gridCol w:w="1260"/>
        <w:gridCol w:w="723"/>
        <w:gridCol w:w="537"/>
        <w:gridCol w:w="934"/>
      </w:tblGrid>
      <w:tr w:rsidR="00CF7398" w:rsidRPr="00227341" w:rsidTr="00227341">
        <w:trPr>
          <w:trHeight w:val="250"/>
        </w:trPr>
        <w:tc>
          <w:tcPr>
            <w:tcW w:w="2254" w:type="dxa"/>
            <w:vMerge w:val="restart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Конкурентные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позиции</w:t>
            </w:r>
          </w:p>
        </w:tc>
        <w:tc>
          <w:tcPr>
            <w:tcW w:w="1346" w:type="dxa"/>
            <w:vMerge w:val="restart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Коэффициент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весомости,</w:t>
            </w:r>
            <w:r w:rsidR="00697CCC">
              <w:rPr>
                <w:sz w:val="20"/>
                <w:szCs w:val="20"/>
              </w:rPr>
              <w:t xml:space="preserve"> </w:t>
            </w:r>
            <w:r w:rsidR="0006068F" w:rsidRPr="00227341">
              <w:rPr>
                <w:position w:val="-12"/>
                <w:sz w:val="20"/>
                <w:szCs w:val="20"/>
              </w:rPr>
              <w:object w:dxaOrig="240" w:dyaOrig="360">
                <v:shape id="_x0000_i1037" type="#_x0000_t75" style="width:12pt;height:18pt" o:ole="">
                  <v:imagedata r:id="rId23" o:title=""/>
                </v:shape>
                <o:OLEObject Type="Embed" ProgID="Equation.3" ShapeID="_x0000_i1037" DrawAspect="Content" ObjectID="_1470948412" r:id="rId24"/>
              </w:object>
            </w:r>
          </w:p>
        </w:tc>
        <w:tc>
          <w:tcPr>
            <w:tcW w:w="5614" w:type="dxa"/>
            <w:gridSpan w:val="7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Оценка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позиций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конкурирующих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компаний,</w:t>
            </w:r>
            <w:r w:rsidR="00697CCC">
              <w:rPr>
                <w:sz w:val="20"/>
                <w:szCs w:val="20"/>
              </w:rPr>
              <w:t xml:space="preserve"> </w:t>
            </w:r>
            <w:r w:rsidR="0006068F" w:rsidRPr="00227341">
              <w:rPr>
                <w:position w:val="-12"/>
                <w:sz w:val="20"/>
                <w:szCs w:val="20"/>
              </w:rPr>
              <w:object w:dxaOrig="320" w:dyaOrig="360">
                <v:shape id="_x0000_i1038" type="#_x0000_t75" style="width:15.75pt;height:18pt" o:ole="">
                  <v:imagedata r:id="rId25" o:title=""/>
                </v:shape>
                <o:OLEObject Type="Embed" ProgID="Equation.3" ShapeID="_x0000_i1038" DrawAspect="Content" ObjectID="_1470948413" r:id="rId26"/>
              </w:object>
            </w:r>
            <w:r w:rsidRPr="00227341">
              <w:rPr>
                <w:sz w:val="20"/>
                <w:szCs w:val="20"/>
              </w:rPr>
              <w:t>,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балл</w:t>
            </w:r>
          </w:p>
        </w:tc>
      </w:tr>
      <w:tr w:rsidR="00CF7398" w:rsidRPr="00227341" w:rsidTr="00227341">
        <w:trPr>
          <w:trHeight w:val="451"/>
        </w:trPr>
        <w:tc>
          <w:tcPr>
            <w:tcW w:w="2254" w:type="dxa"/>
            <w:vMerge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6" w:type="dxa"/>
            <w:vMerge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Очень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плохо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(0)</w:t>
            </w:r>
          </w:p>
        </w:tc>
        <w:tc>
          <w:tcPr>
            <w:tcW w:w="1080" w:type="dxa"/>
            <w:gridSpan w:val="2"/>
            <w:tcBorders>
              <w:top w:val="nil"/>
            </w:tcBorders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Плохо</w:t>
            </w:r>
          </w:p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(25)</w:t>
            </w:r>
          </w:p>
        </w:tc>
        <w:tc>
          <w:tcPr>
            <w:tcW w:w="1260" w:type="dxa"/>
            <w:tcBorders>
              <w:top w:val="nil"/>
            </w:tcBorders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Среднее</w:t>
            </w:r>
          </w:p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(50)</w:t>
            </w:r>
          </w:p>
        </w:tc>
        <w:tc>
          <w:tcPr>
            <w:tcW w:w="1260" w:type="dxa"/>
            <w:gridSpan w:val="2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Хорошо</w:t>
            </w:r>
          </w:p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(75)</w:t>
            </w:r>
          </w:p>
        </w:tc>
        <w:tc>
          <w:tcPr>
            <w:tcW w:w="934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Очень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хорошо</w:t>
            </w:r>
          </w:p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(100)</w:t>
            </w:r>
          </w:p>
        </w:tc>
      </w:tr>
      <w:tr w:rsidR="00CF7398" w:rsidRPr="00227341" w:rsidTr="00227341">
        <w:tc>
          <w:tcPr>
            <w:tcW w:w="2254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Ширина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и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глубина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товарного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ассортимента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(дифференциация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предложения)</w:t>
            </w:r>
          </w:p>
        </w:tc>
        <w:tc>
          <w:tcPr>
            <w:tcW w:w="1346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0,05</w:t>
            </w:r>
          </w:p>
        </w:tc>
        <w:tc>
          <w:tcPr>
            <w:tcW w:w="1080" w:type="dxa"/>
          </w:tcPr>
          <w:p w:rsidR="00CF7398" w:rsidRPr="00227341" w:rsidRDefault="00697CCC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gridSpan w:val="2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F7398" w:rsidRPr="00227341" w:rsidTr="00227341">
        <w:tc>
          <w:tcPr>
            <w:tcW w:w="2254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Уровень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(качество)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потребительских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характеристик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товарного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предложения</w:t>
            </w:r>
          </w:p>
        </w:tc>
        <w:tc>
          <w:tcPr>
            <w:tcW w:w="1346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0,25</w:t>
            </w:r>
          </w:p>
        </w:tc>
        <w:tc>
          <w:tcPr>
            <w:tcW w:w="108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F7398" w:rsidRPr="00227341" w:rsidTr="00227341">
        <w:tc>
          <w:tcPr>
            <w:tcW w:w="2254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Цены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и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условия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заключения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контрактов</w:t>
            </w:r>
          </w:p>
        </w:tc>
        <w:tc>
          <w:tcPr>
            <w:tcW w:w="1346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0,1</w:t>
            </w:r>
          </w:p>
        </w:tc>
        <w:tc>
          <w:tcPr>
            <w:tcW w:w="108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F7398" w:rsidRPr="00227341" w:rsidTr="00227341">
        <w:tc>
          <w:tcPr>
            <w:tcW w:w="2254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Стимулирование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сбыта</w:t>
            </w:r>
          </w:p>
        </w:tc>
        <w:tc>
          <w:tcPr>
            <w:tcW w:w="1346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0,15</w:t>
            </w:r>
          </w:p>
        </w:tc>
        <w:tc>
          <w:tcPr>
            <w:tcW w:w="108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F7398" w:rsidRPr="00227341" w:rsidTr="00227341">
        <w:tc>
          <w:tcPr>
            <w:tcW w:w="2254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Сервисное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обслуживание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и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гарантии</w:t>
            </w:r>
          </w:p>
        </w:tc>
        <w:tc>
          <w:tcPr>
            <w:tcW w:w="1346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0,3</w:t>
            </w:r>
          </w:p>
        </w:tc>
        <w:tc>
          <w:tcPr>
            <w:tcW w:w="108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F7398" w:rsidRPr="00227341" w:rsidTr="00227341">
        <w:tc>
          <w:tcPr>
            <w:tcW w:w="2254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Личные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продажи</w:t>
            </w:r>
          </w:p>
        </w:tc>
        <w:tc>
          <w:tcPr>
            <w:tcW w:w="1346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0,05</w:t>
            </w:r>
          </w:p>
        </w:tc>
        <w:tc>
          <w:tcPr>
            <w:tcW w:w="108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F7398" w:rsidRPr="00227341" w:rsidTr="00227341">
        <w:tc>
          <w:tcPr>
            <w:tcW w:w="2254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Рекламная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346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0,05</w:t>
            </w:r>
          </w:p>
        </w:tc>
        <w:tc>
          <w:tcPr>
            <w:tcW w:w="108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F7398" w:rsidRPr="00227341" w:rsidTr="00227341">
        <w:tc>
          <w:tcPr>
            <w:tcW w:w="2254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Местонахождение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и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доступность</w:t>
            </w:r>
          </w:p>
        </w:tc>
        <w:tc>
          <w:tcPr>
            <w:tcW w:w="1346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0,05</w:t>
            </w:r>
          </w:p>
        </w:tc>
        <w:tc>
          <w:tcPr>
            <w:tcW w:w="108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F7398" w:rsidRPr="00227341" w:rsidTr="00227341">
        <w:trPr>
          <w:trHeight w:val="376"/>
        </w:trPr>
        <w:tc>
          <w:tcPr>
            <w:tcW w:w="2254" w:type="dxa"/>
            <w:vMerge w:val="restart"/>
          </w:tcPr>
          <w:p w:rsidR="00CF7398" w:rsidRPr="00227341" w:rsidRDefault="00CF7398" w:rsidP="00227341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227341">
              <w:rPr>
                <w:i/>
                <w:sz w:val="20"/>
                <w:szCs w:val="20"/>
              </w:rPr>
              <w:t>ИТОГО</w:t>
            </w:r>
          </w:p>
        </w:tc>
        <w:tc>
          <w:tcPr>
            <w:tcW w:w="1346" w:type="dxa"/>
            <w:vMerge w:val="restart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1</w:t>
            </w:r>
          </w:p>
        </w:tc>
        <w:tc>
          <w:tcPr>
            <w:tcW w:w="1971" w:type="dxa"/>
            <w:gridSpan w:val="2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ИП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Кабаев</w:t>
            </w:r>
          </w:p>
          <w:p w:rsidR="00CF7398" w:rsidRPr="00227341" w:rsidRDefault="0006068F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position w:val="-10"/>
                <w:sz w:val="20"/>
                <w:szCs w:val="20"/>
              </w:rPr>
              <w:object w:dxaOrig="320" w:dyaOrig="340">
                <v:shape id="_x0000_i1039" type="#_x0000_t75" style="width:15.75pt;height:17.25pt" o:ole="">
                  <v:imagedata r:id="rId27" o:title=""/>
                </v:shape>
                <o:OLEObject Type="Embed" ProgID="Equation.3" ShapeID="_x0000_i1039" DrawAspect="Content" ObjectID="_1470948414" r:id="rId28"/>
              </w:object>
            </w:r>
            <w:r w:rsidR="00CF7398" w:rsidRPr="00227341">
              <w:rPr>
                <w:sz w:val="20"/>
                <w:szCs w:val="20"/>
              </w:rPr>
              <w:t>=56,25</w:t>
            </w:r>
          </w:p>
        </w:tc>
        <w:tc>
          <w:tcPr>
            <w:tcW w:w="2172" w:type="dxa"/>
            <w:gridSpan w:val="3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Стеклострой</w:t>
            </w:r>
          </w:p>
          <w:p w:rsidR="00CF7398" w:rsidRPr="00227341" w:rsidRDefault="0006068F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position w:val="-10"/>
                <w:sz w:val="20"/>
                <w:szCs w:val="20"/>
              </w:rPr>
              <w:object w:dxaOrig="340" w:dyaOrig="340">
                <v:shape id="_x0000_i1040" type="#_x0000_t75" style="width:17.25pt;height:17.25pt" o:ole="">
                  <v:imagedata r:id="rId29" o:title=""/>
                </v:shape>
                <o:OLEObject Type="Embed" ProgID="Equation.3" ShapeID="_x0000_i1040" DrawAspect="Content" ObjectID="_1470948415" r:id="rId30"/>
              </w:object>
            </w:r>
            <w:r w:rsidR="00CF7398" w:rsidRPr="00227341">
              <w:rPr>
                <w:sz w:val="20"/>
                <w:szCs w:val="20"/>
              </w:rPr>
              <w:t>=51,25</w:t>
            </w:r>
          </w:p>
        </w:tc>
        <w:tc>
          <w:tcPr>
            <w:tcW w:w="1471" w:type="dxa"/>
            <w:gridSpan w:val="2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ИП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Алимов</w:t>
            </w:r>
          </w:p>
          <w:p w:rsidR="00CF7398" w:rsidRPr="00227341" w:rsidRDefault="0006068F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position w:val="-12"/>
                <w:sz w:val="20"/>
                <w:szCs w:val="20"/>
              </w:rPr>
              <w:object w:dxaOrig="340" w:dyaOrig="360">
                <v:shape id="_x0000_i1041" type="#_x0000_t75" style="width:17.25pt;height:18pt" o:ole="">
                  <v:imagedata r:id="rId31" o:title=""/>
                </v:shape>
                <o:OLEObject Type="Embed" ProgID="Equation.3" ShapeID="_x0000_i1041" DrawAspect="Content" ObjectID="_1470948416" r:id="rId32"/>
              </w:object>
            </w:r>
            <w:r w:rsidR="00CF7398" w:rsidRPr="00227341">
              <w:rPr>
                <w:sz w:val="20"/>
                <w:szCs w:val="20"/>
              </w:rPr>
              <w:t>=72,5</w:t>
            </w:r>
          </w:p>
        </w:tc>
      </w:tr>
      <w:tr w:rsidR="00CF7398" w:rsidRPr="00227341" w:rsidTr="00227341">
        <w:trPr>
          <w:trHeight w:val="275"/>
        </w:trPr>
        <w:tc>
          <w:tcPr>
            <w:tcW w:w="2254" w:type="dxa"/>
            <w:vMerge/>
          </w:tcPr>
          <w:p w:rsidR="00CF7398" w:rsidRPr="00227341" w:rsidRDefault="00CF7398" w:rsidP="00227341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346" w:type="dxa"/>
            <w:vMerge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14" w:type="dxa"/>
            <w:gridSpan w:val="7"/>
          </w:tcPr>
          <w:p w:rsidR="00CF7398" w:rsidRPr="00227341" w:rsidRDefault="0006068F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position w:val="-28"/>
                <w:sz w:val="20"/>
                <w:szCs w:val="20"/>
              </w:rPr>
              <w:object w:dxaOrig="1300" w:dyaOrig="680">
                <v:shape id="_x0000_i1042" type="#_x0000_t75" style="width:65.25pt;height:33.75pt" o:ole="">
                  <v:imagedata r:id="rId33" o:title=""/>
                </v:shape>
                <o:OLEObject Type="Embed" ProgID="Equation.3" ShapeID="_x0000_i1042" DrawAspect="Content" ObjectID="_1470948417" r:id="rId34"/>
              </w:object>
            </w:r>
          </w:p>
        </w:tc>
      </w:tr>
    </w:tbl>
    <w:p w:rsidR="00CF7398" w:rsidRPr="00227341" w:rsidRDefault="00CF7398" w:rsidP="00227341">
      <w:pPr>
        <w:spacing w:line="360" w:lineRule="auto"/>
        <w:ind w:firstLine="709"/>
        <w:jc w:val="both"/>
        <w:rPr>
          <w:sz w:val="28"/>
          <w:szCs w:val="28"/>
        </w:rPr>
      </w:pPr>
    </w:p>
    <w:p w:rsidR="001A3EC9" w:rsidRPr="00227341" w:rsidRDefault="001A3EC9" w:rsidP="00227341">
      <w:pPr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результате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преимущества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исследуемой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компании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превышает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оценку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конкурентных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позиций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конкурентов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менее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чем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30%,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это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значит,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что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её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надо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позаботится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об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изучении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существующего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опыта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работы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данном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рынке,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внимательно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присмотреться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тому,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как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действуют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конкуренты.</w:t>
      </w:r>
    </w:p>
    <w:p w:rsidR="00D45457" w:rsidRPr="00227341" w:rsidRDefault="00D45457" w:rsidP="00227341">
      <w:pPr>
        <w:spacing w:line="360" w:lineRule="auto"/>
        <w:ind w:firstLine="709"/>
        <w:jc w:val="both"/>
        <w:rPr>
          <w:sz w:val="28"/>
          <w:szCs w:val="28"/>
        </w:rPr>
      </w:pPr>
    </w:p>
    <w:p w:rsidR="00CF7398" w:rsidRPr="00227341" w:rsidRDefault="00227341" w:rsidP="00227341">
      <w:pPr>
        <w:spacing w:line="360" w:lineRule="auto"/>
        <w:ind w:firstLine="709"/>
        <w:jc w:val="center"/>
        <w:rPr>
          <w:sz w:val="28"/>
          <w:szCs w:val="28"/>
        </w:rPr>
      </w:pPr>
      <w:r w:rsidRPr="00227341">
        <w:rPr>
          <w:sz w:val="28"/>
          <w:szCs w:val="28"/>
        </w:rPr>
        <w:t>1</w:t>
      </w:r>
      <w:r w:rsidR="00CF7398" w:rsidRPr="00227341">
        <w:rPr>
          <w:sz w:val="28"/>
          <w:szCs w:val="28"/>
        </w:rPr>
        <w:t>.4.3</w:t>
      </w:r>
      <w:r w:rsidR="00697CCC">
        <w:rPr>
          <w:sz w:val="28"/>
          <w:szCs w:val="28"/>
        </w:rPr>
        <w:t xml:space="preserve"> </w:t>
      </w:r>
      <w:r w:rsidR="00CF7398" w:rsidRPr="00227341">
        <w:rPr>
          <w:sz w:val="28"/>
          <w:szCs w:val="28"/>
        </w:rPr>
        <w:t>Оценка</w:t>
      </w:r>
      <w:r w:rsidR="00697CCC">
        <w:rPr>
          <w:sz w:val="28"/>
          <w:szCs w:val="28"/>
        </w:rPr>
        <w:t xml:space="preserve"> </w:t>
      </w:r>
      <w:r w:rsidR="00CF7398" w:rsidRPr="00227341">
        <w:rPr>
          <w:sz w:val="28"/>
          <w:szCs w:val="28"/>
        </w:rPr>
        <w:t>конкурентоспособности</w:t>
      </w:r>
      <w:r w:rsidR="00697CCC">
        <w:rPr>
          <w:sz w:val="28"/>
          <w:szCs w:val="28"/>
        </w:rPr>
        <w:t xml:space="preserve"> </w:t>
      </w:r>
      <w:r w:rsidR="00CF7398" w:rsidRPr="00227341">
        <w:rPr>
          <w:sz w:val="28"/>
          <w:szCs w:val="28"/>
        </w:rPr>
        <w:t>услуг</w:t>
      </w:r>
    </w:p>
    <w:p w:rsidR="00CF7398" w:rsidRPr="00227341" w:rsidRDefault="00CF7398" w:rsidP="0022734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227341">
        <w:rPr>
          <w:i/>
          <w:sz w:val="28"/>
          <w:szCs w:val="28"/>
        </w:rPr>
        <w:t>Определение</w:t>
      </w:r>
      <w:r w:rsidR="00697CCC">
        <w:rPr>
          <w:i/>
          <w:sz w:val="28"/>
          <w:szCs w:val="28"/>
        </w:rPr>
        <w:t xml:space="preserve"> </w:t>
      </w:r>
      <w:r w:rsidRPr="00227341">
        <w:rPr>
          <w:i/>
          <w:sz w:val="28"/>
          <w:szCs w:val="28"/>
        </w:rPr>
        <w:t>интегральных</w:t>
      </w:r>
      <w:r w:rsidR="00697CCC">
        <w:rPr>
          <w:i/>
          <w:sz w:val="28"/>
          <w:szCs w:val="28"/>
        </w:rPr>
        <w:t xml:space="preserve"> </w:t>
      </w:r>
      <w:r w:rsidRPr="00227341">
        <w:rPr>
          <w:i/>
          <w:sz w:val="28"/>
          <w:szCs w:val="28"/>
        </w:rPr>
        <w:t>показателей</w:t>
      </w:r>
      <w:r w:rsidR="00697CCC">
        <w:rPr>
          <w:i/>
          <w:sz w:val="28"/>
          <w:szCs w:val="28"/>
        </w:rPr>
        <w:t xml:space="preserve"> </w:t>
      </w:r>
      <w:r w:rsidRPr="00227341">
        <w:rPr>
          <w:i/>
          <w:sz w:val="28"/>
          <w:szCs w:val="28"/>
        </w:rPr>
        <w:t>конкурентоспособности</w:t>
      </w:r>
      <w:r w:rsidR="00697CCC">
        <w:rPr>
          <w:i/>
          <w:sz w:val="28"/>
          <w:szCs w:val="28"/>
        </w:rPr>
        <w:t xml:space="preserve"> </w:t>
      </w:r>
      <w:r w:rsidRPr="00227341">
        <w:rPr>
          <w:i/>
          <w:sz w:val="28"/>
          <w:szCs w:val="28"/>
        </w:rPr>
        <w:t>услуги</w:t>
      </w:r>
    </w:p>
    <w:p w:rsidR="00CF7398" w:rsidRDefault="00CF7398" w:rsidP="00227341">
      <w:pPr>
        <w:pStyle w:val="a7"/>
        <w:spacing w:line="360" w:lineRule="auto"/>
        <w:ind w:firstLine="709"/>
        <w:rPr>
          <w:sz w:val="28"/>
          <w:szCs w:val="28"/>
        </w:rPr>
      </w:pPr>
      <w:r w:rsidRPr="00227341">
        <w:rPr>
          <w:sz w:val="28"/>
          <w:szCs w:val="28"/>
        </w:rPr>
        <w:t>Конкурентоспособность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фирмы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–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относительная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характеристика,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которая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выражает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отличия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развития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данной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фирмы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развития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конкурентных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фирм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степени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удовлетворения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своими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товарами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потребности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людей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эффективности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производственной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деятельности.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Конкурентоспособность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фирмы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характеризует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возможности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динамику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ее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приспособления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условиям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рыночной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конкуренции.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Конкурентоспособность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фирмы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зависит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ряда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факторов,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таких,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как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емкость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рынка,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легкость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доступа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рынок,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вид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производимого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товара,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однородность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рынка,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конкурентная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позиция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предприятий,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уже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работающих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данном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рынке,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возможность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технических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новшеств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отрасли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многих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других.</w:t>
      </w:r>
      <w:r w:rsidR="00697CCC">
        <w:rPr>
          <w:sz w:val="28"/>
          <w:szCs w:val="28"/>
        </w:rPr>
        <w:t xml:space="preserve"> </w:t>
      </w:r>
    </w:p>
    <w:p w:rsidR="00227341" w:rsidRPr="00227341" w:rsidRDefault="00227341" w:rsidP="00227341">
      <w:pPr>
        <w:pStyle w:val="a7"/>
        <w:spacing w:line="360" w:lineRule="auto"/>
        <w:ind w:firstLine="709"/>
        <w:rPr>
          <w:sz w:val="28"/>
          <w:szCs w:val="28"/>
        </w:rPr>
      </w:pPr>
    </w:p>
    <w:p w:rsidR="00CF7398" w:rsidRPr="00227341" w:rsidRDefault="00D45457" w:rsidP="0022734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227341">
        <w:rPr>
          <w:sz w:val="28"/>
          <w:szCs w:val="28"/>
        </w:rPr>
        <w:t>Таблица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№8</w:t>
      </w:r>
      <w:r w:rsidR="00697CCC">
        <w:rPr>
          <w:sz w:val="28"/>
          <w:szCs w:val="28"/>
        </w:rPr>
        <w:t xml:space="preserve"> </w:t>
      </w:r>
      <w:r w:rsidR="00CF7398" w:rsidRPr="00227341">
        <w:rPr>
          <w:i/>
          <w:sz w:val="28"/>
          <w:szCs w:val="28"/>
        </w:rPr>
        <w:t>Определение</w:t>
      </w:r>
      <w:r w:rsidR="00697CCC">
        <w:rPr>
          <w:i/>
          <w:sz w:val="28"/>
          <w:szCs w:val="28"/>
        </w:rPr>
        <w:t xml:space="preserve"> </w:t>
      </w:r>
      <w:r w:rsidR="00CF7398" w:rsidRPr="00227341">
        <w:rPr>
          <w:i/>
          <w:sz w:val="28"/>
          <w:szCs w:val="28"/>
        </w:rPr>
        <w:t>интегральных</w:t>
      </w:r>
      <w:r w:rsidR="00697CCC">
        <w:rPr>
          <w:i/>
          <w:sz w:val="28"/>
          <w:szCs w:val="28"/>
        </w:rPr>
        <w:t xml:space="preserve"> </w:t>
      </w:r>
      <w:r w:rsidR="00CF7398" w:rsidRPr="00227341">
        <w:rPr>
          <w:i/>
          <w:sz w:val="28"/>
          <w:szCs w:val="28"/>
        </w:rPr>
        <w:t>показателей</w:t>
      </w:r>
      <w:r w:rsidR="00697CCC">
        <w:rPr>
          <w:i/>
          <w:sz w:val="28"/>
          <w:szCs w:val="28"/>
        </w:rPr>
        <w:t xml:space="preserve"> </w:t>
      </w:r>
      <w:r w:rsidR="00CF7398" w:rsidRPr="00227341">
        <w:rPr>
          <w:i/>
          <w:sz w:val="28"/>
          <w:szCs w:val="28"/>
        </w:rPr>
        <w:t>конкурентоспособности</w:t>
      </w:r>
      <w:r w:rsidR="00697CCC">
        <w:rPr>
          <w:i/>
          <w:sz w:val="28"/>
          <w:szCs w:val="28"/>
        </w:rPr>
        <w:t xml:space="preserve"> </w:t>
      </w:r>
      <w:r w:rsidR="00CF7398" w:rsidRPr="00227341">
        <w:rPr>
          <w:i/>
          <w:sz w:val="28"/>
          <w:szCs w:val="28"/>
        </w:rPr>
        <w:t>услуги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3652"/>
        <w:gridCol w:w="1559"/>
        <w:gridCol w:w="1643"/>
        <w:gridCol w:w="1195"/>
        <w:gridCol w:w="1306"/>
      </w:tblGrid>
      <w:tr w:rsidR="00CF7398" w:rsidRPr="00227341" w:rsidTr="00227341">
        <w:trPr>
          <w:trHeight w:val="338"/>
        </w:trPr>
        <w:tc>
          <w:tcPr>
            <w:tcW w:w="3652" w:type="dxa"/>
            <w:vMerge w:val="restart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Параметр</w:t>
            </w:r>
          </w:p>
        </w:tc>
        <w:tc>
          <w:tcPr>
            <w:tcW w:w="1559" w:type="dxa"/>
            <w:vMerge w:val="restart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Коэффициент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весомости</w:t>
            </w:r>
          </w:p>
        </w:tc>
        <w:tc>
          <w:tcPr>
            <w:tcW w:w="4111" w:type="dxa"/>
            <w:gridSpan w:val="3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Бальная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оценка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(10-бальная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шкала)</w:t>
            </w:r>
          </w:p>
        </w:tc>
      </w:tr>
      <w:tr w:rsidR="00CF7398" w:rsidRPr="00227341" w:rsidTr="00227341">
        <w:trPr>
          <w:trHeight w:val="213"/>
        </w:trPr>
        <w:tc>
          <w:tcPr>
            <w:tcW w:w="3652" w:type="dxa"/>
            <w:vMerge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43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ИП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Алимов</w:t>
            </w:r>
          </w:p>
        </w:tc>
        <w:tc>
          <w:tcPr>
            <w:tcW w:w="1195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ИП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Кабаев</w:t>
            </w:r>
          </w:p>
        </w:tc>
        <w:tc>
          <w:tcPr>
            <w:tcW w:w="1273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Стеклострой</w:t>
            </w:r>
          </w:p>
        </w:tc>
      </w:tr>
      <w:tr w:rsidR="00CF7398" w:rsidRPr="00227341" w:rsidTr="00227341">
        <w:tc>
          <w:tcPr>
            <w:tcW w:w="3652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227341">
              <w:rPr>
                <w:sz w:val="20"/>
                <w:szCs w:val="20"/>
                <w:u w:val="single"/>
              </w:rPr>
              <w:t>Потребительские</w:t>
            </w:r>
            <w:r w:rsidR="00697CCC">
              <w:rPr>
                <w:sz w:val="20"/>
                <w:szCs w:val="20"/>
                <w:u w:val="single"/>
              </w:rPr>
              <w:t xml:space="preserve"> </w:t>
            </w:r>
            <w:r w:rsidRPr="00227341">
              <w:rPr>
                <w:sz w:val="20"/>
                <w:szCs w:val="20"/>
                <w:u w:val="single"/>
              </w:rPr>
              <w:t>параметры:</w:t>
            </w:r>
          </w:p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безопасность</w:t>
            </w:r>
          </w:p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надёжность</w:t>
            </w:r>
          </w:p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долговечность</w:t>
            </w:r>
          </w:p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производительность</w:t>
            </w:r>
          </w:p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эргономические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показатели</w:t>
            </w:r>
          </w:p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гарантии,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гарантийный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срок</w:t>
            </w:r>
          </w:p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снабжение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расходными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материалами</w:t>
            </w:r>
          </w:p>
        </w:tc>
        <w:tc>
          <w:tcPr>
            <w:tcW w:w="1559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0,2</w:t>
            </w:r>
          </w:p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0,1</w:t>
            </w:r>
          </w:p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0,15</w:t>
            </w:r>
          </w:p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0,15</w:t>
            </w:r>
          </w:p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0,2</w:t>
            </w:r>
          </w:p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0,1</w:t>
            </w:r>
          </w:p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0,1</w:t>
            </w:r>
          </w:p>
        </w:tc>
        <w:tc>
          <w:tcPr>
            <w:tcW w:w="1643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8</w:t>
            </w:r>
          </w:p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9</w:t>
            </w:r>
          </w:p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8</w:t>
            </w:r>
          </w:p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7</w:t>
            </w:r>
          </w:p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7</w:t>
            </w:r>
          </w:p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9</w:t>
            </w:r>
          </w:p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8</w:t>
            </w:r>
          </w:p>
        </w:tc>
        <w:tc>
          <w:tcPr>
            <w:tcW w:w="1195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7</w:t>
            </w:r>
          </w:p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8</w:t>
            </w:r>
          </w:p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7</w:t>
            </w:r>
          </w:p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6</w:t>
            </w:r>
          </w:p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6</w:t>
            </w:r>
          </w:p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8</w:t>
            </w:r>
          </w:p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7</w:t>
            </w:r>
          </w:p>
        </w:tc>
        <w:tc>
          <w:tcPr>
            <w:tcW w:w="1273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9</w:t>
            </w:r>
          </w:p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6</w:t>
            </w:r>
          </w:p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6</w:t>
            </w:r>
          </w:p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7</w:t>
            </w:r>
          </w:p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5</w:t>
            </w:r>
          </w:p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7</w:t>
            </w:r>
          </w:p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7</w:t>
            </w:r>
          </w:p>
        </w:tc>
      </w:tr>
      <w:tr w:rsidR="00CF7398" w:rsidRPr="00227341" w:rsidTr="00227341">
        <w:tc>
          <w:tcPr>
            <w:tcW w:w="3652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Итого:</w:t>
            </w:r>
          </w:p>
        </w:tc>
        <w:tc>
          <w:tcPr>
            <w:tcW w:w="1559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1</w:t>
            </w:r>
          </w:p>
        </w:tc>
        <w:tc>
          <w:tcPr>
            <w:tcW w:w="1643" w:type="dxa"/>
          </w:tcPr>
          <w:p w:rsidR="00CF7398" w:rsidRPr="00227341" w:rsidRDefault="0006068F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position w:val="-10"/>
                <w:sz w:val="20"/>
                <w:szCs w:val="20"/>
              </w:rPr>
              <w:object w:dxaOrig="520" w:dyaOrig="340">
                <v:shape id="_x0000_i1043" type="#_x0000_t75" style="width:26.25pt;height:17.25pt" o:ole="">
                  <v:imagedata r:id="rId35" o:title=""/>
                </v:shape>
                <o:OLEObject Type="Embed" ProgID="Equation.3" ShapeID="_x0000_i1043" DrawAspect="Content" ObjectID="_1470948418" r:id="rId36"/>
              </w:object>
            </w:r>
            <w:r w:rsidR="00CF7398" w:rsidRPr="00227341">
              <w:rPr>
                <w:sz w:val="20"/>
                <w:szCs w:val="20"/>
              </w:rPr>
              <w:t>7,85</w:t>
            </w:r>
            <w:r w:rsidRPr="00227341">
              <w:rPr>
                <w:position w:val="-10"/>
                <w:sz w:val="20"/>
                <w:szCs w:val="20"/>
              </w:rPr>
              <w:object w:dxaOrig="180" w:dyaOrig="340">
                <v:shape id="_x0000_i1044" type="#_x0000_t75" style="width:9pt;height:17.25pt" o:ole="">
                  <v:imagedata r:id="rId37" o:title=""/>
                </v:shape>
                <o:OLEObject Type="Embed" ProgID="Equation.3" ShapeID="_x0000_i1044" DrawAspect="Content" ObjectID="_1470948419" r:id="rId38"/>
              </w:object>
            </w:r>
          </w:p>
        </w:tc>
        <w:tc>
          <w:tcPr>
            <w:tcW w:w="1195" w:type="dxa"/>
          </w:tcPr>
          <w:p w:rsidR="00CF7398" w:rsidRPr="00227341" w:rsidRDefault="0006068F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position w:val="-10"/>
                <w:sz w:val="20"/>
                <w:szCs w:val="20"/>
              </w:rPr>
              <w:object w:dxaOrig="520" w:dyaOrig="340">
                <v:shape id="_x0000_i1045" type="#_x0000_t75" style="width:26.25pt;height:17.25pt" o:ole="">
                  <v:imagedata r:id="rId39" o:title=""/>
                </v:shape>
                <o:OLEObject Type="Embed" ProgID="Equation.3" ShapeID="_x0000_i1045" DrawAspect="Content" ObjectID="_1470948420" r:id="rId40"/>
              </w:object>
            </w:r>
            <w:r w:rsidR="00CF7398" w:rsidRPr="00227341">
              <w:rPr>
                <w:sz w:val="20"/>
                <w:szCs w:val="20"/>
              </w:rPr>
              <w:t>6,85</w:t>
            </w:r>
          </w:p>
        </w:tc>
        <w:tc>
          <w:tcPr>
            <w:tcW w:w="1273" w:type="dxa"/>
          </w:tcPr>
          <w:p w:rsidR="00CF7398" w:rsidRPr="00227341" w:rsidRDefault="0006068F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position w:val="-10"/>
                <w:sz w:val="20"/>
                <w:szCs w:val="20"/>
              </w:rPr>
              <w:object w:dxaOrig="520" w:dyaOrig="340">
                <v:shape id="_x0000_i1046" type="#_x0000_t75" style="width:26.25pt;height:17.25pt" o:ole="">
                  <v:imagedata r:id="rId39" o:title=""/>
                </v:shape>
                <o:OLEObject Type="Embed" ProgID="Equation.3" ShapeID="_x0000_i1046" DrawAspect="Content" ObjectID="_1470948421" r:id="rId41"/>
              </w:object>
            </w:r>
            <w:r w:rsidR="00CF7398" w:rsidRPr="00227341">
              <w:rPr>
                <w:sz w:val="20"/>
                <w:szCs w:val="20"/>
              </w:rPr>
              <w:t>7,75</w:t>
            </w:r>
          </w:p>
        </w:tc>
      </w:tr>
      <w:tr w:rsidR="00CF7398" w:rsidRPr="00227341" w:rsidTr="00227341">
        <w:tc>
          <w:tcPr>
            <w:tcW w:w="3652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227341">
              <w:rPr>
                <w:sz w:val="20"/>
                <w:szCs w:val="20"/>
                <w:u w:val="single"/>
              </w:rPr>
              <w:t>Экономические</w:t>
            </w:r>
            <w:r w:rsidR="00697CCC">
              <w:rPr>
                <w:sz w:val="20"/>
                <w:szCs w:val="20"/>
                <w:u w:val="single"/>
              </w:rPr>
              <w:t xml:space="preserve"> </w:t>
            </w:r>
            <w:r w:rsidRPr="00227341">
              <w:rPr>
                <w:sz w:val="20"/>
                <w:szCs w:val="20"/>
                <w:u w:val="single"/>
              </w:rPr>
              <w:t>параметры:</w:t>
            </w:r>
          </w:p>
        </w:tc>
        <w:tc>
          <w:tcPr>
            <w:tcW w:w="1559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43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3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F7398" w:rsidRPr="00227341" w:rsidTr="00227341">
        <w:tc>
          <w:tcPr>
            <w:tcW w:w="3652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Цена</w:t>
            </w:r>
          </w:p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Доставка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строительных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материалов</w:t>
            </w:r>
          </w:p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утилизация</w:t>
            </w:r>
          </w:p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эксплуатация</w:t>
            </w:r>
          </w:p>
        </w:tc>
        <w:tc>
          <w:tcPr>
            <w:tcW w:w="1559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0,2</w:t>
            </w:r>
          </w:p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0,3</w:t>
            </w:r>
          </w:p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0,25</w:t>
            </w:r>
          </w:p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0,25</w:t>
            </w:r>
          </w:p>
        </w:tc>
        <w:tc>
          <w:tcPr>
            <w:tcW w:w="1643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8</w:t>
            </w:r>
          </w:p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8</w:t>
            </w:r>
          </w:p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6</w:t>
            </w:r>
          </w:p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9</w:t>
            </w:r>
          </w:p>
        </w:tc>
        <w:tc>
          <w:tcPr>
            <w:tcW w:w="1195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9</w:t>
            </w:r>
          </w:p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7</w:t>
            </w:r>
          </w:p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5</w:t>
            </w:r>
          </w:p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8</w:t>
            </w:r>
          </w:p>
        </w:tc>
        <w:tc>
          <w:tcPr>
            <w:tcW w:w="1273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7</w:t>
            </w:r>
          </w:p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7</w:t>
            </w:r>
          </w:p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7</w:t>
            </w:r>
          </w:p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7</w:t>
            </w:r>
          </w:p>
        </w:tc>
      </w:tr>
      <w:tr w:rsidR="00CF7398" w:rsidRPr="00227341" w:rsidTr="00227341">
        <w:tc>
          <w:tcPr>
            <w:tcW w:w="3652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Итого:</w:t>
            </w:r>
          </w:p>
        </w:tc>
        <w:tc>
          <w:tcPr>
            <w:tcW w:w="1559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1</w:t>
            </w:r>
          </w:p>
        </w:tc>
        <w:tc>
          <w:tcPr>
            <w:tcW w:w="1643" w:type="dxa"/>
          </w:tcPr>
          <w:p w:rsidR="00CF7398" w:rsidRPr="00227341" w:rsidRDefault="0006068F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position w:val="-12"/>
                <w:sz w:val="20"/>
                <w:szCs w:val="20"/>
              </w:rPr>
              <w:object w:dxaOrig="499" w:dyaOrig="360">
                <v:shape id="_x0000_i1047" type="#_x0000_t75" style="width:24.75pt;height:18pt" o:ole="">
                  <v:imagedata r:id="rId42" o:title=""/>
                </v:shape>
                <o:OLEObject Type="Embed" ProgID="Equation.3" ShapeID="_x0000_i1047" DrawAspect="Content" ObjectID="_1470948422" r:id="rId43"/>
              </w:object>
            </w:r>
            <w:r w:rsidR="00CF7398" w:rsidRPr="00227341">
              <w:rPr>
                <w:sz w:val="20"/>
                <w:szCs w:val="20"/>
              </w:rPr>
              <w:t>7,75</w:t>
            </w:r>
          </w:p>
        </w:tc>
        <w:tc>
          <w:tcPr>
            <w:tcW w:w="1195" w:type="dxa"/>
          </w:tcPr>
          <w:p w:rsidR="00CF7398" w:rsidRPr="00227341" w:rsidRDefault="0006068F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position w:val="-12"/>
                <w:sz w:val="20"/>
                <w:szCs w:val="20"/>
              </w:rPr>
              <w:object w:dxaOrig="499" w:dyaOrig="360">
                <v:shape id="_x0000_i1048" type="#_x0000_t75" style="width:24.75pt;height:18pt" o:ole="">
                  <v:imagedata r:id="rId44" o:title=""/>
                </v:shape>
                <o:OLEObject Type="Embed" ProgID="Equation.3" ShapeID="_x0000_i1048" DrawAspect="Content" ObjectID="_1470948423" r:id="rId45"/>
              </w:object>
            </w:r>
            <w:r w:rsidR="00CF7398" w:rsidRPr="00227341">
              <w:rPr>
                <w:sz w:val="20"/>
                <w:szCs w:val="20"/>
              </w:rPr>
              <w:t>7,15</w:t>
            </w:r>
          </w:p>
        </w:tc>
        <w:tc>
          <w:tcPr>
            <w:tcW w:w="1273" w:type="dxa"/>
          </w:tcPr>
          <w:p w:rsidR="00CF7398" w:rsidRPr="00227341" w:rsidRDefault="0006068F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position w:val="-12"/>
                <w:sz w:val="20"/>
                <w:szCs w:val="20"/>
              </w:rPr>
              <w:object w:dxaOrig="499" w:dyaOrig="360">
                <v:shape id="_x0000_i1049" type="#_x0000_t75" style="width:24.75pt;height:18pt" o:ole="">
                  <v:imagedata r:id="rId44" o:title=""/>
                </v:shape>
                <o:OLEObject Type="Embed" ProgID="Equation.3" ShapeID="_x0000_i1049" DrawAspect="Content" ObjectID="_1470948424" r:id="rId46"/>
              </w:object>
            </w:r>
            <w:r w:rsidR="00CF7398" w:rsidRPr="00227341">
              <w:rPr>
                <w:sz w:val="20"/>
                <w:szCs w:val="20"/>
              </w:rPr>
              <w:t>7</w:t>
            </w:r>
          </w:p>
        </w:tc>
      </w:tr>
      <w:tr w:rsidR="00CF7398" w:rsidRPr="00227341" w:rsidTr="00227341">
        <w:tc>
          <w:tcPr>
            <w:tcW w:w="3652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ИПК</w:t>
            </w:r>
          </w:p>
        </w:tc>
        <w:tc>
          <w:tcPr>
            <w:tcW w:w="1559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43" w:type="dxa"/>
          </w:tcPr>
          <w:p w:rsidR="00CF7398" w:rsidRPr="00227341" w:rsidRDefault="0006068F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position w:val="-14"/>
                <w:sz w:val="20"/>
                <w:szCs w:val="20"/>
              </w:rPr>
              <w:object w:dxaOrig="540" w:dyaOrig="380">
                <v:shape id="_x0000_i1050" type="#_x0000_t75" style="width:27pt;height:18.75pt" o:ole="">
                  <v:imagedata r:id="rId47" o:title=""/>
                </v:shape>
                <o:OLEObject Type="Embed" ProgID="Equation.3" ShapeID="_x0000_i1050" DrawAspect="Content" ObjectID="_1470948425" r:id="rId48"/>
              </w:object>
            </w:r>
            <w:r w:rsidR="00CF7398" w:rsidRPr="00227341">
              <w:rPr>
                <w:sz w:val="20"/>
                <w:szCs w:val="20"/>
              </w:rPr>
              <w:t>1,01</w:t>
            </w:r>
          </w:p>
        </w:tc>
        <w:tc>
          <w:tcPr>
            <w:tcW w:w="1195" w:type="dxa"/>
          </w:tcPr>
          <w:p w:rsidR="00CF7398" w:rsidRPr="00227341" w:rsidRDefault="0006068F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position w:val="-10"/>
                <w:sz w:val="20"/>
                <w:szCs w:val="20"/>
              </w:rPr>
              <w:object w:dxaOrig="560" w:dyaOrig="340">
                <v:shape id="_x0000_i1051" type="#_x0000_t75" style="width:27.75pt;height:17.25pt" o:ole="">
                  <v:imagedata r:id="rId49" o:title=""/>
                </v:shape>
                <o:OLEObject Type="Embed" ProgID="Equation.3" ShapeID="_x0000_i1051" DrawAspect="Content" ObjectID="_1470948426" r:id="rId50"/>
              </w:object>
            </w:r>
            <w:r w:rsidR="00CF7398" w:rsidRPr="00227341">
              <w:rPr>
                <w:sz w:val="20"/>
                <w:szCs w:val="20"/>
              </w:rPr>
              <w:t>0,96</w:t>
            </w:r>
          </w:p>
        </w:tc>
        <w:tc>
          <w:tcPr>
            <w:tcW w:w="1273" w:type="dxa"/>
          </w:tcPr>
          <w:p w:rsidR="00CF7398" w:rsidRPr="00227341" w:rsidRDefault="0006068F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position w:val="-12"/>
                <w:sz w:val="20"/>
                <w:szCs w:val="20"/>
              </w:rPr>
              <w:object w:dxaOrig="540" w:dyaOrig="360">
                <v:shape id="_x0000_i1052" type="#_x0000_t75" style="width:27pt;height:18pt" o:ole="">
                  <v:imagedata r:id="rId51" o:title=""/>
                </v:shape>
                <o:OLEObject Type="Embed" ProgID="Equation.3" ShapeID="_x0000_i1052" DrawAspect="Content" ObjectID="_1470948427" r:id="rId52"/>
              </w:object>
            </w:r>
            <w:r w:rsidR="00CF7398" w:rsidRPr="00227341">
              <w:rPr>
                <w:sz w:val="20"/>
                <w:szCs w:val="20"/>
              </w:rPr>
              <w:t>1,1</w:t>
            </w:r>
          </w:p>
        </w:tc>
      </w:tr>
    </w:tbl>
    <w:p w:rsidR="00227341" w:rsidRDefault="00227341" w:rsidP="00227341">
      <w:pPr>
        <w:spacing w:line="360" w:lineRule="auto"/>
        <w:ind w:firstLine="709"/>
        <w:jc w:val="both"/>
        <w:rPr>
          <w:sz w:val="28"/>
          <w:szCs w:val="28"/>
        </w:rPr>
      </w:pPr>
    </w:p>
    <w:p w:rsidR="00CF7398" w:rsidRPr="00227341" w:rsidRDefault="00CF7398" w:rsidP="00227341">
      <w:pPr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Можем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сделать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вывод,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что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анализируемое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предприятие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ИП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Алимов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В.П.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превосходит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другое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строительное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предприятие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ИП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Кабаев,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уступает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строительному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предприятию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Стеклострой.</w:t>
      </w:r>
    </w:p>
    <w:p w:rsidR="00CF7398" w:rsidRPr="00227341" w:rsidRDefault="00CF7398" w:rsidP="00227341">
      <w:pPr>
        <w:spacing w:line="360" w:lineRule="auto"/>
        <w:ind w:firstLine="709"/>
        <w:jc w:val="both"/>
        <w:rPr>
          <w:sz w:val="28"/>
          <w:szCs w:val="28"/>
        </w:rPr>
      </w:pPr>
    </w:p>
    <w:p w:rsidR="00CF7398" w:rsidRDefault="00227341" w:rsidP="00227341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  <w:t>2</w:t>
      </w:r>
      <w:r w:rsidR="00CF7398" w:rsidRPr="00227341">
        <w:rPr>
          <w:sz w:val="28"/>
          <w:szCs w:val="28"/>
        </w:rPr>
        <w:t>.</w:t>
      </w:r>
      <w:r w:rsidR="00697CCC">
        <w:rPr>
          <w:sz w:val="28"/>
          <w:szCs w:val="28"/>
        </w:rPr>
        <w:t xml:space="preserve"> </w:t>
      </w:r>
      <w:r w:rsidR="00CF7398" w:rsidRPr="00227341">
        <w:rPr>
          <w:sz w:val="28"/>
          <w:szCs w:val="28"/>
        </w:rPr>
        <w:t>Формирование</w:t>
      </w:r>
      <w:r w:rsidR="00697CCC">
        <w:rPr>
          <w:sz w:val="28"/>
          <w:szCs w:val="28"/>
        </w:rPr>
        <w:t xml:space="preserve"> </w:t>
      </w:r>
      <w:r w:rsidR="00CF7398" w:rsidRPr="00227341">
        <w:rPr>
          <w:sz w:val="28"/>
          <w:szCs w:val="28"/>
        </w:rPr>
        <w:t>маркетинговой</w:t>
      </w:r>
      <w:r w:rsidR="00697CCC">
        <w:rPr>
          <w:sz w:val="28"/>
          <w:szCs w:val="28"/>
        </w:rPr>
        <w:t xml:space="preserve"> </w:t>
      </w:r>
      <w:r w:rsidR="00CF7398" w:rsidRPr="00227341">
        <w:rPr>
          <w:sz w:val="28"/>
          <w:szCs w:val="28"/>
        </w:rPr>
        <w:t>стратегии</w:t>
      </w:r>
    </w:p>
    <w:p w:rsidR="00227341" w:rsidRPr="00227341" w:rsidRDefault="00227341" w:rsidP="00227341">
      <w:pPr>
        <w:spacing w:line="360" w:lineRule="auto"/>
        <w:ind w:firstLine="709"/>
        <w:jc w:val="center"/>
        <w:rPr>
          <w:sz w:val="28"/>
          <w:szCs w:val="28"/>
        </w:rPr>
      </w:pPr>
    </w:p>
    <w:p w:rsidR="00CF7398" w:rsidRDefault="00227341" w:rsidP="00227341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CF7398" w:rsidRPr="00227341">
        <w:rPr>
          <w:sz w:val="28"/>
          <w:szCs w:val="28"/>
        </w:rPr>
        <w:t>.1</w:t>
      </w:r>
      <w:r w:rsidR="00697CCC">
        <w:rPr>
          <w:sz w:val="28"/>
          <w:szCs w:val="28"/>
        </w:rPr>
        <w:t xml:space="preserve"> </w:t>
      </w:r>
      <w:r w:rsidR="00CF7398" w:rsidRPr="00227341">
        <w:rPr>
          <w:sz w:val="28"/>
          <w:szCs w:val="28"/>
        </w:rPr>
        <w:t>Миссия</w:t>
      </w:r>
      <w:r w:rsidR="00697CCC">
        <w:rPr>
          <w:sz w:val="28"/>
          <w:szCs w:val="28"/>
        </w:rPr>
        <w:t xml:space="preserve"> </w:t>
      </w:r>
      <w:r w:rsidR="00CF7398" w:rsidRPr="00227341">
        <w:rPr>
          <w:sz w:val="28"/>
          <w:szCs w:val="28"/>
        </w:rPr>
        <w:t>организации</w:t>
      </w:r>
    </w:p>
    <w:p w:rsidR="00227341" w:rsidRPr="00227341" w:rsidRDefault="00227341" w:rsidP="00227341">
      <w:pPr>
        <w:spacing w:line="360" w:lineRule="auto"/>
        <w:ind w:firstLine="709"/>
        <w:jc w:val="center"/>
        <w:rPr>
          <w:sz w:val="28"/>
          <w:szCs w:val="28"/>
        </w:rPr>
      </w:pPr>
    </w:p>
    <w:p w:rsidR="00CF7398" w:rsidRPr="00227341" w:rsidRDefault="00CF7398" w:rsidP="00227341">
      <w:pPr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Исследуемое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строительное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предприятие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имеет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свою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миссию.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Эту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миссию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разработал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руководитель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данного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предприятия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дальнюю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перспективу.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Представим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формулировку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этой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миссии: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«Предоставляя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качественные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строительные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услуги,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объединяем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людей,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помогаем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жить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комфортно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реализовывать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свои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цели,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сберегая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время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средства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для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полноценной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жизни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современном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обществе».</w:t>
      </w:r>
    </w:p>
    <w:p w:rsidR="00CF7398" w:rsidRPr="00227341" w:rsidRDefault="00CF7398" w:rsidP="00227341">
      <w:pPr>
        <w:spacing w:line="360" w:lineRule="auto"/>
        <w:ind w:firstLine="709"/>
        <w:jc w:val="both"/>
        <w:rPr>
          <w:sz w:val="28"/>
          <w:szCs w:val="28"/>
        </w:rPr>
      </w:pPr>
    </w:p>
    <w:p w:rsidR="00CF7398" w:rsidRDefault="00227341" w:rsidP="00227341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CF7398" w:rsidRPr="00227341">
        <w:rPr>
          <w:sz w:val="28"/>
          <w:szCs w:val="28"/>
        </w:rPr>
        <w:t>.2</w:t>
      </w:r>
      <w:r w:rsidR="00697CCC">
        <w:rPr>
          <w:sz w:val="28"/>
          <w:szCs w:val="28"/>
        </w:rPr>
        <w:t xml:space="preserve"> </w:t>
      </w:r>
      <w:r w:rsidR="00CF7398" w:rsidRPr="00227341">
        <w:rPr>
          <w:sz w:val="28"/>
          <w:szCs w:val="28"/>
        </w:rPr>
        <w:t>Стратегические</w:t>
      </w:r>
      <w:r w:rsidR="00697CCC">
        <w:rPr>
          <w:sz w:val="28"/>
          <w:szCs w:val="28"/>
        </w:rPr>
        <w:t xml:space="preserve"> </w:t>
      </w:r>
      <w:r w:rsidR="00CF7398" w:rsidRPr="00227341">
        <w:rPr>
          <w:sz w:val="28"/>
          <w:szCs w:val="28"/>
        </w:rPr>
        <w:t>цели</w:t>
      </w:r>
      <w:r w:rsidR="00697CCC">
        <w:rPr>
          <w:sz w:val="28"/>
          <w:szCs w:val="28"/>
        </w:rPr>
        <w:t xml:space="preserve"> </w:t>
      </w:r>
      <w:r w:rsidR="00CF7398"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="00CF7398" w:rsidRPr="00227341">
        <w:rPr>
          <w:sz w:val="28"/>
          <w:szCs w:val="28"/>
        </w:rPr>
        <w:t>задачи</w:t>
      </w:r>
      <w:r w:rsidR="00697CCC">
        <w:rPr>
          <w:sz w:val="28"/>
          <w:szCs w:val="28"/>
        </w:rPr>
        <w:t xml:space="preserve"> </w:t>
      </w:r>
      <w:r w:rsidR="00CF7398" w:rsidRPr="00227341">
        <w:rPr>
          <w:sz w:val="28"/>
          <w:szCs w:val="28"/>
        </w:rPr>
        <w:t>маркетинговой</w:t>
      </w:r>
      <w:r w:rsidR="00697CCC">
        <w:rPr>
          <w:sz w:val="28"/>
          <w:szCs w:val="28"/>
        </w:rPr>
        <w:t xml:space="preserve"> </w:t>
      </w:r>
      <w:r w:rsidR="00CF7398" w:rsidRPr="00227341">
        <w:rPr>
          <w:sz w:val="28"/>
          <w:szCs w:val="28"/>
        </w:rPr>
        <w:t>деятельности</w:t>
      </w:r>
    </w:p>
    <w:p w:rsidR="00227341" w:rsidRPr="00227341" w:rsidRDefault="00227341" w:rsidP="00227341">
      <w:pPr>
        <w:spacing w:line="360" w:lineRule="auto"/>
        <w:ind w:firstLine="709"/>
        <w:jc w:val="both"/>
        <w:rPr>
          <w:sz w:val="28"/>
          <w:szCs w:val="28"/>
        </w:rPr>
      </w:pPr>
    </w:p>
    <w:p w:rsidR="00CF7398" w:rsidRPr="00227341" w:rsidRDefault="00CF7398" w:rsidP="00227341">
      <w:pPr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iCs/>
          <w:sz w:val="28"/>
          <w:szCs w:val="28"/>
        </w:rPr>
        <w:t>Цель</w:t>
      </w:r>
      <w:r w:rsidR="00697CCC">
        <w:rPr>
          <w:iCs/>
          <w:sz w:val="28"/>
          <w:szCs w:val="28"/>
        </w:rPr>
        <w:t xml:space="preserve"> </w:t>
      </w:r>
      <w:r w:rsidRPr="00227341">
        <w:rPr>
          <w:iCs/>
          <w:sz w:val="28"/>
          <w:szCs w:val="28"/>
        </w:rPr>
        <w:t>управления</w:t>
      </w:r>
      <w:r w:rsidR="00697CCC">
        <w:rPr>
          <w:b/>
          <w:sz w:val="28"/>
          <w:szCs w:val="28"/>
        </w:rPr>
        <w:t xml:space="preserve"> </w:t>
      </w:r>
      <w:r w:rsidRPr="00227341">
        <w:rPr>
          <w:sz w:val="28"/>
          <w:szCs w:val="28"/>
        </w:rPr>
        <w:t>-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достижение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какого-либо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результата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производственной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деятельности.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Она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определяет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направление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характер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деятельности.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своей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основе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цели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объективны,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них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отражаются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требования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законов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экономического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социального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развития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трудовых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коллективов.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Исходя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из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поставленной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цели,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формируются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различные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методы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руководства,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совершенствуются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организационная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структура,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техника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технология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управления.</w:t>
      </w:r>
    </w:p>
    <w:p w:rsidR="00CF7398" w:rsidRPr="00227341" w:rsidRDefault="00CF7398" w:rsidP="00227341">
      <w:pPr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Формулирование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цели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является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исходным,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ее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достижение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-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конечным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пунктом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процесса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управления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Целевой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подход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управлению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как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раз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состоит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установлении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непосредственной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зависимости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всех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основных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элементов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системы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управления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цели.</w:t>
      </w:r>
      <w:r w:rsidR="00697CCC">
        <w:rPr>
          <w:sz w:val="28"/>
          <w:szCs w:val="28"/>
        </w:rPr>
        <w:t xml:space="preserve"> </w:t>
      </w:r>
    </w:p>
    <w:p w:rsidR="00CF7398" w:rsidRPr="00227341" w:rsidRDefault="00CF7398" w:rsidP="00227341">
      <w:pPr>
        <w:spacing w:line="360" w:lineRule="auto"/>
        <w:ind w:firstLine="709"/>
        <w:jc w:val="both"/>
        <w:rPr>
          <w:sz w:val="28"/>
          <w:szCs w:val="28"/>
        </w:rPr>
      </w:pPr>
    </w:p>
    <w:p w:rsidR="00CF7398" w:rsidRPr="00227341" w:rsidRDefault="00227341" w:rsidP="0022734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227341">
        <w:rPr>
          <w:sz w:val="28"/>
          <w:szCs w:val="28"/>
        </w:rPr>
        <w:t>Таблица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№8</w:t>
      </w:r>
      <w:r w:rsidR="00697CCC">
        <w:rPr>
          <w:sz w:val="28"/>
          <w:szCs w:val="28"/>
        </w:rPr>
        <w:t xml:space="preserve"> </w:t>
      </w:r>
      <w:r w:rsidR="00CF7398" w:rsidRPr="00227341">
        <w:rPr>
          <w:i/>
          <w:sz w:val="28"/>
          <w:szCs w:val="28"/>
        </w:rPr>
        <w:t>Формулировки</w:t>
      </w:r>
      <w:r w:rsidR="00697CCC">
        <w:rPr>
          <w:i/>
          <w:sz w:val="28"/>
          <w:szCs w:val="28"/>
        </w:rPr>
        <w:t xml:space="preserve"> </w:t>
      </w:r>
      <w:r w:rsidR="00CF7398" w:rsidRPr="00227341">
        <w:rPr>
          <w:i/>
          <w:sz w:val="28"/>
          <w:szCs w:val="28"/>
        </w:rPr>
        <w:t>маркетинговых</w:t>
      </w:r>
      <w:r w:rsidR="00697CCC">
        <w:rPr>
          <w:i/>
          <w:sz w:val="28"/>
          <w:szCs w:val="28"/>
        </w:rPr>
        <w:t xml:space="preserve"> </w:t>
      </w:r>
      <w:r w:rsidR="00CF7398" w:rsidRPr="00227341">
        <w:rPr>
          <w:i/>
          <w:sz w:val="28"/>
          <w:szCs w:val="28"/>
        </w:rPr>
        <w:t>целей</w:t>
      </w:r>
      <w:r w:rsidR="00697CCC">
        <w:rPr>
          <w:i/>
          <w:sz w:val="28"/>
          <w:szCs w:val="28"/>
        </w:rPr>
        <w:t xml:space="preserve"> </w:t>
      </w:r>
      <w:r w:rsidR="00CF7398" w:rsidRPr="00227341">
        <w:rPr>
          <w:i/>
          <w:sz w:val="28"/>
          <w:szCs w:val="28"/>
        </w:rPr>
        <w:t>организации</w:t>
      </w:r>
      <w:r w:rsidR="00697CCC">
        <w:rPr>
          <w:i/>
          <w:sz w:val="28"/>
          <w:szCs w:val="28"/>
        </w:rPr>
        <w:t xml:space="preserve"> </w:t>
      </w:r>
      <w:r w:rsidR="00CF7398" w:rsidRPr="00227341">
        <w:rPr>
          <w:i/>
          <w:sz w:val="28"/>
          <w:szCs w:val="28"/>
        </w:rPr>
        <w:t>и</w:t>
      </w:r>
      <w:r w:rsidR="00697CCC">
        <w:rPr>
          <w:i/>
          <w:sz w:val="28"/>
          <w:szCs w:val="28"/>
        </w:rPr>
        <w:t xml:space="preserve"> </w:t>
      </w:r>
      <w:r w:rsidR="00CF7398" w:rsidRPr="00227341">
        <w:rPr>
          <w:i/>
          <w:sz w:val="28"/>
          <w:szCs w:val="28"/>
        </w:rPr>
        <w:t>сроки</w:t>
      </w:r>
      <w:r w:rsidR="00697CCC">
        <w:rPr>
          <w:i/>
          <w:sz w:val="28"/>
          <w:szCs w:val="28"/>
        </w:rPr>
        <w:t xml:space="preserve"> </w:t>
      </w:r>
      <w:r w:rsidR="00CF7398" w:rsidRPr="00227341">
        <w:rPr>
          <w:i/>
          <w:sz w:val="28"/>
          <w:szCs w:val="28"/>
        </w:rPr>
        <w:t>их</w:t>
      </w:r>
      <w:r w:rsidR="00697CCC">
        <w:rPr>
          <w:i/>
          <w:sz w:val="28"/>
          <w:szCs w:val="28"/>
        </w:rPr>
        <w:t xml:space="preserve"> </w:t>
      </w:r>
      <w:r w:rsidR="00CF7398" w:rsidRPr="00227341">
        <w:rPr>
          <w:i/>
          <w:sz w:val="28"/>
          <w:szCs w:val="28"/>
        </w:rPr>
        <w:t>достижения</w:t>
      </w:r>
    </w:p>
    <w:tbl>
      <w:tblPr>
        <w:tblStyle w:val="a6"/>
        <w:tblW w:w="0" w:type="auto"/>
        <w:tblInd w:w="108" w:type="dxa"/>
        <w:tblLook w:val="01E0" w:firstRow="1" w:lastRow="1" w:firstColumn="1" w:lastColumn="1" w:noHBand="0" w:noVBand="0"/>
      </w:tblPr>
      <w:tblGrid>
        <w:gridCol w:w="1260"/>
        <w:gridCol w:w="6119"/>
        <w:gridCol w:w="1977"/>
      </w:tblGrid>
      <w:tr w:rsidR="00CF7398" w:rsidRPr="00227341" w:rsidTr="00227341">
        <w:tc>
          <w:tcPr>
            <w:tcW w:w="126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Номер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шифра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цели</w:t>
            </w:r>
          </w:p>
        </w:tc>
        <w:tc>
          <w:tcPr>
            <w:tcW w:w="6119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Формулировка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цели</w:t>
            </w:r>
          </w:p>
        </w:tc>
        <w:tc>
          <w:tcPr>
            <w:tcW w:w="1977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Сроки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достижения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цели</w:t>
            </w:r>
          </w:p>
        </w:tc>
      </w:tr>
      <w:tr w:rsidR="00CF7398" w:rsidRPr="00227341" w:rsidTr="00227341">
        <w:tc>
          <w:tcPr>
            <w:tcW w:w="126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1</w:t>
            </w:r>
          </w:p>
        </w:tc>
        <w:tc>
          <w:tcPr>
            <w:tcW w:w="6119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Увеличение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прибыли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на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90%</w:t>
            </w:r>
            <w:r w:rsidR="00697CCC">
              <w:rPr>
                <w:sz w:val="20"/>
                <w:szCs w:val="20"/>
              </w:rPr>
              <w:t xml:space="preserve"> </w:t>
            </w:r>
            <w:r w:rsidR="001A3EC9" w:rsidRPr="00227341">
              <w:rPr>
                <w:sz w:val="20"/>
                <w:szCs w:val="20"/>
              </w:rPr>
              <w:t>по</w:t>
            </w:r>
            <w:r w:rsidR="00697CCC">
              <w:rPr>
                <w:sz w:val="20"/>
                <w:szCs w:val="20"/>
              </w:rPr>
              <w:t xml:space="preserve"> </w:t>
            </w:r>
            <w:r w:rsidR="001A3EC9" w:rsidRPr="00227341">
              <w:rPr>
                <w:sz w:val="20"/>
                <w:szCs w:val="20"/>
              </w:rPr>
              <w:t>сравнению</w:t>
            </w:r>
            <w:r w:rsidR="00697CCC">
              <w:rPr>
                <w:sz w:val="20"/>
                <w:szCs w:val="20"/>
              </w:rPr>
              <w:t xml:space="preserve"> </w:t>
            </w:r>
            <w:r w:rsidR="001A3EC9" w:rsidRPr="00227341">
              <w:rPr>
                <w:sz w:val="20"/>
                <w:szCs w:val="20"/>
              </w:rPr>
              <w:t>с</w:t>
            </w:r>
            <w:r w:rsidR="00697CCC">
              <w:rPr>
                <w:sz w:val="20"/>
                <w:szCs w:val="20"/>
              </w:rPr>
              <w:t xml:space="preserve"> </w:t>
            </w:r>
            <w:r w:rsidR="001A3EC9" w:rsidRPr="00227341">
              <w:rPr>
                <w:sz w:val="20"/>
                <w:szCs w:val="20"/>
              </w:rPr>
              <w:t>2008</w:t>
            </w:r>
            <w:r w:rsidR="00697CCC">
              <w:rPr>
                <w:sz w:val="20"/>
                <w:szCs w:val="20"/>
              </w:rPr>
              <w:t xml:space="preserve"> </w:t>
            </w:r>
            <w:r w:rsidR="001A3EC9" w:rsidRPr="00227341">
              <w:rPr>
                <w:sz w:val="20"/>
                <w:szCs w:val="20"/>
              </w:rPr>
              <w:t>г.</w:t>
            </w:r>
          </w:p>
        </w:tc>
        <w:tc>
          <w:tcPr>
            <w:tcW w:w="1977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2011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г.</w:t>
            </w:r>
          </w:p>
        </w:tc>
      </w:tr>
      <w:tr w:rsidR="00CF7398" w:rsidRPr="00227341" w:rsidTr="00227341">
        <w:tc>
          <w:tcPr>
            <w:tcW w:w="126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1.1</w:t>
            </w:r>
          </w:p>
        </w:tc>
        <w:tc>
          <w:tcPr>
            <w:tcW w:w="6119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Повышение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качества</w:t>
            </w:r>
            <w:r w:rsidR="00697CCC">
              <w:rPr>
                <w:sz w:val="20"/>
                <w:szCs w:val="20"/>
              </w:rPr>
              <w:t xml:space="preserve"> </w:t>
            </w:r>
            <w:r w:rsidR="001A3EC9" w:rsidRPr="00227341">
              <w:rPr>
                <w:sz w:val="20"/>
                <w:szCs w:val="20"/>
              </w:rPr>
              <w:t>ремонтных</w:t>
            </w:r>
            <w:r w:rsidR="00697CCC">
              <w:rPr>
                <w:sz w:val="20"/>
                <w:szCs w:val="20"/>
              </w:rPr>
              <w:t xml:space="preserve"> </w:t>
            </w:r>
            <w:r w:rsidR="001A3EC9" w:rsidRPr="00227341">
              <w:rPr>
                <w:sz w:val="20"/>
                <w:szCs w:val="20"/>
              </w:rPr>
              <w:t>работ</w:t>
            </w:r>
          </w:p>
        </w:tc>
        <w:tc>
          <w:tcPr>
            <w:tcW w:w="1977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2010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г.</w:t>
            </w:r>
          </w:p>
        </w:tc>
      </w:tr>
      <w:tr w:rsidR="00CF7398" w:rsidRPr="00227341" w:rsidTr="00227341">
        <w:tc>
          <w:tcPr>
            <w:tcW w:w="126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1.1.1</w:t>
            </w:r>
          </w:p>
        </w:tc>
        <w:tc>
          <w:tcPr>
            <w:tcW w:w="6119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Использование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высококачественных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материалов</w:t>
            </w:r>
            <w:r w:rsidR="00697CCC">
              <w:rPr>
                <w:sz w:val="20"/>
                <w:szCs w:val="20"/>
              </w:rPr>
              <w:t xml:space="preserve"> </w:t>
            </w:r>
            <w:r w:rsidR="001A3EC9" w:rsidRPr="00227341">
              <w:rPr>
                <w:sz w:val="20"/>
                <w:szCs w:val="20"/>
              </w:rPr>
              <w:t>русских</w:t>
            </w:r>
            <w:r w:rsidR="00697CCC">
              <w:rPr>
                <w:sz w:val="20"/>
                <w:szCs w:val="20"/>
              </w:rPr>
              <w:t xml:space="preserve"> </w:t>
            </w:r>
            <w:r w:rsidR="001A3EC9" w:rsidRPr="00227341">
              <w:rPr>
                <w:sz w:val="20"/>
                <w:szCs w:val="20"/>
              </w:rPr>
              <w:t>производителей</w:t>
            </w:r>
            <w:r w:rsidR="00697CCC">
              <w:rPr>
                <w:sz w:val="20"/>
                <w:szCs w:val="20"/>
              </w:rPr>
              <w:t xml:space="preserve"> </w:t>
            </w:r>
            <w:r w:rsidR="001A3EC9" w:rsidRPr="00227341">
              <w:rPr>
                <w:sz w:val="20"/>
                <w:szCs w:val="20"/>
              </w:rPr>
              <w:t>(</w:t>
            </w:r>
            <w:r w:rsidR="00697CCC">
              <w:rPr>
                <w:sz w:val="20"/>
                <w:szCs w:val="20"/>
              </w:rPr>
              <w:t xml:space="preserve"> </w:t>
            </w:r>
            <w:r w:rsidR="001A3EC9" w:rsidRPr="00227341">
              <w:rPr>
                <w:sz w:val="20"/>
                <w:szCs w:val="20"/>
              </w:rPr>
              <w:t>фирма</w:t>
            </w:r>
            <w:r w:rsidR="00697CCC">
              <w:rPr>
                <w:sz w:val="20"/>
                <w:szCs w:val="20"/>
              </w:rPr>
              <w:t xml:space="preserve"> </w:t>
            </w:r>
            <w:r w:rsidR="001A3EC9" w:rsidRPr="00227341">
              <w:rPr>
                <w:sz w:val="20"/>
                <w:szCs w:val="20"/>
              </w:rPr>
              <w:t>«СТРОЙ»)</w:t>
            </w:r>
          </w:p>
        </w:tc>
        <w:tc>
          <w:tcPr>
            <w:tcW w:w="1977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Март,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2009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г.</w:t>
            </w:r>
          </w:p>
        </w:tc>
      </w:tr>
      <w:tr w:rsidR="00CF7398" w:rsidRPr="00227341" w:rsidTr="00227341">
        <w:tc>
          <w:tcPr>
            <w:tcW w:w="126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1.1.2</w:t>
            </w:r>
          </w:p>
        </w:tc>
        <w:tc>
          <w:tcPr>
            <w:tcW w:w="6119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Использование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новых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технологий</w:t>
            </w:r>
            <w:r w:rsidR="00697CCC">
              <w:rPr>
                <w:sz w:val="20"/>
                <w:szCs w:val="20"/>
              </w:rPr>
              <w:t xml:space="preserve"> </w:t>
            </w:r>
            <w:r w:rsidR="001A3EC9" w:rsidRPr="00227341">
              <w:rPr>
                <w:sz w:val="20"/>
                <w:szCs w:val="20"/>
              </w:rPr>
              <w:t>(СОВРЕМЕННЫХ</w:t>
            </w:r>
            <w:r w:rsidR="00697CCC">
              <w:rPr>
                <w:sz w:val="20"/>
                <w:szCs w:val="20"/>
              </w:rPr>
              <w:t xml:space="preserve"> </w:t>
            </w:r>
            <w:r w:rsidR="001A3EC9" w:rsidRPr="00227341">
              <w:rPr>
                <w:sz w:val="20"/>
                <w:szCs w:val="20"/>
              </w:rPr>
              <w:t>ЭЛЕКТРОПИЛ,</w:t>
            </w:r>
            <w:r w:rsidR="00697CCC">
              <w:rPr>
                <w:sz w:val="20"/>
                <w:szCs w:val="20"/>
              </w:rPr>
              <w:t xml:space="preserve"> </w:t>
            </w:r>
            <w:r w:rsidR="001A3EC9" w:rsidRPr="00227341">
              <w:rPr>
                <w:sz w:val="20"/>
                <w:szCs w:val="20"/>
              </w:rPr>
              <w:t>ДРЕЛЕЙ)</w:t>
            </w:r>
          </w:p>
        </w:tc>
        <w:tc>
          <w:tcPr>
            <w:tcW w:w="1977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Март,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2009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г.</w:t>
            </w:r>
          </w:p>
        </w:tc>
      </w:tr>
      <w:tr w:rsidR="00CF7398" w:rsidRPr="00227341" w:rsidTr="00227341">
        <w:tc>
          <w:tcPr>
            <w:tcW w:w="126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1.1.3</w:t>
            </w:r>
          </w:p>
        </w:tc>
        <w:tc>
          <w:tcPr>
            <w:tcW w:w="6119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Использование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высококвалифицированных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мастеров</w:t>
            </w:r>
            <w:r w:rsidR="00697CCC">
              <w:rPr>
                <w:sz w:val="20"/>
                <w:szCs w:val="20"/>
              </w:rPr>
              <w:t xml:space="preserve"> </w:t>
            </w:r>
            <w:r w:rsidR="001A3EC9" w:rsidRPr="00227341">
              <w:rPr>
                <w:sz w:val="20"/>
                <w:szCs w:val="20"/>
              </w:rPr>
              <w:t>(со</w:t>
            </w:r>
            <w:r w:rsidR="00697CCC">
              <w:rPr>
                <w:sz w:val="20"/>
                <w:szCs w:val="20"/>
              </w:rPr>
              <w:t xml:space="preserve"> </w:t>
            </w:r>
            <w:r w:rsidR="001A3EC9" w:rsidRPr="00227341">
              <w:rPr>
                <w:sz w:val="20"/>
                <w:szCs w:val="20"/>
              </w:rPr>
              <w:t>стажнм</w:t>
            </w:r>
            <w:r w:rsidR="00697CCC">
              <w:rPr>
                <w:sz w:val="20"/>
                <w:szCs w:val="20"/>
              </w:rPr>
              <w:t xml:space="preserve"> </w:t>
            </w:r>
            <w:r w:rsidR="001A3EC9" w:rsidRPr="00227341">
              <w:rPr>
                <w:sz w:val="20"/>
                <w:szCs w:val="20"/>
              </w:rPr>
              <w:t>работы</w:t>
            </w:r>
            <w:r w:rsidR="00697CCC">
              <w:rPr>
                <w:sz w:val="20"/>
                <w:szCs w:val="20"/>
              </w:rPr>
              <w:t xml:space="preserve"> </w:t>
            </w:r>
            <w:r w:rsidR="001A3EC9" w:rsidRPr="00227341">
              <w:rPr>
                <w:sz w:val="20"/>
                <w:szCs w:val="20"/>
              </w:rPr>
              <w:t>10</w:t>
            </w:r>
            <w:r w:rsidR="00697CCC">
              <w:rPr>
                <w:sz w:val="20"/>
                <w:szCs w:val="20"/>
              </w:rPr>
              <w:t xml:space="preserve"> </w:t>
            </w:r>
            <w:r w:rsidR="001A3EC9" w:rsidRPr="00227341">
              <w:rPr>
                <w:sz w:val="20"/>
                <w:szCs w:val="20"/>
              </w:rPr>
              <w:t>лет)</w:t>
            </w:r>
          </w:p>
        </w:tc>
        <w:tc>
          <w:tcPr>
            <w:tcW w:w="1977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Март,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2009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г.</w:t>
            </w:r>
          </w:p>
        </w:tc>
      </w:tr>
      <w:tr w:rsidR="00CF7398" w:rsidRPr="00227341" w:rsidTr="00227341">
        <w:tc>
          <w:tcPr>
            <w:tcW w:w="126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1.2</w:t>
            </w:r>
          </w:p>
        </w:tc>
        <w:tc>
          <w:tcPr>
            <w:tcW w:w="6119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Увеличении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доли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на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рынке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на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10%</w:t>
            </w:r>
            <w:r w:rsidR="00697CCC">
              <w:rPr>
                <w:sz w:val="20"/>
                <w:szCs w:val="20"/>
              </w:rPr>
              <w:t xml:space="preserve"> </w:t>
            </w:r>
            <w:r w:rsidR="001A3EC9" w:rsidRPr="00227341">
              <w:rPr>
                <w:sz w:val="20"/>
                <w:szCs w:val="20"/>
              </w:rPr>
              <w:t>по</w:t>
            </w:r>
            <w:r w:rsidR="00697CCC">
              <w:rPr>
                <w:sz w:val="20"/>
                <w:szCs w:val="20"/>
              </w:rPr>
              <w:t xml:space="preserve"> </w:t>
            </w:r>
            <w:r w:rsidR="001A3EC9" w:rsidRPr="00227341">
              <w:rPr>
                <w:sz w:val="20"/>
                <w:szCs w:val="20"/>
              </w:rPr>
              <w:t>сравнению</w:t>
            </w:r>
            <w:r w:rsidR="00697CCC">
              <w:rPr>
                <w:sz w:val="20"/>
                <w:szCs w:val="20"/>
              </w:rPr>
              <w:t xml:space="preserve"> </w:t>
            </w:r>
            <w:r w:rsidR="001A3EC9" w:rsidRPr="00227341">
              <w:rPr>
                <w:sz w:val="20"/>
                <w:szCs w:val="20"/>
              </w:rPr>
              <w:t>с</w:t>
            </w:r>
            <w:r w:rsidR="00697CCC">
              <w:rPr>
                <w:sz w:val="20"/>
                <w:szCs w:val="20"/>
              </w:rPr>
              <w:t xml:space="preserve"> </w:t>
            </w:r>
            <w:r w:rsidR="001A3EC9" w:rsidRPr="00227341">
              <w:rPr>
                <w:sz w:val="20"/>
                <w:szCs w:val="20"/>
              </w:rPr>
              <w:t>2008</w:t>
            </w:r>
            <w:r w:rsidR="00697CCC">
              <w:rPr>
                <w:sz w:val="20"/>
                <w:szCs w:val="20"/>
              </w:rPr>
              <w:t xml:space="preserve"> </w:t>
            </w:r>
            <w:r w:rsidR="001A3EC9" w:rsidRPr="00227341">
              <w:rPr>
                <w:sz w:val="20"/>
                <w:szCs w:val="20"/>
              </w:rPr>
              <w:t>г.</w:t>
            </w:r>
          </w:p>
        </w:tc>
        <w:tc>
          <w:tcPr>
            <w:tcW w:w="1977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2010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г.</w:t>
            </w:r>
          </w:p>
        </w:tc>
      </w:tr>
      <w:tr w:rsidR="00CF7398" w:rsidRPr="00227341" w:rsidTr="00227341">
        <w:tc>
          <w:tcPr>
            <w:tcW w:w="126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1.2.1</w:t>
            </w:r>
          </w:p>
        </w:tc>
        <w:tc>
          <w:tcPr>
            <w:tcW w:w="6119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Увеличение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объёма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производства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на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50%</w:t>
            </w:r>
            <w:r w:rsidR="00697CCC">
              <w:rPr>
                <w:sz w:val="20"/>
                <w:szCs w:val="20"/>
              </w:rPr>
              <w:t xml:space="preserve"> </w:t>
            </w:r>
            <w:r w:rsidR="001A3EC9" w:rsidRPr="00227341">
              <w:rPr>
                <w:sz w:val="20"/>
                <w:szCs w:val="20"/>
              </w:rPr>
              <w:t>по</w:t>
            </w:r>
            <w:r w:rsidR="00697CCC">
              <w:rPr>
                <w:sz w:val="20"/>
                <w:szCs w:val="20"/>
              </w:rPr>
              <w:t xml:space="preserve"> </w:t>
            </w:r>
            <w:r w:rsidR="001A3EC9" w:rsidRPr="00227341">
              <w:rPr>
                <w:sz w:val="20"/>
                <w:szCs w:val="20"/>
              </w:rPr>
              <w:t>сравнению</w:t>
            </w:r>
            <w:r w:rsidR="00697CCC">
              <w:rPr>
                <w:sz w:val="20"/>
                <w:szCs w:val="20"/>
              </w:rPr>
              <w:t xml:space="preserve"> </w:t>
            </w:r>
            <w:r w:rsidR="001A3EC9" w:rsidRPr="00227341">
              <w:rPr>
                <w:sz w:val="20"/>
                <w:szCs w:val="20"/>
              </w:rPr>
              <w:t>с</w:t>
            </w:r>
            <w:r w:rsidR="00697CCC">
              <w:rPr>
                <w:sz w:val="20"/>
                <w:szCs w:val="20"/>
              </w:rPr>
              <w:t xml:space="preserve"> </w:t>
            </w:r>
            <w:r w:rsidR="001A3EC9" w:rsidRPr="00227341">
              <w:rPr>
                <w:sz w:val="20"/>
                <w:szCs w:val="20"/>
              </w:rPr>
              <w:t>2008</w:t>
            </w:r>
            <w:r w:rsidR="00697CCC">
              <w:rPr>
                <w:sz w:val="20"/>
                <w:szCs w:val="20"/>
              </w:rPr>
              <w:t xml:space="preserve"> </w:t>
            </w:r>
            <w:r w:rsidR="001A3EC9" w:rsidRPr="00227341">
              <w:rPr>
                <w:sz w:val="20"/>
                <w:szCs w:val="20"/>
              </w:rPr>
              <w:t>г.</w:t>
            </w:r>
          </w:p>
        </w:tc>
        <w:tc>
          <w:tcPr>
            <w:tcW w:w="1977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Август,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2009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г.</w:t>
            </w:r>
          </w:p>
        </w:tc>
      </w:tr>
      <w:tr w:rsidR="00CF7398" w:rsidRPr="00227341" w:rsidTr="00227341">
        <w:tc>
          <w:tcPr>
            <w:tcW w:w="126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1.2.2</w:t>
            </w:r>
          </w:p>
        </w:tc>
        <w:tc>
          <w:tcPr>
            <w:tcW w:w="6119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Увеличение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использования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рекламной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деятельности</w:t>
            </w:r>
            <w:r w:rsidR="00697CCC">
              <w:rPr>
                <w:sz w:val="20"/>
                <w:szCs w:val="20"/>
              </w:rPr>
              <w:t xml:space="preserve"> </w:t>
            </w:r>
            <w:r w:rsidR="001A3EC9" w:rsidRPr="00227341">
              <w:rPr>
                <w:sz w:val="20"/>
                <w:szCs w:val="20"/>
              </w:rPr>
              <w:t>(создание</w:t>
            </w:r>
            <w:r w:rsidR="00697CCC">
              <w:rPr>
                <w:sz w:val="20"/>
                <w:szCs w:val="20"/>
              </w:rPr>
              <w:t xml:space="preserve"> </w:t>
            </w:r>
            <w:r w:rsidR="001A3EC9" w:rsidRPr="00227341">
              <w:rPr>
                <w:sz w:val="20"/>
                <w:szCs w:val="20"/>
              </w:rPr>
              <w:t>собственного</w:t>
            </w:r>
            <w:r w:rsidR="00697CCC">
              <w:rPr>
                <w:sz w:val="20"/>
                <w:szCs w:val="20"/>
              </w:rPr>
              <w:t xml:space="preserve"> </w:t>
            </w:r>
            <w:r w:rsidR="001A3EC9" w:rsidRPr="00227341">
              <w:rPr>
                <w:sz w:val="20"/>
                <w:szCs w:val="20"/>
              </w:rPr>
              <w:t>сайта</w:t>
            </w:r>
            <w:r w:rsidR="00697CCC">
              <w:rPr>
                <w:sz w:val="20"/>
                <w:szCs w:val="20"/>
              </w:rPr>
              <w:t xml:space="preserve"> </w:t>
            </w:r>
            <w:r w:rsidR="001A3EC9" w:rsidRPr="00227341">
              <w:rPr>
                <w:sz w:val="20"/>
                <w:szCs w:val="20"/>
              </w:rPr>
              <w:t>в</w:t>
            </w:r>
            <w:r w:rsidR="00697CCC">
              <w:rPr>
                <w:sz w:val="20"/>
                <w:szCs w:val="20"/>
              </w:rPr>
              <w:t xml:space="preserve"> </w:t>
            </w:r>
            <w:r w:rsidR="001A3EC9" w:rsidRPr="00227341">
              <w:rPr>
                <w:sz w:val="20"/>
                <w:szCs w:val="20"/>
              </w:rPr>
              <w:t>интернете)</w:t>
            </w:r>
          </w:p>
        </w:tc>
        <w:tc>
          <w:tcPr>
            <w:tcW w:w="1977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Август,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2009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г.</w:t>
            </w:r>
          </w:p>
        </w:tc>
      </w:tr>
      <w:tr w:rsidR="00CF7398" w:rsidRPr="00227341" w:rsidTr="00227341">
        <w:tc>
          <w:tcPr>
            <w:tcW w:w="126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1.2.3</w:t>
            </w:r>
          </w:p>
        </w:tc>
        <w:tc>
          <w:tcPr>
            <w:tcW w:w="6119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Привлечение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больше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клиентов</w:t>
            </w:r>
            <w:r w:rsidR="00697CCC">
              <w:rPr>
                <w:sz w:val="20"/>
                <w:szCs w:val="20"/>
              </w:rPr>
              <w:t xml:space="preserve"> </w:t>
            </w:r>
            <w:r w:rsidR="001A3EC9" w:rsidRPr="00227341">
              <w:rPr>
                <w:sz w:val="20"/>
                <w:szCs w:val="20"/>
              </w:rPr>
              <w:t>(предъявление</w:t>
            </w:r>
            <w:r w:rsidR="00697CCC">
              <w:rPr>
                <w:sz w:val="20"/>
                <w:szCs w:val="20"/>
              </w:rPr>
              <w:t xml:space="preserve"> </w:t>
            </w:r>
            <w:r w:rsidR="001A3EC9" w:rsidRPr="00227341">
              <w:rPr>
                <w:sz w:val="20"/>
                <w:szCs w:val="20"/>
              </w:rPr>
              <w:t>скидок)</w:t>
            </w:r>
          </w:p>
        </w:tc>
        <w:tc>
          <w:tcPr>
            <w:tcW w:w="1977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Август,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2009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г.</w:t>
            </w:r>
          </w:p>
        </w:tc>
      </w:tr>
    </w:tbl>
    <w:p w:rsidR="00CF7398" w:rsidRPr="00227341" w:rsidRDefault="00CF7398" w:rsidP="00227341">
      <w:pPr>
        <w:spacing w:line="360" w:lineRule="auto"/>
        <w:ind w:firstLine="709"/>
        <w:jc w:val="both"/>
        <w:rPr>
          <w:sz w:val="28"/>
          <w:szCs w:val="28"/>
        </w:rPr>
      </w:pPr>
    </w:p>
    <w:p w:rsidR="00CF7398" w:rsidRPr="00227341" w:rsidRDefault="00CF7398" w:rsidP="00227341">
      <w:pPr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На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каждом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этапе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ставятся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свои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цели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перед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исполнителями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работ.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Основная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цель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первого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этапа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—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обоснование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полезности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выгодности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объекта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строительства,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второго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этапа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—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оценка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условий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строительства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обоснование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эффективности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выбора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места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строительства.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третьем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этапе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осуществляется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выбор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эффективной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конструктивной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схемы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целью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достижения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меньших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капиталовложений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строительную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часть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объекта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энергопотребление.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четвертом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этапе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заключается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сделка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(контракт)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реализацию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проекта.</w:t>
      </w:r>
    </w:p>
    <w:p w:rsidR="00CF7398" w:rsidRPr="00227341" w:rsidRDefault="00CF7398" w:rsidP="00227341">
      <w:pPr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Этот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процесс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является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сложным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образованием,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каждый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из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его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участников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имеет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свои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цели,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которые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совокупности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должны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быть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направлены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достижение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общей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цели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-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повышение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доходности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строительного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предприятия.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задачам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работников,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задействованных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сфере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потребления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производственных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фондов,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относятся: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эффективное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использование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основных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фондов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(машин,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транспорта,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оборудования,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производственных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зданий)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экономное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расходование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оборотных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средств.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Задачами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работников,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находящихся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иерархических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ступенях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субъекта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управления,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являются: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обеспечение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производства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ресурсами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проектной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документацией,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координация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деятельности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участников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производственного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процесса,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налаживание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взаимоотношений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заказчиками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муниципальными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органами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власти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др.</w:t>
      </w:r>
    </w:p>
    <w:p w:rsidR="00CF7398" w:rsidRDefault="00227341" w:rsidP="00227341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  <w:t>2</w:t>
      </w:r>
      <w:r w:rsidR="00CF7398" w:rsidRPr="00227341">
        <w:rPr>
          <w:sz w:val="28"/>
          <w:szCs w:val="28"/>
        </w:rPr>
        <w:t>.3</w:t>
      </w:r>
      <w:r w:rsidR="00697CCC">
        <w:rPr>
          <w:sz w:val="28"/>
          <w:szCs w:val="28"/>
        </w:rPr>
        <w:t xml:space="preserve"> </w:t>
      </w:r>
      <w:r w:rsidR="00CF7398" w:rsidRPr="00227341">
        <w:rPr>
          <w:sz w:val="28"/>
          <w:szCs w:val="28"/>
        </w:rPr>
        <w:t>Маркетинговая</w:t>
      </w:r>
      <w:r w:rsidR="00697CCC">
        <w:rPr>
          <w:sz w:val="28"/>
          <w:szCs w:val="28"/>
        </w:rPr>
        <w:t xml:space="preserve"> </w:t>
      </w:r>
      <w:r w:rsidR="00CF7398" w:rsidRPr="00227341">
        <w:rPr>
          <w:sz w:val="28"/>
          <w:szCs w:val="28"/>
        </w:rPr>
        <w:t>стратегия</w:t>
      </w:r>
      <w:r w:rsidR="00697CCC">
        <w:rPr>
          <w:sz w:val="28"/>
          <w:szCs w:val="28"/>
        </w:rPr>
        <w:t xml:space="preserve"> </w:t>
      </w:r>
      <w:r w:rsidR="00CF7398" w:rsidRPr="00227341">
        <w:rPr>
          <w:sz w:val="28"/>
          <w:szCs w:val="28"/>
        </w:rPr>
        <w:t>как</w:t>
      </w:r>
      <w:r w:rsidR="00697CCC">
        <w:rPr>
          <w:sz w:val="28"/>
          <w:szCs w:val="28"/>
        </w:rPr>
        <w:t xml:space="preserve"> </w:t>
      </w:r>
      <w:r w:rsidR="00CF7398" w:rsidRPr="00227341">
        <w:rPr>
          <w:sz w:val="28"/>
          <w:szCs w:val="28"/>
        </w:rPr>
        <w:t>модель</w:t>
      </w:r>
      <w:r w:rsidR="00697CCC">
        <w:rPr>
          <w:sz w:val="28"/>
          <w:szCs w:val="28"/>
        </w:rPr>
        <w:t xml:space="preserve"> </w:t>
      </w:r>
      <w:r w:rsidR="00CF7398" w:rsidRPr="00227341">
        <w:rPr>
          <w:sz w:val="28"/>
          <w:szCs w:val="28"/>
        </w:rPr>
        <w:t>интеграции</w:t>
      </w:r>
      <w:r w:rsidR="00697CCC">
        <w:rPr>
          <w:sz w:val="28"/>
          <w:szCs w:val="28"/>
        </w:rPr>
        <w:t xml:space="preserve"> </w:t>
      </w:r>
      <w:r w:rsidR="00CF7398" w:rsidRPr="00227341">
        <w:rPr>
          <w:sz w:val="28"/>
          <w:szCs w:val="28"/>
        </w:rPr>
        <w:t>типовых</w:t>
      </w:r>
      <w:r w:rsidR="00697CCC">
        <w:rPr>
          <w:sz w:val="28"/>
          <w:szCs w:val="28"/>
        </w:rPr>
        <w:t xml:space="preserve"> </w:t>
      </w:r>
      <w:r w:rsidR="00CF7398" w:rsidRPr="00227341">
        <w:rPr>
          <w:sz w:val="28"/>
          <w:szCs w:val="28"/>
        </w:rPr>
        <w:t>решений</w:t>
      </w:r>
    </w:p>
    <w:p w:rsidR="00227341" w:rsidRPr="00227341" w:rsidRDefault="00227341" w:rsidP="00227341">
      <w:pPr>
        <w:spacing w:line="360" w:lineRule="auto"/>
        <w:ind w:firstLine="709"/>
        <w:jc w:val="center"/>
        <w:rPr>
          <w:sz w:val="28"/>
          <w:szCs w:val="28"/>
        </w:rPr>
      </w:pPr>
    </w:p>
    <w:p w:rsidR="00CF7398" w:rsidRPr="00227341" w:rsidRDefault="00CF7398" w:rsidP="00227341">
      <w:pPr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Маркетинговая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стратегия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строительной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организации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представляет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собой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целенаправленное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приведение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содержания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формы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организации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маркетинга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соответствие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требованиями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рынка.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Между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содержанием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маркетинга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его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средой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всегда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существуют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противоречия.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этом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следует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иметь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виду,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что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одна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строительная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организация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состоянии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оказать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какое-либо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серьезное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воздействие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маркетинговую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среду.</w:t>
      </w:r>
    </w:p>
    <w:p w:rsidR="00CF7398" w:rsidRPr="00227341" w:rsidRDefault="00CF7398" w:rsidP="00227341">
      <w:pPr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При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рассмотрении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стратегии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маркетинга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следует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исходить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из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следующих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предпосылок: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успех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фирмы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зависит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только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рациональной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организации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производства,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снижения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издержек,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эффективности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использования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ресурсов,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роста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производительности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труда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других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организационных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производственных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факторов,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прежде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всего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умения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приспособиться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внешней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среде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маркетинга,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включая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запросы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потребителей,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конкуренцию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товаропроизводителей,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каналы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распределения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товародвижения.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Маркетинговая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стратегия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ее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правильном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использовании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представляет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собой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сложное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мощное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оружие,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помощью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которого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современная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фирма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может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успешно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противостоять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меняющимся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условиям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внешней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среды.</w:t>
      </w:r>
    </w:p>
    <w:p w:rsidR="00CF7398" w:rsidRPr="00227341" w:rsidRDefault="00CF7398" w:rsidP="00227341">
      <w:pPr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Маркетинговая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стратегия,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во-первых,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задает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направления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деятельности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строительной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организации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рынке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строительной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продукции;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во-вторых,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ее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наличие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обеспечивает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формирование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скоординированных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маркетинговых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целей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для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каждого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подразделения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организации;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в-третьих,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заставляет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руководство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организации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постоянно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оценивать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сильные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слабые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стороны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своей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маркетинговой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деятельности;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в-четвертых,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определяет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альтернативные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возможности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использования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ресурсов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строительной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организации;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в-пятых,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демонстрирует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важность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маркетинга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рынке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строительной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продукции.</w:t>
      </w:r>
    </w:p>
    <w:p w:rsidR="00CF7398" w:rsidRDefault="00CF7398" w:rsidP="00227341">
      <w:pPr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Рассмотрим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маркетинговые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стратегии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для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исследуемой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фирмы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таблице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№10.</w:t>
      </w:r>
    </w:p>
    <w:p w:rsidR="00227341" w:rsidRPr="00227341" w:rsidRDefault="00227341" w:rsidP="00227341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br w:type="page"/>
      </w:r>
      <w:r w:rsidR="00CF7398" w:rsidRPr="00227341">
        <w:rPr>
          <w:sz w:val="28"/>
          <w:szCs w:val="28"/>
        </w:rPr>
        <w:t>Таблица</w:t>
      </w:r>
      <w:r w:rsidR="00697CCC">
        <w:rPr>
          <w:sz w:val="28"/>
          <w:szCs w:val="28"/>
        </w:rPr>
        <w:t xml:space="preserve"> </w:t>
      </w:r>
      <w:r w:rsidR="00CF7398" w:rsidRPr="00227341">
        <w:rPr>
          <w:sz w:val="28"/>
          <w:szCs w:val="28"/>
        </w:rPr>
        <w:t>№10</w:t>
      </w:r>
      <w:r w:rsidR="00697CCC">
        <w:rPr>
          <w:sz w:val="28"/>
          <w:szCs w:val="28"/>
        </w:rPr>
        <w:t xml:space="preserve"> </w:t>
      </w:r>
      <w:r w:rsidRPr="00227341">
        <w:rPr>
          <w:i/>
          <w:sz w:val="28"/>
          <w:szCs w:val="28"/>
        </w:rPr>
        <w:t>Маркетинговые</w:t>
      </w:r>
      <w:r w:rsidR="00697CCC">
        <w:rPr>
          <w:i/>
          <w:sz w:val="28"/>
          <w:szCs w:val="28"/>
        </w:rPr>
        <w:t xml:space="preserve"> </w:t>
      </w:r>
      <w:r w:rsidRPr="00227341">
        <w:rPr>
          <w:i/>
          <w:sz w:val="28"/>
          <w:szCs w:val="28"/>
        </w:rPr>
        <w:t>стратегии</w:t>
      </w:r>
    </w:p>
    <w:tbl>
      <w:tblPr>
        <w:tblStyle w:val="a6"/>
        <w:tblW w:w="0" w:type="auto"/>
        <w:tblInd w:w="108" w:type="dxa"/>
        <w:tblLook w:val="01E0" w:firstRow="1" w:lastRow="1" w:firstColumn="1" w:lastColumn="1" w:noHBand="0" w:noVBand="0"/>
      </w:tblPr>
      <w:tblGrid>
        <w:gridCol w:w="900"/>
        <w:gridCol w:w="3495"/>
        <w:gridCol w:w="4819"/>
      </w:tblGrid>
      <w:tr w:rsidR="00CF7398" w:rsidRPr="00227341" w:rsidTr="00227341">
        <w:tc>
          <w:tcPr>
            <w:tcW w:w="90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№</w:t>
            </w:r>
          </w:p>
        </w:tc>
        <w:tc>
          <w:tcPr>
            <w:tcW w:w="3495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Критерий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классификации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и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типовая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маркетинговая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стратегия</w:t>
            </w:r>
          </w:p>
        </w:tc>
        <w:tc>
          <w:tcPr>
            <w:tcW w:w="4819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Краткий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комментарий</w:t>
            </w:r>
          </w:p>
        </w:tc>
      </w:tr>
      <w:tr w:rsidR="00CF7398" w:rsidRPr="00227341" w:rsidTr="00227341">
        <w:tc>
          <w:tcPr>
            <w:tcW w:w="90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1</w:t>
            </w:r>
          </w:p>
        </w:tc>
        <w:tc>
          <w:tcPr>
            <w:tcW w:w="3495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Стратегия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недифференцированного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маркетинга</w:t>
            </w:r>
          </w:p>
        </w:tc>
        <w:tc>
          <w:tcPr>
            <w:tcW w:w="4819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Исследуемая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маркетинговая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организация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ориентируется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выходит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весь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рынок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и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предоставляет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клиентам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только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одну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строительно-ремонтную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услугу</w:t>
            </w:r>
          </w:p>
        </w:tc>
      </w:tr>
      <w:tr w:rsidR="00CF7398" w:rsidRPr="00227341" w:rsidTr="00227341">
        <w:tc>
          <w:tcPr>
            <w:tcW w:w="90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2</w:t>
            </w:r>
          </w:p>
        </w:tc>
        <w:tc>
          <w:tcPr>
            <w:tcW w:w="3495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Стратегия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инноваций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(технологический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рывок)</w:t>
            </w:r>
          </w:p>
        </w:tc>
        <w:tc>
          <w:tcPr>
            <w:tcW w:w="4819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Здесь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фирмы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пытается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создавать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новые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дизайны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отделки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квартир,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помещений</w:t>
            </w:r>
          </w:p>
        </w:tc>
      </w:tr>
      <w:tr w:rsidR="00CF7398" w:rsidRPr="00227341" w:rsidTr="00227341">
        <w:tc>
          <w:tcPr>
            <w:tcW w:w="90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3</w:t>
            </w:r>
          </w:p>
        </w:tc>
        <w:tc>
          <w:tcPr>
            <w:tcW w:w="3495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Эксклюзивное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распределение</w:t>
            </w:r>
          </w:p>
        </w:tc>
        <w:tc>
          <w:tcPr>
            <w:tcW w:w="4819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Ограничивает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число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посредников.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В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качестве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посредников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фирма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использует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только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опытных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специалистов</w:t>
            </w:r>
          </w:p>
        </w:tc>
      </w:tr>
      <w:tr w:rsidR="00CF7398" w:rsidRPr="00227341" w:rsidTr="00227341">
        <w:tc>
          <w:tcPr>
            <w:tcW w:w="90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4</w:t>
            </w:r>
          </w:p>
        </w:tc>
        <w:tc>
          <w:tcPr>
            <w:tcW w:w="3495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Установление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цены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с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учётом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психологии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покупателей</w:t>
            </w:r>
          </w:p>
        </w:tc>
        <w:tc>
          <w:tcPr>
            <w:tcW w:w="4819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Фирма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делает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высокую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цену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на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некоторые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строительно-ремонтные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работы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для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того,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чтобы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покупатель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подумал: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«Если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цена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здесь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выше,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значит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и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качество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лучше».</w:t>
            </w:r>
          </w:p>
        </w:tc>
      </w:tr>
      <w:tr w:rsidR="00CF7398" w:rsidRPr="00227341" w:rsidTr="00227341">
        <w:tc>
          <w:tcPr>
            <w:tcW w:w="90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5</w:t>
            </w:r>
          </w:p>
        </w:tc>
        <w:tc>
          <w:tcPr>
            <w:tcW w:w="3495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Лобовая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атака</w:t>
            </w:r>
          </w:p>
        </w:tc>
        <w:tc>
          <w:tcPr>
            <w:tcW w:w="4819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Фирма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превосходит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конкурентов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в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области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качества</w:t>
            </w:r>
          </w:p>
        </w:tc>
      </w:tr>
      <w:tr w:rsidR="00CF7398" w:rsidRPr="00227341" w:rsidTr="00227341">
        <w:tc>
          <w:tcPr>
            <w:tcW w:w="900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6</w:t>
            </w:r>
          </w:p>
        </w:tc>
        <w:tc>
          <w:tcPr>
            <w:tcW w:w="3495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Комплексные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продажи</w:t>
            </w:r>
          </w:p>
        </w:tc>
        <w:tc>
          <w:tcPr>
            <w:tcW w:w="4819" w:type="dxa"/>
          </w:tcPr>
          <w:p w:rsidR="00CF7398" w:rsidRPr="00227341" w:rsidRDefault="00CF7398" w:rsidP="0022734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27341">
              <w:rPr>
                <w:sz w:val="20"/>
                <w:szCs w:val="20"/>
              </w:rPr>
              <w:t>Строительство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дома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+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его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внутренняя</w:t>
            </w:r>
            <w:r w:rsidR="00697CCC">
              <w:rPr>
                <w:sz w:val="20"/>
                <w:szCs w:val="20"/>
              </w:rPr>
              <w:t xml:space="preserve"> </w:t>
            </w:r>
            <w:r w:rsidRPr="00227341">
              <w:rPr>
                <w:sz w:val="20"/>
                <w:szCs w:val="20"/>
              </w:rPr>
              <w:t>отделка</w:t>
            </w:r>
          </w:p>
        </w:tc>
      </w:tr>
    </w:tbl>
    <w:p w:rsidR="00CF7398" w:rsidRPr="00227341" w:rsidRDefault="00CF7398" w:rsidP="00227341">
      <w:pPr>
        <w:spacing w:line="360" w:lineRule="auto"/>
        <w:ind w:firstLine="709"/>
        <w:jc w:val="both"/>
        <w:rPr>
          <w:sz w:val="28"/>
          <w:szCs w:val="28"/>
        </w:rPr>
      </w:pPr>
    </w:p>
    <w:p w:rsidR="00CF7398" w:rsidRDefault="00227341" w:rsidP="00227341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227341">
        <w:rPr>
          <w:sz w:val="28"/>
          <w:szCs w:val="28"/>
        </w:rPr>
        <w:t>3</w:t>
      </w:r>
      <w:r w:rsidR="00CF7398" w:rsidRPr="00227341">
        <w:rPr>
          <w:sz w:val="28"/>
          <w:szCs w:val="28"/>
        </w:rPr>
        <w:t>.</w:t>
      </w:r>
      <w:r w:rsidR="00697CCC">
        <w:rPr>
          <w:sz w:val="28"/>
          <w:szCs w:val="28"/>
        </w:rPr>
        <w:t xml:space="preserve"> </w:t>
      </w:r>
      <w:r w:rsidR="00CF7398" w:rsidRPr="00227341">
        <w:rPr>
          <w:sz w:val="28"/>
          <w:szCs w:val="28"/>
        </w:rPr>
        <w:t>Разработка</w:t>
      </w:r>
      <w:r w:rsidR="00697CCC">
        <w:rPr>
          <w:sz w:val="28"/>
          <w:szCs w:val="28"/>
        </w:rPr>
        <w:t xml:space="preserve"> </w:t>
      </w:r>
      <w:r w:rsidR="00CF7398" w:rsidRPr="00227341">
        <w:rPr>
          <w:sz w:val="28"/>
          <w:szCs w:val="28"/>
        </w:rPr>
        <w:t>маркетингового</w:t>
      </w:r>
      <w:r w:rsidR="00697CCC">
        <w:rPr>
          <w:sz w:val="28"/>
          <w:szCs w:val="28"/>
        </w:rPr>
        <w:t xml:space="preserve"> </w:t>
      </w:r>
      <w:r w:rsidR="00CF7398" w:rsidRPr="00227341">
        <w:rPr>
          <w:sz w:val="28"/>
          <w:szCs w:val="28"/>
        </w:rPr>
        <w:t>комплекса</w:t>
      </w:r>
      <w:r w:rsidR="00697CCC">
        <w:rPr>
          <w:sz w:val="28"/>
          <w:szCs w:val="28"/>
        </w:rPr>
        <w:t xml:space="preserve"> </w:t>
      </w:r>
      <w:r w:rsidR="00CF7398"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="00CF7398" w:rsidRPr="00227341">
        <w:rPr>
          <w:sz w:val="28"/>
          <w:szCs w:val="28"/>
        </w:rPr>
        <w:t>программы</w:t>
      </w:r>
      <w:r w:rsidR="00697CCC">
        <w:rPr>
          <w:sz w:val="28"/>
          <w:szCs w:val="28"/>
        </w:rPr>
        <w:t xml:space="preserve"> </w:t>
      </w:r>
      <w:r w:rsidR="00CF7398" w:rsidRPr="00227341">
        <w:rPr>
          <w:sz w:val="28"/>
          <w:szCs w:val="28"/>
        </w:rPr>
        <w:t>действий</w:t>
      </w:r>
    </w:p>
    <w:p w:rsidR="00227341" w:rsidRPr="00227341" w:rsidRDefault="00227341" w:rsidP="00227341">
      <w:pPr>
        <w:spacing w:line="360" w:lineRule="auto"/>
        <w:ind w:firstLine="709"/>
        <w:jc w:val="center"/>
        <w:rPr>
          <w:sz w:val="28"/>
          <w:szCs w:val="28"/>
        </w:rPr>
      </w:pPr>
    </w:p>
    <w:p w:rsidR="00CF7398" w:rsidRDefault="00227341" w:rsidP="00227341">
      <w:pPr>
        <w:spacing w:line="360" w:lineRule="auto"/>
        <w:ind w:firstLine="709"/>
        <w:jc w:val="center"/>
        <w:rPr>
          <w:sz w:val="28"/>
          <w:szCs w:val="28"/>
        </w:rPr>
      </w:pPr>
      <w:r w:rsidRPr="00227341">
        <w:rPr>
          <w:sz w:val="28"/>
          <w:szCs w:val="28"/>
        </w:rPr>
        <w:t>3</w:t>
      </w:r>
      <w:r w:rsidR="00CF7398" w:rsidRPr="00227341">
        <w:rPr>
          <w:sz w:val="28"/>
          <w:szCs w:val="28"/>
        </w:rPr>
        <w:t>.1</w:t>
      </w:r>
      <w:r w:rsidR="00697CCC">
        <w:rPr>
          <w:sz w:val="28"/>
          <w:szCs w:val="28"/>
        </w:rPr>
        <w:t xml:space="preserve"> </w:t>
      </w:r>
      <w:r w:rsidR="00CF7398" w:rsidRPr="00227341">
        <w:rPr>
          <w:sz w:val="28"/>
          <w:szCs w:val="28"/>
        </w:rPr>
        <w:t>Товарная</w:t>
      </w:r>
      <w:r w:rsidR="00697CCC">
        <w:rPr>
          <w:sz w:val="28"/>
          <w:szCs w:val="28"/>
        </w:rPr>
        <w:t xml:space="preserve"> </w:t>
      </w:r>
      <w:r w:rsidR="00CF7398" w:rsidRPr="00227341">
        <w:rPr>
          <w:sz w:val="28"/>
          <w:szCs w:val="28"/>
        </w:rPr>
        <w:t>политика</w:t>
      </w:r>
    </w:p>
    <w:p w:rsidR="00227341" w:rsidRPr="00227341" w:rsidRDefault="00227341" w:rsidP="00227341">
      <w:pPr>
        <w:spacing w:line="360" w:lineRule="auto"/>
        <w:ind w:firstLine="709"/>
        <w:jc w:val="center"/>
        <w:rPr>
          <w:sz w:val="28"/>
          <w:szCs w:val="28"/>
        </w:rPr>
      </w:pPr>
    </w:p>
    <w:p w:rsidR="00CF7398" w:rsidRDefault="00227341" w:rsidP="00227341">
      <w:pPr>
        <w:spacing w:line="360" w:lineRule="auto"/>
        <w:ind w:firstLine="709"/>
        <w:jc w:val="center"/>
        <w:rPr>
          <w:sz w:val="28"/>
          <w:szCs w:val="28"/>
        </w:rPr>
      </w:pPr>
      <w:r w:rsidRPr="00227341">
        <w:rPr>
          <w:sz w:val="28"/>
          <w:szCs w:val="28"/>
        </w:rPr>
        <w:t>3</w:t>
      </w:r>
      <w:r w:rsidR="00CF7398" w:rsidRPr="00227341">
        <w:rPr>
          <w:sz w:val="28"/>
          <w:szCs w:val="28"/>
        </w:rPr>
        <w:t>.1.1</w:t>
      </w:r>
      <w:r w:rsidR="00697CCC">
        <w:rPr>
          <w:sz w:val="28"/>
          <w:szCs w:val="28"/>
        </w:rPr>
        <w:t xml:space="preserve"> </w:t>
      </w:r>
      <w:r w:rsidR="00CF7398" w:rsidRPr="00227341">
        <w:rPr>
          <w:sz w:val="28"/>
          <w:szCs w:val="28"/>
        </w:rPr>
        <w:t>Развитие</w:t>
      </w:r>
      <w:r w:rsidR="00697CCC">
        <w:rPr>
          <w:sz w:val="28"/>
          <w:szCs w:val="28"/>
        </w:rPr>
        <w:t xml:space="preserve"> </w:t>
      </w:r>
      <w:r w:rsidR="00CF7398" w:rsidRPr="00227341">
        <w:rPr>
          <w:sz w:val="28"/>
          <w:szCs w:val="28"/>
        </w:rPr>
        <w:t>товарных</w:t>
      </w:r>
      <w:r w:rsidR="00697CCC">
        <w:rPr>
          <w:sz w:val="28"/>
          <w:szCs w:val="28"/>
        </w:rPr>
        <w:t xml:space="preserve"> </w:t>
      </w:r>
      <w:r w:rsidR="00CF7398" w:rsidRPr="00227341">
        <w:rPr>
          <w:sz w:val="28"/>
          <w:szCs w:val="28"/>
        </w:rPr>
        <w:t>линий</w:t>
      </w:r>
    </w:p>
    <w:p w:rsidR="00085DFF" w:rsidRPr="00227341" w:rsidRDefault="00085DFF" w:rsidP="00227341">
      <w:pPr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«Товаром»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строительной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организации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ИП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Алимов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является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его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услуга.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Широта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номенклатуры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узкая,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точнее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предприятие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занимается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выпуском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двух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ассортиментных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групп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товаров.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этом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насыщенность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ассортимента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предприятия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достаточно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высокая,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т.к.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предприятие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предлагает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большое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количество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различных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строительных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ремонтных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работ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(в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данной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курсовой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работе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рассмотрены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2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вида: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малярные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общестроительные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работы).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Клиенты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могут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воспользоваться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различными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видами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ремонта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(покраска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стен,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покрытие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пола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линолеумом,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оклейка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обоев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д.).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Глубина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товарной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номенклатуры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высокая,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например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обои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можно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поклеить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разного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цвета,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разного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типа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(структурные,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виниловые,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моющие,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обычные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д.).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Услуги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исследуемой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фирмы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гармоничны,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т.к.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степень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близости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точки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зрения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конечного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использования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очень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высокая.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Для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поддержания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своего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положения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среди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конкурентов,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предприятию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следует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стремиться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расширению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товарной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номенклатуры,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прилагая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значительных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усилий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его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насыщению,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так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как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рамках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ассортимента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практически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каждой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товарной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группы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представлено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достаточно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много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услуг.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Это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позволит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дальнейшем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отобрать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наиболее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выгодные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для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предприятия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товарные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группы.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Например,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следует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подумать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введении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продажу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такой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товарной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группы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как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стройка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зданий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повышенной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этажности.</w:t>
      </w:r>
      <w:r w:rsidR="00697CCC">
        <w:rPr>
          <w:sz w:val="28"/>
          <w:szCs w:val="28"/>
        </w:rPr>
        <w:t xml:space="preserve"> </w:t>
      </w:r>
    </w:p>
    <w:p w:rsidR="00085DFF" w:rsidRPr="00227341" w:rsidRDefault="00085DFF" w:rsidP="00227341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341">
        <w:rPr>
          <w:rFonts w:ascii="Times New Roman" w:hAnsi="Times New Roman" w:cs="Times New Roman"/>
          <w:sz w:val="28"/>
          <w:szCs w:val="28"/>
        </w:rPr>
        <w:t>Фирма</w:t>
      </w:r>
      <w:r w:rsidR="00697CCC">
        <w:rPr>
          <w:rFonts w:ascii="Times New Roman" w:hAnsi="Times New Roman" w:cs="Times New Roman"/>
          <w:sz w:val="28"/>
          <w:szCs w:val="28"/>
        </w:rPr>
        <w:t xml:space="preserve"> </w:t>
      </w:r>
      <w:r w:rsidRPr="00227341">
        <w:rPr>
          <w:rFonts w:ascii="Times New Roman" w:hAnsi="Times New Roman" w:cs="Times New Roman"/>
          <w:sz w:val="28"/>
          <w:szCs w:val="28"/>
        </w:rPr>
        <w:t>стремится</w:t>
      </w:r>
      <w:r w:rsidR="00697CCC">
        <w:rPr>
          <w:rFonts w:ascii="Times New Roman" w:hAnsi="Times New Roman" w:cs="Times New Roman"/>
          <w:sz w:val="28"/>
          <w:szCs w:val="28"/>
        </w:rPr>
        <w:t xml:space="preserve"> </w:t>
      </w:r>
      <w:r w:rsidRPr="00227341">
        <w:rPr>
          <w:rFonts w:ascii="Times New Roman" w:hAnsi="Times New Roman" w:cs="Times New Roman"/>
          <w:sz w:val="28"/>
          <w:szCs w:val="28"/>
        </w:rPr>
        <w:t>проводить</w:t>
      </w:r>
      <w:r w:rsidR="00697CCC">
        <w:rPr>
          <w:rFonts w:ascii="Times New Roman" w:hAnsi="Times New Roman" w:cs="Times New Roman"/>
          <w:sz w:val="28"/>
          <w:szCs w:val="28"/>
        </w:rPr>
        <w:t xml:space="preserve"> </w:t>
      </w:r>
      <w:r w:rsidRPr="00227341">
        <w:rPr>
          <w:rFonts w:ascii="Times New Roman" w:hAnsi="Times New Roman" w:cs="Times New Roman"/>
          <w:sz w:val="28"/>
          <w:szCs w:val="28"/>
        </w:rPr>
        <w:t>грамотную</w:t>
      </w:r>
      <w:r w:rsidR="00697CCC">
        <w:rPr>
          <w:rFonts w:ascii="Times New Roman" w:hAnsi="Times New Roman" w:cs="Times New Roman"/>
          <w:sz w:val="28"/>
          <w:szCs w:val="28"/>
        </w:rPr>
        <w:t xml:space="preserve"> </w:t>
      </w:r>
      <w:r w:rsidRPr="00227341">
        <w:rPr>
          <w:rFonts w:ascii="Times New Roman" w:hAnsi="Times New Roman" w:cs="Times New Roman"/>
          <w:sz w:val="28"/>
          <w:szCs w:val="28"/>
        </w:rPr>
        <w:t>ценовую</w:t>
      </w:r>
      <w:r w:rsidR="00697CCC">
        <w:rPr>
          <w:rFonts w:ascii="Times New Roman" w:hAnsi="Times New Roman" w:cs="Times New Roman"/>
          <w:sz w:val="28"/>
          <w:szCs w:val="28"/>
        </w:rPr>
        <w:t xml:space="preserve"> </w:t>
      </w:r>
      <w:r w:rsidRPr="00227341">
        <w:rPr>
          <w:rFonts w:ascii="Times New Roman" w:hAnsi="Times New Roman" w:cs="Times New Roman"/>
          <w:sz w:val="28"/>
          <w:szCs w:val="28"/>
        </w:rPr>
        <w:t>политику,</w:t>
      </w:r>
      <w:r w:rsidR="00697CCC">
        <w:rPr>
          <w:rFonts w:ascii="Times New Roman" w:hAnsi="Times New Roman" w:cs="Times New Roman"/>
          <w:sz w:val="28"/>
          <w:szCs w:val="28"/>
        </w:rPr>
        <w:t xml:space="preserve"> </w:t>
      </w:r>
      <w:r w:rsidRPr="00227341">
        <w:rPr>
          <w:rFonts w:ascii="Times New Roman" w:hAnsi="Times New Roman" w:cs="Times New Roman"/>
          <w:sz w:val="28"/>
          <w:szCs w:val="28"/>
        </w:rPr>
        <w:t>прежде</w:t>
      </w:r>
      <w:r w:rsidR="00697CCC">
        <w:rPr>
          <w:rFonts w:ascii="Times New Roman" w:hAnsi="Times New Roman" w:cs="Times New Roman"/>
          <w:sz w:val="28"/>
          <w:szCs w:val="28"/>
        </w:rPr>
        <w:t xml:space="preserve"> </w:t>
      </w:r>
      <w:r w:rsidRPr="00227341">
        <w:rPr>
          <w:rFonts w:ascii="Times New Roman" w:hAnsi="Times New Roman" w:cs="Times New Roman"/>
          <w:sz w:val="28"/>
          <w:szCs w:val="28"/>
        </w:rPr>
        <w:t>всего,</w:t>
      </w:r>
      <w:r w:rsidR="00697CCC">
        <w:rPr>
          <w:rFonts w:ascii="Times New Roman" w:hAnsi="Times New Roman" w:cs="Times New Roman"/>
          <w:sz w:val="28"/>
          <w:szCs w:val="28"/>
        </w:rPr>
        <w:t xml:space="preserve"> </w:t>
      </w:r>
      <w:r w:rsidRPr="00227341">
        <w:rPr>
          <w:rFonts w:ascii="Times New Roman" w:hAnsi="Times New Roman" w:cs="Times New Roman"/>
          <w:sz w:val="28"/>
          <w:szCs w:val="28"/>
        </w:rPr>
        <w:t>должны</w:t>
      </w:r>
      <w:r w:rsidR="00697CCC">
        <w:rPr>
          <w:rFonts w:ascii="Times New Roman" w:hAnsi="Times New Roman" w:cs="Times New Roman"/>
          <w:sz w:val="28"/>
          <w:szCs w:val="28"/>
        </w:rPr>
        <w:t xml:space="preserve"> </w:t>
      </w:r>
      <w:r w:rsidRPr="00227341">
        <w:rPr>
          <w:rFonts w:ascii="Times New Roman" w:hAnsi="Times New Roman" w:cs="Times New Roman"/>
          <w:sz w:val="28"/>
          <w:szCs w:val="28"/>
        </w:rPr>
        <w:t>решить</w:t>
      </w:r>
      <w:r w:rsidR="00697CCC">
        <w:rPr>
          <w:rFonts w:ascii="Times New Roman" w:hAnsi="Times New Roman" w:cs="Times New Roman"/>
          <w:sz w:val="28"/>
          <w:szCs w:val="28"/>
        </w:rPr>
        <w:t xml:space="preserve"> </w:t>
      </w:r>
      <w:r w:rsidRPr="00227341">
        <w:rPr>
          <w:rFonts w:ascii="Times New Roman" w:hAnsi="Times New Roman" w:cs="Times New Roman"/>
          <w:sz w:val="28"/>
          <w:szCs w:val="28"/>
        </w:rPr>
        <w:t>ряд</w:t>
      </w:r>
      <w:r w:rsidR="00697CCC">
        <w:rPr>
          <w:rFonts w:ascii="Times New Roman" w:hAnsi="Times New Roman" w:cs="Times New Roman"/>
          <w:sz w:val="28"/>
          <w:szCs w:val="28"/>
        </w:rPr>
        <w:t xml:space="preserve"> </w:t>
      </w:r>
      <w:r w:rsidRPr="00227341">
        <w:rPr>
          <w:rFonts w:ascii="Times New Roman" w:hAnsi="Times New Roman" w:cs="Times New Roman"/>
          <w:sz w:val="28"/>
          <w:szCs w:val="28"/>
        </w:rPr>
        <w:t>задач:</w:t>
      </w:r>
      <w:r w:rsidR="00697C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5DFF" w:rsidRPr="00227341" w:rsidRDefault="00085DFF" w:rsidP="00227341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341">
        <w:rPr>
          <w:rFonts w:ascii="Times New Roman" w:hAnsi="Times New Roman" w:cs="Times New Roman"/>
          <w:sz w:val="28"/>
          <w:szCs w:val="28"/>
        </w:rPr>
        <w:t>-</w:t>
      </w:r>
      <w:r w:rsidR="00697CCC">
        <w:rPr>
          <w:rFonts w:ascii="Times New Roman" w:hAnsi="Times New Roman" w:cs="Times New Roman"/>
          <w:sz w:val="28"/>
          <w:szCs w:val="28"/>
        </w:rPr>
        <w:t xml:space="preserve"> </w:t>
      </w:r>
      <w:r w:rsidRPr="00227341">
        <w:rPr>
          <w:rFonts w:ascii="Times New Roman" w:hAnsi="Times New Roman" w:cs="Times New Roman"/>
          <w:sz w:val="28"/>
          <w:szCs w:val="28"/>
        </w:rPr>
        <w:t>получение</w:t>
      </w:r>
      <w:r w:rsidR="00697CCC">
        <w:rPr>
          <w:rFonts w:ascii="Times New Roman" w:hAnsi="Times New Roman" w:cs="Times New Roman"/>
          <w:sz w:val="28"/>
          <w:szCs w:val="28"/>
        </w:rPr>
        <w:t xml:space="preserve"> </w:t>
      </w:r>
      <w:r w:rsidRPr="00227341">
        <w:rPr>
          <w:rFonts w:ascii="Times New Roman" w:hAnsi="Times New Roman" w:cs="Times New Roman"/>
          <w:sz w:val="28"/>
          <w:szCs w:val="28"/>
        </w:rPr>
        <w:t>максимальной</w:t>
      </w:r>
      <w:r w:rsidR="00697CCC">
        <w:rPr>
          <w:rFonts w:ascii="Times New Roman" w:hAnsi="Times New Roman" w:cs="Times New Roman"/>
          <w:sz w:val="28"/>
          <w:szCs w:val="28"/>
        </w:rPr>
        <w:t xml:space="preserve"> </w:t>
      </w:r>
      <w:r w:rsidRPr="00227341">
        <w:rPr>
          <w:rFonts w:ascii="Times New Roman" w:hAnsi="Times New Roman" w:cs="Times New Roman"/>
          <w:sz w:val="28"/>
          <w:szCs w:val="28"/>
        </w:rPr>
        <w:t>прибыли;</w:t>
      </w:r>
      <w:r w:rsidR="00697C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5DFF" w:rsidRPr="00227341" w:rsidRDefault="00085DFF" w:rsidP="00227341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341">
        <w:rPr>
          <w:rFonts w:ascii="Times New Roman" w:hAnsi="Times New Roman" w:cs="Times New Roman"/>
          <w:sz w:val="28"/>
          <w:szCs w:val="28"/>
        </w:rPr>
        <w:t>-</w:t>
      </w:r>
      <w:r w:rsidR="00697CCC">
        <w:rPr>
          <w:rFonts w:ascii="Times New Roman" w:hAnsi="Times New Roman" w:cs="Times New Roman"/>
          <w:sz w:val="28"/>
          <w:szCs w:val="28"/>
        </w:rPr>
        <w:t xml:space="preserve"> </w:t>
      </w:r>
      <w:r w:rsidRPr="00227341">
        <w:rPr>
          <w:rFonts w:ascii="Times New Roman" w:hAnsi="Times New Roman" w:cs="Times New Roman"/>
          <w:sz w:val="28"/>
          <w:szCs w:val="28"/>
        </w:rPr>
        <w:t>завоевание</w:t>
      </w:r>
      <w:r w:rsidR="00697CCC">
        <w:rPr>
          <w:rFonts w:ascii="Times New Roman" w:hAnsi="Times New Roman" w:cs="Times New Roman"/>
          <w:sz w:val="28"/>
          <w:szCs w:val="28"/>
        </w:rPr>
        <w:t xml:space="preserve"> </w:t>
      </w:r>
      <w:r w:rsidRPr="00227341">
        <w:rPr>
          <w:rFonts w:ascii="Times New Roman" w:hAnsi="Times New Roman" w:cs="Times New Roman"/>
          <w:sz w:val="28"/>
          <w:szCs w:val="28"/>
        </w:rPr>
        <w:t>рынка</w:t>
      </w:r>
      <w:r w:rsidR="00697CCC">
        <w:rPr>
          <w:rFonts w:ascii="Times New Roman" w:hAnsi="Times New Roman" w:cs="Times New Roman"/>
          <w:sz w:val="28"/>
          <w:szCs w:val="28"/>
        </w:rPr>
        <w:t xml:space="preserve"> </w:t>
      </w:r>
      <w:r w:rsidRPr="00227341">
        <w:rPr>
          <w:rFonts w:ascii="Times New Roman" w:hAnsi="Times New Roman" w:cs="Times New Roman"/>
          <w:sz w:val="28"/>
          <w:szCs w:val="28"/>
        </w:rPr>
        <w:t>сбыта;</w:t>
      </w:r>
      <w:r w:rsidR="00697C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5DFF" w:rsidRPr="00227341" w:rsidRDefault="00085DFF" w:rsidP="00227341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341">
        <w:rPr>
          <w:rFonts w:ascii="Times New Roman" w:hAnsi="Times New Roman" w:cs="Times New Roman"/>
          <w:sz w:val="28"/>
          <w:szCs w:val="28"/>
        </w:rPr>
        <w:t>-</w:t>
      </w:r>
      <w:r w:rsidR="00697CCC">
        <w:rPr>
          <w:rFonts w:ascii="Times New Roman" w:hAnsi="Times New Roman" w:cs="Times New Roman"/>
          <w:sz w:val="28"/>
          <w:szCs w:val="28"/>
        </w:rPr>
        <w:t xml:space="preserve"> </w:t>
      </w:r>
      <w:r w:rsidRPr="00227341">
        <w:rPr>
          <w:rFonts w:ascii="Times New Roman" w:hAnsi="Times New Roman" w:cs="Times New Roman"/>
          <w:sz w:val="28"/>
          <w:szCs w:val="28"/>
        </w:rPr>
        <w:t>снижение</w:t>
      </w:r>
      <w:r w:rsidR="00697CCC">
        <w:rPr>
          <w:rFonts w:ascii="Times New Roman" w:hAnsi="Times New Roman" w:cs="Times New Roman"/>
          <w:sz w:val="28"/>
          <w:szCs w:val="28"/>
        </w:rPr>
        <w:t xml:space="preserve"> </w:t>
      </w:r>
      <w:r w:rsidRPr="00227341">
        <w:rPr>
          <w:rFonts w:ascii="Times New Roman" w:hAnsi="Times New Roman" w:cs="Times New Roman"/>
          <w:sz w:val="28"/>
          <w:szCs w:val="28"/>
        </w:rPr>
        <w:t>затрат;</w:t>
      </w:r>
      <w:r w:rsidR="00697C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5DFF" w:rsidRPr="00227341" w:rsidRDefault="00085DFF" w:rsidP="00227341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341">
        <w:rPr>
          <w:rFonts w:ascii="Times New Roman" w:hAnsi="Times New Roman" w:cs="Times New Roman"/>
          <w:sz w:val="28"/>
          <w:szCs w:val="28"/>
        </w:rPr>
        <w:t>-</w:t>
      </w:r>
      <w:r w:rsidR="00697CCC">
        <w:rPr>
          <w:rFonts w:ascii="Times New Roman" w:hAnsi="Times New Roman" w:cs="Times New Roman"/>
          <w:sz w:val="28"/>
          <w:szCs w:val="28"/>
        </w:rPr>
        <w:t xml:space="preserve"> </w:t>
      </w:r>
      <w:r w:rsidRPr="00227341">
        <w:rPr>
          <w:rFonts w:ascii="Times New Roman" w:hAnsi="Times New Roman" w:cs="Times New Roman"/>
          <w:sz w:val="28"/>
          <w:szCs w:val="28"/>
        </w:rPr>
        <w:t>борьба</w:t>
      </w:r>
      <w:r w:rsidR="00697CCC">
        <w:rPr>
          <w:rFonts w:ascii="Times New Roman" w:hAnsi="Times New Roman" w:cs="Times New Roman"/>
          <w:sz w:val="28"/>
          <w:szCs w:val="28"/>
        </w:rPr>
        <w:t xml:space="preserve"> </w:t>
      </w:r>
      <w:r w:rsidRPr="00227341">
        <w:rPr>
          <w:rFonts w:ascii="Times New Roman" w:hAnsi="Times New Roman" w:cs="Times New Roman"/>
          <w:sz w:val="28"/>
          <w:szCs w:val="28"/>
        </w:rPr>
        <w:t>с</w:t>
      </w:r>
      <w:r w:rsidR="00697CCC">
        <w:rPr>
          <w:rFonts w:ascii="Times New Roman" w:hAnsi="Times New Roman" w:cs="Times New Roman"/>
          <w:sz w:val="28"/>
          <w:szCs w:val="28"/>
        </w:rPr>
        <w:t xml:space="preserve"> </w:t>
      </w:r>
      <w:r w:rsidRPr="00227341">
        <w:rPr>
          <w:rFonts w:ascii="Times New Roman" w:hAnsi="Times New Roman" w:cs="Times New Roman"/>
          <w:sz w:val="28"/>
          <w:szCs w:val="28"/>
        </w:rPr>
        <w:t>конкурирующими</w:t>
      </w:r>
      <w:r w:rsidR="00697CCC">
        <w:rPr>
          <w:rFonts w:ascii="Times New Roman" w:hAnsi="Times New Roman" w:cs="Times New Roman"/>
          <w:sz w:val="28"/>
          <w:szCs w:val="28"/>
        </w:rPr>
        <w:t xml:space="preserve"> </w:t>
      </w:r>
      <w:r w:rsidRPr="00227341">
        <w:rPr>
          <w:rFonts w:ascii="Times New Roman" w:hAnsi="Times New Roman" w:cs="Times New Roman"/>
          <w:sz w:val="28"/>
          <w:szCs w:val="28"/>
        </w:rPr>
        <w:t>товарами;</w:t>
      </w:r>
    </w:p>
    <w:p w:rsidR="00085DFF" w:rsidRPr="00227341" w:rsidRDefault="00085DFF" w:rsidP="00227341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341">
        <w:rPr>
          <w:rFonts w:ascii="Times New Roman" w:hAnsi="Times New Roman" w:cs="Times New Roman"/>
          <w:sz w:val="28"/>
          <w:szCs w:val="28"/>
        </w:rPr>
        <w:t>-</w:t>
      </w:r>
      <w:r w:rsidR="00697CCC">
        <w:rPr>
          <w:rFonts w:ascii="Times New Roman" w:hAnsi="Times New Roman" w:cs="Times New Roman"/>
          <w:sz w:val="28"/>
          <w:szCs w:val="28"/>
        </w:rPr>
        <w:t xml:space="preserve"> </w:t>
      </w:r>
      <w:r w:rsidRPr="00227341">
        <w:rPr>
          <w:rFonts w:ascii="Times New Roman" w:hAnsi="Times New Roman" w:cs="Times New Roman"/>
          <w:sz w:val="28"/>
          <w:szCs w:val="28"/>
        </w:rPr>
        <w:t>рост</w:t>
      </w:r>
      <w:r w:rsidR="00697CCC">
        <w:rPr>
          <w:rFonts w:ascii="Times New Roman" w:hAnsi="Times New Roman" w:cs="Times New Roman"/>
          <w:sz w:val="28"/>
          <w:szCs w:val="28"/>
        </w:rPr>
        <w:t xml:space="preserve"> </w:t>
      </w:r>
      <w:r w:rsidRPr="00227341">
        <w:rPr>
          <w:rFonts w:ascii="Times New Roman" w:hAnsi="Times New Roman" w:cs="Times New Roman"/>
          <w:sz w:val="28"/>
          <w:szCs w:val="28"/>
        </w:rPr>
        <w:t>объема</w:t>
      </w:r>
      <w:r w:rsidR="00697CCC">
        <w:rPr>
          <w:rFonts w:ascii="Times New Roman" w:hAnsi="Times New Roman" w:cs="Times New Roman"/>
          <w:sz w:val="28"/>
          <w:szCs w:val="28"/>
        </w:rPr>
        <w:t xml:space="preserve"> </w:t>
      </w:r>
      <w:r w:rsidRPr="00227341">
        <w:rPr>
          <w:rFonts w:ascii="Times New Roman" w:hAnsi="Times New Roman" w:cs="Times New Roman"/>
          <w:sz w:val="28"/>
          <w:szCs w:val="28"/>
        </w:rPr>
        <w:t>производства</w:t>
      </w:r>
      <w:r w:rsidR="00697CCC">
        <w:rPr>
          <w:rFonts w:ascii="Times New Roman" w:hAnsi="Times New Roman" w:cs="Times New Roman"/>
          <w:sz w:val="28"/>
          <w:szCs w:val="28"/>
        </w:rPr>
        <w:t xml:space="preserve"> </w:t>
      </w:r>
      <w:r w:rsidRPr="00227341">
        <w:rPr>
          <w:rFonts w:ascii="Times New Roman" w:hAnsi="Times New Roman" w:cs="Times New Roman"/>
          <w:sz w:val="28"/>
          <w:szCs w:val="28"/>
        </w:rPr>
        <w:t>и</w:t>
      </w:r>
      <w:r w:rsidR="00697CCC">
        <w:rPr>
          <w:rFonts w:ascii="Times New Roman" w:hAnsi="Times New Roman" w:cs="Times New Roman"/>
          <w:sz w:val="28"/>
          <w:szCs w:val="28"/>
        </w:rPr>
        <w:t xml:space="preserve"> </w:t>
      </w:r>
      <w:r w:rsidRPr="00227341">
        <w:rPr>
          <w:rFonts w:ascii="Times New Roman" w:hAnsi="Times New Roman" w:cs="Times New Roman"/>
          <w:sz w:val="28"/>
          <w:szCs w:val="28"/>
        </w:rPr>
        <w:t>продаж.</w:t>
      </w:r>
      <w:r w:rsidR="00697C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5DFF" w:rsidRPr="00227341" w:rsidRDefault="00085DFF" w:rsidP="00227341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341">
        <w:rPr>
          <w:rFonts w:ascii="Times New Roman" w:hAnsi="Times New Roman" w:cs="Times New Roman"/>
          <w:sz w:val="28"/>
          <w:szCs w:val="28"/>
        </w:rPr>
        <w:t>Жизненный</w:t>
      </w:r>
      <w:r w:rsidR="00697CCC">
        <w:rPr>
          <w:rFonts w:ascii="Times New Roman" w:hAnsi="Times New Roman" w:cs="Times New Roman"/>
          <w:sz w:val="28"/>
          <w:szCs w:val="28"/>
        </w:rPr>
        <w:t xml:space="preserve"> </w:t>
      </w:r>
      <w:r w:rsidRPr="00227341">
        <w:rPr>
          <w:rFonts w:ascii="Times New Roman" w:hAnsi="Times New Roman" w:cs="Times New Roman"/>
          <w:sz w:val="28"/>
          <w:szCs w:val="28"/>
        </w:rPr>
        <w:t>цикл</w:t>
      </w:r>
      <w:r w:rsidR="00697CCC">
        <w:rPr>
          <w:rFonts w:ascii="Times New Roman" w:hAnsi="Times New Roman" w:cs="Times New Roman"/>
          <w:sz w:val="28"/>
          <w:szCs w:val="28"/>
        </w:rPr>
        <w:t xml:space="preserve"> </w:t>
      </w:r>
      <w:r w:rsidRPr="00227341">
        <w:rPr>
          <w:rFonts w:ascii="Times New Roman" w:hAnsi="Times New Roman" w:cs="Times New Roman"/>
          <w:sz w:val="28"/>
          <w:szCs w:val="28"/>
        </w:rPr>
        <w:t>строительных</w:t>
      </w:r>
      <w:r w:rsidR="00697CCC">
        <w:rPr>
          <w:rFonts w:ascii="Times New Roman" w:hAnsi="Times New Roman" w:cs="Times New Roman"/>
          <w:sz w:val="28"/>
          <w:szCs w:val="28"/>
        </w:rPr>
        <w:t xml:space="preserve"> </w:t>
      </w:r>
      <w:r w:rsidRPr="00227341">
        <w:rPr>
          <w:rFonts w:ascii="Times New Roman" w:hAnsi="Times New Roman" w:cs="Times New Roman"/>
          <w:sz w:val="28"/>
          <w:szCs w:val="28"/>
        </w:rPr>
        <w:t>услуг</w:t>
      </w:r>
      <w:r w:rsidR="00697CCC">
        <w:rPr>
          <w:rFonts w:ascii="Times New Roman" w:hAnsi="Times New Roman" w:cs="Times New Roman"/>
          <w:sz w:val="28"/>
          <w:szCs w:val="28"/>
        </w:rPr>
        <w:t xml:space="preserve"> </w:t>
      </w:r>
      <w:r w:rsidRPr="00227341">
        <w:rPr>
          <w:rFonts w:ascii="Times New Roman" w:hAnsi="Times New Roman" w:cs="Times New Roman"/>
          <w:sz w:val="28"/>
          <w:szCs w:val="28"/>
        </w:rPr>
        <w:t>бывает</w:t>
      </w:r>
      <w:r w:rsidR="00697CCC">
        <w:rPr>
          <w:rFonts w:ascii="Times New Roman" w:hAnsi="Times New Roman" w:cs="Times New Roman"/>
          <w:sz w:val="28"/>
          <w:szCs w:val="28"/>
        </w:rPr>
        <w:t xml:space="preserve"> </w:t>
      </w:r>
      <w:r w:rsidRPr="00227341">
        <w:rPr>
          <w:rFonts w:ascii="Times New Roman" w:hAnsi="Times New Roman" w:cs="Times New Roman"/>
          <w:sz w:val="28"/>
          <w:szCs w:val="28"/>
        </w:rPr>
        <w:t>двух</w:t>
      </w:r>
      <w:r w:rsidR="00697CCC">
        <w:rPr>
          <w:rFonts w:ascii="Times New Roman" w:hAnsi="Times New Roman" w:cs="Times New Roman"/>
          <w:sz w:val="28"/>
          <w:szCs w:val="28"/>
        </w:rPr>
        <w:t xml:space="preserve"> </w:t>
      </w:r>
      <w:r w:rsidRPr="00227341">
        <w:rPr>
          <w:rFonts w:ascii="Times New Roman" w:hAnsi="Times New Roman" w:cs="Times New Roman"/>
          <w:sz w:val="28"/>
          <w:szCs w:val="28"/>
        </w:rPr>
        <w:t>видов:</w:t>
      </w:r>
      <w:r w:rsidR="00697CCC">
        <w:rPr>
          <w:rFonts w:ascii="Times New Roman" w:hAnsi="Times New Roman" w:cs="Times New Roman"/>
          <w:sz w:val="28"/>
          <w:szCs w:val="28"/>
        </w:rPr>
        <w:t xml:space="preserve"> </w:t>
      </w:r>
      <w:r w:rsidRPr="00227341">
        <w:rPr>
          <w:rFonts w:ascii="Times New Roman" w:hAnsi="Times New Roman" w:cs="Times New Roman"/>
          <w:sz w:val="28"/>
          <w:szCs w:val="28"/>
        </w:rPr>
        <w:t>классический</w:t>
      </w:r>
      <w:r w:rsidR="00697CCC">
        <w:rPr>
          <w:rFonts w:ascii="Times New Roman" w:hAnsi="Times New Roman" w:cs="Times New Roman"/>
          <w:sz w:val="28"/>
          <w:szCs w:val="28"/>
        </w:rPr>
        <w:t xml:space="preserve"> </w:t>
      </w:r>
      <w:r w:rsidRPr="00227341">
        <w:rPr>
          <w:rFonts w:ascii="Times New Roman" w:hAnsi="Times New Roman" w:cs="Times New Roman"/>
          <w:sz w:val="28"/>
          <w:szCs w:val="28"/>
        </w:rPr>
        <w:t>и</w:t>
      </w:r>
      <w:r w:rsidR="00697CCC">
        <w:rPr>
          <w:rFonts w:ascii="Times New Roman" w:hAnsi="Times New Roman" w:cs="Times New Roman"/>
          <w:sz w:val="28"/>
          <w:szCs w:val="28"/>
        </w:rPr>
        <w:t xml:space="preserve"> </w:t>
      </w:r>
      <w:r w:rsidRPr="00227341">
        <w:rPr>
          <w:rFonts w:ascii="Times New Roman" w:hAnsi="Times New Roman" w:cs="Times New Roman"/>
          <w:sz w:val="28"/>
          <w:szCs w:val="28"/>
        </w:rPr>
        <w:t>сезонный.</w:t>
      </w:r>
      <w:r w:rsidR="00697CCC">
        <w:rPr>
          <w:rFonts w:ascii="Times New Roman" w:hAnsi="Times New Roman" w:cs="Times New Roman"/>
          <w:sz w:val="28"/>
          <w:szCs w:val="28"/>
        </w:rPr>
        <w:t xml:space="preserve"> </w:t>
      </w:r>
      <w:r w:rsidRPr="00227341">
        <w:rPr>
          <w:rFonts w:ascii="Times New Roman" w:hAnsi="Times New Roman" w:cs="Times New Roman"/>
          <w:sz w:val="28"/>
          <w:szCs w:val="28"/>
        </w:rPr>
        <w:t>Классический</w:t>
      </w:r>
      <w:r w:rsidR="00697CCC">
        <w:rPr>
          <w:rFonts w:ascii="Times New Roman" w:hAnsi="Times New Roman" w:cs="Times New Roman"/>
          <w:sz w:val="28"/>
          <w:szCs w:val="28"/>
        </w:rPr>
        <w:t xml:space="preserve"> </w:t>
      </w:r>
      <w:r w:rsidRPr="00227341">
        <w:rPr>
          <w:rFonts w:ascii="Times New Roman" w:hAnsi="Times New Roman" w:cs="Times New Roman"/>
          <w:sz w:val="28"/>
          <w:szCs w:val="28"/>
        </w:rPr>
        <w:t>жизненный</w:t>
      </w:r>
      <w:r w:rsidR="00697CCC">
        <w:rPr>
          <w:rFonts w:ascii="Times New Roman" w:hAnsi="Times New Roman" w:cs="Times New Roman"/>
          <w:sz w:val="28"/>
          <w:szCs w:val="28"/>
        </w:rPr>
        <w:t xml:space="preserve"> </w:t>
      </w:r>
      <w:r w:rsidRPr="00227341">
        <w:rPr>
          <w:rFonts w:ascii="Times New Roman" w:hAnsi="Times New Roman" w:cs="Times New Roman"/>
          <w:sz w:val="28"/>
          <w:szCs w:val="28"/>
        </w:rPr>
        <w:t>цикл</w:t>
      </w:r>
      <w:r w:rsidR="00697CCC">
        <w:rPr>
          <w:rFonts w:ascii="Times New Roman" w:hAnsi="Times New Roman" w:cs="Times New Roman"/>
          <w:sz w:val="28"/>
          <w:szCs w:val="28"/>
        </w:rPr>
        <w:t xml:space="preserve"> </w:t>
      </w:r>
      <w:r w:rsidRPr="00227341">
        <w:rPr>
          <w:rFonts w:ascii="Times New Roman" w:hAnsi="Times New Roman" w:cs="Times New Roman"/>
          <w:sz w:val="28"/>
          <w:szCs w:val="28"/>
        </w:rPr>
        <w:t>характерен</w:t>
      </w:r>
      <w:r w:rsidR="00697CCC">
        <w:rPr>
          <w:rFonts w:ascii="Times New Roman" w:hAnsi="Times New Roman" w:cs="Times New Roman"/>
          <w:sz w:val="28"/>
          <w:szCs w:val="28"/>
        </w:rPr>
        <w:t xml:space="preserve"> </w:t>
      </w:r>
      <w:r w:rsidRPr="00227341">
        <w:rPr>
          <w:rFonts w:ascii="Times New Roman" w:hAnsi="Times New Roman" w:cs="Times New Roman"/>
          <w:sz w:val="28"/>
          <w:szCs w:val="28"/>
        </w:rPr>
        <w:t>т.к.</w:t>
      </w:r>
      <w:r w:rsidR="00697CCC">
        <w:rPr>
          <w:rFonts w:ascii="Times New Roman" w:hAnsi="Times New Roman" w:cs="Times New Roman"/>
          <w:sz w:val="28"/>
          <w:szCs w:val="28"/>
        </w:rPr>
        <w:t xml:space="preserve"> </w:t>
      </w:r>
      <w:r w:rsidRPr="00227341">
        <w:rPr>
          <w:rFonts w:ascii="Times New Roman" w:hAnsi="Times New Roman" w:cs="Times New Roman"/>
          <w:sz w:val="28"/>
          <w:szCs w:val="28"/>
        </w:rPr>
        <w:t>люди</w:t>
      </w:r>
      <w:r w:rsidR="00697CCC">
        <w:rPr>
          <w:rFonts w:ascii="Times New Roman" w:hAnsi="Times New Roman" w:cs="Times New Roman"/>
          <w:sz w:val="28"/>
          <w:szCs w:val="28"/>
        </w:rPr>
        <w:t xml:space="preserve"> </w:t>
      </w:r>
      <w:r w:rsidRPr="00227341">
        <w:rPr>
          <w:rFonts w:ascii="Times New Roman" w:hAnsi="Times New Roman" w:cs="Times New Roman"/>
          <w:sz w:val="28"/>
          <w:szCs w:val="28"/>
        </w:rPr>
        <w:t>нуждаются</w:t>
      </w:r>
      <w:r w:rsidR="00697CCC">
        <w:rPr>
          <w:rFonts w:ascii="Times New Roman" w:hAnsi="Times New Roman" w:cs="Times New Roman"/>
          <w:sz w:val="28"/>
          <w:szCs w:val="28"/>
        </w:rPr>
        <w:t xml:space="preserve"> </w:t>
      </w:r>
      <w:r w:rsidRPr="00227341">
        <w:rPr>
          <w:rFonts w:ascii="Times New Roman" w:hAnsi="Times New Roman" w:cs="Times New Roman"/>
          <w:sz w:val="28"/>
          <w:szCs w:val="28"/>
        </w:rPr>
        <w:t>в</w:t>
      </w:r>
      <w:r w:rsidR="00697CCC">
        <w:rPr>
          <w:rFonts w:ascii="Times New Roman" w:hAnsi="Times New Roman" w:cs="Times New Roman"/>
          <w:sz w:val="28"/>
          <w:szCs w:val="28"/>
        </w:rPr>
        <w:t xml:space="preserve"> </w:t>
      </w:r>
      <w:r w:rsidRPr="00227341">
        <w:rPr>
          <w:rFonts w:ascii="Times New Roman" w:hAnsi="Times New Roman" w:cs="Times New Roman"/>
          <w:sz w:val="28"/>
          <w:szCs w:val="28"/>
        </w:rPr>
        <w:t>строительстве</w:t>
      </w:r>
      <w:r w:rsidR="00697CCC">
        <w:rPr>
          <w:rFonts w:ascii="Times New Roman" w:hAnsi="Times New Roman" w:cs="Times New Roman"/>
          <w:sz w:val="28"/>
          <w:szCs w:val="28"/>
        </w:rPr>
        <w:t xml:space="preserve"> </w:t>
      </w:r>
      <w:r w:rsidRPr="00227341">
        <w:rPr>
          <w:rFonts w:ascii="Times New Roman" w:hAnsi="Times New Roman" w:cs="Times New Roman"/>
          <w:sz w:val="28"/>
          <w:szCs w:val="28"/>
        </w:rPr>
        <w:t>и</w:t>
      </w:r>
      <w:r w:rsidR="00697CCC">
        <w:rPr>
          <w:rFonts w:ascii="Times New Roman" w:hAnsi="Times New Roman" w:cs="Times New Roman"/>
          <w:sz w:val="28"/>
          <w:szCs w:val="28"/>
        </w:rPr>
        <w:t xml:space="preserve"> </w:t>
      </w:r>
      <w:r w:rsidRPr="00227341">
        <w:rPr>
          <w:rFonts w:ascii="Times New Roman" w:hAnsi="Times New Roman" w:cs="Times New Roman"/>
          <w:sz w:val="28"/>
          <w:szCs w:val="28"/>
        </w:rPr>
        <w:t>ремонте</w:t>
      </w:r>
      <w:r w:rsidR="00697CCC">
        <w:rPr>
          <w:rFonts w:ascii="Times New Roman" w:hAnsi="Times New Roman" w:cs="Times New Roman"/>
          <w:sz w:val="28"/>
          <w:szCs w:val="28"/>
        </w:rPr>
        <w:t xml:space="preserve"> </w:t>
      </w:r>
      <w:r w:rsidRPr="00227341">
        <w:rPr>
          <w:rFonts w:ascii="Times New Roman" w:hAnsi="Times New Roman" w:cs="Times New Roman"/>
          <w:sz w:val="28"/>
          <w:szCs w:val="28"/>
        </w:rPr>
        <w:t>всегда.</w:t>
      </w:r>
      <w:r w:rsidR="00697CCC">
        <w:rPr>
          <w:rFonts w:ascii="Times New Roman" w:hAnsi="Times New Roman" w:cs="Times New Roman"/>
          <w:sz w:val="28"/>
          <w:szCs w:val="28"/>
        </w:rPr>
        <w:t xml:space="preserve"> </w:t>
      </w:r>
      <w:r w:rsidRPr="00227341">
        <w:rPr>
          <w:rFonts w:ascii="Times New Roman" w:hAnsi="Times New Roman" w:cs="Times New Roman"/>
          <w:sz w:val="28"/>
          <w:szCs w:val="28"/>
        </w:rPr>
        <w:t>Сезонный</w:t>
      </w:r>
      <w:r w:rsidR="00697CCC">
        <w:rPr>
          <w:rFonts w:ascii="Times New Roman" w:hAnsi="Times New Roman" w:cs="Times New Roman"/>
          <w:sz w:val="28"/>
          <w:szCs w:val="28"/>
        </w:rPr>
        <w:t xml:space="preserve"> </w:t>
      </w:r>
      <w:r w:rsidRPr="00227341">
        <w:rPr>
          <w:rFonts w:ascii="Times New Roman" w:hAnsi="Times New Roman" w:cs="Times New Roman"/>
          <w:sz w:val="28"/>
          <w:szCs w:val="28"/>
        </w:rPr>
        <w:t>жизненный</w:t>
      </w:r>
      <w:r w:rsidR="00697CCC">
        <w:rPr>
          <w:rFonts w:ascii="Times New Roman" w:hAnsi="Times New Roman" w:cs="Times New Roman"/>
          <w:sz w:val="28"/>
          <w:szCs w:val="28"/>
        </w:rPr>
        <w:t xml:space="preserve"> </w:t>
      </w:r>
      <w:r w:rsidRPr="00227341">
        <w:rPr>
          <w:rFonts w:ascii="Times New Roman" w:hAnsi="Times New Roman" w:cs="Times New Roman"/>
          <w:sz w:val="28"/>
          <w:szCs w:val="28"/>
        </w:rPr>
        <w:t>цикл</w:t>
      </w:r>
      <w:r w:rsidR="00697CCC">
        <w:rPr>
          <w:rFonts w:ascii="Times New Roman" w:hAnsi="Times New Roman" w:cs="Times New Roman"/>
          <w:sz w:val="28"/>
          <w:szCs w:val="28"/>
        </w:rPr>
        <w:t xml:space="preserve"> </w:t>
      </w:r>
      <w:r w:rsidRPr="00227341">
        <w:rPr>
          <w:rFonts w:ascii="Times New Roman" w:hAnsi="Times New Roman" w:cs="Times New Roman"/>
          <w:sz w:val="28"/>
          <w:szCs w:val="28"/>
        </w:rPr>
        <w:t>характерен</w:t>
      </w:r>
      <w:r w:rsidR="00697CCC">
        <w:rPr>
          <w:rFonts w:ascii="Times New Roman" w:hAnsi="Times New Roman" w:cs="Times New Roman"/>
          <w:sz w:val="28"/>
          <w:szCs w:val="28"/>
        </w:rPr>
        <w:t xml:space="preserve"> </w:t>
      </w:r>
      <w:r w:rsidRPr="00227341">
        <w:rPr>
          <w:rFonts w:ascii="Times New Roman" w:hAnsi="Times New Roman" w:cs="Times New Roman"/>
          <w:sz w:val="28"/>
          <w:szCs w:val="28"/>
        </w:rPr>
        <w:t>только</w:t>
      </w:r>
      <w:r w:rsidR="00697CCC">
        <w:rPr>
          <w:rFonts w:ascii="Times New Roman" w:hAnsi="Times New Roman" w:cs="Times New Roman"/>
          <w:sz w:val="28"/>
          <w:szCs w:val="28"/>
        </w:rPr>
        <w:t xml:space="preserve"> </w:t>
      </w:r>
      <w:r w:rsidRPr="00227341">
        <w:rPr>
          <w:rFonts w:ascii="Times New Roman" w:hAnsi="Times New Roman" w:cs="Times New Roman"/>
          <w:sz w:val="28"/>
          <w:szCs w:val="28"/>
        </w:rPr>
        <w:t>для</w:t>
      </w:r>
      <w:r w:rsidR="00697CCC">
        <w:rPr>
          <w:rFonts w:ascii="Times New Roman" w:hAnsi="Times New Roman" w:cs="Times New Roman"/>
          <w:sz w:val="28"/>
          <w:szCs w:val="28"/>
        </w:rPr>
        <w:t xml:space="preserve"> </w:t>
      </w:r>
      <w:r w:rsidRPr="00227341">
        <w:rPr>
          <w:rFonts w:ascii="Times New Roman" w:hAnsi="Times New Roman" w:cs="Times New Roman"/>
          <w:sz w:val="28"/>
          <w:szCs w:val="28"/>
        </w:rPr>
        <w:t>некоторых</w:t>
      </w:r>
      <w:r w:rsidR="00697CCC">
        <w:rPr>
          <w:rFonts w:ascii="Times New Roman" w:hAnsi="Times New Roman" w:cs="Times New Roman"/>
          <w:sz w:val="28"/>
          <w:szCs w:val="28"/>
        </w:rPr>
        <w:t xml:space="preserve"> </w:t>
      </w:r>
      <w:r w:rsidRPr="00227341">
        <w:rPr>
          <w:rFonts w:ascii="Times New Roman" w:hAnsi="Times New Roman" w:cs="Times New Roman"/>
          <w:sz w:val="28"/>
          <w:szCs w:val="28"/>
        </w:rPr>
        <w:t>видов</w:t>
      </w:r>
      <w:r w:rsidR="00697CCC">
        <w:rPr>
          <w:rFonts w:ascii="Times New Roman" w:hAnsi="Times New Roman" w:cs="Times New Roman"/>
          <w:sz w:val="28"/>
          <w:szCs w:val="28"/>
        </w:rPr>
        <w:t xml:space="preserve"> </w:t>
      </w:r>
      <w:r w:rsidRPr="00227341">
        <w:rPr>
          <w:rFonts w:ascii="Times New Roman" w:hAnsi="Times New Roman" w:cs="Times New Roman"/>
          <w:sz w:val="28"/>
          <w:szCs w:val="28"/>
        </w:rPr>
        <w:t>строительных</w:t>
      </w:r>
      <w:r w:rsidR="00697CCC">
        <w:rPr>
          <w:rFonts w:ascii="Times New Roman" w:hAnsi="Times New Roman" w:cs="Times New Roman"/>
          <w:sz w:val="28"/>
          <w:szCs w:val="28"/>
        </w:rPr>
        <w:t xml:space="preserve"> </w:t>
      </w:r>
      <w:r w:rsidRPr="00227341">
        <w:rPr>
          <w:rFonts w:ascii="Times New Roman" w:hAnsi="Times New Roman" w:cs="Times New Roman"/>
          <w:sz w:val="28"/>
          <w:szCs w:val="28"/>
        </w:rPr>
        <w:t>услуг.</w:t>
      </w:r>
      <w:r w:rsidR="00697CCC">
        <w:rPr>
          <w:rFonts w:ascii="Times New Roman" w:hAnsi="Times New Roman" w:cs="Times New Roman"/>
          <w:sz w:val="28"/>
          <w:szCs w:val="28"/>
        </w:rPr>
        <w:t xml:space="preserve"> </w:t>
      </w:r>
      <w:r w:rsidRPr="00227341">
        <w:rPr>
          <w:rFonts w:ascii="Times New Roman" w:hAnsi="Times New Roman" w:cs="Times New Roman"/>
          <w:sz w:val="28"/>
          <w:szCs w:val="28"/>
        </w:rPr>
        <w:t>Например,</w:t>
      </w:r>
      <w:r w:rsidR="00697CCC">
        <w:rPr>
          <w:rFonts w:ascii="Times New Roman" w:hAnsi="Times New Roman" w:cs="Times New Roman"/>
          <w:sz w:val="28"/>
          <w:szCs w:val="28"/>
        </w:rPr>
        <w:t xml:space="preserve"> </w:t>
      </w:r>
      <w:r w:rsidRPr="00227341">
        <w:rPr>
          <w:rFonts w:ascii="Times New Roman" w:hAnsi="Times New Roman" w:cs="Times New Roman"/>
          <w:sz w:val="28"/>
          <w:szCs w:val="28"/>
        </w:rPr>
        <w:t>в</w:t>
      </w:r>
      <w:r w:rsidR="00697CCC">
        <w:rPr>
          <w:rFonts w:ascii="Times New Roman" w:hAnsi="Times New Roman" w:cs="Times New Roman"/>
          <w:sz w:val="28"/>
          <w:szCs w:val="28"/>
        </w:rPr>
        <w:t xml:space="preserve"> </w:t>
      </w:r>
      <w:r w:rsidRPr="00227341">
        <w:rPr>
          <w:rFonts w:ascii="Times New Roman" w:hAnsi="Times New Roman" w:cs="Times New Roman"/>
          <w:sz w:val="28"/>
          <w:szCs w:val="28"/>
        </w:rPr>
        <w:t>осенний</w:t>
      </w:r>
      <w:r w:rsidR="00697CCC">
        <w:rPr>
          <w:rFonts w:ascii="Times New Roman" w:hAnsi="Times New Roman" w:cs="Times New Roman"/>
          <w:sz w:val="28"/>
          <w:szCs w:val="28"/>
        </w:rPr>
        <w:t xml:space="preserve"> </w:t>
      </w:r>
      <w:r w:rsidRPr="00227341">
        <w:rPr>
          <w:rFonts w:ascii="Times New Roman" w:hAnsi="Times New Roman" w:cs="Times New Roman"/>
          <w:sz w:val="28"/>
          <w:szCs w:val="28"/>
        </w:rPr>
        <w:t>период</w:t>
      </w:r>
      <w:r w:rsidR="00697CCC">
        <w:rPr>
          <w:rFonts w:ascii="Times New Roman" w:hAnsi="Times New Roman" w:cs="Times New Roman"/>
          <w:sz w:val="28"/>
          <w:szCs w:val="28"/>
        </w:rPr>
        <w:t xml:space="preserve"> </w:t>
      </w:r>
      <w:r w:rsidRPr="00227341">
        <w:rPr>
          <w:rFonts w:ascii="Times New Roman" w:hAnsi="Times New Roman" w:cs="Times New Roman"/>
          <w:sz w:val="28"/>
          <w:szCs w:val="28"/>
        </w:rPr>
        <w:t>приходит</w:t>
      </w:r>
      <w:r w:rsidR="00697CCC">
        <w:rPr>
          <w:rFonts w:ascii="Times New Roman" w:hAnsi="Times New Roman" w:cs="Times New Roman"/>
          <w:sz w:val="28"/>
          <w:szCs w:val="28"/>
        </w:rPr>
        <w:t xml:space="preserve"> </w:t>
      </w:r>
      <w:r w:rsidRPr="00227341">
        <w:rPr>
          <w:rFonts w:ascii="Times New Roman" w:hAnsi="Times New Roman" w:cs="Times New Roman"/>
          <w:sz w:val="28"/>
          <w:szCs w:val="28"/>
        </w:rPr>
        <w:t>много</w:t>
      </w:r>
      <w:r w:rsidR="00697CCC">
        <w:rPr>
          <w:rFonts w:ascii="Times New Roman" w:hAnsi="Times New Roman" w:cs="Times New Roman"/>
          <w:sz w:val="28"/>
          <w:szCs w:val="28"/>
        </w:rPr>
        <w:t xml:space="preserve"> </w:t>
      </w:r>
      <w:r w:rsidRPr="00227341">
        <w:rPr>
          <w:rFonts w:ascii="Times New Roman" w:hAnsi="Times New Roman" w:cs="Times New Roman"/>
          <w:sz w:val="28"/>
          <w:szCs w:val="28"/>
        </w:rPr>
        <w:t>заказов</w:t>
      </w:r>
      <w:r w:rsidR="00697CCC">
        <w:rPr>
          <w:rFonts w:ascii="Times New Roman" w:hAnsi="Times New Roman" w:cs="Times New Roman"/>
          <w:sz w:val="28"/>
          <w:szCs w:val="28"/>
        </w:rPr>
        <w:t xml:space="preserve"> </w:t>
      </w:r>
      <w:r w:rsidRPr="00227341">
        <w:rPr>
          <w:rFonts w:ascii="Times New Roman" w:hAnsi="Times New Roman" w:cs="Times New Roman"/>
          <w:sz w:val="28"/>
          <w:szCs w:val="28"/>
        </w:rPr>
        <w:t>по</w:t>
      </w:r>
      <w:r w:rsidR="00697CCC">
        <w:rPr>
          <w:rFonts w:ascii="Times New Roman" w:hAnsi="Times New Roman" w:cs="Times New Roman"/>
          <w:sz w:val="28"/>
          <w:szCs w:val="28"/>
        </w:rPr>
        <w:t xml:space="preserve"> </w:t>
      </w:r>
      <w:r w:rsidRPr="00227341">
        <w:rPr>
          <w:rFonts w:ascii="Times New Roman" w:hAnsi="Times New Roman" w:cs="Times New Roman"/>
          <w:sz w:val="28"/>
          <w:szCs w:val="28"/>
        </w:rPr>
        <w:t>покрытию</w:t>
      </w:r>
      <w:r w:rsidR="00697CCC">
        <w:rPr>
          <w:rFonts w:ascii="Times New Roman" w:hAnsi="Times New Roman" w:cs="Times New Roman"/>
          <w:sz w:val="28"/>
          <w:szCs w:val="28"/>
        </w:rPr>
        <w:t xml:space="preserve"> </w:t>
      </w:r>
      <w:r w:rsidRPr="00227341">
        <w:rPr>
          <w:rFonts w:ascii="Times New Roman" w:hAnsi="Times New Roman" w:cs="Times New Roman"/>
          <w:sz w:val="28"/>
          <w:szCs w:val="28"/>
        </w:rPr>
        <w:t>крыши.</w:t>
      </w:r>
    </w:p>
    <w:p w:rsidR="00085DFF" w:rsidRPr="00227341" w:rsidRDefault="00085DFF" w:rsidP="00227341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CF7398" w:rsidRPr="00227341" w:rsidRDefault="00AA30B3" w:rsidP="00227341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CF7398" w:rsidRPr="00227341">
        <w:rPr>
          <w:sz w:val="28"/>
          <w:szCs w:val="28"/>
        </w:rPr>
        <w:t>.1.2</w:t>
      </w:r>
      <w:r w:rsidR="00697CCC">
        <w:rPr>
          <w:sz w:val="28"/>
          <w:szCs w:val="28"/>
        </w:rPr>
        <w:t xml:space="preserve"> </w:t>
      </w:r>
      <w:r w:rsidR="00CF7398" w:rsidRPr="00227341">
        <w:rPr>
          <w:sz w:val="28"/>
          <w:szCs w:val="28"/>
        </w:rPr>
        <w:t>Создание</w:t>
      </w:r>
      <w:r w:rsidR="00697CCC">
        <w:rPr>
          <w:sz w:val="28"/>
          <w:szCs w:val="28"/>
        </w:rPr>
        <w:t xml:space="preserve"> </w:t>
      </w:r>
      <w:r w:rsidR="00CF7398" w:rsidRPr="00227341">
        <w:rPr>
          <w:sz w:val="28"/>
          <w:szCs w:val="28"/>
        </w:rPr>
        <w:t>новых</w:t>
      </w:r>
      <w:r w:rsidR="00697CCC">
        <w:rPr>
          <w:sz w:val="28"/>
          <w:szCs w:val="28"/>
        </w:rPr>
        <w:t xml:space="preserve"> </w:t>
      </w:r>
      <w:r w:rsidR="00CF7398" w:rsidRPr="00227341">
        <w:rPr>
          <w:sz w:val="28"/>
          <w:szCs w:val="28"/>
        </w:rPr>
        <w:t>продуктов</w:t>
      </w:r>
    </w:p>
    <w:p w:rsidR="00CF7398" w:rsidRPr="00227341" w:rsidRDefault="00CF7398" w:rsidP="00227341">
      <w:pPr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этом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пункте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плана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маркетинга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приведём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информацию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отражающую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следующее:</w:t>
      </w:r>
    </w:p>
    <w:p w:rsidR="00CF7398" w:rsidRPr="00227341" w:rsidRDefault="00CF7398" w:rsidP="00227341">
      <w:pPr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1)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способ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получения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новой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услуги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или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новых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свойств: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исследуемая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строительная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фирма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решает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эту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проблему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путём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приобретений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внешней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среде,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точнее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посредством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покупки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лицензии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строительство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зданий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повышенной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этажности.</w:t>
      </w:r>
    </w:p>
    <w:p w:rsidR="00CF7398" w:rsidRPr="00227341" w:rsidRDefault="00CF7398" w:rsidP="00227341">
      <w:pPr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2)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основные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направления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разработки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новых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услуг: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новые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услуги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должны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отвечать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требованием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покупателей.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Сейчас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ХХ</w:t>
      </w:r>
      <w:r w:rsidRPr="00227341">
        <w:rPr>
          <w:sz w:val="28"/>
          <w:szCs w:val="28"/>
          <w:lang w:val="en-US"/>
        </w:rPr>
        <w:t>I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веке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ценится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земля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вследствие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этого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выгоднее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всего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иметь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здание,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которое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занимает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наименьшую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площадь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земли,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значит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лучше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строить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высоки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здания.</w:t>
      </w:r>
    </w:p>
    <w:p w:rsidR="00CF7398" w:rsidRPr="00227341" w:rsidRDefault="00CF7398" w:rsidP="00227341">
      <w:pPr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3)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предполагаемые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трудности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риски,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которыми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организация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может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столкнуться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разработке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совершенствовании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услуги.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Например,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сложность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будет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состоять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получении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самой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лицензии,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для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строительство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зданий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повышенной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этажности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требуются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наиболее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квалифицированные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проектировщики,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рабочие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другие.</w:t>
      </w:r>
    </w:p>
    <w:p w:rsidR="00CF7398" w:rsidRPr="00227341" w:rsidRDefault="00CF7398" w:rsidP="00227341">
      <w:pPr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4)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сроки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разработки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производственного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освоения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новой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услуги.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Получение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такой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лицензии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–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процесс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длительный,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т.к.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нужно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доказать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способность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опытность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таком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строительстве.</w:t>
      </w:r>
    </w:p>
    <w:p w:rsidR="00CF7398" w:rsidRDefault="00CF7398" w:rsidP="00227341">
      <w:pPr>
        <w:spacing w:line="360" w:lineRule="auto"/>
        <w:ind w:firstLine="709"/>
        <w:jc w:val="both"/>
        <w:rPr>
          <w:sz w:val="28"/>
          <w:szCs w:val="28"/>
        </w:rPr>
      </w:pPr>
    </w:p>
    <w:p w:rsidR="00CF7398" w:rsidRPr="00227341" w:rsidRDefault="00227341" w:rsidP="00227341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A30B3">
        <w:rPr>
          <w:sz w:val="28"/>
          <w:szCs w:val="28"/>
        </w:rPr>
        <w:t>3</w:t>
      </w:r>
      <w:r w:rsidR="00CF7398" w:rsidRPr="00227341">
        <w:rPr>
          <w:sz w:val="28"/>
          <w:szCs w:val="28"/>
        </w:rPr>
        <w:t>.1.3</w:t>
      </w:r>
      <w:r w:rsidR="00697CCC">
        <w:rPr>
          <w:sz w:val="28"/>
          <w:szCs w:val="28"/>
        </w:rPr>
        <w:t xml:space="preserve"> </w:t>
      </w:r>
      <w:r w:rsidR="00CF7398" w:rsidRPr="00227341">
        <w:rPr>
          <w:sz w:val="28"/>
          <w:szCs w:val="28"/>
        </w:rPr>
        <w:t>Продвижение</w:t>
      </w:r>
      <w:r w:rsidR="00697CCC">
        <w:rPr>
          <w:sz w:val="28"/>
          <w:szCs w:val="28"/>
        </w:rPr>
        <w:t xml:space="preserve"> </w:t>
      </w:r>
      <w:r w:rsidR="00CF7398" w:rsidRPr="00227341">
        <w:rPr>
          <w:sz w:val="28"/>
          <w:szCs w:val="28"/>
        </w:rPr>
        <w:t>товарного</w:t>
      </w:r>
      <w:r w:rsidR="00697CCC">
        <w:rPr>
          <w:sz w:val="28"/>
          <w:szCs w:val="28"/>
        </w:rPr>
        <w:t xml:space="preserve"> </w:t>
      </w:r>
      <w:r w:rsidR="00CF7398" w:rsidRPr="00227341">
        <w:rPr>
          <w:sz w:val="28"/>
          <w:szCs w:val="28"/>
        </w:rPr>
        <w:t>знака</w:t>
      </w:r>
    </w:p>
    <w:p w:rsidR="00085DFF" w:rsidRPr="00227341" w:rsidRDefault="00085DFF" w:rsidP="00227341">
      <w:pPr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Товарный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знак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обслуживания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-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обозначения,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служащие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для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индивидуализации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товаров,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выполняемых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работ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или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оказываемых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услуг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юридических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или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физических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лиц.</w:t>
      </w:r>
    </w:p>
    <w:p w:rsidR="00085DFF" w:rsidRPr="00227341" w:rsidRDefault="00085DFF" w:rsidP="00227341">
      <w:pPr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условиях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быстрого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обновления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товарного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ассортимента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особенно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заметен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массовый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переход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создания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образа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конкретного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товара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собирательному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образу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товарных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семейств.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этот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собирательный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образ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как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бы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является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ответвлением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образа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фирмы-производителя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—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символа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более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высокого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порядка.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Запоминающийся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потребителю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товарный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знак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-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эмблема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товара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или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фирмы,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нередко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сливающихся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один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символ,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обеспечивает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преемственность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благожелательного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отношения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конкретным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видоизменяющимся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временем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товарам.</w:t>
      </w:r>
    </w:p>
    <w:p w:rsidR="00085DFF" w:rsidRPr="00227341" w:rsidRDefault="00085DFF" w:rsidP="00227341">
      <w:pPr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Товарный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знак,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отличающийся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высокой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рекламоспособностью,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позволяет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выделить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донести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рекламной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аудитории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престижность,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уникальность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или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иное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потребительское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свойство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товара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либо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сразу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несколько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характеризующих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его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свойств.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Под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ассоциативной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емкостью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товарного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знака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понимается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его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способность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вызывать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определенные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ассоциации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потребителей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благодаря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применению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словосочетаниях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или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графических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символах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специально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подобранных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или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случайно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найденных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вербальных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либо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визуальных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элементов.</w:t>
      </w:r>
    </w:p>
    <w:p w:rsidR="00085DFF" w:rsidRDefault="00085DFF" w:rsidP="00227341">
      <w:pPr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Исследуемое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строительное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предприятие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имеет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также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свой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товарный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знак.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Он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обладает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простотой,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индивидуальностью,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привлекательностью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охраноспособностью.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Наша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фирма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выбрала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стратегию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корпоративных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марок,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которая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подразумевает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использование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своего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названия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качестве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преобладающего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марочного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названия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для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всех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своих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услуг.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Марка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нашей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фирмы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имеет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отличительную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идею,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которая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указывает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отличное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свойство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товара.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этом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знаке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изображен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скромный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уютный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домик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рядом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ним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золотые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монеты.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Это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изображение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может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означать,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что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лучше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выгоднее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построить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дом,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чем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купить.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также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есть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другая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версия: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Это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изображение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может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означать,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что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люди,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имеющие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большие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деньги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(бизнесмены,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предприниматели,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депутаты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д.)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могут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вкладывать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деньги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строительство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домов,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недвижимость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всегда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ценна.</w:t>
      </w:r>
    </w:p>
    <w:p w:rsidR="00AA30B3" w:rsidRPr="00227341" w:rsidRDefault="00AA30B3" w:rsidP="00227341">
      <w:pPr>
        <w:spacing w:line="360" w:lineRule="auto"/>
        <w:ind w:firstLine="709"/>
        <w:jc w:val="both"/>
        <w:rPr>
          <w:sz w:val="28"/>
          <w:szCs w:val="28"/>
        </w:rPr>
      </w:pPr>
    </w:p>
    <w:p w:rsidR="00085DFF" w:rsidRPr="00227341" w:rsidRDefault="00FE6E08" w:rsidP="002273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 id="_x0000_s1026" type="#_x0000_t75" style="position:absolute;left:0;text-align:left;margin-left:63pt;margin-top:8.75pt;width:173.25pt;height:116.25pt;z-index:251660800">
            <v:imagedata r:id="rId53" o:title=""/>
          </v:shape>
          <o:OLEObject Type="Embed" ProgID="Visio.Drawing.6" ShapeID="_x0000_s1026" DrawAspect="Content" ObjectID="_1470948428" r:id="rId54"/>
        </w:object>
      </w:r>
    </w:p>
    <w:p w:rsidR="00085DFF" w:rsidRPr="00227341" w:rsidRDefault="00085DFF" w:rsidP="00227341">
      <w:pPr>
        <w:spacing w:line="360" w:lineRule="auto"/>
        <w:ind w:firstLine="709"/>
        <w:jc w:val="both"/>
        <w:rPr>
          <w:sz w:val="28"/>
          <w:szCs w:val="28"/>
        </w:rPr>
      </w:pPr>
    </w:p>
    <w:p w:rsidR="00085DFF" w:rsidRPr="00227341" w:rsidRDefault="00085DFF" w:rsidP="00227341">
      <w:pPr>
        <w:spacing w:line="360" w:lineRule="auto"/>
        <w:ind w:firstLine="709"/>
        <w:jc w:val="both"/>
        <w:rPr>
          <w:sz w:val="28"/>
          <w:szCs w:val="28"/>
        </w:rPr>
      </w:pPr>
    </w:p>
    <w:p w:rsidR="00085DFF" w:rsidRPr="00227341" w:rsidRDefault="00085DFF" w:rsidP="00227341">
      <w:pPr>
        <w:spacing w:line="360" w:lineRule="auto"/>
        <w:ind w:firstLine="709"/>
        <w:jc w:val="both"/>
        <w:rPr>
          <w:sz w:val="28"/>
          <w:szCs w:val="28"/>
        </w:rPr>
      </w:pPr>
    </w:p>
    <w:p w:rsidR="00085DFF" w:rsidRPr="00227341" w:rsidRDefault="00085DFF" w:rsidP="00227341">
      <w:pPr>
        <w:spacing w:line="360" w:lineRule="auto"/>
        <w:ind w:firstLine="709"/>
        <w:jc w:val="both"/>
        <w:rPr>
          <w:sz w:val="28"/>
          <w:szCs w:val="28"/>
        </w:rPr>
      </w:pPr>
    </w:p>
    <w:p w:rsidR="00085DFF" w:rsidRPr="00227341" w:rsidRDefault="00085DFF" w:rsidP="00227341">
      <w:pPr>
        <w:spacing w:line="360" w:lineRule="auto"/>
        <w:ind w:firstLine="709"/>
        <w:jc w:val="both"/>
        <w:rPr>
          <w:sz w:val="28"/>
          <w:szCs w:val="28"/>
        </w:rPr>
      </w:pPr>
    </w:p>
    <w:p w:rsidR="00085DFF" w:rsidRPr="00227341" w:rsidRDefault="00085DFF" w:rsidP="00227341">
      <w:pPr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Рис.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1</w:t>
      </w:r>
    </w:p>
    <w:p w:rsidR="00AD5E3E" w:rsidRPr="00227341" w:rsidRDefault="00AD5E3E" w:rsidP="00227341">
      <w:pPr>
        <w:spacing w:line="360" w:lineRule="auto"/>
        <w:ind w:firstLine="709"/>
        <w:jc w:val="both"/>
        <w:rPr>
          <w:sz w:val="28"/>
          <w:szCs w:val="28"/>
        </w:rPr>
      </w:pPr>
    </w:p>
    <w:p w:rsidR="00CF7398" w:rsidRPr="00AA30B3" w:rsidRDefault="00AA30B3" w:rsidP="00AA30B3">
      <w:pPr>
        <w:spacing w:line="360" w:lineRule="auto"/>
        <w:ind w:firstLine="709"/>
        <w:jc w:val="center"/>
        <w:rPr>
          <w:sz w:val="28"/>
          <w:szCs w:val="28"/>
        </w:rPr>
      </w:pPr>
      <w:r w:rsidRPr="00AA30B3">
        <w:rPr>
          <w:sz w:val="28"/>
          <w:szCs w:val="28"/>
        </w:rPr>
        <w:t>3</w:t>
      </w:r>
      <w:r w:rsidR="00CF7398" w:rsidRPr="00AA30B3">
        <w:rPr>
          <w:sz w:val="28"/>
          <w:szCs w:val="28"/>
        </w:rPr>
        <w:t>.1.4</w:t>
      </w:r>
      <w:r w:rsidR="00697CCC">
        <w:rPr>
          <w:sz w:val="28"/>
          <w:szCs w:val="28"/>
        </w:rPr>
        <w:t xml:space="preserve"> </w:t>
      </w:r>
      <w:r w:rsidR="00CF7398" w:rsidRPr="00AA30B3">
        <w:rPr>
          <w:sz w:val="28"/>
          <w:szCs w:val="28"/>
        </w:rPr>
        <w:t>Сервисное</w:t>
      </w:r>
      <w:r w:rsidR="00697CCC">
        <w:rPr>
          <w:sz w:val="28"/>
          <w:szCs w:val="28"/>
        </w:rPr>
        <w:t xml:space="preserve"> </w:t>
      </w:r>
      <w:r w:rsidR="00CF7398" w:rsidRPr="00AA30B3">
        <w:rPr>
          <w:sz w:val="28"/>
          <w:szCs w:val="28"/>
        </w:rPr>
        <w:t>обслуживание</w:t>
      </w:r>
    </w:p>
    <w:p w:rsidR="00CF7398" w:rsidRPr="00227341" w:rsidRDefault="00CF7398" w:rsidP="00227341">
      <w:pPr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На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исследуемом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предприятии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работают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только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профессиональные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специалисты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большим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опытом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работы,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поэтому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они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дают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своим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клиентам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гарантию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все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выполненные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строительные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работы.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Так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же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они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осуществляют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сервисное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обслуживание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после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истечения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гарантийного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срока.</w:t>
      </w:r>
    </w:p>
    <w:p w:rsidR="00CF7398" w:rsidRPr="00227341" w:rsidRDefault="00CF7398" w:rsidP="00227341">
      <w:pPr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Сервисное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обслуживание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-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качественная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своевременная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помощь!</w:t>
      </w:r>
    </w:p>
    <w:p w:rsidR="00CF7398" w:rsidRPr="00227341" w:rsidRDefault="00CF7398" w:rsidP="00227341">
      <w:pPr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Среди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основных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видов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деятельности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данной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фирмы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особое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место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занимает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сервисное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обслуживание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клиентов.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Они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сопровождают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своих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заказчиков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только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время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выполнения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ремонтных,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монтажных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или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строительных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работ,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после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осуществления.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Специалисты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данной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исследуемой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организации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всегда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готовы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ответить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любые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вопросы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клиента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оказать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ему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квалифицированную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помощь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устранении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имеющихся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или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возможных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проблем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неполадок.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Они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всегда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готовы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выполнить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срочные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ремонтные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работы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устранению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поломок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необходимого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повседневной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жизни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оборудования.</w:t>
      </w:r>
    </w:p>
    <w:p w:rsidR="00CF7398" w:rsidRPr="00227341" w:rsidRDefault="00CF7398" w:rsidP="00227341">
      <w:pPr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Сервисное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обслуживание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инженерных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систем:</w:t>
      </w:r>
    </w:p>
    <w:p w:rsidR="00CF7398" w:rsidRPr="00227341" w:rsidRDefault="00CF7398" w:rsidP="00227341">
      <w:pPr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-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Настройка,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наладка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оборудования,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которое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применяется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ремонте,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строительстве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благоустройстве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любых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видов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зданий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сооружений.</w:t>
      </w:r>
    </w:p>
    <w:p w:rsidR="00CF7398" w:rsidRPr="00227341" w:rsidRDefault="00CF7398" w:rsidP="00227341">
      <w:pPr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-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Демонтаж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усовершенствование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любых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видов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устаревшего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оборудования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более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современное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качественное.</w:t>
      </w:r>
    </w:p>
    <w:p w:rsidR="00CF7398" w:rsidRPr="00227341" w:rsidRDefault="00CF7398" w:rsidP="00227341">
      <w:pPr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-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Ремонт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всех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инженерных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систем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здания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использованием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более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новых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качественных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строительных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материалов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технологий.</w:t>
      </w:r>
    </w:p>
    <w:p w:rsidR="00CF7398" w:rsidRPr="00227341" w:rsidRDefault="00CF7398" w:rsidP="00227341">
      <w:pPr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Гарантии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сервисного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обслуживания:</w:t>
      </w:r>
    </w:p>
    <w:p w:rsidR="00CF7398" w:rsidRPr="00227341" w:rsidRDefault="00CF7398" w:rsidP="00227341">
      <w:pPr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Строительная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фирма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ИП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Алимов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гарантирует: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качественное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профессиональное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устранение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всех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неполадок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полную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гарантию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дальнейшей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работоспособности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оборудования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протяжении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длительного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периода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времени;</w:t>
      </w:r>
    </w:p>
    <w:p w:rsidR="00CF7398" w:rsidRPr="00227341" w:rsidRDefault="00CF7398" w:rsidP="00227341">
      <w:pPr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Качественное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сервисное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обслуживание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только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установленного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данной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компанией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оборудования,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смонтированного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другими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строительными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организациями;</w:t>
      </w:r>
    </w:p>
    <w:p w:rsidR="00CF7398" w:rsidRPr="00227341" w:rsidRDefault="00CF7398" w:rsidP="00227341">
      <w:pPr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Обучение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правильному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использованию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обслуживанию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оборудования;</w:t>
      </w:r>
    </w:p>
    <w:p w:rsidR="00CF7398" w:rsidRPr="00227341" w:rsidRDefault="00CF7398" w:rsidP="00227341">
      <w:pPr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Квалифицированную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консультацию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телефону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всем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вопросам,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которые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касаются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строительных,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ремонтных,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монтажных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работ,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выбору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строительных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отделочных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материалов,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особенностей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ремонта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или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строительства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тех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или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иных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зданий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сооружений.</w:t>
      </w:r>
    </w:p>
    <w:p w:rsidR="00CF7398" w:rsidRPr="00227341" w:rsidRDefault="00CF7398" w:rsidP="00227341">
      <w:pPr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Обратившись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данную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фирму,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клиент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может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быть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уверен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только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профессиональном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индивидуальном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подходе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своему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заказу,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качественном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исполнении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любых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видов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строительных,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монтажных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ремонтных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работ,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прекрасном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отношении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сотрудников.</w:t>
      </w:r>
    </w:p>
    <w:p w:rsidR="00AD5E3E" w:rsidRPr="00227341" w:rsidRDefault="00AD5E3E" w:rsidP="00227341">
      <w:pPr>
        <w:spacing w:line="360" w:lineRule="auto"/>
        <w:ind w:firstLine="709"/>
        <w:jc w:val="both"/>
        <w:rPr>
          <w:sz w:val="28"/>
          <w:szCs w:val="28"/>
        </w:rPr>
      </w:pPr>
    </w:p>
    <w:p w:rsidR="00CF7398" w:rsidRDefault="00AA30B3" w:rsidP="00AA30B3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AA30B3">
        <w:rPr>
          <w:sz w:val="28"/>
          <w:szCs w:val="28"/>
        </w:rPr>
        <w:t>3</w:t>
      </w:r>
      <w:r w:rsidR="00CF7398" w:rsidRPr="00AA30B3">
        <w:rPr>
          <w:sz w:val="28"/>
          <w:szCs w:val="28"/>
        </w:rPr>
        <w:t>.2</w:t>
      </w:r>
      <w:r w:rsidR="00697CCC">
        <w:rPr>
          <w:sz w:val="28"/>
          <w:szCs w:val="28"/>
        </w:rPr>
        <w:t xml:space="preserve"> </w:t>
      </w:r>
      <w:r w:rsidR="00CF7398" w:rsidRPr="00AA30B3">
        <w:rPr>
          <w:sz w:val="28"/>
          <w:szCs w:val="28"/>
        </w:rPr>
        <w:t>Ценовая</w:t>
      </w:r>
      <w:r w:rsidR="00697CCC">
        <w:rPr>
          <w:sz w:val="28"/>
          <w:szCs w:val="28"/>
        </w:rPr>
        <w:t xml:space="preserve"> </w:t>
      </w:r>
      <w:r w:rsidR="00CF7398" w:rsidRPr="00AA30B3">
        <w:rPr>
          <w:sz w:val="28"/>
          <w:szCs w:val="28"/>
        </w:rPr>
        <w:t>политика</w:t>
      </w:r>
    </w:p>
    <w:p w:rsidR="00AA30B3" w:rsidRPr="00AA30B3" w:rsidRDefault="00AA30B3" w:rsidP="00AA30B3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CF7398" w:rsidRPr="00AA30B3" w:rsidRDefault="00AA30B3" w:rsidP="00AA30B3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AA30B3">
        <w:rPr>
          <w:sz w:val="28"/>
          <w:szCs w:val="28"/>
        </w:rPr>
        <w:t>3</w:t>
      </w:r>
      <w:r w:rsidR="00CF7398" w:rsidRPr="00AA30B3">
        <w:rPr>
          <w:sz w:val="28"/>
          <w:szCs w:val="28"/>
        </w:rPr>
        <w:t>.2.1</w:t>
      </w:r>
      <w:r w:rsidR="00697CCC">
        <w:rPr>
          <w:sz w:val="28"/>
          <w:szCs w:val="28"/>
        </w:rPr>
        <w:t xml:space="preserve"> </w:t>
      </w:r>
      <w:r w:rsidR="00CF7398" w:rsidRPr="00AA30B3">
        <w:rPr>
          <w:sz w:val="28"/>
          <w:szCs w:val="28"/>
        </w:rPr>
        <w:t>Установление</w:t>
      </w:r>
      <w:r w:rsidR="00697CCC">
        <w:rPr>
          <w:sz w:val="28"/>
          <w:szCs w:val="28"/>
        </w:rPr>
        <w:t xml:space="preserve"> </w:t>
      </w:r>
      <w:r w:rsidR="00CF7398" w:rsidRPr="00AA30B3">
        <w:rPr>
          <w:sz w:val="28"/>
          <w:szCs w:val="28"/>
        </w:rPr>
        <w:t>исходной</w:t>
      </w:r>
      <w:r w:rsidR="00697CCC">
        <w:rPr>
          <w:sz w:val="28"/>
          <w:szCs w:val="28"/>
        </w:rPr>
        <w:t xml:space="preserve"> </w:t>
      </w:r>
      <w:r w:rsidR="00CF7398" w:rsidRPr="00AA30B3">
        <w:rPr>
          <w:sz w:val="28"/>
          <w:szCs w:val="28"/>
        </w:rPr>
        <w:t>цены</w:t>
      </w:r>
      <w:r w:rsidR="00697CCC">
        <w:rPr>
          <w:sz w:val="28"/>
          <w:szCs w:val="28"/>
        </w:rPr>
        <w:t xml:space="preserve"> </w:t>
      </w:r>
      <w:r w:rsidR="00CF7398" w:rsidRPr="00AA30B3">
        <w:rPr>
          <w:sz w:val="28"/>
          <w:szCs w:val="28"/>
        </w:rPr>
        <w:t>на</w:t>
      </w:r>
      <w:r w:rsidR="00697CCC">
        <w:rPr>
          <w:sz w:val="28"/>
          <w:szCs w:val="28"/>
        </w:rPr>
        <w:t xml:space="preserve"> </w:t>
      </w:r>
      <w:r w:rsidR="00CF7398" w:rsidRPr="00AA30B3">
        <w:rPr>
          <w:sz w:val="28"/>
          <w:szCs w:val="28"/>
        </w:rPr>
        <w:t>товар</w:t>
      </w:r>
    </w:p>
    <w:p w:rsidR="00CF7398" w:rsidRPr="00227341" w:rsidRDefault="00CF7398" w:rsidP="0022734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За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исключением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работы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рынках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чистой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конкуренцией,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фирмам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необходимо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иметь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упорядоченную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методику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установления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исходной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цены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свои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товары.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Любая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торговая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фирма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должна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устанавливать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цены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только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после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серьезного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анализа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последствий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принятых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решений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выработки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ценовой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политики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стратегии.</w:t>
      </w:r>
    </w:p>
    <w:p w:rsidR="00CF7398" w:rsidRPr="00227341" w:rsidRDefault="00CF7398" w:rsidP="0022734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Под</w:t>
      </w:r>
      <w:r w:rsidR="00697CCC">
        <w:rPr>
          <w:sz w:val="28"/>
          <w:szCs w:val="28"/>
        </w:rPr>
        <w:t xml:space="preserve"> </w:t>
      </w:r>
      <w:r w:rsidRPr="00227341">
        <w:rPr>
          <w:iCs/>
          <w:sz w:val="28"/>
          <w:szCs w:val="28"/>
        </w:rPr>
        <w:t>ценовой</w:t>
      </w:r>
      <w:r w:rsidR="00697CCC">
        <w:rPr>
          <w:iCs/>
          <w:sz w:val="28"/>
          <w:szCs w:val="28"/>
        </w:rPr>
        <w:t xml:space="preserve"> </w:t>
      </w:r>
      <w:r w:rsidRPr="00227341">
        <w:rPr>
          <w:iCs/>
          <w:sz w:val="28"/>
          <w:szCs w:val="28"/>
        </w:rPr>
        <w:t>политикой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понимаются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общие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принципы,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которых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придерживается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фирма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установлении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цен.</w:t>
      </w:r>
      <w:r w:rsidR="00697CCC">
        <w:rPr>
          <w:sz w:val="28"/>
          <w:szCs w:val="28"/>
        </w:rPr>
        <w:t xml:space="preserve"> </w:t>
      </w:r>
      <w:r w:rsidRPr="00227341">
        <w:rPr>
          <w:iCs/>
          <w:sz w:val="28"/>
          <w:szCs w:val="28"/>
        </w:rPr>
        <w:t>Ценовая</w:t>
      </w:r>
      <w:r w:rsidR="00697CCC">
        <w:rPr>
          <w:iCs/>
          <w:sz w:val="28"/>
          <w:szCs w:val="28"/>
        </w:rPr>
        <w:t xml:space="preserve"> </w:t>
      </w:r>
      <w:r w:rsidRPr="00227341">
        <w:rPr>
          <w:iCs/>
          <w:sz w:val="28"/>
          <w:szCs w:val="28"/>
        </w:rPr>
        <w:t>стратегия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–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это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набор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методов,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помощью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которых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эти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принципы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можно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реализовать.</w:t>
      </w:r>
    </w:p>
    <w:p w:rsidR="00CF7398" w:rsidRDefault="00CF7398" w:rsidP="0022734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Нередко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продавцы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воздействуют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психологию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покупателя.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Многие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продавцы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полагают,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что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психологически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лучше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воспринимается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несколько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заниженная,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некруглая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или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дробная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цена.</w:t>
      </w:r>
    </w:p>
    <w:p w:rsidR="00AA30B3" w:rsidRPr="00227341" w:rsidRDefault="00AA30B3" w:rsidP="0022734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F7398" w:rsidRPr="00227341" w:rsidRDefault="00CF7398" w:rsidP="0022734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227341">
        <w:rPr>
          <w:iCs/>
          <w:sz w:val="28"/>
          <w:szCs w:val="28"/>
        </w:rPr>
        <w:t>Таблица</w:t>
      </w:r>
      <w:r w:rsidR="00697CCC">
        <w:rPr>
          <w:iCs/>
          <w:sz w:val="28"/>
          <w:szCs w:val="28"/>
        </w:rPr>
        <w:t xml:space="preserve"> </w:t>
      </w:r>
      <w:r w:rsidRPr="00227341">
        <w:rPr>
          <w:iCs/>
          <w:sz w:val="28"/>
          <w:szCs w:val="28"/>
        </w:rPr>
        <w:t>№11</w:t>
      </w:r>
      <w:r w:rsidR="00697CCC">
        <w:rPr>
          <w:iCs/>
          <w:sz w:val="28"/>
          <w:szCs w:val="28"/>
        </w:rPr>
        <w:t xml:space="preserve"> </w:t>
      </w:r>
      <w:r w:rsidRPr="00227341">
        <w:rPr>
          <w:i/>
          <w:iCs/>
          <w:sz w:val="28"/>
          <w:szCs w:val="28"/>
        </w:rPr>
        <w:t>Определение</w:t>
      </w:r>
      <w:r w:rsidR="00697CCC">
        <w:rPr>
          <w:i/>
          <w:iCs/>
          <w:sz w:val="28"/>
          <w:szCs w:val="28"/>
        </w:rPr>
        <w:t xml:space="preserve"> </w:t>
      </w:r>
      <w:r w:rsidRPr="00227341">
        <w:rPr>
          <w:i/>
          <w:iCs/>
          <w:sz w:val="28"/>
          <w:szCs w:val="28"/>
        </w:rPr>
        <w:t>базовой</w:t>
      </w:r>
      <w:r w:rsidR="00697CCC">
        <w:rPr>
          <w:i/>
          <w:iCs/>
          <w:sz w:val="28"/>
          <w:szCs w:val="28"/>
        </w:rPr>
        <w:t xml:space="preserve"> </w:t>
      </w:r>
      <w:r w:rsidRPr="00227341">
        <w:rPr>
          <w:i/>
          <w:iCs/>
          <w:sz w:val="28"/>
          <w:szCs w:val="28"/>
        </w:rPr>
        <w:t>цены</w:t>
      </w:r>
      <w:r w:rsidR="00697CCC">
        <w:rPr>
          <w:i/>
          <w:iCs/>
          <w:sz w:val="28"/>
          <w:szCs w:val="28"/>
        </w:rPr>
        <w:t xml:space="preserve"> </w:t>
      </w:r>
      <w:r w:rsidRPr="00227341">
        <w:rPr>
          <w:i/>
          <w:iCs/>
          <w:sz w:val="28"/>
          <w:szCs w:val="28"/>
        </w:rPr>
        <w:t>на</w:t>
      </w:r>
      <w:r w:rsidR="00697CCC">
        <w:rPr>
          <w:i/>
          <w:iCs/>
          <w:sz w:val="28"/>
          <w:szCs w:val="28"/>
        </w:rPr>
        <w:t xml:space="preserve"> </w:t>
      </w:r>
      <w:r w:rsidRPr="00227341">
        <w:rPr>
          <w:i/>
          <w:iCs/>
          <w:sz w:val="28"/>
          <w:szCs w:val="28"/>
        </w:rPr>
        <w:t>продукцию</w:t>
      </w:r>
      <w:r w:rsidR="00697CCC">
        <w:rPr>
          <w:i/>
          <w:iCs/>
          <w:sz w:val="28"/>
          <w:szCs w:val="28"/>
        </w:rPr>
        <w:t xml:space="preserve"> </w:t>
      </w:r>
      <w:r w:rsidRPr="00227341">
        <w:rPr>
          <w:i/>
          <w:iCs/>
          <w:sz w:val="28"/>
          <w:szCs w:val="28"/>
        </w:rPr>
        <w:t>предприятия</w:t>
      </w: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80"/>
        <w:gridCol w:w="6334"/>
      </w:tblGrid>
      <w:tr w:rsidR="00CF7398" w:rsidRPr="00AA30B3" w:rsidTr="00AA30B3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Этапы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ценообразования</w:t>
            </w:r>
          </w:p>
        </w:tc>
        <w:tc>
          <w:tcPr>
            <w:tcW w:w="6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Содержание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этапа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ценообразования</w:t>
            </w:r>
          </w:p>
        </w:tc>
      </w:tr>
      <w:tr w:rsidR="00CF7398" w:rsidRPr="00AA30B3" w:rsidTr="00AA30B3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1.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Постановка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задачи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ценообразования</w:t>
            </w:r>
          </w:p>
        </w:tc>
        <w:tc>
          <w:tcPr>
            <w:tcW w:w="6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A30B3">
              <w:rPr>
                <w:bCs/>
                <w:sz w:val="20"/>
                <w:szCs w:val="20"/>
              </w:rPr>
              <w:t>Предприятие</w:t>
            </w:r>
            <w:r w:rsidR="00697CCC">
              <w:rPr>
                <w:bCs/>
                <w:sz w:val="20"/>
                <w:szCs w:val="20"/>
              </w:rPr>
              <w:t xml:space="preserve"> </w:t>
            </w:r>
            <w:r w:rsidRPr="00AA30B3">
              <w:rPr>
                <w:bCs/>
                <w:sz w:val="20"/>
                <w:szCs w:val="20"/>
              </w:rPr>
              <w:t>придерживается</w:t>
            </w:r>
            <w:r w:rsidR="00697CCC">
              <w:rPr>
                <w:bCs/>
                <w:sz w:val="20"/>
                <w:szCs w:val="20"/>
              </w:rPr>
              <w:t xml:space="preserve"> </w:t>
            </w:r>
            <w:r w:rsidRPr="00AA30B3">
              <w:rPr>
                <w:bCs/>
                <w:sz w:val="20"/>
                <w:szCs w:val="20"/>
              </w:rPr>
              <w:t>следующих</w:t>
            </w:r>
            <w:r w:rsidR="00697CCC">
              <w:rPr>
                <w:bCs/>
                <w:sz w:val="20"/>
                <w:szCs w:val="20"/>
              </w:rPr>
              <w:t xml:space="preserve"> </w:t>
            </w:r>
            <w:r w:rsidRPr="00AA30B3">
              <w:rPr>
                <w:bCs/>
                <w:sz w:val="20"/>
                <w:szCs w:val="20"/>
              </w:rPr>
              <w:t>задач:</w:t>
            </w:r>
          </w:p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A30B3">
              <w:rPr>
                <w:bCs/>
                <w:sz w:val="20"/>
                <w:szCs w:val="20"/>
              </w:rPr>
              <w:t>1)</w:t>
            </w:r>
            <w:r w:rsidR="00697CCC">
              <w:rPr>
                <w:bCs/>
                <w:sz w:val="20"/>
                <w:szCs w:val="20"/>
              </w:rPr>
              <w:t xml:space="preserve"> </w:t>
            </w:r>
            <w:r w:rsidRPr="00AA30B3">
              <w:rPr>
                <w:bCs/>
                <w:sz w:val="20"/>
                <w:szCs w:val="20"/>
              </w:rPr>
              <w:t>обеспечение</w:t>
            </w:r>
            <w:r w:rsidR="00697CCC">
              <w:rPr>
                <w:bCs/>
                <w:sz w:val="20"/>
                <w:szCs w:val="20"/>
              </w:rPr>
              <w:t xml:space="preserve"> </w:t>
            </w:r>
            <w:r w:rsidRPr="00AA30B3">
              <w:rPr>
                <w:bCs/>
                <w:sz w:val="20"/>
                <w:szCs w:val="20"/>
              </w:rPr>
              <w:t>существования</w:t>
            </w:r>
            <w:r w:rsidR="00697CCC">
              <w:rPr>
                <w:bCs/>
                <w:sz w:val="20"/>
                <w:szCs w:val="20"/>
              </w:rPr>
              <w:t xml:space="preserve"> </w:t>
            </w:r>
            <w:r w:rsidRPr="00AA30B3">
              <w:rPr>
                <w:bCs/>
                <w:sz w:val="20"/>
                <w:szCs w:val="20"/>
              </w:rPr>
              <w:t>фирмы</w:t>
            </w:r>
            <w:r w:rsidR="00697CCC">
              <w:rPr>
                <w:bCs/>
                <w:sz w:val="20"/>
                <w:szCs w:val="20"/>
              </w:rPr>
              <w:t xml:space="preserve"> </w:t>
            </w:r>
            <w:r w:rsidRPr="00AA30B3">
              <w:rPr>
                <w:bCs/>
                <w:sz w:val="20"/>
                <w:szCs w:val="20"/>
              </w:rPr>
              <w:t>на</w:t>
            </w:r>
            <w:r w:rsidR="00697CCC">
              <w:rPr>
                <w:bCs/>
                <w:sz w:val="20"/>
                <w:szCs w:val="20"/>
              </w:rPr>
              <w:t xml:space="preserve"> </w:t>
            </w:r>
            <w:r w:rsidRPr="00AA30B3">
              <w:rPr>
                <w:bCs/>
                <w:sz w:val="20"/>
                <w:szCs w:val="20"/>
              </w:rPr>
              <w:t>рынках;</w:t>
            </w:r>
          </w:p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A30B3">
              <w:rPr>
                <w:bCs/>
                <w:sz w:val="20"/>
                <w:szCs w:val="20"/>
              </w:rPr>
              <w:t>2)</w:t>
            </w:r>
            <w:r w:rsidR="00697CCC">
              <w:rPr>
                <w:bCs/>
                <w:sz w:val="20"/>
                <w:szCs w:val="20"/>
              </w:rPr>
              <w:t xml:space="preserve"> </w:t>
            </w:r>
            <w:r w:rsidRPr="00AA30B3">
              <w:rPr>
                <w:bCs/>
                <w:sz w:val="20"/>
                <w:szCs w:val="20"/>
              </w:rPr>
              <w:t>максимизация</w:t>
            </w:r>
            <w:r w:rsidR="00697CCC">
              <w:rPr>
                <w:bCs/>
                <w:sz w:val="20"/>
                <w:szCs w:val="20"/>
              </w:rPr>
              <w:t xml:space="preserve"> </w:t>
            </w:r>
            <w:r w:rsidRPr="00AA30B3">
              <w:rPr>
                <w:bCs/>
                <w:sz w:val="20"/>
                <w:szCs w:val="20"/>
              </w:rPr>
              <w:t>прибыли;</w:t>
            </w:r>
          </w:p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A30B3">
              <w:rPr>
                <w:bCs/>
                <w:sz w:val="20"/>
                <w:szCs w:val="20"/>
              </w:rPr>
              <w:t>3)</w:t>
            </w:r>
            <w:r w:rsidR="00697CCC">
              <w:rPr>
                <w:bCs/>
                <w:sz w:val="20"/>
                <w:szCs w:val="20"/>
              </w:rPr>
              <w:t xml:space="preserve"> </w:t>
            </w:r>
            <w:r w:rsidRPr="00AA30B3">
              <w:rPr>
                <w:bCs/>
                <w:sz w:val="20"/>
                <w:szCs w:val="20"/>
              </w:rPr>
              <w:t>оптимальное</w:t>
            </w:r>
            <w:r w:rsidR="00697CCC">
              <w:rPr>
                <w:bCs/>
                <w:sz w:val="20"/>
                <w:szCs w:val="20"/>
              </w:rPr>
              <w:t xml:space="preserve"> </w:t>
            </w:r>
            <w:r w:rsidRPr="00AA30B3">
              <w:rPr>
                <w:bCs/>
                <w:sz w:val="20"/>
                <w:szCs w:val="20"/>
              </w:rPr>
              <w:t>увеличение</w:t>
            </w:r>
            <w:r w:rsidR="00697CCC">
              <w:rPr>
                <w:bCs/>
                <w:sz w:val="20"/>
                <w:szCs w:val="20"/>
              </w:rPr>
              <w:t xml:space="preserve"> </w:t>
            </w:r>
            <w:r w:rsidRPr="00AA30B3">
              <w:rPr>
                <w:bCs/>
                <w:sz w:val="20"/>
                <w:szCs w:val="20"/>
              </w:rPr>
              <w:t>сбыта;</w:t>
            </w:r>
          </w:p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bCs/>
                <w:sz w:val="20"/>
                <w:szCs w:val="20"/>
              </w:rPr>
              <w:t>4)</w:t>
            </w:r>
            <w:r w:rsidR="00697CCC">
              <w:rPr>
                <w:bCs/>
                <w:sz w:val="20"/>
                <w:szCs w:val="20"/>
              </w:rPr>
              <w:t xml:space="preserve"> </w:t>
            </w:r>
            <w:r w:rsidRPr="00AA30B3">
              <w:rPr>
                <w:bCs/>
                <w:sz w:val="20"/>
                <w:szCs w:val="20"/>
              </w:rPr>
              <w:t>лидерство</w:t>
            </w:r>
            <w:r w:rsidR="00697CCC">
              <w:rPr>
                <w:bCs/>
                <w:sz w:val="20"/>
                <w:szCs w:val="20"/>
              </w:rPr>
              <w:t xml:space="preserve"> </w:t>
            </w:r>
            <w:r w:rsidRPr="00AA30B3">
              <w:rPr>
                <w:bCs/>
                <w:sz w:val="20"/>
                <w:szCs w:val="20"/>
              </w:rPr>
              <w:t>в</w:t>
            </w:r>
            <w:r w:rsidR="00697CCC">
              <w:rPr>
                <w:bCs/>
                <w:sz w:val="20"/>
                <w:szCs w:val="20"/>
              </w:rPr>
              <w:t xml:space="preserve"> </w:t>
            </w:r>
            <w:r w:rsidRPr="00AA30B3">
              <w:rPr>
                <w:bCs/>
                <w:sz w:val="20"/>
                <w:szCs w:val="20"/>
              </w:rPr>
              <w:t>качестве.</w:t>
            </w:r>
          </w:p>
        </w:tc>
      </w:tr>
      <w:tr w:rsidR="00CF7398" w:rsidRPr="00AA30B3" w:rsidTr="00AA30B3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2.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Определение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спроса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и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чувствительности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покупателей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товара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к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цене</w:t>
            </w:r>
          </w:p>
        </w:tc>
        <w:tc>
          <w:tcPr>
            <w:tcW w:w="6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Произведём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замер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изменения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спроса.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В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данном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случае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будем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считать,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что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цены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конкурентов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не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меняются.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С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уменьшением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цены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спрос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на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услугу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растет.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Однако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при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цене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на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общестроительные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работы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60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рублей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и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на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отопление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–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80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рублей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спрос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начинает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падать,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так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как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люди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думают,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что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данные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услуги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слишком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дешевы,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к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примеру,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из-за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плохого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качества.</w:t>
            </w:r>
          </w:p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Ценовая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эластичность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спроса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определяет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чувствительность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покупателей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к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изменениям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в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ценах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с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точки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зрения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объема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товаров,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которые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они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приобретают.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Исследуемое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предприятие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обладает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хорошей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репутацией.</w:t>
            </w:r>
          </w:p>
        </w:tc>
      </w:tr>
      <w:tr w:rsidR="00CF7398" w:rsidRPr="00AA30B3" w:rsidTr="00AA30B3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3.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Оценка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издержек</w:t>
            </w:r>
          </w:p>
        </w:tc>
        <w:tc>
          <w:tcPr>
            <w:tcW w:w="6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bCs/>
                <w:sz w:val="20"/>
                <w:szCs w:val="20"/>
              </w:rPr>
              <w:t>Издержки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подразделяются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на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два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вида: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постоянные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и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переменные.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Постоянные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-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затраты,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размер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которых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не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зависит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от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обычных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колебаний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объема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выпуска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и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выручки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от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оборота.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Так,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наша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исследуемая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фирма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должна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ежемесячно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платить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за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теплоснабжение,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водоснабжение,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выплачивать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проценты,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заработную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плату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администрации.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Переменные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издержки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зависят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от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объема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выпуска.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Это,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в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основном,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-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затраты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на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строительные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материалы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и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заработную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плату.</w:t>
            </w:r>
          </w:p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Уровень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себестоимости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на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строительные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услуги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равен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приблизительно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30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рублей.</w:t>
            </w:r>
          </w:p>
        </w:tc>
      </w:tr>
      <w:tr w:rsidR="00CF7398" w:rsidRPr="00AA30B3" w:rsidTr="00AA30B3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Этапы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ценообразования</w:t>
            </w:r>
          </w:p>
        </w:tc>
        <w:tc>
          <w:tcPr>
            <w:tcW w:w="6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Содержание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этапа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ценообразования</w:t>
            </w:r>
          </w:p>
        </w:tc>
      </w:tr>
      <w:tr w:rsidR="00CF7398" w:rsidRPr="00AA30B3" w:rsidTr="00AA30B3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4.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Анализ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цен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и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предложений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конкурентов</w:t>
            </w:r>
          </w:p>
        </w:tc>
        <w:tc>
          <w:tcPr>
            <w:tcW w:w="6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Исследуемой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фирме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крайне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необходимо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знать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цены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и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качество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товаров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своих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конкурентов.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Этого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можно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добиться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разными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способами.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Главными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конкурентами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строительной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организации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ИП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Алимов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В.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П,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являются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ИП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Кабаев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и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Стеклострой.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Конкурентной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предприятие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ИП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Кабаев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использует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стратегию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завышенной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цены,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а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конкурентной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предприятие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Стеклострой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-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стратегию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ложной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экономии.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Знаниями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о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ценах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и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товарах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конкурентов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фирма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пользуется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в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качестве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отправной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точки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для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формирования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собственного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ценообразования.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Наша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фирма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вынуждена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назначить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цену,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близкую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к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цене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товара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конкурентов.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В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противном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случае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она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потеряет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сбыт.</w:t>
            </w:r>
            <w:r w:rsidR="00697CCC">
              <w:rPr>
                <w:sz w:val="20"/>
                <w:szCs w:val="20"/>
              </w:rPr>
              <w:t xml:space="preserve"> </w:t>
            </w:r>
          </w:p>
        </w:tc>
      </w:tr>
      <w:tr w:rsidR="00CF7398" w:rsidRPr="00AA30B3" w:rsidTr="00AA30B3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5.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Выбор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метода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ценообразования</w:t>
            </w:r>
          </w:p>
        </w:tc>
        <w:tc>
          <w:tcPr>
            <w:tcW w:w="6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Методы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ценообразования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обеспечивают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расчет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продажной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цены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на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услуги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посредством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прибавления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к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себестоимости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их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производства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какой-то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конкретной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величины.</w:t>
            </w:r>
          </w:p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Данная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фирма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выбрала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метод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установления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цены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с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учётом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психологии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покупателя,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а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также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делает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скидки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постоянным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клиентам.</w:t>
            </w:r>
          </w:p>
        </w:tc>
      </w:tr>
      <w:tr w:rsidR="00CF7398" w:rsidRPr="00AA30B3" w:rsidTr="00AA30B3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6.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Установление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окончательной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цены</w:t>
            </w:r>
          </w:p>
        </w:tc>
        <w:tc>
          <w:tcPr>
            <w:tcW w:w="6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Исследуемая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фирма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принимает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во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внимание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не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только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экономические,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но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и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психологические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факторы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цены.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Потребители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смотрят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на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цену,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прежде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всего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как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на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показатель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качества.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Поэтому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данное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предприятие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устанавливает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цену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общестроительной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услуги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–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70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рублей,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отопление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–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90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рублей.</w:t>
            </w:r>
          </w:p>
        </w:tc>
      </w:tr>
    </w:tbl>
    <w:p w:rsidR="00CF7398" w:rsidRPr="00227341" w:rsidRDefault="00CF7398" w:rsidP="00227341">
      <w:pPr>
        <w:spacing w:line="360" w:lineRule="auto"/>
        <w:ind w:firstLine="709"/>
        <w:jc w:val="both"/>
        <w:rPr>
          <w:sz w:val="28"/>
          <w:szCs w:val="28"/>
        </w:rPr>
      </w:pPr>
    </w:p>
    <w:p w:rsidR="00CF7398" w:rsidRPr="00227341" w:rsidRDefault="00CF7398" w:rsidP="00227341">
      <w:pPr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Исследуемая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фирма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просто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назначает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ту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или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иную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цену,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она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создает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целую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систему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ценообразования,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охватывающую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разные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товары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изделия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рамках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товарного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ассортимента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учитывающую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различия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издержках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организации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сбыта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разных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географических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регионах,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различия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уровнях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спроса,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распределения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покупок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времени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прочие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факторы.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Кроме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того,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фирма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действует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условиях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постоянно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меняющегося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конкурентного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окружения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иногда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сама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выступает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инициатором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изменения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цен,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иногда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отвечает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ценовые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инициативы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конкурентов.</w:t>
      </w:r>
    </w:p>
    <w:p w:rsidR="00CF7398" w:rsidRPr="00227341" w:rsidRDefault="00CF7398" w:rsidP="00227341">
      <w:pPr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Фирма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устанавливает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исходную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цену,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затем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корректирует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ее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учетом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различных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факторов,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действующих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окружающей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среде.</w:t>
      </w:r>
    </w:p>
    <w:p w:rsidR="00CF7398" w:rsidRPr="00227341" w:rsidRDefault="00CF7398" w:rsidP="00227341">
      <w:pPr>
        <w:spacing w:line="360" w:lineRule="auto"/>
        <w:ind w:firstLine="709"/>
        <w:jc w:val="both"/>
        <w:rPr>
          <w:sz w:val="28"/>
          <w:szCs w:val="28"/>
        </w:rPr>
      </w:pPr>
    </w:p>
    <w:p w:rsidR="00CF7398" w:rsidRDefault="00697CCC" w:rsidP="00AA30B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A30B3" w:rsidRPr="00AA30B3">
        <w:rPr>
          <w:sz w:val="28"/>
          <w:szCs w:val="28"/>
        </w:rPr>
        <w:t>3</w:t>
      </w:r>
      <w:r w:rsidR="00CF7398" w:rsidRPr="00AA30B3">
        <w:rPr>
          <w:sz w:val="28"/>
          <w:szCs w:val="28"/>
        </w:rPr>
        <w:t>.2.2</w:t>
      </w:r>
      <w:r>
        <w:rPr>
          <w:sz w:val="28"/>
          <w:szCs w:val="28"/>
        </w:rPr>
        <w:t xml:space="preserve"> </w:t>
      </w:r>
      <w:r w:rsidR="00CF7398" w:rsidRPr="00AA30B3">
        <w:rPr>
          <w:sz w:val="28"/>
          <w:szCs w:val="28"/>
        </w:rPr>
        <w:t>Корректирование</w:t>
      </w:r>
      <w:r>
        <w:rPr>
          <w:sz w:val="28"/>
          <w:szCs w:val="28"/>
        </w:rPr>
        <w:t xml:space="preserve"> </w:t>
      </w:r>
      <w:r w:rsidR="00CF7398" w:rsidRPr="00AA30B3">
        <w:rPr>
          <w:sz w:val="28"/>
          <w:szCs w:val="28"/>
        </w:rPr>
        <w:t>цен</w:t>
      </w:r>
    </w:p>
    <w:p w:rsidR="00AA30B3" w:rsidRPr="00AA30B3" w:rsidRDefault="00AA30B3" w:rsidP="00AA30B3">
      <w:pPr>
        <w:spacing w:line="360" w:lineRule="auto"/>
        <w:ind w:firstLine="709"/>
        <w:jc w:val="center"/>
        <w:rPr>
          <w:sz w:val="28"/>
          <w:szCs w:val="28"/>
        </w:rPr>
      </w:pPr>
    </w:p>
    <w:p w:rsidR="00CF7398" w:rsidRPr="00227341" w:rsidRDefault="00CF7398" w:rsidP="0022734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227341">
        <w:rPr>
          <w:sz w:val="28"/>
          <w:szCs w:val="28"/>
        </w:rPr>
        <w:t>Таблица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№12</w:t>
      </w:r>
      <w:r w:rsidR="00697CCC">
        <w:rPr>
          <w:sz w:val="28"/>
          <w:szCs w:val="28"/>
        </w:rPr>
        <w:t xml:space="preserve"> </w:t>
      </w:r>
      <w:r w:rsidRPr="00227341">
        <w:rPr>
          <w:i/>
          <w:sz w:val="28"/>
          <w:szCs w:val="28"/>
        </w:rPr>
        <w:t>Корректирование</w:t>
      </w:r>
      <w:r w:rsidR="00697CCC">
        <w:rPr>
          <w:i/>
          <w:sz w:val="28"/>
          <w:szCs w:val="28"/>
        </w:rPr>
        <w:t xml:space="preserve"> </w:t>
      </w:r>
      <w:r w:rsidRPr="00227341">
        <w:rPr>
          <w:i/>
          <w:sz w:val="28"/>
          <w:szCs w:val="28"/>
        </w:rPr>
        <w:t>цен</w:t>
      </w:r>
      <w:r w:rsidR="00697CCC">
        <w:rPr>
          <w:i/>
          <w:sz w:val="28"/>
          <w:szCs w:val="28"/>
        </w:rPr>
        <w:t xml:space="preserve"> </w:t>
      </w:r>
      <w:r w:rsidRPr="00227341">
        <w:rPr>
          <w:i/>
          <w:sz w:val="28"/>
          <w:szCs w:val="28"/>
        </w:rPr>
        <w:t>и</w:t>
      </w:r>
      <w:r w:rsidR="00697CCC">
        <w:rPr>
          <w:i/>
          <w:sz w:val="28"/>
          <w:szCs w:val="28"/>
        </w:rPr>
        <w:t xml:space="preserve"> </w:t>
      </w:r>
      <w:r w:rsidRPr="00227341">
        <w:rPr>
          <w:i/>
          <w:sz w:val="28"/>
          <w:szCs w:val="28"/>
        </w:rPr>
        <w:t>качества</w:t>
      </w:r>
      <w:r w:rsidR="00697CCC">
        <w:rPr>
          <w:i/>
          <w:sz w:val="28"/>
          <w:szCs w:val="28"/>
        </w:rPr>
        <w:t xml:space="preserve"> </w:t>
      </w:r>
      <w:r w:rsidRPr="00227341">
        <w:rPr>
          <w:i/>
          <w:sz w:val="28"/>
          <w:szCs w:val="28"/>
        </w:rPr>
        <w:t>продукции</w:t>
      </w:r>
      <w:r w:rsidR="00697CCC">
        <w:rPr>
          <w:i/>
          <w:sz w:val="28"/>
          <w:szCs w:val="28"/>
        </w:rPr>
        <w:t xml:space="preserve"> </w:t>
      </w:r>
      <w:r w:rsidRPr="00227341">
        <w:rPr>
          <w:i/>
          <w:sz w:val="28"/>
          <w:szCs w:val="28"/>
        </w:rPr>
        <w:t>как</w:t>
      </w:r>
      <w:r w:rsidR="00697CCC">
        <w:rPr>
          <w:i/>
          <w:sz w:val="28"/>
          <w:szCs w:val="28"/>
        </w:rPr>
        <w:t xml:space="preserve"> </w:t>
      </w:r>
      <w:r w:rsidRPr="00227341">
        <w:rPr>
          <w:i/>
          <w:sz w:val="28"/>
          <w:szCs w:val="28"/>
        </w:rPr>
        <w:t>результат</w:t>
      </w:r>
      <w:r w:rsidR="00697CCC">
        <w:rPr>
          <w:i/>
          <w:sz w:val="28"/>
          <w:szCs w:val="28"/>
        </w:rPr>
        <w:t xml:space="preserve"> </w:t>
      </w:r>
      <w:r w:rsidRPr="00227341">
        <w:rPr>
          <w:i/>
          <w:sz w:val="28"/>
          <w:szCs w:val="28"/>
        </w:rPr>
        <w:t>изменений</w:t>
      </w:r>
      <w:r w:rsidR="00697CCC">
        <w:rPr>
          <w:i/>
          <w:sz w:val="28"/>
          <w:szCs w:val="28"/>
        </w:rPr>
        <w:t xml:space="preserve"> </w:t>
      </w:r>
      <w:r w:rsidRPr="00227341">
        <w:rPr>
          <w:i/>
          <w:sz w:val="28"/>
          <w:szCs w:val="28"/>
        </w:rPr>
        <w:t>в</w:t>
      </w:r>
      <w:r w:rsidR="00697CCC">
        <w:rPr>
          <w:i/>
          <w:sz w:val="28"/>
          <w:szCs w:val="28"/>
        </w:rPr>
        <w:t xml:space="preserve"> </w:t>
      </w:r>
      <w:r w:rsidRPr="00227341">
        <w:rPr>
          <w:i/>
          <w:sz w:val="28"/>
          <w:szCs w:val="28"/>
        </w:rPr>
        <w:t>маркетинговой</w:t>
      </w:r>
      <w:r w:rsidR="00697CCC">
        <w:rPr>
          <w:i/>
          <w:sz w:val="28"/>
          <w:szCs w:val="28"/>
        </w:rPr>
        <w:t xml:space="preserve"> </w:t>
      </w:r>
      <w:r w:rsidRPr="00227341">
        <w:rPr>
          <w:i/>
          <w:sz w:val="28"/>
          <w:szCs w:val="28"/>
        </w:rPr>
        <w:t>среде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2391"/>
        <w:gridCol w:w="2393"/>
        <w:gridCol w:w="2393"/>
        <w:gridCol w:w="2393"/>
      </w:tblGrid>
      <w:tr w:rsidR="00CF7398" w:rsidRPr="00AA30B3">
        <w:trPr>
          <w:trHeight w:val="345"/>
        </w:trPr>
        <w:tc>
          <w:tcPr>
            <w:tcW w:w="2392" w:type="dxa"/>
            <w:vMerge w:val="restart"/>
          </w:tcPr>
          <w:p w:rsidR="00CF7398" w:rsidRPr="00AA30B3" w:rsidRDefault="00CF7398" w:rsidP="00AA30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Решение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относительно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цены</w:t>
            </w:r>
          </w:p>
        </w:tc>
        <w:tc>
          <w:tcPr>
            <w:tcW w:w="7179" w:type="dxa"/>
            <w:gridSpan w:val="3"/>
          </w:tcPr>
          <w:p w:rsidR="00CF7398" w:rsidRPr="00AA30B3" w:rsidRDefault="00CF7398" w:rsidP="00AA30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Решение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относительно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качества</w:t>
            </w:r>
          </w:p>
        </w:tc>
      </w:tr>
      <w:tr w:rsidR="00CF7398" w:rsidRPr="00AA30B3">
        <w:trPr>
          <w:trHeight w:val="210"/>
        </w:trPr>
        <w:tc>
          <w:tcPr>
            <w:tcW w:w="2392" w:type="dxa"/>
            <w:vMerge/>
          </w:tcPr>
          <w:p w:rsidR="00CF7398" w:rsidRPr="00AA30B3" w:rsidRDefault="00CF7398" w:rsidP="00AA30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CF7398" w:rsidRPr="00AA30B3" w:rsidRDefault="00CF7398" w:rsidP="00AA30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Повышение</w:t>
            </w:r>
          </w:p>
        </w:tc>
        <w:tc>
          <w:tcPr>
            <w:tcW w:w="2393" w:type="dxa"/>
          </w:tcPr>
          <w:p w:rsidR="00CF7398" w:rsidRPr="00AA30B3" w:rsidRDefault="00CF7398" w:rsidP="00AA30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Сохранение</w:t>
            </w:r>
          </w:p>
        </w:tc>
        <w:tc>
          <w:tcPr>
            <w:tcW w:w="2393" w:type="dxa"/>
          </w:tcPr>
          <w:p w:rsidR="00CF7398" w:rsidRPr="00AA30B3" w:rsidRDefault="00CF7398" w:rsidP="00AA30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Снижение</w:t>
            </w:r>
          </w:p>
        </w:tc>
      </w:tr>
      <w:tr w:rsidR="00CF7398" w:rsidRPr="00AA30B3">
        <w:trPr>
          <w:trHeight w:val="255"/>
        </w:trPr>
        <w:tc>
          <w:tcPr>
            <w:tcW w:w="2392" w:type="dxa"/>
            <w:vMerge w:val="restart"/>
          </w:tcPr>
          <w:p w:rsidR="00CF7398" w:rsidRPr="00AA30B3" w:rsidRDefault="00CF7398" w:rsidP="00AA30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Повышение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цены</w:t>
            </w:r>
          </w:p>
        </w:tc>
        <w:tc>
          <w:tcPr>
            <w:tcW w:w="2393" w:type="dxa"/>
          </w:tcPr>
          <w:p w:rsidR="00CF7398" w:rsidRPr="00AA30B3" w:rsidRDefault="00CF7398" w:rsidP="00AA30B3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AA30B3">
              <w:rPr>
                <w:sz w:val="20"/>
                <w:szCs w:val="20"/>
                <w:u w:val="single"/>
              </w:rPr>
              <w:t>Рыночные</w:t>
            </w:r>
            <w:r w:rsidR="00697CCC">
              <w:rPr>
                <w:sz w:val="20"/>
                <w:szCs w:val="20"/>
                <w:u w:val="single"/>
              </w:rPr>
              <w:t xml:space="preserve"> </w:t>
            </w:r>
            <w:r w:rsidRPr="00AA30B3">
              <w:rPr>
                <w:sz w:val="20"/>
                <w:szCs w:val="20"/>
                <w:u w:val="single"/>
              </w:rPr>
              <w:t>условия:</w:t>
            </w:r>
          </w:p>
          <w:p w:rsidR="00CF7398" w:rsidRPr="00AA30B3" w:rsidRDefault="00CF7398" w:rsidP="00AA30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Повышение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спроса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на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качественные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услуги</w:t>
            </w:r>
          </w:p>
          <w:p w:rsidR="00CF7398" w:rsidRPr="00AA30B3" w:rsidRDefault="00CF7398" w:rsidP="00AA30B3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AA30B3">
              <w:rPr>
                <w:sz w:val="20"/>
                <w:szCs w:val="20"/>
                <w:u w:val="single"/>
              </w:rPr>
              <w:t>Задача:</w:t>
            </w:r>
            <w:r w:rsidR="00697CCC">
              <w:rPr>
                <w:sz w:val="20"/>
                <w:szCs w:val="20"/>
                <w:u w:val="single"/>
              </w:rPr>
              <w:t xml:space="preserve"> </w:t>
            </w:r>
          </w:p>
          <w:p w:rsidR="00CF7398" w:rsidRPr="00AA30B3" w:rsidRDefault="00CF7398" w:rsidP="00AA30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повышение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качества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услуг</w:t>
            </w:r>
          </w:p>
        </w:tc>
        <w:tc>
          <w:tcPr>
            <w:tcW w:w="2393" w:type="dxa"/>
          </w:tcPr>
          <w:p w:rsidR="00CF7398" w:rsidRPr="00AA30B3" w:rsidRDefault="00CF7398" w:rsidP="00AA30B3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AA30B3">
              <w:rPr>
                <w:sz w:val="20"/>
                <w:szCs w:val="20"/>
                <w:u w:val="single"/>
              </w:rPr>
              <w:t>Рыночные</w:t>
            </w:r>
            <w:r w:rsidR="00697CCC">
              <w:rPr>
                <w:sz w:val="20"/>
                <w:szCs w:val="20"/>
                <w:u w:val="single"/>
              </w:rPr>
              <w:t xml:space="preserve"> </w:t>
            </w:r>
            <w:r w:rsidRPr="00AA30B3">
              <w:rPr>
                <w:sz w:val="20"/>
                <w:szCs w:val="20"/>
                <w:u w:val="single"/>
              </w:rPr>
              <w:t>условия:</w:t>
            </w:r>
          </w:p>
          <w:p w:rsidR="00CF7398" w:rsidRPr="00AA30B3" w:rsidRDefault="00CF7398" w:rsidP="00AA30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Увеличение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спроса</w:t>
            </w:r>
          </w:p>
          <w:p w:rsidR="00CF7398" w:rsidRPr="00AA30B3" w:rsidRDefault="00CF7398" w:rsidP="00AA30B3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AA30B3">
              <w:rPr>
                <w:sz w:val="20"/>
                <w:szCs w:val="20"/>
                <w:u w:val="single"/>
              </w:rPr>
              <w:t>Задача:</w:t>
            </w:r>
          </w:p>
          <w:p w:rsidR="00CF7398" w:rsidRPr="00AA30B3" w:rsidRDefault="00CF7398" w:rsidP="00AA30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повышение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цены,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тем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самым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увеличиться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прибыль</w:t>
            </w:r>
          </w:p>
        </w:tc>
        <w:tc>
          <w:tcPr>
            <w:tcW w:w="2393" w:type="dxa"/>
          </w:tcPr>
          <w:p w:rsidR="00CF7398" w:rsidRPr="00AA30B3" w:rsidRDefault="00CF7398" w:rsidP="00AA30B3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AA30B3">
              <w:rPr>
                <w:sz w:val="20"/>
                <w:szCs w:val="20"/>
                <w:u w:val="single"/>
              </w:rPr>
              <w:t>Рыночные</w:t>
            </w:r>
            <w:r w:rsidR="00697CCC">
              <w:rPr>
                <w:sz w:val="20"/>
                <w:szCs w:val="20"/>
                <w:u w:val="single"/>
              </w:rPr>
              <w:t xml:space="preserve"> </w:t>
            </w:r>
            <w:r w:rsidRPr="00AA30B3">
              <w:rPr>
                <w:sz w:val="20"/>
                <w:szCs w:val="20"/>
                <w:u w:val="single"/>
              </w:rPr>
              <w:t>условия:</w:t>
            </w:r>
          </w:p>
          <w:p w:rsidR="00CF7398" w:rsidRPr="00AA30B3" w:rsidRDefault="00CF7398" w:rsidP="00AA30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Не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хватает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средств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на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опытных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специалистов</w:t>
            </w:r>
            <w:r w:rsidR="00697CCC">
              <w:rPr>
                <w:sz w:val="20"/>
                <w:szCs w:val="20"/>
              </w:rPr>
              <w:t xml:space="preserve"> </w:t>
            </w:r>
          </w:p>
          <w:p w:rsidR="00CF7398" w:rsidRPr="00AA30B3" w:rsidRDefault="00CF7398" w:rsidP="00AA30B3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AA30B3">
              <w:rPr>
                <w:sz w:val="20"/>
                <w:szCs w:val="20"/>
                <w:u w:val="single"/>
              </w:rPr>
              <w:t>Задача:</w:t>
            </w:r>
          </w:p>
          <w:p w:rsidR="00CF7398" w:rsidRPr="00AA30B3" w:rsidRDefault="00CF7398" w:rsidP="00AA30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повышение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цены,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снижение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средств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на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опытных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специалистов</w:t>
            </w:r>
          </w:p>
        </w:tc>
      </w:tr>
      <w:tr w:rsidR="00CF7398" w:rsidRPr="00AA30B3">
        <w:trPr>
          <w:trHeight w:val="285"/>
        </w:trPr>
        <w:tc>
          <w:tcPr>
            <w:tcW w:w="2392" w:type="dxa"/>
            <w:vMerge/>
          </w:tcPr>
          <w:p w:rsidR="00CF7398" w:rsidRPr="00AA30B3" w:rsidRDefault="00CF7398" w:rsidP="00AA30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CF7398" w:rsidRPr="00AA30B3" w:rsidRDefault="00CF7398" w:rsidP="00AA30B3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AA30B3">
              <w:rPr>
                <w:sz w:val="20"/>
                <w:szCs w:val="20"/>
                <w:u w:val="single"/>
              </w:rPr>
              <w:t>Вероятность</w:t>
            </w:r>
            <w:r w:rsidR="00697CCC">
              <w:rPr>
                <w:sz w:val="20"/>
                <w:szCs w:val="20"/>
                <w:u w:val="single"/>
              </w:rPr>
              <w:t xml:space="preserve"> </w:t>
            </w:r>
            <w:r w:rsidRPr="00AA30B3">
              <w:rPr>
                <w:sz w:val="20"/>
                <w:szCs w:val="20"/>
                <w:u w:val="single"/>
              </w:rPr>
              <w:t>=</w:t>
            </w:r>
            <w:r w:rsidR="00697CCC">
              <w:rPr>
                <w:sz w:val="20"/>
                <w:szCs w:val="20"/>
                <w:u w:val="single"/>
              </w:rPr>
              <w:t xml:space="preserve"> </w:t>
            </w:r>
            <w:r w:rsidRPr="00AA30B3">
              <w:rPr>
                <w:sz w:val="20"/>
                <w:szCs w:val="20"/>
                <w:u w:val="single"/>
              </w:rPr>
              <w:t>0,15</w:t>
            </w:r>
          </w:p>
        </w:tc>
        <w:tc>
          <w:tcPr>
            <w:tcW w:w="2393" w:type="dxa"/>
          </w:tcPr>
          <w:p w:rsidR="00CF7398" w:rsidRPr="00AA30B3" w:rsidRDefault="00CF7398" w:rsidP="00AA30B3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AA30B3">
              <w:rPr>
                <w:sz w:val="20"/>
                <w:szCs w:val="20"/>
                <w:u w:val="single"/>
              </w:rPr>
              <w:t>Вероятность</w:t>
            </w:r>
            <w:r w:rsidR="00697CCC">
              <w:rPr>
                <w:sz w:val="20"/>
                <w:szCs w:val="20"/>
                <w:u w:val="single"/>
              </w:rPr>
              <w:t xml:space="preserve"> </w:t>
            </w:r>
            <w:r w:rsidRPr="00AA30B3">
              <w:rPr>
                <w:sz w:val="20"/>
                <w:szCs w:val="20"/>
                <w:u w:val="single"/>
              </w:rPr>
              <w:t>=</w:t>
            </w:r>
            <w:r w:rsidR="00697CCC">
              <w:rPr>
                <w:sz w:val="20"/>
                <w:szCs w:val="20"/>
                <w:u w:val="single"/>
              </w:rPr>
              <w:t xml:space="preserve"> </w:t>
            </w:r>
            <w:r w:rsidRPr="00AA30B3">
              <w:rPr>
                <w:sz w:val="20"/>
                <w:szCs w:val="20"/>
                <w:u w:val="single"/>
              </w:rPr>
              <w:t>0,2</w:t>
            </w:r>
          </w:p>
        </w:tc>
        <w:tc>
          <w:tcPr>
            <w:tcW w:w="2393" w:type="dxa"/>
          </w:tcPr>
          <w:p w:rsidR="00CF7398" w:rsidRPr="00AA30B3" w:rsidRDefault="00CF7398" w:rsidP="00AA30B3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AA30B3">
              <w:rPr>
                <w:sz w:val="20"/>
                <w:szCs w:val="20"/>
                <w:u w:val="single"/>
              </w:rPr>
              <w:t>Вероятность</w:t>
            </w:r>
            <w:r w:rsidR="00697CCC">
              <w:rPr>
                <w:sz w:val="20"/>
                <w:szCs w:val="20"/>
                <w:u w:val="single"/>
              </w:rPr>
              <w:t xml:space="preserve"> </w:t>
            </w:r>
            <w:r w:rsidRPr="00AA30B3">
              <w:rPr>
                <w:sz w:val="20"/>
                <w:szCs w:val="20"/>
                <w:u w:val="single"/>
              </w:rPr>
              <w:t>=</w:t>
            </w:r>
            <w:r w:rsidR="00697CCC">
              <w:rPr>
                <w:sz w:val="20"/>
                <w:szCs w:val="20"/>
                <w:u w:val="single"/>
              </w:rPr>
              <w:t xml:space="preserve"> </w:t>
            </w:r>
            <w:r w:rsidRPr="00AA30B3">
              <w:rPr>
                <w:sz w:val="20"/>
                <w:szCs w:val="20"/>
                <w:u w:val="single"/>
              </w:rPr>
              <w:t>0,1</w:t>
            </w:r>
          </w:p>
        </w:tc>
      </w:tr>
      <w:tr w:rsidR="00CF7398" w:rsidRPr="00AA30B3">
        <w:trPr>
          <w:trHeight w:val="225"/>
        </w:trPr>
        <w:tc>
          <w:tcPr>
            <w:tcW w:w="2392" w:type="dxa"/>
            <w:vMerge w:val="restart"/>
          </w:tcPr>
          <w:p w:rsidR="00CF7398" w:rsidRPr="00AA30B3" w:rsidRDefault="00CF7398" w:rsidP="00AA30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Сохранение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цены</w:t>
            </w:r>
          </w:p>
        </w:tc>
        <w:tc>
          <w:tcPr>
            <w:tcW w:w="2393" w:type="dxa"/>
          </w:tcPr>
          <w:p w:rsidR="00CF7398" w:rsidRPr="00AA30B3" w:rsidRDefault="00CF7398" w:rsidP="00AA30B3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AA30B3">
              <w:rPr>
                <w:sz w:val="20"/>
                <w:szCs w:val="20"/>
                <w:u w:val="single"/>
              </w:rPr>
              <w:t>Рыночные</w:t>
            </w:r>
            <w:r w:rsidR="00697CCC">
              <w:rPr>
                <w:sz w:val="20"/>
                <w:szCs w:val="20"/>
                <w:u w:val="single"/>
              </w:rPr>
              <w:t xml:space="preserve"> </w:t>
            </w:r>
            <w:r w:rsidRPr="00AA30B3">
              <w:rPr>
                <w:sz w:val="20"/>
                <w:szCs w:val="20"/>
                <w:u w:val="single"/>
              </w:rPr>
              <w:t>условия:</w:t>
            </w:r>
          </w:p>
          <w:p w:rsidR="00CF7398" w:rsidRPr="00AA30B3" w:rsidRDefault="00CF7398" w:rsidP="00AA30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снижение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спроса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на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строительные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услуги</w:t>
            </w:r>
          </w:p>
          <w:p w:rsidR="00CF7398" w:rsidRPr="00AA30B3" w:rsidRDefault="00CF7398" w:rsidP="00AA30B3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AA30B3">
              <w:rPr>
                <w:sz w:val="20"/>
                <w:szCs w:val="20"/>
                <w:u w:val="single"/>
              </w:rPr>
              <w:t>Задача:</w:t>
            </w:r>
          </w:p>
          <w:p w:rsidR="00CF7398" w:rsidRPr="00AA30B3" w:rsidRDefault="00CF7398" w:rsidP="00AA30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привлечь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клиентов,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увеличив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рекламную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2393" w:type="dxa"/>
          </w:tcPr>
          <w:p w:rsidR="00CF7398" w:rsidRPr="00AA30B3" w:rsidRDefault="00CF7398" w:rsidP="00AA30B3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AA30B3">
              <w:rPr>
                <w:sz w:val="20"/>
                <w:szCs w:val="20"/>
                <w:u w:val="single"/>
              </w:rPr>
              <w:t>Рыночные</w:t>
            </w:r>
            <w:r w:rsidR="00697CCC">
              <w:rPr>
                <w:sz w:val="20"/>
                <w:szCs w:val="20"/>
                <w:u w:val="single"/>
              </w:rPr>
              <w:t xml:space="preserve"> </w:t>
            </w:r>
            <w:r w:rsidRPr="00AA30B3">
              <w:rPr>
                <w:sz w:val="20"/>
                <w:szCs w:val="20"/>
                <w:u w:val="single"/>
              </w:rPr>
              <w:t>условия:</w:t>
            </w:r>
          </w:p>
          <w:p w:rsidR="00CF7398" w:rsidRPr="00AA30B3" w:rsidRDefault="00CF7398" w:rsidP="00AA30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качество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услуг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удовлетворяет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клиентов</w:t>
            </w:r>
          </w:p>
          <w:p w:rsidR="00CF7398" w:rsidRPr="00AA30B3" w:rsidRDefault="00CF7398" w:rsidP="00AA30B3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AA30B3">
              <w:rPr>
                <w:sz w:val="20"/>
                <w:szCs w:val="20"/>
                <w:u w:val="single"/>
              </w:rPr>
              <w:t>Задача:</w:t>
            </w:r>
          </w:p>
          <w:p w:rsidR="00CF7398" w:rsidRPr="00AA30B3" w:rsidRDefault="00CF7398" w:rsidP="00AA30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Оставить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цену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и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качество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такими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же</w:t>
            </w:r>
          </w:p>
        </w:tc>
        <w:tc>
          <w:tcPr>
            <w:tcW w:w="2393" w:type="dxa"/>
          </w:tcPr>
          <w:p w:rsidR="00CF7398" w:rsidRPr="00AA30B3" w:rsidRDefault="00CF7398" w:rsidP="00AA30B3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AA30B3">
              <w:rPr>
                <w:sz w:val="20"/>
                <w:szCs w:val="20"/>
                <w:u w:val="single"/>
              </w:rPr>
              <w:t>Рыночные</w:t>
            </w:r>
            <w:r w:rsidR="00697CCC">
              <w:rPr>
                <w:sz w:val="20"/>
                <w:szCs w:val="20"/>
                <w:u w:val="single"/>
              </w:rPr>
              <w:t xml:space="preserve"> </w:t>
            </w:r>
            <w:r w:rsidRPr="00AA30B3">
              <w:rPr>
                <w:sz w:val="20"/>
                <w:szCs w:val="20"/>
                <w:u w:val="single"/>
              </w:rPr>
              <w:t>условия:</w:t>
            </w:r>
          </w:p>
          <w:p w:rsidR="00CF7398" w:rsidRPr="00AA30B3" w:rsidRDefault="00CF7398" w:rsidP="00AA30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Большие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затраты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на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опытных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специалистов</w:t>
            </w:r>
          </w:p>
          <w:p w:rsidR="00CF7398" w:rsidRPr="00AA30B3" w:rsidRDefault="00CF7398" w:rsidP="00AA30B3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AA30B3">
              <w:rPr>
                <w:sz w:val="20"/>
                <w:szCs w:val="20"/>
                <w:u w:val="single"/>
              </w:rPr>
              <w:t>Задача:</w:t>
            </w:r>
          </w:p>
          <w:p w:rsidR="00CF7398" w:rsidRPr="00AA30B3" w:rsidRDefault="00CF7398" w:rsidP="00AA30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снизить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затраты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на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специалистов</w:t>
            </w:r>
          </w:p>
        </w:tc>
      </w:tr>
      <w:tr w:rsidR="00CF7398" w:rsidRPr="00AA30B3">
        <w:trPr>
          <w:trHeight w:val="330"/>
        </w:trPr>
        <w:tc>
          <w:tcPr>
            <w:tcW w:w="2392" w:type="dxa"/>
            <w:vMerge/>
          </w:tcPr>
          <w:p w:rsidR="00CF7398" w:rsidRPr="00AA30B3" w:rsidRDefault="00CF7398" w:rsidP="00AA30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CF7398" w:rsidRPr="00AA30B3" w:rsidRDefault="00CF7398" w:rsidP="00AA30B3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AA30B3">
              <w:rPr>
                <w:sz w:val="20"/>
                <w:szCs w:val="20"/>
                <w:u w:val="single"/>
              </w:rPr>
              <w:t>Вероятность</w:t>
            </w:r>
            <w:r w:rsidR="00697CCC">
              <w:rPr>
                <w:sz w:val="20"/>
                <w:szCs w:val="20"/>
                <w:u w:val="single"/>
              </w:rPr>
              <w:t xml:space="preserve"> </w:t>
            </w:r>
            <w:r w:rsidRPr="00AA30B3">
              <w:rPr>
                <w:sz w:val="20"/>
                <w:szCs w:val="20"/>
                <w:u w:val="single"/>
              </w:rPr>
              <w:t>=</w:t>
            </w:r>
            <w:r w:rsidR="00697CCC">
              <w:rPr>
                <w:sz w:val="20"/>
                <w:szCs w:val="20"/>
                <w:u w:val="single"/>
              </w:rPr>
              <w:t xml:space="preserve"> </w:t>
            </w:r>
            <w:r w:rsidRPr="00AA30B3">
              <w:rPr>
                <w:sz w:val="20"/>
                <w:szCs w:val="20"/>
                <w:u w:val="single"/>
              </w:rPr>
              <w:t>0,2</w:t>
            </w:r>
          </w:p>
        </w:tc>
        <w:tc>
          <w:tcPr>
            <w:tcW w:w="2393" w:type="dxa"/>
          </w:tcPr>
          <w:p w:rsidR="00CF7398" w:rsidRPr="00AA30B3" w:rsidRDefault="00CF7398" w:rsidP="00AA30B3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AA30B3">
              <w:rPr>
                <w:sz w:val="20"/>
                <w:szCs w:val="20"/>
                <w:u w:val="single"/>
              </w:rPr>
              <w:t>Вероятность</w:t>
            </w:r>
            <w:r w:rsidR="00697CCC">
              <w:rPr>
                <w:sz w:val="20"/>
                <w:szCs w:val="20"/>
                <w:u w:val="single"/>
              </w:rPr>
              <w:t xml:space="preserve"> </w:t>
            </w:r>
            <w:r w:rsidRPr="00AA30B3">
              <w:rPr>
                <w:sz w:val="20"/>
                <w:szCs w:val="20"/>
                <w:u w:val="single"/>
              </w:rPr>
              <w:t>=0,1</w:t>
            </w:r>
          </w:p>
        </w:tc>
        <w:tc>
          <w:tcPr>
            <w:tcW w:w="2393" w:type="dxa"/>
          </w:tcPr>
          <w:p w:rsidR="00CF7398" w:rsidRPr="00AA30B3" w:rsidRDefault="00CF7398" w:rsidP="00AA30B3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AA30B3">
              <w:rPr>
                <w:sz w:val="20"/>
                <w:szCs w:val="20"/>
                <w:u w:val="single"/>
              </w:rPr>
              <w:t>Вероятность</w:t>
            </w:r>
            <w:r w:rsidR="00697CCC">
              <w:rPr>
                <w:sz w:val="20"/>
                <w:szCs w:val="20"/>
                <w:u w:val="single"/>
              </w:rPr>
              <w:t xml:space="preserve"> </w:t>
            </w:r>
            <w:r w:rsidRPr="00AA30B3">
              <w:rPr>
                <w:sz w:val="20"/>
                <w:szCs w:val="20"/>
                <w:u w:val="single"/>
              </w:rPr>
              <w:t>=0,05</w:t>
            </w:r>
          </w:p>
        </w:tc>
      </w:tr>
      <w:tr w:rsidR="00CF7398" w:rsidRPr="00AA30B3">
        <w:trPr>
          <w:trHeight w:val="315"/>
        </w:trPr>
        <w:tc>
          <w:tcPr>
            <w:tcW w:w="2392" w:type="dxa"/>
            <w:vMerge w:val="restart"/>
          </w:tcPr>
          <w:p w:rsidR="00CF7398" w:rsidRPr="00AA30B3" w:rsidRDefault="00CF7398" w:rsidP="00AA30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Снижение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цены</w:t>
            </w:r>
          </w:p>
        </w:tc>
        <w:tc>
          <w:tcPr>
            <w:tcW w:w="2393" w:type="dxa"/>
          </w:tcPr>
          <w:p w:rsidR="00CF7398" w:rsidRPr="00AA30B3" w:rsidRDefault="00CF7398" w:rsidP="00AA30B3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AA30B3">
              <w:rPr>
                <w:sz w:val="20"/>
                <w:szCs w:val="20"/>
                <w:u w:val="single"/>
              </w:rPr>
              <w:t>Рыночные</w:t>
            </w:r>
            <w:r w:rsidR="00697CCC">
              <w:rPr>
                <w:sz w:val="20"/>
                <w:szCs w:val="20"/>
                <w:u w:val="single"/>
              </w:rPr>
              <w:t xml:space="preserve"> </w:t>
            </w:r>
            <w:r w:rsidRPr="00AA30B3">
              <w:rPr>
                <w:sz w:val="20"/>
                <w:szCs w:val="20"/>
                <w:u w:val="single"/>
              </w:rPr>
              <w:t>условия:</w:t>
            </w:r>
          </w:p>
          <w:p w:rsidR="00CF7398" w:rsidRPr="00AA30B3" w:rsidRDefault="00CF7398" w:rsidP="00AA30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Снижение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спроса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на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услуги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нашей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фирмы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из-за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неудовлетворяемого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потребителя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качества</w:t>
            </w:r>
          </w:p>
          <w:p w:rsidR="00CF7398" w:rsidRPr="00AA30B3" w:rsidRDefault="00CF7398" w:rsidP="00AA30B3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AA30B3">
              <w:rPr>
                <w:sz w:val="20"/>
                <w:szCs w:val="20"/>
                <w:u w:val="single"/>
              </w:rPr>
              <w:t>Задача:</w:t>
            </w:r>
          </w:p>
          <w:p w:rsidR="00CF7398" w:rsidRPr="00AA30B3" w:rsidRDefault="00CF7398" w:rsidP="00AA30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повысить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качество</w:t>
            </w:r>
          </w:p>
        </w:tc>
        <w:tc>
          <w:tcPr>
            <w:tcW w:w="2393" w:type="dxa"/>
          </w:tcPr>
          <w:p w:rsidR="00CF7398" w:rsidRPr="00AA30B3" w:rsidRDefault="00CF7398" w:rsidP="00AA30B3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AA30B3">
              <w:rPr>
                <w:sz w:val="20"/>
                <w:szCs w:val="20"/>
                <w:u w:val="single"/>
              </w:rPr>
              <w:t>Рыночные</w:t>
            </w:r>
            <w:r w:rsidR="00697CCC">
              <w:rPr>
                <w:sz w:val="20"/>
                <w:szCs w:val="20"/>
                <w:u w:val="single"/>
              </w:rPr>
              <w:t xml:space="preserve"> </w:t>
            </w:r>
            <w:r w:rsidRPr="00AA30B3">
              <w:rPr>
                <w:sz w:val="20"/>
                <w:szCs w:val="20"/>
                <w:u w:val="single"/>
              </w:rPr>
              <w:t>условия:</w:t>
            </w:r>
          </w:p>
          <w:p w:rsidR="00CF7398" w:rsidRPr="00AA30B3" w:rsidRDefault="00CF7398" w:rsidP="00AA30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Снижения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спроса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на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услугу</w:t>
            </w:r>
          </w:p>
          <w:p w:rsidR="00CF7398" w:rsidRPr="00AA30B3" w:rsidRDefault="00CF7398" w:rsidP="00AA30B3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AA30B3">
              <w:rPr>
                <w:sz w:val="20"/>
                <w:szCs w:val="20"/>
                <w:u w:val="single"/>
              </w:rPr>
              <w:t>Задача:</w:t>
            </w:r>
            <w:r w:rsidR="00697CCC">
              <w:rPr>
                <w:sz w:val="20"/>
                <w:szCs w:val="20"/>
                <w:u w:val="single"/>
              </w:rPr>
              <w:t xml:space="preserve"> </w:t>
            </w:r>
          </w:p>
          <w:p w:rsidR="00CF7398" w:rsidRPr="00AA30B3" w:rsidRDefault="00CF7398" w:rsidP="00AA30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повышение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спроса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с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помощью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снижения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цены</w:t>
            </w:r>
          </w:p>
          <w:p w:rsidR="00CF7398" w:rsidRPr="00AA30B3" w:rsidRDefault="00CF7398" w:rsidP="00AA30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CF7398" w:rsidRPr="00AA30B3" w:rsidRDefault="00CF7398" w:rsidP="00AA30B3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AA30B3">
              <w:rPr>
                <w:sz w:val="20"/>
                <w:szCs w:val="20"/>
                <w:u w:val="single"/>
              </w:rPr>
              <w:t>Рыночные</w:t>
            </w:r>
            <w:r w:rsidR="00697CCC">
              <w:rPr>
                <w:sz w:val="20"/>
                <w:szCs w:val="20"/>
                <w:u w:val="single"/>
              </w:rPr>
              <w:t xml:space="preserve"> </w:t>
            </w:r>
            <w:r w:rsidRPr="00AA30B3">
              <w:rPr>
                <w:sz w:val="20"/>
                <w:szCs w:val="20"/>
                <w:u w:val="single"/>
              </w:rPr>
              <w:t>условия:</w:t>
            </w:r>
          </w:p>
          <w:p w:rsidR="00CF7398" w:rsidRPr="00AA30B3" w:rsidRDefault="00CF7398" w:rsidP="00AA30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Небольшой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спрос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на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наши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услуги</w:t>
            </w:r>
          </w:p>
          <w:p w:rsidR="00CF7398" w:rsidRPr="00AA30B3" w:rsidRDefault="00CF7398" w:rsidP="00AA30B3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AA30B3">
              <w:rPr>
                <w:sz w:val="20"/>
                <w:szCs w:val="20"/>
                <w:u w:val="single"/>
              </w:rPr>
              <w:t>Задача:</w:t>
            </w:r>
          </w:p>
          <w:p w:rsidR="00CF7398" w:rsidRPr="00AA30B3" w:rsidRDefault="00CF7398" w:rsidP="00AA30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Снижение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цены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на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услугу,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а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значит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и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уменьшение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средств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на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квалифицированных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специалистов</w:t>
            </w:r>
          </w:p>
        </w:tc>
      </w:tr>
      <w:tr w:rsidR="00CF7398" w:rsidRPr="00AA30B3">
        <w:trPr>
          <w:trHeight w:val="240"/>
        </w:trPr>
        <w:tc>
          <w:tcPr>
            <w:tcW w:w="2392" w:type="dxa"/>
            <w:vMerge/>
          </w:tcPr>
          <w:p w:rsidR="00CF7398" w:rsidRPr="00AA30B3" w:rsidRDefault="00CF7398" w:rsidP="00AA30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CF7398" w:rsidRPr="00AA30B3" w:rsidRDefault="00CF7398" w:rsidP="00AA30B3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AA30B3">
              <w:rPr>
                <w:sz w:val="20"/>
                <w:szCs w:val="20"/>
                <w:u w:val="single"/>
              </w:rPr>
              <w:t>Вероятность</w:t>
            </w:r>
            <w:r w:rsidR="00697CCC">
              <w:rPr>
                <w:sz w:val="20"/>
                <w:szCs w:val="20"/>
                <w:u w:val="single"/>
              </w:rPr>
              <w:t xml:space="preserve"> </w:t>
            </w:r>
            <w:r w:rsidRPr="00AA30B3">
              <w:rPr>
                <w:sz w:val="20"/>
                <w:szCs w:val="20"/>
                <w:u w:val="single"/>
              </w:rPr>
              <w:t>=</w:t>
            </w:r>
            <w:r w:rsidR="00697CCC">
              <w:rPr>
                <w:sz w:val="20"/>
                <w:szCs w:val="20"/>
                <w:u w:val="single"/>
              </w:rPr>
              <w:t xml:space="preserve"> </w:t>
            </w:r>
            <w:r w:rsidRPr="00AA30B3">
              <w:rPr>
                <w:sz w:val="20"/>
                <w:szCs w:val="20"/>
                <w:u w:val="single"/>
              </w:rPr>
              <w:t>0,15</w:t>
            </w:r>
          </w:p>
        </w:tc>
        <w:tc>
          <w:tcPr>
            <w:tcW w:w="2393" w:type="dxa"/>
          </w:tcPr>
          <w:p w:rsidR="00CF7398" w:rsidRPr="00AA30B3" w:rsidRDefault="00CF7398" w:rsidP="00AA30B3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AA30B3">
              <w:rPr>
                <w:sz w:val="20"/>
                <w:szCs w:val="20"/>
                <w:u w:val="single"/>
              </w:rPr>
              <w:t>Вероятность</w:t>
            </w:r>
            <w:r w:rsidR="00697CCC">
              <w:rPr>
                <w:sz w:val="20"/>
                <w:szCs w:val="20"/>
                <w:u w:val="single"/>
              </w:rPr>
              <w:t xml:space="preserve"> </w:t>
            </w:r>
            <w:r w:rsidRPr="00AA30B3">
              <w:rPr>
                <w:sz w:val="20"/>
                <w:szCs w:val="20"/>
                <w:u w:val="single"/>
              </w:rPr>
              <w:t>=</w:t>
            </w:r>
            <w:r w:rsidR="00697CCC">
              <w:rPr>
                <w:sz w:val="20"/>
                <w:szCs w:val="20"/>
                <w:u w:val="single"/>
              </w:rPr>
              <w:t xml:space="preserve"> </w:t>
            </w:r>
            <w:r w:rsidRPr="00AA30B3">
              <w:rPr>
                <w:sz w:val="20"/>
                <w:szCs w:val="20"/>
                <w:u w:val="single"/>
              </w:rPr>
              <w:t>,1</w:t>
            </w:r>
          </w:p>
        </w:tc>
        <w:tc>
          <w:tcPr>
            <w:tcW w:w="2393" w:type="dxa"/>
          </w:tcPr>
          <w:p w:rsidR="00CF7398" w:rsidRPr="00AA30B3" w:rsidRDefault="00CF7398" w:rsidP="00AA30B3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AA30B3">
              <w:rPr>
                <w:sz w:val="20"/>
                <w:szCs w:val="20"/>
                <w:u w:val="single"/>
              </w:rPr>
              <w:t>Вероятность</w:t>
            </w:r>
            <w:r w:rsidR="00697CCC">
              <w:rPr>
                <w:sz w:val="20"/>
                <w:szCs w:val="20"/>
                <w:u w:val="single"/>
              </w:rPr>
              <w:t xml:space="preserve"> </w:t>
            </w:r>
            <w:r w:rsidRPr="00AA30B3">
              <w:rPr>
                <w:sz w:val="20"/>
                <w:szCs w:val="20"/>
                <w:u w:val="single"/>
              </w:rPr>
              <w:t>=</w:t>
            </w:r>
            <w:r w:rsidR="00697CCC">
              <w:rPr>
                <w:sz w:val="20"/>
                <w:szCs w:val="20"/>
                <w:u w:val="single"/>
              </w:rPr>
              <w:t xml:space="preserve"> </w:t>
            </w:r>
            <w:r w:rsidRPr="00AA30B3">
              <w:rPr>
                <w:sz w:val="20"/>
                <w:szCs w:val="20"/>
                <w:u w:val="single"/>
              </w:rPr>
              <w:t>0,05</w:t>
            </w:r>
          </w:p>
        </w:tc>
      </w:tr>
    </w:tbl>
    <w:p w:rsidR="00CF7398" w:rsidRPr="00227341" w:rsidRDefault="00CF7398" w:rsidP="00227341">
      <w:pPr>
        <w:spacing w:line="360" w:lineRule="auto"/>
        <w:ind w:firstLine="709"/>
        <w:jc w:val="both"/>
        <w:rPr>
          <w:sz w:val="28"/>
          <w:szCs w:val="28"/>
        </w:rPr>
      </w:pPr>
    </w:p>
    <w:p w:rsidR="00CF7398" w:rsidRDefault="00AA30B3" w:rsidP="00AA30B3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AA30B3">
        <w:rPr>
          <w:sz w:val="28"/>
          <w:szCs w:val="28"/>
        </w:rPr>
        <w:t>3</w:t>
      </w:r>
      <w:r w:rsidR="00CF7398" w:rsidRPr="00AA30B3">
        <w:rPr>
          <w:sz w:val="28"/>
          <w:szCs w:val="28"/>
        </w:rPr>
        <w:t>.3</w:t>
      </w:r>
      <w:r w:rsidR="00697CCC">
        <w:rPr>
          <w:sz w:val="28"/>
          <w:szCs w:val="28"/>
        </w:rPr>
        <w:t xml:space="preserve"> </w:t>
      </w:r>
      <w:r w:rsidR="00CF7398" w:rsidRPr="00AA30B3">
        <w:rPr>
          <w:sz w:val="28"/>
          <w:szCs w:val="28"/>
        </w:rPr>
        <w:t>Организация</w:t>
      </w:r>
      <w:r w:rsidR="00697CCC">
        <w:rPr>
          <w:sz w:val="28"/>
          <w:szCs w:val="28"/>
        </w:rPr>
        <w:t xml:space="preserve"> </w:t>
      </w:r>
      <w:r w:rsidR="00CF7398" w:rsidRPr="00AA30B3">
        <w:rPr>
          <w:sz w:val="28"/>
          <w:szCs w:val="28"/>
        </w:rPr>
        <w:t>сбыта</w:t>
      </w:r>
    </w:p>
    <w:p w:rsidR="00AA30B3" w:rsidRPr="00AA30B3" w:rsidRDefault="00AA30B3" w:rsidP="00AA30B3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CF7398" w:rsidRPr="00AA30B3" w:rsidRDefault="00AA30B3" w:rsidP="00AA30B3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AA30B3">
        <w:rPr>
          <w:sz w:val="28"/>
          <w:szCs w:val="28"/>
        </w:rPr>
        <w:t>3</w:t>
      </w:r>
      <w:r w:rsidR="00CF7398" w:rsidRPr="00AA30B3">
        <w:rPr>
          <w:sz w:val="28"/>
          <w:szCs w:val="28"/>
        </w:rPr>
        <w:t>.3.1</w:t>
      </w:r>
      <w:r w:rsidR="00697CCC">
        <w:rPr>
          <w:sz w:val="28"/>
          <w:szCs w:val="28"/>
        </w:rPr>
        <w:t xml:space="preserve"> </w:t>
      </w:r>
      <w:r w:rsidR="00CF7398" w:rsidRPr="00AA30B3">
        <w:rPr>
          <w:sz w:val="28"/>
          <w:szCs w:val="28"/>
        </w:rPr>
        <w:t>Система</w:t>
      </w:r>
      <w:r w:rsidR="00697CCC">
        <w:rPr>
          <w:sz w:val="28"/>
          <w:szCs w:val="28"/>
        </w:rPr>
        <w:t xml:space="preserve"> </w:t>
      </w:r>
      <w:r w:rsidR="00CF7398" w:rsidRPr="00AA30B3">
        <w:rPr>
          <w:sz w:val="28"/>
          <w:szCs w:val="28"/>
        </w:rPr>
        <w:t>товародвижения</w:t>
      </w:r>
    </w:p>
    <w:p w:rsidR="00CF7398" w:rsidRPr="00227341" w:rsidRDefault="00CF7398" w:rsidP="0022734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Как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известно,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уменьшение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уровней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канала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распределения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снижает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цену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товара.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Поэтому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необходимо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привлекать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наряду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юридическими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лицами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физические.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Многие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потребители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предпочитают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делать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заказы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сразу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нескольких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видов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работ.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Например,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отделка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ванной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комнаты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плиткой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оклейка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обоев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комнатах.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Число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таких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потенциальных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покупателей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достаточно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велико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следует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упускать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такой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возможности.</w:t>
      </w:r>
    </w:p>
    <w:p w:rsidR="00CF7398" w:rsidRPr="00227341" w:rsidRDefault="00CF7398" w:rsidP="0022734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Конкретной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задачей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нашей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исследуемой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фирмы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является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повышение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производительности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труда.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также,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например,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2009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году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планируется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выполнять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все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заказы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срок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100%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чтобы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количество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дефектов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работе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превышало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0,15%.</w:t>
      </w:r>
    </w:p>
    <w:p w:rsidR="00CF7398" w:rsidRPr="00227341" w:rsidRDefault="00CF7398" w:rsidP="0022734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Раскроем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систему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товародвижения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для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исследуемой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фирмы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поэлементно:</w:t>
      </w:r>
    </w:p>
    <w:p w:rsidR="00CF7398" w:rsidRPr="00227341" w:rsidRDefault="00CF7398" w:rsidP="0022734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Обработка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заказов</w:t>
      </w:r>
    </w:p>
    <w:p w:rsidR="00CF7398" w:rsidRPr="00227341" w:rsidRDefault="00CF7398" w:rsidP="0022734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Руководитель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клиент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заключают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сделку,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договариваются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сроках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выполнения,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цене.</w:t>
      </w:r>
    </w:p>
    <w:p w:rsidR="00CF7398" w:rsidRPr="00227341" w:rsidRDefault="00CF7398" w:rsidP="0022734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Складирование</w:t>
      </w:r>
    </w:p>
    <w:p w:rsidR="00CF7398" w:rsidRPr="00227341" w:rsidRDefault="00CF7398" w:rsidP="0022734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Материал,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помощью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которого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будет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выполнятся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заказ,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находится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специально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установленном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месте.</w:t>
      </w:r>
    </w:p>
    <w:p w:rsidR="00CF7398" w:rsidRPr="00227341" w:rsidRDefault="00CF7398" w:rsidP="0022734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Транспортировка</w:t>
      </w:r>
    </w:p>
    <w:p w:rsidR="00CF7398" w:rsidRPr="00227341" w:rsidRDefault="00CF7398" w:rsidP="0022734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Материалы,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доставляются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нашим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предприятием.</w:t>
      </w:r>
    </w:p>
    <w:p w:rsidR="00CF7398" w:rsidRPr="00227341" w:rsidRDefault="00CF7398" w:rsidP="0022734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Грузообработка</w:t>
      </w:r>
    </w:p>
    <w:p w:rsidR="00CF7398" w:rsidRPr="00227341" w:rsidRDefault="00CF7398" w:rsidP="0022734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Погрузка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разгрузка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материалов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осуществляется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рабочими-грузчиками.</w:t>
      </w:r>
    </w:p>
    <w:p w:rsidR="00CF7398" w:rsidRPr="00227341" w:rsidRDefault="00CF7398" w:rsidP="0022734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Организация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управления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товародвижения</w:t>
      </w:r>
    </w:p>
    <w:p w:rsidR="00CF7398" w:rsidRPr="00227341" w:rsidRDefault="00CF7398" w:rsidP="0022734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Организация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управления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товародвижения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осуществляется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инженером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снабжению.</w:t>
      </w:r>
    </w:p>
    <w:p w:rsidR="00CF7398" w:rsidRPr="00227341" w:rsidRDefault="00CF7398" w:rsidP="0022734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F7398" w:rsidRPr="00AA30B3" w:rsidRDefault="00AA30B3" w:rsidP="00AA30B3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AA30B3">
        <w:rPr>
          <w:sz w:val="28"/>
          <w:szCs w:val="28"/>
        </w:rPr>
        <w:t>3</w:t>
      </w:r>
      <w:r w:rsidR="00CF7398" w:rsidRPr="00AA30B3">
        <w:rPr>
          <w:sz w:val="28"/>
          <w:szCs w:val="28"/>
        </w:rPr>
        <w:t>.3.2</w:t>
      </w:r>
      <w:r w:rsidR="00697CCC">
        <w:rPr>
          <w:sz w:val="28"/>
          <w:szCs w:val="28"/>
        </w:rPr>
        <w:t xml:space="preserve"> </w:t>
      </w:r>
      <w:r w:rsidR="00CF7398" w:rsidRPr="00AA30B3">
        <w:rPr>
          <w:sz w:val="28"/>
          <w:szCs w:val="28"/>
        </w:rPr>
        <w:t>Каналы</w:t>
      </w:r>
      <w:r w:rsidR="00697CCC">
        <w:rPr>
          <w:sz w:val="28"/>
          <w:szCs w:val="28"/>
        </w:rPr>
        <w:t xml:space="preserve"> </w:t>
      </w:r>
      <w:r w:rsidR="00CF7398" w:rsidRPr="00AA30B3">
        <w:rPr>
          <w:sz w:val="28"/>
          <w:szCs w:val="28"/>
        </w:rPr>
        <w:t>распространения</w:t>
      </w:r>
      <w:r w:rsidR="00697CCC">
        <w:rPr>
          <w:sz w:val="28"/>
          <w:szCs w:val="28"/>
        </w:rPr>
        <w:t xml:space="preserve"> </w:t>
      </w:r>
      <w:r w:rsidR="00CF7398" w:rsidRPr="00AA30B3">
        <w:rPr>
          <w:sz w:val="28"/>
          <w:szCs w:val="28"/>
        </w:rPr>
        <w:t>товара</w:t>
      </w:r>
    </w:p>
    <w:p w:rsidR="00CF7398" w:rsidRPr="00227341" w:rsidRDefault="00CF7398" w:rsidP="0022734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Сбыт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товаров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-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это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только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физическая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операция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перемещению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продукции.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Правильно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выбранных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канал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может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уменьшать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издержки,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что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делает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возможным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увеличение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прибыли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или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уменьшение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цены.</w:t>
      </w:r>
    </w:p>
    <w:p w:rsidR="00CF7398" w:rsidRPr="00227341" w:rsidRDefault="00CF7398" w:rsidP="0022734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Есть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два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основных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варианта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действий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для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распространения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(сбыта)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товаров:</w:t>
      </w:r>
    </w:p>
    <w:p w:rsidR="00CF7398" w:rsidRPr="00227341" w:rsidRDefault="00CF7398" w:rsidP="0022734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1)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заниматься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распространением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самостоятельно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-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прямой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канал;</w:t>
      </w:r>
    </w:p>
    <w:p w:rsidR="00CF7398" w:rsidRPr="00227341" w:rsidRDefault="00CF7398" w:rsidP="0022734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2)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распространять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товары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через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посредника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(агента,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оптовую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или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розничную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фирму)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-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косвенный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товар.</w:t>
      </w:r>
    </w:p>
    <w:p w:rsidR="00CF7398" w:rsidRPr="00227341" w:rsidRDefault="00CF7398" w:rsidP="0022734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Иследуемая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фирма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выбрала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тот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вариант,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который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будет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наиболее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эффективен.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Для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исследуемой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строительной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фирмы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наиболее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оптимальный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вариант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это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прямой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канал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распространения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товара.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Предприятие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выбрало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такой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способ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распространения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товара,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так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как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увидела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"Плюсы"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данного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способа:</w:t>
      </w:r>
    </w:p>
    <w:p w:rsidR="00CF7398" w:rsidRPr="00227341" w:rsidRDefault="00CF7398" w:rsidP="0022734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1)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возможность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контролировать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каналы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сбыта;</w:t>
      </w:r>
    </w:p>
    <w:p w:rsidR="00CF7398" w:rsidRPr="00227341" w:rsidRDefault="00CF7398" w:rsidP="0022734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2)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экономия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средств;</w:t>
      </w:r>
    </w:p>
    <w:p w:rsidR="00CF7398" w:rsidRPr="00227341" w:rsidRDefault="00CF7398" w:rsidP="0022734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3)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возможность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непосредственного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общения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клиентами.</w:t>
      </w:r>
    </w:p>
    <w:p w:rsidR="00CF7398" w:rsidRPr="00227341" w:rsidRDefault="00CF7398" w:rsidP="0022734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Особенно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значим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третий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"плюс",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так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как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именно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общение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непосредственными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клиентами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дает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возможность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получить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максимум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маркетинговой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информации.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Однако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следует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учитывать,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что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налаживание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канала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сбыта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собственными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силами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требует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определенных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усилий: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управленческих,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организационных,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финансовых.</w:t>
      </w:r>
    </w:p>
    <w:p w:rsidR="00CF7398" w:rsidRPr="00227341" w:rsidRDefault="00CF7398" w:rsidP="0022734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F7398" w:rsidRDefault="00AA30B3" w:rsidP="00AA30B3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AA30B3">
        <w:rPr>
          <w:sz w:val="28"/>
          <w:szCs w:val="28"/>
        </w:rPr>
        <w:t>3</w:t>
      </w:r>
      <w:r w:rsidR="00CF7398" w:rsidRPr="00AA30B3">
        <w:rPr>
          <w:sz w:val="28"/>
          <w:szCs w:val="28"/>
        </w:rPr>
        <w:t>.4</w:t>
      </w:r>
      <w:r w:rsidR="00697CCC">
        <w:rPr>
          <w:sz w:val="28"/>
          <w:szCs w:val="28"/>
        </w:rPr>
        <w:t xml:space="preserve"> </w:t>
      </w:r>
      <w:r w:rsidR="00CF7398" w:rsidRPr="00AA30B3">
        <w:rPr>
          <w:sz w:val="28"/>
          <w:szCs w:val="28"/>
        </w:rPr>
        <w:t>Формирование</w:t>
      </w:r>
      <w:r w:rsidR="00697CCC">
        <w:rPr>
          <w:sz w:val="28"/>
          <w:szCs w:val="28"/>
        </w:rPr>
        <w:t xml:space="preserve"> </w:t>
      </w:r>
      <w:r w:rsidR="00CF7398" w:rsidRPr="00AA30B3">
        <w:rPr>
          <w:sz w:val="28"/>
          <w:szCs w:val="28"/>
        </w:rPr>
        <w:t>спроса</w:t>
      </w:r>
      <w:r w:rsidR="00697CCC">
        <w:rPr>
          <w:sz w:val="28"/>
          <w:szCs w:val="28"/>
        </w:rPr>
        <w:t xml:space="preserve"> </w:t>
      </w:r>
      <w:r w:rsidR="00CF7398" w:rsidRPr="00AA30B3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="00CF7398" w:rsidRPr="00AA30B3">
        <w:rPr>
          <w:sz w:val="28"/>
          <w:szCs w:val="28"/>
        </w:rPr>
        <w:t>стимулирование</w:t>
      </w:r>
      <w:r w:rsidR="00697CCC">
        <w:rPr>
          <w:sz w:val="28"/>
          <w:szCs w:val="28"/>
        </w:rPr>
        <w:t xml:space="preserve"> </w:t>
      </w:r>
      <w:r w:rsidR="00CF7398" w:rsidRPr="00AA30B3">
        <w:rPr>
          <w:sz w:val="28"/>
          <w:szCs w:val="28"/>
        </w:rPr>
        <w:t>сбыта</w:t>
      </w:r>
    </w:p>
    <w:p w:rsidR="00AA30B3" w:rsidRPr="00AA30B3" w:rsidRDefault="00AA30B3" w:rsidP="00AA30B3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CF7398" w:rsidRPr="00AA30B3" w:rsidRDefault="00AA30B3" w:rsidP="00AA30B3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AA30B3">
        <w:rPr>
          <w:sz w:val="28"/>
          <w:szCs w:val="28"/>
        </w:rPr>
        <w:t>3</w:t>
      </w:r>
      <w:r w:rsidR="00CF7398" w:rsidRPr="00AA30B3">
        <w:rPr>
          <w:sz w:val="28"/>
          <w:szCs w:val="28"/>
        </w:rPr>
        <w:t>.4.1</w:t>
      </w:r>
      <w:r w:rsidR="00697CCC">
        <w:rPr>
          <w:sz w:val="28"/>
          <w:szCs w:val="28"/>
        </w:rPr>
        <w:t xml:space="preserve"> </w:t>
      </w:r>
      <w:r w:rsidR="00CF7398" w:rsidRPr="00AA30B3">
        <w:rPr>
          <w:sz w:val="28"/>
          <w:szCs w:val="28"/>
        </w:rPr>
        <w:t>Продажа</w:t>
      </w:r>
      <w:r w:rsidR="00697CCC">
        <w:rPr>
          <w:sz w:val="28"/>
          <w:szCs w:val="28"/>
        </w:rPr>
        <w:t xml:space="preserve"> </w:t>
      </w:r>
      <w:r w:rsidR="00CF7398" w:rsidRPr="00AA30B3">
        <w:rPr>
          <w:sz w:val="28"/>
          <w:szCs w:val="28"/>
        </w:rPr>
        <w:t>товаров</w:t>
      </w:r>
      <w:r w:rsidR="00697CCC">
        <w:rPr>
          <w:sz w:val="28"/>
          <w:szCs w:val="28"/>
        </w:rPr>
        <w:t xml:space="preserve"> </w:t>
      </w:r>
      <w:r w:rsidR="00CF7398" w:rsidRPr="00AA30B3">
        <w:rPr>
          <w:sz w:val="28"/>
          <w:szCs w:val="28"/>
        </w:rPr>
        <w:t>на</w:t>
      </w:r>
      <w:r w:rsidR="00697CCC">
        <w:rPr>
          <w:sz w:val="28"/>
          <w:szCs w:val="28"/>
        </w:rPr>
        <w:t xml:space="preserve"> </w:t>
      </w:r>
      <w:r w:rsidR="00CF7398" w:rsidRPr="00AA30B3">
        <w:rPr>
          <w:sz w:val="28"/>
          <w:szCs w:val="28"/>
        </w:rPr>
        <w:t>основе</w:t>
      </w:r>
      <w:r w:rsidR="00697CCC">
        <w:rPr>
          <w:sz w:val="28"/>
          <w:szCs w:val="28"/>
        </w:rPr>
        <w:t xml:space="preserve"> </w:t>
      </w:r>
      <w:r w:rsidR="00CF7398" w:rsidRPr="00AA30B3">
        <w:rPr>
          <w:sz w:val="28"/>
          <w:szCs w:val="28"/>
        </w:rPr>
        <w:t>личного</w:t>
      </w:r>
      <w:r w:rsidR="00697CCC">
        <w:rPr>
          <w:sz w:val="28"/>
          <w:szCs w:val="28"/>
        </w:rPr>
        <w:t xml:space="preserve"> </w:t>
      </w:r>
      <w:r w:rsidR="00CF7398" w:rsidRPr="00AA30B3">
        <w:rPr>
          <w:sz w:val="28"/>
          <w:szCs w:val="28"/>
        </w:rPr>
        <w:t>контакта</w:t>
      </w:r>
    </w:p>
    <w:p w:rsidR="00CF7398" w:rsidRPr="00227341" w:rsidRDefault="00CF7398" w:rsidP="0022734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Продажа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строительных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услуг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происходит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следующим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образом:</w:t>
      </w:r>
    </w:p>
    <w:p w:rsidR="00CF7398" w:rsidRPr="00227341" w:rsidRDefault="00CF7398" w:rsidP="0022734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1)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сначала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клиент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звонит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телефону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эту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фирму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договаривается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директором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встрече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(назначает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дату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время);п</w:t>
      </w:r>
    </w:p>
    <w:p w:rsidR="00CF7398" w:rsidRPr="00227341" w:rsidRDefault="00CF7398" w:rsidP="0022734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2)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затем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клиент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приходит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офис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установленное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время;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Здесь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директор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клиент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доброжелательно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встречает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своего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клиента,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предлагает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ему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чай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или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кофе.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Этим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самым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между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клиентом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руководителем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налаживается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доброжелательный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контакт.</w:t>
      </w:r>
    </w:p>
    <w:p w:rsidR="00CF7398" w:rsidRPr="00227341" w:rsidRDefault="00CF7398" w:rsidP="0022734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3)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третьем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этапе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клиент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рассказывает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своих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желаниях,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руководитель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внимательно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выслушивает;</w:t>
      </w:r>
    </w:p>
    <w:p w:rsidR="00CF7398" w:rsidRPr="00227341" w:rsidRDefault="00CF7398" w:rsidP="0022734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4)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далее,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выслушав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клиента,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руководитель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решает,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что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он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может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предложить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клиенту.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этом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этапе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руководитель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делает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различные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предложения;</w:t>
      </w:r>
    </w:p>
    <w:p w:rsidR="00CF7398" w:rsidRPr="00227341" w:rsidRDefault="00CF7398" w:rsidP="0022734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5)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затем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клиент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обдумывает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предложение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руководителя.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Руководитель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клиент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пытаются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договориться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цене,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сроках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д.</w:t>
      </w:r>
    </w:p>
    <w:p w:rsidR="00CF7398" w:rsidRPr="00227341" w:rsidRDefault="00CF7398" w:rsidP="0022734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6)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последнем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этапе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руководитель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клиент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заключают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сделку.</w:t>
      </w:r>
    </w:p>
    <w:p w:rsidR="00CF7398" w:rsidRPr="00227341" w:rsidRDefault="00CF7398" w:rsidP="0022734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продаже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строительных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услуг,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конечно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же,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малую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роль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играет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сервисное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обслуживание,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котором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говорилось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пункте</w:t>
      </w:r>
      <w:r w:rsidR="00697CCC">
        <w:rPr>
          <w:sz w:val="28"/>
          <w:szCs w:val="28"/>
        </w:rPr>
        <w:t xml:space="preserve"> </w:t>
      </w:r>
      <w:r w:rsidR="00AA30B3">
        <w:rPr>
          <w:sz w:val="28"/>
          <w:szCs w:val="28"/>
        </w:rPr>
        <w:t>3</w:t>
      </w:r>
      <w:r w:rsidRPr="00227341">
        <w:rPr>
          <w:sz w:val="28"/>
          <w:szCs w:val="28"/>
        </w:rPr>
        <w:t>.1.5.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Чем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вежливее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разговор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клиентом,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тем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вероятнее,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что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клиент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воспользуется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услугой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нашей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организации.</w:t>
      </w:r>
    </w:p>
    <w:p w:rsidR="00CF7398" w:rsidRPr="00227341" w:rsidRDefault="00CF7398" w:rsidP="0022734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F7398" w:rsidRPr="00AA30B3" w:rsidRDefault="00AA30B3" w:rsidP="00AA30B3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AA30B3">
        <w:rPr>
          <w:sz w:val="28"/>
          <w:szCs w:val="28"/>
        </w:rPr>
        <w:t>3</w:t>
      </w:r>
      <w:r w:rsidR="00CF7398" w:rsidRPr="00AA30B3">
        <w:rPr>
          <w:sz w:val="28"/>
          <w:szCs w:val="28"/>
        </w:rPr>
        <w:t>.4.2</w:t>
      </w:r>
      <w:r w:rsidR="00697CCC">
        <w:rPr>
          <w:sz w:val="28"/>
          <w:szCs w:val="28"/>
        </w:rPr>
        <w:t xml:space="preserve"> </w:t>
      </w:r>
      <w:r w:rsidR="00CF7398" w:rsidRPr="00AA30B3">
        <w:rPr>
          <w:sz w:val="28"/>
          <w:szCs w:val="28"/>
        </w:rPr>
        <w:t>Рекламная</w:t>
      </w:r>
      <w:r w:rsidR="00697CCC">
        <w:rPr>
          <w:sz w:val="28"/>
          <w:szCs w:val="28"/>
        </w:rPr>
        <w:t xml:space="preserve"> </w:t>
      </w:r>
      <w:r w:rsidR="00CF7398" w:rsidRPr="00AA30B3">
        <w:rPr>
          <w:sz w:val="28"/>
          <w:szCs w:val="28"/>
        </w:rPr>
        <w:t>деятельность</w:t>
      </w:r>
    </w:p>
    <w:p w:rsidR="00085DFF" w:rsidRPr="00227341" w:rsidRDefault="00085DFF" w:rsidP="0022734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Цель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рекламы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-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подтолкнуть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ее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потребителей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принятию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решения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приобретении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рекламируемых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услуг.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Исследуемое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предприятие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использует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убеждающий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тип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рекламы.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Он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характеризуется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ростом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продаж.</w:t>
      </w:r>
    </w:p>
    <w:p w:rsidR="00085DFF" w:rsidRPr="00227341" w:rsidRDefault="00085DFF" w:rsidP="0022734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Исследуемая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строительная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фирма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выделила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несколько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целей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рекламной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деятельности:</w:t>
      </w:r>
    </w:p>
    <w:p w:rsidR="00085DFF" w:rsidRPr="00227341" w:rsidRDefault="00085DFF" w:rsidP="0022734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1)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формирование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потребителя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определенного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образа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фирмы;</w:t>
      </w:r>
    </w:p>
    <w:p w:rsidR="00085DFF" w:rsidRPr="00227341" w:rsidRDefault="00085DFF" w:rsidP="0022734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2)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формирование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потребностей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данной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услуге;</w:t>
      </w:r>
    </w:p>
    <w:p w:rsidR="00085DFF" w:rsidRPr="00227341" w:rsidRDefault="00085DFF" w:rsidP="0022734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3)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формирование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благожелательного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отношения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фирме;</w:t>
      </w:r>
    </w:p>
    <w:p w:rsidR="00085DFF" w:rsidRPr="00227341" w:rsidRDefault="00085DFF" w:rsidP="0022734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4)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побуждение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потребителя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обратиться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данной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фирме;</w:t>
      </w:r>
    </w:p>
    <w:p w:rsidR="00085DFF" w:rsidRPr="00227341" w:rsidRDefault="00085DFF" w:rsidP="0022734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5)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побуждение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приобретению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данной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услуги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именно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этой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фирмы;</w:t>
      </w:r>
    </w:p>
    <w:p w:rsidR="00085DFF" w:rsidRPr="00227341" w:rsidRDefault="00085DFF" w:rsidP="0022734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Строительная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организация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ИП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Алимов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использует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два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вида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реклам: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газеты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наружная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(щитовая)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реклама.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щитовой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рекламе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нашей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фирмы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изображен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торговый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знак,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телефон,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адрес,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лозунг.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Она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представляет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собой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щит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6х3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прямоугольной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формы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(На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торговом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знаке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изображен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скромный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уютный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домик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рядом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ним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золотые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монеты).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Конкуренты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также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используют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эти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виды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реклам.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Наша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фирма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выделяет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проведение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рекламной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деятельности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около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20000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рублей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год.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Используемые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виды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реклам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приносят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большую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эффективность.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За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последней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год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благодаря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рекламной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деятельности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объём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продаж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увеличился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20%</w:t>
      </w:r>
    </w:p>
    <w:p w:rsidR="00085DFF" w:rsidRPr="00227341" w:rsidRDefault="00085DFF" w:rsidP="0022734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27341">
        <w:rPr>
          <w:b/>
          <w:bCs/>
          <w:sz w:val="28"/>
          <w:szCs w:val="28"/>
        </w:rPr>
        <w:t>Реклама</w:t>
      </w:r>
      <w:r w:rsidR="00697CCC">
        <w:rPr>
          <w:b/>
          <w:bCs/>
          <w:sz w:val="28"/>
          <w:szCs w:val="28"/>
        </w:rPr>
        <w:t xml:space="preserve"> </w:t>
      </w:r>
      <w:r w:rsidRPr="00227341">
        <w:rPr>
          <w:b/>
          <w:bCs/>
          <w:sz w:val="28"/>
          <w:szCs w:val="28"/>
        </w:rPr>
        <w:t>в</w:t>
      </w:r>
      <w:r w:rsidR="00697CCC">
        <w:rPr>
          <w:b/>
          <w:bCs/>
          <w:sz w:val="28"/>
          <w:szCs w:val="28"/>
        </w:rPr>
        <w:t xml:space="preserve"> </w:t>
      </w:r>
      <w:r w:rsidRPr="00227341">
        <w:rPr>
          <w:b/>
          <w:bCs/>
          <w:sz w:val="28"/>
          <w:szCs w:val="28"/>
        </w:rPr>
        <w:t>газетах</w:t>
      </w:r>
    </w:p>
    <w:p w:rsidR="00085DFF" w:rsidRPr="00227341" w:rsidRDefault="00085DFF" w:rsidP="0022734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Газеты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-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идеальное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средство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рекламирования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для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фирмы,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которая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хочет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иметь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широкий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круг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клиентов.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Газеты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позволяют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передать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клиентам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конкретную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информацию,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такую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как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цена,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скидки,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характеристика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продаваемого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продукта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т.д.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Местные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ежедневные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еженедельные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газеты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очень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популярны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среди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малых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средних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предприятий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именно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благодаря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большим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тиражам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(реклама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доходит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большого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числа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потребителей),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относительно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небольшой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стоимости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газетной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площади,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также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возможности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поместить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объявление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сразу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после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его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подачи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необходимости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оперативно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изменить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его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содержание.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Газеты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другой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направленности,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издаваемые,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примеру,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для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национальных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меньшинств,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членов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тех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или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иных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партий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движении,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деловых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людей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т.д.,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или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же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так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называемые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центральные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газеты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дают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возможность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рекламодателям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донести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свою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информацию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аудитории,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отобранной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какому-либо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признаку.</w:t>
      </w:r>
      <w:r w:rsidR="00697CCC">
        <w:rPr>
          <w:sz w:val="28"/>
          <w:szCs w:val="28"/>
        </w:rPr>
        <w:t xml:space="preserve"> </w:t>
      </w:r>
    </w:p>
    <w:p w:rsidR="00085DFF" w:rsidRPr="00227341" w:rsidRDefault="00085DFF" w:rsidP="0022734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b/>
          <w:bCs/>
          <w:sz w:val="28"/>
          <w:szCs w:val="28"/>
        </w:rPr>
        <w:t>Наружная</w:t>
      </w:r>
      <w:r w:rsidR="00697CCC">
        <w:rPr>
          <w:b/>
          <w:bCs/>
          <w:sz w:val="28"/>
          <w:szCs w:val="28"/>
        </w:rPr>
        <w:t xml:space="preserve"> </w:t>
      </w:r>
      <w:r w:rsidRPr="00227341">
        <w:rPr>
          <w:b/>
          <w:bCs/>
          <w:sz w:val="28"/>
          <w:szCs w:val="28"/>
        </w:rPr>
        <w:t>реклама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–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это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рекламные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носители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виде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щитов,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вывесок,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указателей,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перетяжек,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витрин,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козырьков,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световых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установок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зданиях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улицах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города.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Такая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реклама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обычно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содержит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лаконичный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запоминающийся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текст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рисунок,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так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как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продолжительность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контакта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таким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носителем,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как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правило,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невелика.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Самый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распространенный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доступный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вид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наружной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рекламы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–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рекламные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щиты.</w:t>
      </w:r>
    </w:p>
    <w:p w:rsidR="00CF7398" w:rsidRPr="00227341" w:rsidRDefault="00CF7398" w:rsidP="0022734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F7398" w:rsidRPr="00227341" w:rsidRDefault="00D45457" w:rsidP="0022734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227341">
        <w:rPr>
          <w:sz w:val="28"/>
          <w:szCs w:val="28"/>
        </w:rPr>
        <w:t>Таблица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№13</w:t>
      </w:r>
      <w:r w:rsidR="00697CCC">
        <w:rPr>
          <w:sz w:val="28"/>
          <w:szCs w:val="28"/>
        </w:rPr>
        <w:t xml:space="preserve"> </w:t>
      </w:r>
      <w:r w:rsidR="00CF7398" w:rsidRPr="00227341">
        <w:rPr>
          <w:i/>
          <w:iCs/>
          <w:sz w:val="28"/>
          <w:szCs w:val="28"/>
        </w:rPr>
        <w:t>Достоинства</w:t>
      </w:r>
      <w:r w:rsidR="00697CCC">
        <w:rPr>
          <w:i/>
          <w:iCs/>
          <w:sz w:val="28"/>
          <w:szCs w:val="28"/>
        </w:rPr>
        <w:t xml:space="preserve"> </w:t>
      </w:r>
      <w:r w:rsidR="00CF7398" w:rsidRPr="00227341">
        <w:rPr>
          <w:i/>
          <w:iCs/>
          <w:sz w:val="28"/>
          <w:szCs w:val="28"/>
        </w:rPr>
        <w:t>и</w:t>
      </w:r>
      <w:r w:rsidR="00697CCC">
        <w:rPr>
          <w:i/>
          <w:iCs/>
          <w:sz w:val="28"/>
          <w:szCs w:val="28"/>
        </w:rPr>
        <w:t xml:space="preserve"> </w:t>
      </w:r>
      <w:r w:rsidR="00CF7398" w:rsidRPr="00227341">
        <w:rPr>
          <w:i/>
          <w:iCs/>
          <w:sz w:val="28"/>
          <w:szCs w:val="28"/>
        </w:rPr>
        <w:t>недостатки</w:t>
      </w:r>
      <w:r w:rsidR="00697CCC">
        <w:rPr>
          <w:i/>
          <w:iCs/>
          <w:sz w:val="28"/>
          <w:szCs w:val="28"/>
        </w:rPr>
        <w:t xml:space="preserve"> </w:t>
      </w:r>
      <w:r w:rsidR="00CF7398" w:rsidRPr="00227341">
        <w:rPr>
          <w:i/>
          <w:iCs/>
          <w:sz w:val="28"/>
          <w:szCs w:val="28"/>
        </w:rPr>
        <w:t>основных</w:t>
      </w:r>
      <w:r w:rsidR="00697CCC">
        <w:rPr>
          <w:i/>
          <w:iCs/>
          <w:sz w:val="28"/>
          <w:szCs w:val="28"/>
        </w:rPr>
        <w:t xml:space="preserve"> </w:t>
      </w:r>
      <w:r w:rsidR="00CF7398" w:rsidRPr="00227341">
        <w:rPr>
          <w:i/>
          <w:iCs/>
          <w:sz w:val="28"/>
          <w:szCs w:val="28"/>
        </w:rPr>
        <w:t>средств</w:t>
      </w:r>
      <w:r w:rsidR="00697CCC">
        <w:rPr>
          <w:i/>
          <w:iCs/>
          <w:sz w:val="28"/>
          <w:szCs w:val="28"/>
        </w:rPr>
        <w:t xml:space="preserve"> </w:t>
      </w:r>
      <w:r w:rsidR="00CF7398" w:rsidRPr="00227341">
        <w:rPr>
          <w:i/>
          <w:iCs/>
          <w:sz w:val="28"/>
          <w:szCs w:val="28"/>
        </w:rPr>
        <w:t>распространения</w:t>
      </w:r>
      <w:r w:rsidR="00697CCC">
        <w:rPr>
          <w:i/>
          <w:iCs/>
          <w:sz w:val="28"/>
          <w:szCs w:val="28"/>
        </w:rPr>
        <w:t xml:space="preserve"> </w:t>
      </w:r>
      <w:r w:rsidR="00CF7398" w:rsidRPr="00227341">
        <w:rPr>
          <w:i/>
          <w:iCs/>
          <w:sz w:val="28"/>
          <w:szCs w:val="28"/>
        </w:rPr>
        <w:t>рекламы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3686"/>
        <w:gridCol w:w="2977"/>
        <w:gridCol w:w="1559"/>
      </w:tblGrid>
      <w:tr w:rsidR="00CF7398" w:rsidRPr="00AA30B3" w:rsidTr="00AA30B3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Средства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распространения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рекламы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Достоинства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Недостатки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Примерная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стоимость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рекламы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на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1000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человек</w:t>
            </w:r>
          </w:p>
        </w:tc>
      </w:tr>
      <w:tr w:rsidR="00CF7398" w:rsidRPr="00AA30B3" w:rsidTr="00AA30B3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Газеты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а)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на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определенной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территории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немного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конкурирующих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между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собой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местных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газет,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что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облегчит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вам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выбор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СМИ;</w:t>
            </w:r>
            <w:r w:rsidR="00697CCC">
              <w:rPr>
                <w:sz w:val="20"/>
                <w:szCs w:val="20"/>
              </w:rPr>
              <w:t xml:space="preserve"> </w:t>
            </w:r>
          </w:p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б)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местная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газета,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как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правило,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имеет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значительный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тираж,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т.е.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доходит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до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большего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числа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потребителей,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чем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другие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местные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СМИ.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Типич-ная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газета,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занимающая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в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городе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позиции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монополиста,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по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данным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специалистов,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доходит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до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65%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взрослого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населения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города;</w:t>
            </w:r>
            <w:r w:rsidR="00697CCC">
              <w:rPr>
                <w:sz w:val="20"/>
                <w:szCs w:val="20"/>
              </w:rPr>
              <w:t xml:space="preserve"> </w:t>
            </w:r>
          </w:p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в)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у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читателя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рекламных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объявлений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в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газете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больше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времени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на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осмысление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содержания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объявления,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чем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в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случае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рекламы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по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радио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или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телевизору;</w:t>
            </w:r>
            <w:r w:rsidR="00697CCC">
              <w:rPr>
                <w:sz w:val="20"/>
                <w:szCs w:val="20"/>
              </w:rPr>
              <w:t xml:space="preserve"> </w:t>
            </w:r>
          </w:p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г)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в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газетной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рекламе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вы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можете,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без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вреда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для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основного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содержания,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поместить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карту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или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план,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показывающие,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как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добраться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до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вашей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фирмы,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адреса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других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принадлежащих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вам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магазинов,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а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также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условия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продажи;</w:t>
            </w:r>
            <w:r w:rsidR="00697CCC">
              <w:rPr>
                <w:sz w:val="20"/>
                <w:szCs w:val="20"/>
              </w:rPr>
              <w:t xml:space="preserve"> </w:t>
            </w:r>
          </w:p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д)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газеты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вообще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очень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эластичны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в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действии.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Ваше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объявление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появится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в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номере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через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1-3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дня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после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подачи,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буквально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в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последнюю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минуту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вы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сможете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внести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изменения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в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содержание;</w:t>
            </w:r>
            <w:r w:rsidR="00697CCC">
              <w:rPr>
                <w:sz w:val="20"/>
                <w:szCs w:val="20"/>
              </w:rPr>
              <w:t xml:space="preserve"> </w:t>
            </w:r>
          </w:p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е)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поместить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объявление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в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газеты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проще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и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дешевле,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чем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в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другие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СМИ.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Кроме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того,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сделав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однажды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оригинал-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макет,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вы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сможете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пользоваться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им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многократно.</w:t>
            </w:r>
            <w:r w:rsidR="00697C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а)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потребители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часто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игнорируют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газетную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рекламу.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В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этом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смысле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теле-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и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радиореклама,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а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также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реклама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по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почте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будут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эффективнее.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В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газете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ваше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объявление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появится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по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соседству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с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целой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"кучей"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объявлений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других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фирм.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Более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того,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весьма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сложно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изготовить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газетное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объявление,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столь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разительно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отличающееся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от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остальных,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чтобы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притягивать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взгляд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читателя;</w:t>
            </w:r>
            <w:r w:rsidR="00697CCC">
              <w:rPr>
                <w:sz w:val="20"/>
                <w:szCs w:val="20"/>
              </w:rPr>
              <w:t xml:space="preserve"> </w:t>
            </w:r>
          </w:p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б)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читатели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газет,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как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правило,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зрелые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личности,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которые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свои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пристрастия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к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тем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или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иным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товарам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меняют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менее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охотно,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чем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аудитория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других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СМИ;</w:t>
            </w:r>
            <w:r w:rsidR="00697CCC">
              <w:rPr>
                <w:sz w:val="20"/>
                <w:szCs w:val="20"/>
              </w:rPr>
              <w:t xml:space="preserve"> </w:t>
            </w:r>
          </w:p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в)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иногда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качество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газетного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текста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бывает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очень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низким,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из-за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чего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теряется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качество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фотографий,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текста,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могут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полностью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исчезнуть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некоторые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их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особенности:</w:t>
            </w:r>
            <w:r w:rsidR="00697CCC">
              <w:rPr>
                <w:sz w:val="20"/>
                <w:szCs w:val="20"/>
              </w:rPr>
              <w:t xml:space="preserve"> </w:t>
            </w:r>
          </w:p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г)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у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типичного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современного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читателя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меньше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времени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на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чтение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газет,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чем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у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читателя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прошлых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лет.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Он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бегло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просматривает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статьи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и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лишь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мельком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-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рекламу.</w:t>
            </w:r>
            <w:r w:rsidR="00697C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F7398" w:rsidRPr="00AA30B3" w:rsidTr="00AA30B3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Наружная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реклама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1)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ее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доступность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и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неизбежность: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каждый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человек,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выходя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из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дома,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видит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щиты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и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сити-форматы,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которые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нельзя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переключить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на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другой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канал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или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перевернуть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на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другую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страницу;</w:t>
            </w:r>
            <w:r w:rsidR="00697CCC">
              <w:rPr>
                <w:sz w:val="20"/>
                <w:szCs w:val="20"/>
              </w:rPr>
              <w:t xml:space="preserve"> </w:t>
            </w:r>
          </w:p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2)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дружественность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к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потребителям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–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освещает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улицы,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развлекает,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украшает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серые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урбанистические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ландшафты;</w:t>
            </w:r>
            <w:r w:rsidR="00697CCC">
              <w:rPr>
                <w:sz w:val="20"/>
                <w:szCs w:val="20"/>
              </w:rPr>
              <w:t xml:space="preserve"> </w:t>
            </w:r>
          </w:p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3)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инновационность: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она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развивается,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использует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новые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изобретения,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новые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методы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самовыражения,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что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вызывает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дополнительный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интерес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у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потребителей.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1)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наружная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реклама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достаточно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примитивна,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она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раздражает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людей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обычными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сюжетами,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а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ее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повсеместность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порой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вызывает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неудовольствие.</w:t>
            </w:r>
          </w:p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2)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наружная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реклама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недостаточно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эффективна,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не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всегда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запоминается,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так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как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зачастую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ее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воспринимают,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как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часть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пейзажа.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CF7398" w:rsidRPr="00227341" w:rsidRDefault="00AA30B3" w:rsidP="0022734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br w:type="page"/>
      </w:r>
      <w:r w:rsidR="00CF7398" w:rsidRPr="00227341">
        <w:rPr>
          <w:sz w:val="28"/>
          <w:szCs w:val="28"/>
        </w:rPr>
        <w:t>Таблица</w:t>
      </w:r>
      <w:r w:rsidR="00697CCC">
        <w:rPr>
          <w:sz w:val="28"/>
          <w:szCs w:val="28"/>
        </w:rPr>
        <w:t xml:space="preserve"> </w:t>
      </w:r>
      <w:r w:rsidR="00CF7398" w:rsidRPr="00227341">
        <w:rPr>
          <w:sz w:val="28"/>
          <w:szCs w:val="28"/>
        </w:rPr>
        <w:t>№14</w:t>
      </w:r>
      <w:r w:rsidR="00697CCC">
        <w:rPr>
          <w:sz w:val="28"/>
          <w:szCs w:val="28"/>
        </w:rPr>
        <w:t xml:space="preserve"> </w:t>
      </w:r>
      <w:r w:rsidR="00CF7398" w:rsidRPr="00227341">
        <w:rPr>
          <w:i/>
          <w:iCs/>
          <w:sz w:val="28"/>
          <w:szCs w:val="28"/>
        </w:rPr>
        <w:t>Распределение</w:t>
      </w:r>
      <w:r w:rsidR="00697CCC">
        <w:rPr>
          <w:i/>
          <w:iCs/>
          <w:sz w:val="28"/>
          <w:szCs w:val="28"/>
        </w:rPr>
        <w:t xml:space="preserve"> </w:t>
      </w:r>
      <w:r w:rsidR="00CF7398" w:rsidRPr="00227341">
        <w:rPr>
          <w:i/>
          <w:iCs/>
          <w:sz w:val="28"/>
          <w:szCs w:val="28"/>
        </w:rPr>
        <w:t>бюджета</w:t>
      </w:r>
      <w:r w:rsidR="00697CCC">
        <w:rPr>
          <w:i/>
          <w:iCs/>
          <w:sz w:val="28"/>
          <w:szCs w:val="28"/>
        </w:rPr>
        <w:t xml:space="preserve"> </w:t>
      </w:r>
      <w:r w:rsidR="00CF7398" w:rsidRPr="00227341">
        <w:rPr>
          <w:i/>
          <w:iCs/>
          <w:sz w:val="28"/>
          <w:szCs w:val="28"/>
        </w:rPr>
        <w:t>на</w:t>
      </w:r>
      <w:r w:rsidR="00697CCC">
        <w:rPr>
          <w:i/>
          <w:iCs/>
          <w:sz w:val="28"/>
          <w:szCs w:val="28"/>
        </w:rPr>
        <w:t xml:space="preserve"> </w:t>
      </w:r>
      <w:r w:rsidR="00CF7398" w:rsidRPr="00227341">
        <w:rPr>
          <w:i/>
          <w:iCs/>
          <w:sz w:val="28"/>
          <w:szCs w:val="28"/>
        </w:rPr>
        <w:t>рекламу</w:t>
      </w:r>
      <w:r w:rsidR="00697CCC">
        <w:rPr>
          <w:i/>
          <w:iCs/>
          <w:sz w:val="28"/>
          <w:szCs w:val="28"/>
        </w:rPr>
        <w:t xml:space="preserve"> </w:t>
      </w:r>
      <w:r w:rsidR="00CF7398" w:rsidRPr="00227341">
        <w:rPr>
          <w:i/>
          <w:iCs/>
          <w:sz w:val="28"/>
          <w:szCs w:val="28"/>
        </w:rPr>
        <w:t>по</w:t>
      </w:r>
      <w:r w:rsidR="00697CCC">
        <w:rPr>
          <w:i/>
          <w:iCs/>
          <w:sz w:val="28"/>
          <w:szCs w:val="28"/>
        </w:rPr>
        <w:t xml:space="preserve"> </w:t>
      </w:r>
      <w:r w:rsidR="00CF7398" w:rsidRPr="00227341">
        <w:rPr>
          <w:i/>
          <w:iCs/>
          <w:sz w:val="28"/>
          <w:szCs w:val="28"/>
        </w:rPr>
        <w:t>функциональным</w:t>
      </w:r>
      <w:r w:rsidR="00697CCC">
        <w:rPr>
          <w:i/>
          <w:iCs/>
          <w:sz w:val="28"/>
          <w:szCs w:val="28"/>
        </w:rPr>
        <w:t xml:space="preserve"> </w:t>
      </w:r>
      <w:r w:rsidR="00CF7398" w:rsidRPr="00227341">
        <w:rPr>
          <w:i/>
          <w:iCs/>
          <w:sz w:val="28"/>
          <w:szCs w:val="28"/>
        </w:rPr>
        <w:t>элементам</w:t>
      </w:r>
      <w:r w:rsidR="00697CCC">
        <w:rPr>
          <w:i/>
          <w:iCs/>
          <w:sz w:val="28"/>
          <w:szCs w:val="28"/>
        </w:rPr>
        <w:t xml:space="preserve"> </w:t>
      </w:r>
      <w:r w:rsidR="00CF7398" w:rsidRPr="00227341">
        <w:rPr>
          <w:i/>
          <w:iCs/>
          <w:sz w:val="28"/>
          <w:szCs w:val="28"/>
        </w:rPr>
        <w:t>затрат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48"/>
        <w:gridCol w:w="2160"/>
        <w:gridCol w:w="2263"/>
      </w:tblGrid>
      <w:tr w:rsidR="00CF7398" w:rsidRPr="00AA30B3"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Статья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затрат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на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рекламу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Величина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затрат,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тыс.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руб.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Удельный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вес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затрат,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%</w:t>
            </w:r>
          </w:p>
        </w:tc>
      </w:tr>
      <w:tr w:rsidR="00CF7398" w:rsidRPr="00AA30B3"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1.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Маркетинговые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исследования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рынка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рекламных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услуг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и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средств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рекламы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6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33,3</w:t>
            </w:r>
          </w:p>
        </w:tc>
      </w:tr>
      <w:tr w:rsidR="00CF7398" w:rsidRPr="00AA30B3"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2.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Затраты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на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производство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рекламы:</w:t>
            </w:r>
          </w:p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2.1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Внутрифирменные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производственные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затраты</w:t>
            </w:r>
          </w:p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2.2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Услуги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сторонних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организаций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1,2</w:t>
            </w:r>
          </w:p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5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6,7</w:t>
            </w:r>
          </w:p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27,8</w:t>
            </w:r>
          </w:p>
        </w:tc>
      </w:tr>
      <w:tr w:rsidR="00CF7398" w:rsidRPr="00AA30B3"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3.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Затраты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на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приобретение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рекламного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времени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и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пространства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4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22,2</w:t>
            </w:r>
          </w:p>
        </w:tc>
      </w:tr>
      <w:tr w:rsidR="00CF7398" w:rsidRPr="00AA30B3"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4.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Непредвиденные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расходы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1,8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10</w:t>
            </w:r>
          </w:p>
        </w:tc>
      </w:tr>
      <w:tr w:rsidR="00CF7398" w:rsidRPr="00AA30B3"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AA30B3">
              <w:rPr>
                <w:i/>
                <w:iCs/>
                <w:sz w:val="20"/>
                <w:szCs w:val="20"/>
              </w:rPr>
              <w:t>ИТОГО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18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100</w:t>
            </w:r>
          </w:p>
        </w:tc>
      </w:tr>
    </w:tbl>
    <w:p w:rsidR="00AA30B3" w:rsidRDefault="00AA30B3" w:rsidP="0022734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F7398" w:rsidRPr="00227341" w:rsidRDefault="00CF7398" w:rsidP="0022734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227341">
        <w:rPr>
          <w:sz w:val="28"/>
          <w:szCs w:val="28"/>
        </w:rPr>
        <w:t>Таблица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№15</w:t>
      </w:r>
      <w:r w:rsidR="00697CCC">
        <w:rPr>
          <w:sz w:val="28"/>
          <w:szCs w:val="28"/>
        </w:rPr>
        <w:t xml:space="preserve"> </w:t>
      </w:r>
      <w:r w:rsidRPr="00227341">
        <w:rPr>
          <w:i/>
          <w:iCs/>
          <w:sz w:val="28"/>
          <w:szCs w:val="28"/>
        </w:rPr>
        <w:t>График</w:t>
      </w:r>
      <w:r w:rsidR="00697CCC">
        <w:rPr>
          <w:i/>
          <w:iCs/>
          <w:sz w:val="28"/>
          <w:szCs w:val="28"/>
        </w:rPr>
        <w:t xml:space="preserve"> </w:t>
      </w:r>
      <w:r w:rsidRPr="00227341">
        <w:rPr>
          <w:i/>
          <w:iCs/>
          <w:sz w:val="28"/>
          <w:szCs w:val="28"/>
        </w:rPr>
        <w:t>использования</w:t>
      </w:r>
      <w:r w:rsidR="00697CCC">
        <w:rPr>
          <w:i/>
          <w:iCs/>
          <w:sz w:val="28"/>
          <w:szCs w:val="28"/>
        </w:rPr>
        <w:t xml:space="preserve"> </w:t>
      </w:r>
      <w:r w:rsidRPr="00227341">
        <w:rPr>
          <w:i/>
          <w:iCs/>
          <w:sz w:val="28"/>
          <w:szCs w:val="28"/>
        </w:rPr>
        <w:t>средств</w:t>
      </w:r>
      <w:r w:rsidR="00697CCC">
        <w:rPr>
          <w:i/>
          <w:iCs/>
          <w:sz w:val="28"/>
          <w:szCs w:val="28"/>
        </w:rPr>
        <w:t xml:space="preserve"> </w:t>
      </w:r>
      <w:r w:rsidRPr="00227341">
        <w:rPr>
          <w:i/>
          <w:iCs/>
          <w:sz w:val="28"/>
          <w:szCs w:val="28"/>
        </w:rPr>
        <w:t>распространения</w:t>
      </w:r>
      <w:r w:rsidR="00697CCC">
        <w:rPr>
          <w:i/>
          <w:iCs/>
          <w:sz w:val="28"/>
          <w:szCs w:val="28"/>
        </w:rPr>
        <w:t xml:space="preserve"> </w:t>
      </w:r>
      <w:r w:rsidRPr="00227341">
        <w:rPr>
          <w:i/>
          <w:iCs/>
          <w:sz w:val="28"/>
          <w:szCs w:val="28"/>
        </w:rPr>
        <w:t>обращения</w:t>
      </w:r>
      <w:r w:rsidR="00697CCC">
        <w:rPr>
          <w:i/>
          <w:iCs/>
          <w:sz w:val="28"/>
          <w:szCs w:val="28"/>
        </w:rPr>
        <w:t xml:space="preserve"> </w:t>
      </w:r>
      <w:r w:rsidRPr="00227341">
        <w:rPr>
          <w:i/>
          <w:iCs/>
          <w:sz w:val="28"/>
          <w:szCs w:val="28"/>
        </w:rPr>
        <w:t>и</w:t>
      </w:r>
      <w:r w:rsidR="00697CCC">
        <w:rPr>
          <w:i/>
          <w:iCs/>
          <w:sz w:val="28"/>
          <w:szCs w:val="28"/>
        </w:rPr>
        <w:t xml:space="preserve"> </w:t>
      </w:r>
      <w:r w:rsidRPr="00227341">
        <w:rPr>
          <w:i/>
          <w:iCs/>
          <w:sz w:val="28"/>
          <w:szCs w:val="28"/>
        </w:rPr>
        <w:t>распределения</w:t>
      </w:r>
      <w:r w:rsidR="00697CCC">
        <w:rPr>
          <w:i/>
          <w:iCs/>
          <w:sz w:val="28"/>
          <w:szCs w:val="28"/>
        </w:rPr>
        <w:t xml:space="preserve"> </w:t>
      </w:r>
      <w:r w:rsidRPr="00227341">
        <w:rPr>
          <w:i/>
          <w:iCs/>
          <w:sz w:val="28"/>
          <w:szCs w:val="28"/>
        </w:rPr>
        <w:t>бюджета</w:t>
      </w:r>
      <w:r w:rsidR="00697CCC">
        <w:rPr>
          <w:i/>
          <w:iCs/>
          <w:sz w:val="28"/>
          <w:szCs w:val="28"/>
        </w:rPr>
        <w:t xml:space="preserve"> </w:t>
      </w:r>
      <w:r w:rsidRPr="00227341">
        <w:rPr>
          <w:i/>
          <w:iCs/>
          <w:sz w:val="28"/>
          <w:szCs w:val="28"/>
        </w:rPr>
        <w:t>на</w:t>
      </w:r>
      <w:r w:rsidR="00697CCC">
        <w:rPr>
          <w:i/>
          <w:iCs/>
          <w:sz w:val="28"/>
          <w:szCs w:val="28"/>
        </w:rPr>
        <w:t xml:space="preserve"> </w:t>
      </w:r>
      <w:r w:rsidRPr="00227341">
        <w:rPr>
          <w:i/>
          <w:iCs/>
          <w:sz w:val="28"/>
          <w:szCs w:val="28"/>
        </w:rPr>
        <w:t>рекламу</w:t>
      </w:r>
      <w:r w:rsidR="00697CCC">
        <w:rPr>
          <w:i/>
          <w:iCs/>
          <w:sz w:val="28"/>
          <w:szCs w:val="28"/>
        </w:rPr>
        <w:t xml:space="preserve"> </w:t>
      </w:r>
      <w:r w:rsidRPr="00227341">
        <w:rPr>
          <w:i/>
          <w:iCs/>
          <w:sz w:val="28"/>
          <w:szCs w:val="28"/>
        </w:rPr>
        <w:t>во</w:t>
      </w:r>
      <w:r w:rsidR="00697CCC">
        <w:rPr>
          <w:i/>
          <w:iCs/>
          <w:sz w:val="28"/>
          <w:szCs w:val="28"/>
        </w:rPr>
        <w:t xml:space="preserve"> </w:t>
      </w:r>
      <w:r w:rsidRPr="00227341">
        <w:rPr>
          <w:i/>
          <w:iCs/>
          <w:sz w:val="28"/>
          <w:szCs w:val="28"/>
        </w:rPr>
        <w:t>времени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06"/>
        <w:gridCol w:w="656"/>
        <w:gridCol w:w="576"/>
        <w:gridCol w:w="576"/>
        <w:gridCol w:w="576"/>
        <w:gridCol w:w="576"/>
        <w:gridCol w:w="576"/>
        <w:gridCol w:w="576"/>
        <w:gridCol w:w="576"/>
        <w:gridCol w:w="606"/>
        <w:gridCol w:w="576"/>
        <w:gridCol w:w="421"/>
        <w:gridCol w:w="567"/>
      </w:tblGrid>
      <w:tr w:rsidR="00CF7398" w:rsidRPr="00AA30B3" w:rsidTr="00AA30B3"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Средства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распространения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рекламы</w:t>
            </w:r>
          </w:p>
        </w:tc>
        <w:tc>
          <w:tcPr>
            <w:tcW w:w="685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Планируемые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затраты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по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месяцам,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руб.</w:t>
            </w:r>
          </w:p>
        </w:tc>
      </w:tr>
      <w:tr w:rsidR="00CF7398" w:rsidRPr="00AA30B3" w:rsidTr="00AA30B3"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7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8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9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10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12</w:t>
            </w:r>
          </w:p>
        </w:tc>
      </w:tr>
      <w:tr w:rsidR="00CF7398" w:rsidRPr="00AA30B3" w:rsidTr="00AA30B3"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Газет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«Афиша»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F7398" w:rsidRPr="00AA30B3" w:rsidTr="00AA30B3"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Наружная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реклама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F7398" w:rsidRPr="00AA30B3" w:rsidTr="00AA30B3">
        <w:trPr>
          <w:cantSplit/>
          <w:trHeight w:val="884"/>
        </w:trPr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Итого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затраты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на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рекламу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</w:tcPr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2350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</w:tcPr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850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</w:tcPr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850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</w:tcPr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2350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</w:tcPr>
          <w:p w:rsidR="00CF7398" w:rsidRPr="00AA30B3" w:rsidRDefault="00CF7398" w:rsidP="00AA30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850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</w:tcPr>
          <w:p w:rsidR="00CF7398" w:rsidRPr="00AA30B3" w:rsidRDefault="00CF7398" w:rsidP="00AA30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850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</w:tcPr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2350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</w:tcPr>
          <w:p w:rsidR="00CF7398" w:rsidRPr="00AA30B3" w:rsidRDefault="00CF7398" w:rsidP="00AA30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850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</w:tcPr>
          <w:p w:rsidR="00CF7398" w:rsidRPr="00AA30B3" w:rsidRDefault="00CF7398" w:rsidP="00AA30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850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</w:tcPr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2350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</w:tcPr>
          <w:p w:rsidR="00CF7398" w:rsidRPr="00AA30B3" w:rsidRDefault="00CF7398" w:rsidP="00AA30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extDirection w:val="btLr"/>
          </w:tcPr>
          <w:p w:rsidR="00CF7398" w:rsidRPr="00AA30B3" w:rsidRDefault="00CF7398" w:rsidP="00AA30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850</w:t>
            </w:r>
          </w:p>
        </w:tc>
      </w:tr>
    </w:tbl>
    <w:p w:rsidR="00AA30B3" w:rsidRDefault="00AA30B3" w:rsidP="0022734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F7398" w:rsidRPr="00227341" w:rsidRDefault="00CF7398" w:rsidP="0022734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227341">
        <w:rPr>
          <w:sz w:val="28"/>
          <w:szCs w:val="28"/>
        </w:rPr>
        <w:t>Таблица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№16</w:t>
      </w:r>
      <w:r w:rsidR="00697CCC">
        <w:rPr>
          <w:sz w:val="28"/>
          <w:szCs w:val="28"/>
        </w:rPr>
        <w:t xml:space="preserve"> </w:t>
      </w:r>
      <w:r w:rsidRPr="00227341">
        <w:rPr>
          <w:i/>
          <w:iCs/>
          <w:sz w:val="28"/>
          <w:szCs w:val="28"/>
        </w:rPr>
        <w:t>Распределение</w:t>
      </w:r>
      <w:r w:rsidR="00697CCC">
        <w:rPr>
          <w:i/>
          <w:iCs/>
          <w:sz w:val="28"/>
          <w:szCs w:val="28"/>
        </w:rPr>
        <w:t xml:space="preserve"> </w:t>
      </w:r>
      <w:r w:rsidRPr="00227341">
        <w:rPr>
          <w:i/>
          <w:iCs/>
          <w:sz w:val="28"/>
          <w:szCs w:val="28"/>
        </w:rPr>
        <w:t>бюджета</w:t>
      </w:r>
      <w:r w:rsidR="00697CCC">
        <w:rPr>
          <w:i/>
          <w:iCs/>
          <w:sz w:val="28"/>
          <w:szCs w:val="28"/>
        </w:rPr>
        <w:t xml:space="preserve"> </w:t>
      </w:r>
      <w:r w:rsidRPr="00227341">
        <w:rPr>
          <w:i/>
          <w:iCs/>
          <w:sz w:val="28"/>
          <w:szCs w:val="28"/>
        </w:rPr>
        <w:t>на</w:t>
      </w:r>
      <w:r w:rsidR="00697CCC">
        <w:rPr>
          <w:i/>
          <w:iCs/>
          <w:sz w:val="28"/>
          <w:szCs w:val="28"/>
        </w:rPr>
        <w:t xml:space="preserve"> </w:t>
      </w:r>
      <w:r w:rsidRPr="00227341">
        <w:rPr>
          <w:i/>
          <w:iCs/>
          <w:sz w:val="28"/>
          <w:szCs w:val="28"/>
        </w:rPr>
        <w:t>рекламу</w:t>
      </w:r>
      <w:r w:rsidR="00697CCC">
        <w:rPr>
          <w:i/>
          <w:iCs/>
          <w:sz w:val="28"/>
          <w:szCs w:val="28"/>
        </w:rPr>
        <w:t xml:space="preserve"> </w:t>
      </w:r>
      <w:r w:rsidRPr="00227341">
        <w:rPr>
          <w:i/>
          <w:iCs/>
          <w:sz w:val="28"/>
          <w:szCs w:val="28"/>
        </w:rPr>
        <w:t>по</w:t>
      </w:r>
      <w:r w:rsidR="00697CCC">
        <w:rPr>
          <w:i/>
          <w:iCs/>
          <w:sz w:val="28"/>
          <w:szCs w:val="28"/>
        </w:rPr>
        <w:t xml:space="preserve"> </w:t>
      </w:r>
      <w:r w:rsidRPr="00227341">
        <w:rPr>
          <w:i/>
          <w:iCs/>
          <w:sz w:val="28"/>
          <w:szCs w:val="28"/>
        </w:rPr>
        <w:t>средствам</w:t>
      </w:r>
      <w:r w:rsidR="00697CCC">
        <w:rPr>
          <w:i/>
          <w:iCs/>
          <w:sz w:val="28"/>
          <w:szCs w:val="28"/>
        </w:rPr>
        <w:t xml:space="preserve"> </w:t>
      </w:r>
      <w:r w:rsidRPr="00227341">
        <w:rPr>
          <w:i/>
          <w:iCs/>
          <w:sz w:val="28"/>
          <w:szCs w:val="28"/>
        </w:rPr>
        <w:t>её</w:t>
      </w:r>
      <w:r w:rsidR="00697CCC">
        <w:rPr>
          <w:i/>
          <w:iCs/>
          <w:sz w:val="28"/>
          <w:szCs w:val="28"/>
        </w:rPr>
        <w:t xml:space="preserve"> </w:t>
      </w:r>
      <w:r w:rsidRPr="00227341">
        <w:rPr>
          <w:i/>
          <w:iCs/>
          <w:sz w:val="28"/>
          <w:szCs w:val="28"/>
        </w:rPr>
        <w:t>распространения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580"/>
        <w:gridCol w:w="2160"/>
        <w:gridCol w:w="1616"/>
      </w:tblGrid>
      <w:tr w:rsidR="00CF7398" w:rsidRPr="00AA30B3" w:rsidTr="00AA30B3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Средства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распространения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рекламы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Величина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затрат,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руб.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Удельный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вес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затрат,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%</w:t>
            </w:r>
          </w:p>
        </w:tc>
      </w:tr>
      <w:tr w:rsidR="00CF7398" w:rsidRPr="00AA30B3" w:rsidTr="00AA30B3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Газеты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10200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56,7</w:t>
            </w:r>
          </w:p>
        </w:tc>
      </w:tr>
      <w:tr w:rsidR="00CF7398" w:rsidRPr="00AA30B3" w:rsidTr="00AA30B3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Наружная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реклама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6000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33,3</w:t>
            </w:r>
          </w:p>
        </w:tc>
      </w:tr>
      <w:tr w:rsidR="00CF7398" w:rsidRPr="00AA30B3" w:rsidTr="00AA30B3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Непредвиденные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расходы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1800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10</w:t>
            </w:r>
          </w:p>
        </w:tc>
      </w:tr>
      <w:tr w:rsidR="00CF7398" w:rsidRPr="00AA30B3" w:rsidTr="00AA30B3"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AA30B3">
              <w:rPr>
                <w:i/>
                <w:iCs/>
                <w:sz w:val="20"/>
                <w:szCs w:val="20"/>
              </w:rPr>
              <w:t>ИТОГО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18000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100</w:t>
            </w:r>
          </w:p>
        </w:tc>
      </w:tr>
    </w:tbl>
    <w:p w:rsidR="00AA30B3" w:rsidRDefault="00AA30B3" w:rsidP="0022734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F7398" w:rsidRPr="00227341" w:rsidRDefault="00AA30B3" w:rsidP="0022734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br w:type="page"/>
      </w:r>
      <w:r w:rsidR="00CF7398" w:rsidRPr="00227341">
        <w:rPr>
          <w:sz w:val="28"/>
          <w:szCs w:val="28"/>
        </w:rPr>
        <w:t>Таблица</w:t>
      </w:r>
      <w:r w:rsidR="00697CCC">
        <w:rPr>
          <w:sz w:val="28"/>
          <w:szCs w:val="28"/>
        </w:rPr>
        <w:t xml:space="preserve"> </w:t>
      </w:r>
      <w:r w:rsidR="00CF7398" w:rsidRPr="00227341">
        <w:rPr>
          <w:sz w:val="28"/>
          <w:szCs w:val="28"/>
        </w:rPr>
        <w:t>№17</w:t>
      </w:r>
      <w:r w:rsidR="00697CCC">
        <w:rPr>
          <w:sz w:val="28"/>
          <w:szCs w:val="28"/>
        </w:rPr>
        <w:t xml:space="preserve"> </w:t>
      </w:r>
      <w:r w:rsidR="00CF7398" w:rsidRPr="00227341">
        <w:rPr>
          <w:i/>
          <w:iCs/>
          <w:sz w:val="28"/>
          <w:szCs w:val="28"/>
        </w:rPr>
        <w:t>Распределение</w:t>
      </w:r>
      <w:r w:rsidR="00697CCC">
        <w:rPr>
          <w:i/>
          <w:iCs/>
          <w:sz w:val="28"/>
          <w:szCs w:val="28"/>
        </w:rPr>
        <w:t xml:space="preserve"> </w:t>
      </w:r>
      <w:r w:rsidR="00CF7398" w:rsidRPr="00227341">
        <w:rPr>
          <w:i/>
          <w:iCs/>
          <w:sz w:val="28"/>
          <w:szCs w:val="28"/>
        </w:rPr>
        <w:t>бюджета</w:t>
      </w:r>
      <w:r w:rsidR="00697CCC">
        <w:rPr>
          <w:i/>
          <w:iCs/>
          <w:sz w:val="28"/>
          <w:szCs w:val="28"/>
        </w:rPr>
        <w:t xml:space="preserve"> </w:t>
      </w:r>
      <w:r w:rsidR="00CF7398" w:rsidRPr="00227341">
        <w:rPr>
          <w:i/>
          <w:iCs/>
          <w:sz w:val="28"/>
          <w:szCs w:val="28"/>
        </w:rPr>
        <w:t>на</w:t>
      </w:r>
      <w:r w:rsidR="00697CCC">
        <w:rPr>
          <w:i/>
          <w:iCs/>
          <w:sz w:val="28"/>
          <w:szCs w:val="28"/>
        </w:rPr>
        <w:t xml:space="preserve"> </w:t>
      </w:r>
      <w:r w:rsidR="00CF7398" w:rsidRPr="00227341">
        <w:rPr>
          <w:i/>
          <w:iCs/>
          <w:sz w:val="28"/>
          <w:szCs w:val="28"/>
        </w:rPr>
        <w:t>рекламу</w:t>
      </w:r>
      <w:r w:rsidR="00697CCC">
        <w:rPr>
          <w:i/>
          <w:iCs/>
          <w:sz w:val="28"/>
          <w:szCs w:val="28"/>
        </w:rPr>
        <w:t xml:space="preserve"> </w:t>
      </w:r>
      <w:r w:rsidR="00CF7398" w:rsidRPr="00227341">
        <w:rPr>
          <w:i/>
          <w:iCs/>
          <w:sz w:val="28"/>
          <w:szCs w:val="28"/>
        </w:rPr>
        <w:t>по</w:t>
      </w:r>
      <w:r w:rsidR="00697CCC">
        <w:rPr>
          <w:i/>
          <w:iCs/>
          <w:sz w:val="28"/>
          <w:szCs w:val="28"/>
        </w:rPr>
        <w:t xml:space="preserve"> </w:t>
      </w:r>
      <w:r w:rsidR="00CF7398" w:rsidRPr="00227341">
        <w:rPr>
          <w:i/>
          <w:iCs/>
          <w:sz w:val="28"/>
          <w:szCs w:val="28"/>
        </w:rPr>
        <w:t>видам</w:t>
      </w:r>
      <w:r w:rsidR="00697CCC">
        <w:rPr>
          <w:i/>
          <w:iCs/>
          <w:sz w:val="28"/>
          <w:szCs w:val="28"/>
        </w:rPr>
        <w:t xml:space="preserve"> </w:t>
      </w:r>
      <w:r w:rsidR="00CF7398" w:rsidRPr="00227341">
        <w:rPr>
          <w:i/>
          <w:iCs/>
          <w:sz w:val="28"/>
          <w:szCs w:val="28"/>
        </w:rPr>
        <w:t>рекламируемых</w:t>
      </w:r>
      <w:r w:rsidR="00697CCC">
        <w:rPr>
          <w:i/>
          <w:iCs/>
          <w:sz w:val="28"/>
          <w:szCs w:val="28"/>
        </w:rPr>
        <w:t xml:space="preserve"> </w:t>
      </w:r>
      <w:r w:rsidR="00CF7398" w:rsidRPr="00227341">
        <w:rPr>
          <w:i/>
          <w:iCs/>
          <w:sz w:val="28"/>
          <w:szCs w:val="28"/>
        </w:rPr>
        <w:t>продуктов</w:t>
      </w:r>
    </w:p>
    <w:tbl>
      <w:tblPr>
        <w:tblW w:w="850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2552"/>
        <w:gridCol w:w="2409"/>
      </w:tblGrid>
      <w:tr w:rsidR="00CF7398" w:rsidRPr="00AA30B3" w:rsidTr="00AA30B3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Вид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услуги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Величина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затрат,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тыс.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руб.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Удельный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вес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затрат,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%</w:t>
            </w:r>
          </w:p>
        </w:tc>
      </w:tr>
      <w:tr w:rsidR="00CF7398" w:rsidRPr="00AA30B3" w:rsidTr="00AA30B3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Общестроительные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работы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8550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47,5</w:t>
            </w:r>
          </w:p>
        </w:tc>
      </w:tr>
      <w:tr w:rsidR="00CF7398" w:rsidRPr="00AA30B3" w:rsidTr="00AA30B3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Отопление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2550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14,17</w:t>
            </w:r>
          </w:p>
        </w:tc>
      </w:tr>
      <w:tr w:rsidR="00CF7398" w:rsidRPr="00AA30B3" w:rsidTr="00AA30B3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Малярные</w:t>
            </w:r>
            <w:r w:rsidR="00697C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2550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14,17</w:t>
            </w:r>
          </w:p>
        </w:tc>
      </w:tr>
      <w:tr w:rsidR="00CF7398" w:rsidRPr="00AA30B3" w:rsidTr="00AA30B3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Отделочные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2550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14,17</w:t>
            </w:r>
          </w:p>
        </w:tc>
      </w:tr>
      <w:tr w:rsidR="00CF7398" w:rsidRPr="00AA30B3" w:rsidTr="00AA30B3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Непредвиденные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расходы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1800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10</w:t>
            </w:r>
          </w:p>
        </w:tc>
      </w:tr>
      <w:tr w:rsidR="00CF7398" w:rsidRPr="00AA30B3" w:rsidTr="00AA30B3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AA30B3">
              <w:rPr>
                <w:i/>
                <w:iCs/>
                <w:sz w:val="20"/>
                <w:szCs w:val="20"/>
              </w:rPr>
              <w:t>ИТОГО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18000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398" w:rsidRPr="00AA30B3" w:rsidRDefault="00CF7398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100</w:t>
            </w:r>
          </w:p>
        </w:tc>
      </w:tr>
    </w:tbl>
    <w:p w:rsidR="00AA30B3" w:rsidRDefault="00AA30B3" w:rsidP="0022734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D5E3E" w:rsidRPr="00227341" w:rsidRDefault="00085DFF" w:rsidP="0022734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Используемые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виды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рекламы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приносят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высокую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эффективность.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Критерием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эффективности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данном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предприятии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будет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считаться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увеличение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объёма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продаж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прибыли,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также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увеличение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известности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нашей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фирмы.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Принцип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оценки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эффективности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будет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определятся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сравнением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прибыли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2009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г.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прибылью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прошлых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лет,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также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мерой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известности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нашего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предприятия.</w:t>
      </w:r>
    </w:p>
    <w:p w:rsidR="00085DFF" w:rsidRPr="00227341" w:rsidRDefault="00085DFF" w:rsidP="0022734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F7398" w:rsidRPr="00AA30B3" w:rsidRDefault="00AA30B3" w:rsidP="00AA30B3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AA30B3">
        <w:rPr>
          <w:sz w:val="28"/>
          <w:szCs w:val="28"/>
        </w:rPr>
        <w:t>3</w:t>
      </w:r>
      <w:r w:rsidR="00CF7398" w:rsidRPr="00AA30B3">
        <w:rPr>
          <w:sz w:val="28"/>
          <w:szCs w:val="28"/>
        </w:rPr>
        <w:t>.4.3</w:t>
      </w:r>
      <w:r w:rsidR="00697CCC">
        <w:rPr>
          <w:sz w:val="28"/>
          <w:szCs w:val="28"/>
        </w:rPr>
        <w:t xml:space="preserve"> </w:t>
      </w:r>
      <w:r w:rsidR="00CF7398" w:rsidRPr="00AA30B3">
        <w:rPr>
          <w:sz w:val="28"/>
          <w:szCs w:val="28"/>
        </w:rPr>
        <w:t>Связи</w:t>
      </w:r>
      <w:r w:rsidR="00697CCC">
        <w:rPr>
          <w:sz w:val="28"/>
          <w:szCs w:val="28"/>
        </w:rPr>
        <w:t xml:space="preserve"> </w:t>
      </w:r>
      <w:r w:rsidR="00CF7398" w:rsidRPr="00AA30B3">
        <w:rPr>
          <w:sz w:val="28"/>
          <w:szCs w:val="28"/>
        </w:rPr>
        <w:t>с</w:t>
      </w:r>
      <w:r w:rsidR="00697CCC">
        <w:rPr>
          <w:sz w:val="28"/>
          <w:szCs w:val="28"/>
        </w:rPr>
        <w:t xml:space="preserve"> </w:t>
      </w:r>
      <w:r w:rsidR="00CF7398" w:rsidRPr="00AA30B3">
        <w:rPr>
          <w:sz w:val="28"/>
          <w:szCs w:val="28"/>
        </w:rPr>
        <w:t>общественностью</w:t>
      </w:r>
    </w:p>
    <w:p w:rsidR="00CF7398" w:rsidRPr="00227341" w:rsidRDefault="00CF7398" w:rsidP="0022734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Связи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общественностью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очень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важны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для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нашего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предприятия.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Выделим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три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РR-мероприятий,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ориентированных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формирование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благоприятного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образа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фирмы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глазах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общества:</w:t>
      </w:r>
    </w:p>
    <w:p w:rsidR="00CF7398" w:rsidRPr="00227341" w:rsidRDefault="00CF7398" w:rsidP="0022734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1)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средствами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массовой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информации: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наша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фирма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даёт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рекламу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нашей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продукции: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газете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«Афиша»,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наружной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рекламе.</w:t>
      </w:r>
    </w:p>
    <w:p w:rsidR="00CF7398" w:rsidRPr="00227341" w:rsidRDefault="00CF7398" w:rsidP="0022734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2)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органами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государственной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власти: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наша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фирма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придерживается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государственных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законов,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занимается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лоббированием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(намеренное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установление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связей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любым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должностным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лицом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или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служащим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любого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исполнительного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ведомства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имени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другой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стороны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намерением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повлиять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принятие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выгодных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официальных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решении),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нарушающим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принципы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добросовестной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конкуренции.</w:t>
      </w:r>
    </w:p>
    <w:p w:rsidR="00CF7398" w:rsidRPr="00227341" w:rsidRDefault="00CF7398" w:rsidP="0022734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3)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Местной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общественностью: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наше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фирма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делает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новогодние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подарки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детский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дом,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расположенный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Гусь-Хрустальном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районе.</w:t>
      </w:r>
    </w:p>
    <w:p w:rsidR="00CF7398" w:rsidRPr="00AA30B3" w:rsidRDefault="00AA30B3" w:rsidP="00AA30B3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AA30B3">
        <w:rPr>
          <w:sz w:val="28"/>
          <w:szCs w:val="28"/>
        </w:rPr>
        <w:t>3</w:t>
      </w:r>
      <w:r w:rsidR="00CF7398" w:rsidRPr="00AA30B3">
        <w:rPr>
          <w:sz w:val="28"/>
          <w:szCs w:val="28"/>
        </w:rPr>
        <w:t>.4.4</w:t>
      </w:r>
      <w:r w:rsidR="00697CCC">
        <w:rPr>
          <w:sz w:val="28"/>
          <w:szCs w:val="28"/>
        </w:rPr>
        <w:t xml:space="preserve"> </w:t>
      </w:r>
      <w:r w:rsidR="00CF7398" w:rsidRPr="00AA30B3">
        <w:rPr>
          <w:sz w:val="28"/>
          <w:szCs w:val="28"/>
        </w:rPr>
        <w:t>Стимулирование</w:t>
      </w:r>
      <w:r w:rsidR="00697CCC">
        <w:rPr>
          <w:sz w:val="28"/>
          <w:szCs w:val="28"/>
        </w:rPr>
        <w:t xml:space="preserve"> </w:t>
      </w:r>
      <w:r w:rsidR="00CF7398" w:rsidRPr="00AA30B3">
        <w:rPr>
          <w:sz w:val="28"/>
          <w:szCs w:val="28"/>
        </w:rPr>
        <w:t>сбыта</w:t>
      </w:r>
    </w:p>
    <w:p w:rsidR="00085DFF" w:rsidRDefault="00085DFF" w:rsidP="0022734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Задача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стимулирующей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деятельности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исследуемого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предприятия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–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ускорение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продажи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повышение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оборачиваемости.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Исследуемая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строительная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фирма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использует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классический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инструмент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стимулирования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рабочего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персонала.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Если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дела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фирме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течении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года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протекали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хорошо,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руководитель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выдаёт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премии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зарплате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за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достижение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определённых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показателей,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иногда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дарит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туристические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путёвки.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Также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праздник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«День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строителей»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руководитель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предприятия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даёт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премии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своим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рабочим.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результате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этого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рабочий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персонал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старается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привлечь,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как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можно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больше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клиентов,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чтобы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повысить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объём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продаж.</w:t>
      </w:r>
    </w:p>
    <w:p w:rsidR="00AA30B3" w:rsidRPr="00227341" w:rsidRDefault="00AA30B3" w:rsidP="0022734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85DFF" w:rsidRPr="00227341" w:rsidRDefault="00085DFF" w:rsidP="0022734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227341">
        <w:rPr>
          <w:i/>
          <w:sz w:val="28"/>
          <w:szCs w:val="28"/>
        </w:rPr>
        <w:t>Методы</w:t>
      </w:r>
      <w:r w:rsidR="00697CCC">
        <w:rPr>
          <w:i/>
          <w:sz w:val="28"/>
          <w:szCs w:val="28"/>
        </w:rPr>
        <w:t xml:space="preserve"> </w:t>
      </w:r>
      <w:r w:rsidRPr="00227341">
        <w:rPr>
          <w:i/>
          <w:sz w:val="28"/>
          <w:szCs w:val="28"/>
        </w:rPr>
        <w:t>стимулирования</w:t>
      </w:r>
      <w:r w:rsidR="00697CCC">
        <w:rPr>
          <w:i/>
          <w:sz w:val="28"/>
          <w:szCs w:val="28"/>
        </w:rPr>
        <w:t xml:space="preserve"> </w:t>
      </w:r>
      <w:r w:rsidRPr="00227341">
        <w:rPr>
          <w:i/>
          <w:sz w:val="28"/>
          <w:szCs w:val="28"/>
        </w:rPr>
        <w:t>сбыта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2518"/>
        <w:gridCol w:w="7052"/>
      </w:tblGrid>
      <w:tr w:rsidR="00085DFF" w:rsidRPr="00AA30B3" w:rsidTr="00AA30B3">
        <w:tc>
          <w:tcPr>
            <w:tcW w:w="2518" w:type="dxa"/>
          </w:tcPr>
          <w:p w:rsidR="00085DFF" w:rsidRPr="00AA30B3" w:rsidRDefault="00085DFF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Метод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стимулирования</w:t>
            </w:r>
          </w:p>
        </w:tc>
        <w:tc>
          <w:tcPr>
            <w:tcW w:w="7052" w:type="dxa"/>
          </w:tcPr>
          <w:p w:rsidR="00085DFF" w:rsidRPr="00AA30B3" w:rsidRDefault="007251BD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Краткий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комментарий</w:t>
            </w:r>
          </w:p>
        </w:tc>
      </w:tr>
      <w:tr w:rsidR="00085DFF" w:rsidRPr="00AA30B3" w:rsidTr="00AA30B3">
        <w:tc>
          <w:tcPr>
            <w:tcW w:w="2518" w:type="dxa"/>
          </w:tcPr>
          <w:p w:rsidR="00085DFF" w:rsidRPr="00AA30B3" w:rsidRDefault="007251BD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Классический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инструмент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стимулирования</w:t>
            </w:r>
          </w:p>
        </w:tc>
        <w:tc>
          <w:tcPr>
            <w:tcW w:w="7052" w:type="dxa"/>
          </w:tcPr>
          <w:p w:rsidR="00085DFF" w:rsidRPr="00AA30B3" w:rsidRDefault="007251BD" w:rsidP="00AA30B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Если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сотрудник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приносит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большую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пользу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предприятию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он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вознаграждается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премией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к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заработной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плате.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Если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сотруднику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находит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дополнительных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клиентов,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он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также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получает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премию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к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заработной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плате.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Также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за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дополнительную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работу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в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вечернее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время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и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совмещение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функций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работник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вознаграждается.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В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конце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года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руководитель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выбирает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самых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ответственных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и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трудящихся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на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его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взгляд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работников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(это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может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быть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1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и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более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человек)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и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дарит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им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туристические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путёвки.</w:t>
            </w:r>
          </w:p>
        </w:tc>
      </w:tr>
    </w:tbl>
    <w:p w:rsidR="00CF7398" w:rsidRPr="00227341" w:rsidRDefault="00CF7398" w:rsidP="0022734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F7398" w:rsidRDefault="00AA30B3" w:rsidP="00AA30B3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  <w:t>4</w:t>
      </w:r>
      <w:r w:rsidR="00CF7398" w:rsidRPr="00227341">
        <w:rPr>
          <w:sz w:val="28"/>
          <w:szCs w:val="28"/>
        </w:rPr>
        <w:t>.</w:t>
      </w:r>
      <w:r w:rsidR="00697CCC">
        <w:rPr>
          <w:sz w:val="28"/>
          <w:szCs w:val="28"/>
        </w:rPr>
        <w:t xml:space="preserve"> </w:t>
      </w:r>
      <w:r w:rsidR="00CF7398" w:rsidRPr="00227341">
        <w:rPr>
          <w:sz w:val="28"/>
          <w:szCs w:val="28"/>
        </w:rPr>
        <w:t>Организация</w:t>
      </w:r>
      <w:r w:rsidR="00697CCC">
        <w:rPr>
          <w:sz w:val="28"/>
          <w:szCs w:val="28"/>
        </w:rPr>
        <w:t xml:space="preserve"> </w:t>
      </w:r>
      <w:r w:rsidR="00CF7398"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="00CF7398" w:rsidRPr="00227341">
        <w:rPr>
          <w:sz w:val="28"/>
          <w:szCs w:val="28"/>
        </w:rPr>
        <w:t>управление</w:t>
      </w:r>
      <w:r w:rsidR="00697CCC">
        <w:rPr>
          <w:sz w:val="28"/>
          <w:szCs w:val="28"/>
        </w:rPr>
        <w:t xml:space="preserve"> </w:t>
      </w:r>
      <w:r w:rsidR="00CF7398" w:rsidRPr="00227341">
        <w:rPr>
          <w:sz w:val="28"/>
          <w:szCs w:val="28"/>
        </w:rPr>
        <w:t>маркетинговой</w:t>
      </w:r>
      <w:r w:rsidR="00697CCC">
        <w:rPr>
          <w:sz w:val="28"/>
          <w:szCs w:val="28"/>
        </w:rPr>
        <w:t xml:space="preserve"> </w:t>
      </w:r>
      <w:r w:rsidR="00CF7398" w:rsidRPr="00227341">
        <w:rPr>
          <w:sz w:val="28"/>
          <w:szCs w:val="28"/>
        </w:rPr>
        <w:t>деятельностью</w:t>
      </w:r>
    </w:p>
    <w:p w:rsidR="00AA30B3" w:rsidRPr="00227341" w:rsidRDefault="00AA30B3" w:rsidP="00AA30B3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CF7398" w:rsidRDefault="00AA30B3" w:rsidP="00AA30B3">
      <w:pPr>
        <w:pStyle w:val="1"/>
        <w:ind w:left="709"/>
      </w:pPr>
      <w:r>
        <w:t>4</w:t>
      </w:r>
      <w:r w:rsidR="00CF7398" w:rsidRPr="00227341">
        <w:t>.1</w:t>
      </w:r>
      <w:r w:rsidR="00697CCC">
        <w:t xml:space="preserve"> </w:t>
      </w:r>
      <w:r w:rsidR="00CF7398" w:rsidRPr="00227341">
        <w:t>Система</w:t>
      </w:r>
      <w:r w:rsidR="00697CCC">
        <w:t xml:space="preserve"> </w:t>
      </w:r>
      <w:r w:rsidR="00CF7398" w:rsidRPr="00227341">
        <w:t>организации</w:t>
      </w:r>
      <w:r w:rsidR="00697CCC">
        <w:t xml:space="preserve"> </w:t>
      </w:r>
      <w:r w:rsidR="00CF7398" w:rsidRPr="00227341">
        <w:t>службы</w:t>
      </w:r>
      <w:r w:rsidR="00697CCC">
        <w:t xml:space="preserve"> </w:t>
      </w:r>
      <w:r w:rsidR="00CF7398" w:rsidRPr="00227341">
        <w:t>маркетинга</w:t>
      </w:r>
    </w:p>
    <w:p w:rsidR="00AA30B3" w:rsidRPr="00227341" w:rsidRDefault="00AA30B3" w:rsidP="00AA30B3">
      <w:pPr>
        <w:pStyle w:val="1"/>
        <w:ind w:left="709"/>
        <w:rPr>
          <w:b/>
        </w:rPr>
      </w:pPr>
    </w:p>
    <w:p w:rsidR="00CF7398" w:rsidRPr="00227341" w:rsidRDefault="00CF7398" w:rsidP="00227341">
      <w:pPr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Также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укажем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должностную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инструкцию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специалистов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нашей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фирмы.</w:t>
      </w:r>
    </w:p>
    <w:p w:rsidR="00CF7398" w:rsidRPr="00227341" w:rsidRDefault="00CF7398" w:rsidP="00227341">
      <w:pPr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1)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главе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всего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предприятия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стоит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генеральный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директор.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Он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этом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предприятии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придерживается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либерального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стиля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управления.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Направляет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деятельность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подразделений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предприятия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достижение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высоких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темпов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развития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производства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роста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производительности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труда,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широкое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внедрение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новой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техники,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научной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организации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труда,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производства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управления.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Обеспечивает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выполнение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предприятием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заданий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государственного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плана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соответствии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установленными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количественными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качественными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показателями,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всех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обязательств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предприятия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перед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государственным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бюджетом,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поставщиками,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заказниками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банками,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плана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капитального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строительства.</w:t>
      </w:r>
      <w:r w:rsidR="00697CCC">
        <w:rPr>
          <w:sz w:val="28"/>
          <w:szCs w:val="28"/>
        </w:rPr>
        <w:t xml:space="preserve"> </w:t>
      </w:r>
    </w:p>
    <w:p w:rsidR="00CF7398" w:rsidRPr="00227341" w:rsidRDefault="00CF7398" w:rsidP="00227341">
      <w:pPr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2)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Главный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инженер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определяет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предприятии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техническую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политику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перспективы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развития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предприятия,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направления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реконструкции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технического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перевооружения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производства,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его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специализации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производстве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соответствии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политикой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партии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правительства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развитию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научно-технического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прогресса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ускорению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темпов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роста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производительности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труда,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обеспечивая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постоянное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повышение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уровня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технической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подготовки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производства,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сокращение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затрат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труда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производство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продукции,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улучшение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её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качества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эффективное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использование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производственных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фондов.</w:t>
      </w:r>
      <w:r w:rsidR="00697CCC">
        <w:rPr>
          <w:sz w:val="28"/>
          <w:szCs w:val="28"/>
        </w:rPr>
        <w:t xml:space="preserve"> </w:t>
      </w:r>
    </w:p>
    <w:p w:rsidR="00CF7398" w:rsidRPr="00227341" w:rsidRDefault="00CF7398" w:rsidP="00227341">
      <w:pPr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3)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Главный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бухгалтер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осуществляет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контроль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за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сохранностью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социалистической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собственности,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правильным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расходованием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денежных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средств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материальных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ценностей,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соблюдением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строжайшего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режима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экономии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хозяйственного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расчёта.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Также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обеспечивает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рациональную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организацию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бухгалтерского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учёта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отчётности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предприятии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его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подразделениях.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Организует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учёт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основных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фондов,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сырья,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материалов,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готовой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продукции,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денежных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средств,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исполнение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смет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расходов,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также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расчёты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заработной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плате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работниками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предприятия.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Обеспечивает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правильное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документальное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отражение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счетах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бухгалтерского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учёта,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связанных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движением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денежных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средств.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Принимает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меры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предупреждению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недостач,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растрат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других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нарушений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злоупотреблений.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Участвует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проведении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анализа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финансово-хозяйственной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деятельности.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Обеспечивает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строгое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соблюдение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кассовой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расчётной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дисциплины.</w:t>
      </w:r>
    </w:p>
    <w:p w:rsidR="00CF7398" w:rsidRPr="00227341" w:rsidRDefault="00CF7398" w:rsidP="00227341">
      <w:pPr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4)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Работник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сметного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отдела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составляет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дефектные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ведомости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ремонту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строительству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объектов,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также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занимается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составлением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смет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актов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выполненных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работ.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Рассматривает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утверждённые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титульные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списки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капитальный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ремонт.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Подготавливает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основе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анализа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стоимостей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ремонтов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исходные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данные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для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определения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сметной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стоимости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всех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видов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ремонтных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работ.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случае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изменения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цен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или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объёмов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работ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вносит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соответствующие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уточнеия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коррективы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сметно-финансовые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расчёты.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Участвует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определении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стоимости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ремонтных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строительных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работ,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предусмотренных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утверждёнными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сметами.</w:t>
      </w:r>
      <w:r w:rsidR="00697CCC">
        <w:rPr>
          <w:sz w:val="28"/>
          <w:szCs w:val="28"/>
        </w:rPr>
        <w:t xml:space="preserve"> </w:t>
      </w:r>
    </w:p>
    <w:p w:rsidR="00CF7398" w:rsidRPr="00227341" w:rsidRDefault="00CF7398" w:rsidP="00227341">
      <w:pPr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5)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обязанности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работника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отдела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снабжения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входит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организация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обеспечения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предприятия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всеми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необходимыми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для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его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производственной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деятельности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материальными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ресурсами: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сырьём,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материалами,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конструкциями,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топливом,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комплектующими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изделиями,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инструментом,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запасными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частями,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спецодеждой,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хозяйственным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инвентарём.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Обеспечивает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составление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установленные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сроки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заявок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материальные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ресурсы.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Организуют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работу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складского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хозяйства,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обеспечивающую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количественную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качественную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сохранность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материальных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ресурсов.</w:t>
      </w:r>
      <w:r w:rsidR="00697CCC">
        <w:rPr>
          <w:sz w:val="28"/>
          <w:szCs w:val="28"/>
        </w:rPr>
        <w:t xml:space="preserve"> </w:t>
      </w:r>
    </w:p>
    <w:p w:rsidR="00CF7398" w:rsidRPr="00227341" w:rsidRDefault="00CF7398" w:rsidP="00227341">
      <w:pPr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6)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Работник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отдел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кадров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возглавляет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работу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обеспечению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предприятия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кадрами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рабочих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служащих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требуемых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специальностей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квалификации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соответствии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планом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труду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заработной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плате.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Руководит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разработкой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текущих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перспективных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планов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комплектования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предприятия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кадрами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учётом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изменения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состава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работающих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связи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внедрением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новой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техники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технологии..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Организует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своевременное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оформление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приёма,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перевода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увольнения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работников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соответствии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трудовым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законодательством,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положениями,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инструкциями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приказами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руководителя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предприятия,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учёт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личного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состава,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выдачу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справок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настоящей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прошлой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трудовой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деятельности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трудящихся,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хранение,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заполнение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трудовых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книжек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ведение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установленной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документации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кадрам,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также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подготовку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материалов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для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представления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рабочих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служащих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поощрениям,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награждениям.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Также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обеспечивает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подготовку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документов,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необходимых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для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назначения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пенсий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работникам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предприятия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семьям,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также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предоставление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органы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социального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обеспечения.</w:t>
      </w:r>
      <w:r w:rsidR="00697CCC">
        <w:rPr>
          <w:sz w:val="28"/>
          <w:szCs w:val="28"/>
        </w:rPr>
        <w:t xml:space="preserve"> </w:t>
      </w:r>
    </w:p>
    <w:p w:rsidR="00CF7398" w:rsidRPr="00227341" w:rsidRDefault="00CF7398" w:rsidP="00227341">
      <w:pPr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7)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работник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производственно-технического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отдела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осуществляет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контроль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расходу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строительных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материалов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заявкам,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принимает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участие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составлении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сметной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документации,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также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принимает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участие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составлении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технических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заданий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ремонт.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Этот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отдел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организует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контроль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качества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выполненных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работ.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Обеспечивает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ускорение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темпов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роста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производительности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труда.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Руководит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составлением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технических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заданий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проектирование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вновь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строящихся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сооружений.</w:t>
      </w:r>
    </w:p>
    <w:p w:rsidR="000A395E" w:rsidRPr="00227341" w:rsidRDefault="000A395E" w:rsidP="00227341">
      <w:pPr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8)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отдел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маркетинга.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Перечислим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его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основные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функции:</w:t>
      </w:r>
    </w:p>
    <w:p w:rsidR="000A395E" w:rsidRPr="00227341" w:rsidRDefault="000A395E" w:rsidP="00227341">
      <w:pPr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1.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Участие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составлении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перспективных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текущих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планов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производства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реализации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продукции.</w:t>
      </w:r>
    </w:p>
    <w:p w:rsidR="000A395E" w:rsidRPr="00227341" w:rsidRDefault="000A395E" w:rsidP="00227341">
      <w:pPr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2.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Изучение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новых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рынков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сбыта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потенциальных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потребителей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продукции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предприятия.</w:t>
      </w:r>
    </w:p>
    <w:p w:rsidR="000A395E" w:rsidRPr="00227341" w:rsidRDefault="000A395E" w:rsidP="00227341">
      <w:pPr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3.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Подготовка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предложений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повышению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качества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конкурентоспособности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продукции.</w:t>
      </w:r>
    </w:p>
    <w:p w:rsidR="000A395E" w:rsidRPr="00227341" w:rsidRDefault="000A395E" w:rsidP="00227341">
      <w:pPr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4.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Организация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разработки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стратегии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проведения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рекламных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мероприятий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средствах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массовой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информации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помощью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наружной,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световой,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электронной,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почтовой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рекламы,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рекламы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транспорте.</w:t>
      </w:r>
    </w:p>
    <w:p w:rsidR="000A395E" w:rsidRPr="00227341" w:rsidRDefault="000A395E" w:rsidP="00227341">
      <w:pPr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5.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Подготовка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предложений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формированию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фирменного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стиля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предприятия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и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фирменного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оформления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рекламной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продукции.</w:t>
      </w:r>
    </w:p>
    <w:p w:rsidR="000A395E" w:rsidRPr="00227341" w:rsidRDefault="000A395E" w:rsidP="00227341">
      <w:pPr>
        <w:spacing w:line="360" w:lineRule="auto"/>
        <w:ind w:firstLine="709"/>
        <w:jc w:val="both"/>
        <w:rPr>
          <w:sz w:val="28"/>
          <w:szCs w:val="28"/>
        </w:rPr>
      </w:pPr>
    </w:p>
    <w:p w:rsidR="00CF7398" w:rsidRPr="00227341" w:rsidRDefault="00AA30B3" w:rsidP="00AA30B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  <w:t>4</w:t>
      </w:r>
      <w:r w:rsidR="00CF7398" w:rsidRPr="00227341">
        <w:rPr>
          <w:sz w:val="28"/>
          <w:szCs w:val="28"/>
        </w:rPr>
        <w:t>.2</w:t>
      </w:r>
      <w:r w:rsidR="00697CCC">
        <w:rPr>
          <w:sz w:val="28"/>
          <w:szCs w:val="28"/>
        </w:rPr>
        <w:t xml:space="preserve"> </w:t>
      </w:r>
      <w:r w:rsidR="00CF7398" w:rsidRPr="00227341">
        <w:rPr>
          <w:sz w:val="28"/>
          <w:szCs w:val="28"/>
        </w:rPr>
        <w:t>Финансовый</w:t>
      </w:r>
      <w:r w:rsidR="00697CCC">
        <w:rPr>
          <w:sz w:val="28"/>
          <w:szCs w:val="28"/>
        </w:rPr>
        <w:t xml:space="preserve"> </w:t>
      </w:r>
      <w:r w:rsidR="00CF7398" w:rsidRPr="00227341">
        <w:rPr>
          <w:sz w:val="28"/>
          <w:szCs w:val="28"/>
        </w:rPr>
        <w:t>аспект</w:t>
      </w:r>
      <w:r w:rsidR="00697CCC">
        <w:rPr>
          <w:sz w:val="28"/>
          <w:szCs w:val="28"/>
        </w:rPr>
        <w:t xml:space="preserve"> </w:t>
      </w:r>
      <w:r w:rsidR="00CF7398" w:rsidRPr="00227341">
        <w:rPr>
          <w:sz w:val="28"/>
          <w:szCs w:val="28"/>
        </w:rPr>
        <w:t>маркетинговой</w:t>
      </w:r>
      <w:r w:rsidR="00697CCC">
        <w:rPr>
          <w:sz w:val="28"/>
          <w:szCs w:val="28"/>
        </w:rPr>
        <w:t xml:space="preserve"> </w:t>
      </w:r>
      <w:r w:rsidR="00CF7398" w:rsidRPr="00227341">
        <w:rPr>
          <w:sz w:val="28"/>
          <w:szCs w:val="28"/>
        </w:rPr>
        <w:t>деятельности</w:t>
      </w:r>
    </w:p>
    <w:p w:rsidR="00CF7398" w:rsidRPr="00227341" w:rsidRDefault="00CF7398" w:rsidP="0022734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F7398" w:rsidRPr="00227341" w:rsidRDefault="00D45457" w:rsidP="0022734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227341">
        <w:rPr>
          <w:sz w:val="28"/>
          <w:szCs w:val="28"/>
        </w:rPr>
        <w:t>Таблица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16</w:t>
      </w:r>
      <w:r w:rsidR="00697CCC">
        <w:rPr>
          <w:sz w:val="28"/>
          <w:szCs w:val="28"/>
        </w:rPr>
        <w:t xml:space="preserve"> </w:t>
      </w:r>
      <w:r w:rsidR="00CF7398" w:rsidRPr="00227341">
        <w:rPr>
          <w:i/>
          <w:sz w:val="28"/>
          <w:szCs w:val="28"/>
        </w:rPr>
        <w:t>Затраты</w:t>
      </w:r>
      <w:r w:rsidR="00697CCC">
        <w:rPr>
          <w:i/>
          <w:sz w:val="28"/>
          <w:szCs w:val="28"/>
        </w:rPr>
        <w:t xml:space="preserve"> </w:t>
      </w:r>
      <w:r w:rsidR="00CF7398" w:rsidRPr="00227341">
        <w:rPr>
          <w:i/>
          <w:sz w:val="28"/>
          <w:szCs w:val="28"/>
        </w:rPr>
        <w:t>предприятия</w:t>
      </w:r>
      <w:r w:rsidR="00697CCC">
        <w:rPr>
          <w:i/>
          <w:sz w:val="28"/>
          <w:szCs w:val="28"/>
        </w:rPr>
        <w:t xml:space="preserve"> </w:t>
      </w:r>
      <w:r w:rsidR="00CF7398" w:rsidRPr="00227341">
        <w:rPr>
          <w:i/>
          <w:sz w:val="28"/>
          <w:szCs w:val="28"/>
        </w:rPr>
        <w:t>на</w:t>
      </w:r>
      <w:r w:rsidR="00697CCC">
        <w:rPr>
          <w:i/>
          <w:sz w:val="28"/>
          <w:szCs w:val="28"/>
        </w:rPr>
        <w:t xml:space="preserve"> </w:t>
      </w:r>
      <w:r w:rsidR="00CF7398" w:rsidRPr="00227341">
        <w:rPr>
          <w:i/>
          <w:sz w:val="28"/>
          <w:szCs w:val="28"/>
        </w:rPr>
        <w:t>маркетинговую</w:t>
      </w:r>
      <w:r w:rsidR="00697CCC">
        <w:rPr>
          <w:i/>
          <w:sz w:val="28"/>
          <w:szCs w:val="28"/>
        </w:rPr>
        <w:t xml:space="preserve"> </w:t>
      </w:r>
      <w:r w:rsidR="00CF7398" w:rsidRPr="00227341">
        <w:rPr>
          <w:i/>
          <w:sz w:val="28"/>
          <w:szCs w:val="28"/>
        </w:rPr>
        <w:t>деятельность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850"/>
        <w:gridCol w:w="992"/>
        <w:gridCol w:w="1418"/>
      </w:tblGrid>
      <w:tr w:rsidR="00CF7398" w:rsidRPr="00AA30B3" w:rsidTr="00AA30B3">
        <w:trPr>
          <w:trHeight w:val="533"/>
        </w:trPr>
        <w:tc>
          <w:tcPr>
            <w:tcW w:w="4503" w:type="dxa"/>
            <w:vMerge w:val="restart"/>
            <w:vAlign w:val="center"/>
          </w:tcPr>
          <w:p w:rsidR="00CF7398" w:rsidRPr="00AA30B3" w:rsidRDefault="00CF7398" w:rsidP="00AA30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Статьи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затрат</w:t>
            </w:r>
            <w:r w:rsidR="00697C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gridSpan w:val="3"/>
            <w:vAlign w:val="center"/>
          </w:tcPr>
          <w:p w:rsidR="00CF7398" w:rsidRPr="00AA30B3" w:rsidRDefault="00CF7398" w:rsidP="00AA30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Планируемые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затраты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по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годам,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тыс.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руб.</w:t>
            </w:r>
          </w:p>
        </w:tc>
      </w:tr>
      <w:tr w:rsidR="00CF7398" w:rsidRPr="00AA30B3" w:rsidTr="00AA30B3">
        <w:trPr>
          <w:trHeight w:val="751"/>
        </w:trPr>
        <w:tc>
          <w:tcPr>
            <w:tcW w:w="4503" w:type="dxa"/>
            <w:vMerge/>
            <w:vAlign w:val="center"/>
          </w:tcPr>
          <w:p w:rsidR="00CF7398" w:rsidRPr="00AA30B3" w:rsidRDefault="00CF7398" w:rsidP="00AA30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F7398" w:rsidRPr="00AA30B3" w:rsidRDefault="00CF7398" w:rsidP="00AA30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2009</w:t>
            </w:r>
          </w:p>
        </w:tc>
        <w:tc>
          <w:tcPr>
            <w:tcW w:w="992" w:type="dxa"/>
            <w:vAlign w:val="center"/>
          </w:tcPr>
          <w:p w:rsidR="00CF7398" w:rsidRPr="00AA30B3" w:rsidRDefault="00CF7398" w:rsidP="00AA30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2010</w:t>
            </w:r>
          </w:p>
        </w:tc>
        <w:tc>
          <w:tcPr>
            <w:tcW w:w="1418" w:type="dxa"/>
            <w:vAlign w:val="center"/>
          </w:tcPr>
          <w:p w:rsidR="00CF7398" w:rsidRPr="00AA30B3" w:rsidRDefault="00CF7398" w:rsidP="00AA30B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A30B3">
              <w:rPr>
                <w:sz w:val="20"/>
                <w:szCs w:val="20"/>
              </w:rPr>
              <w:t>20</w:t>
            </w:r>
            <w:r w:rsidRPr="00AA30B3">
              <w:rPr>
                <w:sz w:val="20"/>
                <w:szCs w:val="20"/>
                <w:lang w:val="en-US"/>
              </w:rPr>
              <w:t>1</w:t>
            </w:r>
            <w:r w:rsidRPr="00AA30B3">
              <w:rPr>
                <w:sz w:val="20"/>
                <w:szCs w:val="20"/>
              </w:rPr>
              <w:t>1</w:t>
            </w:r>
          </w:p>
        </w:tc>
      </w:tr>
      <w:tr w:rsidR="00CF7398" w:rsidRPr="00AA30B3" w:rsidTr="00AA30B3">
        <w:trPr>
          <w:trHeight w:val="601"/>
        </w:trPr>
        <w:tc>
          <w:tcPr>
            <w:tcW w:w="4503" w:type="dxa"/>
            <w:vAlign w:val="center"/>
          </w:tcPr>
          <w:p w:rsidR="00CF7398" w:rsidRPr="00AA30B3" w:rsidRDefault="00CF7398" w:rsidP="00AA30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1.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Маркетинговые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исследования</w:t>
            </w:r>
          </w:p>
        </w:tc>
        <w:tc>
          <w:tcPr>
            <w:tcW w:w="850" w:type="dxa"/>
            <w:vAlign w:val="center"/>
          </w:tcPr>
          <w:p w:rsidR="00CF7398" w:rsidRPr="00AA30B3" w:rsidRDefault="00CF7398" w:rsidP="00AA30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1,5</w:t>
            </w:r>
          </w:p>
        </w:tc>
        <w:tc>
          <w:tcPr>
            <w:tcW w:w="992" w:type="dxa"/>
            <w:vAlign w:val="center"/>
          </w:tcPr>
          <w:p w:rsidR="00CF7398" w:rsidRPr="00AA30B3" w:rsidRDefault="00CF7398" w:rsidP="00AA30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1,5</w:t>
            </w:r>
          </w:p>
        </w:tc>
        <w:tc>
          <w:tcPr>
            <w:tcW w:w="1418" w:type="dxa"/>
            <w:vAlign w:val="center"/>
          </w:tcPr>
          <w:p w:rsidR="00CF7398" w:rsidRPr="00AA30B3" w:rsidRDefault="00CF7398" w:rsidP="00AA30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1,6</w:t>
            </w:r>
          </w:p>
        </w:tc>
      </w:tr>
      <w:tr w:rsidR="00CF7398" w:rsidRPr="00AA30B3" w:rsidTr="00AA30B3">
        <w:trPr>
          <w:trHeight w:val="719"/>
        </w:trPr>
        <w:tc>
          <w:tcPr>
            <w:tcW w:w="4503" w:type="dxa"/>
            <w:vAlign w:val="center"/>
          </w:tcPr>
          <w:p w:rsidR="00CF7398" w:rsidRPr="00AA30B3" w:rsidRDefault="00CF7398" w:rsidP="00AA30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2.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Разработка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новой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продукции</w:t>
            </w:r>
          </w:p>
        </w:tc>
        <w:tc>
          <w:tcPr>
            <w:tcW w:w="850" w:type="dxa"/>
            <w:vAlign w:val="center"/>
          </w:tcPr>
          <w:p w:rsidR="00CF7398" w:rsidRPr="00AA30B3" w:rsidRDefault="00CF7398" w:rsidP="00AA30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vAlign w:val="center"/>
          </w:tcPr>
          <w:p w:rsidR="00CF7398" w:rsidRPr="00AA30B3" w:rsidRDefault="00CF7398" w:rsidP="00AA30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13,5</w:t>
            </w:r>
          </w:p>
        </w:tc>
        <w:tc>
          <w:tcPr>
            <w:tcW w:w="1418" w:type="dxa"/>
            <w:vAlign w:val="center"/>
          </w:tcPr>
          <w:p w:rsidR="00CF7398" w:rsidRPr="00AA30B3" w:rsidRDefault="00CF7398" w:rsidP="00AA30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15</w:t>
            </w:r>
          </w:p>
        </w:tc>
      </w:tr>
      <w:tr w:rsidR="00CF7398" w:rsidRPr="00AA30B3" w:rsidTr="00AA30B3">
        <w:tc>
          <w:tcPr>
            <w:tcW w:w="4503" w:type="dxa"/>
            <w:vAlign w:val="center"/>
          </w:tcPr>
          <w:p w:rsidR="00CF7398" w:rsidRPr="00AA30B3" w:rsidRDefault="00CF7398" w:rsidP="00AA30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3.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Регистрация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товарных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марок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и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их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правовая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охрана</w:t>
            </w:r>
          </w:p>
        </w:tc>
        <w:tc>
          <w:tcPr>
            <w:tcW w:w="850" w:type="dxa"/>
            <w:vAlign w:val="center"/>
          </w:tcPr>
          <w:p w:rsidR="00CF7398" w:rsidRPr="00AA30B3" w:rsidRDefault="00CF7398" w:rsidP="00AA30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CF7398" w:rsidRPr="00AA30B3" w:rsidRDefault="00CF7398" w:rsidP="00AA30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CF7398" w:rsidRPr="00AA30B3" w:rsidRDefault="00CF7398" w:rsidP="00AA30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6</w:t>
            </w:r>
          </w:p>
        </w:tc>
      </w:tr>
      <w:tr w:rsidR="00CF7398" w:rsidRPr="00AA30B3" w:rsidTr="00AA30B3">
        <w:tc>
          <w:tcPr>
            <w:tcW w:w="4503" w:type="dxa"/>
            <w:vAlign w:val="center"/>
          </w:tcPr>
          <w:p w:rsidR="00CF7398" w:rsidRPr="00AA30B3" w:rsidRDefault="00CF7398" w:rsidP="00AA30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4.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Организация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системы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товародвижения</w:t>
            </w:r>
          </w:p>
        </w:tc>
        <w:tc>
          <w:tcPr>
            <w:tcW w:w="850" w:type="dxa"/>
            <w:vAlign w:val="center"/>
          </w:tcPr>
          <w:p w:rsidR="00CF7398" w:rsidRPr="00AA30B3" w:rsidRDefault="00CF7398" w:rsidP="00AA30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CF7398" w:rsidRPr="00AA30B3" w:rsidRDefault="00CF7398" w:rsidP="00AA30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8,5</w:t>
            </w:r>
          </w:p>
        </w:tc>
        <w:tc>
          <w:tcPr>
            <w:tcW w:w="1418" w:type="dxa"/>
            <w:vAlign w:val="center"/>
          </w:tcPr>
          <w:p w:rsidR="00CF7398" w:rsidRPr="00AA30B3" w:rsidRDefault="00CF7398" w:rsidP="00AA30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9</w:t>
            </w:r>
          </w:p>
        </w:tc>
      </w:tr>
      <w:tr w:rsidR="00CF7398" w:rsidRPr="00AA30B3" w:rsidTr="00AA30B3">
        <w:tc>
          <w:tcPr>
            <w:tcW w:w="4503" w:type="dxa"/>
            <w:vAlign w:val="center"/>
          </w:tcPr>
          <w:p w:rsidR="00CF7398" w:rsidRPr="00AA30B3" w:rsidRDefault="00CF7398" w:rsidP="00AA30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5.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Сервисное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обслуживание</w:t>
            </w:r>
          </w:p>
        </w:tc>
        <w:tc>
          <w:tcPr>
            <w:tcW w:w="850" w:type="dxa"/>
            <w:vAlign w:val="center"/>
          </w:tcPr>
          <w:p w:rsidR="00CF7398" w:rsidRPr="00AA30B3" w:rsidRDefault="00CF7398" w:rsidP="00AA30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CF7398" w:rsidRPr="00AA30B3" w:rsidRDefault="00CF7398" w:rsidP="00AA30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5,5</w:t>
            </w:r>
          </w:p>
        </w:tc>
        <w:tc>
          <w:tcPr>
            <w:tcW w:w="1418" w:type="dxa"/>
            <w:vAlign w:val="center"/>
          </w:tcPr>
          <w:p w:rsidR="00CF7398" w:rsidRPr="00AA30B3" w:rsidRDefault="00CF7398" w:rsidP="00AA30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6,5</w:t>
            </w:r>
          </w:p>
        </w:tc>
      </w:tr>
      <w:tr w:rsidR="00CF7398" w:rsidRPr="00AA30B3" w:rsidTr="00AA30B3">
        <w:tc>
          <w:tcPr>
            <w:tcW w:w="4503" w:type="dxa"/>
            <w:vAlign w:val="center"/>
          </w:tcPr>
          <w:p w:rsidR="00CF7398" w:rsidRPr="00AA30B3" w:rsidRDefault="00CF7398" w:rsidP="00AA30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6.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Реклама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и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представительские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расходы</w:t>
            </w:r>
          </w:p>
        </w:tc>
        <w:tc>
          <w:tcPr>
            <w:tcW w:w="850" w:type="dxa"/>
            <w:vAlign w:val="center"/>
          </w:tcPr>
          <w:p w:rsidR="00CF7398" w:rsidRPr="00AA30B3" w:rsidRDefault="00CF7398" w:rsidP="00AA30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CF7398" w:rsidRPr="00AA30B3" w:rsidRDefault="00CF7398" w:rsidP="00AA30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35</w:t>
            </w:r>
          </w:p>
        </w:tc>
        <w:tc>
          <w:tcPr>
            <w:tcW w:w="1418" w:type="dxa"/>
            <w:vAlign w:val="center"/>
          </w:tcPr>
          <w:p w:rsidR="00CF7398" w:rsidRPr="00AA30B3" w:rsidRDefault="00CF7398" w:rsidP="00AA30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45</w:t>
            </w:r>
          </w:p>
        </w:tc>
      </w:tr>
      <w:tr w:rsidR="00CF7398" w:rsidRPr="00AA30B3" w:rsidTr="00AA30B3">
        <w:tc>
          <w:tcPr>
            <w:tcW w:w="4503" w:type="dxa"/>
            <w:vAlign w:val="center"/>
          </w:tcPr>
          <w:p w:rsidR="00CF7398" w:rsidRPr="00AA30B3" w:rsidRDefault="00CF7398" w:rsidP="00AA30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7.Стимулирование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сбыта</w:t>
            </w:r>
          </w:p>
        </w:tc>
        <w:tc>
          <w:tcPr>
            <w:tcW w:w="850" w:type="dxa"/>
            <w:vAlign w:val="center"/>
          </w:tcPr>
          <w:p w:rsidR="00CF7398" w:rsidRPr="00AA30B3" w:rsidRDefault="00CF7398" w:rsidP="00AA30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CF7398" w:rsidRPr="00AA30B3" w:rsidRDefault="00CF7398" w:rsidP="00AA30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vAlign w:val="center"/>
          </w:tcPr>
          <w:p w:rsidR="00CF7398" w:rsidRPr="00AA30B3" w:rsidRDefault="00CF7398" w:rsidP="00AA30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12</w:t>
            </w:r>
          </w:p>
        </w:tc>
      </w:tr>
      <w:tr w:rsidR="00CF7398" w:rsidRPr="00AA30B3" w:rsidTr="00AA30B3">
        <w:tc>
          <w:tcPr>
            <w:tcW w:w="4503" w:type="dxa"/>
            <w:vAlign w:val="center"/>
          </w:tcPr>
          <w:p w:rsidR="00CF7398" w:rsidRPr="00AA30B3" w:rsidRDefault="00CF7398" w:rsidP="00AA30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8.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Управление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маркетинговой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деятельностью</w:t>
            </w:r>
          </w:p>
        </w:tc>
        <w:tc>
          <w:tcPr>
            <w:tcW w:w="850" w:type="dxa"/>
            <w:vAlign w:val="center"/>
          </w:tcPr>
          <w:p w:rsidR="00CF7398" w:rsidRPr="00AA30B3" w:rsidRDefault="00CF7398" w:rsidP="00AA30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CF7398" w:rsidRPr="00AA30B3" w:rsidRDefault="00CF7398" w:rsidP="00AA30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vAlign w:val="center"/>
          </w:tcPr>
          <w:p w:rsidR="00CF7398" w:rsidRPr="00AA30B3" w:rsidRDefault="00CF7398" w:rsidP="00AA30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15</w:t>
            </w:r>
          </w:p>
        </w:tc>
      </w:tr>
      <w:tr w:rsidR="00CF7398" w:rsidRPr="00AA30B3" w:rsidTr="00AA30B3">
        <w:trPr>
          <w:trHeight w:val="361"/>
        </w:trPr>
        <w:tc>
          <w:tcPr>
            <w:tcW w:w="4503" w:type="dxa"/>
            <w:vAlign w:val="center"/>
          </w:tcPr>
          <w:p w:rsidR="00CF7398" w:rsidRPr="00AA30B3" w:rsidRDefault="00CF7398" w:rsidP="00AA30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9.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Прочие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затраты</w:t>
            </w:r>
          </w:p>
        </w:tc>
        <w:tc>
          <w:tcPr>
            <w:tcW w:w="850" w:type="dxa"/>
            <w:vAlign w:val="center"/>
          </w:tcPr>
          <w:p w:rsidR="00CF7398" w:rsidRPr="00AA30B3" w:rsidRDefault="00CF7398" w:rsidP="00AA30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CF7398" w:rsidRPr="00AA30B3" w:rsidRDefault="00CF7398" w:rsidP="00AA30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6,5</w:t>
            </w:r>
          </w:p>
        </w:tc>
        <w:tc>
          <w:tcPr>
            <w:tcW w:w="1418" w:type="dxa"/>
            <w:vAlign w:val="center"/>
          </w:tcPr>
          <w:p w:rsidR="00CF7398" w:rsidRPr="00AA30B3" w:rsidRDefault="00CF7398" w:rsidP="00AA30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7</w:t>
            </w:r>
          </w:p>
        </w:tc>
      </w:tr>
      <w:tr w:rsidR="00CF7398" w:rsidRPr="00AA30B3" w:rsidTr="00AA30B3">
        <w:trPr>
          <w:trHeight w:val="344"/>
        </w:trPr>
        <w:tc>
          <w:tcPr>
            <w:tcW w:w="4503" w:type="dxa"/>
            <w:vAlign w:val="center"/>
          </w:tcPr>
          <w:p w:rsidR="00CF7398" w:rsidRPr="00AA30B3" w:rsidRDefault="00CF7398" w:rsidP="00AA30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10.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Всего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затрат</w:t>
            </w:r>
          </w:p>
        </w:tc>
        <w:tc>
          <w:tcPr>
            <w:tcW w:w="850" w:type="dxa"/>
            <w:vAlign w:val="center"/>
          </w:tcPr>
          <w:p w:rsidR="00CF7398" w:rsidRPr="00AA30B3" w:rsidRDefault="00CF7398" w:rsidP="00AA30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82,5</w:t>
            </w:r>
          </w:p>
        </w:tc>
        <w:tc>
          <w:tcPr>
            <w:tcW w:w="992" w:type="dxa"/>
            <w:vAlign w:val="center"/>
          </w:tcPr>
          <w:p w:rsidR="00CF7398" w:rsidRPr="00AA30B3" w:rsidRDefault="00CF7398" w:rsidP="00AA30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95,5</w:t>
            </w:r>
          </w:p>
        </w:tc>
        <w:tc>
          <w:tcPr>
            <w:tcW w:w="1418" w:type="dxa"/>
            <w:vAlign w:val="center"/>
          </w:tcPr>
          <w:p w:rsidR="00CF7398" w:rsidRPr="00AA30B3" w:rsidRDefault="00CF7398" w:rsidP="00AA30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117,1</w:t>
            </w:r>
          </w:p>
        </w:tc>
      </w:tr>
      <w:tr w:rsidR="00CF7398" w:rsidRPr="00AA30B3" w:rsidTr="00AA30B3">
        <w:tc>
          <w:tcPr>
            <w:tcW w:w="4503" w:type="dxa"/>
            <w:vAlign w:val="center"/>
          </w:tcPr>
          <w:p w:rsidR="00CF7398" w:rsidRPr="00AA30B3" w:rsidRDefault="00CF7398" w:rsidP="00AA30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11.Непредвиденные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затраты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(10%)</w:t>
            </w:r>
          </w:p>
        </w:tc>
        <w:tc>
          <w:tcPr>
            <w:tcW w:w="850" w:type="dxa"/>
            <w:vAlign w:val="center"/>
          </w:tcPr>
          <w:p w:rsidR="00CF7398" w:rsidRPr="00AA30B3" w:rsidRDefault="00CF7398" w:rsidP="00AA30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CF7398" w:rsidRPr="00AA30B3" w:rsidRDefault="00CF7398" w:rsidP="00AA30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vAlign w:val="center"/>
          </w:tcPr>
          <w:p w:rsidR="00CF7398" w:rsidRPr="00AA30B3" w:rsidRDefault="00CF7398" w:rsidP="00AA30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10</w:t>
            </w:r>
          </w:p>
        </w:tc>
      </w:tr>
      <w:tr w:rsidR="00CF7398" w:rsidRPr="00AA30B3" w:rsidTr="00AA30B3">
        <w:tc>
          <w:tcPr>
            <w:tcW w:w="4503" w:type="dxa"/>
            <w:vAlign w:val="center"/>
          </w:tcPr>
          <w:p w:rsidR="00CF7398" w:rsidRPr="00AA30B3" w:rsidRDefault="00CF7398" w:rsidP="00AA30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12.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Итого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общие</w:t>
            </w:r>
            <w:r w:rsidR="00697CCC">
              <w:rPr>
                <w:sz w:val="20"/>
                <w:szCs w:val="20"/>
              </w:rPr>
              <w:t xml:space="preserve"> </w:t>
            </w:r>
            <w:r w:rsidRPr="00AA30B3">
              <w:rPr>
                <w:sz w:val="20"/>
                <w:szCs w:val="20"/>
              </w:rPr>
              <w:t>затраты</w:t>
            </w:r>
          </w:p>
        </w:tc>
        <w:tc>
          <w:tcPr>
            <w:tcW w:w="850" w:type="dxa"/>
            <w:vAlign w:val="center"/>
          </w:tcPr>
          <w:p w:rsidR="00CF7398" w:rsidRPr="00AA30B3" w:rsidRDefault="00CF7398" w:rsidP="00AA30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90,5</w:t>
            </w:r>
          </w:p>
        </w:tc>
        <w:tc>
          <w:tcPr>
            <w:tcW w:w="992" w:type="dxa"/>
            <w:vAlign w:val="center"/>
          </w:tcPr>
          <w:p w:rsidR="00CF7398" w:rsidRPr="00AA30B3" w:rsidRDefault="00CF7398" w:rsidP="00AA30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104,5</w:t>
            </w:r>
          </w:p>
        </w:tc>
        <w:tc>
          <w:tcPr>
            <w:tcW w:w="1418" w:type="dxa"/>
            <w:vAlign w:val="center"/>
          </w:tcPr>
          <w:p w:rsidR="00CF7398" w:rsidRPr="00AA30B3" w:rsidRDefault="00CF7398" w:rsidP="00AA30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A30B3">
              <w:rPr>
                <w:sz w:val="20"/>
                <w:szCs w:val="20"/>
              </w:rPr>
              <w:t>127,1</w:t>
            </w:r>
          </w:p>
        </w:tc>
      </w:tr>
    </w:tbl>
    <w:p w:rsidR="00CF7398" w:rsidRPr="00227341" w:rsidRDefault="00CF7398" w:rsidP="00227341">
      <w:pPr>
        <w:spacing w:line="360" w:lineRule="auto"/>
        <w:ind w:firstLine="709"/>
        <w:jc w:val="both"/>
        <w:rPr>
          <w:sz w:val="28"/>
          <w:szCs w:val="28"/>
        </w:rPr>
      </w:pPr>
    </w:p>
    <w:p w:rsidR="006D015D" w:rsidRPr="00227341" w:rsidRDefault="00CF7398" w:rsidP="00227341">
      <w:pPr>
        <w:spacing w:line="360" w:lineRule="auto"/>
        <w:ind w:firstLine="709"/>
        <w:jc w:val="both"/>
        <w:rPr>
          <w:sz w:val="28"/>
          <w:szCs w:val="28"/>
        </w:rPr>
      </w:pPr>
      <w:r w:rsidRPr="00227341">
        <w:rPr>
          <w:sz w:val="28"/>
          <w:szCs w:val="28"/>
        </w:rPr>
        <w:t>В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ближайшие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3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года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предприятия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больше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всего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будет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затрачивать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на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разработку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рекламной</w:t>
      </w:r>
      <w:r w:rsidR="00697CCC">
        <w:rPr>
          <w:sz w:val="28"/>
          <w:szCs w:val="28"/>
        </w:rPr>
        <w:t xml:space="preserve"> </w:t>
      </w:r>
      <w:r w:rsidRPr="00227341">
        <w:rPr>
          <w:sz w:val="28"/>
          <w:szCs w:val="28"/>
        </w:rPr>
        <w:t>деятельности.</w:t>
      </w:r>
      <w:bookmarkStart w:id="0" w:name="_GoBack"/>
      <w:bookmarkEnd w:id="0"/>
    </w:p>
    <w:sectPr w:rsidR="006D015D" w:rsidRPr="00227341" w:rsidSect="00227341">
      <w:headerReference w:type="even" r:id="rId55"/>
      <w:pgSz w:w="11906" w:h="16838" w:code="9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FBB" w:rsidRDefault="006E2FBB">
      <w:r>
        <w:separator/>
      </w:r>
    </w:p>
  </w:endnote>
  <w:endnote w:type="continuationSeparator" w:id="0">
    <w:p w:rsidR="006E2FBB" w:rsidRDefault="006E2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FBB" w:rsidRDefault="006E2FBB">
      <w:r>
        <w:separator/>
      </w:r>
    </w:p>
  </w:footnote>
  <w:footnote w:type="continuationSeparator" w:id="0">
    <w:p w:rsidR="006E2FBB" w:rsidRDefault="006E2F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9FD" w:rsidRDefault="000119FD" w:rsidP="0053052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19FD" w:rsidRDefault="000119F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F5344"/>
    <w:multiLevelType w:val="singleLevel"/>
    <w:tmpl w:val="341EAE20"/>
    <w:lvl w:ilvl="0">
      <w:start w:val="2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15422757"/>
    <w:multiLevelType w:val="hybridMultilevel"/>
    <w:tmpl w:val="31C02224"/>
    <w:lvl w:ilvl="0" w:tplc="0946207A">
      <w:start w:val="1"/>
      <w:numFmt w:val="decimal"/>
      <w:lvlText w:val="%1."/>
      <w:lvlJc w:val="left"/>
      <w:pPr>
        <w:tabs>
          <w:tab w:val="num" w:pos="900"/>
        </w:tabs>
        <w:ind w:left="900" w:hanging="33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173336A0"/>
    <w:multiLevelType w:val="hybridMultilevel"/>
    <w:tmpl w:val="2CD2D84E"/>
    <w:lvl w:ilvl="0" w:tplc="228CC47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Garamond" w:hAnsi="Garamond" w:cs="Times New Roman"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9C72936"/>
    <w:multiLevelType w:val="singleLevel"/>
    <w:tmpl w:val="93721F40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2E703338"/>
    <w:multiLevelType w:val="singleLevel"/>
    <w:tmpl w:val="7026BB36"/>
    <w:lvl w:ilvl="0">
      <w:start w:val="4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5">
    <w:nsid w:val="384B5619"/>
    <w:multiLevelType w:val="multilevel"/>
    <w:tmpl w:val="FC14203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284" w:firstLine="76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">
    <w:nsid w:val="3991390A"/>
    <w:multiLevelType w:val="hybridMultilevel"/>
    <w:tmpl w:val="00EA9352"/>
    <w:lvl w:ilvl="0" w:tplc="1E4C8BC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1" w:tplc="44748B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8D093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95CA5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D54F3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9E23E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1DA2C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DBEEE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A4096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3A767E3D"/>
    <w:multiLevelType w:val="singleLevel"/>
    <w:tmpl w:val="8E8C3D8A"/>
    <w:lvl w:ilvl="0">
      <w:start w:val="3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8">
    <w:nsid w:val="44261966"/>
    <w:multiLevelType w:val="singleLevel"/>
    <w:tmpl w:val="0D70F6D4"/>
    <w:lvl w:ilvl="0">
      <w:start w:val="5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9">
    <w:nsid w:val="46D1033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0">
    <w:nsid w:val="547D0A8C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7BB07289"/>
    <w:multiLevelType w:val="hybridMultilevel"/>
    <w:tmpl w:val="E6E692F2"/>
    <w:lvl w:ilvl="0" w:tplc="248446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"/>
  </w:num>
  <w:num w:numId="7">
    <w:abstractNumId w:val="0"/>
  </w:num>
  <w:num w:numId="8">
    <w:abstractNumId w:val="7"/>
  </w:num>
  <w:num w:numId="9">
    <w:abstractNumId w:val="4"/>
  </w:num>
  <w:num w:numId="10">
    <w:abstractNumId w:val="8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015D"/>
    <w:rsid w:val="000119FD"/>
    <w:rsid w:val="000347B2"/>
    <w:rsid w:val="0006068F"/>
    <w:rsid w:val="00085DFF"/>
    <w:rsid w:val="000A395E"/>
    <w:rsid w:val="001A3EC9"/>
    <w:rsid w:val="00227341"/>
    <w:rsid w:val="0053052E"/>
    <w:rsid w:val="00697CCC"/>
    <w:rsid w:val="006D015D"/>
    <w:rsid w:val="006E2FBB"/>
    <w:rsid w:val="007251BD"/>
    <w:rsid w:val="009558F4"/>
    <w:rsid w:val="00A66040"/>
    <w:rsid w:val="00AA30B3"/>
    <w:rsid w:val="00AB0B85"/>
    <w:rsid w:val="00AD5E3E"/>
    <w:rsid w:val="00B21D05"/>
    <w:rsid w:val="00C406B8"/>
    <w:rsid w:val="00CF7398"/>
    <w:rsid w:val="00D45457"/>
    <w:rsid w:val="00DC2734"/>
    <w:rsid w:val="00E116A6"/>
    <w:rsid w:val="00ED0019"/>
    <w:rsid w:val="00FE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5"/>
    <o:shapelayout v:ext="edit">
      <o:idmap v:ext="edit" data="1"/>
    </o:shapelayout>
  </w:shapeDefaults>
  <w:decimalSymbol w:val=","/>
  <w:listSeparator w:val=";"/>
  <w14:defaultImageDpi w14:val="0"/>
  <w15:docId w15:val="{0190219A-07D7-41C4-8E18-1C462D9AE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15D"/>
    <w:rPr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227341"/>
    <w:pPr>
      <w:keepNext/>
      <w:jc w:val="center"/>
      <w:outlineLvl w:val="4"/>
    </w:pPr>
    <w:rPr>
      <w:rFonts w:ascii="Arial" w:hAnsi="Arial"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locked/>
    <w:rsid w:val="00227341"/>
    <w:rPr>
      <w:rFonts w:ascii="Arial" w:hAnsi="Arial" w:cs="Times New Roman"/>
      <w:i/>
      <w:sz w:val="28"/>
    </w:rPr>
  </w:style>
  <w:style w:type="paragraph" w:styleId="a3">
    <w:name w:val="header"/>
    <w:basedOn w:val="a"/>
    <w:link w:val="a4"/>
    <w:uiPriority w:val="99"/>
    <w:rsid w:val="00B21D05"/>
    <w:pPr>
      <w:tabs>
        <w:tab w:val="center" w:pos="4677"/>
        <w:tab w:val="right" w:pos="9355"/>
      </w:tabs>
    </w:pPr>
  </w:style>
  <w:style w:type="character" w:styleId="a5">
    <w:name w:val="page number"/>
    <w:basedOn w:val="a0"/>
    <w:uiPriority w:val="99"/>
    <w:rsid w:val="00B21D05"/>
    <w:rPr>
      <w:rFonts w:cs="Times New Roman"/>
    </w:rPr>
  </w:style>
  <w:style w:type="character" w:customStyle="1" w:styleId="a4">
    <w:name w:val="Верхні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table" w:styleId="a6">
    <w:name w:val="Table Grid"/>
    <w:basedOn w:val="a1"/>
    <w:uiPriority w:val="59"/>
    <w:rsid w:val="00B21D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rsid w:val="00CF7398"/>
    <w:pPr>
      <w:autoSpaceDE w:val="0"/>
      <w:autoSpaceDN w:val="0"/>
      <w:jc w:val="both"/>
    </w:pPr>
  </w:style>
  <w:style w:type="paragraph" w:styleId="a9">
    <w:name w:val="Plain Text"/>
    <w:basedOn w:val="a"/>
    <w:link w:val="aa"/>
    <w:uiPriority w:val="99"/>
    <w:rsid w:val="00CF7398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8">
    <w:name w:val="Основний текст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urier New" w:hAnsi="Courier New" w:cs="Courier New"/>
    </w:rPr>
  </w:style>
  <w:style w:type="paragraph" w:customStyle="1" w:styleId="1">
    <w:name w:val="Стиль1"/>
    <w:basedOn w:val="a"/>
    <w:rsid w:val="00CF7398"/>
    <w:pPr>
      <w:spacing w:line="360" w:lineRule="auto"/>
      <w:jc w:val="center"/>
    </w:pPr>
    <w:rPr>
      <w:sz w:val="28"/>
      <w:szCs w:val="28"/>
    </w:rPr>
  </w:style>
  <w:style w:type="paragraph" w:styleId="ab">
    <w:name w:val="footer"/>
    <w:basedOn w:val="a"/>
    <w:link w:val="ac"/>
    <w:uiPriority w:val="99"/>
    <w:rsid w:val="00697CCC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locked/>
    <w:rsid w:val="00697CCC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43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4.bin"/><Relationship Id="rId39" Type="http://schemas.openxmlformats.org/officeDocument/2006/relationships/image" Target="media/image13.wmf"/><Relationship Id="rId21" Type="http://schemas.openxmlformats.org/officeDocument/2006/relationships/oleObject" Target="embeddings/oleObject11.bin"/><Relationship Id="rId34" Type="http://schemas.openxmlformats.org/officeDocument/2006/relationships/oleObject" Target="embeddings/oleObject18.bin"/><Relationship Id="rId42" Type="http://schemas.openxmlformats.org/officeDocument/2006/relationships/image" Target="media/image14.wmf"/><Relationship Id="rId47" Type="http://schemas.openxmlformats.org/officeDocument/2006/relationships/image" Target="media/image16.wmf"/><Relationship Id="rId50" Type="http://schemas.openxmlformats.org/officeDocument/2006/relationships/oleObject" Target="embeddings/oleObject27.bin"/><Relationship Id="rId55" Type="http://schemas.openxmlformats.org/officeDocument/2006/relationships/header" Target="header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8.wmf"/><Relationship Id="rId11" Type="http://schemas.openxmlformats.org/officeDocument/2006/relationships/image" Target="media/image3.wmf"/><Relationship Id="rId24" Type="http://schemas.openxmlformats.org/officeDocument/2006/relationships/oleObject" Target="embeddings/oleObject13.bin"/><Relationship Id="rId32" Type="http://schemas.openxmlformats.org/officeDocument/2006/relationships/oleObject" Target="embeddings/oleObject17.bin"/><Relationship Id="rId37" Type="http://schemas.openxmlformats.org/officeDocument/2006/relationships/image" Target="media/image12.wmf"/><Relationship Id="rId40" Type="http://schemas.openxmlformats.org/officeDocument/2006/relationships/oleObject" Target="embeddings/oleObject21.bin"/><Relationship Id="rId45" Type="http://schemas.openxmlformats.org/officeDocument/2006/relationships/oleObject" Target="embeddings/oleObject24.bin"/><Relationship Id="rId53" Type="http://schemas.openxmlformats.org/officeDocument/2006/relationships/image" Target="media/image19.wmf"/><Relationship Id="rId5" Type="http://schemas.openxmlformats.org/officeDocument/2006/relationships/footnotes" Target="footnotes.xml"/><Relationship Id="rId19" Type="http://schemas.openxmlformats.org/officeDocument/2006/relationships/oleObject" Target="embeddings/oleObject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2.bin"/><Relationship Id="rId27" Type="http://schemas.openxmlformats.org/officeDocument/2006/relationships/image" Target="media/image7.wmf"/><Relationship Id="rId30" Type="http://schemas.openxmlformats.org/officeDocument/2006/relationships/oleObject" Target="embeddings/oleObject16.bin"/><Relationship Id="rId35" Type="http://schemas.openxmlformats.org/officeDocument/2006/relationships/image" Target="media/image11.wmf"/><Relationship Id="rId43" Type="http://schemas.openxmlformats.org/officeDocument/2006/relationships/oleObject" Target="embeddings/oleObject23.bin"/><Relationship Id="rId48" Type="http://schemas.openxmlformats.org/officeDocument/2006/relationships/oleObject" Target="embeddings/oleObject26.bin"/><Relationship Id="rId56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18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25" Type="http://schemas.openxmlformats.org/officeDocument/2006/relationships/image" Target="media/image6.wmf"/><Relationship Id="rId33" Type="http://schemas.openxmlformats.org/officeDocument/2006/relationships/image" Target="media/image10.wmf"/><Relationship Id="rId38" Type="http://schemas.openxmlformats.org/officeDocument/2006/relationships/oleObject" Target="embeddings/oleObject20.bin"/><Relationship Id="rId46" Type="http://schemas.openxmlformats.org/officeDocument/2006/relationships/oleObject" Target="embeddings/oleObject25.bin"/><Relationship Id="rId20" Type="http://schemas.openxmlformats.org/officeDocument/2006/relationships/oleObject" Target="embeddings/oleObject10.bin"/><Relationship Id="rId41" Type="http://schemas.openxmlformats.org/officeDocument/2006/relationships/oleObject" Target="embeddings/oleObject22.bin"/><Relationship Id="rId54" Type="http://schemas.openxmlformats.org/officeDocument/2006/relationships/oleObject" Target="embeddings/oleObject29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image" Target="media/image5.wmf"/><Relationship Id="rId28" Type="http://schemas.openxmlformats.org/officeDocument/2006/relationships/oleObject" Target="embeddings/oleObject15.bin"/><Relationship Id="rId36" Type="http://schemas.openxmlformats.org/officeDocument/2006/relationships/oleObject" Target="embeddings/oleObject19.bin"/><Relationship Id="rId49" Type="http://schemas.openxmlformats.org/officeDocument/2006/relationships/image" Target="media/image17.wmf"/><Relationship Id="rId57" Type="http://schemas.openxmlformats.org/officeDocument/2006/relationships/theme" Target="theme/theme1.xml"/><Relationship Id="rId10" Type="http://schemas.openxmlformats.org/officeDocument/2006/relationships/oleObject" Target="embeddings/oleObject2.bin"/><Relationship Id="rId31" Type="http://schemas.openxmlformats.org/officeDocument/2006/relationships/image" Target="media/image9.wmf"/><Relationship Id="rId44" Type="http://schemas.openxmlformats.org/officeDocument/2006/relationships/image" Target="media/image15.wmf"/><Relationship Id="rId52" Type="http://schemas.openxmlformats.org/officeDocument/2006/relationships/oleObject" Target="embeddings/oleObject2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9977</Words>
  <Characters>56872</Characters>
  <Application>Microsoft Office Word</Application>
  <DocSecurity>0</DocSecurity>
  <Lines>473</Lines>
  <Paragraphs>133</Paragraphs>
  <ScaleCrop>false</ScaleCrop>
  <Company>ВлГУ</Company>
  <LinksUpToDate>false</LinksUpToDate>
  <CharactersWithSpaces>66716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Строительные фирмы, возникают из хозяйственных потребностей более крупных организаций, которые не имеют времени и лишних капиталов для осуществления своих менее важных задач, но также эти фирмы возникаю для </dc:title>
  <dc:subject/>
  <dc:creator>Кристина</dc:creator>
  <cp:keywords/>
  <dc:description/>
  <cp:lastModifiedBy>Irina</cp:lastModifiedBy>
  <cp:revision>2</cp:revision>
  <cp:lastPrinted>2008-12-18T07:53:00Z</cp:lastPrinted>
  <dcterms:created xsi:type="dcterms:W3CDTF">2014-08-30T20:59:00Z</dcterms:created>
  <dcterms:modified xsi:type="dcterms:W3CDTF">2014-08-30T20:59:00Z</dcterms:modified>
</cp:coreProperties>
</file>