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B7" w:rsidRPr="0086161F" w:rsidRDefault="0086161F" w:rsidP="007836CD">
      <w:pPr>
        <w:pStyle w:val="afa"/>
      </w:pPr>
      <w:r>
        <w:t>Содержание</w:t>
      </w:r>
    </w:p>
    <w:p w:rsidR="007836CD" w:rsidRDefault="007836CD" w:rsidP="0086161F">
      <w:pPr>
        <w:rPr>
          <w:smallCaps/>
        </w:rPr>
      </w:pP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 Определение структуры и параметров объекта управления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1.1 Выбор структуры объекта управления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1.2 Определение параметров объекта управления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2. Разработка алгоритма управления и расчет параметров элементов структурной схемы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2.1 Разработка алгоритма управления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2.2 Расчет параметров элементов структурной схемы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3. Расчет статических и динамических характеристик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4. Разработка принципиальной схемы и программного обеспечения системы, выбор ее элементов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5. Разработка конструкции блока управления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Список литературы</w:t>
      </w:r>
    </w:p>
    <w:p w:rsidR="0029780B" w:rsidRDefault="0029780B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Задание № 16</w:t>
      </w:r>
    </w:p>
    <w:p w:rsidR="000141B7" w:rsidRPr="0086161F" w:rsidRDefault="000141B7" w:rsidP="0086161F"/>
    <w:p w:rsidR="0086161F" w:rsidRDefault="000141B7" w:rsidP="007836CD">
      <w:pPr>
        <w:pStyle w:val="2"/>
      </w:pPr>
      <w:r w:rsidRPr="0086161F">
        <w:br w:type="page"/>
      </w:r>
      <w:bookmarkStart w:id="0" w:name="_Toc236842894"/>
      <w:bookmarkStart w:id="1" w:name="_Toc236848946"/>
      <w:bookmarkStart w:id="2" w:name="_Toc236850364"/>
      <w:bookmarkStart w:id="3" w:name="_Toc236850380"/>
      <w:r w:rsidR="007836CD">
        <w:t>В</w:t>
      </w:r>
      <w:r w:rsidRPr="0086161F">
        <w:t>ведение</w:t>
      </w:r>
      <w:bookmarkEnd w:id="0"/>
      <w:bookmarkEnd w:id="1"/>
      <w:bookmarkEnd w:id="2"/>
      <w:bookmarkEnd w:id="3"/>
    </w:p>
    <w:p w:rsidR="007836CD" w:rsidRPr="007836CD" w:rsidRDefault="007836CD" w:rsidP="007836CD"/>
    <w:p w:rsidR="0086161F" w:rsidRDefault="000141B7" w:rsidP="0086161F">
      <w:r w:rsidRPr="0086161F">
        <w:t>Современный электропривод состоит из большого числа разнообразных деталей, машин и аппаратов, выполняющих различные функции</w:t>
      </w:r>
      <w:r w:rsidR="0086161F" w:rsidRPr="0086161F">
        <w:t xml:space="preserve">. </w:t>
      </w:r>
      <w:r w:rsidRPr="0086161F">
        <w:t>Все они в совокупности совершают работу, направленную на обеспечение определенного производственного процесса</w:t>
      </w:r>
      <w:r w:rsidR="0086161F" w:rsidRPr="0086161F">
        <w:t xml:space="preserve">. </w:t>
      </w:r>
      <w:r w:rsidRPr="0086161F">
        <w:t>Наиболее важным элементом является система управления электроприводом</w:t>
      </w:r>
      <w:r w:rsidR="0086161F">
        <w:t xml:space="preserve"> (</w:t>
      </w:r>
      <w:r w:rsidRPr="0086161F">
        <w:t>СУЭП</w:t>
      </w:r>
      <w:r w:rsidR="0086161F" w:rsidRPr="0086161F">
        <w:t xml:space="preserve">). </w:t>
      </w:r>
      <w:r w:rsidRPr="0086161F">
        <w:t>От правильного функционирования системы управления зависит состояние объекта управления и правильности отработки заданных параметров</w:t>
      </w:r>
      <w:r w:rsidR="0086161F" w:rsidRPr="0086161F">
        <w:t>.</w:t>
      </w:r>
    </w:p>
    <w:p w:rsidR="0086161F" w:rsidRDefault="000141B7" w:rsidP="0086161F">
      <w:r w:rsidRPr="0086161F">
        <w:t>В настоящее время СУЭП решает несколько важных задач</w:t>
      </w:r>
      <w:r w:rsidR="0086161F" w:rsidRPr="0086161F">
        <w:t>:</w:t>
      </w:r>
    </w:p>
    <w:p w:rsidR="0086161F" w:rsidRDefault="000141B7" w:rsidP="0086161F">
      <w:r w:rsidRPr="0086161F">
        <w:t>Формирование статических механических характеристик электропривода с целью стабилизации скорости</w:t>
      </w:r>
      <w:r w:rsidR="0086161F">
        <w:t xml:space="preserve"> (</w:t>
      </w:r>
      <w:r w:rsidRPr="0086161F">
        <w:t>или момента</w:t>
      </w:r>
      <w:r w:rsidR="0086161F" w:rsidRPr="0086161F">
        <w:t>),</w:t>
      </w:r>
      <w:r w:rsidRPr="0086161F">
        <w:t xml:space="preserve"> расширение диапазона регулирования скорости, ограничение перегрузок, формирование адаптивных систем</w:t>
      </w:r>
      <w:r w:rsidR="0086161F" w:rsidRPr="0086161F">
        <w:t>.</w:t>
      </w:r>
    </w:p>
    <w:p w:rsidR="0086161F" w:rsidRDefault="000141B7" w:rsidP="0086161F">
      <w:r w:rsidRPr="0086161F">
        <w:t xml:space="preserve">Оптимизация переходных режимов с целью повышения быстродействия, снижения динамической ошибки, ограничение ускорения, рывков и </w:t>
      </w:r>
      <w:r w:rsidR="0086161F">
        <w:t>т.д.</w:t>
      </w:r>
    </w:p>
    <w:p w:rsidR="0086161F" w:rsidRDefault="000141B7" w:rsidP="0086161F">
      <w:r w:rsidRPr="0086161F">
        <w:t>Целью данного курсового проекта является разработка системы непрерывного управления скоростью рабочего органа в режиме слежения в заданном диапазоне</w:t>
      </w:r>
      <w:r w:rsidR="0086161F" w:rsidRPr="0086161F">
        <w:t xml:space="preserve">. </w:t>
      </w:r>
      <w:r w:rsidRPr="0086161F">
        <w:t>Также необходимо разработать принципиальную схему, с выбором ее элементов, и предложить вариант реализации блока управления</w:t>
      </w:r>
      <w:r w:rsidR="0086161F" w:rsidRPr="0086161F">
        <w:t>.</w:t>
      </w:r>
    </w:p>
    <w:p w:rsidR="0086161F" w:rsidRDefault="000141B7" w:rsidP="007836CD">
      <w:pPr>
        <w:pStyle w:val="2"/>
      </w:pPr>
      <w:r w:rsidRPr="0086161F">
        <w:br w:type="page"/>
      </w:r>
      <w:bookmarkStart w:id="4" w:name="_Toc236842895"/>
      <w:bookmarkStart w:id="5" w:name="_Toc236848947"/>
      <w:bookmarkStart w:id="6" w:name="_Toc236850365"/>
      <w:bookmarkStart w:id="7" w:name="_Toc236850381"/>
      <w:r w:rsidR="00935614">
        <w:t xml:space="preserve">1. </w:t>
      </w:r>
      <w:r w:rsidRPr="0086161F">
        <w:t>Определение структуры и параметров объекта управления</w:t>
      </w:r>
      <w:bookmarkEnd w:id="4"/>
      <w:bookmarkEnd w:id="5"/>
      <w:bookmarkEnd w:id="6"/>
      <w:bookmarkEnd w:id="7"/>
    </w:p>
    <w:p w:rsidR="007836CD" w:rsidRPr="007836CD" w:rsidRDefault="007836CD" w:rsidP="007836CD"/>
    <w:p w:rsidR="0086161F" w:rsidRDefault="00935614" w:rsidP="007836CD">
      <w:pPr>
        <w:pStyle w:val="2"/>
      </w:pPr>
      <w:bookmarkStart w:id="8" w:name="_Toc236842896"/>
      <w:bookmarkStart w:id="9" w:name="_Toc236848948"/>
      <w:bookmarkStart w:id="10" w:name="_Toc236850366"/>
      <w:bookmarkStart w:id="11" w:name="_Toc236850382"/>
      <w:r>
        <w:t>1</w:t>
      </w:r>
      <w:r w:rsidR="007836CD">
        <w:t xml:space="preserve">.1 </w:t>
      </w:r>
      <w:r w:rsidR="000141B7" w:rsidRPr="0086161F">
        <w:t>Выбор структуры объекта управления</w:t>
      </w:r>
      <w:bookmarkEnd w:id="8"/>
      <w:bookmarkEnd w:id="9"/>
      <w:bookmarkEnd w:id="10"/>
      <w:bookmarkEnd w:id="11"/>
    </w:p>
    <w:p w:rsidR="007836CD" w:rsidRPr="007836CD" w:rsidRDefault="007836CD" w:rsidP="007836CD"/>
    <w:p w:rsidR="0086161F" w:rsidRDefault="000141B7" w:rsidP="0086161F">
      <w:r w:rsidRPr="0086161F">
        <w:t>В качестве структуры объекта управления выбираем эквивалентную двухмассовую систему электропривода</w:t>
      </w:r>
      <w:r w:rsidR="0086161F">
        <w:t xml:space="preserve"> (</w:t>
      </w:r>
      <w:r w:rsidR="00935614" w:rsidRPr="0086161F">
        <w:t xml:space="preserve">Рис. </w:t>
      </w:r>
      <w:r w:rsidR="00935614">
        <w:rPr>
          <w:noProof/>
        </w:rPr>
        <w:t>1</w:t>
      </w:r>
      <w:r w:rsidR="0086161F" w:rsidRPr="0086161F">
        <w:t>).</w:t>
      </w:r>
    </w:p>
    <w:p w:rsidR="0086161F" w:rsidRDefault="000141B7" w:rsidP="0086161F">
      <w:r w:rsidRPr="0086161F">
        <w:t>Структура объекта управления</w:t>
      </w:r>
      <w:r w:rsidR="0086161F" w:rsidRPr="0086161F">
        <w:t>.</w:t>
      </w:r>
    </w:p>
    <w:p w:rsidR="007836CD" w:rsidRDefault="007836CD" w:rsidP="0086161F"/>
    <w:p w:rsidR="000141B7" w:rsidRPr="0086161F" w:rsidRDefault="00447C85" w:rsidP="007836CD">
      <w:pPr>
        <w:pStyle w:val="aff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108.75pt" fillcolor="window">
            <v:imagedata r:id="rId7" o:title=""/>
          </v:shape>
        </w:pict>
      </w:r>
    </w:p>
    <w:p w:rsidR="000141B7" w:rsidRDefault="000141B7" w:rsidP="0086161F">
      <w:bookmarkStart w:id="12" w:name="_Ref513713710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1</w:t>
      </w:r>
      <w:bookmarkEnd w:id="12"/>
    </w:p>
    <w:p w:rsidR="007836CD" w:rsidRPr="0086161F" w:rsidRDefault="007836CD" w:rsidP="0086161F"/>
    <w:p w:rsidR="0086161F" w:rsidRDefault="00935614" w:rsidP="00A65CEF">
      <w:pPr>
        <w:pStyle w:val="2"/>
      </w:pPr>
      <w:bookmarkStart w:id="13" w:name="_Toc236842897"/>
      <w:bookmarkStart w:id="14" w:name="_Toc236848949"/>
      <w:bookmarkStart w:id="15" w:name="_Toc236850367"/>
      <w:bookmarkStart w:id="16" w:name="_Toc236850383"/>
      <w:r>
        <w:t>1</w:t>
      </w:r>
      <w:r w:rsidR="00A65CEF">
        <w:t xml:space="preserve">.2 </w:t>
      </w:r>
      <w:r w:rsidR="000141B7" w:rsidRPr="0086161F">
        <w:t>Определение параметров объекта управления</w:t>
      </w:r>
      <w:bookmarkEnd w:id="13"/>
      <w:bookmarkEnd w:id="14"/>
      <w:bookmarkEnd w:id="15"/>
      <w:bookmarkEnd w:id="16"/>
    </w:p>
    <w:p w:rsidR="00A65CEF" w:rsidRPr="00A65CEF" w:rsidRDefault="00A65CEF" w:rsidP="00A65CEF"/>
    <w:p w:rsidR="00935614" w:rsidRDefault="000141B7" w:rsidP="0086161F">
      <w:r w:rsidRPr="0086161F">
        <w:t>В состав объекта управления входят</w:t>
      </w:r>
      <w:r w:rsidR="0086161F" w:rsidRPr="0086161F">
        <w:t>:</w:t>
      </w:r>
      <w:r w:rsidR="007836CD">
        <w:t xml:space="preserve"> </w:t>
      </w:r>
      <w:r w:rsidRPr="0086161F">
        <w:t>широтно-импульсный преобразователь</w:t>
      </w:r>
      <w:r w:rsidR="0086161F" w:rsidRPr="0086161F">
        <w:t>;</w:t>
      </w:r>
      <w:r w:rsidR="007836CD">
        <w:t xml:space="preserve"> </w:t>
      </w:r>
      <w:r w:rsidRPr="0086161F">
        <w:t xml:space="preserve">двигатель постоянного тока ДПУ240-1100-3, технические данные которого приведены в </w:t>
      </w:r>
    </w:p>
    <w:p w:rsidR="0086161F" w:rsidRDefault="00935614" w:rsidP="0086161F">
      <w:r w:rsidRPr="0086161F">
        <w:t xml:space="preserve">Табл. </w:t>
      </w:r>
      <w:r>
        <w:rPr>
          <w:noProof/>
        </w:rPr>
        <w:t>1</w:t>
      </w:r>
      <w:r w:rsidR="0086161F" w:rsidRPr="0086161F">
        <w:t>.</w:t>
      </w:r>
    </w:p>
    <w:p w:rsidR="007836CD" w:rsidRDefault="007836CD" w:rsidP="0086161F">
      <w:bookmarkStart w:id="17" w:name="_Ref513712790"/>
    </w:p>
    <w:p w:rsidR="000141B7" w:rsidRPr="0086161F" w:rsidRDefault="000141B7" w:rsidP="0086161F">
      <w:r w:rsidRPr="0086161F">
        <w:t>Табл</w:t>
      </w:r>
      <w:r w:rsidR="0086161F" w:rsidRPr="0086161F">
        <w:t xml:space="preserve">. </w:t>
      </w:r>
      <w:r w:rsidR="00935614">
        <w:rPr>
          <w:noProof/>
        </w:rPr>
        <w:t>1</w:t>
      </w:r>
      <w:bookmarkEnd w:id="17"/>
      <w:r w:rsidR="0086161F" w:rsidRPr="0086161F">
        <w:t xml:space="preserve">. </w:t>
      </w:r>
      <w:r w:rsidRPr="0086161F">
        <w:t xml:space="preserve">Технические данные двигателя ДПУ240 </w:t>
      </w:r>
      <w:r w:rsidR="0086161F">
        <w:t>-</w:t>
      </w:r>
      <w:r w:rsidRPr="0086161F">
        <w:t xml:space="preserve"> 1100 </w:t>
      </w:r>
      <w:r w:rsidR="0086161F">
        <w:t>-</w:t>
      </w:r>
      <w:r w:rsidRPr="0086161F">
        <w:t xml:space="preserve"> 3</w:t>
      </w:r>
      <w:r w:rsidR="0086161F" w:rsidRPr="0086161F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160"/>
      </w:tblGrid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86161F" w:rsidRDefault="000141B7" w:rsidP="007836CD">
            <w:pPr>
              <w:pStyle w:val="afb"/>
            </w:pPr>
            <w:r w:rsidRPr="0086161F">
              <w:t>Момент, Н</w:t>
            </w:r>
            <w:r w:rsidRPr="00425F58">
              <w:sym w:font="Symbol" w:char="F0D7"/>
            </w:r>
            <w:r w:rsidRPr="0086161F">
              <w:t>м</w:t>
            </w:r>
            <w:r w:rsidR="0086161F" w:rsidRPr="0086161F">
              <w:t>: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номинальный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максимальный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</w:p>
          <w:p w:rsidR="000141B7" w:rsidRPr="0086161F" w:rsidRDefault="0086161F" w:rsidP="007836CD">
            <w:pPr>
              <w:pStyle w:val="afb"/>
            </w:pPr>
            <w:r>
              <w:t>3.5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17</w:t>
            </w:r>
            <w:r w:rsidR="0086161F">
              <w:t>.5</w:t>
            </w:r>
          </w:p>
        </w:tc>
      </w:tr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Номинальная частота вращения, об/мин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3000</w:t>
            </w:r>
          </w:p>
        </w:tc>
      </w:tr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Номинальное напряжение, 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120</w:t>
            </w:r>
          </w:p>
        </w:tc>
      </w:tr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Номинальный ток, 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12</w:t>
            </w:r>
          </w:p>
        </w:tc>
      </w:tr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КПД,</w:t>
            </w:r>
            <w:r w:rsidR="0086161F" w:rsidRPr="0086161F">
              <w:t>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75</w:t>
            </w:r>
          </w:p>
        </w:tc>
      </w:tr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Сопротивление обмотки якоря при 20</w:t>
            </w:r>
            <w:r w:rsidRPr="00425F58">
              <w:sym w:font="Symbol" w:char="F0B0"/>
            </w:r>
            <w:r w:rsidRPr="0086161F">
              <w:t xml:space="preserve"> С, 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0</w:t>
            </w:r>
            <w:r w:rsidR="0086161F">
              <w:t>.5</w:t>
            </w:r>
            <w:r w:rsidRPr="0086161F">
              <w:t>3</w:t>
            </w:r>
          </w:p>
        </w:tc>
      </w:tr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Индуктивность обмотки якоря, мГн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0</w:t>
            </w:r>
            <w:r w:rsidR="0086161F">
              <w:t>.5</w:t>
            </w:r>
            <w:r w:rsidRPr="0086161F">
              <w:t>3</w:t>
            </w:r>
          </w:p>
        </w:tc>
      </w:tr>
      <w:tr w:rsidR="000141B7" w:rsidRPr="0086161F" w:rsidTr="00425F58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Момент инерции, г</w:t>
            </w:r>
            <w:r w:rsidRPr="00425F58">
              <w:sym w:font="Symbol" w:char="F0D7"/>
            </w:r>
            <w:r w:rsidRPr="0086161F">
              <w:t>м</w:t>
            </w:r>
            <w:r w:rsidRPr="00425F58">
              <w:rPr>
                <w:vertAlign w:val="superscript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1B7" w:rsidRPr="0086161F" w:rsidRDefault="0086161F" w:rsidP="007836CD">
            <w:pPr>
              <w:pStyle w:val="afb"/>
            </w:pPr>
            <w:r>
              <w:t>1.9</w:t>
            </w:r>
            <w:r w:rsidR="000141B7" w:rsidRPr="0086161F">
              <w:t>44</w:t>
            </w:r>
          </w:p>
        </w:tc>
      </w:tr>
    </w:tbl>
    <w:p w:rsidR="007836CD" w:rsidRDefault="007836CD" w:rsidP="0086161F"/>
    <w:p w:rsidR="00935614" w:rsidRDefault="000141B7" w:rsidP="0086161F">
      <w:r w:rsidRPr="0086161F">
        <w:t>Двигатели серии ДПУ предназначены для электроприводов постоянного тока металлорежущих станков с ЧПУ и промышленных роботов</w:t>
      </w:r>
      <w:r w:rsidR="0086161F" w:rsidRPr="0086161F">
        <w:t xml:space="preserve">. </w:t>
      </w:r>
      <w:r w:rsidRPr="0086161F">
        <w:t>Электродвигатели длительно выдерживают номинальный момент при частоте вращения от 0</w:t>
      </w:r>
      <w:r w:rsidR="0086161F">
        <w:t>.1</w:t>
      </w:r>
      <w:r w:rsidRPr="0086161F">
        <w:t xml:space="preserve"> до 5000 об/мин</w:t>
      </w:r>
      <w:r w:rsidR="0086161F" w:rsidRPr="0086161F">
        <w:t xml:space="preserve">. </w:t>
      </w:r>
      <w:r w:rsidRPr="0086161F">
        <w:t>Двигатели выпускаются со встроенными тахогенераторами постоянного тока типа ТП80-20-0</w:t>
      </w:r>
      <w:r w:rsidR="0086161F">
        <w:t>.2 (</w:t>
      </w:r>
      <w:r w:rsidRPr="0086161F">
        <w:t xml:space="preserve">основные технические данные тахогенератора приведены в </w:t>
      </w:r>
    </w:p>
    <w:p w:rsidR="0086161F" w:rsidRDefault="00935614" w:rsidP="0086161F">
      <w:r w:rsidRPr="0086161F">
        <w:t xml:space="preserve">Табл. </w:t>
      </w:r>
      <w:r>
        <w:rPr>
          <w:noProof/>
        </w:rPr>
        <w:t>2</w:t>
      </w:r>
      <w:r w:rsidR="0086161F" w:rsidRPr="0086161F">
        <w:t>).</w:t>
      </w:r>
    </w:p>
    <w:p w:rsidR="007836CD" w:rsidRDefault="007836CD" w:rsidP="0086161F">
      <w:bookmarkStart w:id="18" w:name="_Ref513713329"/>
    </w:p>
    <w:p w:rsidR="000141B7" w:rsidRPr="0086161F" w:rsidRDefault="000141B7" w:rsidP="0086161F">
      <w:r w:rsidRPr="0086161F">
        <w:t>Табл</w:t>
      </w:r>
      <w:r w:rsidR="0086161F" w:rsidRPr="0086161F">
        <w:t xml:space="preserve">. </w:t>
      </w:r>
      <w:r w:rsidR="00935614">
        <w:rPr>
          <w:noProof/>
        </w:rPr>
        <w:t>2</w:t>
      </w:r>
      <w:bookmarkEnd w:id="18"/>
      <w:r w:rsidR="0086161F" w:rsidRPr="0086161F">
        <w:t xml:space="preserve">. </w:t>
      </w:r>
      <w:r w:rsidRPr="0086161F">
        <w:t xml:space="preserve">Технические данные тахогенератора ТП80 </w:t>
      </w:r>
      <w:r w:rsidR="0086161F">
        <w:t>-</w:t>
      </w:r>
      <w:r w:rsidRPr="0086161F">
        <w:t xml:space="preserve"> 20 </w:t>
      </w:r>
      <w:r w:rsidR="0086161F">
        <w:t>-</w:t>
      </w:r>
      <w:r w:rsidRPr="0086161F">
        <w:t xml:space="preserve"> 0</w:t>
      </w:r>
      <w:r w:rsidR="0086161F">
        <w:t>.2</w:t>
      </w:r>
      <w:r w:rsidR="0086161F" w:rsidRPr="0086161F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3"/>
        <w:gridCol w:w="850"/>
      </w:tblGrid>
      <w:tr w:rsidR="000141B7" w:rsidRPr="0086161F" w:rsidTr="00425F58">
        <w:trPr>
          <w:jc w:val="center"/>
        </w:trPr>
        <w:tc>
          <w:tcPr>
            <w:tcW w:w="6963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Крутизна выходной характеристики мВ/</w:t>
            </w:r>
            <w:r w:rsidR="0086161F">
              <w:t xml:space="preserve"> (</w:t>
            </w:r>
            <w:r w:rsidRPr="0086161F">
              <w:t>об/мин</w:t>
            </w:r>
            <w:r w:rsidR="0086161F" w:rsidRPr="0086161F">
              <w:t xml:space="preserve">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20</w:t>
            </w:r>
          </w:p>
        </w:tc>
      </w:tr>
      <w:tr w:rsidR="000141B7" w:rsidRPr="0086161F" w:rsidTr="00425F58">
        <w:trPr>
          <w:jc w:val="center"/>
        </w:trPr>
        <w:tc>
          <w:tcPr>
            <w:tcW w:w="6963" w:type="dxa"/>
            <w:shd w:val="clear" w:color="auto" w:fill="auto"/>
            <w:vAlign w:val="center"/>
          </w:tcPr>
          <w:p w:rsidR="0086161F" w:rsidRDefault="000141B7" w:rsidP="007836CD">
            <w:pPr>
              <w:pStyle w:val="afb"/>
            </w:pPr>
            <w:r w:rsidRPr="0086161F">
              <w:t>Частота вращения, об/мин</w:t>
            </w:r>
            <w:r w:rsidR="0086161F" w:rsidRPr="0086161F">
              <w:t>: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Номинальная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Максимальная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Минимальная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</w:p>
          <w:p w:rsidR="000141B7" w:rsidRPr="0086161F" w:rsidRDefault="000141B7" w:rsidP="007836CD">
            <w:pPr>
              <w:pStyle w:val="afb"/>
            </w:pPr>
            <w:r w:rsidRPr="0086161F">
              <w:t>3000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6000</w:t>
            </w:r>
          </w:p>
          <w:p w:rsidR="000141B7" w:rsidRPr="0086161F" w:rsidRDefault="000141B7" w:rsidP="007836CD">
            <w:pPr>
              <w:pStyle w:val="afb"/>
            </w:pPr>
            <w:r w:rsidRPr="0086161F">
              <w:t>0</w:t>
            </w:r>
            <w:r w:rsidR="0086161F">
              <w:t>.1</w:t>
            </w:r>
          </w:p>
        </w:tc>
      </w:tr>
      <w:tr w:rsidR="000141B7" w:rsidRPr="0086161F" w:rsidTr="00425F58">
        <w:trPr>
          <w:jc w:val="center"/>
        </w:trPr>
        <w:tc>
          <w:tcPr>
            <w:tcW w:w="6963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Погрешность в диапазоне частот 0</w:t>
            </w:r>
            <w:r w:rsidR="0086161F">
              <w:t>.1</w:t>
            </w:r>
            <w:r w:rsidRPr="0086161F">
              <w:t xml:space="preserve"> </w:t>
            </w:r>
            <w:r w:rsidR="0086161F">
              <w:t>-</w:t>
            </w:r>
            <w:r w:rsidRPr="0086161F">
              <w:t xml:space="preserve"> 4000 об/мин,</w:t>
            </w:r>
            <w:r w:rsidR="0086161F" w:rsidRPr="0086161F">
              <w:t>%</w:t>
            </w:r>
            <w:r w:rsidRPr="0086161F">
              <w:t>, не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1B7" w:rsidRPr="0086161F" w:rsidRDefault="000141B7" w:rsidP="007836CD">
            <w:pPr>
              <w:pStyle w:val="afb"/>
            </w:pPr>
            <w:r w:rsidRPr="0086161F">
              <w:t>0</w:t>
            </w:r>
            <w:r w:rsidR="0086161F">
              <w:t>.2</w:t>
            </w:r>
          </w:p>
        </w:tc>
      </w:tr>
    </w:tbl>
    <w:p w:rsidR="000141B7" w:rsidRPr="0086161F" w:rsidRDefault="000141B7" w:rsidP="0086161F"/>
    <w:p w:rsidR="0086161F" w:rsidRDefault="000141B7" w:rsidP="0086161F">
      <w:r w:rsidRPr="0086161F">
        <w:t>Определение параметров</w:t>
      </w:r>
      <w:r w:rsidR="0086161F" w:rsidRPr="0086161F">
        <w:t>:</w:t>
      </w:r>
    </w:p>
    <w:p w:rsidR="0086161F" w:rsidRDefault="000141B7" w:rsidP="0086161F">
      <w:r w:rsidRPr="0086161F">
        <w:t>номинальная частота вращения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28"/>
        </w:rPr>
        <w:pict>
          <v:shape id="_x0000_i1026" type="#_x0000_t75" style="width:183.75pt;height:36pt" fillcolor="window">
            <v:imagedata r:id="rId8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максимальная частота вращения в заданном диапазоне слежения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28"/>
        </w:rPr>
        <w:pict>
          <v:shape id="_x0000_i1027" type="#_x0000_t75" style="width:284.25pt;height:36pt" fillcolor="window">
            <v:imagedata r:id="rId9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максимальная ошибка слежения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28"/>
        </w:rPr>
        <w:pict>
          <v:shape id="_x0000_i1028" type="#_x0000_t75" style="width:273.75pt;height:36pt" fillcolor="window">
            <v:imagedata r:id="rId10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постоянная двигателя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34"/>
        </w:rPr>
        <w:pict>
          <v:shape id="_x0000_i1029" type="#_x0000_t75" style="width:165pt;height:39pt" fillcolor="window">
            <v:imagedata r:id="rId11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электромагнитная постоянная времени двигателя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34"/>
        </w:rPr>
        <w:pict>
          <v:shape id="_x0000_i1030" type="#_x0000_t75" style="width:167.25pt;height:44.25pt" fillcolor="window">
            <v:imagedata r:id="rId12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электромеханическая постоянная времени двигателя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62"/>
        </w:rPr>
        <w:pict>
          <v:shape id="_x0000_i1031" type="#_x0000_t75" style="width:4in;height:57.75pt" fillcolor="window">
            <v:imagedata r:id="rId13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соотношение постоянных времени двигателя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34"/>
        </w:rPr>
        <w:pict>
          <v:shape id="_x0000_i1032" type="#_x0000_t75" style="width:141pt;height:39pt" fillcolor="window">
            <v:imagedata r:id="rId14" o:title=""/>
          </v:shape>
        </w:pict>
      </w:r>
      <w:r w:rsidR="000141B7" w:rsidRPr="0086161F">
        <w:t xml:space="preserve">, следовательно, можно принять, что </w:t>
      </w:r>
      <w:r>
        <w:rPr>
          <w:position w:val="-12"/>
        </w:rPr>
        <w:pict>
          <v:shape id="_x0000_i1033" type="#_x0000_t75" style="width:57pt;height:18.75pt" fillcolor="window">
            <v:imagedata r:id="rId15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напряжение двигателя, соответствующее максимальной частоте вращение в заданном диапазоне слежения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18"/>
        </w:rPr>
        <w:pict>
          <v:shape id="_x0000_i1034" type="#_x0000_t75" style="width:365.25pt;height:21.75pt" fillcolor="window">
            <v:imagedata r:id="rId16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 xml:space="preserve">принимая, что максимальной скорости диапазона слежения будет соответствовать максимальное задание на скорость, равное </w:t>
      </w:r>
      <w:r w:rsidR="00447C85">
        <w:rPr>
          <w:position w:val="-12"/>
        </w:rPr>
        <w:pict>
          <v:shape id="_x0000_i1035" type="#_x0000_t75" style="width:71.25pt;height:18.75pt" fillcolor="window">
            <v:imagedata r:id="rId17" o:title=""/>
          </v:shape>
        </w:pict>
      </w:r>
      <w:r w:rsidRPr="0086161F">
        <w:t>, находим коэффициент передачи преобразователя</w:t>
      </w:r>
      <w:r w:rsidR="0086161F">
        <w:t xml:space="preserve"> (</w:t>
      </w:r>
      <w:r w:rsidRPr="0086161F">
        <w:t xml:space="preserve">представив преобразователь безинерционным звеном, </w:t>
      </w:r>
      <w:r w:rsidR="0086161F">
        <w:t>т.к</w:t>
      </w:r>
      <w:r w:rsidR="0086161F" w:rsidRPr="0086161F">
        <w:t xml:space="preserve"> </w:t>
      </w:r>
      <w:r w:rsidRPr="0086161F">
        <w:t>пренебрегаем дискретностью ШИП из-за высокой частоты коммутации ключей</w:t>
      </w:r>
      <w:r w:rsidR="0086161F" w:rsidRPr="0086161F">
        <w:t xml:space="preserve">: </w:t>
      </w:r>
      <w:r w:rsidR="00447C85">
        <w:rPr>
          <w:position w:val="-12"/>
        </w:rPr>
        <w:pict>
          <v:shape id="_x0000_i1036" type="#_x0000_t75" style="width:1in;height:18.75pt" fillcolor="window">
            <v:imagedata r:id="rId18" o:title=""/>
          </v:shape>
        </w:pict>
      </w:r>
      <w:r w:rsidR="0086161F" w:rsidRPr="0086161F">
        <w:t>):</w:t>
      </w:r>
    </w:p>
    <w:p w:rsidR="007836CD" w:rsidRDefault="007836CD" w:rsidP="0086161F"/>
    <w:p w:rsidR="0086161F" w:rsidRDefault="00447C85" w:rsidP="0086161F">
      <w:r>
        <w:rPr>
          <w:position w:val="-34"/>
        </w:rPr>
        <w:pict>
          <v:shape id="_x0000_i1037" type="#_x0000_t75" style="width:162pt;height:42pt" fillcolor="window">
            <v:imagedata r:id="rId19" o:title=""/>
          </v:shape>
        </w:pict>
      </w:r>
      <w:r w:rsidR="0086161F" w:rsidRPr="0086161F">
        <w:t>.</w:t>
      </w:r>
    </w:p>
    <w:p w:rsidR="007836CD" w:rsidRDefault="007836CD" w:rsidP="0086161F"/>
    <w:p w:rsidR="0086161F" w:rsidRDefault="000141B7" w:rsidP="00A65CEF">
      <w:pPr>
        <w:tabs>
          <w:tab w:val="left" w:pos="7335"/>
        </w:tabs>
      </w:pPr>
      <w:r w:rsidRPr="0086161F">
        <w:t>Далее определяем параметры механической части</w:t>
      </w:r>
      <w:r w:rsidR="0086161F" w:rsidRPr="0086161F">
        <w:t>:</w:t>
      </w:r>
      <w:r w:rsidR="00A65CEF">
        <w:t xml:space="preserve"> </w:t>
      </w:r>
      <w:r w:rsidRPr="0086161F">
        <w:t>момент инерции рабочего органа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34"/>
        </w:rPr>
        <w:pict>
          <v:shape id="_x0000_i1038" type="#_x0000_t75" style="width:276.75pt;height:39pt" fillcolor="window">
            <v:imagedata r:id="rId20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период и частота упругих колебаний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28"/>
        </w:rPr>
        <w:pict>
          <v:shape id="_x0000_i1039" type="#_x0000_t75" style="width:219pt;height:36pt" fillcolor="window">
            <v:imagedata r:id="rId21" o:title=""/>
          </v:shape>
        </w:pict>
      </w:r>
      <w:r w:rsidR="000141B7" w:rsidRPr="0086161F">
        <w:t xml:space="preserve">, </w:t>
      </w:r>
      <w:r>
        <w:rPr>
          <w:position w:val="-38"/>
        </w:rPr>
        <w:pict>
          <v:shape id="_x0000_i1040" type="#_x0000_t75" style="width:174pt;height:41.25pt" fillcolor="window">
            <v:imagedata r:id="rId22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коэффициент жесткости упругой передачи</w:t>
      </w:r>
      <w:r w:rsidR="0086161F" w:rsidRPr="0086161F">
        <w:t>:</w:t>
      </w:r>
    </w:p>
    <w:p w:rsidR="007836CD" w:rsidRDefault="007836CD" w:rsidP="0086161F"/>
    <w:p w:rsidR="0086161F" w:rsidRDefault="00447C85" w:rsidP="007836CD">
      <w:pPr>
        <w:pStyle w:val="aff2"/>
      </w:pPr>
      <w:r>
        <w:rPr>
          <w:position w:val="-36"/>
        </w:rPr>
        <w:pict>
          <v:shape id="_x0000_i1041" type="#_x0000_t75" style="width:423pt;height:42pt" fillcolor="window">
            <v:imagedata r:id="rId23" o:title=""/>
          </v:shape>
        </w:pict>
      </w:r>
      <w:r w:rsidR="0086161F" w:rsidRPr="0086161F">
        <w:t>;</w:t>
      </w:r>
    </w:p>
    <w:p w:rsidR="007836CD" w:rsidRDefault="007836CD" w:rsidP="0086161F"/>
    <w:p w:rsidR="0086161F" w:rsidRDefault="000141B7" w:rsidP="0086161F">
      <w:r w:rsidRPr="0086161F">
        <w:t>коэффициент вязкого трения</w:t>
      </w:r>
      <w:r w:rsidR="0086161F" w:rsidRPr="0086161F">
        <w:t>:</w:t>
      </w:r>
    </w:p>
    <w:p w:rsidR="007836CD" w:rsidRDefault="007836CD" w:rsidP="0086161F"/>
    <w:p w:rsidR="0086161F" w:rsidRDefault="00447C85" w:rsidP="0086161F">
      <w:r>
        <w:rPr>
          <w:position w:val="-34"/>
        </w:rPr>
        <w:pict>
          <v:shape id="_x0000_i1042" type="#_x0000_t75" style="width:288.75pt;height:39pt" fillcolor="window">
            <v:imagedata r:id="rId24" o:title=""/>
          </v:shape>
        </w:pict>
      </w:r>
      <w:r w:rsidR="0086161F" w:rsidRPr="0086161F">
        <w:t>;</w:t>
      </w:r>
    </w:p>
    <w:p w:rsidR="00A65CEF" w:rsidRDefault="000141B7" w:rsidP="0086161F">
      <w:r w:rsidRPr="0086161F">
        <w:t>механическая постоянная времени рабочего органа</w:t>
      </w:r>
      <w:r w:rsidR="0086161F" w:rsidRPr="0086161F">
        <w:t xml:space="preserve">: </w:t>
      </w:r>
      <w:r w:rsidR="00A65CEF">
        <w:t xml:space="preserve"> </w:t>
      </w:r>
    </w:p>
    <w:p w:rsidR="00A65CEF" w:rsidRDefault="00A65CEF" w:rsidP="0086161F"/>
    <w:p w:rsidR="009B22A5" w:rsidRDefault="00447C85" w:rsidP="0086161F">
      <w:r>
        <w:rPr>
          <w:position w:val="-34"/>
        </w:rPr>
        <w:pict>
          <v:shape id="_x0000_i1043" type="#_x0000_t75" style="width:173.25pt;height:44.25pt" fillcolor="window">
            <v:imagedata r:id="rId25" o:title=""/>
          </v:shape>
        </w:pict>
      </w:r>
      <w:r w:rsidR="0086161F" w:rsidRPr="0086161F">
        <w:t>.</w:t>
      </w:r>
    </w:p>
    <w:p w:rsidR="0086161F" w:rsidRDefault="009B22A5" w:rsidP="009B22A5">
      <w:pPr>
        <w:pStyle w:val="2"/>
      </w:pPr>
      <w:r>
        <w:br w:type="page"/>
      </w:r>
      <w:bookmarkStart w:id="19" w:name="_Toc236842898"/>
      <w:bookmarkStart w:id="20" w:name="_Toc236848950"/>
      <w:bookmarkStart w:id="21" w:name="_Toc236850368"/>
      <w:bookmarkStart w:id="22" w:name="_Toc236850384"/>
      <w:r w:rsidR="00935614">
        <w:t>2</w:t>
      </w:r>
      <w:r w:rsidR="00A65CEF">
        <w:t xml:space="preserve">. </w:t>
      </w:r>
      <w:r w:rsidR="000141B7" w:rsidRPr="0086161F">
        <w:t>Разработка алгоритма управления и расчет параметров элементов структурной схемы</w:t>
      </w:r>
      <w:bookmarkEnd w:id="19"/>
      <w:bookmarkEnd w:id="20"/>
      <w:bookmarkEnd w:id="21"/>
      <w:bookmarkEnd w:id="22"/>
    </w:p>
    <w:p w:rsidR="00A65CEF" w:rsidRPr="00A65CEF" w:rsidRDefault="00A65CEF" w:rsidP="00A65CEF"/>
    <w:p w:rsidR="0086161F" w:rsidRDefault="00935614" w:rsidP="00A65CEF">
      <w:pPr>
        <w:pStyle w:val="2"/>
      </w:pPr>
      <w:bookmarkStart w:id="23" w:name="_Toc236842899"/>
      <w:bookmarkStart w:id="24" w:name="_Toc236848951"/>
      <w:bookmarkStart w:id="25" w:name="_Toc236850369"/>
      <w:bookmarkStart w:id="26" w:name="_Toc236850385"/>
      <w:r>
        <w:t>2</w:t>
      </w:r>
      <w:r w:rsidR="00A65CEF">
        <w:t xml:space="preserve">.1 </w:t>
      </w:r>
      <w:r w:rsidR="000141B7" w:rsidRPr="0086161F">
        <w:t>Разработка алгоритма управления</w:t>
      </w:r>
      <w:bookmarkEnd w:id="23"/>
      <w:bookmarkEnd w:id="24"/>
      <w:bookmarkEnd w:id="25"/>
      <w:bookmarkEnd w:id="26"/>
    </w:p>
    <w:p w:rsidR="00A65CEF" w:rsidRPr="00A65CEF" w:rsidRDefault="00A65CEF" w:rsidP="00A65CEF"/>
    <w:p w:rsidR="0086161F" w:rsidRDefault="000141B7" w:rsidP="0086161F">
      <w:r w:rsidRPr="0086161F">
        <w:t>В качестве корректирующего устройства выбираем модальный регулятор, как универсальное устройство управления</w:t>
      </w:r>
      <w:r w:rsidR="0086161F" w:rsidRPr="0086161F">
        <w:t xml:space="preserve">. </w:t>
      </w:r>
      <w:r w:rsidRPr="0086161F">
        <w:t>Модальное управление реализуется совокупностью линейных обратных связей по переменным состояния объекта управления</w:t>
      </w:r>
      <w:r w:rsidR="0086161F" w:rsidRPr="0086161F">
        <w:t xml:space="preserve">. </w:t>
      </w:r>
      <w:r w:rsidRPr="0086161F">
        <w:t>Структурная сх</w:t>
      </w:r>
      <w:r w:rsidR="00A65CEF">
        <w:t>ема всей системы представлена</w:t>
      </w:r>
      <w:r w:rsidR="0086161F" w:rsidRPr="0086161F">
        <w:t>.</w:t>
      </w:r>
    </w:p>
    <w:p w:rsidR="0086161F" w:rsidRDefault="000141B7" w:rsidP="0086161F">
      <w:r w:rsidRPr="0086161F">
        <w:t>Структурная схема проектируемой системы управления электроприводом</w:t>
      </w:r>
      <w:r w:rsidR="0086161F" w:rsidRPr="0086161F">
        <w:t>.</w:t>
      </w:r>
    </w:p>
    <w:p w:rsidR="00A65CEF" w:rsidRDefault="00A65CEF" w:rsidP="0086161F"/>
    <w:p w:rsidR="000141B7" w:rsidRPr="0086161F" w:rsidRDefault="00447C85" w:rsidP="00A65CEF">
      <w:pPr>
        <w:pStyle w:val="aff2"/>
      </w:pPr>
      <w:r>
        <w:pict>
          <v:shape id="_x0000_i1044" type="#_x0000_t75" style="width:420pt;height:177pt" fillcolor="window">
            <v:imagedata r:id="rId26" o:title=""/>
          </v:shape>
        </w:pict>
      </w:r>
    </w:p>
    <w:p w:rsidR="000141B7" w:rsidRDefault="000141B7" w:rsidP="0086161F">
      <w:bookmarkStart w:id="27" w:name="_Ref515909512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2</w:t>
      </w:r>
      <w:bookmarkEnd w:id="27"/>
    </w:p>
    <w:p w:rsidR="00A65CEF" w:rsidRPr="0086161F" w:rsidRDefault="00A65CEF" w:rsidP="0086161F"/>
    <w:p w:rsidR="00A65CEF" w:rsidRDefault="000141B7" w:rsidP="0086161F">
      <w:r w:rsidRPr="0086161F">
        <w:t>Линейный</w:t>
      </w:r>
      <w:r w:rsidR="0086161F">
        <w:t xml:space="preserve"> (</w:t>
      </w:r>
      <w:r w:rsidRPr="0086161F">
        <w:t>линеаризованный</w:t>
      </w:r>
      <w:r w:rsidR="0086161F" w:rsidRPr="0086161F">
        <w:t xml:space="preserve">) </w:t>
      </w:r>
      <w:r w:rsidRPr="0086161F">
        <w:t>объект описывается уравнением</w:t>
      </w:r>
      <w:r w:rsidR="0086161F" w:rsidRPr="0086161F">
        <w:t xml:space="preserve">: </w:t>
      </w:r>
    </w:p>
    <w:p w:rsidR="00A65CEF" w:rsidRDefault="00A65CEF" w:rsidP="0086161F"/>
    <w:p w:rsidR="0086161F" w:rsidRDefault="00447C85" w:rsidP="0086161F">
      <w:r>
        <w:rPr>
          <w:position w:val="-10"/>
        </w:rPr>
        <w:pict>
          <v:shape id="_x0000_i1045" type="#_x0000_t75" style="width:129pt;height:33pt" fillcolor="window">
            <v:imagedata r:id="rId27" o:title=""/>
          </v:shape>
        </w:pict>
      </w:r>
      <w:r w:rsidR="0086161F" w:rsidRPr="0086161F">
        <w:t xml:space="preserve">. </w:t>
      </w:r>
      <w:r w:rsidR="000141B7" w:rsidRPr="0086161F">
        <w:t>При модальном управлении</w:t>
      </w:r>
      <w:r w:rsidR="0086161F" w:rsidRPr="0086161F">
        <w:t xml:space="preserve">: </w:t>
      </w:r>
      <w:r>
        <w:rPr>
          <w:position w:val="-10"/>
        </w:rPr>
        <w:pict>
          <v:shape id="_x0000_i1046" type="#_x0000_t75" style="width:111pt;height:21pt" fillcolor="window">
            <v:imagedata r:id="rId28" o:title=""/>
          </v:shape>
        </w:pict>
      </w:r>
      <w:r w:rsidR="0086161F" w:rsidRPr="0086161F">
        <w:t>.</w:t>
      </w:r>
    </w:p>
    <w:p w:rsidR="00A65CEF" w:rsidRDefault="00A65CEF" w:rsidP="0086161F"/>
    <w:p w:rsidR="0086161F" w:rsidRDefault="000141B7" w:rsidP="0086161F">
      <w:r w:rsidRPr="0086161F">
        <w:t>В этих уравнениях</w:t>
      </w:r>
      <w:r w:rsidR="0086161F" w:rsidRPr="0086161F">
        <w:t>:</w:t>
      </w:r>
    </w:p>
    <w:p w:rsidR="0086161F" w:rsidRDefault="00447C85" w:rsidP="0086161F">
      <w:r>
        <w:rPr>
          <w:position w:val="-6"/>
        </w:rPr>
        <w:pict>
          <v:shape id="_x0000_i1047" type="#_x0000_t75" style="width:12pt;height:18.75pt" fillcolor="window">
            <v:imagedata r:id="rId29" o:title=""/>
          </v:shape>
        </w:pict>
      </w:r>
      <w:r w:rsidR="000141B7" w:rsidRPr="0086161F">
        <w:t xml:space="preserve"> </w:t>
      </w:r>
      <w:r w:rsidR="0086161F">
        <w:t>-</w:t>
      </w:r>
      <w:r w:rsidR="000141B7" w:rsidRPr="0086161F">
        <w:t xml:space="preserve"> вектор переменных состояния</w:t>
      </w:r>
      <w:r w:rsidR="0086161F" w:rsidRPr="0086161F">
        <w:t>;</w:t>
      </w:r>
    </w:p>
    <w:p w:rsidR="0086161F" w:rsidRDefault="00447C85" w:rsidP="0086161F">
      <w:r>
        <w:rPr>
          <w:position w:val="-6"/>
        </w:rPr>
        <w:pict>
          <v:shape id="_x0000_i1048" type="#_x0000_t75" style="width:11.25pt;height:18.75pt" fillcolor="window">
            <v:imagedata r:id="rId30" o:title=""/>
          </v:shape>
        </w:pict>
      </w:r>
      <w:r w:rsidR="000141B7" w:rsidRPr="0086161F">
        <w:t xml:space="preserve"> </w:t>
      </w:r>
      <w:r w:rsidR="0086161F">
        <w:t>-</w:t>
      </w:r>
      <w:r w:rsidR="000141B7" w:rsidRPr="0086161F">
        <w:t xml:space="preserve"> вектор входных переменных</w:t>
      </w:r>
      <w:r w:rsidR="0086161F" w:rsidRPr="0086161F">
        <w:t>;</w:t>
      </w:r>
    </w:p>
    <w:p w:rsidR="0086161F" w:rsidRDefault="000141B7" w:rsidP="0086161F">
      <w:r w:rsidRPr="0086161F">
        <w:t xml:space="preserve">А </w:t>
      </w:r>
      <w:r w:rsidR="0086161F">
        <w:t>-</w:t>
      </w:r>
      <w:r w:rsidRPr="0086161F">
        <w:t xml:space="preserve"> матрица объекта</w:t>
      </w:r>
      <w:r w:rsidR="0086161F" w:rsidRPr="0086161F">
        <w:t>;</w:t>
      </w:r>
    </w:p>
    <w:p w:rsidR="0086161F" w:rsidRDefault="000141B7" w:rsidP="0086161F">
      <w:r w:rsidRPr="0086161F">
        <w:t xml:space="preserve">В </w:t>
      </w:r>
      <w:r w:rsidR="0086161F">
        <w:t>-</w:t>
      </w:r>
      <w:r w:rsidRPr="0086161F">
        <w:t xml:space="preserve"> матрица входа</w:t>
      </w:r>
      <w:r w:rsidR="0086161F" w:rsidRPr="0086161F">
        <w:t>;</w:t>
      </w:r>
    </w:p>
    <w:p w:rsidR="0086161F" w:rsidRDefault="00447C85" w:rsidP="0086161F">
      <w:r>
        <w:rPr>
          <w:position w:val="-6"/>
        </w:rPr>
        <w:pict>
          <v:shape id="_x0000_i1049" type="#_x0000_t75" style="width:9.75pt;height:18.75pt" fillcolor="window">
            <v:imagedata r:id="rId31" o:title=""/>
          </v:shape>
        </w:pict>
      </w:r>
      <w:r w:rsidR="000141B7" w:rsidRPr="0086161F">
        <w:t xml:space="preserve"> </w:t>
      </w:r>
      <w:r w:rsidR="0086161F">
        <w:t>-</w:t>
      </w:r>
      <w:r w:rsidR="000141B7" w:rsidRPr="0086161F">
        <w:t xml:space="preserve"> вектор входных величин в замкнутой через модальный регулятор системе управления</w:t>
      </w:r>
      <w:r w:rsidR="0086161F" w:rsidRPr="0086161F">
        <w:t>;</w:t>
      </w:r>
    </w:p>
    <w:p w:rsidR="0086161F" w:rsidRDefault="000141B7" w:rsidP="0086161F">
      <w:r w:rsidRPr="0086161F">
        <w:t xml:space="preserve">К </w:t>
      </w:r>
      <w:r w:rsidR="0086161F">
        <w:t>-</w:t>
      </w:r>
      <w:r w:rsidRPr="0086161F">
        <w:t xml:space="preserve"> матрица-строка коэффициентов обратных связей по вектору </w:t>
      </w:r>
      <w:r w:rsidR="00447C85">
        <w:rPr>
          <w:position w:val="-6"/>
        </w:rPr>
        <w:pict>
          <v:shape id="_x0000_i1050" type="#_x0000_t75" style="width:12pt;height:18.75pt" fillcolor="window">
            <v:imagedata r:id="rId29" o:title=""/>
          </v:shape>
        </w:pict>
      </w:r>
      <w:r w:rsidR="0086161F" w:rsidRPr="0086161F">
        <w:t>.</w:t>
      </w:r>
    </w:p>
    <w:p w:rsidR="00A65CEF" w:rsidRDefault="000141B7" w:rsidP="0086161F">
      <w:r w:rsidRPr="0086161F">
        <w:t>Переходя к операторной форме</w:t>
      </w:r>
      <w:r w:rsidR="0086161F" w:rsidRPr="0086161F">
        <w:t xml:space="preserve">: </w:t>
      </w:r>
    </w:p>
    <w:p w:rsidR="00A65CEF" w:rsidRDefault="00A65CEF" w:rsidP="0086161F"/>
    <w:p w:rsidR="0086161F" w:rsidRDefault="00447C85" w:rsidP="0086161F">
      <w:r>
        <w:rPr>
          <w:position w:val="-12"/>
        </w:rPr>
        <w:pict>
          <v:shape id="_x0000_i1051" type="#_x0000_t75" style="width:197.25pt;height:21.75pt" fillcolor="window">
            <v:imagedata r:id="rId32" o:title=""/>
          </v:shape>
        </w:pict>
      </w:r>
      <w:r w:rsidR="000141B7" w:rsidRPr="0086161F">
        <w:t>, здесь</w:t>
      </w:r>
      <w:r w:rsidR="0086161F">
        <w:t xml:space="preserve"> </w:t>
      </w:r>
      <w:r w:rsidR="000141B7" w:rsidRPr="0086161F">
        <w:t xml:space="preserve">I </w:t>
      </w:r>
      <w:r w:rsidR="0086161F">
        <w:t>-</w:t>
      </w:r>
      <w:r w:rsidR="000141B7" w:rsidRPr="0086161F">
        <w:t xml:space="preserve"> единичная матрица</w:t>
      </w:r>
      <w:r w:rsidR="0086161F" w:rsidRPr="0086161F">
        <w:t>;</w:t>
      </w:r>
    </w:p>
    <w:p w:rsidR="0086161F" w:rsidRDefault="00447C85" w:rsidP="0086161F">
      <w:r>
        <w:rPr>
          <w:position w:val="-14"/>
        </w:rPr>
        <w:pict>
          <v:shape id="_x0000_i1052" type="#_x0000_t75" style="width:171.75pt;height:21pt" fillcolor="window">
            <v:imagedata r:id="rId33" o:title=""/>
          </v:shape>
        </w:pict>
      </w:r>
      <w:r w:rsidR="000141B7" w:rsidRPr="0086161F">
        <w:t xml:space="preserve"> </w:t>
      </w:r>
      <w:r w:rsidR="0086161F">
        <w:t>-</w:t>
      </w:r>
      <w:r w:rsidR="000141B7" w:rsidRPr="0086161F">
        <w:t xml:space="preserve"> характеристический полином</w:t>
      </w:r>
      <w:r w:rsidR="0086161F" w:rsidRPr="0086161F">
        <w:t>.</w:t>
      </w:r>
    </w:p>
    <w:p w:rsidR="00A65CEF" w:rsidRDefault="00A65CEF" w:rsidP="0086161F"/>
    <w:p w:rsidR="0086161F" w:rsidRDefault="000141B7" w:rsidP="0086161F">
      <w:r w:rsidRPr="0086161F">
        <w:t>Распределение корней характеристического полинома будет определять динамику системы</w:t>
      </w:r>
      <w:r w:rsidR="0086161F" w:rsidRPr="0086161F">
        <w:t>.</w:t>
      </w:r>
    </w:p>
    <w:p w:rsidR="0086161F" w:rsidRDefault="000141B7" w:rsidP="0086161F">
      <w:r w:rsidRPr="0086161F">
        <w:t>Синтез модального регулятора заключается в определении матрицы К, обеспечивающей заданное распределение корней</w:t>
      </w:r>
      <w:r w:rsidR="0086161F" w:rsidRPr="0086161F">
        <w:t>.</w:t>
      </w:r>
    </w:p>
    <w:p w:rsidR="00A65CEF" w:rsidRDefault="00A65CEF" w:rsidP="00A65CEF">
      <w:pPr>
        <w:pStyle w:val="2"/>
      </w:pPr>
    </w:p>
    <w:p w:rsidR="0086161F" w:rsidRDefault="00935614" w:rsidP="00A65CEF">
      <w:pPr>
        <w:pStyle w:val="2"/>
      </w:pPr>
      <w:bookmarkStart w:id="28" w:name="_Toc236842900"/>
      <w:bookmarkStart w:id="29" w:name="_Toc236848952"/>
      <w:bookmarkStart w:id="30" w:name="_Toc236850370"/>
      <w:bookmarkStart w:id="31" w:name="_Toc236850386"/>
      <w:r>
        <w:t>2</w:t>
      </w:r>
      <w:r w:rsidR="00A65CEF">
        <w:t xml:space="preserve">.2 </w:t>
      </w:r>
      <w:r w:rsidR="000141B7" w:rsidRPr="0086161F">
        <w:t>Расчет параметров элементов структурной схемы</w:t>
      </w:r>
      <w:bookmarkEnd w:id="28"/>
      <w:bookmarkEnd w:id="29"/>
      <w:bookmarkEnd w:id="30"/>
      <w:bookmarkEnd w:id="31"/>
    </w:p>
    <w:p w:rsidR="00A65CEF" w:rsidRDefault="00A65CEF" w:rsidP="0086161F"/>
    <w:p w:rsidR="0086161F" w:rsidRDefault="000141B7" w:rsidP="0086161F">
      <w:r w:rsidRPr="0086161F">
        <w:t>Рассмотрим в качестве объекта управления систему электропривода</w:t>
      </w:r>
      <w:r w:rsidR="0086161F">
        <w:t xml:space="preserve"> (</w:t>
      </w:r>
      <w:r w:rsidR="00935614" w:rsidRPr="0086161F">
        <w:t xml:space="preserve">Рис. </w:t>
      </w:r>
      <w:r w:rsidR="00935614">
        <w:rPr>
          <w:noProof/>
        </w:rPr>
        <w:t>1</w:t>
      </w:r>
      <w:r w:rsidR="0086161F" w:rsidRPr="0086161F">
        <w:t>).</w:t>
      </w:r>
    </w:p>
    <w:p w:rsidR="0086161F" w:rsidRDefault="000141B7" w:rsidP="0086161F">
      <w:r w:rsidRPr="0086161F">
        <w:t>Этой структурной схеме соответствуют следующие дифференциальные уравнения</w:t>
      </w:r>
      <w:r w:rsidR="0086161F" w:rsidRPr="0086161F">
        <w:t>:</w:t>
      </w:r>
    </w:p>
    <w:p w:rsidR="00A65CEF" w:rsidRDefault="00A65CEF" w:rsidP="0086161F"/>
    <w:p w:rsidR="00A65CEF" w:rsidRDefault="00447C85" w:rsidP="0086161F">
      <w:r>
        <w:rPr>
          <w:position w:val="-34"/>
        </w:rPr>
        <w:pict>
          <v:shape id="_x0000_i1053" type="#_x0000_t75" style="width:224.25pt;height:50.25pt" fillcolor="window">
            <v:imagedata r:id="rId34" o:title=""/>
          </v:shape>
        </w:pict>
      </w:r>
    </w:p>
    <w:p w:rsidR="000141B7" w:rsidRPr="0086161F" w:rsidRDefault="00447C85" w:rsidP="00A65CEF">
      <w:r>
        <w:rPr>
          <w:position w:val="-160"/>
        </w:rPr>
        <w:pict>
          <v:shape id="_x0000_i1054" type="#_x0000_t75" style="width:302.25pt;height:167.25pt" fillcolor="window">
            <v:imagedata r:id="rId35" o:title=""/>
          </v:shape>
        </w:pict>
      </w:r>
      <w:r w:rsidR="000141B7" w:rsidRPr="0086161F">
        <w:t>,</w:t>
      </w:r>
    </w:p>
    <w:p w:rsidR="000141B7" w:rsidRPr="0086161F" w:rsidRDefault="00447C85" w:rsidP="0086161F">
      <w:r>
        <w:rPr>
          <w:position w:val="-40"/>
        </w:rPr>
        <w:pict>
          <v:shape id="_x0000_i1055" type="#_x0000_t75" style="width:357.75pt;height:57.75pt" fillcolor="window">
            <v:imagedata r:id="rId36" o:title=""/>
          </v:shape>
        </w:pict>
      </w:r>
      <w:r w:rsidR="000141B7" w:rsidRPr="0086161F">
        <w:t>,</w:t>
      </w:r>
    </w:p>
    <w:p w:rsidR="0086161F" w:rsidRDefault="00447C85" w:rsidP="00A65CEF">
      <w:pPr>
        <w:pStyle w:val="aff2"/>
      </w:pPr>
      <w:r>
        <w:rPr>
          <w:position w:val="-84"/>
        </w:rPr>
        <w:pict>
          <v:shape id="_x0000_i1056" type="#_x0000_t75" style="width:427.5pt;height:76.5pt" fillcolor="window">
            <v:imagedata r:id="rId37" o:title=""/>
          </v:shape>
        </w:pict>
      </w:r>
      <w:r w:rsidR="0086161F" w:rsidRPr="0086161F">
        <w:t>.</w:t>
      </w:r>
    </w:p>
    <w:p w:rsidR="00A65CEF" w:rsidRDefault="00A65CEF" w:rsidP="0086161F"/>
    <w:p w:rsidR="00A65CEF" w:rsidRDefault="000141B7" w:rsidP="0086161F">
      <w:r w:rsidRPr="0086161F">
        <w:t>В установившемся режиме работы</w:t>
      </w:r>
      <w:r w:rsidR="0086161F">
        <w:t xml:space="preserve"> </w:t>
      </w:r>
    </w:p>
    <w:p w:rsidR="00A65CEF" w:rsidRDefault="00A65CEF" w:rsidP="0086161F"/>
    <w:p w:rsidR="0086161F" w:rsidRDefault="0086161F" w:rsidP="0086161F">
      <w:r>
        <w:t>(</w:t>
      </w:r>
      <w:r w:rsidR="000141B7" w:rsidRPr="0086161F">
        <w:t>р=0</w:t>
      </w:r>
      <w:r w:rsidRPr="0086161F">
        <w:t xml:space="preserve">): </w:t>
      </w:r>
      <w:r w:rsidR="00447C85">
        <w:rPr>
          <w:position w:val="-34"/>
        </w:rPr>
        <w:pict>
          <v:shape id="_x0000_i1057" type="#_x0000_t75" style="width:120pt;height:36.75pt" fillcolor="window">
            <v:imagedata r:id="rId38" o:title=""/>
          </v:shape>
        </w:pict>
      </w:r>
      <w:r w:rsidRPr="0086161F">
        <w:t>.</w:t>
      </w:r>
    </w:p>
    <w:p w:rsidR="00A65CEF" w:rsidRDefault="00A65CEF" w:rsidP="0086161F"/>
    <w:p w:rsidR="0086161F" w:rsidRDefault="000141B7" w:rsidP="0086161F">
      <w:r w:rsidRPr="0086161F">
        <w:t>Для замкнутой через модальный регулятор системы</w:t>
      </w:r>
      <w:r w:rsidR="0086161F" w:rsidRPr="0086161F">
        <w:t>:</w:t>
      </w:r>
    </w:p>
    <w:p w:rsidR="00A65CEF" w:rsidRDefault="00A65CEF" w:rsidP="00A65CEF">
      <w:pPr>
        <w:pStyle w:val="aff2"/>
      </w:pPr>
    </w:p>
    <w:p w:rsidR="000141B7" w:rsidRPr="0086161F" w:rsidRDefault="00447C85" w:rsidP="00A65CEF">
      <w:pPr>
        <w:pStyle w:val="aff2"/>
      </w:pPr>
      <w:r>
        <w:rPr>
          <w:position w:val="-46"/>
        </w:rPr>
        <w:pict>
          <v:shape id="_x0000_i1058" type="#_x0000_t75" style="width:361.5pt;height:53.25pt" fillcolor="window">
            <v:imagedata r:id="rId39" o:title=""/>
          </v:shape>
        </w:pict>
      </w:r>
    </w:p>
    <w:p w:rsidR="00A65CEF" w:rsidRDefault="00A65CEF" w:rsidP="0086161F"/>
    <w:p w:rsidR="0086161F" w:rsidRDefault="000141B7" w:rsidP="0086161F">
      <w:r w:rsidRPr="0086161F">
        <w:t>В данном случае</w:t>
      </w:r>
      <w:r w:rsidR="0086161F" w:rsidRPr="0086161F">
        <w:t>:</w:t>
      </w:r>
    </w:p>
    <w:p w:rsidR="00A65CEF" w:rsidRDefault="00A65CEF" w:rsidP="0086161F"/>
    <w:p w:rsidR="000141B7" w:rsidRPr="0086161F" w:rsidRDefault="00447C85" w:rsidP="00A65CEF">
      <w:pPr>
        <w:pStyle w:val="aff2"/>
      </w:pPr>
      <w:r>
        <w:rPr>
          <w:position w:val="-38"/>
        </w:rPr>
        <w:pict>
          <v:shape id="_x0000_i1059" type="#_x0000_t75" style="width:399.75pt;height:45.75pt" fillcolor="window">
            <v:imagedata r:id="rId40" o:title=""/>
          </v:shape>
        </w:pict>
      </w:r>
      <w:r w:rsidR="000141B7" w:rsidRPr="0086161F">
        <w:t>,</w:t>
      </w:r>
    </w:p>
    <w:p w:rsidR="000141B7" w:rsidRPr="0086161F" w:rsidRDefault="00447C85" w:rsidP="00A65CEF">
      <w:pPr>
        <w:pStyle w:val="aff2"/>
      </w:pPr>
      <w:r>
        <w:rPr>
          <w:position w:val="-38"/>
        </w:rPr>
        <w:pict>
          <v:shape id="_x0000_i1060" type="#_x0000_t75" style="width:415.5pt;height:45.75pt" fillcolor="window">
            <v:imagedata r:id="rId41" o:title=""/>
          </v:shape>
        </w:pict>
      </w:r>
      <w:r w:rsidR="000141B7" w:rsidRPr="0086161F">
        <w:t>,</w:t>
      </w:r>
    </w:p>
    <w:p w:rsidR="000141B7" w:rsidRPr="0086161F" w:rsidRDefault="00447C85" w:rsidP="00A65CEF">
      <w:pPr>
        <w:pStyle w:val="aff2"/>
      </w:pPr>
      <w:r>
        <w:rPr>
          <w:position w:val="-88"/>
        </w:rPr>
        <w:pict>
          <v:shape id="_x0000_i1061" type="#_x0000_t75" style="width:392.25pt;height:87.75pt" fillcolor="window">
            <v:imagedata r:id="rId42" o:title=""/>
          </v:shape>
        </w:pict>
      </w:r>
    </w:p>
    <w:p w:rsidR="000141B7" w:rsidRPr="0086161F" w:rsidRDefault="00447C85" w:rsidP="00A65CEF">
      <w:pPr>
        <w:pStyle w:val="aff2"/>
      </w:pPr>
      <w:r>
        <w:rPr>
          <w:position w:val="-88"/>
        </w:rPr>
        <w:pict>
          <v:shape id="_x0000_i1062" type="#_x0000_t75" style="width:434.25pt;height:86.25pt" fillcolor="window">
            <v:imagedata r:id="rId43" o:title=""/>
          </v:shape>
        </w:pict>
      </w:r>
    </w:p>
    <w:p w:rsidR="00A65CEF" w:rsidRDefault="00A65CEF" w:rsidP="0086161F"/>
    <w:p w:rsidR="00A65CEF" w:rsidRDefault="000141B7" w:rsidP="0086161F">
      <w:r w:rsidRPr="0086161F">
        <w:t>За вектор переменных состояния выбираем вектор</w:t>
      </w:r>
      <w:r w:rsidR="0086161F" w:rsidRPr="0086161F">
        <w:t xml:space="preserve">: </w:t>
      </w:r>
    </w:p>
    <w:p w:rsidR="00A65CEF" w:rsidRDefault="00A65CEF" w:rsidP="0086161F"/>
    <w:p w:rsidR="00A65CEF" w:rsidRDefault="00447C85" w:rsidP="0086161F">
      <w:r>
        <w:rPr>
          <w:position w:val="-12"/>
        </w:rPr>
        <w:pict>
          <v:shape id="_x0000_i1063" type="#_x0000_t75" style="width:147pt;height:21.75pt" fillcolor="window">
            <v:imagedata r:id="rId44" o:title=""/>
          </v:shape>
        </w:pict>
      </w:r>
      <w:r w:rsidR="0086161F" w:rsidRPr="0086161F">
        <w:t xml:space="preserve">. </w:t>
      </w:r>
    </w:p>
    <w:p w:rsidR="00A65CEF" w:rsidRDefault="00A65CEF" w:rsidP="0086161F"/>
    <w:p w:rsidR="00A65CEF" w:rsidRDefault="000141B7" w:rsidP="0086161F">
      <w:r w:rsidRPr="0086161F">
        <w:t xml:space="preserve">Тогда </w:t>
      </w:r>
    </w:p>
    <w:p w:rsidR="00A65CEF" w:rsidRDefault="00A65CEF" w:rsidP="0086161F"/>
    <w:p w:rsidR="000141B7" w:rsidRPr="0086161F" w:rsidRDefault="00447C85" w:rsidP="0086161F">
      <w:r>
        <w:rPr>
          <w:position w:val="-44"/>
        </w:rPr>
        <w:pict>
          <v:shape id="_x0000_i1064" type="#_x0000_t75" style="width:396pt;height:48.75pt" fillcolor="window">
            <v:imagedata r:id="rId45" o:title=""/>
          </v:shape>
        </w:pict>
      </w:r>
    </w:p>
    <w:p w:rsidR="00A65CEF" w:rsidRDefault="00A65CEF" w:rsidP="0086161F"/>
    <w:p w:rsidR="000141B7" w:rsidRPr="0086161F" w:rsidRDefault="000141B7" w:rsidP="0086161F">
      <w:r w:rsidRPr="0086161F">
        <w:t>Учитывая, что</w:t>
      </w:r>
    </w:p>
    <w:p w:rsidR="00A65CEF" w:rsidRDefault="00A65CEF" w:rsidP="0086161F"/>
    <w:p w:rsidR="00A65CEF" w:rsidRDefault="00447C85" w:rsidP="0086161F">
      <w:r>
        <w:rPr>
          <w:position w:val="-34"/>
        </w:rPr>
        <w:pict>
          <v:shape id="_x0000_i1065" type="#_x0000_t75" style="width:228pt;height:39pt" fillcolor="window">
            <v:imagedata r:id="rId46" o:title=""/>
          </v:shape>
        </w:pict>
      </w:r>
      <w:r w:rsidR="000141B7" w:rsidRPr="0086161F">
        <w:t xml:space="preserve">, </w:t>
      </w:r>
    </w:p>
    <w:p w:rsidR="000141B7" w:rsidRPr="0086161F" w:rsidRDefault="00447C85" w:rsidP="0086161F">
      <w:r>
        <w:rPr>
          <w:position w:val="-34"/>
        </w:rPr>
        <w:pict>
          <v:shape id="_x0000_i1066" type="#_x0000_t75" style="width:270pt;height:39pt" fillcolor="window">
            <v:imagedata r:id="rId47" o:title=""/>
          </v:shape>
        </w:pict>
      </w:r>
      <w:r w:rsidR="000141B7" w:rsidRPr="0086161F">
        <w:t>,</w:t>
      </w:r>
    </w:p>
    <w:p w:rsidR="000141B7" w:rsidRPr="0086161F" w:rsidRDefault="00447C85" w:rsidP="00A65CEF">
      <w:pPr>
        <w:pStyle w:val="aff2"/>
      </w:pPr>
      <w:r>
        <w:rPr>
          <w:position w:val="-188"/>
        </w:rPr>
        <w:pict>
          <v:shape id="_x0000_i1067" type="#_x0000_t75" style="width:413.25pt;height:195pt" fillcolor="window">
            <v:imagedata r:id="rId48" o:title=""/>
          </v:shape>
        </w:pict>
      </w:r>
    </w:p>
    <w:p w:rsidR="00A65CEF" w:rsidRDefault="00A65CEF" w:rsidP="0086161F"/>
    <w:p w:rsidR="000141B7" w:rsidRPr="0086161F" w:rsidRDefault="000141B7" w:rsidP="0086161F">
      <w:r w:rsidRPr="0086161F">
        <w:t>В общем виде</w:t>
      </w:r>
    </w:p>
    <w:p w:rsidR="00A65CEF" w:rsidRDefault="00A65CEF" w:rsidP="00A65CEF">
      <w:pPr>
        <w:pStyle w:val="aff2"/>
      </w:pPr>
    </w:p>
    <w:p w:rsidR="000141B7" w:rsidRPr="0086161F" w:rsidRDefault="00447C85" w:rsidP="00A65CEF">
      <w:pPr>
        <w:pStyle w:val="aff2"/>
      </w:pPr>
      <w:r>
        <w:rPr>
          <w:position w:val="-32"/>
        </w:rPr>
        <w:pict>
          <v:shape id="_x0000_i1068" type="#_x0000_t75" style="width:364.5pt;height:38.25pt" fillcolor="window">
            <v:imagedata r:id="rId49" o:title=""/>
          </v:shape>
        </w:pict>
      </w:r>
    </w:p>
    <w:p w:rsidR="000141B7" w:rsidRPr="0086161F" w:rsidRDefault="00447C85" w:rsidP="0086161F">
      <w:r>
        <w:rPr>
          <w:position w:val="-170"/>
        </w:rPr>
        <w:pict>
          <v:shape id="_x0000_i1069" type="#_x0000_t75" style="width:323.25pt;height:185.25pt" fillcolor="window">
            <v:imagedata r:id="rId50" o:title=""/>
          </v:shape>
        </w:pict>
      </w:r>
    </w:p>
    <w:p w:rsidR="00A65CEF" w:rsidRDefault="00A65CEF" w:rsidP="0086161F"/>
    <w:p w:rsidR="00A65CEF" w:rsidRDefault="000141B7" w:rsidP="0086161F">
      <w:r w:rsidRPr="0086161F">
        <w:t xml:space="preserve">Нормируя </w:t>
      </w:r>
    </w:p>
    <w:p w:rsidR="00A65CEF" w:rsidRDefault="00A65CEF" w:rsidP="0086161F"/>
    <w:p w:rsidR="00A65CEF" w:rsidRDefault="00447C85" w:rsidP="0086161F">
      <w:r>
        <w:rPr>
          <w:position w:val="-12"/>
        </w:rPr>
        <w:pict>
          <v:shape id="_x0000_i1070" type="#_x0000_t75" style="width:226.5pt;height:23.25pt" fillcolor="window">
            <v:imagedata r:id="rId51" o:title=""/>
          </v:shape>
        </w:pict>
      </w:r>
      <w:r w:rsidR="000141B7" w:rsidRPr="0086161F">
        <w:t xml:space="preserve">, </w:t>
      </w:r>
    </w:p>
    <w:p w:rsidR="00A65CEF" w:rsidRDefault="00A65CEF" w:rsidP="0086161F"/>
    <w:p w:rsidR="00A65CEF" w:rsidRDefault="000141B7" w:rsidP="0086161F">
      <w:r w:rsidRPr="0086161F">
        <w:t xml:space="preserve">вводим базовую частоту </w:t>
      </w:r>
    </w:p>
    <w:p w:rsidR="00A65CEF" w:rsidRDefault="00A65CEF" w:rsidP="0086161F"/>
    <w:p w:rsidR="0086161F" w:rsidRDefault="00447C85" w:rsidP="0086161F">
      <w:r>
        <w:rPr>
          <w:position w:val="-36"/>
        </w:rPr>
        <w:pict>
          <v:shape id="_x0000_i1071" type="#_x0000_t75" style="width:71.25pt;height:42.75pt" fillcolor="window">
            <v:imagedata r:id="rId52" o:title=""/>
          </v:shape>
        </w:pict>
      </w:r>
      <w:r w:rsidR="000141B7" w:rsidRPr="0086161F">
        <w:t xml:space="preserve">, относительный оператор </w:t>
      </w:r>
      <w:r>
        <w:rPr>
          <w:position w:val="-34"/>
        </w:rPr>
        <w:pict>
          <v:shape id="_x0000_i1072" type="#_x0000_t75" style="width:48.75pt;height:39pt" fillcolor="window">
            <v:imagedata r:id="rId53" o:title=""/>
          </v:shape>
        </w:pict>
      </w:r>
      <w:r w:rsidR="0086161F" w:rsidRPr="0086161F">
        <w:t>.</w:t>
      </w:r>
    </w:p>
    <w:p w:rsidR="0086161F" w:rsidRDefault="000141B7" w:rsidP="0086161F">
      <w:r w:rsidRPr="0086161F">
        <w:t xml:space="preserve">Получим </w:t>
      </w:r>
      <w:r w:rsidR="00447C85">
        <w:rPr>
          <w:position w:val="-12"/>
        </w:rPr>
        <w:pict>
          <v:shape id="_x0000_i1073" type="#_x0000_t75" style="width:198.75pt;height:24pt" fillcolor="window">
            <v:imagedata r:id="rId54" o:title=""/>
          </v:shape>
        </w:pict>
      </w:r>
      <w:r w:rsidR="0086161F" w:rsidRPr="0086161F">
        <w:t>.</w:t>
      </w:r>
    </w:p>
    <w:p w:rsidR="00A65CEF" w:rsidRDefault="00A65CEF" w:rsidP="0086161F"/>
    <w:p w:rsidR="00A65CEF" w:rsidRDefault="000141B7" w:rsidP="0086161F">
      <w:r w:rsidRPr="0086161F">
        <w:t xml:space="preserve">Выбираем </w:t>
      </w:r>
      <w:r w:rsidR="00447C85">
        <w:rPr>
          <w:position w:val="-12"/>
        </w:rPr>
        <w:pict>
          <v:shape id="_x0000_i1074" type="#_x0000_t75" style="width:18pt;height:24pt" fillcolor="window">
            <v:imagedata r:id="rId55" o:title=""/>
          </v:shape>
        </w:pict>
      </w:r>
      <w:r w:rsidRPr="0086161F">
        <w:t xml:space="preserve"> согласно стандартной форме Баттерворта 4-го порядка </w:t>
      </w:r>
    </w:p>
    <w:p w:rsidR="00A65CEF" w:rsidRDefault="00A65CEF" w:rsidP="0086161F"/>
    <w:p w:rsidR="0086161F" w:rsidRDefault="00447C85" w:rsidP="0086161F">
      <w:r>
        <w:rPr>
          <w:position w:val="-12"/>
        </w:rPr>
        <w:pict>
          <v:shape id="_x0000_i1075" type="#_x0000_t75" style="width:201pt;height:24pt" fillcolor="window">
            <v:imagedata r:id="rId56" o:title=""/>
          </v:shape>
        </w:pict>
      </w:r>
      <w:r w:rsidR="0086161F" w:rsidRPr="0086161F">
        <w:t>.</w:t>
      </w:r>
    </w:p>
    <w:p w:rsidR="00A65CEF" w:rsidRDefault="00A65CEF" w:rsidP="0086161F"/>
    <w:p w:rsidR="00A65CEF" w:rsidRDefault="000141B7" w:rsidP="0086161F">
      <w:r w:rsidRPr="0086161F">
        <w:t xml:space="preserve">Задаваясь временем регулирования определяем базовую частоту </w:t>
      </w:r>
    </w:p>
    <w:p w:rsidR="00A65CEF" w:rsidRDefault="00A65CEF" w:rsidP="0086161F"/>
    <w:p w:rsidR="0086161F" w:rsidRDefault="00447C85" w:rsidP="0086161F">
      <w:r>
        <w:rPr>
          <w:position w:val="-38"/>
        </w:rPr>
        <w:pict>
          <v:shape id="_x0000_i1076" type="#_x0000_t75" style="width:171pt;height:44.25pt" fillcolor="window">
            <v:imagedata r:id="rId57" o:title=""/>
          </v:shape>
        </w:pict>
      </w:r>
      <w:r w:rsidR="0086161F" w:rsidRPr="0086161F">
        <w:t>.</w:t>
      </w:r>
    </w:p>
    <w:p w:rsidR="00A65CEF" w:rsidRDefault="00A65CEF" w:rsidP="0086161F"/>
    <w:p w:rsidR="000141B7" w:rsidRDefault="000141B7" w:rsidP="0086161F">
      <w:r w:rsidRPr="0086161F">
        <w:t>Далее находим матрицу К коэффициентов обратных связей по переменным состояния</w:t>
      </w:r>
    </w:p>
    <w:p w:rsidR="00A65CEF" w:rsidRPr="0086161F" w:rsidRDefault="00A65CEF" w:rsidP="0086161F"/>
    <w:p w:rsidR="000141B7" w:rsidRPr="0086161F" w:rsidRDefault="00447C85" w:rsidP="0086161F">
      <w:r>
        <w:rPr>
          <w:position w:val="-170"/>
        </w:rPr>
        <w:pict>
          <v:shape id="_x0000_i1077" type="#_x0000_t75" style="width:93.75pt;height:177pt" fillcolor="window">
            <v:imagedata r:id="rId58" o:title=""/>
          </v:shape>
        </w:pict>
      </w:r>
      <w:r>
        <w:rPr>
          <w:position w:val="-172"/>
        </w:rPr>
        <w:pict>
          <v:shape id="_x0000_i1078" type="#_x0000_t75" style="width:249pt;height:179.25pt" fillcolor="window">
            <v:imagedata r:id="rId59" o:title=""/>
          </v:shape>
        </w:pict>
      </w:r>
    </w:p>
    <w:p w:rsidR="000141B7" w:rsidRPr="0086161F" w:rsidRDefault="00447C85" w:rsidP="0086161F">
      <w:r>
        <w:rPr>
          <w:position w:val="-254"/>
        </w:rPr>
        <w:pict>
          <v:shape id="_x0000_i1079" type="#_x0000_t75" style="width:423.75pt;height:261pt" fillcolor="window">
            <v:imagedata r:id="rId60" o:title=""/>
          </v:shape>
        </w:pict>
      </w:r>
    </w:p>
    <w:p w:rsidR="00A65CEF" w:rsidRDefault="00A65CEF" w:rsidP="0086161F"/>
    <w:p w:rsidR="0086161F" w:rsidRDefault="000141B7" w:rsidP="0086161F">
      <w:r w:rsidRPr="0086161F">
        <w:t>Проведя эксперимент</w:t>
      </w:r>
      <w:r w:rsidR="0086161F">
        <w:t>, с</w:t>
      </w:r>
      <w:r w:rsidRPr="0086161F">
        <w:t xml:space="preserve"> помощью пакета MATLAB уточним значения коэффициентов обратных связей, подобрав следующие значения</w:t>
      </w:r>
      <w:r w:rsidR="0086161F" w:rsidRPr="0086161F">
        <w:t>:</w:t>
      </w:r>
    </w:p>
    <w:p w:rsidR="00A65CEF" w:rsidRDefault="00A65CEF" w:rsidP="0086161F"/>
    <w:p w:rsidR="0086161F" w:rsidRDefault="00447C85" w:rsidP="0086161F">
      <w:r>
        <w:rPr>
          <w:position w:val="-18"/>
        </w:rPr>
        <w:pict>
          <v:shape id="_x0000_i1080" type="#_x0000_t75" style="width:56.25pt;height:21.75pt" fillcolor="window">
            <v:imagedata r:id="rId61" o:title=""/>
          </v:shape>
        </w:pict>
      </w:r>
      <w:r w:rsidR="000141B7" w:rsidRPr="0086161F">
        <w:t xml:space="preserve">, </w:t>
      </w:r>
      <w:r>
        <w:rPr>
          <w:position w:val="-34"/>
        </w:rPr>
        <w:pict>
          <v:shape id="_x0000_i1081" type="#_x0000_t75" style="width:159.75pt;height:39pt" fillcolor="window">
            <v:imagedata r:id="rId62" o:title=""/>
          </v:shape>
        </w:pict>
      </w:r>
      <w:r w:rsidR="000141B7" w:rsidRPr="0086161F">
        <w:t xml:space="preserve">, </w:t>
      </w:r>
      <w:r>
        <w:rPr>
          <w:position w:val="-34"/>
        </w:rPr>
        <w:pict>
          <v:shape id="_x0000_i1082" type="#_x0000_t75" style="width:168pt;height:39pt" fillcolor="window">
            <v:imagedata r:id="rId63" o:title=""/>
          </v:shape>
        </w:pict>
      </w:r>
      <w:r w:rsidR="0086161F" w:rsidRPr="0086161F">
        <w:t>.</w:t>
      </w:r>
    </w:p>
    <w:p w:rsidR="0086161F" w:rsidRDefault="000141B7" w:rsidP="00A65CEF">
      <w:pPr>
        <w:pStyle w:val="2"/>
      </w:pPr>
      <w:r w:rsidRPr="0086161F">
        <w:br w:type="page"/>
      </w:r>
      <w:bookmarkStart w:id="32" w:name="_Toc236842901"/>
      <w:bookmarkStart w:id="33" w:name="_Toc236848953"/>
      <w:bookmarkStart w:id="34" w:name="_Toc236850371"/>
      <w:bookmarkStart w:id="35" w:name="_Toc236850387"/>
      <w:r w:rsidR="00935614">
        <w:t>3</w:t>
      </w:r>
      <w:r w:rsidR="00A65CEF">
        <w:t xml:space="preserve">. </w:t>
      </w:r>
      <w:r w:rsidRPr="0086161F">
        <w:t>Расчет статических и динамических характеристик</w:t>
      </w:r>
      <w:bookmarkEnd w:id="32"/>
      <w:bookmarkEnd w:id="33"/>
      <w:bookmarkEnd w:id="34"/>
      <w:bookmarkEnd w:id="35"/>
    </w:p>
    <w:p w:rsidR="00A65CEF" w:rsidRPr="00A65CEF" w:rsidRDefault="00A65CEF" w:rsidP="00A65CEF"/>
    <w:p w:rsidR="0086161F" w:rsidRDefault="000141B7" w:rsidP="0086161F">
      <w:r w:rsidRPr="0086161F">
        <w:t>Расчет характеристик произведем с помощью пакета MATLAB 5</w:t>
      </w:r>
      <w:r w:rsidR="0086161F" w:rsidRPr="0086161F">
        <w:t xml:space="preserve">. </w:t>
      </w:r>
      <w:r w:rsidRPr="0086161F">
        <w:t xml:space="preserve">Модель MATLAB представлена на </w:t>
      </w:r>
      <w:r w:rsidR="00935614" w:rsidRPr="0086161F">
        <w:t xml:space="preserve">Рис. </w:t>
      </w:r>
      <w:r w:rsidR="00935614">
        <w:rPr>
          <w:noProof/>
        </w:rPr>
        <w:t>2</w:t>
      </w:r>
      <w:r w:rsidR="0086161F" w:rsidRPr="0086161F">
        <w:t>.</w:t>
      </w:r>
    </w:p>
    <w:p w:rsidR="0086161F" w:rsidRDefault="000141B7" w:rsidP="0086161F">
      <w:r w:rsidRPr="0086161F">
        <w:t>Ниже приведены результаты моделирования в виде графиков</w:t>
      </w:r>
      <w:r w:rsidR="0086161F" w:rsidRPr="0086161F">
        <w:t>.</w:t>
      </w:r>
    </w:p>
    <w:p w:rsidR="0086161F" w:rsidRDefault="000141B7" w:rsidP="0086161F">
      <w:pPr>
        <w:rPr>
          <w:noProof/>
        </w:rPr>
      </w:pPr>
      <w:r w:rsidRPr="0086161F">
        <w:rPr>
          <w:noProof/>
        </w:rPr>
        <w:t>Поведение системы при гармоническом задании</w:t>
      </w:r>
      <w:r w:rsidR="0086161F">
        <w:rPr>
          <w:noProof/>
        </w:rPr>
        <w:t xml:space="preserve">, </w:t>
      </w:r>
      <w:r w:rsidRPr="0086161F">
        <w:rPr>
          <w:noProof/>
        </w:rPr>
        <w:t>частота 1 Гц амплитуда 10 В</w:t>
      </w:r>
      <w:r w:rsidR="0086161F">
        <w:rPr>
          <w:noProof/>
        </w:rPr>
        <w:t xml:space="preserve"> (</w:t>
      </w:r>
      <w:r w:rsidRPr="0086161F">
        <w:rPr>
          <w:noProof/>
        </w:rPr>
        <w:t>188</w:t>
      </w:r>
      <w:r w:rsidR="0086161F">
        <w:rPr>
          <w:noProof/>
        </w:rPr>
        <w:t>.5</w:t>
      </w:r>
      <w:r w:rsidRPr="0086161F">
        <w:rPr>
          <w:noProof/>
        </w:rPr>
        <w:t xml:space="preserve"> рад/с</w:t>
      </w:r>
      <w:r w:rsidR="0086161F" w:rsidRPr="0086161F">
        <w:rPr>
          <w:noProof/>
        </w:rPr>
        <w:t>).</w:t>
      </w:r>
    </w:p>
    <w:p w:rsidR="00B964B9" w:rsidRDefault="00B964B9" w:rsidP="0086161F">
      <w:pPr>
        <w:rPr>
          <w:noProof/>
        </w:rPr>
      </w:pPr>
    </w:p>
    <w:p w:rsidR="000141B7" w:rsidRPr="0086161F" w:rsidRDefault="00447C85" w:rsidP="00B964B9">
      <w:pPr>
        <w:pStyle w:val="aff2"/>
      </w:pPr>
      <w:r>
        <w:pict>
          <v:shape id="_x0000_i1083" type="#_x0000_t75" style="width:364.5pt;height:267pt" fillcolor="window">
            <v:imagedata r:id="rId64" o:title=""/>
          </v:shape>
        </w:pict>
      </w:r>
    </w:p>
    <w:p w:rsidR="00B964B9" w:rsidRDefault="00B964B9" w:rsidP="0086161F">
      <w:pPr>
        <w:rPr>
          <w:noProof/>
        </w:rPr>
      </w:pPr>
    </w:p>
    <w:p w:rsidR="000141B7" w:rsidRPr="0086161F" w:rsidRDefault="000141B7" w:rsidP="0086161F">
      <w:pPr>
        <w:rPr>
          <w:noProof/>
        </w:rPr>
      </w:pPr>
      <w:r w:rsidRPr="0086161F">
        <w:rPr>
          <w:noProof/>
        </w:rPr>
        <w:t>а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Задание скорости</w:t>
      </w:r>
    </w:p>
    <w:p w:rsidR="000141B7" w:rsidRPr="0086161F" w:rsidRDefault="00447C85" w:rsidP="00B964B9">
      <w:pPr>
        <w:pStyle w:val="aff2"/>
      </w:pPr>
      <w:r>
        <w:pict>
          <v:shape id="_x0000_i1084" type="#_x0000_t75" style="width:325.5pt;height:261pt" fillcolor="window">
            <v:imagedata r:id="rId65" o:title=""/>
          </v:shape>
        </w:pict>
      </w:r>
    </w:p>
    <w:p w:rsidR="00B964B9" w:rsidRDefault="00B964B9" w:rsidP="0086161F">
      <w:pPr>
        <w:rPr>
          <w:noProof/>
        </w:rPr>
      </w:pPr>
    </w:p>
    <w:p w:rsidR="0086161F" w:rsidRDefault="000141B7" w:rsidP="0086161F">
      <w:pPr>
        <w:rPr>
          <w:noProof/>
        </w:rPr>
      </w:pPr>
      <w:r w:rsidRPr="0086161F">
        <w:rPr>
          <w:noProof/>
        </w:rPr>
        <w:t>б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Отработка задания</w:t>
      </w:r>
    </w:p>
    <w:p w:rsidR="00B964B9" w:rsidRPr="0086161F" w:rsidRDefault="00B964B9" w:rsidP="0086161F">
      <w:pPr>
        <w:rPr>
          <w:noProof/>
        </w:rPr>
      </w:pPr>
    </w:p>
    <w:p w:rsidR="000141B7" w:rsidRPr="0086161F" w:rsidRDefault="00447C85" w:rsidP="00B964B9">
      <w:pPr>
        <w:pStyle w:val="aff2"/>
      </w:pPr>
      <w:r>
        <w:pict>
          <v:shape id="_x0000_i1085" type="#_x0000_t75" style="width:342.75pt;height:248.25pt" fillcolor="window">
            <v:imagedata r:id="rId66" o:title=""/>
          </v:shape>
        </w:pict>
      </w:r>
    </w:p>
    <w:p w:rsidR="00B964B9" w:rsidRDefault="00B964B9" w:rsidP="0086161F">
      <w:pPr>
        <w:rPr>
          <w:noProof/>
        </w:rPr>
      </w:pPr>
    </w:p>
    <w:p w:rsidR="000141B7" w:rsidRPr="0086161F" w:rsidRDefault="000141B7" w:rsidP="0086161F">
      <w:r w:rsidRPr="0086161F">
        <w:rPr>
          <w:noProof/>
        </w:rPr>
        <w:t>в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Изменение ошибки</w:t>
      </w:r>
    </w:p>
    <w:p w:rsidR="000141B7" w:rsidRDefault="000141B7" w:rsidP="0086161F">
      <w:bookmarkStart w:id="36" w:name="_Ref515912497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3</w:t>
      </w:r>
      <w:bookmarkEnd w:id="36"/>
    </w:p>
    <w:p w:rsidR="00B964B9" w:rsidRPr="0086161F" w:rsidRDefault="00B964B9" w:rsidP="0086161F">
      <w:pPr>
        <w:rPr>
          <w:noProof/>
        </w:rPr>
      </w:pPr>
    </w:p>
    <w:p w:rsidR="0086161F" w:rsidRDefault="000141B7" w:rsidP="0086161F">
      <w:pPr>
        <w:rPr>
          <w:noProof/>
        </w:rPr>
      </w:pPr>
      <w:r w:rsidRPr="0086161F">
        <w:rPr>
          <w:noProof/>
        </w:rPr>
        <w:t>Как видно из приведенных выше графиков ошибка между заданием на скорость и отработкой задания недопустимо велика и, кроме того, между заданием скорости и отработкой задания есть еще и фазовый сдвиг</w:t>
      </w:r>
      <w:r w:rsidR="0086161F" w:rsidRPr="0086161F">
        <w:rPr>
          <w:noProof/>
        </w:rPr>
        <w:t xml:space="preserve">. </w:t>
      </w:r>
      <w:r w:rsidRPr="0086161F">
        <w:rPr>
          <w:noProof/>
        </w:rPr>
        <w:t xml:space="preserve">Для уменьшения ошибки слежения и исключения фазового сдвига скорректируем систему, введя дополнительное задание по производной скорости как показано на </w:t>
      </w:r>
      <w:r w:rsidR="00935614" w:rsidRPr="0086161F">
        <w:t xml:space="preserve">Рис. </w:t>
      </w:r>
      <w:r w:rsidR="00935614">
        <w:rPr>
          <w:noProof/>
        </w:rPr>
        <w:t>4</w:t>
      </w:r>
      <w:r w:rsidR="0086161F" w:rsidRPr="0086161F">
        <w:rPr>
          <w:noProof/>
        </w:rPr>
        <w:t>.</w:t>
      </w:r>
    </w:p>
    <w:p w:rsidR="00B964B9" w:rsidRDefault="00B964B9" w:rsidP="0086161F">
      <w:pPr>
        <w:rPr>
          <w:noProof/>
        </w:rPr>
      </w:pPr>
    </w:p>
    <w:p w:rsidR="000141B7" w:rsidRPr="0086161F" w:rsidRDefault="00447C85" w:rsidP="0086161F">
      <w:r>
        <w:pict>
          <v:shape id="_x0000_i1086" type="#_x0000_t75" style="width:246pt;height:104.25pt" fillcolor="window">
            <v:imagedata r:id="rId67" o:title=""/>
          </v:shape>
        </w:pict>
      </w:r>
    </w:p>
    <w:p w:rsidR="000141B7" w:rsidRDefault="000141B7" w:rsidP="0086161F">
      <w:bookmarkStart w:id="37" w:name="_Ref515913330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4</w:t>
      </w:r>
      <w:bookmarkEnd w:id="37"/>
    </w:p>
    <w:p w:rsidR="00B964B9" w:rsidRPr="0086161F" w:rsidRDefault="00B964B9" w:rsidP="0086161F">
      <w:pPr>
        <w:rPr>
          <w:noProof/>
        </w:rPr>
      </w:pPr>
    </w:p>
    <w:p w:rsidR="0086161F" w:rsidRDefault="000141B7" w:rsidP="0086161F">
      <w:pPr>
        <w:rPr>
          <w:noProof/>
        </w:rPr>
      </w:pPr>
      <w:r w:rsidRPr="0086161F">
        <w:rPr>
          <w:noProof/>
        </w:rPr>
        <w:t>Проведя ряд экспериментов, установим также, что постоянная времени Т имеет линейную зависимость от частоты гармонического задания скорости</w:t>
      </w:r>
      <w:r w:rsidR="0086161F" w:rsidRPr="0086161F">
        <w:rPr>
          <w:noProof/>
        </w:rPr>
        <w:t xml:space="preserve">. </w:t>
      </w:r>
      <w:r w:rsidRPr="0086161F">
        <w:rPr>
          <w:noProof/>
        </w:rPr>
        <w:t xml:space="preserve">Вид этой зависимости представлен на </w:t>
      </w:r>
      <w:r w:rsidR="00935614" w:rsidRPr="0086161F">
        <w:t xml:space="preserve">Рис. </w:t>
      </w:r>
      <w:r w:rsidR="00935614">
        <w:rPr>
          <w:noProof/>
        </w:rPr>
        <w:t>5</w:t>
      </w:r>
      <w:r w:rsidRPr="0086161F">
        <w:rPr>
          <w:noProof/>
        </w:rPr>
        <w:t xml:space="preserve"> ниже</w:t>
      </w:r>
      <w:r w:rsidR="0086161F" w:rsidRPr="0086161F">
        <w:rPr>
          <w:noProof/>
        </w:rPr>
        <w:t>.</w:t>
      </w:r>
    </w:p>
    <w:p w:rsidR="0086161F" w:rsidRDefault="000141B7" w:rsidP="0086161F">
      <w:r w:rsidRPr="0086161F">
        <w:t>График зависимости постоянной времени Т от</w:t>
      </w:r>
      <w:r w:rsidR="0086161F">
        <w:t xml:space="preserve"> </w:t>
      </w:r>
      <w:r w:rsidRPr="0086161F">
        <w:t>частоты гармонического задания скорости</w:t>
      </w:r>
      <w:r w:rsidR="0086161F" w:rsidRPr="0086161F">
        <w:t>.</w:t>
      </w:r>
    </w:p>
    <w:p w:rsidR="009B22A5" w:rsidRDefault="009B22A5" w:rsidP="0086161F"/>
    <w:p w:rsidR="000141B7" w:rsidRPr="0086161F" w:rsidRDefault="00447C85" w:rsidP="0086161F">
      <w:r>
        <w:pict>
          <v:shape id="_x0000_i1087" type="#_x0000_t75" style="width:304.5pt;height:201.75pt" fillcolor="window">
            <v:imagedata r:id="rId68" o:title=""/>
          </v:shape>
        </w:pict>
      </w:r>
    </w:p>
    <w:p w:rsidR="000141B7" w:rsidRPr="0086161F" w:rsidRDefault="000141B7" w:rsidP="0086161F">
      <w:bookmarkStart w:id="38" w:name="_Ref515913633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5</w:t>
      </w:r>
      <w:bookmarkEnd w:id="38"/>
    </w:p>
    <w:p w:rsidR="00B964B9" w:rsidRDefault="00B964B9" w:rsidP="0086161F"/>
    <w:p w:rsidR="0086161F" w:rsidRDefault="000141B7" w:rsidP="0086161F">
      <w:r w:rsidRPr="0086161F">
        <w:t>Далее приведены результаты моделирования уже скорректированной системы</w:t>
      </w:r>
      <w:r w:rsidR="0086161F" w:rsidRPr="0086161F">
        <w:t xml:space="preserve">. </w:t>
      </w:r>
      <w:r w:rsidRPr="0086161F">
        <w:t>Из этих графиков видно, что требования, указанные в задании на проект выполняются</w:t>
      </w:r>
      <w:r w:rsidR="0086161F" w:rsidRPr="0086161F">
        <w:t>.</w:t>
      </w:r>
    </w:p>
    <w:p w:rsidR="0086161F" w:rsidRDefault="000141B7" w:rsidP="0086161F">
      <w:pPr>
        <w:rPr>
          <w:noProof/>
        </w:rPr>
      </w:pPr>
      <w:r w:rsidRPr="0086161F">
        <w:rPr>
          <w:noProof/>
        </w:rPr>
        <w:t>Поведение системы при гармоническом задании</w:t>
      </w:r>
      <w:r w:rsidR="0086161F">
        <w:rPr>
          <w:noProof/>
        </w:rPr>
        <w:t xml:space="preserve">, </w:t>
      </w:r>
      <w:r w:rsidRPr="0086161F">
        <w:rPr>
          <w:noProof/>
        </w:rPr>
        <w:t>частота 1 Гц амплитуда 10 В</w:t>
      </w:r>
      <w:r w:rsidR="0086161F">
        <w:rPr>
          <w:noProof/>
        </w:rPr>
        <w:t xml:space="preserve"> (</w:t>
      </w:r>
      <w:r w:rsidRPr="0086161F">
        <w:rPr>
          <w:noProof/>
        </w:rPr>
        <w:t>188</w:t>
      </w:r>
      <w:r w:rsidR="0086161F">
        <w:rPr>
          <w:noProof/>
        </w:rPr>
        <w:t>.5</w:t>
      </w:r>
      <w:r w:rsidRPr="0086161F">
        <w:rPr>
          <w:noProof/>
        </w:rPr>
        <w:t xml:space="preserve"> рад/с</w:t>
      </w:r>
      <w:r w:rsidR="0086161F" w:rsidRPr="0086161F">
        <w:rPr>
          <w:noProof/>
        </w:rPr>
        <w:t>).</w:t>
      </w:r>
    </w:p>
    <w:p w:rsidR="00B964B9" w:rsidRDefault="00B964B9" w:rsidP="0086161F">
      <w:pPr>
        <w:rPr>
          <w:noProof/>
        </w:rPr>
      </w:pPr>
    </w:p>
    <w:p w:rsidR="000141B7" w:rsidRPr="0086161F" w:rsidRDefault="00447C85" w:rsidP="00B964B9">
      <w:pPr>
        <w:pStyle w:val="aff2"/>
      </w:pPr>
      <w:r>
        <w:pict>
          <v:shape id="_x0000_i1088" type="#_x0000_t75" style="width:283.5pt;height:207.75pt" fillcolor="window">
            <v:imagedata r:id="rId69" o:title=""/>
          </v:shape>
        </w:pict>
      </w:r>
    </w:p>
    <w:p w:rsidR="00B964B9" w:rsidRDefault="00B964B9" w:rsidP="0086161F">
      <w:pPr>
        <w:rPr>
          <w:noProof/>
        </w:rPr>
      </w:pPr>
    </w:p>
    <w:p w:rsidR="000141B7" w:rsidRDefault="000141B7" w:rsidP="0086161F">
      <w:pPr>
        <w:rPr>
          <w:noProof/>
        </w:rPr>
      </w:pPr>
      <w:r w:rsidRPr="0086161F">
        <w:rPr>
          <w:noProof/>
        </w:rPr>
        <w:t>а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Задание скорости</w:t>
      </w:r>
    </w:p>
    <w:p w:rsidR="00B964B9" w:rsidRPr="0086161F" w:rsidRDefault="00B964B9" w:rsidP="0086161F">
      <w:pPr>
        <w:rPr>
          <w:noProof/>
        </w:rPr>
      </w:pPr>
    </w:p>
    <w:p w:rsidR="000141B7" w:rsidRPr="0086161F" w:rsidRDefault="00447C85" w:rsidP="00B964B9">
      <w:pPr>
        <w:pStyle w:val="aff2"/>
      </w:pPr>
      <w:r>
        <w:pict>
          <v:shape id="_x0000_i1089" type="#_x0000_t75" style="width:321pt;height:229.5pt" fillcolor="window">
            <v:imagedata r:id="rId70" o:title=""/>
          </v:shape>
        </w:pict>
      </w:r>
    </w:p>
    <w:p w:rsidR="00B964B9" w:rsidRDefault="00B964B9" w:rsidP="0086161F">
      <w:pPr>
        <w:rPr>
          <w:noProof/>
        </w:rPr>
      </w:pPr>
    </w:p>
    <w:p w:rsidR="0086161F" w:rsidRDefault="000141B7" w:rsidP="0086161F">
      <w:pPr>
        <w:rPr>
          <w:noProof/>
        </w:rPr>
      </w:pPr>
      <w:r w:rsidRPr="0086161F">
        <w:rPr>
          <w:noProof/>
        </w:rPr>
        <w:t>б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Отработка задания</w:t>
      </w:r>
    </w:p>
    <w:p w:rsidR="00B964B9" w:rsidRPr="0086161F" w:rsidRDefault="00B964B9" w:rsidP="0086161F">
      <w:pPr>
        <w:rPr>
          <w:noProof/>
        </w:rPr>
      </w:pPr>
    </w:p>
    <w:p w:rsidR="000141B7" w:rsidRPr="0086161F" w:rsidRDefault="00447C85" w:rsidP="00B964B9">
      <w:pPr>
        <w:pStyle w:val="aff2"/>
      </w:pPr>
      <w:r>
        <w:pict>
          <v:shape id="_x0000_i1090" type="#_x0000_t75" style="width:291.75pt;height:213.75pt" fillcolor="window">
            <v:imagedata r:id="rId71" o:title=""/>
          </v:shape>
        </w:pict>
      </w:r>
    </w:p>
    <w:p w:rsidR="00B964B9" w:rsidRDefault="00B964B9" w:rsidP="0086161F">
      <w:pPr>
        <w:rPr>
          <w:noProof/>
        </w:rPr>
      </w:pPr>
    </w:p>
    <w:p w:rsidR="000141B7" w:rsidRDefault="000141B7" w:rsidP="0086161F">
      <w:pPr>
        <w:rPr>
          <w:noProof/>
        </w:rPr>
      </w:pPr>
      <w:r w:rsidRPr="0086161F">
        <w:rPr>
          <w:noProof/>
        </w:rPr>
        <w:t>в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Изменение ошибки</w:t>
      </w:r>
    </w:p>
    <w:p w:rsidR="00B964B9" w:rsidRPr="0086161F" w:rsidRDefault="00B964B9" w:rsidP="0086161F">
      <w:pPr>
        <w:rPr>
          <w:noProof/>
        </w:rPr>
      </w:pPr>
    </w:p>
    <w:p w:rsidR="000141B7" w:rsidRPr="0086161F" w:rsidRDefault="00447C85" w:rsidP="00B964B9">
      <w:pPr>
        <w:pStyle w:val="aff2"/>
      </w:pPr>
      <w:r>
        <w:pict>
          <v:shape id="_x0000_i1091" type="#_x0000_t75" style="width:295.5pt;height:213.75pt" fillcolor="window">
            <v:imagedata r:id="rId72" o:title=""/>
          </v:shape>
        </w:pict>
      </w:r>
    </w:p>
    <w:p w:rsidR="00B964B9" w:rsidRDefault="00B964B9" w:rsidP="0086161F">
      <w:pPr>
        <w:rPr>
          <w:noProof/>
        </w:rPr>
      </w:pPr>
    </w:p>
    <w:p w:rsidR="0086161F" w:rsidRDefault="000141B7" w:rsidP="0086161F">
      <w:pPr>
        <w:rPr>
          <w:noProof/>
        </w:rPr>
      </w:pPr>
      <w:r w:rsidRPr="0086161F">
        <w:rPr>
          <w:noProof/>
        </w:rPr>
        <w:t>г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Скорость двигателя</w:t>
      </w:r>
    </w:p>
    <w:p w:rsidR="00B964B9" w:rsidRPr="0086161F" w:rsidRDefault="00B964B9" w:rsidP="0086161F">
      <w:pPr>
        <w:rPr>
          <w:noProof/>
        </w:rPr>
      </w:pPr>
    </w:p>
    <w:p w:rsidR="000141B7" w:rsidRPr="0086161F" w:rsidRDefault="00447C85" w:rsidP="00B964B9">
      <w:pPr>
        <w:pStyle w:val="aff2"/>
      </w:pPr>
      <w:r>
        <w:pict>
          <v:shape id="_x0000_i1092" type="#_x0000_t75" style="width:321pt;height:232.5pt" fillcolor="window">
            <v:imagedata r:id="rId73" o:title=""/>
          </v:shape>
        </w:pict>
      </w:r>
    </w:p>
    <w:p w:rsidR="00B964B9" w:rsidRDefault="00B964B9" w:rsidP="0086161F">
      <w:pPr>
        <w:rPr>
          <w:noProof/>
        </w:rPr>
      </w:pPr>
    </w:p>
    <w:p w:rsidR="000141B7" w:rsidRDefault="000141B7" w:rsidP="0086161F">
      <w:pPr>
        <w:rPr>
          <w:noProof/>
        </w:rPr>
      </w:pPr>
      <w:r w:rsidRPr="0086161F">
        <w:rPr>
          <w:noProof/>
        </w:rPr>
        <w:t>д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Ток двигателя</w:t>
      </w:r>
    </w:p>
    <w:p w:rsidR="00B964B9" w:rsidRPr="0086161F" w:rsidRDefault="00B964B9" w:rsidP="0086161F">
      <w:pPr>
        <w:rPr>
          <w:noProof/>
        </w:rPr>
      </w:pPr>
    </w:p>
    <w:p w:rsidR="000141B7" w:rsidRPr="0086161F" w:rsidRDefault="00447C85" w:rsidP="0086161F">
      <w:pPr>
        <w:rPr>
          <w:noProof/>
        </w:rPr>
      </w:pPr>
      <w:r>
        <w:rPr>
          <w:noProof/>
        </w:rPr>
        <w:pict>
          <v:shape id="_x0000_i1093" type="#_x0000_t75" style="width:303.75pt;height:222.75pt" fillcolor="window">
            <v:imagedata r:id="rId74" o:title=""/>
          </v:shape>
        </w:pict>
      </w:r>
    </w:p>
    <w:p w:rsidR="00B964B9" w:rsidRDefault="00B964B9" w:rsidP="0086161F">
      <w:pPr>
        <w:rPr>
          <w:noProof/>
        </w:rPr>
      </w:pPr>
    </w:p>
    <w:p w:rsidR="000141B7" w:rsidRPr="0086161F" w:rsidRDefault="000141B7" w:rsidP="0086161F">
      <w:pPr>
        <w:rPr>
          <w:noProof/>
        </w:rPr>
      </w:pPr>
      <w:r w:rsidRPr="0086161F">
        <w:rPr>
          <w:noProof/>
        </w:rPr>
        <w:t>е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Упругий момент</w:t>
      </w:r>
    </w:p>
    <w:p w:rsidR="000141B7" w:rsidRPr="0086161F" w:rsidRDefault="000141B7" w:rsidP="0086161F">
      <w:bookmarkStart w:id="39" w:name="_Ref515911028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6</w:t>
      </w:r>
      <w:bookmarkEnd w:id="39"/>
    </w:p>
    <w:p w:rsidR="0086161F" w:rsidRDefault="000141B7" w:rsidP="0086161F">
      <w:pPr>
        <w:rPr>
          <w:noProof/>
        </w:rPr>
      </w:pPr>
      <w:r w:rsidRPr="0086161F">
        <w:rPr>
          <w:noProof/>
        </w:rPr>
        <w:br w:type="page"/>
        <w:t>Поведение системы при гармоническом задании</w:t>
      </w:r>
      <w:r w:rsidR="0086161F">
        <w:rPr>
          <w:noProof/>
        </w:rPr>
        <w:t xml:space="preserve">, </w:t>
      </w:r>
      <w:r w:rsidRPr="0086161F">
        <w:rPr>
          <w:noProof/>
        </w:rPr>
        <w:t>частота 5 Гц амплитуда 4 В</w:t>
      </w:r>
      <w:r w:rsidR="0086161F">
        <w:rPr>
          <w:noProof/>
        </w:rPr>
        <w:t xml:space="preserve"> (</w:t>
      </w:r>
      <w:r w:rsidRPr="0086161F">
        <w:rPr>
          <w:noProof/>
        </w:rPr>
        <w:t>75</w:t>
      </w:r>
      <w:r w:rsidR="0086161F">
        <w:rPr>
          <w:noProof/>
        </w:rPr>
        <w:t>.4</w:t>
      </w:r>
      <w:r w:rsidRPr="0086161F">
        <w:rPr>
          <w:noProof/>
        </w:rPr>
        <w:t xml:space="preserve"> рад/с</w:t>
      </w:r>
      <w:r w:rsidR="0086161F" w:rsidRPr="0086161F">
        <w:rPr>
          <w:noProof/>
        </w:rPr>
        <w:t>).</w:t>
      </w:r>
    </w:p>
    <w:p w:rsidR="00A04878" w:rsidRDefault="00A04878" w:rsidP="0086161F">
      <w:pPr>
        <w:rPr>
          <w:noProof/>
        </w:rPr>
      </w:pPr>
    </w:p>
    <w:p w:rsidR="000141B7" w:rsidRPr="0086161F" w:rsidRDefault="00447C85" w:rsidP="00A04878">
      <w:pPr>
        <w:pStyle w:val="aff2"/>
      </w:pPr>
      <w:r>
        <w:pict>
          <v:shape id="_x0000_i1094" type="#_x0000_t75" style="width:291.75pt;height:216.75pt" fillcolor="window">
            <v:imagedata r:id="rId75" o:title=""/>
          </v:shape>
        </w:pict>
      </w:r>
    </w:p>
    <w:p w:rsidR="00A04878" w:rsidRDefault="00A04878" w:rsidP="0086161F">
      <w:pPr>
        <w:rPr>
          <w:noProof/>
        </w:rPr>
      </w:pPr>
    </w:p>
    <w:p w:rsidR="000141B7" w:rsidRDefault="000141B7" w:rsidP="0086161F">
      <w:pPr>
        <w:rPr>
          <w:noProof/>
        </w:rPr>
      </w:pPr>
      <w:r w:rsidRPr="0086161F">
        <w:rPr>
          <w:noProof/>
        </w:rPr>
        <w:t>а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Задание скорости</w:t>
      </w:r>
    </w:p>
    <w:p w:rsidR="00A04878" w:rsidRPr="0086161F" w:rsidRDefault="00A04878" w:rsidP="0086161F">
      <w:pPr>
        <w:rPr>
          <w:noProof/>
        </w:rPr>
      </w:pPr>
    </w:p>
    <w:p w:rsidR="000141B7" w:rsidRPr="0086161F" w:rsidRDefault="00447C85" w:rsidP="0086161F">
      <w:pPr>
        <w:rPr>
          <w:noProof/>
        </w:rPr>
      </w:pPr>
      <w:r>
        <w:rPr>
          <w:noProof/>
        </w:rPr>
        <w:pict>
          <v:shape id="_x0000_i1095" type="#_x0000_t75" style="width:320.25pt;height:219.75pt" fillcolor="window">
            <v:imagedata r:id="rId76" o:title=""/>
          </v:shape>
        </w:pict>
      </w:r>
    </w:p>
    <w:p w:rsidR="00A04878" w:rsidRDefault="00A04878" w:rsidP="0086161F">
      <w:pPr>
        <w:rPr>
          <w:noProof/>
        </w:rPr>
      </w:pPr>
    </w:p>
    <w:p w:rsidR="000141B7" w:rsidRDefault="000141B7" w:rsidP="0086161F">
      <w:pPr>
        <w:rPr>
          <w:noProof/>
        </w:rPr>
      </w:pPr>
      <w:r w:rsidRPr="0086161F">
        <w:rPr>
          <w:noProof/>
        </w:rPr>
        <w:t>б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Отработка задания</w:t>
      </w:r>
    </w:p>
    <w:p w:rsidR="00A04878" w:rsidRPr="0086161F" w:rsidRDefault="00A04878" w:rsidP="0086161F">
      <w:pPr>
        <w:rPr>
          <w:noProof/>
        </w:rPr>
      </w:pPr>
    </w:p>
    <w:p w:rsidR="000141B7" w:rsidRPr="0086161F" w:rsidRDefault="00447C85" w:rsidP="00A04878">
      <w:pPr>
        <w:pStyle w:val="aff2"/>
      </w:pPr>
      <w:r>
        <w:pict>
          <v:shape id="_x0000_i1096" type="#_x0000_t75" style="width:342.75pt;height:251.25pt" fillcolor="window">
            <v:imagedata r:id="rId77" o:title=""/>
          </v:shape>
        </w:pict>
      </w:r>
    </w:p>
    <w:p w:rsidR="00A04878" w:rsidRDefault="00A04878" w:rsidP="0086161F">
      <w:pPr>
        <w:rPr>
          <w:noProof/>
        </w:rPr>
      </w:pPr>
    </w:p>
    <w:p w:rsidR="0086161F" w:rsidRDefault="000141B7" w:rsidP="0086161F">
      <w:pPr>
        <w:rPr>
          <w:noProof/>
        </w:rPr>
      </w:pPr>
      <w:r w:rsidRPr="0086161F">
        <w:rPr>
          <w:noProof/>
        </w:rPr>
        <w:t>в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Изменение ошибки</w:t>
      </w:r>
    </w:p>
    <w:p w:rsidR="00A04878" w:rsidRPr="0086161F" w:rsidRDefault="00A04878" w:rsidP="0086161F">
      <w:pPr>
        <w:rPr>
          <w:noProof/>
        </w:rPr>
      </w:pPr>
    </w:p>
    <w:p w:rsidR="000141B7" w:rsidRPr="0086161F" w:rsidRDefault="00447C85" w:rsidP="0086161F">
      <w:pPr>
        <w:rPr>
          <w:noProof/>
        </w:rPr>
      </w:pPr>
      <w:r>
        <w:rPr>
          <w:noProof/>
        </w:rPr>
        <w:pict>
          <v:shape id="_x0000_i1097" type="#_x0000_t75" style="width:334.5pt;height:245.25pt" fillcolor="window">
            <v:imagedata r:id="rId78" o:title=""/>
          </v:shape>
        </w:pict>
      </w:r>
    </w:p>
    <w:p w:rsidR="00A04878" w:rsidRDefault="00A04878" w:rsidP="0086161F">
      <w:pPr>
        <w:rPr>
          <w:noProof/>
        </w:rPr>
      </w:pPr>
    </w:p>
    <w:p w:rsidR="000141B7" w:rsidRDefault="000141B7" w:rsidP="0086161F">
      <w:pPr>
        <w:rPr>
          <w:noProof/>
        </w:rPr>
      </w:pPr>
      <w:r w:rsidRPr="0086161F">
        <w:rPr>
          <w:noProof/>
        </w:rPr>
        <w:t>г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Скорость двигателя</w:t>
      </w:r>
    </w:p>
    <w:p w:rsidR="00A04878" w:rsidRPr="0086161F" w:rsidRDefault="00A04878" w:rsidP="0086161F">
      <w:pPr>
        <w:rPr>
          <w:noProof/>
        </w:rPr>
      </w:pPr>
    </w:p>
    <w:p w:rsidR="000141B7" w:rsidRPr="0086161F" w:rsidRDefault="00447C85" w:rsidP="00A04878">
      <w:pPr>
        <w:pStyle w:val="aff2"/>
      </w:pPr>
      <w:r>
        <w:pict>
          <v:shape id="_x0000_i1098" type="#_x0000_t75" style="width:333.75pt;height:242.25pt" fillcolor="window">
            <v:imagedata r:id="rId79" o:title=""/>
          </v:shape>
        </w:pict>
      </w:r>
    </w:p>
    <w:p w:rsidR="00A04878" w:rsidRDefault="00A04878" w:rsidP="0086161F">
      <w:pPr>
        <w:rPr>
          <w:noProof/>
        </w:rPr>
      </w:pPr>
    </w:p>
    <w:p w:rsidR="0086161F" w:rsidRDefault="000141B7" w:rsidP="0086161F">
      <w:pPr>
        <w:rPr>
          <w:noProof/>
        </w:rPr>
      </w:pPr>
      <w:r w:rsidRPr="0086161F">
        <w:rPr>
          <w:noProof/>
        </w:rPr>
        <w:t>д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Ток двигателя</w:t>
      </w:r>
    </w:p>
    <w:p w:rsidR="00A04878" w:rsidRPr="0086161F" w:rsidRDefault="00A04878" w:rsidP="0086161F">
      <w:pPr>
        <w:rPr>
          <w:noProof/>
        </w:rPr>
      </w:pPr>
    </w:p>
    <w:p w:rsidR="000141B7" w:rsidRPr="0086161F" w:rsidRDefault="00447C85" w:rsidP="00A04878">
      <w:pPr>
        <w:pStyle w:val="aff2"/>
      </w:pPr>
      <w:r>
        <w:pict>
          <v:shape id="_x0000_i1099" type="#_x0000_t75" style="width:354.75pt;height:261pt" fillcolor="window">
            <v:imagedata r:id="rId80" o:title=""/>
          </v:shape>
        </w:pict>
      </w:r>
    </w:p>
    <w:p w:rsidR="00A04878" w:rsidRDefault="00A04878" w:rsidP="0086161F">
      <w:pPr>
        <w:rPr>
          <w:noProof/>
        </w:rPr>
      </w:pPr>
    </w:p>
    <w:p w:rsidR="000141B7" w:rsidRPr="0086161F" w:rsidRDefault="000141B7" w:rsidP="0086161F">
      <w:r w:rsidRPr="0086161F">
        <w:rPr>
          <w:noProof/>
        </w:rPr>
        <w:t>е</w:t>
      </w:r>
      <w:r w:rsidR="0086161F" w:rsidRPr="0086161F">
        <w:rPr>
          <w:noProof/>
        </w:rPr>
        <w:t xml:space="preserve">) </w:t>
      </w:r>
      <w:r w:rsidRPr="0086161F">
        <w:rPr>
          <w:noProof/>
        </w:rPr>
        <w:t>Упругий момент</w:t>
      </w:r>
    </w:p>
    <w:p w:rsidR="000141B7" w:rsidRPr="0086161F" w:rsidRDefault="000141B7" w:rsidP="0086161F">
      <w:pPr>
        <w:rPr>
          <w:noProof/>
        </w:rPr>
      </w:pPr>
      <w:bookmarkStart w:id="40" w:name="_Ref515911181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7</w:t>
      </w:r>
      <w:bookmarkEnd w:id="40"/>
    </w:p>
    <w:p w:rsidR="0086161F" w:rsidRDefault="00A04878" w:rsidP="00A04878">
      <w:pPr>
        <w:pStyle w:val="2"/>
      </w:pPr>
      <w:r>
        <w:br w:type="page"/>
      </w:r>
      <w:bookmarkStart w:id="41" w:name="_Toc236842902"/>
      <w:bookmarkStart w:id="42" w:name="_Toc236848954"/>
      <w:bookmarkStart w:id="43" w:name="_Toc236850372"/>
      <w:bookmarkStart w:id="44" w:name="_Toc236850388"/>
      <w:r w:rsidR="00935614">
        <w:t>4</w:t>
      </w:r>
      <w:r>
        <w:t xml:space="preserve">. </w:t>
      </w:r>
      <w:r w:rsidR="000141B7" w:rsidRPr="0086161F">
        <w:t>Разработка принципиальной схемы и программного обеспечения системы, выбор ее элементов</w:t>
      </w:r>
      <w:bookmarkEnd w:id="41"/>
      <w:bookmarkEnd w:id="42"/>
      <w:bookmarkEnd w:id="43"/>
      <w:bookmarkEnd w:id="44"/>
    </w:p>
    <w:p w:rsidR="00A04878" w:rsidRPr="00A04878" w:rsidRDefault="00A04878" w:rsidP="00A04878"/>
    <w:p w:rsidR="0086161F" w:rsidRDefault="000141B7" w:rsidP="0086161F">
      <w:r w:rsidRPr="0086161F">
        <w:t xml:space="preserve">Выбираем прецизионные операционные усилители </w:t>
      </w:r>
      <w:r w:rsidRPr="0086161F">
        <w:rPr>
          <w:lang w:val="en-US"/>
        </w:rPr>
        <w:t>DA</w:t>
      </w:r>
      <w:r w:rsidRPr="0086161F">
        <w:t>1…</w:t>
      </w:r>
      <w:r w:rsidRPr="0086161F">
        <w:rPr>
          <w:lang w:val="en-US"/>
        </w:rPr>
        <w:t>DA</w:t>
      </w:r>
      <w:r w:rsidRPr="0086161F">
        <w:t>9 серии КР540УД17А с параметрами</w:t>
      </w:r>
      <w:r w:rsidR="0086161F" w:rsidRPr="0086161F">
        <w:t xml:space="preserve">: </w:t>
      </w:r>
      <w:r w:rsidRPr="0086161F">
        <w:rPr>
          <w:lang w:val="en-US"/>
        </w:rPr>
        <w:t>U</w:t>
      </w:r>
      <w:r w:rsidRPr="0086161F">
        <w:t>пит=</w:t>
      </w:r>
      <w:r w:rsidRPr="0086161F">
        <w:sym w:font="Symbol" w:char="F0B1"/>
      </w:r>
      <w:r w:rsidRPr="0086161F">
        <w:t xml:space="preserve">15 В, </w:t>
      </w:r>
      <w:r w:rsidRPr="0086161F">
        <w:rPr>
          <w:lang w:val="en-US"/>
        </w:rPr>
        <w:t>I</w:t>
      </w:r>
      <w:r w:rsidRPr="0086161F">
        <w:t xml:space="preserve">потр=5 мА, напряжение смещения </w:t>
      </w:r>
      <w:r w:rsidRPr="0086161F">
        <w:rPr>
          <w:lang w:val="en-US"/>
        </w:rPr>
        <w:t>U</w:t>
      </w:r>
      <w:r w:rsidRPr="0086161F">
        <w:t>см=0</w:t>
      </w:r>
      <w:r w:rsidR="0086161F">
        <w:t>.0</w:t>
      </w:r>
      <w:r w:rsidRPr="0086161F">
        <w:t>3 мВ</w:t>
      </w:r>
      <w:r w:rsidR="0086161F" w:rsidRPr="0086161F">
        <w:t xml:space="preserve">. </w:t>
      </w:r>
      <w:r w:rsidRPr="0086161F">
        <w:t>Для аналогового перемножителя берем микросхему КР525ПС2А</w:t>
      </w:r>
      <w:r w:rsidR="0086161F" w:rsidRPr="0086161F">
        <w:t>.</w:t>
      </w:r>
    </w:p>
    <w:p w:rsidR="0086161F" w:rsidRDefault="000141B7" w:rsidP="0086161F">
      <w:r w:rsidRPr="0086161F">
        <w:t>Для предотвращения обратной связи по питанию для всех микросхем применяем блокировочные конденсаторы С6…С25 серии К10-17-25В-0</w:t>
      </w:r>
      <w:r w:rsidR="0086161F">
        <w:t>.1</w:t>
      </w:r>
      <w:r w:rsidRPr="0086161F">
        <w:t>мкФ</w:t>
      </w:r>
      <w:r w:rsidR="0086161F" w:rsidRPr="0086161F">
        <w:t>.</w:t>
      </w:r>
    </w:p>
    <w:p w:rsidR="0086161F" w:rsidRDefault="000141B7" w:rsidP="0086161F">
      <w:r w:rsidRPr="0086161F">
        <w:t>Д</w:t>
      </w:r>
      <w:r w:rsidR="009B22A5">
        <w:t>ля синтеза обратных связей по с</w:t>
      </w:r>
      <w:r w:rsidRPr="0086161F">
        <w:t>коростям 1-ой и 2-ой массы применим тахогенераторы ТП80-20-0</w:t>
      </w:r>
      <w:r w:rsidR="0086161F">
        <w:t>.2</w:t>
      </w:r>
      <w:r w:rsidR="0086161F" w:rsidRPr="0086161F">
        <w:t>.</w:t>
      </w:r>
    </w:p>
    <w:p w:rsidR="0086161F" w:rsidRDefault="000141B7" w:rsidP="0086161F">
      <w:r w:rsidRPr="0086161F">
        <w:t>Для согласования выходного напряжения тахогенератора с си</w:t>
      </w:r>
      <w:r w:rsidR="009B22A5">
        <w:t>с</w:t>
      </w:r>
      <w:r w:rsidRPr="0086161F">
        <w:t xml:space="preserve">темой управления применим делитель, представленный на </w:t>
      </w:r>
      <w:r w:rsidR="00935614" w:rsidRPr="0086161F">
        <w:t xml:space="preserve">Рис. </w:t>
      </w:r>
      <w:r w:rsidR="00935614">
        <w:rPr>
          <w:noProof/>
        </w:rPr>
        <w:t>8</w:t>
      </w:r>
      <w:r w:rsidR="0086161F" w:rsidRPr="0086161F">
        <w:t>.</w:t>
      </w:r>
    </w:p>
    <w:p w:rsidR="00A04878" w:rsidRDefault="00A04878" w:rsidP="0086161F"/>
    <w:p w:rsidR="000141B7" w:rsidRPr="0086161F" w:rsidRDefault="00447C85" w:rsidP="0086161F">
      <w:r>
        <w:pict>
          <v:shape id="_x0000_i1100" type="#_x0000_t75" style="width:188.25pt;height:143.25pt" fillcolor="window">
            <v:imagedata r:id="rId81" o:title=""/>
          </v:shape>
        </w:pict>
      </w:r>
    </w:p>
    <w:p w:rsidR="000141B7" w:rsidRDefault="000141B7" w:rsidP="0086161F">
      <w:bookmarkStart w:id="45" w:name="_Ref515784125"/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8</w:t>
      </w:r>
      <w:bookmarkEnd w:id="45"/>
    </w:p>
    <w:p w:rsidR="00A04878" w:rsidRPr="0086161F" w:rsidRDefault="00A04878" w:rsidP="0086161F"/>
    <w:p w:rsidR="000141B7" w:rsidRDefault="000141B7" w:rsidP="0086161F">
      <w:r w:rsidRPr="0086161F">
        <w:t xml:space="preserve">Примем </w:t>
      </w:r>
      <w:r w:rsidRPr="0086161F">
        <w:rPr>
          <w:lang w:val="en-US"/>
        </w:rPr>
        <w:t>R</w:t>
      </w:r>
      <w:r w:rsidRPr="0086161F">
        <w:t>17=10 кОм, тогда</w:t>
      </w:r>
    </w:p>
    <w:p w:rsidR="00A04878" w:rsidRPr="0086161F" w:rsidRDefault="00A04878" w:rsidP="0086161F"/>
    <w:p w:rsidR="0086161F" w:rsidRDefault="00447C85" w:rsidP="0086161F">
      <w:r>
        <w:rPr>
          <w:position w:val="-28"/>
          <w:lang w:val="en-US"/>
        </w:rPr>
        <w:pict>
          <v:shape id="_x0000_i1101" type="#_x0000_t75" style="width:336pt;height:36pt" fillcolor="window">
            <v:imagedata r:id="rId82" o:title=""/>
          </v:shape>
        </w:pict>
      </w:r>
      <w:r w:rsidR="0086161F" w:rsidRPr="0086161F">
        <w:t>.</w:t>
      </w:r>
    </w:p>
    <w:p w:rsidR="00A04878" w:rsidRDefault="00A04878" w:rsidP="0086161F"/>
    <w:p w:rsidR="000141B7" w:rsidRPr="0086161F" w:rsidRDefault="000141B7" w:rsidP="0086161F">
      <w:r w:rsidRPr="0086161F">
        <w:t xml:space="preserve">Выбираем </w:t>
      </w:r>
      <w:r w:rsidRPr="0086161F">
        <w:rPr>
          <w:lang w:val="en-US"/>
        </w:rPr>
        <w:t>R</w:t>
      </w:r>
      <w:r w:rsidRPr="0086161F">
        <w:t xml:space="preserve">17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25-10кОм,</w:t>
      </w:r>
    </w:p>
    <w:p w:rsidR="0086161F" w:rsidRDefault="000141B7" w:rsidP="0086161F">
      <w:r w:rsidRPr="0086161F">
        <w:rPr>
          <w:lang w:val="en-US"/>
        </w:rPr>
        <w:t>R</w:t>
      </w:r>
      <w:r w:rsidRPr="0086161F">
        <w:t xml:space="preserve">27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25-26кОм</w:t>
      </w:r>
      <w:r w:rsidR="0086161F" w:rsidRPr="0086161F">
        <w:t>.</w:t>
      </w:r>
    </w:p>
    <w:p w:rsidR="0086161F" w:rsidRDefault="00810A07" w:rsidP="0086161F">
      <w:pPr>
        <w:rPr>
          <w:b/>
          <w:bCs/>
        </w:rPr>
      </w:pPr>
      <w:r w:rsidRPr="0086161F">
        <w:rPr>
          <w:b/>
          <w:bCs/>
        </w:rPr>
        <w:t>Обратная связь</w:t>
      </w:r>
      <w:r w:rsidR="0086161F" w:rsidRPr="0086161F">
        <w:rPr>
          <w:b/>
          <w:bCs/>
        </w:rPr>
        <w:t xml:space="preserve"> </w:t>
      </w:r>
      <w:r w:rsidR="000141B7" w:rsidRPr="0086161F">
        <w:rPr>
          <w:b/>
          <w:bCs/>
        </w:rPr>
        <w:t>по скорости</w:t>
      </w:r>
      <w:r w:rsidR="0086161F" w:rsidRPr="0086161F">
        <w:rPr>
          <w:b/>
          <w:bCs/>
        </w:rPr>
        <w:t>.</w:t>
      </w:r>
    </w:p>
    <w:p w:rsidR="00A04878" w:rsidRDefault="00A04878" w:rsidP="0086161F">
      <w:pPr>
        <w:rPr>
          <w:b/>
          <w:bCs/>
        </w:rPr>
      </w:pPr>
    </w:p>
    <w:p w:rsidR="000141B7" w:rsidRPr="0086161F" w:rsidRDefault="00447C85" w:rsidP="00A04878">
      <w:pPr>
        <w:pStyle w:val="aff2"/>
      </w:pPr>
      <w:r>
        <w:pict>
          <v:shape id="_x0000_i1102" type="#_x0000_t75" style="width:363pt;height:192.75pt" fillcolor="window">
            <v:imagedata r:id="rId83" o:title=""/>
          </v:shape>
        </w:pict>
      </w:r>
    </w:p>
    <w:p w:rsidR="000141B7" w:rsidRDefault="000141B7" w:rsidP="0086161F"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9</w:t>
      </w:r>
    </w:p>
    <w:p w:rsidR="00A04878" w:rsidRPr="0086161F" w:rsidRDefault="00A04878" w:rsidP="0086161F"/>
    <w:p w:rsidR="0086161F" w:rsidRDefault="000141B7" w:rsidP="0086161F">
      <w:r w:rsidRPr="0086161F">
        <w:t>Выбираем конденсатор С2=1мкФ, находим</w:t>
      </w:r>
    </w:p>
    <w:p w:rsidR="00A04878" w:rsidRDefault="00A04878" w:rsidP="0086161F"/>
    <w:p w:rsidR="0086161F" w:rsidRDefault="00447C85" w:rsidP="0086161F">
      <w:r>
        <w:rPr>
          <w:position w:val="-34"/>
        </w:rPr>
        <w:pict>
          <v:shape id="_x0000_i1103" type="#_x0000_t75" style="width:417.75pt;height:39pt" fillcolor="window">
            <v:imagedata r:id="rId84" o:title=""/>
          </v:shape>
        </w:pict>
      </w:r>
      <w:r w:rsidR="0086161F" w:rsidRPr="0086161F">
        <w:t>.</w:t>
      </w:r>
    </w:p>
    <w:p w:rsidR="00A04878" w:rsidRDefault="00A04878" w:rsidP="0086161F"/>
    <w:p w:rsidR="0086161F" w:rsidRDefault="000141B7" w:rsidP="0086161F">
      <w:r w:rsidRPr="0086161F">
        <w:t xml:space="preserve">Выбираем </w:t>
      </w:r>
      <w:r w:rsidRPr="0086161F">
        <w:rPr>
          <w:lang w:val="en-US"/>
        </w:rPr>
        <w:t>R</w:t>
      </w:r>
      <w:r w:rsidRPr="0086161F">
        <w:t xml:space="preserve">25=24 кОм, </w:t>
      </w:r>
      <w:r w:rsidRPr="0086161F">
        <w:rPr>
          <w:lang w:val="en-US"/>
        </w:rPr>
        <w:t>R</w:t>
      </w:r>
      <w:r w:rsidRPr="0086161F">
        <w:t>5=</w:t>
      </w:r>
      <w:r w:rsidR="0086161F">
        <w:t>2.2</w:t>
      </w:r>
      <w:r w:rsidRPr="0086161F">
        <w:t xml:space="preserve"> кОм</w:t>
      </w:r>
      <w:r w:rsidR="0086161F" w:rsidRPr="0086161F">
        <w:t>.</w:t>
      </w:r>
    </w:p>
    <w:p w:rsidR="00A04878" w:rsidRDefault="00A04878" w:rsidP="0086161F"/>
    <w:p w:rsidR="0086161F" w:rsidRDefault="00447C85" w:rsidP="00A04878">
      <w:pPr>
        <w:pStyle w:val="aff2"/>
      </w:pPr>
      <w:r>
        <w:rPr>
          <w:position w:val="-34"/>
        </w:rPr>
        <w:pict>
          <v:shape id="_x0000_i1104" type="#_x0000_t75" style="width:395.25pt;height:39pt" fillcolor="window">
            <v:imagedata r:id="rId85" o:title=""/>
          </v:shape>
        </w:pict>
      </w:r>
      <w:r w:rsidR="0086161F" w:rsidRPr="0086161F">
        <w:t>.</w:t>
      </w:r>
    </w:p>
    <w:p w:rsidR="00A04878" w:rsidRDefault="00A04878" w:rsidP="0086161F"/>
    <w:p w:rsidR="0086161F" w:rsidRDefault="000141B7" w:rsidP="0086161F">
      <w:r w:rsidRPr="0086161F">
        <w:t xml:space="preserve">Выбираем </w:t>
      </w:r>
      <w:r w:rsidRPr="0086161F">
        <w:rPr>
          <w:lang w:val="en-US"/>
        </w:rPr>
        <w:t>R</w:t>
      </w:r>
      <w:r w:rsidRPr="0086161F">
        <w:t>35=500 кОм</w:t>
      </w:r>
      <w:r w:rsidR="0086161F" w:rsidRPr="0086161F">
        <w:t>.</w:t>
      </w:r>
    </w:p>
    <w:p w:rsidR="00A04878" w:rsidRDefault="000141B7" w:rsidP="0086161F">
      <w:r w:rsidRPr="0086161F">
        <w:t xml:space="preserve">Для обеспечения устойчивости последовательно конденсатору С2 включим демпфирующий резистор </w:t>
      </w:r>
      <w:r w:rsidRPr="0086161F">
        <w:rPr>
          <w:lang w:val="en-US"/>
        </w:rPr>
        <w:t>R</w:t>
      </w:r>
      <w:r w:rsidRPr="0086161F">
        <w:t>2 номиналом</w:t>
      </w:r>
      <w:r w:rsidR="0086161F" w:rsidRPr="0086161F">
        <w:t xml:space="preserve">: </w:t>
      </w:r>
    </w:p>
    <w:p w:rsidR="00A04878" w:rsidRDefault="00A04878" w:rsidP="0086161F"/>
    <w:p w:rsidR="0086161F" w:rsidRDefault="00447C85" w:rsidP="0086161F">
      <w:r>
        <w:rPr>
          <w:position w:val="-34"/>
        </w:rPr>
        <w:pict>
          <v:shape id="_x0000_i1105" type="#_x0000_t75" style="width:170.25pt;height:39pt" fillcolor="window">
            <v:imagedata r:id="rId86" o:title=""/>
          </v:shape>
        </w:pict>
      </w:r>
      <w:r w:rsidR="0086161F" w:rsidRPr="0086161F">
        <w:t>.</w:t>
      </w:r>
    </w:p>
    <w:p w:rsidR="00A04878" w:rsidRDefault="00A04878" w:rsidP="0086161F"/>
    <w:p w:rsidR="009B22A5" w:rsidRDefault="000141B7" w:rsidP="0086161F">
      <w:r w:rsidRPr="0086161F">
        <w:t xml:space="preserve">Принимаем </w:t>
      </w:r>
    </w:p>
    <w:p w:rsidR="009B22A5" w:rsidRDefault="009B22A5" w:rsidP="0086161F"/>
    <w:p w:rsidR="000141B7" w:rsidRPr="0086161F" w:rsidRDefault="000141B7" w:rsidP="0086161F">
      <w:r w:rsidRPr="0086161F">
        <w:t xml:space="preserve">С2 </w:t>
      </w:r>
      <w:r w:rsidR="0086161F">
        <w:t>-</w:t>
      </w:r>
      <w:r w:rsidRPr="0086161F">
        <w:t xml:space="preserve"> К73-17-63В-1мкФ,</w:t>
      </w:r>
    </w:p>
    <w:p w:rsidR="000141B7" w:rsidRPr="0086161F" w:rsidRDefault="000141B7" w:rsidP="0086161F">
      <w:r w:rsidRPr="0086161F">
        <w:rPr>
          <w:lang w:val="en-US"/>
        </w:rPr>
        <w:t>R</w:t>
      </w:r>
      <w:r w:rsidRPr="0086161F">
        <w:t xml:space="preserve">25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25-24Ом,</w:t>
      </w:r>
    </w:p>
    <w:p w:rsidR="000141B7" w:rsidRPr="0086161F" w:rsidRDefault="000141B7" w:rsidP="0086161F">
      <w:r w:rsidRPr="0086161F">
        <w:rPr>
          <w:lang w:val="en-US"/>
        </w:rPr>
        <w:t>R</w:t>
      </w:r>
      <w:r w:rsidRPr="0086161F">
        <w:t xml:space="preserve">5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</w:t>
      </w:r>
      <w:r w:rsidR="0086161F">
        <w:t>2.2</w:t>
      </w:r>
      <w:r w:rsidRPr="0086161F">
        <w:t>кОм,</w:t>
      </w:r>
    </w:p>
    <w:p w:rsidR="0086161F" w:rsidRDefault="000141B7" w:rsidP="0086161F">
      <w:r w:rsidRPr="0086161F">
        <w:rPr>
          <w:lang w:val="en-US"/>
        </w:rPr>
        <w:t>R</w:t>
      </w:r>
      <w:r w:rsidRPr="0086161F">
        <w:t xml:space="preserve">35 </w:t>
      </w:r>
      <w:r w:rsidR="0086161F">
        <w:t>-</w:t>
      </w:r>
      <w:r w:rsidRPr="0086161F">
        <w:t xml:space="preserve"> С2-29-0</w:t>
      </w:r>
      <w:r w:rsidR="0086161F">
        <w:t>.5</w:t>
      </w:r>
      <w:r w:rsidRPr="0086161F">
        <w:t>-500кОм</w:t>
      </w:r>
      <w:r w:rsidR="0086161F" w:rsidRPr="0086161F">
        <w:t>.</w:t>
      </w:r>
    </w:p>
    <w:p w:rsidR="009B22A5" w:rsidRDefault="009B22A5" w:rsidP="0086161F"/>
    <w:p w:rsidR="0086161F" w:rsidRDefault="000141B7" w:rsidP="0086161F">
      <w:r w:rsidRPr="0086161F">
        <w:t>Аналогично выбираем элементы для реализации обратных связей по скорости другой массы</w:t>
      </w:r>
      <w:r w:rsidR="0086161F" w:rsidRPr="0086161F">
        <w:t>.</w:t>
      </w:r>
    </w:p>
    <w:p w:rsidR="0086161F" w:rsidRDefault="000141B7" w:rsidP="0086161F">
      <w:pPr>
        <w:rPr>
          <w:b/>
          <w:bCs/>
        </w:rPr>
      </w:pPr>
      <w:r w:rsidRPr="0086161F">
        <w:rPr>
          <w:b/>
          <w:bCs/>
        </w:rPr>
        <w:t>Реализация дополнительного задания по производной скорости</w:t>
      </w:r>
      <w:r w:rsidR="0086161F" w:rsidRPr="0086161F">
        <w:rPr>
          <w:b/>
          <w:bCs/>
        </w:rPr>
        <w:t>.</w:t>
      </w:r>
    </w:p>
    <w:p w:rsidR="00A04878" w:rsidRDefault="00A04878" w:rsidP="0086161F">
      <w:pPr>
        <w:rPr>
          <w:b/>
          <w:bCs/>
        </w:rPr>
      </w:pPr>
    </w:p>
    <w:p w:rsidR="000141B7" w:rsidRPr="0086161F" w:rsidRDefault="00447C85" w:rsidP="00A04878">
      <w:pPr>
        <w:pStyle w:val="aff2"/>
      </w:pPr>
      <w:r>
        <w:pict>
          <v:shape id="_x0000_i1106" type="#_x0000_t75" style="width:426.75pt;height:226.5pt" fillcolor="window">
            <v:imagedata r:id="rId87" o:title=""/>
          </v:shape>
        </w:pict>
      </w:r>
    </w:p>
    <w:p w:rsidR="000141B7" w:rsidRDefault="000141B7" w:rsidP="0086161F"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10</w:t>
      </w:r>
    </w:p>
    <w:p w:rsidR="002A1235" w:rsidRPr="0086161F" w:rsidRDefault="002A1235" w:rsidP="0086161F"/>
    <w:p w:rsidR="000141B7" w:rsidRDefault="000141B7" w:rsidP="0086161F">
      <w:r w:rsidRPr="0086161F">
        <w:t>Принимая Т</w:t>
      </w:r>
      <w:r w:rsidRPr="0086161F">
        <w:rPr>
          <w:vertAlign w:val="subscript"/>
        </w:rPr>
        <w:t>0</w:t>
      </w:r>
      <w:r w:rsidRPr="0086161F">
        <w:t>=0</w:t>
      </w:r>
      <w:r w:rsidR="0086161F">
        <w:t>.0</w:t>
      </w:r>
      <w:r w:rsidRPr="0086161F">
        <w:t>2 с и С1=1 мкФ, находим</w:t>
      </w:r>
    </w:p>
    <w:p w:rsidR="002A1235" w:rsidRPr="0086161F" w:rsidRDefault="002A1235" w:rsidP="0086161F"/>
    <w:p w:rsidR="0086161F" w:rsidRDefault="00447C85" w:rsidP="0086161F">
      <w:r>
        <w:rPr>
          <w:position w:val="-34"/>
        </w:rPr>
        <w:pict>
          <v:shape id="_x0000_i1107" type="#_x0000_t75" style="width:314.25pt;height:39pt" fillcolor="window">
            <v:imagedata r:id="rId88" o:title=""/>
          </v:shape>
        </w:pict>
      </w:r>
      <w:r w:rsidR="0086161F" w:rsidRPr="0086161F">
        <w:t>.</w:t>
      </w:r>
    </w:p>
    <w:p w:rsidR="002A1235" w:rsidRDefault="002A1235" w:rsidP="0086161F"/>
    <w:p w:rsidR="0086161F" w:rsidRDefault="000141B7" w:rsidP="0086161F">
      <w:r w:rsidRPr="0086161F">
        <w:t xml:space="preserve">Для обеспечения устойчивости последовательно С1 включаем </w:t>
      </w:r>
      <w:r w:rsidRPr="0086161F">
        <w:rPr>
          <w:lang w:val="en-US"/>
        </w:rPr>
        <w:t>R</w:t>
      </w:r>
      <w:r w:rsidRPr="0086161F">
        <w:t>1 номиналом 100 Ом</w:t>
      </w:r>
      <w:r w:rsidR="0086161F" w:rsidRPr="0086161F">
        <w:t>.</w:t>
      </w:r>
    </w:p>
    <w:p w:rsidR="000141B7" w:rsidRPr="0086161F" w:rsidRDefault="000141B7" w:rsidP="0086161F">
      <w:r w:rsidRPr="0086161F">
        <w:t xml:space="preserve">Выбираем С1 </w:t>
      </w:r>
      <w:r w:rsidR="0086161F">
        <w:t>-</w:t>
      </w:r>
      <w:r w:rsidRPr="0086161F">
        <w:t xml:space="preserve"> К73-17-63В-1мкФ,</w:t>
      </w:r>
    </w:p>
    <w:p w:rsidR="000141B7" w:rsidRPr="0086161F" w:rsidRDefault="000141B7" w:rsidP="0086161F">
      <w:r w:rsidRPr="0086161F">
        <w:rPr>
          <w:lang w:val="en-US"/>
        </w:rPr>
        <w:t>R</w:t>
      </w:r>
      <w:r w:rsidRPr="0086161F">
        <w:t xml:space="preserve">1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25-100Ом,</w:t>
      </w:r>
    </w:p>
    <w:p w:rsidR="0086161F" w:rsidRDefault="000141B7" w:rsidP="0086161F">
      <w:r w:rsidRPr="0086161F">
        <w:rPr>
          <w:lang w:val="en-US"/>
        </w:rPr>
        <w:t>R</w:t>
      </w:r>
      <w:r w:rsidRPr="0086161F">
        <w:t xml:space="preserve">16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25-20кОм</w:t>
      </w:r>
      <w:r w:rsidR="0086161F" w:rsidRPr="0086161F">
        <w:t>.</w:t>
      </w:r>
    </w:p>
    <w:p w:rsidR="009B22A5" w:rsidRDefault="009B22A5" w:rsidP="0086161F">
      <w:pPr>
        <w:rPr>
          <w:b/>
          <w:bCs/>
        </w:rPr>
      </w:pPr>
    </w:p>
    <w:p w:rsidR="0086161F" w:rsidRDefault="000141B7" w:rsidP="0086161F">
      <w:pPr>
        <w:rPr>
          <w:b/>
          <w:bCs/>
        </w:rPr>
      </w:pPr>
      <w:r w:rsidRPr="0086161F">
        <w:rPr>
          <w:b/>
          <w:bCs/>
        </w:rPr>
        <w:t>Реализация устройства модуля входного сигнала</w:t>
      </w:r>
      <w:r w:rsidR="0086161F" w:rsidRPr="0086161F">
        <w:rPr>
          <w:b/>
          <w:bCs/>
        </w:rPr>
        <w:t>.</w:t>
      </w:r>
    </w:p>
    <w:p w:rsidR="002A1235" w:rsidRDefault="002A1235" w:rsidP="0086161F">
      <w:pPr>
        <w:rPr>
          <w:b/>
          <w:bCs/>
        </w:rPr>
      </w:pPr>
    </w:p>
    <w:p w:rsidR="000141B7" w:rsidRPr="0086161F" w:rsidRDefault="00447C85" w:rsidP="002A1235">
      <w:pPr>
        <w:pStyle w:val="aff2"/>
      </w:pPr>
      <w:r>
        <w:pict>
          <v:shape id="_x0000_i1108" type="#_x0000_t75" style="width:310.5pt;height:165pt" fillcolor="window">
            <v:imagedata r:id="rId89" o:title=""/>
          </v:shape>
        </w:pict>
      </w:r>
    </w:p>
    <w:p w:rsidR="000141B7" w:rsidRDefault="000141B7" w:rsidP="0086161F"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11</w:t>
      </w:r>
    </w:p>
    <w:p w:rsidR="002A1235" w:rsidRPr="0086161F" w:rsidRDefault="002A1235" w:rsidP="0086161F"/>
    <w:p w:rsidR="0086161F" w:rsidRDefault="000141B7" w:rsidP="0086161F">
      <w:r w:rsidRPr="0086161F">
        <w:t xml:space="preserve">Выбираем </w:t>
      </w:r>
      <w:r w:rsidRPr="0086161F">
        <w:rPr>
          <w:lang w:val="en-US"/>
        </w:rPr>
        <w:t>R</w:t>
      </w:r>
      <w:r w:rsidRPr="0086161F">
        <w:t>11=</w:t>
      </w:r>
      <w:r w:rsidRPr="0086161F">
        <w:rPr>
          <w:lang w:val="en-US"/>
        </w:rPr>
        <w:t>R</w:t>
      </w:r>
      <w:r w:rsidRPr="0086161F">
        <w:t>12=</w:t>
      </w:r>
      <w:r w:rsidRPr="0086161F">
        <w:rPr>
          <w:lang w:val="en-US"/>
        </w:rPr>
        <w:t>R</w:t>
      </w:r>
      <w:r w:rsidRPr="0086161F">
        <w:t xml:space="preserve">13=10 кОм, тогда </w:t>
      </w:r>
      <w:r w:rsidRPr="0086161F">
        <w:rPr>
          <w:lang w:val="en-US"/>
        </w:rPr>
        <w:t>R</w:t>
      </w:r>
      <w:r w:rsidRPr="0086161F">
        <w:t>23=</w:t>
      </w:r>
      <w:r w:rsidRPr="0086161F">
        <w:rPr>
          <w:lang w:val="en-US"/>
        </w:rPr>
        <w:t>R</w:t>
      </w:r>
      <w:r w:rsidRPr="0086161F">
        <w:t>24=20 кОм</w:t>
      </w:r>
      <w:r w:rsidR="0086161F" w:rsidRPr="0086161F">
        <w:t>.</w:t>
      </w:r>
    </w:p>
    <w:p w:rsidR="000141B7" w:rsidRPr="0086161F" w:rsidRDefault="000141B7" w:rsidP="0086161F">
      <w:r w:rsidRPr="0086161F">
        <w:t xml:space="preserve">Принимаем </w:t>
      </w:r>
      <w:r w:rsidRPr="0086161F">
        <w:rPr>
          <w:lang w:val="en-US"/>
        </w:rPr>
        <w:t>R</w:t>
      </w:r>
      <w:r w:rsidRPr="0086161F">
        <w:t xml:space="preserve">11, </w:t>
      </w:r>
      <w:r w:rsidRPr="0086161F">
        <w:rPr>
          <w:lang w:val="en-US"/>
        </w:rPr>
        <w:t>R</w:t>
      </w:r>
      <w:r w:rsidRPr="0086161F">
        <w:t xml:space="preserve">12, </w:t>
      </w:r>
      <w:r w:rsidRPr="0086161F">
        <w:rPr>
          <w:lang w:val="en-US"/>
        </w:rPr>
        <w:t>R</w:t>
      </w:r>
      <w:r w:rsidRPr="0086161F">
        <w:t xml:space="preserve">13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25-10кОм,</w:t>
      </w:r>
    </w:p>
    <w:p w:rsidR="0086161F" w:rsidRDefault="000141B7" w:rsidP="0086161F">
      <w:r w:rsidRPr="0086161F">
        <w:rPr>
          <w:lang w:val="en-US"/>
        </w:rPr>
        <w:t>R</w:t>
      </w:r>
      <w:r w:rsidRPr="0086161F">
        <w:t xml:space="preserve">23, </w:t>
      </w:r>
      <w:r w:rsidRPr="0086161F">
        <w:rPr>
          <w:lang w:val="en-US"/>
        </w:rPr>
        <w:t>R</w:t>
      </w:r>
      <w:r w:rsidRPr="0086161F">
        <w:t>24</w:t>
      </w:r>
      <w:r w:rsidR="0086161F" w:rsidRPr="0086161F">
        <w:t xml:space="preserve"> - </w:t>
      </w:r>
      <w:r w:rsidRPr="0086161F">
        <w:t>С2-29-0</w:t>
      </w:r>
      <w:r w:rsidR="0086161F">
        <w:t>.1</w:t>
      </w:r>
      <w:r w:rsidRPr="0086161F">
        <w:t>25-20кОм</w:t>
      </w:r>
      <w:r w:rsidR="0086161F" w:rsidRPr="0086161F">
        <w:t>.</w:t>
      </w:r>
    </w:p>
    <w:p w:rsidR="0086161F" w:rsidRDefault="000141B7" w:rsidP="0086161F">
      <w:pPr>
        <w:rPr>
          <w:b/>
          <w:bCs/>
        </w:rPr>
      </w:pPr>
      <w:r w:rsidRPr="0086161F">
        <w:rPr>
          <w:b/>
          <w:bCs/>
        </w:rPr>
        <w:t xml:space="preserve">Реализация усилителя с коэффициентом усиления, зависящим от </w:t>
      </w:r>
      <w:r w:rsidRPr="0086161F">
        <w:rPr>
          <w:b/>
          <w:bCs/>
          <w:lang w:val="en-US"/>
        </w:rPr>
        <w:t>U</w:t>
      </w:r>
      <w:r w:rsidRPr="0086161F">
        <w:rPr>
          <w:b/>
          <w:bCs/>
        </w:rPr>
        <w:t>зч</w:t>
      </w:r>
      <w:r w:rsidR="0086161F" w:rsidRPr="0086161F">
        <w:rPr>
          <w:b/>
          <w:bCs/>
        </w:rPr>
        <w:t>.</w:t>
      </w:r>
    </w:p>
    <w:p w:rsidR="002A1235" w:rsidRDefault="002A1235" w:rsidP="0086161F">
      <w:pPr>
        <w:rPr>
          <w:b/>
          <w:bCs/>
        </w:rPr>
      </w:pPr>
    </w:p>
    <w:p w:rsidR="000141B7" w:rsidRPr="0086161F" w:rsidRDefault="00447C85" w:rsidP="002A1235">
      <w:pPr>
        <w:pStyle w:val="aff2"/>
      </w:pPr>
      <w:r>
        <w:pict>
          <v:shape id="_x0000_i1109" type="#_x0000_t75" style="width:373.5pt;height:198.75pt" fillcolor="window">
            <v:imagedata r:id="rId90" o:title=""/>
          </v:shape>
        </w:pict>
      </w:r>
    </w:p>
    <w:p w:rsidR="000141B7" w:rsidRDefault="000141B7" w:rsidP="0086161F"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12</w:t>
      </w:r>
    </w:p>
    <w:p w:rsidR="0086161F" w:rsidRDefault="009B22A5" w:rsidP="0086161F">
      <w:r>
        <w:t>Т.</w:t>
      </w:r>
      <w:r w:rsidR="0086161F">
        <w:t>к.</w:t>
      </w:r>
      <w:r w:rsidR="0086161F" w:rsidRPr="0086161F">
        <w:t xml:space="preserve"> </w:t>
      </w:r>
      <w:r w:rsidR="000141B7" w:rsidRPr="0086161F">
        <w:t>Т изменяется в пределах</w:t>
      </w:r>
      <w:r w:rsidR="0086161F">
        <w:t xml:space="preserve"> (</w:t>
      </w:r>
      <w:r w:rsidR="000141B7" w:rsidRPr="0086161F">
        <w:t>0</w:t>
      </w:r>
      <w:r w:rsidR="0086161F">
        <w:t>.2</w:t>
      </w:r>
      <w:r w:rsidR="000141B7" w:rsidRPr="0086161F">
        <w:t>…0</w:t>
      </w:r>
      <w:r w:rsidR="0086161F">
        <w:t>.1</w:t>
      </w:r>
      <w:r w:rsidR="000141B7" w:rsidRPr="0086161F">
        <w:t>5</w:t>
      </w:r>
      <w:r w:rsidR="0086161F" w:rsidRPr="0086161F">
        <w:t xml:space="preserve">) </w:t>
      </w:r>
      <w:r w:rsidR="000141B7" w:rsidRPr="0086161F">
        <w:t>с, то, выбирая Т</w:t>
      </w:r>
      <w:r w:rsidR="000141B7" w:rsidRPr="0086161F">
        <w:rPr>
          <w:vertAlign w:val="subscript"/>
        </w:rPr>
        <w:t>0</w:t>
      </w:r>
      <w:r w:rsidR="000141B7" w:rsidRPr="0086161F">
        <w:t>=0</w:t>
      </w:r>
      <w:r w:rsidR="0086161F">
        <w:t>.0</w:t>
      </w:r>
      <w:r w:rsidR="000141B7" w:rsidRPr="0086161F">
        <w:t xml:space="preserve">2 с, находим пределы изменения </w:t>
      </w:r>
      <w:r w:rsidR="00447C85">
        <w:rPr>
          <w:position w:val="-34"/>
        </w:rPr>
        <w:pict>
          <v:shape id="_x0000_i1110" type="#_x0000_t75" style="width:108pt;height:39pt" fillcolor="window">
            <v:imagedata r:id="rId91" o:title=""/>
          </v:shape>
        </w:pict>
      </w:r>
      <w:r w:rsidR="0086161F" w:rsidRPr="0086161F">
        <w:t xml:space="preserve">. </w:t>
      </w:r>
      <w:r w:rsidR="000141B7" w:rsidRPr="0086161F">
        <w:t xml:space="preserve">Тогда сигналу </w:t>
      </w:r>
      <w:r w:rsidR="000141B7" w:rsidRPr="0086161F">
        <w:rPr>
          <w:lang w:val="en-US"/>
        </w:rPr>
        <w:t>U</w:t>
      </w:r>
      <w:r w:rsidR="000141B7" w:rsidRPr="0086161F">
        <w:t xml:space="preserve">зч=10 В пусть соответствует значение К=20, а при </w:t>
      </w:r>
      <w:r w:rsidR="000141B7" w:rsidRPr="0086161F">
        <w:rPr>
          <w:lang w:val="en-US"/>
        </w:rPr>
        <w:t>U</w:t>
      </w:r>
      <w:r w:rsidR="000141B7" w:rsidRPr="0086161F">
        <w:t xml:space="preserve">зч=0 </w:t>
      </w:r>
      <w:r w:rsidR="0086161F">
        <w:t>-</w:t>
      </w:r>
      <w:r w:rsidR="000141B7" w:rsidRPr="0086161F">
        <w:t xml:space="preserve"> К=15</w:t>
      </w:r>
      <w:r w:rsidR="0086161F" w:rsidRPr="0086161F">
        <w:t>.</w:t>
      </w:r>
    </w:p>
    <w:p w:rsidR="0086161F" w:rsidRDefault="000141B7" w:rsidP="0086161F">
      <w:r w:rsidRPr="0086161F">
        <w:t xml:space="preserve">Для того, чтобы Т могло изменяться в указанных пределах необходимо, чтобы </w:t>
      </w:r>
      <w:r w:rsidRPr="0086161F">
        <w:rPr>
          <w:lang w:val="en-US"/>
        </w:rPr>
        <w:t>U</w:t>
      </w:r>
      <w:r w:rsidRPr="0086161F">
        <w:t>вых менялось в интервале</w:t>
      </w:r>
      <w:r w:rsidR="0086161F">
        <w:t xml:space="preserve"> (</w:t>
      </w:r>
      <w:r w:rsidRPr="0086161F">
        <w:t>10…7</w:t>
      </w:r>
      <w:r w:rsidR="0086161F">
        <w:t>.5</w:t>
      </w:r>
      <w:r w:rsidR="0086161F" w:rsidRPr="0086161F">
        <w:t xml:space="preserve">) </w:t>
      </w:r>
      <w:r w:rsidRPr="0086161F">
        <w:t>В</w:t>
      </w:r>
      <w:r w:rsidR="0086161F" w:rsidRPr="0086161F">
        <w:t xml:space="preserve">. </w:t>
      </w:r>
      <w:r w:rsidRPr="0086161F">
        <w:t xml:space="preserve">тогда, если выбрать </w:t>
      </w:r>
      <w:r w:rsidRPr="0086161F">
        <w:rPr>
          <w:lang w:val="en-US"/>
        </w:rPr>
        <w:t>U</w:t>
      </w:r>
      <w:r w:rsidRPr="0086161F">
        <w:t>оп=-7</w:t>
      </w:r>
      <w:r w:rsidR="0086161F">
        <w:t>.5</w:t>
      </w:r>
      <w:r w:rsidRPr="0086161F">
        <w:t xml:space="preserve">В, то находим, что </w:t>
      </w:r>
      <w:r w:rsidRPr="0086161F">
        <w:rPr>
          <w:lang w:val="en-US"/>
        </w:rPr>
        <w:t>R</w:t>
      </w:r>
      <w:r w:rsidRPr="0086161F">
        <w:t>30=100 кОм,</w:t>
      </w:r>
      <w:r w:rsidR="0086161F">
        <w:t xml:space="preserve"> (</w:t>
      </w:r>
      <w:r w:rsidRPr="0086161F">
        <w:rPr>
          <w:lang w:val="en-US"/>
        </w:rPr>
        <w:t>R</w:t>
      </w:r>
      <w:r w:rsidRPr="0086161F">
        <w:t>14+</w:t>
      </w:r>
      <w:r w:rsidRPr="0086161F">
        <w:rPr>
          <w:lang w:val="en-US"/>
        </w:rPr>
        <w:t>R</w:t>
      </w:r>
      <w:r w:rsidRPr="0086161F">
        <w:t>19</w:t>
      </w:r>
      <w:r w:rsidR="0086161F" w:rsidRPr="0086161F">
        <w:t xml:space="preserve">) </w:t>
      </w:r>
      <w:r w:rsidRPr="0086161F">
        <w:t>=</w:t>
      </w:r>
      <w:r w:rsidR="0086161F">
        <w:t xml:space="preserve"> (</w:t>
      </w:r>
      <w:r w:rsidRPr="0086161F">
        <w:rPr>
          <w:lang w:val="en-US"/>
        </w:rPr>
        <w:t>R</w:t>
      </w:r>
      <w:r w:rsidRPr="0086161F">
        <w:t>15+</w:t>
      </w:r>
      <w:r w:rsidRPr="0086161F">
        <w:rPr>
          <w:lang w:val="en-US"/>
        </w:rPr>
        <w:t>R</w:t>
      </w:r>
      <w:r w:rsidRPr="0086161F">
        <w:t>20</w:t>
      </w:r>
      <w:r w:rsidR="0086161F" w:rsidRPr="0086161F">
        <w:t xml:space="preserve">) </w:t>
      </w:r>
      <w:r w:rsidRPr="0086161F">
        <w:t>=</w:t>
      </w:r>
      <w:r w:rsidR="0086161F">
        <w:t xml:space="preserve"> (</w:t>
      </w:r>
      <w:r w:rsidRPr="0086161F">
        <w:t>10+15</w:t>
      </w:r>
      <w:r w:rsidR="0086161F" w:rsidRPr="0086161F">
        <w:t xml:space="preserve">) </w:t>
      </w:r>
      <w:r w:rsidRPr="0086161F">
        <w:t>кОм</w:t>
      </w:r>
      <w:r w:rsidR="0086161F" w:rsidRPr="0086161F">
        <w:t>.</w:t>
      </w:r>
    </w:p>
    <w:p w:rsidR="000141B7" w:rsidRPr="0086161F" w:rsidRDefault="000141B7" w:rsidP="0086161F">
      <w:r w:rsidRPr="0086161F">
        <w:t xml:space="preserve">Выбираем </w:t>
      </w:r>
      <w:r w:rsidRPr="0086161F">
        <w:rPr>
          <w:lang w:val="en-US"/>
        </w:rPr>
        <w:t>R</w:t>
      </w:r>
      <w:r w:rsidRPr="0086161F">
        <w:t xml:space="preserve">30 </w:t>
      </w:r>
      <w:r w:rsidR="0086161F">
        <w:t>-</w:t>
      </w:r>
      <w:r w:rsidRPr="0086161F">
        <w:t xml:space="preserve"> С2-29-0</w:t>
      </w:r>
      <w:r w:rsidR="0086161F">
        <w:t>.2</w:t>
      </w:r>
      <w:r w:rsidRPr="0086161F">
        <w:t>5-100кОм,</w:t>
      </w:r>
    </w:p>
    <w:p w:rsidR="000141B7" w:rsidRPr="0086161F" w:rsidRDefault="000141B7" w:rsidP="0086161F">
      <w:r w:rsidRPr="0086161F">
        <w:rPr>
          <w:lang w:val="en-US"/>
        </w:rPr>
        <w:t>R</w:t>
      </w:r>
      <w:r w:rsidRPr="0086161F">
        <w:t xml:space="preserve">14, </w:t>
      </w:r>
      <w:r w:rsidRPr="0086161F">
        <w:rPr>
          <w:lang w:val="en-US"/>
        </w:rPr>
        <w:t>R</w:t>
      </w:r>
      <w:r w:rsidRPr="0086161F">
        <w:t xml:space="preserve">15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25-10кОм,</w:t>
      </w:r>
    </w:p>
    <w:p w:rsidR="0086161F" w:rsidRDefault="000141B7" w:rsidP="0086161F">
      <w:r w:rsidRPr="0086161F">
        <w:rPr>
          <w:lang w:val="en-US"/>
        </w:rPr>
        <w:t>R</w:t>
      </w:r>
      <w:r w:rsidRPr="0086161F">
        <w:t xml:space="preserve">14, </w:t>
      </w:r>
      <w:r w:rsidRPr="0086161F">
        <w:rPr>
          <w:lang w:val="en-US"/>
        </w:rPr>
        <w:t>R</w:t>
      </w:r>
      <w:r w:rsidRPr="0086161F">
        <w:t xml:space="preserve">15 </w:t>
      </w:r>
      <w:r w:rsidR="0086161F">
        <w:t>-</w:t>
      </w:r>
      <w:r w:rsidRPr="0086161F">
        <w:t xml:space="preserve"> С2-29-0</w:t>
      </w:r>
      <w:r w:rsidR="0086161F">
        <w:t>.1</w:t>
      </w:r>
      <w:r w:rsidRPr="0086161F">
        <w:t>25-15кОм</w:t>
      </w:r>
      <w:r w:rsidR="0086161F" w:rsidRPr="0086161F">
        <w:t>.</w:t>
      </w:r>
    </w:p>
    <w:p w:rsidR="0086161F" w:rsidRDefault="000141B7" w:rsidP="0086161F">
      <w:pPr>
        <w:rPr>
          <w:b/>
          <w:bCs/>
        </w:rPr>
      </w:pPr>
      <w:r w:rsidRPr="0086161F">
        <w:rPr>
          <w:b/>
          <w:bCs/>
        </w:rPr>
        <w:t>Реализация операции умножения двух аналоговых сигналов</w:t>
      </w:r>
      <w:r w:rsidR="0086161F" w:rsidRPr="0086161F">
        <w:rPr>
          <w:b/>
          <w:bCs/>
        </w:rPr>
        <w:t>.</w:t>
      </w:r>
    </w:p>
    <w:p w:rsidR="002A1235" w:rsidRDefault="002A1235" w:rsidP="0086161F">
      <w:pPr>
        <w:rPr>
          <w:b/>
          <w:bCs/>
        </w:rPr>
      </w:pPr>
    </w:p>
    <w:p w:rsidR="000141B7" w:rsidRPr="0086161F" w:rsidRDefault="00447C85" w:rsidP="002A1235">
      <w:pPr>
        <w:pStyle w:val="aff2"/>
      </w:pPr>
      <w:r>
        <w:rPr>
          <w:lang w:val="en-US"/>
        </w:rPr>
        <w:pict>
          <v:shape id="_x0000_i1111" type="#_x0000_t75" style="width:347.25pt;height:184.5pt" fillcolor="window">
            <v:imagedata r:id="rId92" o:title=""/>
          </v:shape>
        </w:pict>
      </w:r>
    </w:p>
    <w:p w:rsidR="000141B7" w:rsidRDefault="000141B7" w:rsidP="0086161F"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13</w:t>
      </w:r>
    </w:p>
    <w:p w:rsidR="002A1235" w:rsidRPr="0086161F" w:rsidRDefault="002A1235" w:rsidP="0086161F"/>
    <w:p w:rsidR="0086161F" w:rsidRDefault="000141B7" w:rsidP="0086161F">
      <w:r w:rsidRPr="0086161F">
        <w:t xml:space="preserve">Выбираем подстроечные резисторы </w:t>
      </w:r>
      <w:r w:rsidRPr="0086161F">
        <w:rPr>
          <w:lang w:val="en-US"/>
        </w:rPr>
        <w:t>R</w:t>
      </w:r>
      <w:r w:rsidRPr="0086161F">
        <w:t xml:space="preserve">37, </w:t>
      </w:r>
      <w:r w:rsidRPr="0086161F">
        <w:rPr>
          <w:lang w:val="en-US"/>
        </w:rPr>
        <w:t>R</w:t>
      </w:r>
      <w:r w:rsidRPr="0086161F">
        <w:t xml:space="preserve">38, </w:t>
      </w:r>
      <w:r w:rsidRPr="0086161F">
        <w:rPr>
          <w:lang w:val="en-US"/>
        </w:rPr>
        <w:t>R</w:t>
      </w:r>
      <w:r w:rsidRPr="0086161F">
        <w:t xml:space="preserve">39 </w:t>
      </w:r>
      <w:r w:rsidR="0086161F">
        <w:t>-</w:t>
      </w:r>
      <w:r w:rsidRPr="0086161F">
        <w:t xml:space="preserve"> СП3-38-0</w:t>
      </w:r>
      <w:r w:rsidR="0086161F">
        <w:t>.1</w:t>
      </w:r>
      <w:r w:rsidRPr="0086161F">
        <w:t>25-22кОм</w:t>
      </w:r>
      <w:r w:rsidR="0086161F" w:rsidRPr="0086161F">
        <w:t>.</w:t>
      </w:r>
    </w:p>
    <w:p w:rsidR="0086161F" w:rsidRDefault="000141B7" w:rsidP="0086161F">
      <w:r w:rsidRPr="0086161F">
        <w:t>Реализация сумматора с ограничением выходного сигнала и коэффициентом умножения Ку=</w:t>
      </w:r>
      <w:r w:rsidR="0086161F">
        <w:t>1.6</w:t>
      </w:r>
    </w:p>
    <w:p w:rsidR="000141B7" w:rsidRPr="0086161F" w:rsidRDefault="00447C85" w:rsidP="002A1235">
      <w:pPr>
        <w:pStyle w:val="aff2"/>
      </w:pPr>
      <w:r>
        <w:pict>
          <v:shape id="_x0000_i1112" type="#_x0000_t75" style="width:368.25pt;height:195.75pt" fillcolor="window">
            <v:imagedata r:id="rId93" o:title=""/>
          </v:shape>
        </w:pict>
      </w:r>
    </w:p>
    <w:p w:rsidR="000141B7" w:rsidRDefault="000141B7" w:rsidP="0086161F">
      <w:r w:rsidRPr="0086161F">
        <w:t>Рис</w:t>
      </w:r>
      <w:r w:rsidR="0086161F" w:rsidRPr="0086161F">
        <w:t xml:space="preserve">. </w:t>
      </w:r>
      <w:r w:rsidR="00935614">
        <w:rPr>
          <w:noProof/>
        </w:rPr>
        <w:t>14</w:t>
      </w:r>
    </w:p>
    <w:p w:rsidR="002A1235" w:rsidRPr="0086161F" w:rsidRDefault="002A1235" w:rsidP="0086161F"/>
    <w:p w:rsidR="0086161F" w:rsidRDefault="000141B7" w:rsidP="0086161F">
      <w:r w:rsidRPr="0086161F">
        <w:t xml:space="preserve">Здесь выбираем </w:t>
      </w:r>
      <w:r w:rsidRPr="0086161F">
        <w:rPr>
          <w:lang w:val="en-US"/>
        </w:rPr>
        <w:t>R</w:t>
      </w:r>
      <w:r w:rsidRPr="0086161F">
        <w:t xml:space="preserve">31, </w:t>
      </w:r>
      <w:r w:rsidRPr="0086161F">
        <w:rPr>
          <w:lang w:val="en-US"/>
        </w:rPr>
        <w:t>R</w:t>
      </w:r>
      <w:r w:rsidRPr="0086161F">
        <w:t xml:space="preserve">32, </w:t>
      </w:r>
      <w:r w:rsidRPr="0086161F">
        <w:rPr>
          <w:lang w:val="en-US"/>
        </w:rPr>
        <w:t>R</w:t>
      </w:r>
      <w:r w:rsidRPr="0086161F">
        <w:t xml:space="preserve">33, </w:t>
      </w:r>
      <w:r w:rsidRPr="0086161F">
        <w:rPr>
          <w:lang w:val="en-US"/>
        </w:rPr>
        <w:t>R</w:t>
      </w:r>
      <w:r w:rsidRPr="0086161F">
        <w:t xml:space="preserve">34 </w:t>
      </w:r>
      <w:r w:rsidR="0086161F">
        <w:t>-</w:t>
      </w:r>
      <w:r w:rsidRPr="0086161F">
        <w:t xml:space="preserve"> С2-29-0</w:t>
      </w:r>
      <w:r w:rsidR="0086161F">
        <w:t>.2</w:t>
      </w:r>
      <w:r w:rsidRPr="0086161F">
        <w:t>5-100кОм, тогда</w:t>
      </w:r>
    </w:p>
    <w:p w:rsidR="0086161F" w:rsidRDefault="00447C85" w:rsidP="0086161F">
      <w:r>
        <w:rPr>
          <w:position w:val="-18"/>
        </w:rPr>
        <w:pict>
          <v:shape id="_x0000_i1113" type="#_x0000_t75" style="width:204.75pt;height:21.75pt" fillcolor="window">
            <v:imagedata r:id="rId94" o:title=""/>
          </v:shape>
        </w:pict>
      </w:r>
      <w:r w:rsidR="0086161F">
        <w:t xml:space="preserve"> (</w:t>
      </w:r>
      <w:r w:rsidR="000141B7" w:rsidRPr="0086161F">
        <w:t xml:space="preserve">берем </w:t>
      </w:r>
      <w:r w:rsidR="000141B7" w:rsidRPr="0086161F">
        <w:rPr>
          <w:lang w:val="en-US"/>
        </w:rPr>
        <w:t>R</w:t>
      </w:r>
      <w:r w:rsidR="000141B7" w:rsidRPr="0086161F">
        <w:t xml:space="preserve">29 </w:t>
      </w:r>
      <w:r w:rsidR="0086161F">
        <w:t>-</w:t>
      </w:r>
      <w:r w:rsidR="000141B7" w:rsidRPr="0086161F">
        <w:t xml:space="preserve"> С2-29-0</w:t>
      </w:r>
      <w:r w:rsidR="0086161F">
        <w:t>.2</w:t>
      </w:r>
      <w:r w:rsidR="000141B7" w:rsidRPr="0086161F">
        <w:t>5-160 кОм</w:t>
      </w:r>
      <w:r w:rsidR="0086161F" w:rsidRPr="0086161F">
        <w:t>).</w:t>
      </w:r>
    </w:p>
    <w:p w:rsidR="0086161F" w:rsidRDefault="000141B7" w:rsidP="0086161F">
      <w:r w:rsidRPr="0086161F">
        <w:t>Для ограничения выходного напряжения применим стабилитрон КС210Б, с параметрами</w:t>
      </w:r>
      <w:r w:rsidR="0086161F" w:rsidRPr="0086161F">
        <w:t xml:space="preserve">: </w:t>
      </w:r>
      <w:r w:rsidRPr="0086161F">
        <w:rPr>
          <w:lang w:val="en-US"/>
        </w:rPr>
        <w:t>U</w:t>
      </w:r>
      <w:r w:rsidRPr="0086161F">
        <w:t xml:space="preserve">ст=10 В, </w:t>
      </w:r>
      <w:r w:rsidRPr="0086161F">
        <w:rPr>
          <w:lang w:val="en-US"/>
        </w:rPr>
        <w:t>I</w:t>
      </w:r>
      <w:r w:rsidRPr="0086161F">
        <w:t xml:space="preserve">ст=5 мА, </w:t>
      </w:r>
      <w:r w:rsidRPr="0086161F">
        <w:rPr>
          <w:lang w:val="en-US"/>
        </w:rPr>
        <w:sym w:font="Symbol" w:char="F044"/>
      </w:r>
      <w:r w:rsidRPr="0086161F">
        <w:rPr>
          <w:lang w:val="en-US"/>
        </w:rPr>
        <w:t>U</w:t>
      </w:r>
      <w:r w:rsidRPr="0086161F">
        <w:t>ст=</w:t>
      </w:r>
      <w:r w:rsidR="0086161F">
        <w:t xml:space="preserve"> (</w:t>
      </w:r>
      <w:r w:rsidRPr="0086161F">
        <w:t>9…10</w:t>
      </w:r>
      <w:r w:rsidR="0086161F">
        <w:t>.5</w:t>
      </w:r>
      <w:r w:rsidR="0086161F" w:rsidRPr="0086161F">
        <w:t xml:space="preserve">) </w:t>
      </w:r>
      <w:r w:rsidRPr="0086161F">
        <w:t>В</w:t>
      </w:r>
      <w:r w:rsidR="0086161F" w:rsidRPr="0086161F">
        <w:t>.</w:t>
      </w:r>
    </w:p>
    <w:p w:rsidR="002A1235" w:rsidRDefault="002A1235" w:rsidP="0086161F"/>
    <w:p w:rsidR="0086161F" w:rsidRDefault="002A1235" w:rsidP="002A1235">
      <w:pPr>
        <w:pStyle w:val="2"/>
      </w:pPr>
      <w:r>
        <w:br w:type="page"/>
      </w:r>
      <w:bookmarkStart w:id="46" w:name="_Toc236842903"/>
      <w:bookmarkStart w:id="47" w:name="_Toc236848955"/>
      <w:bookmarkStart w:id="48" w:name="_Toc236850373"/>
      <w:bookmarkStart w:id="49" w:name="_Toc236850389"/>
      <w:r w:rsidR="00935614">
        <w:t>5</w:t>
      </w:r>
      <w:r>
        <w:t xml:space="preserve">. </w:t>
      </w:r>
      <w:r w:rsidR="000141B7" w:rsidRPr="0086161F">
        <w:t>Разработка конструкции блока управления</w:t>
      </w:r>
      <w:bookmarkEnd w:id="46"/>
      <w:bookmarkEnd w:id="47"/>
      <w:bookmarkEnd w:id="48"/>
      <w:bookmarkEnd w:id="49"/>
    </w:p>
    <w:p w:rsidR="002A1235" w:rsidRDefault="002A1235" w:rsidP="0086161F"/>
    <w:p w:rsidR="0086161F" w:rsidRDefault="000141B7" w:rsidP="0086161F">
      <w:r w:rsidRPr="0086161F">
        <w:t>При разработке конструкции блока управления необходимо учитывать ряд факторов, влияющих на конструктивное исполнение блока</w:t>
      </w:r>
      <w:r w:rsidR="0086161F" w:rsidRPr="0086161F">
        <w:t xml:space="preserve">. </w:t>
      </w:r>
      <w:r w:rsidRPr="0086161F">
        <w:t xml:space="preserve">Будем считать, что плата модуля управления входит с общий блок системы управления, </w:t>
      </w:r>
      <w:r w:rsidR="0086161F">
        <w:t>т.е.</w:t>
      </w:r>
      <w:r w:rsidR="0086161F" w:rsidRPr="0086161F">
        <w:t xml:space="preserve"> </w:t>
      </w:r>
      <w:r w:rsidRPr="0086161F">
        <w:t>является отдельным ее модулем</w:t>
      </w:r>
      <w:r w:rsidR="0086161F" w:rsidRPr="0086161F">
        <w:t xml:space="preserve">. </w:t>
      </w:r>
      <w:r w:rsidRPr="0086161F">
        <w:t>Модуль управления вставляется в общий блок по направляющим, позволяющим точно совместить разъем с ответной частью</w:t>
      </w:r>
      <w:r w:rsidR="0086161F" w:rsidRPr="0086161F">
        <w:t xml:space="preserve">. </w:t>
      </w:r>
      <w:r w:rsidRPr="0086161F">
        <w:t>Для удобства монтажа на передней панели предусмотрена ручка</w:t>
      </w:r>
      <w:r w:rsidR="0086161F" w:rsidRPr="0086161F">
        <w:t>.</w:t>
      </w:r>
    </w:p>
    <w:p w:rsidR="0086161F" w:rsidRDefault="000141B7" w:rsidP="0086161F">
      <w:r w:rsidRPr="0086161F">
        <w:t>Все устройства блока управления собраны на выбранных ранее операционных усилителях, резисторах, конденсаторах и других элементах</w:t>
      </w:r>
      <w:r w:rsidR="0086161F" w:rsidRPr="0086161F">
        <w:t xml:space="preserve">. </w:t>
      </w:r>
      <w:r w:rsidRPr="0086161F">
        <w:t xml:space="preserve">Блок управления сконструирован на печатной плате из текстолита фольгированного марки СФ1 ГОСТ 10316 </w:t>
      </w:r>
      <w:r w:rsidR="0086161F">
        <w:t>-</w:t>
      </w:r>
      <w:r w:rsidRPr="0086161F">
        <w:t xml:space="preserve"> 78</w:t>
      </w:r>
      <w:r w:rsidR="0086161F" w:rsidRPr="0086161F">
        <w:t xml:space="preserve">. </w:t>
      </w:r>
      <w:r w:rsidRPr="0086161F">
        <w:t>Монтаж элементов односторонний, разводка дорожек двухсторонняя</w:t>
      </w:r>
      <w:r w:rsidR="0086161F" w:rsidRPr="0086161F">
        <w:t xml:space="preserve">. </w:t>
      </w:r>
      <w:r w:rsidRPr="0086161F">
        <w:t>Расположение элементов соответствует наиболее рациональной разводке</w:t>
      </w:r>
      <w:r w:rsidR="0086161F" w:rsidRPr="0086161F">
        <w:t>.</w:t>
      </w:r>
    </w:p>
    <w:p w:rsidR="0086161F" w:rsidRDefault="000141B7" w:rsidP="0086161F">
      <w:r w:rsidRPr="0086161F">
        <w:t>Для определения размеров печатной платы сначала необходимо определить суммарную площадь, которую занимают элементы</w:t>
      </w:r>
      <w:r w:rsidR="0086161F" w:rsidRPr="0086161F">
        <w:t>.</w:t>
      </w:r>
    </w:p>
    <w:p w:rsidR="0086161F" w:rsidRDefault="000141B7" w:rsidP="0086161F">
      <w:pPr>
        <w:rPr>
          <w:b/>
          <w:bCs/>
        </w:rPr>
      </w:pPr>
      <w:r w:rsidRPr="0086161F">
        <w:rPr>
          <w:b/>
          <w:bCs/>
        </w:rPr>
        <w:t>Резисторы</w:t>
      </w:r>
      <w:r w:rsidR="0086161F" w:rsidRPr="0086161F">
        <w:rPr>
          <w:b/>
          <w:bCs/>
        </w:rPr>
        <w:t>.</w:t>
      </w:r>
    </w:p>
    <w:p w:rsidR="000141B7" w:rsidRDefault="000141B7" w:rsidP="0086161F">
      <w:r w:rsidRPr="0086161F">
        <w:t>В схеме системы управления присутствуют следующие типы резисторов</w:t>
      </w:r>
      <w:r w:rsidR="0086161F" w:rsidRPr="0086161F">
        <w:t xml:space="preserve">: </w:t>
      </w:r>
    </w:p>
    <w:p w:rsidR="002A1235" w:rsidRPr="0086161F" w:rsidRDefault="002A1235" w:rsidP="0086161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459"/>
        <w:gridCol w:w="1768"/>
        <w:gridCol w:w="851"/>
        <w:gridCol w:w="852"/>
      </w:tblGrid>
      <w:tr w:rsidR="000141B7" w:rsidRPr="0086161F" w:rsidTr="00425F58">
        <w:trPr>
          <w:trHeight w:val="423"/>
          <w:jc w:val="center"/>
        </w:trPr>
        <w:tc>
          <w:tcPr>
            <w:tcW w:w="3012" w:type="dxa"/>
            <w:vMerge w:val="restart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Тип резисторов</w:t>
            </w:r>
          </w:p>
        </w:tc>
        <w:tc>
          <w:tcPr>
            <w:tcW w:w="2227" w:type="dxa"/>
            <w:gridSpan w:val="2"/>
            <w:vMerge w:val="restart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Номинальная мощность, Вт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Размеры, мм</w:t>
            </w:r>
          </w:p>
        </w:tc>
      </w:tr>
      <w:tr w:rsidR="000141B7" w:rsidRPr="0086161F" w:rsidTr="00425F58">
        <w:trPr>
          <w:trHeight w:val="423"/>
          <w:jc w:val="center"/>
        </w:trPr>
        <w:tc>
          <w:tcPr>
            <w:tcW w:w="3012" w:type="dxa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2227" w:type="dxa"/>
            <w:gridSpan w:val="2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D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L</w:t>
            </w:r>
          </w:p>
        </w:tc>
      </w:tr>
      <w:tr w:rsidR="000141B7" w:rsidRPr="0086161F" w:rsidTr="00425F58">
        <w:trPr>
          <w:trHeight w:val="141"/>
          <w:jc w:val="center"/>
        </w:trPr>
        <w:tc>
          <w:tcPr>
            <w:tcW w:w="3012" w:type="dxa"/>
            <w:vMerge w:val="restart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С2-29В</w:t>
            </w:r>
          </w:p>
          <w:p w:rsidR="000141B7" w:rsidRPr="0086161F" w:rsidRDefault="00447C85" w:rsidP="002A1235">
            <w:pPr>
              <w:pStyle w:val="afb"/>
            </w:pPr>
            <w:r>
              <w:pict>
                <v:shape id="_x0000_i1114" type="#_x0000_t75" style="width:119.25pt;height:60.75pt" fillcolor="window">
                  <v:imagedata r:id="rId95" o:title=""/>
                </v:shape>
              </w:pic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0</w:t>
            </w:r>
            <w:r w:rsidR="0086161F">
              <w:t>.1</w:t>
            </w:r>
            <w:r w:rsidRPr="0086161F"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</w:tr>
      <w:tr w:rsidR="000141B7" w:rsidRPr="0086161F" w:rsidTr="00425F58">
        <w:trPr>
          <w:trHeight w:val="141"/>
          <w:jc w:val="center"/>
        </w:trPr>
        <w:tc>
          <w:tcPr>
            <w:tcW w:w="3012" w:type="dxa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0</w:t>
            </w:r>
            <w:r w:rsidR="0086161F">
              <w:t>.2</w:t>
            </w:r>
            <w:r w:rsidRPr="0086161F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1B7" w:rsidRPr="0086161F" w:rsidRDefault="0086161F" w:rsidP="002A1235">
            <w:pPr>
              <w:pStyle w:val="afb"/>
            </w:pPr>
            <w:r>
              <w:t>4.5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11</w:t>
            </w:r>
          </w:p>
        </w:tc>
      </w:tr>
      <w:tr w:rsidR="000141B7" w:rsidRPr="0086161F" w:rsidTr="00425F58">
        <w:trPr>
          <w:trHeight w:val="141"/>
          <w:jc w:val="center"/>
        </w:trPr>
        <w:tc>
          <w:tcPr>
            <w:tcW w:w="3012" w:type="dxa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0</w:t>
            </w:r>
            <w:r w:rsidR="0086161F">
              <w:t>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7</w:t>
            </w:r>
            <w:r w:rsidR="0086161F">
              <w:t>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14</w:t>
            </w:r>
          </w:p>
        </w:tc>
      </w:tr>
      <w:tr w:rsidR="000141B7" w:rsidRPr="0086161F" w:rsidTr="00425F58">
        <w:trPr>
          <w:trHeight w:val="141"/>
          <w:jc w:val="center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СП3-38-0</w:t>
            </w:r>
            <w:r w:rsidR="0086161F">
              <w:t>.1</w:t>
            </w:r>
            <w:r w:rsidRPr="0086161F">
              <w:t>25-22кОм</w:t>
            </w:r>
          </w:p>
        </w:tc>
        <w:tc>
          <w:tcPr>
            <w:tcW w:w="3471" w:type="dxa"/>
            <w:gridSpan w:val="3"/>
            <w:shd w:val="clear" w:color="auto" w:fill="auto"/>
            <w:vAlign w:val="center"/>
          </w:tcPr>
          <w:p w:rsidR="000141B7" w:rsidRPr="0086161F" w:rsidRDefault="00447C85" w:rsidP="002A1235">
            <w:pPr>
              <w:pStyle w:val="afb"/>
            </w:pPr>
            <w:r>
              <w:pict>
                <v:shape id="_x0000_i1115" type="#_x0000_t75" style="width:61.5pt;height:54.75pt" fillcolor="window">
                  <v:imagedata r:id="rId96" o:title=""/>
                </v:shape>
              </w:pict>
            </w:r>
          </w:p>
        </w:tc>
      </w:tr>
    </w:tbl>
    <w:p w:rsidR="000141B7" w:rsidRPr="0086161F" w:rsidRDefault="000141B7" w:rsidP="0086161F"/>
    <w:p w:rsidR="000141B7" w:rsidRPr="0086161F" w:rsidRDefault="000141B7" w:rsidP="0086161F">
      <w:pPr>
        <w:rPr>
          <w:b/>
          <w:bCs/>
        </w:rPr>
      </w:pPr>
      <w:r w:rsidRPr="0086161F">
        <w:rPr>
          <w:b/>
          <w:bCs/>
        </w:rPr>
        <w:t>Конденсаторы</w:t>
      </w:r>
      <w:r w:rsidR="0086161F" w:rsidRPr="0086161F">
        <w:rPr>
          <w:b/>
          <w:b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677"/>
        <w:gridCol w:w="866"/>
        <w:gridCol w:w="433"/>
        <w:gridCol w:w="433"/>
        <w:gridCol w:w="866"/>
      </w:tblGrid>
      <w:tr w:rsidR="000141B7" w:rsidRPr="0086161F" w:rsidTr="00425F58">
        <w:trPr>
          <w:jc w:val="center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Тип конденсатора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Емкость конденсатора, мкФ</w:t>
            </w:r>
          </w:p>
        </w:tc>
        <w:tc>
          <w:tcPr>
            <w:tcW w:w="2598" w:type="dxa"/>
            <w:gridSpan w:val="4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Размеры, мм</w:t>
            </w:r>
          </w:p>
        </w:tc>
      </w:tr>
      <w:tr w:rsidR="000141B7" w:rsidRPr="0086161F" w:rsidTr="00425F58">
        <w:trPr>
          <w:jc w:val="center"/>
        </w:trPr>
        <w:tc>
          <w:tcPr>
            <w:tcW w:w="2534" w:type="dxa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L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Н</w:t>
            </w:r>
          </w:p>
        </w:tc>
      </w:tr>
      <w:tr w:rsidR="000141B7" w:rsidRPr="0086161F" w:rsidTr="00425F5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К73-17-63В</w:t>
            </w:r>
          </w:p>
          <w:p w:rsidR="000141B7" w:rsidRPr="0086161F" w:rsidRDefault="00447C85" w:rsidP="002A1235">
            <w:pPr>
              <w:pStyle w:val="afb"/>
            </w:pPr>
            <w:r>
              <w:pict>
                <v:shape id="_x0000_i1116" type="#_x0000_t75" style="width:117.75pt;height:90.75pt" fillcolor="window">
                  <v:imagedata r:id="rId97" o:title=""/>
                </v:shape>
              </w:pic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18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15</w:t>
            </w:r>
          </w:p>
        </w:tc>
      </w:tr>
      <w:tr w:rsidR="000141B7" w:rsidRPr="0086161F" w:rsidTr="00425F58">
        <w:trPr>
          <w:trHeight w:val="765"/>
          <w:jc w:val="center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К10-17-25В</w:t>
            </w:r>
          </w:p>
          <w:p w:rsidR="000141B7" w:rsidRPr="0086161F" w:rsidRDefault="00447C85" w:rsidP="002A1235">
            <w:pPr>
              <w:pStyle w:val="afb"/>
            </w:pPr>
            <w:r>
              <w:pict>
                <v:shape id="_x0000_i1117" type="#_x0000_t75" style="width:58.5pt;height:45pt" fillcolor="window">
                  <v:imagedata r:id="rId97" o:title=""/>
                </v:shape>
              </w:pic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0</w:t>
            </w:r>
            <w:r w:rsidR="0086161F">
              <w:t>.1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6</w:t>
            </w:r>
            <w:r w:rsidR="0086161F">
              <w:t>.8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0141B7" w:rsidRPr="0086161F" w:rsidRDefault="0086161F" w:rsidP="002A1235">
            <w:pPr>
              <w:pStyle w:val="afb"/>
            </w:pPr>
            <w:r>
              <w:t>4.6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5</w:t>
            </w:r>
            <w:r w:rsidR="0086161F">
              <w:t>.5</w:t>
            </w:r>
          </w:p>
        </w:tc>
      </w:tr>
      <w:tr w:rsidR="000141B7" w:rsidRPr="0086161F" w:rsidTr="00425F58">
        <w:trPr>
          <w:trHeight w:val="765"/>
          <w:jc w:val="center"/>
        </w:trPr>
        <w:tc>
          <w:tcPr>
            <w:tcW w:w="2534" w:type="dxa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0</w:t>
            </w:r>
            <w:r w:rsidR="0086161F">
              <w:t>.2</w:t>
            </w:r>
            <w:r w:rsidRPr="0086161F"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8</w:t>
            </w:r>
            <w:r w:rsidR="0086161F">
              <w:t>.4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6</w:t>
            </w:r>
            <w:r w:rsidR="0086161F">
              <w:t>.7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5</w:t>
            </w:r>
            <w:r w:rsidR="0086161F">
              <w:t>.5</w:t>
            </w:r>
          </w:p>
        </w:tc>
      </w:tr>
      <w:tr w:rsidR="000141B7" w:rsidRPr="0086161F" w:rsidTr="00425F58">
        <w:trPr>
          <w:trHeight w:val="900"/>
          <w:jc w:val="center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L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D</w:t>
            </w:r>
          </w:p>
        </w:tc>
      </w:tr>
      <w:tr w:rsidR="000141B7" w:rsidRPr="0086161F" w:rsidTr="00425F58">
        <w:trPr>
          <w:trHeight w:val="900"/>
          <w:jc w:val="center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К50-29-25В</w:t>
            </w:r>
          </w:p>
          <w:p w:rsidR="000141B7" w:rsidRPr="0086161F" w:rsidRDefault="00447C85" w:rsidP="002A1235">
            <w:pPr>
              <w:pStyle w:val="afb"/>
            </w:pPr>
            <w:r>
              <w:pict>
                <v:shape id="_x0000_i1118" type="#_x0000_t75" style="width:115.5pt;height:59.25pt" fillcolor="window">
                  <v:imagedata r:id="rId98" o:title=""/>
                </v:shape>
              </w:pic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22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6</w:t>
            </w:r>
          </w:p>
        </w:tc>
      </w:tr>
      <w:tr w:rsidR="000141B7" w:rsidRPr="0086161F" w:rsidTr="00425F58">
        <w:trPr>
          <w:trHeight w:val="900"/>
          <w:jc w:val="center"/>
        </w:trPr>
        <w:tc>
          <w:tcPr>
            <w:tcW w:w="2534" w:type="dxa"/>
            <w:vMerge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100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27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8</w:t>
            </w:r>
            <w:r w:rsidR="0086161F">
              <w:t>.5</w:t>
            </w:r>
          </w:p>
        </w:tc>
      </w:tr>
    </w:tbl>
    <w:p w:rsidR="000141B7" w:rsidRPr="0086161F" w:rsidRDefault="000141B7" w:rsidP="0086161F"/>
    <w:p w:rsidR="0086161F" w:rsidRDefault="000141B7" w:rsidP="0086161F">
      <w:pPr>
        <w:rPr>
          <w:b/>
          <w:bCs/>
        </w:rPr>
      </w:pPr>
      <w:r w:rsidRPr="0086161F">
        <w:rPr>
          <w:b/>
          <w:bCs/>
        </w:rPr>
        <w:t>Микросхемы</w:t>
      </w:r>
      <w:r w:rsidR="0086161F" w:rsidRPr="0086161F">
        <w:rPr>
          <w:b/>
          <w:bCs/>
        </w:rPr>
        <w:t>.</w:t>
      </w:r>
    </w:p>
    <w:p w:rsidR="000141B7" w:rsidRDefault="000141B7" w:rsidP="0086161F">
      <w:r w:rsidRPr="0086161F">
        <w:t>В системе управления также присутствуют два типа микросхем</w:t>
      </w:r>
      <w:r w:rsidR="0086161F" w:rsidRPr="0086161F">
        <w:t xml:space="preserve">: </w:t>
      </w:r>
      <w:r w:rsidRPr="0086161F">
        <w:t>операционный усилитель КР140УД17А и аналоговый перемножитель КР525ПС2А</w:t>
      </w:r>
      <w:r w:rsidR="0086161F" w:rsidRPr="0086161F">
        <w:t xml:space="preserve">. </w:t>
      </w:r>
    </w:p>
    <w:p w:rsidR="002A1235" w:rsidRPr="0086161F" w:rsidRDefault="002A1235" w:rsidP="0086161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1417"/>
        <w:gridCol w:w="1276"/>
        <w:gridCol w:w="1134"/>
      </w:tblGrid>
      <w:tr w:rsidR="000141B7" w:rsidRPr="0086161F">
        <w:trPr>
          <w:cantSplit/>
        </w:trPr>
        <w:tc>
          <w:tcPr>
            <w:tcW w:w="1985" w:type="dxa"/>
            <w:vMerge w:val="restart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Микросхема</w:t>
            </w:r>
          </w:p>
        </w:tc>
        <w:tc>
          <w:tcPr>
            <w:tcW w:w="3402" w:type="dxa"/>
            <w:vMerge w:val="restart"/>
            <w:vAlign w:val="center"/>
          </w:tcPr>
          <w:p w:rsidR="000141B7" w:rsidRPr="0086161F" w:rsidRDefault="00447C85" w:rsidP="002A1235">
            <w:pPr>
              <w:pStyle w:val="afb"/>
            </w:pPr>
            <w:r>
              <w:pict>
                <v:shape id="_x0000_i1119" type="#_x0000_t75" style="width:80.25pt;height:67.5pt" fillcolor="window">
                  <v:imagedata r:id="rId99" o:title=""/>
                </v:shape>
              </w:pict>
            </w:r>
          </w:p>
        </w:tc>
        <w:tc>
          <w:tcPr>
            <w:tcW w:w="1417" w:type="dxa"/>
            <w:vMerge w:val="restart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Число выводов</w:t>
            </w:r>
          </w:p>
        </w:tc>
        <w:tc>
          <w:tcPr>
            <w:tcW w:w="2410" w:type="dxa"/>
            <w:gridSpan w:val="2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Размеры, мм</w:t>
            </w:r>
          </w:p>
        </w:tc>
      </w:tr>
      <w:tr w:rsidR="000141B7" w:rsidRPr="0086161F">
        <w:trPr>
          <w:cantSplit/>
        </w:trPr>
        <w:tc>
          <w:tcPr>
            <w:tcW w:w="1985" w:type="dxa"/>
            <w:vMerge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3402" w:type="dxa"/>
            <w:vMerge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1417" w:type="dxa"/>
            <w:vMerge/>
            <w:vAlign w:val="center"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1276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L</w:t>
            </w:r>
          </w:p>
        </w:tc>
        <w:tc>
          <w:tcPr>
            <w:tcW w:w="1134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B</w:t>
            </w:r>
          </w:p>
        </w:tc>
      </w:tr>
      <w:tr w:rsidR="000141B7" w:rsidRPr="0086161F">
        <w:trPr>
          <w:cantSplit/>
        </w:trPr>
        <w:tc>
          <w:tcPr>
            <w:tcW w:w="1985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КР140УД17А</w:t>
            </w:r>
          </w:p>
        </w:tc>
        <w:tc>
          <w:tcPr>
            <w:tcW w:w="3402" w:type="dxa"/>
            <w:vMerge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1417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8</w:t>
            </w:r>
          </w:p>
        </w:tc>
        <w:tc>
          <w:tcPr>
            <w:tcW w:w="1276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12</w:t>
            </w:r>
          </w:p>
        </w:tc>
        <w:tc>
          <w:tcPr>
            <w:tcW w:w="1134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7</w:t>
            </w:r>
            <w:r w:rsidR="0086161F">
              <w:t>.5</w:t>
            </w:r>
          </w:p>
        </w:tc>
      </w:tr>
      <w:tr w:rsidR="000141B7" w:rsidRPr="0086161F">
        <w:trPr>
          <w:cantSplit/>
        </w:trPr>
        <w:tc>
          <w:tcPr>
            <w:tcW w:w="1985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КР525ПС2А</w:t>
            </w:r>
          </w:p>
        </w:tc>
        <w:tc>
          <w:tcPr>
            <w:tcW w:w="3402" w:type="dxa"/>
            <w:vMerge/>
          </w:tcPr>
          <w:p w:rsidR="000141B7" w:rsidRPr="0086161F" w:rsidRDefault="000141B7" w:rsidP="002A1235">
            <w:pPr>
              <w:pStyle w:val="afb"/>
            </w:pPr>
          </w:p>
        </w:tc>
        <w:tc>
          <w:tcPr>
            <w:tcW w:w="1417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14</w:t>
            </w:r>
          </w:p>
        </w:tc>
        <w:tc>
          <w:tcPr>
            <w:tcW w:w="1276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16</w:t>
            </w:r>
          </w:p>
        </w:tc>
        <w:tc>
          <w:tcPr>
            <w:tcW w:w="1134" w:type="dxa"/>
            <w:vAlign w:val="center"/>
          </w:tcPr>
          <w:p w:rsidR="000141B7" w:rsidRPr="0086161F" w:rsidRDefault="000141B7" w:rsidP="002A1235">
            <w:pPr>
              <w:pStyle w:val="afb"/>
            </w:pPr>
            <w:r w:rsidRPr="0086161F">
              <w:t>7</w:t>
            </w:r>
            <w:r w:rsidR="0086161F">
              <w:t>.5</w:t>
            </w:r>
          </w:p>
        </w:tc>
      </w:tr>
    </w:tbl>
    <w:p w:rsidR="000141B7" w:rsidRPr="0086161F" w:rsidRDefault="000141B7" w:rsidP="0086161F"/>
    <w:p w:rsidR="0086161F" w:rsidRDefault="000141B7" w:rsidP="0086161F">
      <w:r w:rsidRPr="0086161F">
        <w:t>Суммарная площадь, занимаемая элементами, примерно равна 8000 мм</w:t>
      </w:r>
      <w:r w:rsidRPr="0086161F">
        <w:rPr>
          <w:vertAlign w:val="superscript"/>
        </w:rPr>
        <w:t>2</w:t>
      </w:r>
      <w:r w:rsidR="0086161F" w:rsidRPr="0086161F">
        <w:t xml:space="preserve">. </w:t>
      </w:r>
      <w:r w:rsidRPr="0086161F">
        <w:t>Принимая коэффициент, учитывающий</w:t>
      </w:r>
      <w:r w:rsidR="0086161F">
        <w:t xml:space="preserve"> "</w:t>
      </w:r>
      <w:r w:rsidRPr="0086161F">
        <w:t>разводку</w:t>
      </w:r>
      <w:r w:rsidR="0086161F">
        <w:t xml:space="preserve">" </w:t>
      </w:r>
      <w:r w:rsidRPr="0086161F">
        <w:t>платы, равным К</w:t>
      </w:r>
      <w:r w:rsidRPr="0086161F">
        <w:rPr>
          <w:vertAlign w:val="subscript"/>
        </w:rPr>
        <w:t>разв</w:t>
      </w:r>
      <w:r w:rsidRPr="0086161F">
        <w:t>=0</w:t>
      </w:r>
      <w:r w:rsidR="0086161F">
        <w:t>.4</w:t>
      </w:r>
      <w:r w:rsidRPr="0086161F">
        <w:t xml:space="preserve">, находим площадь поверхности платы </w:t>
      </w:r>
      <w:r w:rsidR="00447C85">
        <w:rPr>
          <w:position w:val="-28"/>
        </w:rPr>
        <w:pict>
          <v:shape id="_x0000_i1120" type="#_x0000_t75" style="width:149.25pt;height:36pt" fillcolor="window">
            <v:imagedata r:id="rId100" o:title=""/>
          </v:shape>
        </w:pict>
      </w:r>
      <w:r w:rsidR="0086161F" w:rsidRPr="0086161F">
        <w:t xml:space="preserve">. </w:t>
      </w:r>
      <w:r w:rsidRPr="0086161F">
        <w:t>После приблизительного размещения находим, что длина печатной платы составляет 200 мм</w:t>
      </w:r>
      <w:r w:rsidR="0086161F" w:rsidRPr="0086161F">
        <w:t xml:space="preserve">. </w:t>
      </w:r>
      <w:r w:rsidRPr="0086161F">
        <w:t xml:space="preserve">Из стандартного ряда выбираем ширину платы </w:t>
      </w:r>
      <w:r w:rsidR="0086161F">
        <w:t>-</w:t>
      </w:r>
      <w:r w:rsidRPr="0086161F">
        <w:t xml:space="preserve"> 120 мм</w:t>
      </w:r>
      <w:r w:rsidR="0086161F" w:rsidRPr="0086161F">
        <w:t>.</w:t>
      </w:r>
    </w:p>
    <w:p w:rsidR="0086161F" w:rsidRDefault="000141B7" w:rsidP="0086161F">
      <w:r w:rsidRPr="0086161F">
        <w:t>Напряжение питания схем, сигналы с датчиков, выходные сигналы регуляторов подаются и снимаются со схемы посредством разъема типа СНО51-30/59*9Р-2</w:t>
      </w:r>
      <w:r w:rsidR="0086161F" w:rsidRPr="0086161F">
        <w:t>.</w:t>
      </w:r>
    </w:p>
    <w:p w:rsidR="0086161F" w:rsidRDefault="000141B7" w:rsidP="0086161F">
      <w:r w:rsidRPr="0086161F">
        <w:t>Для уменьшения токов утечки по поверхностям платы ее необходимо покрыть с двух сторон лаком, например типа К-47</w:t>
      </w:r>
      <w:r w:rsidR="0086161F" w:rsidRPr="0086161F">
        <w:t>.</w:t>
      </w:r>
    </w:p>
    <w:p w:rsidR="0086161F" w:rsidRDefault="002A1235" w:rsidP="002A1235">
      <w:pPr>
        <w:pStyle w:val="2"/>
      </w:pPr>
      <w:r>
        <w:br w:type="page"/>
      </w:r>
      <w:bookmarkStart w:id="50" w:name="_Toc236842904"/>
      <w:bookmarkStart w:id="51" w:name="_Toc236848956"/>
      <w:bookmarkStart w:id="52" w:name="_Toc236850374"/>
      <w:bookmarkStart w:id="53" w:name="_Toc236850390"/>
      <w:r w:rsidR="000141B7" w:rsidRPr="0086161F">
        <w:t>Заключение</w:t>
      </w:r>
      <w:bookmarkEnd w:id="50"/>
      <w:bookmarkEnd w:id="51"/>
      <w:bookmarkEnd w:id="52"/>
      <w:bookmarkEnd w:id="53"/>
    </w:p>
    <w:p w:rsidR="002A1235" w:rsidRPr="002A1235" w:rsidRDefault="002A1235" w:rsidP="002A1235"/>
    <w:p w:rsidR="0086161F" w:rsidRDefault="000141B7" w:rsidP="0086161F">
      <w:r w:rsidRPr="0086161F">
        <w:t>В данном курсовом проекте разработана система управления скоростью электропривода с двигателем постоянного тока</w:t>
      </w:r>
      <w:r w:rsidR="0086161F" w:rsidRPr="0086161F">
        <w:t xml:space="preserve">. </w:t>
      </w:r>
      <w:r w:rsidRPr="0086161F">
        <w:t>В качестве модели была выбрана эквивалентная структура двухмассовой системы с упругой связью двигателя и рабочего органа</w:t>
      </w:r>
      <w:r w:rsidR="0086161F" w:rsidRPr="0086161F">
        <w:t xml:space="preserve">. </w:t>
      </w:r>
      <w:r w:rsidRPr="0086161F">
        <w:t>Настройку системы производили с помощью модального регулятора с распределением корней характеристического уравнения по фильтру Баттерворта 4-го порядка</w:t>
      </w:r>
      <w:r w:rsidR="0086161F" w:rsidRPr="0086161F">
        <w:t>.</w:t>
      </w:r>
    </w:p>
    <w:p w:rsidR="0086161F" w:rsidRDefault="000141B7" w:rsidP="0086161F">
      <w:r w:rsidRPr="0086161F">
        <w:t>Также в данном проекте произведены расчет и выбор всех элементов, реализующих данную систему</w:t>
      </w:r>
      <w:r w:rsidR="0086161F" w:rsidRPr="0086161F">
        <w:t xml:space="preserve">. </w:t>
      </w:r>
      <w:r w:rsidRPr="0086161F">
        <w:t>По полученным результатам мы составили принципиальную электрическую схему, и предложили один из вариантов расположения элементов на печатной плате</w:t>
      </w:r>
      <w:r w:rsidR="0086161F" w:rsidRPr="0086161F">
        <w:t>.</w:t>
      </w:r>
    </w:p>
    <w:p w:rsidR="0086161F" w:rsidRDefault="000141B7" w:rsidP="002A1235">
      <w:pPr>
        <w:pStyle w:val="2"/>
      </w:pPr>
      <w:r w:rsidRPr="0086161F">
        <w:br w:type="page"/>
      </w:r>
      <w:bookmarkStart w:id="54" w:name="_Toc236842905"/>
      <w:bookmarkStart w:id="55" w:name="_Toc236848957"/>
      <w:bookmarkStart w:id="56" w:name="_Toc236850375"/>
      <w:bookmarkStart w:id="57" w:name="_Toc236850391"/>
      <w:r w:rsidRPr="0086161F">
        <w:t>Список литературы</w:t>
      </w:r>
      <w:bookmarkEnd w:id="54"/>
      <w:bookmarkEnd w:id="55"/>
      <w:bookmarkEnd w:id="56"/>
      <w:bookmarkEnd w:id="57"/>
    </w:p>
    <w:p w:rsidR="002A1235" w:rsidRPr="002A1235" w:rsidRDefault="002A1235" w:rsidP="002A1235"/>
    <w:p w:rsidR="0086161F" w:rsidRDefault="0086161F" w:rsidP="002A1235">
      <w:pPr>
        <w:pStyle w:val="a0"/>
      </w:pPr>
      <w:r>
        <w:t>"</w:t>
      </w:r>
      <w:r w:rsidR="000141B7" w:rsidRPr="0086161F">
        <w:t>Справочник по электрическим машинам</w:t>
      </w:r>
      <w:r>
        <w:t xml:space="preserve">" </w:t>
      </w:r>
      <w:r w:rsidR="000141B7" w:rsidRPr="0086161F">
        <w:t>под ред</w:t>
      </w:r>
      <w:r w:rsidRPr="0086161F">
        <w:t xml:space="preserve">. </w:t>
      </w:r>
      <w:r w:rsidR="000141B7" w:rsidRPr="0086161F">
        <w:t>И</w:t>
      </w:r>
      <w:r>
        <w:t xml:space="preserve">.П. </w:t>
      </w:r>
      <w:r w:rsidR="000141B7" w:rsidRPr="0086161F">
        <w:t>Копылова</w:t>
      </w:r>
      <w:r w:rsidRPr="0086161F">
        <w:t>.</w:t>
      </w:r>
    </w:p>
    <w:p w:rsidR="0086161F" w:rsidRDefault="000141B7" w:rsidP="002A1235">
      <w:pPr>
        <w:pStyle w:val="a0"/>
      </w:pPr>
      <w:r w:rsidRPr="0086161F">
        <w:t>А</w:t>
      </w:r>
      <w:r w:rsidR="0086161F">
        <w:t xml:space="preserve">.В. </w:t>
      </w:r>
      <w:r w:rsidRPr="0086161F">
        <w:t>Башарин</w:t>
      </w:r>
      <w:r w:rsidR="0086161F">
        <w:t xml:space="preserve"> "</w:t>
      </w:r>
      <w:r w:rsidRPr="0086161F">
        <w:t>Управление электроприводами</w:t>
      </w:r>
      <w:r w:rsidR="0086161F">
        <w:t xml:space="preserve">", </w:t>
      </w:r>
      <w:r w:rsidRPr="0086161F">
        <w:t>Ленинград 1982 г</w:t>
      </w:r>
      <w:r w:rsidR="0086161F" w:rsidRPr="0086161F">
        <w:t>.</w:t>
      </w:r>
    </w:p>
    <w:p w:rsidR="0086161F" w:rsidRDefault="000141B7" w:rsidP="002A1235">
      <w:pPr>
        <w:pStyle w:val="a0"/>
      </w:pPr>
      <w:r w:rsidRPr="0086161F">
        <w:t>А</w:t>
      </w:r>
      <w:r w:rsidR="0086161F">
        <w:t xml:space="preserve">.В. </w:t>
      </w:r>
      <w:r w:rsidRPr="0086161F">
        <w:t>Башарин</w:t>
      </w:r>
      <w:r w:rsidR="0086161F">
        <w:t xml:space="preserve"> "</w:t>
      </w:r>
      <w:r w:rsidRPr="0086161F">
        <w:t>Примеры расчета автоматизированного электропривода на ЭВМ</w:t>
      </w:r>
      <w:r w:rsidR="0086161F">
        <w:t xml:space="preserve">", </w:t>
      </w:r>
      <w:r w:rsidRPr="0086161F">
        <w:t>Ленинград 1990 г</w:t>
      </w:r>
      <w:r w:rsidR="0086161F" w:rsidRPr="0086161F">
        <w:t>.</w:t>
      </w:r>
    </w:p>
    <w:p w:rsidR="0086161F" w:rsidRDefault="000141B7" w:rsidP="002A1235">
      <w:pPr>
        <w:pStyle w:val="a0"/>
      </w:pPr>
      <w:r w:rsidRPr="0086161F">
        <w:t>В</w:t>
      </w:r>
      <w:r w:rsidR="0086161F">
        <w:t xml:space="preserve">.И. </w:t>
      </w:r>
      <w:r w:rsidRPr="0086161F">
        <w:t>Ключев</w:t>
      </w:r>
      <w:r w:rsidR="0086161F">
        <w:t xml:space="preserve"> "</w:t>
      </w:r>
      <w:r w:rsidRPr="0086161F">
        <w:t>Теория электропривода</w:t>
      </w:r>
      <w:r w:rsidR="0086161F">
        <w:t xml:space="preserve">", </w:t>
      </w:r>
      <w:r w:rsidRPr="0086161F">
        <w:t>Москва 1985 г</w:t>
      </w:r>
      <w:r w:rsidR="0086161F" w:rsidRPr="0086161F">
        <w:t>.</w:t>
      </w:r>
    </w:p>
    <w:p w:rsidR="0086161F" w:rsidRDefault="0086161F" w:rsidP="002A1235">
      <w:pPr>
        <w:pStyle w:val="a0"/>
      </w:pPr>
      <w:r>
        <w:t>"</w:t>
      </w:r>
      <w:r w:rsidR="000141B7" w:rsidRPr="0086161F">
        <w:t>Справочник по автоматизированному электроприводу</w:t>
      </w:r>
      <w:r>
        <w:t xml:space="preserve">" </w:t>
      </w:r>
      <w:r w:rsidR="000141B7" w:rsidRPr="0086161F">
        <w:t>под ред</w:t>
      </w:r>
      <w:r>
        <w:t>.</w:t>
      </w:r>
    </w:p>
    <w:p w:rsidR="0086161F" w:rsidRDefault="000141B7" w:rsidP="002A1235">
      <w:pPr>
        <w:pStyle w:val="a0"/>
      </w:pPr>
      <w:r w:rsidRPr="0086161F">
        <w:t>В</w:t>
      </w:r>
      <w:r w:rsidR="0086161F">
        <w:t xml:space="preserve">.А. </w:t>
      </w:r>
      <w:r w:rsidRPr="0086161F">
        <w:t>Елисеева, Москва 1983 г</w:t>
      </w:r>
      <w:r w:rsidR="0086161F" w:rsidRPr="0086161F">
        <w:t>.</w:t>
      </w:r>
    </w:p>
    <w:p w:rsidR="0086161F" w:rsidRDefault="0086161F" w:rsidP="002A1235">
      <w:pPr>
        <w:pStyle w:val="a0"/>
      </w:pPr>
      <w:r>
        <w:t>"</w:t>
      </w:r>
      <w:r w:rsidR="000141B7" w:rsidRPr="0086161F">
        <w:t>Справочник разработчика и конструктора РЭА</w:t>
      </w:r>
      <w:r w:rsidRPr="0086161F">
        <w:t xml:space="preserve">. </w:t>
      </w:r>
      <w:r w:rsidR="000141B7" w:rsidRPr="0086161F">
        <w:t>Элементная база</w:t>
      </w:r>
      <w:r>
        <w:t xml:space="preserve">" </w:t>
      </w:r>
      <w:r w:rsidR="000141B7" w:rsidRPr="0086161F">
        <w:t>под ред</w:t>
      </w:r>
      <w:r>
        <w:t>.</w:t>
      </w:r>
      <w:r w:rsidR="009B22A5">
        <w:t xml:space="preserve"> </w:t>
      </w:r>
      <w:r>
        <w:t xml:space="preserve">М.Ю. </w:t>
      </w:r>
      <w:r w:rsidR="000141B7" w:rsidRPr="0086161F">
        <w:t>Масколенкова, Москва 1996 г</w:t>
      </w:r>
      <w:r w:rsidRPr="0086161F">
        <w:t>.</w:t>
      </w:r>
    </w:p>
    <w:p w:rsidR="000141B7" w:rsidRPr="0086161F" w:rsidRDefault="002A1235" w:rsidP="002A1235">
      <w:pPr>
        <w:pStyle w:val="2"/>
      </w:pPr>
      <w:r>
        <w:br w:type="page"/>
      </w:r>
      <w:bookmarkStart w:id="58" w:name="_Toc236842906"/>
      <w:bookmarkStart w:id="59" w:name="_Toc236848958"/>
      <w:bookmarkStart w:id="60" w:name="_Toc236850376"/>
      <w:bookmarkStart w:id="61" w:name="_Toc236850392"/>
      <w:r w:rsidRPr="0086161F">
        <w:t xml:space="preserve">Задание </w:t>
      </w:r>
      <w:r w:rsidR="000141B7" w:rsidRPr="0086161F">
        <w:t>№ 16</w:t>
      </w:r>
      <w:bookmarkEnd w:id="58"/>
      <w:bookmarkEnd w:id="59"/>
      <w:bookmarkEnd w:id="60"/>
      <w:bookmarkEnd w:id="61"/>
    </w:p>
    <w:p w:rsidR="002A1235" w:rsidRDefault="002A1235" w:rsidP="0086161F"/>
    <w:p w:rsidR="0086161F" w:rsidRDefault="000141B7" w:rsidP="0086161F">
      <w:r w:rsidRPr="0086161F">
        <w:t>Студенту Сидорову А</w:t>
      </w:r>
      <w:r w:rsidR="0086161F">
        <w:t xml:space="preserve">.А. </w:t>
      </w:r>
      <w:r w:rsidRPr="0086161F">
        <w:t>на курсовой проект по СУЭП на тему</w:t>
      </w:r>
      <w:r w:rsidR="0086161F" w:rsidRPr="0086161F">
        <w:t>:</w:t>
      </w:r>
    </w:p>
    <w:p w:rsidR="0086161F" w:rsidRDefault="0086161F" w:rsidP="0086161F">
      <w:r>
        <w:t>"</w:t>
      </w:r>
      <w:r w:rsidR="000141B7" w:rsidRPr="0086161F">
        <w:t>Разработка системы непрерывного управления координатами электропривода</w:t>
      </w:r>
      <w:r>
        <w:t xml:space="preserve"> </w:t>
      </w:r>
      <w:r w:rsidR="000141B7" w:rsidRPr="0086161F">
        <w:t>с заданными показателями качества</w:t>
      </w:r>
      <w:r>
        <w:t>".</w:t>
      </w:r>
    </w:p>
    <w:p w:rsidR="0086161F" w:rsidRDefault="000141B7" w:rsidP="0086161F">
      <w:r w:rsidRPr="0086161F">
        <w:t>Исходные данные</w:t>
      </w:r>
      <w:r w:rsidR="0086161F" w:rsidRPr="0086161F">
        <w:t>.</w:t>
      </w:r>
    </w:p>
    <w:p w:rsidR="0086161F" w:rsidRDefault="000141B7" w:rsidP="0086161F">
      <w:r w:rsidRPr="0086161F">
        <w:t xml:space="preserve">Основная координата </w:t>
      </w:r>
      <w:r w:rsidR="0086161F">
        <w:t>-</w:t>
      </w:r>
      <w:r w:rsidRPr="0086161F">
        <w:t xml:space="preserve"> скорость</w:t>
      </w:r>
      <w:r w:rsidR="0086161F" w:rsidRPr="0086161F">
        <w:t>.</w:t>
      </w:r>
    </w:p>
    <w:p w:rsidR="0086161F" w:rsidRDefault="000141B7" w:rsidP="0086161F">
      <w:r w:rsidRPr="0086161F">
        <w:t xml:space="preserve">Режим управления </w:t>
      </w:r>
      <w:r w:rsidR="0086161F">
        <w:t>-</w:t>
      </w:r>
      <w:r w:rsidRPr="0086161F">
        <w:t xml:space="preserve"> слежение в диапазоне </w:t>
      </w:r>
      <w:r w:rsidRPr="0086161F">
        <w:sym w:font="Symbol" w:char="F0B1"/>
      </w:r>
      <w:r w:rsidR="0086161F">
        <w:t xml:space="preserve"> (</w:t>
      </w:r>
      <w:r w:rsidRPr="0086161F">
        <w:t>0…0</w:t>
      </w:r>
      <w:r w:rsidR="0086161F">
        <w:t>.6</w:t>
      </w:r>
      <w:r w:rsidR="0086161F" w:rsidRPr="0086161F">
        <w:t xml:space="preserve">) </w:t>
      </w:r>
      <w:r w:rsidRPr="0086161F">
        <w:sym w:font="Symbol" w:char="F0D7"/>
      </w:r>
      <w:r w:rsidRPr="0086161F">
        <w:sym w:font="Symbol" w:char="F077"/>
      </w:r>
      <w:r w:rsidRPr="0086161F">
        <w:rPr>
          <w:vertAlign w:val="subscript"/>
        </w:rPr>
        <w:t>ном</w:t>
      </w:r>
      <w:r w:rsidR="0086161F" w:rsidRPr="0086161F">
        <w:t>.</w:t>
      </w:r>
    </w:p>
    <w:p w:rsidR="0086161F" w:rsidRDefault="000141B7" w:rsidP="0086161F">
      <w:r w:rsidRPr="0086161F">
        <w:t xml:space="preserve">Нагрузка </w:t>
      </w:r>
      <w:r w:rsidR="0086161F">
        <w:t>-</w:t>
      </w:r>
      <w:r w:rsidRPr="0086161F">
        <w:t xml:space="preserve"> вязкое трение 1-го рода, Мс</w:t>
      </w:r>
      <w:r w:rsidR="0086161F">
        <w:t xml:space="preserve"> (</w:t>
      </w:r>
      <w:r w:rsidRPr="0086161F">
        <w:sym w:font="Symbol" w:char="F077"/>
      </w:r>
      <w:r w:rsidRPr="0086161F">
        <w:rPr>
          <w:vertAlign w:val="subscript"/>
        </w:rPr>
        <w:t>ном</w:t>
      </w:r>
      <w:r w:rsidR="0086161F" w:rsidRPr="0086161F">
        <w:t xml:space="preserve">) </w:t>
      </w:r>
      <w:r w:rsidRPr="0086161F">
        <w:t>=0</w:t>
      </w:r>
      <w:r w:rsidR="0086161F">
        <w:t>.8</w:t>
      </w:r>
      <w:r w:rsidRPr="0086161F">
        <w:sym w:font="Symbol" w:char="F0D7"/>
      </w:r>
      <w:r w:rsidRPr="0086161F">
        <w:t>М</w:t>
      </w:r>
      <w:r w:rsidRPr="0086161F">
        <w:rPr>
          <w:vertAlign w:val="subscript"/>
        </w:rPr>
        <w:t>ном</w:t>
      </w:r>
      <w:r w:rsidR="0086161F" w:rsidRPr="0086161F">
        <w:t>.</w:t>
      </w:r>
    </w:p>
    <w:p w:rsidR="0086161F" w:rsidRDefault="000141B7" w:rsidP="0086161F">
      <w:r w:rsidRPr="0086161F">
        <w:t>Характеристика силового канала</w:t>
      </w:r>
      <w:r w:rsidR="0086161F" w:rsidRPr="0086161F">
        <w:t>.</w:t>
      </w:r>
    </w:p>
    <w:p w:rsidR="0086161F" w:rsidRDefault="000141B7" w:rsidP="0086161F">
      <w:r w:rsidRPr="0086161F">
        <w:t xml:space="preserve">Электродвигатель </w:t>
      </w:r>
      <w:r w:rsidR="0086161F">
        <w:t>-</w:t>
      </w:r>
      <w:r w:rsidRPr="0086161F">
        <w:t xml:space="preserve"> ДПУ240-1100-3</w:t>
      </w:r>
      <w:r w:rsidR="0086161F" w:rsidRPr="0086161F">
        <w:t>.</w:t>
      </w:r>
    </w:p>
    <w:p w:rsidR="0086161F" w:rsidRDefault="000141B7" w:rsidP="0086161F">
      <w:r w:rsidRPr="0086161F">
        <w:t xml:space="preserve">Преобразователь </w:t>
      </w:r>
      <w:r w:rsidR="0086161F">
        <w:t>-</w:t>
      </w:r>
      <w:r w:rsidRPr="0086161F">
        <w:t xml:space="preserve"> мостовой ШИП с несимметричной коммутацией на частоте 10 кГц</w:t>
      </w:r>
      <w:r w:rsidR="0086161F" w:rsidRPr="0086161F">
        <w:t>.</w:t>
      </w:r>
    </w:p>
    <w:p w:rsidR="0086161F" w:rsidRDefault="000141B7" w:rsidP="0086161F">
      <w:r w:rsidRPr="0086161F">
        <w:t xml:space="preserve">Механическая часть </w:t>
      </w:r>
      <w:r w:rsidR="0086161F">
        <w:t>-</w:t>
      </w:r>
      <w:r w:rsidRPr="0086161F">
        <w:t xml:space="preserve"> упругая, </w:t>
      </w:r>
      <w:r w:rsidRPr="0086161F">
        <w:sym w:font="Symbol" w:char="F067"/>
      </w:r>
      <w:r w:rsidRPr="0086161F">
        <w:t>=2, Fу=5 Гц</w:t>
      </w:r>
      <w:r w:rsidR="0086161F" w:rsidRPr="0086161F">
        <w:t>.</w:t>
      </w:r>
    </w:p>
    <w:p w:rsidR="0086161F" w:rsidRDefault="000141B7" w:rsidP="0086161F">
      <w:r w:rsidRPr="0086161F">
        <w:t>Основные требования</w:t>
      </w:r>
      <w:r w:rsidR="0086161F" w:rsidRPr="0086161F">
        <w:t xml:space="preserve">: </w:t>
      </w:r>
      <w:r w:rsidRPr="0086161F">
        <w:sym w:font="Symbol" w:char="F0BD"/>
      </w:r>
      <w:r w:rsidRPr="0086161F">
        <w:sym w:font="Symbol" w:char="F044"/>
      </w:r>
      <w:r w:rsidRPr="0086161F">
        <w:sym w:font="Symbol" w:char="F077"/>
      </w:r>
      <w:r w:rsidRPr="0086161F">
        <w:sym w:font="Symbol" w:char="F0BD"/>
      </w:r>
      <w:r w:rsidRPr="0086161F">
        <w:t xml:space="preserve"> </w:t>
      </w:r>
      <w:r w:rsidRPr="0086161F">
        <w:sym w:font="Symbol" w:char="F0A3"/>
      </w:r>
      <w:r w:rsidR="0086161F" w:rsidRPr="0086161F">
        <w:t xml:space="preserve"> </w:t>
      </w:r>
      <w:r w:rsidRPr="0086161F">
        <w:t>0</w:t>
      </w:r>
      <w:r w:rsidR="0086161F">
        <w:t>.0</w:t>
      </w:r>
      <w:r w:rsidRPr="0086161F">
        <w:t>2</w:t>
      </w:r>
      <w:r w:rsidRPr="0086161F">
        <w:sym w:font="Symbol" w:char="F0D7"/>
      </w:r>
      <w:r w:rsidRPr="0086161F">
        <w:sym w:font="Symbol" w:char="F077"/>
      </w:r>
      <w:r w:rsidRPr="0086161F">
        <w:rPr>
          <w:vertAlign w:val="subscript"/>
        </w:rPr>
        <w:t>ном</w:t>
      </w:r>
      <w:r w:rsidRPr="0086161F">
        <w:t xml:space="preserve"> при гармоническом задании в полосе частот 0…5 Гц</w:t>
      </w:r>
      <w:r w:rsidR="0086161F" w:rsidRPr="0086161F">
        <w:t>.</w:t>
      </w:r>
    </w:p>
    <w:p w:rsidR="0086161F" w:rsidRDefault="000141B7" w:rsidP="0086161F">
      <w:r w:rsidRPr="0086161F">
        <w:t>Содержание проекта</w:t>
      </w:r>
      <w:r w:rsidR="0086161F" w:rsidRPr="0086161F">
        <w:t>.</w:t>
      </w:r>
    </w:p>
    <w:p w:rsidR="0086161F" w:rsidRDefault="000141B7" w:rsidP="0086161F">
      <w:r w:rsidRPr="0086161F">
        <w:t>Определение структуры и параметров объекта управления</w:t>
      </w:r>
      <w:r w:rsidR="0086161F" w:rsidRPr="0086161F">
        <w:t>.</w:t>
      </w:r>
    </w:p>
    <w:p w:rsidR="0086161F" w:rsidRDefault="000141B7" w:rsidP="0086161F">
      <w:r w:rsidRPr="0086161F">
        <w:t>Разработка алгоритма управления и расчет параметров элементов структурной схемы</w:t>
      </w:r>
      <w:r w:rsidR="0086161F" w:rsidRPr="0086161F">
        <w:t>.</w:t>
      </w:r>
    </w:p>
    <w:p w:rsidR="0086161F" w:rsidRDefault="000141B7" w:rsidP="0086161F">
      <w:r w:rsidRPr="0086161F">
        <w:t>Расчет статических и динамических характеристик</w:t>
      </w:r>
      <w:r w:rsidR="0086161F" w:rsidRPr="0086161F">
        <w:t>.</w:t>
      </w:r>
    </w:p>
    <w:p w:rsidR="0086161F" w:rsidRDefault="000141B7" w:rsidP="0086161F">
      <w:r w:rsidRPr="0086161F">
        <w:t>Разработка принципиальной схемы и программного обеспечения системы, выбор ее элементов</w:t>
      </w:r>
      <w:r w:rsidR="0086161F" w:rsidRPr="0086161F">
        <w:t>.</w:t>
      </w:r>
    </w:p>
    <w:p w:rsidR="0086161F" w:rsidRDefault="000141B7" w:rsidP="0086161F">
      <w:r w:rsidRPr="0086161F">
        <w:t>Разработка конструкции блока управления</w:t>
      </w:r>
      <w:r w:rsidR="0086161F" w:rsidRPr="0086161F">
        <w:t>.</w:t>
      </w:r>
    </w:p>
    <w:p w:rsidR="0086161F" w:rsidRDefault="000141B7" w:rsidP="0086161F">
      <w:r w:rsidRPr="0086161F">
        <w:t>Содержание графического материала</w:t>
      </w:r>
      <w:r w:rsidR="0086161F" w:rsidRPr="0086161F">
        <w:t>.</w:t>
      </w:r>
    </w:p>
    <w:p w:rsidR="0086161F" w:rsidRDefault="000141B7" w:rsidP="0086161F">
      <w:r w:rsidRPr="0086161F">
        <w:t>Принципиальная электрическая схема системы</w:t>
      </w:r>
      <w:r w:rsidR="0086161F" w:rsidRPr="0086161F">
        <w:t>.</w:t>
      </w:r>
    </w:p>
    <w:p w:rsidR="0086161F" w:rsidRDefault="000141B7" w:rsidP="0086161F">
      <w:r w:rsidRPr="0086161F">
        <w:t>Чертеж общего вида блока управления</w:t>
      </w:r>
      <w:r w:rsidR="0086161F" w:rsidRPr="0086161F">
        <w:t>.</w:t>
      </w:r>
    </w:p>
    <w:p w:rsidR="0086161F" w:rsidRDefault="000141B7" w:rsidP="0086161F">
      <w:r w:rsidRPr="0086161F">
        <w:t>Схема модели и диаграммы, отражающие показатели качества</w:t>
      </w:r>
      <w:r w:rsidR="0086161F" w:rsidRPr="0086161F">
        <w:t>.</w:t>
      </w:r>
    </w:p>
    <w:p w:rsidR="000141B7" w:rsidRPr="0086161F" w:rsidRDefault="000141B7" w:rsidP="0086161F">
      <w:bookmarkStart w:id="62" w:name="_GoBack"/>
      <w:bookmarkEnd w:id="62"/>
    </w:p>
    <w:sectPr w:rsidR="000141B7" w:rsidRPr="0086161F" w:rsidSect="0086161F">
      <w:headerReference w:type="default" r:id="rId101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58" w:rsidRDefault="00425F58">
      <w:r>
        <w:separator/>
      </w:r>
    </w:p>
    <w:p w:rsidR="00425F58" w:rsidRDefault="00425F58"/>
  </w:endnote>
  <w:endnote w:type="continuationSeparator" w:id="0">
    <w:p w:rsidR="00425F58" w:rsidRDefault="00425F58">
      <w:r>
        <w:continuationSeparator/>
      </w:r>
    </w:p>
    <w:p w:rsidR="00425F58" w:rsidRDefault="00425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58" w:rsidRDefault="00425F58">
      <w:r>
        <w:separator/>
      </w:r>
    </w:p>
    <w:p w:rsidR="00425F58" w:rsidRDefault="00425F58"/>
  </w:footnote>
  <w:footnote w:type="continuationSeparator" w:id="0">
    <w:p w:rsidR="00425F58" w:rsidRDefault="00425F58">
      <w:r>
        <w:continuationSeparator/>
      </w:r>
    </w:p>
    <w:p w:rsidR="00425F58" w:rsidRDefault="00425F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14" w:rsidRDefault="00DA3219" w:rsidP="0086161F">
    <w:pPr>
      <w:pStyle w:val="ac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35614" w:rsidRDefault="00935614" w:rsidP="00A65CE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7985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F1ABF"/>
    <w:multiLevelType w:val="multilevel"/>
    <w:tmpl w:val="A9107DD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/>
        <w:iCs/>
        <w:caps/>
        <w:strike w:val="0"/>
        <w:dstrike w:val="0"/>
        <w:outline w:val="0"/>
        <w:shadow w:val="0"/>
        <w:emboss w:val="0"/>
        <w:imprint w:val="0"/>
        <w:vanish w:val="0"/>
        <w:sz w:val="36"/>
        <w:szCs w:val="36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/>
        <w:iCs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134"/>
      </w:pPr>
      <w:rPr>
        <w:rFonts w:ascii="Times New Roman" w:hAnsi="Times New Roman" w:cs="Times New Roman" w:hint="default"/>
        <w:b/>
        <w:bCs/>
        <w:i/>
        <w:iCs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3C79"/>
    <w:multiLevelType w:val="multilevel"/>
    <w:tmpl w:val="2484431A"/>
    <w:lvl w:ilvl="0">
      <w:start w:val="1"/>
      <w:numFmt w:val="decimal"/>
      <w:suff w:val="space"/>
      <w:lvlText w:val="%1.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CB73EEC"/>
    <w:multiLevelType w:val="multilevel"/>
    <w:tmpl w:val="27C4D6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35"/>
        </w:tabs>
        <w:ind w:left="17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90"/>
        </w:tabs>
        <w:ind w:left="23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0"/>
        </w:tabs>
        <w:ind w:left="3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5"/>
        </w:tabs>
        <w:ind w:left="39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90"/>
        </w:tabs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5"/>
        </w:tabs>
        <w:ind w:left="4945" w:hanging="2160"/>
      </w:pPr>
      <w:rPr>
        <w:rFonts w:cs="Times New Roman" w:hint="default"/>
      </w:rPr>
    </w:lvl>
  </w:abstractNum>
  <w:abstractNum w:abstractNumId="5">
    <w:nsid w:val="2D3516AF"/>
    <w:multiLevelType w:val="singleLevel"/>
    <w:tmpl w:val="D1066EA4"/>
    <w:lvl w:ilvl="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6">
    <w:nsid w:val="2DB53305"/>
    <w:multiLevelType w:val="multilevel"/>
    <w:tmpl w:val="0CDE10D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201F6B"/>
    <w:multiLevelType w:val="multilevel"/>
    <w:tmpl w:val="B7DCEB6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410D4013"/>
    <w:multiLevelType w:val="singleLevel"/>
    <w:tmpl w:val="FB323D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81E5B50"/>
    <w:multiLevelType w:val="singleLevel"/>
    <w:tmpl w:val="B806651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46F71A4"/>
    <w:multiLevelType w:val="multilevel"/>
    <w:tmpl w:val="265867DA"/>
    <w:lvl w:ilvl="0">
      <w:start w:val="1"/>
      <w:numFmt w:val="decimal"/>
      <w:suff w:val="space"/>
      <w:lvlText w:val="%1.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623E1F65"/>
    <w:multiLevelType w:val="multilevel"/>
    <w:tmpl w:val="4DAE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393BB7"/>
    <w:multiLevelType w:val="singleLevel"/>
    <w:tmpl w:val="275675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14">
    <w:nsid w:val="7020469B"/>
    <w:multiLevelType w:val="multilevel"/>
    <w:tmpl w:val="1A12A9F8"/>
    <w:lvl w:ilvl="0">
      <w:start w:val="1"/>
      <w:numFmt w:val="decimal"/>
      <w:suff w:val="space"/>
      <w:lvlText w:val="%1."/>
      <w:lvlJc w:val="left"/>
      <w:pPr>
        <w:ind w:left="851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szCs w:val="36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60"/>
      </w:pPr>
      <w:rPr>
        <w:rFonts w:cs="Times New Roman"/>
      </w:rPr>
    </w:lvl>
  </w:abstractNum>
  <w:abstractNum w:abstractNumId="15">
    <w:nsid w:val="72A203C6"/>
    <w:multiLevelType w:val="multilevel"/>
    <w:tmpl w:val="C0EA60D6"/>
    <w:lvl w:ilvl="0">
      <w:start w:val="1"/>
      <w:numFmt w:val="decimal"/>
      <w:suff w:val="space"/>
      <w:lvlText w:val="%1."/>
      <w:lvlJc w:val="left"/>
      <w:pPr>
        <w:ind w:left="851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szCs w:val="36"/>
        <w:vertAlign w:val="baseline"/>
      </w:rPr>
    </w:lvl>
    <w:lvl w:ilvl="1">
      <w:start w:val="1"/>
      <w:numFmt w:val="decimal"/>
      <w:suff w:val="space"/>
      <w:lvlText w:val="%2.%1.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2">
      <w:start w:val="1"/>
      <w:numFmt w:val="decimal"/>
      <w:suff w:val="space"/>
      <w:lvlText w:val="%1.%3.%2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60"/>
      </w:pPr>
      <w:rPr>
        <w:rFonts w:cs="Times New Roman"/>
      </w:rPr>
    </w:lvl>
  </w:abstractNum>
  <w:abstractNum w:abstractNumId="16">
    <w:nsid w:val="748D10C1"/>
    <w:multiLevelType w:val="multilevel"/>
    <w:tmpl w:val="06EE2A0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7B763A06"/>
    <w:multiLevelType w:val="multilevel"/>
    <w:tmpl w:val="D13EF0F6"/>
    <w:lvl w:ilvl="0">
      <w:start w:val="1"/>
      <w:numFmt w:val="decimal"/>
      <w:suff w:val="space"/>
      <w:lvlText w:val="%1.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851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4"/>
  </w:num>
  <w:num w:numId="10">
    <w:abstractNumId w:val="9"/>
  </w:num>
  <w:num w:numId="11">
    <w:abstractNumId w:val="15"/>
  </w:num>
  <w:num w:numId="12">
    <w:abstractNumId w:val="14"/>
  </w:num>
  <w:num w:numId="13">
    <w:abstractNumId w:val="0"/>
  </w:num>
  <w:num w:numId="14">
    <w:abstractNumId w:val="17"/>
  </w:num>
  <w:num w:numId="15">
    <w:abstractNumId w:val="3"/>
  </w:num>
  <w:num w:numId="16">
    <w:abstractNumId w:val="16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5"/>
  </w:num>
  <w:num w:numId="22">
    <w:abstractNumId w:val="7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F0C"/>
    <w:rsid w:val="000141B7"/>
    <w:rsid w:val="00120313"/>
    <w:rsid w:val="00187008"/>
    <w:rsid w:val="0029780B"/>
    <w:rsid w:val="002A1235"/>
    <w:rsid w:val="002E4CA0"/>
    <w:rsid w:val="00425F58"/>
    <w:rsid w:val="004437EB"/>
    <w:rsid w:val="00447C85"/>
    <w:rsid w:val="00534917"/>
    <w:rsid w:val="007836CD"/>
    <w:rsid w:val="00810A07"/>
    <w:rsid w:val="0086161F"/>
    <w:rsid w:val="00935614"/>
    <w:rsid w:val="00967402"/>
    <w:rsid w:val="009B22A5"/>
    <w:rsid w:val="00A04878"/>
    <w:rsid w:val="00A20615"/>
    <w:rsid w:val="00A51F0C"/>
    <w:rsid w:val="00A65CEF"/>
    <w:rsid w:val="00B26643"/>
    <w:rsid w:val="00B964B9"/>
    <w:rsid w:val="00B9718F"/>
    <w:rsid w:val="00D104BA"/>
    <w:rsid w:val="00DA3219"/>
    <w:rsid w:val="00DB02B1"/>
    <w:rsid w:val="00EB2B6D"/>
    <w:rsid w:val="00E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CD35F040-94D0-4C5C-9A38-172800F9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801 Rm BT" w:eastAsia="Times New Roman" w:hAnsi="Dutch801 Rm B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37E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37E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37E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437E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37E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37E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37E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37E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37E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outlineLvl w:val="8"/>
    </w:pPr>
    <w:rPr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envelope address"/>
    <w:basedOn w:val="a2"/>
    <w:uiPriority w:val="99"/>
    <w:pPr>
      <w:framePr w:w="7920" w:h="1980" w:hRule="exact" w:hSpace="180" w:wrap="auto" w:hAnchor="page" w:xAlign="center" w:yAlign="bottom"/>
      <w:spacing w:line="336" w:lineRule="auto"/>
      <w:ind w:left="2880"/>
    </w:pPr>
  </w:style>
  <w:style w:type="paragraph" w:styleId="21">
    <w:name w:val="envelope return"/>
    <w:basedOn w:val="a2"/>
    <w:uiPriority w:val="99"/>
    <w:pPr>
      <w:spacing w:line="336" w:lineRule="auto"/>
      <w:ind w:firstLine="0"/>
      <w:jc w:val="left"/>
    </w:pPr>
  </w:style>
  <w:style w:type="paragraph" w:styleId="11">
    <w:name w:val="toc 1"/>
    <w:basedOn w:val="a2"/>
    <w:next w:val="a2"/>
    <w:autoRedefine/>
    <w:uiPriority w:val="99"/>
    <w:semiHidden/>
    <w:rsid w:val="004437E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437E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37EB"/>
    <w:pPr>
      <w:ind w:firstLine="0"/>
      <w:jc w:val="left"/>
    </w:pPr>
  </w:style>
  <w:style w:type="paragraph" w:styleId="a7">
    <w:name w:val="Body Text"/>
    <w:basedOn w:val="a2"/>
    <w:link w:val="a8"/>
    <w:uiPriority w:val="99"/>
    <w:rsid w:val="004437EB"/>
    <w:pPr>
      <w:ind w:firstLine="0"/>
    </w:p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4437E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37EB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</w:style>
  <w:style w:type="paragraph" w:styleId="71">
    <w:name w:val="toc 7"/>
    <w:basedOn w:val="a2"/>
    <w:next w:val="a2"/>
    <w:autoRedefine/>
    <w:uiPriority w:val="99"/>
    <w:semiHidden/>
    <w:pPr>
      <w:ind w:left="1440"/>
    </w:pPr>
  </w:style>
  <w:style w:type="paragraph" w:styleId="81">
    <w:name w:val="toc 8"/>
    <w:basedOn w:val="a2"/>
    <w:next w:val="a2"/>
    <w:autoRedefine/>
    <w:uiPriority w:val="99"/>
    <w:semiHidden/>
    <w:pPr>
      <w:ind w:left="1680"/>
    </w:pPr>
  </w:style>
  <w:style w:type="paragraph" w:styleId="91">
    <w:name w:val="toc 9"/>
    <w:basedOn w:val="a2"/>
    <w:next w:val="a2"/>
    <w:autoRedefine/>
    <w:uiPriority w:val="99"/>
    <w:semiHidden/>
    <w:pPr>
      <w:ind w:left="1920"/>
    </w:pPr>
  </w:style>
  <w:style w:type="paragraph" w:styleId="a9">
    <w:name w:val="caption"/>
    <w:basedOn w:val="a2"/>
    <w:next w:val="a2"/>
    <w:uiPriority w:val="99"/>
    <w:qFormat/>
    <w:pPr>
      <w:spacing w:before="120" w:after="120"/>
      <w:ind w:firstLine="0"/>
      <w:jc w:val="center"/>
    </w:pPr>
    <w:rPr>
      <w:sz w:val="32"/>
      <w:szCs w:val="32"/>
    </w:rPr>
  </w:style>
  <w:style w:type="paragraph" w:styleId="aa">
    <w:name w:val="Body Text Indent"/>
    <w:basedOn w:val="a2"/>
    <w:link w:val="ab"/>
    <w:uiPriority w:val="99"/>
    <w:rsid w:val="004437EB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4437E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table" w:styleId="-1">
    <w:name w:val="Table Web 1"/>
    <w:basedOn w:val="a4"/>
    <w:uiPriority w:val="99"/>
    <w:rsid w:val="004437E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7"/>
    <w:link w:val="ad"/>
    <w:uiPriority w:val="99"/>
    <w:rsid w:val="004437E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437EB"/>
    <w:rPr>
      <w:rFonts w:cs="Times New Roman"/>
      <w:vertAlign w:val="superscript"/>
    </w:rPr>
  </w:style>
  <w:style w:type="paragraph" w:customStyle="1" w:styleId="af">
    <w:name w:val="выделение"/>
    <w:uiPriority w:val="99"/>
    <w:rsid w:val="004437E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437EB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4437E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1"/>
    <w:uiPriority w:val="99"/>
    <w:locked/>
    <w:rsid w:val="004437E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4437EB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4437EB"/>
    <w:rPr>
      <w:rFonts w:cs="Times New Roman"/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4437EB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4437EB"/>
    <w:rPr>
      <w:rFonts w:cs="Times New Roman"/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437E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437EB"/>
    <w:pPr>
      <w:numPr>
        <w:numId w:val="2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4437EB"/>
    <w:rPr>
      <w:rFonts w:cs="Times New Roman"/>
    </w:rPr>
  </w:style>
  <w:style w:type="character" w:customStyle="1" w:styleId="af7">
    <w:name w:val="номер страницы"/>
    <w:uiPriority w:val="99"/>
    <w:rsid w:val="004437EB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4437EB"/>
    <w:pPr>
      <w:spacing w:before="100" w:beforeAutospacing="1" w:after="100" w:afterAutospacing="1"/>
    </w:pPr>
    <w:rPr>
      <w:lang w:val="uk-UA" w:eastAsia="uk-UA"/>
    </w:rPr>
  </w:style>
  <w:style w:type="paragraph" w:styleId="32">
    <w:name w:val="Body Text Indent 3"/>
    <w:basedOn w:val="a2"/>
    <w:link w:val="33"/>
    <w:uiPriority w:val="99"/>
    <w:rsid w:val="004437E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4437E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437E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37EB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37EB"/>
    <w:pPr>
      <w:numPr>
        <w:numId w:val="2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437E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437E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37E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37EB"/>
    <w:rPr>
      <w:i/>
      <w:iCs/>
    </w:rPr>
  </w:style>
  <w:style w:type="paragraph" w:customStyle="1" w:styleId="afb">
    <w:name w:val="ТАБЛИЦА"/>
    <w:next w:val="a2"/>
    <w:autoRedefine/>
    <w:uiPriority w:val="99"/>
    <w:rsid w:val="004437E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437E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437EB"/>
  </w:style>
  <w:style w:type="table" w:customStyle="1" w:styleId="15">
    <w:name w:val="Стиль таблицы1"/>
    <w:uiPriority w:val="99"/>
    <w:rsid w:val="004437E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437E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437E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437EB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4437E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e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image" Target="media/image71.e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emf"/><Relationship Id="rId80" Type="http://schemas.openxmlformats.org/officeDocument/2006/relationships/image" Target="media/image74.e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emf"/><Relationship Id="rId97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Diapsalmata</Company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X_Haker</dc:creator>
  <cp:keywords/>
  <dc:description/>
  <cp:lastModifiedBy>admin</cp:lastModifiedBy>
  <cp:revision>2</cp:revision>
  <cp:lastPrinted>2001-05-31T07:57:00Z</cp:lastPrinted>
  <dcterms:created xsi:type="dcterms:W3CDTF">2014-03-09T17:44:00Z</dcterms:created>
  <dcterms:modified xsi:type="dcterms:W3CDTF">2014-03-09T17:44:00Z</dcterms:modified>
</cp:coreProperties>
</file>