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AA9" w:rsidRPr="00B32EF2" w:rsidRDefault="00D15BA5" w:rsidP="00B32EF2">
      <w:pPr>
        <w:pStyle w:val="1"/>
        <w:keepNext w:val="0"/>
        <w:widowControl w:val="0"/>
        <w:spacing w:line="360" w:lineRule="auto"/>
        <w:ind w:firstLine="720"/>
        <w:jc w:val="both"/>
        <w:rPr>
          <w:b w:val="0"/>
          <w:szCs w:val="24"/>
        </w:rPr>
      </w:pPr>
      <w:bookmarkStart w:id="0" w:name="_Toc166911236"/>
      <w:bookmarkStart w:id="1" w:name="_Toc166911409"/>
      <w:r w:rsidRPr="00B32EF2">
        <w:rPr>
          <w:b w:val="0"/>
          <w:szCs w:val="24"/>
        </w:rPr>
        <w:t>РЕФЕРАТ</w:t>
      </w:r>
      <w:bookmarkEnd w:id="0"/>
      <w:bookmarkEnd w:id="1"/>
    </w:p>
    <w:p w:rsidR="00B32EF2" w:rsidRDefault="00B32EF2" w:rsidP="00B32EF2">
      <w:pPr>
        <w:widowControl w:val="0"/>
        <w:spacing w:before="0" w:after="0" w:line="360" w:lineRule="auto"/>
        <w:ind w:firstLine="720"/>
        <w:jc w:val="both"/>
        <w:rPr>
          <w:sz w:val="28"/>
          <w:lang w:val="en-US"/>
        </w:rPr>
      </w:pPr>
    </w:p>
    <w:p w:rsidR="00D15BA5" w:rsidRPr="00B32EF2" w:rsidRDefault="00D15BA5" w:rsidP="00B32EF2">
      <w:pPr>
        <w:widowControl w:val="0"/>
        <w:spacing w:before="0" w:after="0" w:line="360" w:lineRule="auto"/>
        <w:ind w:firstLine="720"/>
        <w:jc w:val="both"/>
        <w:rPr>
          <w:sz w:val="28"/>
        </w:rPr>
      </w:pPr>
      <w:r w:rsidRPr="00B32EF2">
        <w:rPr>
          <w:sz w:val="28"/>
        </w:rPr>
        <w:t xml:space="preserve">Пояснительная записка состоит из </w:t>
      </w:r>
      <w:r w:rsidR="00E67714" w:rsidRPr="00B32EF2">
        <w:rPr>
          <w:sz w:val="28"/>
        </w:rPr>
        <w:t>63</w:t>
      </w:r>
      <w:r w:rsidRPr="00B32EF2">
        <w:rPr>
          <w:sz w:val="28"/>
        </w:rPr>
        <w:t xml:space="preserve"> страниц, включает в себя 29 рисунков и 5 таблиц. При работе были использованы 5 источников, из которых 2 ссылок на </w:t>
      </w:r>
      <w:r w:rsidRPr="00B32EF2">
        <w:rPr>
          <w:sz w:val="28"/>
          <w:lang w:val="en-US"/>
        </w:rPr>
        <w:t>Web</w:t>
      </w:r>
      <w:r w:rsidRPr="00B32EF2">
        <w:rPr>
          <w:sz w:val="28"/>
        </w:rPr>
        <w:t xml:space="preserve">-страницы </w:t>
      </w:r>
      <w:r w:rsidRPr="00B32EF2">
        <w:rPr>
          <w:sz w:val="28"/>
          <w:lang w:val="en-US"/>
        </w:rPr>
        <w:t>Internet</w:t>
      </w:r>
      <w:r w:rsidRPr="00B32EF2">
        <w:rPr>
          <w:sz w:val="28"/>
        </w:rPr>
        <w:t>.</w:t>
      </w:r>
    </w:p>
    <w:p w:rsidR="00D15BA5" w:rsidRPr="00B32EF2" w:rsidRDefault="00E67714" w:rsidP="00B32EF2">
      <w:pPr>
        <w:pStyle w:val="24"/>
        <w:widowControl w:val="0"/>
        <w:spacing w:line="360" w:lineRule="auto"/>
        <w:ind w:firstLine="720"/>
        <w:jc w:val="both"/>
        <w:rPr>
          <w:rFonts w:ascii="Times New Roman" w:hAnsi="Times New Roman"/>
          <w:i w:val="0"/>
          <w:iCs w:val="0"/>
          <w:color w:val="auto"/>
          <w:sz w:val="28"/>
        </w:rPr>
      </w:pPr>
      <w:r w:rsidRPr="00B32EF2">
        <w:rPr>
          <w:rFonts w:ascii="Times New Roman" w:hAnsi="Times New Roman"/>
          <w:i w:val="0"/>
          <w:iCs w:val="0"/>
          <w:color w:val="auto"/>
          <w:sz w:val="28"/>
        </w:rPr>
        <w:t xml:space="preserve">Ключевые слова: </w:t>
      </w:r>
      <w:r w:rsidR="00D15BA5" w:rsidRPr="00B32EF2">
        <w:rPr>
          <w:rFonts w:ascii="Times New Roman" w:hAnsi="Times New Roman"/>
          <w:i w:val="0"/>
          <w:iCs w:val="0"/>
          <w:color w:val="auto"/>
          <w:sz w:val="28"/>
        </w:rPr>
        <w:t>Микроконтроллер, Индикатор, Клавиатура, Регистр, Алгоритмизация, Кондиционер, Датчик, Программирование.</w:t>
      </w:r>
    </w:p>
    <w:p w:rsidR="00D15BA5" w:rsidRPr="00B32EF2" w:rsidRDefault="00D15BA5" w:rsidP="00B32EF2">
      <w:pPr>
        <w:pStyle w:val="a9"/>
        <w:widowControl w:val="0"/>
        <w:spacing w:line="360" w:lineRule="auto"/>
        <w:ind w:firstLine="720"/>
        <w:jc w:val="both"/>
      </w:pPr>
      <w:r w:rsidRPr="00B32EF2">
        <w:t>Цель работы: разработка системы управления кондиционером, осуществляющим ввод желаемой температуры в помещении, вывод текущей температуры помещения, сравнение этих двух температур и выбор режима работы на обогрев или на охлаждение соответственно.</w:t>
      </w:r>
    </w:p>
    <w:p w:rsidR="00D15BA5" w:rsidRPr="002B6692" w:rsidRDefault="00D15BA5" w:rsidP="00B32EF2">
      <w:pPr>
        <w:pStyle w:val="a9"/>
        <w:widowControl w:val="0"/>
        <w:spacing w:line="360" w:lineRule="auto"/>
        <w:ind w:firstLine="720"/>
        <w:jc w:val="both"/>
      </w:pPr>
      <w:r w:rsidRPr="00B32EF2">
        <w:t xml:space="preserve">Содержание работы: в работе выполнено построение структурной схемы, выбор элементной базы, оптимальной для реализации поставленных задач по дешевизне и диапазону характеристик, сформирована функциональная схема, которая в полной </w:t>
      </w:r>
      <w:r w:rsidR="00B32EF2">
        <w:t>мере показывает работу системы.</w:t>
      </w:r>
    </w:p>
    <w:p w:rsidR="00D15BA5" w:rsidRPr="00B32EF2" w:rsidRDefault="00D15BA5" w:rsidP="00B32EF2">
      <w:pPr>
        <w:pStyle w:val="a9"/>
        <w:widowControl w:val="0"/>
        <w:spacing w:line="360" w:lineRule="auto"/>
        <w:ind w:firstLine="720"/>
        <w:jc w:val="both"/>
      </w:pPr>
    </w:p>
    <w:p w:rsidR="00D15BA5" w:rsidRPr="00B32EF2" w:rsidRDefault="00B32EF2" w:rsidP="00B32EF2">
      <w:pPr>
        <w:pStyle w:val="1"/>
        <w:keepNext w:val="0"/>
        <w:widowControl w:val="0"/>
        <w:spacing w:line="360" w:lineRule="auto"/>
        <w:ind w:firstLine="720"/>
        <w:jc w:val="both"/>
        <w:rPr>
          <w:b w:val="0"/>
          <w:bCs w:val="0"/>
        </w:rPr>
      </w:pPr>
      <w:bookmarkStart w:id="2" w:name="_Toc166911237"/>
      <w:bookmarkStart w:id="3" w:name="_Toc166911410"/>
      <w:r>
        <w:rPr>
          <w:b w:val="0"/>
          <w:bCs w:val="0"/>
        </w:rPr>
        <w:br w:type="page"/>
      </w:r>
      <w:r w:rsidR="00D15BA5" w:rsidRPr="00B32EF2">
        <w:rPr>
          <w:b w:val="0"/>
          <w:bCs w:val="0"/>
        </w:rPr>
        <w:t>СОДЕРЖАНИЕ</w:t>
      </w:r>
      <w:bookmarkEnd w:id="2"/>
      <w:bookmarkEnd w:id="3"/>
    </w:p>
    <w:p w:rsidR="00E67714" w:rsidRPr="00B32EF2" w:rsidRDefault="00E67714" w:rsidP="00B32EF2">
      <w:pPr>
        <w:pStyle w:val="1"/>
        <w:keepNext w:val="0"/>
        <w:widowControl w:val="0"/>
        <w:spacing w:line="360" w:lineRule="auto"/>
        <w:ind w:firstLine="720"/>
        <w:jc w:val="both"/>
        <w:rPr>
          <w:b w:val="0"/>
          <w:bCs w:val="0"/>
        </w:rPr>
      </w:pPr>
    </w:p>
    <w:p w:rsidR="00B32EF2" w:rsidRPr="002B6692" w:rsidRDefault="00B32EF2" w:rsidP="00B32EF2">
      <w:pPr>
        <w:pStyle w:val="1"/>
        <w:widowControl w:val="0"/>
        <w:spacing w:line="360" w:lineRule="auto"/>
        <w:jc w:val="both"/>
        <w:rPr>
          <w:b w:val="0"/>
          <w:bCs w:val="0"/>
        </w:rPr>
      </w:pPr>
      <w:r>
        <w:rPr>
          <w:b w:val="0"/>
          <w:bCs w:val="0"/>
        </w:rPr>
        <w:t>РЕФЕРАТ</w:t>
      </w:r>
    </w:p>
    <w:p w:rsidR="00B32EF2" w:rsidRPr="002B6692" w:rsidRDefault="00B32EF2" w:rsidP="00B32EF2">
      <w:pPr>
        <w:pStyle w:val="1"/>
        <w:widowControl w:val="0"/>
        <w:spacing w:line="360" w:lineRule="auto"/>
        <w:jc w:val="both"/>
        <w:rPr>
          <w:b w:val="0"/>
          <w:bCs w:val="0"/>
        </w:rPr>
      </w:pPr>
      <w:r>
        <w:rPr>
          <w:b w:val="0"/>
          <w:bCs w:val="0"/>
        </w:rPr>
        <w:t>СОДЕРЖАНИЕ</w:t>
      </w:r>
    </w:p>
    <w:p w:rsidR="00B32EF2" w:rsidRPr="002B6692" w:rsidRDefault="00B32EF2" w:rsidP="00B32EF2">
      <w:pPr>
        <w:pStyle w:val="1"/>
        <w:widowControl w:val="0"/>
        <w:spacing w:line="360" w:lineRule="auto"/>
        <w:jc w:val="both"/>
        <w:rPr>
          <w:b w:val="0"/>
          <w:bCs w:val="0"/>
        </w:rPr>
      </w:pPr>
      <w:r>
        <w:rPr>
          <w:b w:val="0"/>
          <w:bCs w:val="0"/>
        </w:rPr>
        <w:t>СОКРАЩЕНИЯ</w:t>
      </w:r>
    </w:p>
    <w:p w:rsidR="00B32EF2" w:rsidRPr="002B6692" w:rsidRDefault="00B32EF2" w:rsidP="00B32EF2">
      <w:pPr>
        <w:pStyle w:val="1"/>
        <w:widowControl w:val="0"/>
        <w:spacing w:line="360" w:lineRule="auto"/>
        <w:jc w:val="both"/>
        <w:rPr>
          <w:b w:val="0"/>
          <w:bCs w:val="0"/>
        </w:rPr>
      </w:pPr>
      <w:r>
        <w:rPr>
          <w:b w:val="0"/>
          <w:bCs w:val="0"/>
        </w:rPr>
        <w:t>ВВЕДЕНИЕ</w:t>
      </w:r>
    </w:p>
    <w:p w:rsidR="00B32EF2" w:rsidRPr="002B6692" w:rsidRDefault="00B32EF2" w:rsidP="00B32EF2">
      <w:pPr>
        <w:pStyle w:val="1"/>
        <w:widowControl w:val="0"/>
        <w:spacing w:line="360" w:lineRule="auto"/>
        <w:jc w:val="both"/>
        <w:rPr>
          <w:b w:val="0"/>
          <w:bCs w:val="0"/>
        </w:rPr>
      </w:pPr>
      <w:r>
        <w:rPr>
          <w:b w:val="0"/>
          <w:bCs w:val="0"/>
        </w:rPr>
        <w:t>ОСНОВНАЯ ЧАСТЬ</w:t>
      </w:r>
    </w:p>
    <w:p w:rsidR="00B32EF2" w:rsidRPr="002B6692" w:rsidRDefault="00B32EF2" w:rsidP="00B32EF2">
      <w:pPr>
        <w:pStyle w:val="1"/>
        <w:widowControl w:val="0"/>
        <w:spacing w:line="360" w:lineRule="auto"/>
        <w:jc w:val="both"/>
        <w:rPr>
          <w:b w:val="0"/>
          <w:bCs w:val="0"/>
        </w:rPr>
      </w:pPr>
      <w:r>
        <w:rPr>
          <w:b w:val="0"/>
          <w:bCs w:val="0"/>
        </w:rPr>
        <w:t>1 Структурная схема</w:t>
      </w:r>
    </w:p>
    <w:p w:rsidR="00B32EF2" w:rsidRPr="002B6692" w:rsidRDefault="00B32EF2" w:rsidP="00B32EF2">
      <w:pPr>
        <w:pStyle w:val="1"/>
        <w:widowControl w:val="0"/>
        <w:spacing w:line="360" w:lineRule="auto"/>
        <w:jc w:val="both"/>
        <w:rPr>
          <w:b w:val="0"/>
          <w:bCs w:val="0"/>
        </w:rPr>
      </w:pPr>
      <w:r>
        <w:rPr>
          <w:b w:val="0"/>
          <w:bCs w:val="0"/>
        </w:rPr>
        <w:t>2 Выбор элементной базы</w:t>
      </w:r>
    </w:p>
    <w:p w:rsidR="00B32EF2" w:rsidRPr="002B6692" w:rsidRDefault="00B32EF2" w:rsidP="00B32EF2">
      <w:pPr>
        <w:pStyle w:val="1"/>
        <w:widowControl w:val="0"/>
        <w:spacing w:line="360" w:lineRule="auto"/>
        <w:jc w:val="both"/>
        <w:rPr>
          <w:b w:val="0"/>
          <w:bCs w:val="0"/>
        </w:rPr>
      </w:pPr>
      <w:r>
        <w:rPr>
          <w:b w:val="0"/>
          <w:bCs w:val="0"/>
        </w:rPr>
        <w:t>2.1 Пульт управления</w:t>
      </w:r>
    </w:p>
    <w:p w:rsidR="00B32EF2" w:rsidRPr="002B6692" w:rsidRDefault="00B32EF2" w:rsidP="00B32EF2">
      <w:pPr>
        <w:pStyle w:val="1"/>
        <w:widowControl w:val="0"/>
        <w:spacing w:line="360" w:lineRule="auto"/>
        <w:jc w:val="both"/>
        <w:rPr>
          <w:b w:val="0"/>
          <w:bCs w:val="0"/>
        </w:rPr>
      </w:pPr>
      <w:r>
        <w:rPr>
          <w:b w:val="0"/>
          <w:bCs w:val="0"/>
        </w:rPr>
        <w:t>2.2 Работа с шиной 1-Wire</w:t>
      </w:r>
    </w:p>
    <w:p w:rsidR="00B32EF2" w:rsidRPr="002B6692" w:rsidRDefault="00B32EF2" w:rsidP="00B32EF2">
      <w:pPr>
        <w:pStyle w:val="1"/>
        <w:widowControl w:val="0"/>
        <w:spacing w:line="360" w:lineRule="auto"/>
        <w:jc w:val="both"/>
        <w:rPr>
          <w:b w:val="0"/>
          <w:bCs w:val="0"/>
        </w:rPr>
      </w:pPr>
      <w:r>
        <w:rPr>
          <w:b w:val="0"/>
          <w:bCs w:val="0"/>
        </w:rPr>
        <w:t>2.3 Выбор датчика температуры</w:t>
      </w:r>
    </w:p>
    <w:p w:rsidR="00B32EF2" w:rsidRPr="002B6692" w:rsidRDefault="00B32EF2" w:rsidP="00B32EF2">
      <w:pPr>
        <w:pStyle w:val="1"/>
        <w:widowControl w:val="0"/>
        <w:spacing w:line="360" w:lineRule="auto"/>
        <w:jc w:val="both"/>
        <w:rPr>
          <w:b w:val="0"/>
          <w:bCs w:val="0"/>
        </w:rPr>
      </w:pPr>
      <w:r w:rsidRPr="00B32EF2">
        <w:rPr>
          <w:b w:val="0"/>
          <w:bCs w:val="0"/>
        </w:rPr>
        <w:t>2.4 Внутренняя а</w:t>
      </w:r>
      <w:r>
        <w:rPr>
          <w:b w:val="0"/>
          <w:bCs w:val="0"/>
        </w:rPr>
        <w:t>рхитектура микросхемы DS18B20</w:t>
      </w:r>
      <w:r>
        <w:rPr>
          <w:b w:val="0"/>
          <w:bCs w:val="0"/>
        </w:rPr>
        <w:tab/>
      </w:r>
    </w:p>
    <w:p w:rsidR="00B32EF2" w:rsidRPr="002B6692" w:rsidRDefault="00B32EF2" w:rsidP="00B32EF2">
      <w:pPr>
        <w:pStyle w:val="1"/>
        <w:widowControl w:val="0"/>
        <w:spacing w:line="360" w:lineRule="auto"/>
        <w:jc w:val="both"/>
        <w:rPr>
          <w:b w:val="0"/>
          <w:bCs w:val="0"/>
        </w:rPr>
      </w:pPr>
      <w:r w:rsidRPr="00B32EF2">
        <w:rPr>
          <w:b w:val="0"/>
          <w:bCs w:val="0"/>
        </w:rPr>
        <w:t>2.5 Система команд транспортн</w:t>
      </w:r>
      <w:r>
        <w:rPr>
          <w:b w:val="0"/>
          <w:bCs w:val="0"/>
        </w:rPr>
        <w:t>ого уровня микросхемы DSI8B20</w:t>
      </w:r>
      <w:r>
        <w:rPr>
          <w:b w:val="0"/>
          <w:bCs w:val="0"/>
        </w:rPr>
        <w:tab/>
      </w:r>
    </w:p>
    <w:p w:rsidR="00B32EF2" w:rsidRPr="002B6692" w:rsidRDefault="00B32EF2" w:rsidP="00B32EF2">
      <w:pPr>
        <w:pStyle w:val="1"/>
        <w:widowControl w:val="0"/>
        <w:spacing w:line="360" w:lineRule="auto"/>
        <w:jc w:val="both"/>
        <w:rPr>
          <w:b w:val="0"/>
          <w:bCs w:val="0"/>
        </w:rPr>
      </w:pPr>
      <w:r>
        <w:rPr>
          <w:b w:val="0"/>
          <w:bCs w:val="0"/>
        </w:rPr>
        <w:t>2.6 Выбор вентилятора</w:t>
      </w:r>
      <w:r>
        <w:rPr>
          <w:b w:val="0"/>
          <w:bCs w:val="0"/>
        </w:rPr>
        <w:tab/>
      </w:r>
    </w:p>
    <w:p w:rsidR="00B32EF2" w:rsidRPr="002B6692" w:rsidRDefault="00B32EF2" w:rsidP="00B32EF2">
      <w:pPr>
        <w:pStyle w:val="1"/>
        <w:widowControl w:val="0"/>
        <w:spacing w:line="360" w:lineRule="auto"/>
        <w:jc w:val="both"/>
        <w:rPr>
          <w:b w:val="0"/>
          <w:bCs w:val="0"/>
        </w:rPr>
      </w:pPr>
      <w:r>
        <w:rPr>
          <w:b w:val="0"/>
          <w:bCs w:val="0"/>
        </w:rPr>
        <w:t>2.7 Выбор компрессора</w:t>
      </w:r>
    </w:p>
    <w:p w:rsidR="00B32EF2" w:rsidRPr="002B6692" w:rsidRDefault="00B32EF2" w:rsidP="00B32EF2">
      <w:pPr>
        <w:pStyle w:val="1"/>
        <w:widowControl w:val="0"/>
        <w:spacing w:line="360" w:lineRule="auto"/>
        <w:jc w:val="both"/>
        <w:rPr>
          <w:b w:val="0"/>
          <w:bCs w:val="0"/>
        </w:rPr>
      </w:pPr>
      <w:r w:rsidRPr="00B32EF2">
        <w:rPr>
          <w:b w:val="0"/>
          <w:bCs w:val="0"/>
        </w:rPr>
        <w:t>2</w:t>
      </w:r>
      <w:r>
        <w:rPr>
          <w:b w:val="0"/>
          <w:bCs w:val="0"/>
        </w:rPr>
        <w:t>.8 Выбор микроконтроллера</w:t>
      </w:r>
    </w:p>
    <w:p w:rsidR="00B32EF2" w:rsidRPr="002B6692" w:rsidRDefault="00B32EF2" w:rsidP="00B32EF2">
      <w:pPr>
        <w:pStyle w:val="1"/>
        <w:widowControl w:val="0"/>
        <w:spacing w:line="360" w:lineRule="auto"/>
        <w:jc w:val="both"/>
        <w:rPr>
          <w:b w:val="0"/>
          <w:bCs w:val="0"/>
        </w:rPr>
      </w:pPr>
      <w:r>
        <w:rPr>
          <w:b w:val="0"/>
          <w:bCs w:val="0"/>
        </w:rPr>
        <w:t>3 Функциональная схема</w:t>
      </w:r>
    </w:p>
    <w:p w:rsidR="00B32EF2" w:rsidRPr="002B6692" w:rsidRDefault="00B32EF2" w:rsidP="00B32EF2">
      <w:pPr>
        <w:pStyle w:val="1"/>
        <w:widowControl w:val="0"/>
        <w:spacing w:line="360" w:lineRule="auto"/>
        <w:jc w:val="both"/>
        <w:rPr>
          <w:b w:val="0"/>
          <w:bCs w:val="0"/>
        </w:rPr>
      </w:pPr>
      <w:r w:rsidRPr="00B32EF2">
        <w:rPr>
          <w:b w:val="0"/>
          <w:bCs w:val="0"/>
        </w:rPr>
        <w:t>4</w:t>
      </w:r>
      <w:r>
        <w:rPr>
          <w:b w:val="0"/>
          <w:bCs w:val="0"/>
        </w:rPr>
        <w:t xml:space="preserve"> Алгоритм работы кондиционера</w:t>
      </w:r>
    </w:p>
    <w:p w:rsidR="00B32EF2" w:rsidRPr="002B6692" w:rsidRDefault="00B32EF2" w:rsidP="00B32EF2">
      <w:pPr>
        <w:pStyle w:val="1"/>
        <w:widowControl w:val="0"/>
        <w:spacing w:line="360" w:lineRule="auto"/>
        <w:jc w:val="both"/>
        <w:rPr>
          <w:b w:val="0"/>
          <w:bCs w:val="0"/>
        </w:rPr>
      </w:pPr>
      <w:r>
        <w:rPr>
          <w:b w:val="0"/>
          <w:bCs w:val="0"/>
        </w:rPr>
        <w:t>5 Разработка программы</w:t>
      </w:r>
    </w:p>
    <w:p w:rsidR="00B32EF2" w:rsidRPr="002B6692" w:rsidRDefault="00B32EF2" w:rsidP="00B32EF2">
      <w:pPr>
        <w:pStyle w:val="1"/>
        <w:widowControl w:val="0"/>
        <w:spacing w:line="360" w:lineRule="auto"/>
        <w:jc w:val="both"/>
        <w:rPr>
          <w:b w:val="0"/>
          <w:bCs w:val="0"/>
        </w:rPr>
      </w:pPr>
      <w:r>
        <w:rPr>
          <w:b w:val="0"/>
          <w:bCs w:val="0"/>
        </w:rPr>
        <w:t>ЗАКЛЮЧЕНИЕ</w:t>
      </w:r>
    </w:p>
    <w:p w:rsidR="00B32EF2" w:rsidRPr="002B6692" w:rsidRDefault="00B32EF2" w:rsidP="00B32EF2">
      <w:pPr>
        <w:pStyle w:val="1"/>
        <w:widowControl w:val="0"/>
        <w:spacing w:line="360" w:lineRule="auto"/>
        <w:jc w:val="both"/>
        <w:rPr>
          <w:b w:val="0"/>
          <w:bCs w:val="0"/>
        </w:rPr>
      </w:pPr>
      <w:r w:rsidRPr="00B32EF2">
        <w:rPr>
          <w:b w:val="0"/>
          <w:bCs w:val="0"/>
        </w:rPr>
        <w:t>СПИ</w:t>
      </w:r>
      <w:r>
        <w:rPr>
          <w:b w:val="0"/>
          <w:bCs w:val="0"/>
        </w:rPr>
        <w:t>СОК ИСПОЛЬЗОВАННЫХ ИСТОЧНИКОВ</w:t>
      </w:r>
    </w:p>
    <w:p w:rsidR="00B32EF2" w:rsidRPr="002B6692" w:rsidRDefault="00B32EF2" w:rsidP="00B32EF2">
      <w:pPr>
        <w:pStyle w:val="1"/>
        <w:widowControl w:val="0"/>
        <w:spacing w:line="360" w:lineRule="auto"/>
        <w:jc w:val="both"/>
        <w:rPr>
          <w:b w:val="0"/>
          <w:bCs w:val="0"/>
        </w:rPr>
      </w:pPr>
      <w:r>
        <w:rPr>
          <w:b w:val="0"/>
          <w:bCs w:val="0"/>
        </w:rPr>
        <w:t>ПРИЛОЖЕНИЕ</w:t>
      </w:r>
    </w:p>
    <w:p w:rsidR="00B32EF2" w:rsidRPr="002B6692" w:rsidRDefault="00B32EF2" w:rsidP="00B32EF2">
      <w:pPr>
        <w:pStyle w:val="1"/>
        <w:widowControl w:val="0"/>
        <w:spacing w:line="360" w:lineRule="auto"/>
        <w:jc w:val="both"/>
        <w:rPr>
          <w:b w:val="0"/>
          <w:bCs w:val="0"/>
        </w:rPr>
      </w:pPr>
      <w:r>
        <w:rPr>
          <w:b w:val="0"/>
          <w:bCs w:val="0"/>
        </w:rPr>
        <w:t>Приложение 1</w:t>
      </w:r>
    </w:p>
    <w:p w:rsidR="00E67714" w:rsidRPr="00B32EF2" w:rsidRDefault="00E67714" w:rsidP="00B32EF2">
      <w:pPr>
        <w:pStyle w:val="1"/>
        <w:keepNext w:val="0"/>
        <w:widowControl w:val="0"/>
        <w:spacing w:line="360" w:lineRule="auto"/>
        <w:jc w:val="both"/>
        <w:rPr>
          <w:b w:val="0"/>
          <w:bCs w:val="0"/>
        </w:rPr>
      </w:pPr>
    </w:p>
    <w:p w:rsidR="00D15BA5" w:rsidRPr="00B32EF2" w:rsidRDefault="00B32EF2" w:rsidP="00B32EF2">
      <w:pPr>
        <w:pStyle w:val="1"/>
        <w:keepNext w:val="0"/>
        <w:widowControl w:val="0"/>
        <w:spacing w:line="360" w:lineRule="auto"/>
        <w:ind w:firstLine="720"/>
        <w:jc w:val="both"/>
        <w:rPr>
          <w:b w:val="0"/>
          <w:bCs w:val="0"/>
        </w:rPr>
      </w:pPr>
      <w:bookmarkStart w:id="4" w:name="_Toc166911238"/>
      <w:bookmarkStart w:id="5" w:name="_Toc166911411"/>
      <w:r>
        <w:rPr>
          <w:b w:val="0"/>
          <w:bCs w:val="0"/>
        </w:rPr>
        <w:br w:type="page"/>
      </w:r>
      <w:r w:rsidR="00D15BA5" w:rsidRPr="00B32EF2">
        <w:rPr>
          <w:b w:val="0"/>
          <w:bCs w:val="0"/>
        </w:rPr>
        <w:t>СОКРАЩЕНИЯ</w:t>
      </w:r>
      <w:bookmarkEnd w:id="4"/>
      <w:bookmarkEnd w:id="5"/>
    </w:p>
    <w:p w:rsidR="00B32EF2" w:rsidRPr="002B6692" w:rsidRDefault="00B32EF2" w:rsidP="00B32EF2">
      <w:pPr>
        <w:widowControl w:val="0"/>
        <w:spacing w:before="0" w:after="0" w:line="360" w:lineRule="auto"/>
        <w:ind w:firstLine="720"/>
        <w:jc w:val="both"/>
        <w:rPr>
          <w:sz w:val="28"/>
        </w:rPr>
      </w:pPr>
    </w:p>
    <w:p w:rsidR="00D15BA5" w:rsidRPr="002B6692" w:rsidRDefault="00D15BA5" w:rsidP="00B32EF2">
      <w:pPr>
        <w:widowControl w:val="0"/>
        <w:spacing w:before="0" w:after="0" w:line="360" w:lineRule="auto"/>
        <w:jc w:val="both"/>
        <w:rPr>
          <w:sz w:val="28"/>
        </w:rPr>
      </w:pPr>
      <w:r w:rsidRPr="00B32EF2">
        <w:rPr>
          <w:sz w:val="28"/>
        </w:rPr>
        <w:t>СКВ – си</w:t>
      </w:r>
      <w:r w:rsidR="00B32EF2">
        <w:rPr>
          <w:sz w:val="28"/>
        </w:rPr>
        <w:t>стема кондиционирования воздуха</w:t>
      </w:r>
    </w:p>
    <w:p w:rsidR="00D15BA5" w:rsidRPr="002B6692" w:rsidRDefault="00B32EF2" w:rsidP="00B32EF2">
      <w:pPr>
        <w:widowControl w:val="0"/>
        <w:spacing w:before="0" w:after="0" w:line="360" w:lineRule="auto"/>
        <w:jc w:val="both"/>
        <w:rPr>
          <w:sz w:val="28"/>
        </w:rPr>
      </w:pPr>
      <w:r>
        <w:rPr>
          <w:sz w:val="28"/>
        </w:rPr>
        <w:t>МК – микроконтроллер</w:t>
      </w:r>
    </w:p>
    <w:p w:rsidR="00D15BA5" w:rsidRPr="002B6692" w:rsidRDefault="00D15BA5" w:rsidP="00B32EF2">
      <w:pPr>
        <w:widowControl w:val="0"/>
        <w:spacing w:before="0" w:after="0" w:line="360" w:lineRule="auto"/>
        <w:jc w:val="both"/>
        <w:rPr>
          <w:sz w:val="28"/>
        </w:rPr>
      </w:pPr>
      <w:r w:rsidRPr="00B32EF2">
        <w:rPr>
          <w:sz w:val="28"/>
        </w:rPr>
        <w:t>ЖКИ –</w:t>
      </w:r>
      <w:r w:rsidR="00B32EF2">
        <w:rPr>
          <w:sz w:val="28"/>
        </w:rPr>
        <w:t xml:space="preserve"> жидкокристаллический индикатор</w:t>
      </w:r>
    </w:p>
    <w:p w:rsidR="00D15BA5" w:rsidRPr="002B6692" w:rsidRDefault="00D15BA5" w:rsidP="00B32EF2">
      <w:pPr>
        <w:widowControl w:val="0"/>
        <w:spacing w:before="0" w:after="0" w:line="360" w:lineRule="auto"/>
        <w:jc w:val="both"/>
        <w:rPr>
          <w:sz w:val="28"/>
        </w:rPr>
      </w:pPr>
      <w:r w:rsidRPr="00B32EF2">
        <w:rPr>
          <w:sz w:val="28"/>
        </w:rPr>
        <w:t>ПЗУ – пос</w:t>
      </w:r>
      <w:r w:rsidR="00B32EF2">
        <w:rPr>
          <w:sz w:val="28"/>
        </w:rPr>
        <w:t>тоянное запоминающее устройство</w:t>
      </w:r>
    </w:p>
    <w:p w:rsidR="00D15BA5" w:rsidRPr="002B6692" w:rsidRDefault="00D15BA5" w:rsidP="00B32EF2">
      <w:pPr>
        <w:widowControl w:val="0"/>
        <w:spacing w:before="0" w:after="0" w:line="360" w:lineRule="auto"/>
        <w:jc w:val="both"/>
        <w:rPr>
          <w:sz w:val="28"/>
        </w:rPr>
      </w:pPr>
      <w:r w:rsidRPr="00B32EF2">
        <w:rPr>
          <w:sz w:val="28"/>
        </w:rPr>
        <w:t>ОЗУ – оперативное запоминающее устройств</w:t>
      </w:r>
      <w:r w:rsidR="00B32EF2">
        <w:rPr>
          <w:sz w:val="28"/>
        </w:rPr>
        <w:t>о</w:t>
      </w:r>
    </w:p>
    <w:p w:rsidR="00D15BA5" w:rsidRPr="00B32EF2" w:rsidRDefault="00D15BA5" w:rsidP="00B32EF2">
      <w:pPr>
        <w:widowControl w:val="0"/>
        <w:spacing w:before="0" w:after="0" w:line="360" w:lineRule="auto"/>
        <w:jc w:val="both"/>
        <w:rPr>
          <w:sz w:val="28"/>
        </w:rPr>
      </w:pPr>
    </w:p>
    <w:p w:rsidR="00D15BA5" w:rsidRPr="00B32EF2" w:rsidRDefault="00B32EF2" w:rsidP="00B32EF2">
      <w:pPr>
        <w:pStyle w:val="1"/>
        <w:keepNext w:val="0"/>
        <w:widowControl w:val="0"/>
        <w:spacing w:line="360" w:lineRule="auto"/>
        <w:ind w:firstLine="720"/>
        <w:jc w:val="both"/>
        <w:rPr>
          <w:b w:val="0"/>
          <w:bCs w:val="0"/>
        </w:rPr>
      </w:pPr>
      <w:bookmarkStart w:id="6" w:name="_Toc166911239"/>
      <w:bookmarkStart w:id="7" w:name="_Toc166911412"/>
      <w:r>
        <w:rPr>
          <w:b w:val="0"/>
          <w:bCs w:val="0"/>
        </w:rPr>
        <w:br w:type="page"/>
      </w:r>
      <w:r w:rsidR="00D15BA5" w:rsidRPr="00B32EF2">
        <w:rPr>
          <w:b w:val="0"/>
          <w:bCs w:val="0"/>
        </w:rPr>
        <w:t>ВВЕДЕНИЕ</w:t>
      </w:r>
      <w:bookmarkEnd w:id="6"/>
      <w:bookmarkEnd w:id="7"/>
    </w:p>
    <w:p w:rsidR="00B32EF2" w:rsidRPr="002B6692" w:rsidRDefault="00B32EF2" w:rsidP="00B32EF2">
      <w:pPr>
        <w:widowControl w:val="0"/>
        <w:spacing w:before="0" w:after="0" w:line="360" w:lineRule="auto"/>
        <w:ind w:firstLine="720"/>
        <w:jc w:val="both"/>
        <w:rPr>
          <w:sz w:val="28"/>
        </w:rPr>
      </w:pPr>
    </w:p>
    <w:p w:rsidR="00D15BA5" w:rsidRPr="00B32EF2" w:rsidRDefault="00D15BA5" w:rsidP="00B32EF2">
      <w:pPr>
        <w:widowControl w:val="0"/>
        <w:spacing w:before="0" w:after="0" w:line="360" w:lineRule="auto"/>
        <w:ind w:firstLine="720"/>
        <w:jc w:val="both"/>
        <w:rPr>
          <w:sz w:val="28"/>
        </w:rPr>
      </w:pPr>
      <w:r w:rsidRPr="00B32EF2">
        <w:rPr>
          <w:sz w:val="28"/>
        </w:rPr>
        <w:t xml:space="preserve">Кондиционирование воздуха (лат. </w:t>
      </w:r>
      <w:r w:rsidRPr="00B32EF2">
        <w:rPr>
          <w:iCs/>
          <w:sz w:val="28"/>
        </w:rPr>
        <w:t>condicio</w:t>
      </w:r>
      <w:r w:rsidRPr="00B32EF2">
        <w:rPr>
          <w:sz w:val="28"/>
        </w:rPr>
        <w:t xml:space="preserve"> условие, требование) - это создание и автоматическое поддержание (регулирование) в закрытых помещениях всех или отдельных параметров (температуры, влажности, чистоты, скорости движения) воздуха на определенном уровне с целью обеспечения оптимальных метеорологических условий, наиболее благоприятных для самочувствия людей или ведения технологического процесса.</w:t>
      </w:r>
    </w:p>
    <w:p w:rsidR="00D15BA5" w:rsidRPr="00B32EF2" w:rsidRDefault="00D15BA5" w:rsidP="00B32EF2">
      <w:pPr>
        <w:widowControl w:val="0"/>
        <w:spacing w:before="0" w:after="0" w:line="360" w:lineRule="auto"/>
        <w:ind w:firstLine="720"/>
        <w:jc w:val="both"/>
        <w:rPr>
          <w:sz w:val="28"/>
        </w:rPr>
      </w:pPr>
      <w:r w:rsidRPr="00B32EF2">
        <w:rPr>
          <w:sz w:val="28"/>
        </w:rPr>
        <w:t>Основные функции кондиционера - это охлаждение и обогрев воздуха, уже находящегося внутри помещения. Это означает, что кондиционер в общем случае не производит притока</w:t>
      </w:r>
      <w:r w:rsidRPr="00B32EF2">
        <w:rPr>
          <w:bCs/>
          <w:sz w:val="28"/>
        </w:rPr>
        <w:t xml:space="preserve"> </w:t>
      </w:r>
      <w:r w:rsidRPr="00B32EF2">
        <w:rPr>
          <w:sz w:val="28"/>
        </w:rPr>
        <w:t>свежего воздуха с улицы или вытяжки воздуха из помещения. Для задач вытяжки и притока служит вентиляционное оборудование.</w:t>
      </w:r>
    </w:p>
    <w:p w:rsidR="00D15BA5" w:rsidRPr="00B32EF2" w:rsidRDefault="00D15BA5" w:rsidP="00B32EF2">
      <w:pPr>
        <w:widowControl w:val="0"/>
        <w:spacing w:before="0" w:after="0" w:line="360" w:lineRule="auto"/>
        <w:ind w:firstLine="720"/>
        <w:jc w:val="both"/>
        <w:rPr>
          <w:sz w:val="28"/>
        </w:rPr>
      </w:pPr>
      <w:r w:rsidRPr="00B32EF2">
        <w:rPr>
          <w:sz w:val="28"/>
        </w:rPr>
        <w:t>Нагрев - осуществляется электрическим калорифером. Поддержание температуры осуществляется ступенчатым регулированием мощности электрического нагрева.</w:t>
      </w:r>
    </w:p>
    <w:p w:rsidR="00D15BA5" w:rsidRPr="00B32EF2" w:rsidRDefault="00D15BA5" w:rsidP="00B32EF2">
      <w:pPr>
        <w:widowControl w:val="0"/>
        <w:spacing w:before="0" w:after="0" w:line="360" w:lineRule="auto"/>
        <w:ind w:firstLine="720"/>
        <w:jc w:val="both"/>
        <w:rPr>
          <w:sz w:val="28"/>
        </w:rPr>
      </w:pPr>
      <w:r w:rsidRPr="00B32EF2">
        <w:rPr>
          <w:sz w:val="28"/>
        </w:rPr>
        <w:t>Охлаждение - процесс охлаждения воздуха происходит в секции охлаждения, которая представляет собой радиатор, в котором происходит кипение фреона, т.е. по сути это испаритель кондиционера</w:t>
      </w:r>
      <w:r w:rsidR="00B32EF2">
        <w:rPr>
          <w:sz w:val="28"/>
        </w:rPr>
        <w:t xml:space="preserve"> </w:t>
      </w:r>
      <w:r w:rsidRPr="00B32EF2">
        <w:rPr>
          <w:sz w:val="28"/>
        </w:rPr>
        <w:t>поступающего из компрессорно-конденсаторного блока. Степень охлаждения воздуха регулируется дискретным включением компрессора воздушно-конденсаторного блока, таким образом точно поддерживать температуру приточного воздуха невозможно.</w:t>
      </w:r>
    </w:p>
    <w:p w:rsidR="00D15BA5" w:rsidRPr="00B32EF2" w:rsidRDefault="00D15BA5" w:rsidP="00B32EF2">
      <w:pPr>
        <w:widowControl w:val="0"/>
        <w:spacing w:before="0" w:after="0" w:line="360" w:lineRule="auto"/>
        <w:ind w:firstLine="720"/>
        <w:jc w:val="both"/>
        <w:rPr>
          <w:bCs/>
          <w:sz w:val="28"/>
        </w:rPr>
      </w:pPr>
      <w:r w:rsidRPr="00B32EF2">
        <w:rPr>
          <w:bCs/>
          <w:sz w:val="28"/>
        </w:rPr>
        <w:t>1 Признаки классификации систем кондиционирования</w:t>
      </w:r>
    </w:p>
    <w:p w:rsidR="00D15BA5" w:rsidRPr="00B32EF2" w:rsidRDefault="00D15BA5" w:rsidP="00B32EF2">
      <w:pPr>
        <w:widowControl w:val="0"/>
        <w:spacing w:before="0" w:after="0" w:line="360" w:lineRule="auto"/>
        <w:ind w:firstLine="720"/>
        <w:jc w:val="both"/>
        <w:rPr>
          <w:sz w:val="28"/>
        </w:rPr>
      </w:pPr>
      <w:r w:rsidRPr="00B32EF2">
        <w:rPr>
          <w:sz w:val="28"/>
        </w:rPr>
        <w:t xml:space="preserve">Прежде чем перейти к классификации систем кондиционирования, следует отметить, что общепринятой классификации СКВ до сих пор не существует, и связано это с многовариантностью принципиальных схем, технических и функциональных характеристик, зависящих не только от технических возможностей самих систем, но и от объекта применения (кондиционируемых помещений). Современные системы кондиционирования могут быть классифицированы по следующим признакам [1]: </w:t>
      </w:r>
    </w:p>
    <w:p w:rsidR="00D15BA5" w:rsidRPr="00B32EF2" w:rsidRDefault="00D15BA5" w:rsidP="00B32EF2">
      <w:pPr>
        <w:widowControl w:val="0"/>
        <w:spacing w:before="0" w:after="0" w:line="360" w:lineRule="auto"/>
        <w:ind w:firstLine="720"/>
        <w:jc w:val="both"/>
        <w:rPr>
          <w:sz w:val="28"/>
        </w:rPr>
      </w:pPr>
      <w:r w:rsidRPr="00B32EF2">
        <w:rPr>
          <w:sz w:val="28"/>
        </w:rPr>
        <w:t xml:space="preserve">а) по основному назначению (объекту применения): </w:t>
      </w:r>
    </w:p>
    <w:p w:rsidR="00D15BA5" w:rsidRPr="00B32EF2" w:rsidRDefault="00D15BA5" w:rsidP="00B32EF2">
      <w:pPr>
        <w:widowControl w:val="0"/>
        <w:spacing w:before="0" w:after="0" w:line="360" w:lineRule="auto"/>
        <w:ind w:firstLine="720"/>
        <w:jc w:val="both"/>
        <w:rPr>
          <w:sz w:val="28"/>
        </w:rPr>
      </w:pPr>
      <w:r w:rsidRPr="00B32EF2">
        <w:rPr>
          <w:sz w:val="28"/>
        </w:rPr>
        <w:t xml:space="preserve">- комфортные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 технологические </w:t>
      </w:r>
    </w:p>
    <w:p w:rsidR="00D15BA5" w:rsidRPr="00B32EF2" w:rsidRDefault="00D15BA5" w:rsidP="00B32EF2">
      <w:pPr>
        <w:widowControl w:val="0"/>
        <w:spacing w:before="0" w:after="0" w:line="360" w:lineRule="auto"/>
        <w:ind w:firstLine="720"/>
        <w:jc w:val="both"/>
        <w:rPr>
          <w:sz w:val="28"/>
        </w:rPr>
      </w:pPr>
      <w:r w:rsidRPr="00B32EF2">
        <w:rPr>
          <w:sz w:val="28"/>
        </w:rPr>
        <w:t xml:space="preserve">б) по принципу расположения кондиционера по отношению к обслуживаемому помещению: </w:t>
      </w:r>
    </w:p>
    <w:p w:rsidR="00D15BA5" w:rsidRPr="00B32EF2" w:rsidRDefault="00D15BA5" w:rsidP="00B32EF2">
      <w:pPr>
        <w:widowControl w:val="0"/>
        <w:spacing w:before="0" w:after="0" w:line="360" w:lineRule="auto"/>
        <w:ind w:firstLine="720"/>
        <w:jc w:val="both"/>
        <w:rPr>
          <w:sz w:val="28"/>
        </w:rPr>
      </w:pPr>
      <w:r w:rsidRPr="00B32EF2">
        <w:rPr>
          <w:sz w:val="28"/>
        </w:rPr>
        <w:t xml:space="preserve">- центральные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 местные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в) по наличию собственного (входящего в состав кондиционера) источника тепла и холода: </w:t>
      </w:r>
    </w:p>
    <w:p w:rsidR="00D15BA5" w:rsidRPr="00B32EF2" w:rsidRDefault="00D15BA5" w:rsidP="00B32EF2">
      <w:pPr>
        <w:widowControl w:val="0"/>
        <w:spacing w:before="0" w:after="0" w:line="360" w:lineRule="auto"/>
        <w:ind w:firstLine="720"/>
        <w:jc w:val="both"/>
        <w:rPr>
          <w:sz w:val="28"/>
        </w:rPr>
      </w:pPr>
      <w:r w:rsidRPr="00B32EF2">
        <w:rPr>
          <w:sz w:val="28"/>
        </w:rPr>
        <w:t xml:space="preserve">- автономные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 неавтономные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г) по количеству обслуживаемых помещений (локальных зон): </w:t>
      </w:r>
    </w:p>
    <w:p w:rsidR="00D15BA5" w:rsidRPr="00B32EF2" w:rsidRDefault="00D15BA5" w:rsidP="00B32EF2">
      <w:pPr>
        <w:widowControl w:val="0"/>
        <w:spacing w:before="0" w:after="0" w:line="360" w:lineRule="auto"/>
        <w:ind w:firstLine="720"/>
        <w:jc w:val="both"/>
        <w:rPr>
          <w:sz w:val="28"/>
        </w:rPr>
      </w:pPr>
      <w:r w:rsidRPr="00B32EF2">
        <w:rPr>
          <w:sz w:val="28"/>
        </w:rPr>
        <w:t xml:space="preserve">- однозональные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 многозональные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д) по принципу действия: </w:t>
      </w:r>
    </w:p>
    <w:p w:rsidR="00D15BA5" w:rsidRPr="00B32EF2" w:rsidRDefault="00D15BA5" w:rsidP="00B32EF2">
      <w:pPr>
        <w:widowControl w:val="0"/>
        <w:spacing w:before="0" w:after="0" w:line="360" w:lineRule="auto"/>
        <w:ind w:firstLine="720"/>
        <w:jc w:val="both"/>
        <w:rPr>
          <w:sz w:val="28"/>
        </w:rPr>
      </w:pPr>
      <w:r w:rsidRPr="00B32EF2">
        <w:rPr>
          <w:sz w:val="28"/>
        </w:rPr>
        <w:t xml:space="preserve">- приточные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 рециркуляционные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 комбинированные </w:t>
      </w:r>
    </w:p>
    <w:p w:rsidR="00D15BA5" w:rsidRPr="00B32EF2" w:rsidRDefault="00D15BA5" w:rsidP="00B32EF2">
      <w:pPr>
        <w:widowControl w:val="0"/>
        <w:spacing w:before="0" w:after="0" w:line="360" w:lineRule="auto"/>
        <w:ind w:firstLine="720"/>
        <w:jc w:val="both"/>
        <w:rPr>
          <w:sz w:val="28"/>
        </w:rPr>
      </w:pPr>
      <w:r w:rsidRPr="00B32EF2">
        <w:rPr>
          <w:sz w:val="28"/>
        </w:rPr>
        <w:t xml:space="preserve">е) по способу регулирования выходных параметров кондиционированного воздуха: </w:t>
      </w:r>
    </w:p>
    <w:p w:rsidR="00D15BA5" w:rsidRPr="00B32EF2" w:rsidRDefault="00D15BA5" w:rsidP="00B32EF2">
      <w:pPr>
        <w:widowControl w:val="0"/>
        <w:spacing w:before="0" w:after="0" w:line="360" w:lineRule="auto"/>
        <w:ind w:firstLine="720"/>
        <w:jc w:val="both"/>
        <w:rPr>
          <w:sz w:val="28"/>
        </w:rPr>
      </w:pPr>
      <w:r w:rsidRPr="00B32EF2">
        <w:rPr>
          <w:sz w:val="28"/>
        </w:rPr>
        <w:t xml:space="preserve">- с качественным (однотрубным ) </w:t>
      </w:r>
    </w:p>
    <w:p w:rsidR="00D15BA5" w:rsidRPr="00B32EF2" w:rsidRDefault="00D15BA5" w:rsidP="00B32EF2">
      <w:pPr>
        <w:widowControl w:val="0"/>
        <w:spacing w:before="0" w:after="0" w:line="360" w:lineRule="auto"/>
        <w:ind w:firstLine="720"/>
        <w:jc w:val="both"/>
        <w:rPr>
          <w:sz w:val="28"/>
        </w:rPr>
      </w:pPr>
      <w:r w:rsidRPr="00B32EF2">
        <w:rPr>
          <w:sz w:val="28"/>
        </w:rPr>
        <w:t xml:space="preserve">- с количественным (двухтрубным ) регулированием </w:t>
      </w:r>
    </w:p>
    <w:p w:rsidR="00D15BA5" w:rsidRPr="00B32EF2" w:rsidRDefault="00D15BA5" w:rsidP="00B32EF2">
      <w:pPr>
        <w:widowControl w:val="0"/>
        <w:spacing w:before="0" w:after="0" w:line="360" w:lineRule="auto"/>
        <w:ind w:firstLine="720"/>
        <w:jc w:val="both"/>
        <w:rPr>
          <w:sz w:val="28"/>
        </w:rPr>
      </w:pPr>
      <w:r w:rsidRPr="00B32EF2">
        <w:rPr>
          <w:sz w:val="28"/>
        </w:rPr>
        <w:t xml:space="preserve">ж) по степени обеспечения метеорологических условий в обслуживаемом помещении - первого, второго и третьего классов </w:t>
      </w:r>
    </w:p>
    <w:p w:rsidR="00D15BA5" w:rsidRPr="00B32EF2" w:rsidRDefault="00D15BA5" w:rsidP="00B32EF2">
      <w:pPr>
        <w:widowControl w:val="0"/>
        <w:spacing w:before="0" w:after="0" w:line="360" w:lineRule="auto"/>
        <w:ind w:firstLine="720"/>
        <w:jc w:val="both"/>
        <w:rPr>
          <w:sz w:val="28"/>
        </w:rPr>
      </w:pPr>
      <w:r w:rsidRPr="00B32EF2">
        <w:rPr>
          <w:sz w:val="28"/>
        </w:rPr>
        <w:t>з) по давлению, развиваемому вентиляторами кондиционеров - низкого, среднего и высокого давления.</w:t>
      </w:r>
    </w:p>
    <w:p w:rsidR="00D15BA5" w:rsidRPr="00B32EF2" w:rsidRDefault="00D15BA5" w:rsidP="00B32EF2">
      <w:pPr>
        <w:widowControl w:val="0"/>
        <w:spacing w:before="0" w:after="0" w:line="360" w:lineRule="auto"/>
        <w:ind w:firstLine="720"/>
        <w:jc w:val="both"/>
        <w:rPr>
          <w:sz w:val="28"/>
        </w:rPr>
      </w:pPr>
      <w:r w:rsidRPr="00B32EF2">
        <w:rPr>
          <w:sz w:val="28"/>
        </w:rPr>
        <w:t>и)</w:t>
      </w:r>
      <w:r w:rsidR="00B32EF2">
        <w:rPr>
          <w:sz w:val="28"/>
        </w:rPr>
        <w:t xml:space="preserve"> </w:t>
      </w:r>
      <w:r w:rsidRPr="00B32EF2">
        <w:rPr>
          <w:sz w:val="28"/>
        </w:rPr>
        <w:t>Кроме приведенных выше классификаций существуют разнообразные системы кондиционирования, обслуживающие специальные технологические процессы, включая системы с изменяющимися по времени (по определенной программе) метеорологическими параметрами.</w:t>
      </w:r>
    </w:p>
    <w:p w:rsidR="00D15BA5" w:rsidRPr="00B32EF2" w:rsidRDefault="00D15BA5" w:rsidP="00B32EF2">
      <w:pPr>
        <w:widowControl w:val="0"/>
        <w:spacing w:before="0" w:after="0" w:line="360" w:lineRule="auto"/>
        <w:ind w:firstLine="720"/>
        <w:jc w:val="both"/>
        <w:rPr>
          <w:bCs/>
          <w:sz w:val="28"/>
        </w:rPr>
      </w:pPr>
      <w:r w:rsidRPr="00B32EF2">
        <w:rPr>
          <w:bCs/>
          <w:sz w:val="28"/>
        </w:rPr>
        <w:t>Комфортные СКВ</w:t>
      </w:r>
    </w:p>
    <w:p w:rsidR="00D15BA5" w:rsidRPr="00B32EF2" w:rsidRDefault="00D15BA5" w:rsidP="00B32EF2">
      <w:pPr>
        <w:widowControl w:val="0"/>
        <w:spacing w:before="0" w:after="0" w:line="360" w:lineRule="auto"/>
        <w:ind w:firstLine="720"/>
        <w:jc w:val="both"/>
        <w:rPr>
          <w:sz w:val="28"/>
        </w:rPr>
      </w:pPr>
      <w:r w:rsidRPr="00B32EF2">
        <w:rPr>
          <w:sz w:val="28"/>
        </w:rPr>
        <w:t>Комфортные системы кондиционирования воздуха предназначены для создания и автоматического поддержания температуры, относительной влажности, чистоты и скорости движения воздуха, отвечающих оптимальным санитарно-гигиеническим требованиям для жилых, общественных и административно-бытовых зданий или помещений.</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Технологические СКВ</w:t>
      </w:r>
    </w:p>
    <w:p w:rsidR="00D15BA5" w:rsidRPr="00B32EF2" w:rsidRDefault="00D15BA5" w:rsidP="00B32EF2">
      <w:pPr>
        <w:widowControl w:val="0"/>
        <w:spacing w:before="0" w:after="0" w:line="360" w:lineRule="auto"/>
        <w:ind w:firstLine="720"/>
        <w:jc w:val="both"/>
        <w:rPr>
          <w:sz w:val="28"/>
        </w:rPr>
      </w:pPr>
      <w:r w:rsidRPr="00B32EF2">
        <w:rPr>
          <w:sz w:val="28"/>
        </w:rPr>
        <w:t>Технологические системы кондиционирования воздуха предназначены для обеспечения параметров воздуха, в максимальной степени отвечающих требованиям производства. Технологическое кондиционирование в помещениях, где находятся люди, осуществляется с учетом санитарно-гигиенических требований к состоянию воздушной среды</w:t>
      </w:r>
    </w:p>
    <w:p w:rsidR="00E67714" w:rsidRPr="00B32EF2" w:rsidRDefault="00D15BA5" w:rsidP="00B32EF2">
      <w:pPr>
        <w:widowControl w:val="0"/>
        <w:spacing w:before="0" w:after="0" w:line="360" w:lineRule="auto"/>
        <w:ind w:firstLine="720"/>
        <w:jc w:val="both"/>
        <w:rPr>
          <w:sz w:val="28"/>
          <w:szCs w:val="24"/>
        </w:rPr>
      </w:pPr>
      <w:r w:rsidRPr="00B32EF2">
        <w:rPr>
          <w:sz w:val="28"/>
          <w:szCs w:val="24"/>
        </w:rPr>
        <w:t>Центральные СКВ</w:t>
      </w:r>
    </w:p>
    <w:p w:rsidR="00D15BA5" w:rsidRPr="00B32EF2" w:rsidRDefault="00D15BA5" w:rsidP="00B32EF2">
      <w:pPr>
        <w:widowControl w:val="0"/>
        <w:spacing w:before="0" w:after="0" w:line="360" w:lineRule="auto"/>
        <w:ind w:firstLine="720"/>
        <w:jc w:val="both"/>
        <w:rPr>
          <w:sz w:val="28"/>
        </w:rPr>
      </w:pPr>
      <w:r w:rsidRPr="00B32EF2">
        <w:rPr>
          <w:sz w:val="28"/>
        </w:rPr>
        <w:t xml:space="preserve">Снабжаются извне холодом (доставляемым холодной водой или хладагентом), теплом (доставляемым горячей водой, паром или электричеством) и электрической энергией для привода электродвигателей вентиляторов, насосов и пр. </w:t>
      </w:r>
    </w:p>
    <w:p w:rsidR="00D15BA5" w:rsidRPr="00B32EF2" w:rsidRDefault="00D15BA5" w:rsidP="00B32EF2">
      <w:pPr>
        <w:widowControl w:val="0"/>
        <w:spacing w:before="0" w:after="0" w:line="360" w:lineRule="auto"/>
        <w:ind w:firstLine="720"/>
        <w:jc w:val="both"/>
        <w:rPr>
          <w:sz w:val="28"/>
        </w:rPr>
      </w:pPr>
      <w:r w:rsidRPr="00B32EF2">
        <w:rPr>
          <w:sz w:val="28"/>
        </w:rPr>
        <w:t xml:space="preserve">Центральные системы кондиционирования воздуха расположены вне обслуживаемых помещений и кондиционируют одно большое помещение, несколько зон такого помещения или много отдельных помещений. Иногда несколько центральных кондиционеров обслуживают одно помещение больших размеров (производственный цех, театральный зал, закрытый стадион или каток). </w:t>
      </w:r>
    </w:p>
    <w:p w:rsidR="00D15BA5" w:rsidRPr="00B32EF2" w:rsidRDefault="00D15BA5" w:rsidP="00B32EF2">
      <w:pPr>
        <w:widowControl w:val="0"/>
        <w:spacing w:before="0" w:after="0" w:line="360" w:lineRule="auto"/>
        <w:ind w:firstLine="720"/>
        <w:jc w:val="both"/>
        <w:rPr>
          <w:sz w:val="28"/>
        </w:rPr>
      </w:pPr>
      <w:r w:rsidRPr="00B32EF2">
        <w:rPr>
          <w:sz w:val="28"/>
        </w:rPr>
        <w:t>Центральные СКВ оборудуются центральными неавтономными кондиционерами, которые изготавливаются по базовым (типовым) схемам компоновки оборудования и их модификациям.</w:t>
      </w:r>
    </w:p>
    <w:p w:rsidR="00D15BA5" w:rsidRPr="00B32EF2" w:rsidRDefault="00D15BA5" w:rsidP="00B32EF2">
      <w:pPr>
        <w:widowControl w:val="0"/>
        <w:spacing w:before="0" w:after="0" w:line="360" w:lineRule="auto"/>
        <w:ind w:firstLine="720"/>
        <w:jc w:val="both"/>
        <w:rPr>
          <w:sz w:val="28"/>
        </w:rPr>
      </w:pPr>
      <w:r w:rsidRPr="00B32EF2">
        <w:rPr>
          <w:sz w:val="28"/>
        </w:rPr>
        <w:t>Центральные системы кондиционирования воздуха обладают следующими преимуществами:</w:t>
      </w:r>
    </w:p>
    <w:p w:rsidR="00D15BA5" w:rsidRPr="00B32EF2" w:rsidRDefault="00D15BA5" w:rsidP="00B32EF2">
      <w:pPr>
        <w:widowControl w:val="0"/>
        <w:spacing w:before="0" w:after="0" w:line="360" w:lineRule="auto"/>
        <w:ind w:firstLine="720"/>
        <w:jc w:val="both"/>
        <w:rPr>
          <w:sz w:val="28"/>
        </w:rPr>
      </w:pPr>
      <w:r w:rsidRPr="00B32EF2">
        <w:rPr>
          <w:sz w:val="28"/>
        </w:rPr>
        <w:t xml:space="preserve">- Возможностью эффективного поддержания заданной температуры и относительной влажности воздуха в помещениях. </w:t>
      </w:r>
    </w:p>
    <w:p w:rsidR="00D15BA5" w:rsidRPr="00B32EF2" w:rsidRDefault="00D15BA5" w:rsidP="00B32EF2">
      <w:pPr>
        <w:widowControl w:val="0"/>
        <w:spacing w:before="0" w:after="0" w:line="360" w:lineRule="auto"/>
        <w:ind w:firstLine="720"/>
        <w:jc w:val="both"/>
        <w:rPr>
          <w:sz w:val="28"/>
        </w:rPr>
      </w:pPr>
      <w:r w:rsidRPr="00B32EF2">
        <w:rPr>
          <w:sz w:val="28"/>
        </w:rPr>
        <w:t xml:space="preserve">- Сосредоточением оборудования, требующего систематического обслуживания и ремонта, как правило, в одном месте (подсобном помещении, техническом этаже и т.п.) </w:t>
      </w:r>
    </w:p>
    <w:p w:rsidR="00D15BA5" w:rsidRPr="00B32EF2" w:rsidRDefault="00D15BA5" w:rsidP="00B32EF2">
      <w:pPr>
        <w:widowControl w:val="0"/>
        <w:spacing w:before="0" w:after="0" w:line="360" w:lineRule="auto"/>
        <w:ind w:firstLine="720"/>
        <w:jc w:val="both"/>
        <w:rPr>
          <w:sz w:val="28"/>
        </w:rPr>
      </w:pPr>
      <w:r w:rsidRPr="00B32EF2">
        <w:rPr>
          <w:sz w:val="28"/>
        </w:rPr>
        <w:t>- Возможностями обеспечения эффективного шумо- и виброгашения. С помощью центральных СКВ при надлежащей акустической обработке воздуховодов, устройстве глушителей шума и гасителей вибрации можно достичь наиболее низких уровней шума в помещениях и обслуживать такие помещения, как радио- и телестудии и т.п.</w:t>
      </w:r>
    </w:p>
    <w:p w:rsidR="00D15BA5" w:rsidRPr="00B32EF2" w:rsidRDefault="00D15BA5" w:rsidP="00B32EF2">
      <w:pPr>
        <w:widowControl w:val="0"/>
        <w:spacing w:before="0" w:after="0" w:line="360" w:lineRule="auto"/>
        <w:ind w:firstLine="720"/>
        <w:jc w:val="both"/>
        <w:rPr>
          <w:sz w:val="28"/>
        </w:rPr>
      </w:pPr>
      <w:r w:rsidRPr="00B32EF2">
        <w:rPr>
          <w:sz w:val="28"/>
        </w:rPr>
        <w:t>Несмотря на ряд достоинств центральных СКВ, надо отметить, что крупные габариты и проведение сложных монтажно-строительных работ по установке кондиционеров, прокладке воздуховодов и трубопроводов часто приводят к невозможности применения этих систем в существующих реконструируемых зданиях</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Местные СКВ</w:t>
      </w:r>
    </w:p>
    <w:p w:rsidR="00D15BA5" w:rsidRPr="00B32EF2" w:rsidRDefault="00D15BA5" w:rsidP="00B32EF2">
      <w:pPr>
        <w:widowControl w:val="0"/>
        <w:spacing w:before="0" w:after="0" w:line="360" w:lineRule="auto"/>
        <w:ind w:firstLine="720"/>
        <w:jc w:val="both"/>
        <w:rPr>
          <w:sz w:val="28"/>
        </w:rPr>
      </w:pPr>
      <w:r w:rsidRPr="00B32EF2">
        <w:rPr>
          <w:sz w:val="28"/>
        </w:rPr>
        <w:t xml:space="preserve">Местные системы кондиционирования воздуха разрабатывают на базе автономных и неавтономных кондиционеров, которые устанавливают непосредственно в обслуживаемых помещениях. Достоинством местных СКВ является простота установки и монтажа. Такая система может применяться в большом ряде случаев: </w:t>
      </w:r>
    </w:p>
    <w:p w:rsidR="00D15BA5" w:rsidRPr="00B32EF2" w:rsidRDefault="00D15BA5" w:rsidP="00B32EF2">
      <w:pPr>
        <w:widowControl w:val="0"/>
        <w:spacing w:before="0" w:after="0" w:line="360" w:lineRule="auto"/>
        <w:ind w:firstLine="720"/>
        <w:jc w:val="both"/>
        <w:rPr>
          <w:sz w:val="28"/>
        </w:rPr>
      </w:pPr>
      <w:r w:rsidRPr="00B32EF2">
        <w:rPr>
          <w:sz w:val="28"/>
        </w:rPr>
        <w:t xml:space="preserve">- В существующих жилых и административных зданиях для поддержания теплового микроклимата в отдельных офисных помещениях или в жилых комнатах </w:t>
      </w:r>
    </w:p>
    <w:p w:rsidR="00D15BA5" w:rsidRPr="00B32EF2" w:rsidRDefault="00D15BA5" w:rsidP="00B32EF2">
      <w:pPr>
        <w:widowControl w:val="0"/>
        <w:spacing w:before="0" w:after="0" w:line="360" w:lineRule="auto"/>
        <w:ind w:firstLine="720"/>
        <w:jc w:val="both"/>
        <w:rPr>
          <w:sz w:val="28"/>
        </w:rPr>
      </w:pPr>
      <w:r w:rsidRPr="00B32EF2">
        <w:rPr>
          <w:sz w:val="28"/>
        </w:rPr>
        <w:t xml:space="preserve">- Во вновь строящихся зданиях для отдельных комнат, режим потребления холода в которых резко отличается от такого режима в большинстве других помещений, например, в серверных и других насыщенных тепловыделяющей техникой комнатах административных зданий. Подача свежего воздуха и удаление вытяжного воздуха при этом выполняется, как правило, центральными системами приточно-вытяжной вентиляции </w:t>
      </w:r>
    </w:p>
    <w:p w:rsidR="00D15BA5" w:rsidRPr="00B32EF2" w:rsidRDefault="00D15BA5" w:rsidP="00B32EF2">
      <w:pPr>
        <w:widowControl w:val="0"/>
        <w:spacing w:before="0" w:after="0" w:line="360" w:lineRule="auto"/>
        <w:ind w:firstLine="720"/>
        <w:jc w:val="both"/>
        <w:rPr>
          <w:sz w:val="28"/>
        </w:rPr>
      </w:pPr>
      <w:r w:rsidRPr="00B32EF2">
        <w:rPr>
          <w:sz w:val="28"/>
        </w:rPr>
        <w:t xml:space="preserve">- Во вновь строящихся зданиях, если поддержание оптимальных тепловых условий требуется в небольшом числе помещений, например, в ограниченном числе номеров люкс небольшой гостиницы </w:t>
      </w:r>
    </w:p>
    <w:p w:rsidR="00D15BA5" w:rsidRPr="00B32EF2" w:rsidRDefault="00D15BA5" w:rsidP="00B32EF2">
      <w:pPr>
        <w:widowControl w:val="0"/>
        <w:spacing w:before="0" w:after="0" w:line="360" w:lineRule="auto"/>
        <w:ind w:firstLine="720"/>
        <w:jc w:val="both"/>
        <w:rPr>
          <w:sz w:val="28"/>
        </w:rPr>
      </w:pPr>
      <w:r w:rsidRPr="00B32EF2">
        <w:rPr>
          <w:sz w:val="28"/>
        </w:rPr>
        <w:t>- В больших помещениях как существующих, так и вновь строящихся зданий: кафе и ресторанах, магазинах, проектных залах, аудиториях и т.д.</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Автономные СКВ</w:t>
      </w:r>
    </w:p>
    <w:p w:rsidR="00D15BA5" w:rsidRPr="00B32EF2" w:rsidRDefault="00D15BA5" w:rsidP="00B32EF2">
      <w:pPr>
        <w:widowControl w:val="0"/>
        <w:spacing w:before="0" w:after="0" w:line="360" w:lineRule="auto"/>
        <w:ind w:firstLine="720"/>
        <w:jc w:val="both"/>
        <w:rPr>
          <w:sz w:val="28"/>
        </w:rPr>
      </w:pPr>
      <w:r w:rsidRPr="00B32EF2">
        <w:rPr>
          <w:sz w:val="28"/>
        </w:rPr>
        <w:t xml:space="preserve">Автономные системы кондиционирования воздуха снабжаются извне только электрической энергией, например, кондиционеры сплит-систем, шкафные кондиционеры и т.п. Такие кондиционеры имеют встроенные компрессионные холодильные машины, работающие, как правило, на фреоне-22. Автономные системы охлаждают и осушают воздух, для чего вентилятор продувает рециркуляционный воздух через поверхностные воздухоохладители, которыми являются испарители холодильных машин, а в переходное или зимнее время они могут производить подогрев воздуха с помощью электрических подогревателей или путем реверсирования работы холодильной машины по циклу так называемого "теплового насоса". </w:t>
      </w:r>
    </w:p>
    <w:p w:rsidR="00D15BA5" w:rsidRPr="00B32EF2" w:rsidRDefault="00D15BA5" w:rsidP="00B32EF2">
      <w:pPr>
        <w:widowControl w:val="0"/>
        <w:spacing w:before="0" w:after="0" w:line="360" w:lineRule="auto"/>
        <w:ind w:firstLine="720"/>
        <w:jc w:val="both"/>
        <w:rPr>
          <w:sz w:val="28"/>
        </w:rPr>
      </w:pPr>
      <w:r w:rsidRPr="00B32EF2">
        <w:rPr>
          <w:sz w:val="28"/>
        </w:rPr>
        <w:t>Наиболее простым вариантом, представляющим децентрализованное обеспечение в помещениях температурных условий, можно считать применение кондиционеров сплит-систем.</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Неавтономные СКВ</w:t>
      </w:r>
    </w:p>
    <w:p w:rsidR="00D15BA5" w:rsidRPr="00B32EF2" w:rsidRDefault="00D15BA5" w:rsidP="00B32EF2">
      <w:pPr>
        <w:widowControl w:val="0"/>
        <w:spacing w:before="0" w:after="0" w:line="360" w:lineRule="auto"/>
        <w:ind w:firstLine="720"/>
        <w:jc w:val="both"/>
        <w:rPr>
          <w:sz w:val="28"/>
        </w:rPr>
      </w:pPr>
      <w:r w:rsidRPr="00B32EF2">
        <w:rPr>
          <w:sz w:val="28"/>
        </w:rPr>
        <w:t>Неавтономные системы кондиционирования воздуха подразделяются на:</w:t>
      </w:r>
    </w:p>
    <w:p w:rsidR="00D15BA5" w:rsidRPr="00B32EF2" w:rsidRDefault="00D15BA5" w:rsidP="00B32EF2">
      <w:pPr>
        <w:widowControl w:val="0"/>
        <w:spacing w:before="0" w:after="0" w:line="360" w:lineRule="auto"/>
        <w:ind w:firstLine="720"/>
        <w:jc w:val="both"/>
        <w:rPr>
          <w:sz w:val="28"/>
        </w:rPr>
      </w:pPr>
      <w:r w:rsidRPr="00B32EF2">
        <w:rPr>
          <w:sz w:val="28"/>
        </w:rPr>
        <w:t xml:space="preserve">- Воздушные, при использовании которых в обслуживаемое помещение подается только воздух. (мини-центральные кондиционеры, центральные кондиционеры) </w:t>
      </w:r>
    </w:p>
    <w:p w:rsidR="00D15BA5" w:rsidRPr="00B32EF2" w:rsidRDefault="00D15BA5" w:rsidP="00B32EF2">
      <w:pPr>
        <w:widowControl w:val="0"/>
        <w:spacing w:before="0" w:after="0" w:line="360" w:lineRule="auto"/>
        <w:ind w:firstLine="720"/>
        <w:jc w:val="both"/>
        <w:rPr>
          <w:sz w:val="28"/>
        </w:rPr>
      </w:pPr>
      <w:r w:rsidRPr="00B32EF2">
        <w:rPr>
          <w:sz w:val="28"/>
        </w:rPr>
        <w:t>- Водовоздушные, при использовании которых в обслуживаемые помещения подводятся воздух и вода, несущие тепло или холод, либо и то и другое вместе (системы чиллеров-фанкойлов, центральные кондиционеры с местными доводчиками и т.п.)</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Однозональные центральные СКВ</w:t>
      </w:r>
    </w:p>
    <w:p w:rsidR="00D15BA5" w:rsidRPr="00B32EF2" w:rsidRDefault="00D15BA5" w:rsidP="00B32EF2">
      <w:pPr>
        <w:widowControl w:val="0"/>
        <w:spacing w:before="0" w:after="0" w:line="360" w:lineRule="auto"/>
        <w:ind w:firstLine="720"/>
        <w:jc w:val="both"/>
        <w:rPr>
          <w:sz w:val="28"/>
        </w:rPr>
      </w:pPr>
      <w:r w:rsidRPr="00B32EF2">
        <w:rPr>
          <w:sz w:val="28"/>
        </w:rPr>
        <w:t>Однозональные центральные системы кондиционирования воздуха применяются для обслуживания больших помещений с относительно равномерным распределением тепла и влаговыделений, например, больших залов кинотеатров, аудиторий и т.п. Такие СКВ, как правило, комплектуются устройствами для утилизации тепла (теплоутилизаторами) или смесительными камерами для использования в обслуживаемых помещениях рециркуляции воздуха.</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Многозональные центральные СКВ</w:t>
      </w:r>
    </w:p>
    <w:p w:rsidR="00D15BA5" w:rsidRPr="00B32EF2" w:rsidRDefault="00D15BA5" w:rsidP="00B32EF2">
      <w:pPr>
        <w:widowControl w:val="0"/>
        <w:spacing w:before="0" w:after="0" w:line="360" w:lineRule="auto"/>
        <w:ind w:firstLine="720"/>
        <w:jc w:val="both"/>
        <w:rPr>
          <w:sz w:val="28"/>
        </w:rPr>
      </w:pPr>
      <w:r w:rsidRPr="00B32EF2">
        <w:rPr>
          <w:sz w:val="28"/>
        </w:rPr>
        <w:t>Многозональные центральные системы кондиционирования воздуха применяют для обслуживания больших помещений, в которых оборудование размещено неравномерно, а также для обслуживания ряда сравнительно небольших помещений. Такие системы более экономичны, чем отдельные системы для каждой зоны или каждого помещения. Однако с их помощью не может быть достигнута такая же степень точности поддержания одного или двух заданных параметров (влажности и температуры), как автономными СКВ (кондиционерами сплит-систем и т.п.)</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Прямоточные СКВ</w:t>
      </w:r>
    </w:p>
    <w:p w:rsidR="00D15BA5" w:rsidRPr="00B32EF2" w:rsidRDefault="00D15BA5" w:rsidP="00B32EF2">
      <w:pPr>
        <w:widowControl w:val="0"/>
        <w:spacing w:before="0" w:after="0" w:line="360" w:lineRule="auto"/>
        <w:ind w:firstLine="720"/>
        <w:jc w:val="both"/>
        <w:rPr>
          <w:sz w:val="28"/>
        </w:rPr>
      </w:pPr>
      <w:r w:rsidRPr="00B32EF2">
        <w:rPr>
          <w:sz w:val="28"/>
        </w:rPr>
        <w:t>Прямоточные системы кондиционирования воздуха полностью работают на наружном воздухе, который обрабатывается в кондиционере, а затем подается в помещение.</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Рециркуляционные СКВ</w:t>
      </w:r>
    </w:p>
    <w:p w:rsidR="00D15BA5" w:rsidRPr="00B32EF2" w:rsidRDefault="00D15BA5" w:rsidP="00B32EF2">
      <w:pPr>
        <w:widowControl w:val="0"/>
        <w:spacing w:before="0" w:after="0" w:line="360" w:lineRule="auto"/>
        <w:ind w:firstLine="720"/>
        <w:jc w:val="both"/>
        <w:rPr>
          <w:sz w:val="28"/>
        </w:rPr>
      </w:pPr>
      <w:r w:rsidRPr="00B32EF2">
        <w:rPr>
          <w:sz w:val="28"/>
        </w:rPr>
        <w:t>Рециркуляционные системы кондиционирования воздуха, работают без притока или с частичной подачей (до 40%) свежего наружного воздуха или на рециркуляционном воздухе (от 60 до 100%), который забирается из помещения и после его обработки в кондиционере вновь подается в это же помещение. Классификация кондиционирования воздуха по принципу действия на прямоточные и рециркуляционные обуславливается, главным образом, требованиями к комфортности, условиями технологического процесса производства либо технико-экономическими соображениями.</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СКВ с качественным регулированием</w:t>
      </w:r>
    </w:p>
    <w:p w:rsidR="00D15BA5" w:rsidRPr="00B32EF2" w:rsidRDefault="00D15BA5" w:rsidP="00B32EF2">
      <w:pPr>
        <w:widowControl w:val="0"/>
        <w:spacing w:before="0" w:after="0" w:line="360" w:lineRule="auto"/>
        <w:ind w:firstLine="720"/>
        <w:jc w:val="both"/>
        <w:rPr>
          <w:sz w:val="28"/>
        </w:rPr>
      </w:pPr>
      <w:r w:rsidRPr="00B32EF2">
        <w:rPr>
          <w:sz w:val="28"/>
        </w:rPr>
        <w:t>Центральные системы кондиционирования воздуха с качественным регулированием метеорологических параметров представляют собой широкий ряд наиболее распространенных, так называемых одноканальных систем, в которых весь обработанный воздух при заданных кондициях выходит из кондиционера по одному каналу и поступает далее в одно или несколько помещений. При этом регулирующий сигнал от терморегулятора, установленного в обслуживаемом помещении, поступает непосредственно на центральный кондиционер.</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СКВ с количественным регулированием</w:t>
      </w:r>
    </w:p>
    <w:p w:rsidR="00D15BA5" w:rsidRPr="00B32EF2" w:rsidRDefault="00D15BA5" w:rsidP="00B32EF2">
      <w:pPr>
        <w:widowControl w:val="0"/>
        <w:spacing w:before="0" w:after="0" w:line="360" w:lineRule="auto"/>
        <w:ind w:firstLine="720"/>
        <w:jc w:val="both"/>
        <w:rPr>
          <w:sz w:val="28"/>
        </w:rPr>
      </w:pPr>
      <w:r w:rsidRPr="00B32EF2">
        <w:rPr>
          <w:sz w:val="28"/>
        </w:rPr>
        <w:t xml:space="preserve">Системы кондиционирования воздуха с количественным регулированием подают в одно или несколько помещений холодный или подогретый воздух по двум параллельным каналам. Температура в каждом помещении регулируется комнатным терморегулятором, воздействующим на местные смесители (воздушные клапаны), которые изменяют соотношение расходов холодного и подогретого воздуха в подаваемой смеси. </w:t>
      </w:r>
    </w:p>
    <w:p w:rsidR="00D15BA5" w:rsidRPr="00B32EF2" w:rsidRDefault="00D15BA5" w:rsidP="00B32EF2">
      <w:pPr>
        <w:widowControl w:val="0"/>
        <w:spacing w:before="0" w:after="0" w:line="360" w:lineRule="auto"/>
        <w:ind w:firstLine="720"/>
        <w:jc w:val="both"/>
        <w:rPr>
          <w:sz w:val="28"/>
        </w:rPr>
      </w:pPr>
      <w:r w:rsidRPr="00B32EF2">
        <w:rPr>
          <w:sz w:val="28"/>
        </w:rPr>
        <w:t xml:space="preserve">Двухканальные системы используются очень редко из-за сложности регулирования, хотя и обладают некоторыми преимуществами, в частности, отсутствием в обслуживаемых помещениях теплообменников, трубопроводов тепло-холодоносителя, возможностью совместной работы с системой отопления, что особенно важно для существующих зданий, системы отопления которых при устройстве двухканальных систем могут быть сохранены. Недостатком таких систем являются повышенные затраты на тепловую изоляцию параллельных воздуховодов, подводимых к каждому обслуживаемому помещению. </w:t>
      </w:r>
    </w:p>
    <w:p w:rsidR="00D15BA5" w:rsidRPr="00B32EF2" w:rsidRDefault="00D15BA5" w:rsidP="00B32EF2">
      <w:pPr>
        <w:widowControl w:val="0"/>
        <w:spacing w:before="0" w:after="0" w:line="360" w:lineRule="auto"/>
        <w:ind w:firstLine="720"/>
        <w:jc w:val="both"/>
        <w:rPr>
          <w:sz w:val="28"/>
        </w:rPr>
      </w:pPr>
      <w:r w:rsidRPr="00B32EF2">
        <w:rPr>
          <w:sz w:val="28"/>
        </w:rPr>
        <w:t>Двухканальные системы так же, как и одноканальные, могут быть прямоточными и рециркуляционными.</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Степень обеспечения метеорологических условий</w:t>
      </w:r>
    </w:p>
    <w:p w:rsidR="00D15BA5" w:rsidRPr="00B32EF2" w:rsidRDefault="00D15BA5" w:rsidP="00B32EF2">
      <w:pPr>
        <w:widowControl w:val="0"/>
        <w:spacing w:before="0" w:after="0" w:line="360" w:lineRule="auto"/>
        <w:ind w:firstLine="720"/>
        <w:jc w:val="both"/>
        <w:rPr>
          <w:sz w:val="28"/>
        </w:rPr>
      </w:pPr>
      <w:r w:rsidRPr="00B32EF2">
        <w:rPr>
          <w:sz w:val="28"/>
        </w:rPr>
        <w:t xml:space="preserve">Кондиционирование воздуха, согласно СниП 2.04.05-91, по степени обеспечения метеорологических условий, подразделяется на три класса: </w:t>
      </w:r>
    </w:p>
    <w:p w:rsidR="00D15BA5" w:rsidRPr="00B32EF2" w:rsidRDefault="00D15BA5" w:rsidP="00B32EF2">
      <w:pPr>
        <w:widowControl w:val="0"/>
        <w:spacing w:before="0" w:after="0" w:line="360" w:lineRule="auto"/>
        <w:ind w:firstLine="720"/>
        <w:jc w:val="both"/>
        <w:rPr>
          <w:sz w:val="28"/>
        </w:rPr>
      </w:pPr>
      <w:r w:rsidRPr="00B32EF2">
        <w:rPr>
          <w:sz w:val="28"/>
        </w:rPr>
        <w:t xml:space="preserve">- Первый класс - обеспечивает требуемые для технологического процесса параметры в соответствии с нормативными документами. </w:t>
      </w:r>
    </w:p>
    <w:p w:rsidR="00D15BA5" w:rsidRPr="00B32EF2" w:rsidRDefault="00D15BA5" w:rsidP="00B32EF2">
      <w:pPr>
        <w:widowControl w:val="0"/>
        <w:spacing w:before="0" w:after="0" w:line="360" w:lineRule="auto"/>
        <w:ind w:firstLine="720"/>
        <w:jc w:val="both"/>
        <w:rPr>
          <w:sz w:val="28"/>
        </w:rPr>
      </w:pPr>
      <w:r w:rsidRPr="00B32EF2">
        <w:rPr>
          <w:sz w:val="28"/>
        </w:rPr>
        <w:t xml:space="preserve">- Второй класс - обеспечивает оптимальные санитарно-гигиенические нормы или требуемые технологические нормы. </w:t>
      </w:r>
    </w:p>
    <w:p w:rsidR="00D15BA5" w:rsidRPr="00B32EF2" w:rsidRDefault="00D15BA5" w:rsidP="00B32EF2">
      <w:pPr>
        <w:widowControl w:val="0"/>
        <w:spacing w:before="0" w:after="0" w:line="360" w:lineRule="auto"/>
        <w:ind w:firstLine="720"/>
        <w:jc w:val="both"/>
        <w:rPr>
          <w:sz w:val="28"/>
        </w:rPr>
      </w:pPr>
      <w:r w:rsidRPr="00B32EF2">
        <w:rPr>
          <w:sz w:val="28"/>
        </w:rPr>
        <w:t>- Третий класс - обеспечивает допустимые нормы, если они не могут быть обеспечены вентиляцией в теплый период года без применения искусственного охлаждения воздуха.</w:t>
      </w:r>
    </w:p>
    <w:p w:rsidR="00D15BA5" w:rsidRPr="00B32EF2" w:rsidRDefault="00D15BA5" w:rsidP="00B32EF2">
      <w:pPr>
        <w:widowControl w:val="0"/>
        <w:spacing w:before="0" w:after="0" w:line="360" w:lineRule="auto"/>
        <w:ind w:firstLine="720"/>
        <w:jc w:val="both"/>
        <w:rPr>
          <w:sz w:val="28"/>
          <w:szCs w:val="24"/>
        </w:rPr>
      </w:pPr>
      <w:r w:rsidRPr="00B32EF2">
        <w:rPr>
          <w:sz w:val="28"/>
          <w:szCs w:val="24"/>
        </w:rPr>
        <w:t>Создаваемое вентиляторами давление</w:t>
      </w:r>
    </w:p>
    <w:p w:rsidR="00D15BA5" w:rsidRPr="00B32EF2" w:rsidRDefault="00D15BA5" w:rsidP="00B32EF2">
      <w:pPr>
        <w:widowControl w:val="0"/>
        <w:spacing w:before="0" w:after="0" w:line="360" w:lineRule="auto"/>
        <w:ind w:firstLine="720"/>
        <w:jc w:val="both"/>
        <w:rPr>
          <w:sz w:val="28"/>
        </w:rPr>
      </w:pPr>
      <w:r w:rsidRPr="00B32EF2">
        <w:rPr>
          <w:sz w:val="28"/>
        </w:rPr>
        <w:t>По давлению, создаваемому вентиляторами центральных кондиционеров, системы кондиционирования воздуха подразделяются на системы</w:t>
      </w:r>
    </w:p>
    <w:p w:rsidR="00D15BA5" w:rsidRPr="00B32EF2" w:rsidRDefault="00D15BA5" w:rsidP="00B32EF2">
      <w:pPr>
        <w:widowControl w:val="0"/>
        <w:spacing w:before="0" w:after="0" w:line="360" w:lineRule="auto"/>
        <w:ind w:firstLine="720"/>
        <w:jc w:val="both"/>
        <w:rPr>
          <w:sz w:val="28"/>
        </w:rPr>
      </w:pPr>
      <w:r w:rsidRPr="00B32EF2">
        <w:rPr>
          <w:sz w:val="28"/>
        </w:rPr>
        <w:t xml:space="preserve">- Низкого давления (до 100 кг/кв.м.), </w:t>
      </w:r>
    </w:p>
    <w:p w:rsidR="00D15BA5" w:rsidRPr="00B32EF2" w:rsidRDefault="00D15BA5" w:rsidP="00B32EF2">
      <w:pPr>
        <w:widowControl w:val="0"/>
        <w:spacing w:before="0" w:after="0" w:line="360" w:lineRule="auto"/>
        <w:ind w:firstLine="720"/>
        <w:jc w:val="both"/>
        <w:rPr>
          <w:sz w:val="28"/>
        </w:rPr>
      </w:pPr>
      <w:r w:rsidRPr="00B32EF2">
        <w:rPr>
          <w:sz w:val="28"/>
        </w:rPr>
        <w:t xml:space="preserve">- Среднего давления (от 100 до 300 кг/кв.м.) </w:t>
      </w:r>
    </w:p>
    <w:p w:rsidR="00D15BA5" w:rsidRPr="00B32EF2" w:rsidRDefault="00D15BA5" w:rsidP="00B32EF2">
      <w:pPr>
        <w:widowControl w:val="0"/>
        <w:spacing w:before="0" w:after="0" w:line="360" w:lineRule="auto"/>
        <w:ind w:firstLine="720"/>
        <w:jc w:val="both"/>
        <w:rPr>
          <w:sz w:val="28"/>
        </w:rPr>
      </w:pPr>
      <w:r w:rsidRPr="00B32EF2">
        <w:rPr>
          <w:sz w:val="28"/>
        </w:rPr>
        <w:t>- Высокого давления (выше 300 кг/кв.м.).</w:t>
      </w:r>
    </w:p>
    <w:p w:rsidR="00D15BA5" w:rsidRPr="00B32EF2" w:rsidRDefault="00D15BA5" w:rsidP="00B32EF2">
      <w:pPr>
        <w:pStyle w:val="24"/>
        <w:widowControl w:val="0"/>
        <w:spacing w:line="360" w:lineRule="auto"/>
        <w:ind w:firstLine="720"/>
        <w:jc w:val="both"/>
        <w:rPr>
          <w:rFonts w:ascii="Times New Roman" w:hAnsi="Times New Roman"/>
          <w:bCs/>
          <w:i w:val="0"/>
          <w:iCs w:val="0"/>
          <w:color w:val="auto"/>
          <w:sz w:val="28"/>
        </w:rPr>
      </w:pPr>
      <w:r w:rsidRPr="00B32EF2">
        <w:rPr>
          <w:rFonts w:ascii="Times New Roman" w:hAnsi="Times New Roman"/>
          <w:bCs/>
          <w:i w:val="0"/>
          <w:iCs w:val="0"/>
          <w:color w:val="auto"/>
          <w:sz w:val="28"/>
        </w:rPr>
        <w:t>2 Структура мирового и российского рынков кондиционеров</w:t>
      </w:r>
    </w:p>
    <w:p w:rsidR="00D15BA5" w:rsidRDefault="00D15BA5" w:rsidP="00B32EF2">
      <w:pPr>
        <w:pStyle w:val="24"/>
        <w:widowControl w:val="0"/>
        <w:spacing w:line="360" w:lineRule="auto"/>
        <w:ind w:firstLine="720"/>
        <w:jc w:val="both"/>
        <w:rPr>
          <w:rFonts w:ascii="Times New Roman" w:hAnsi="Times New Roman"/>
          <w:i w:val="0"/>
          <w:iCs w:val="0"/>
          <w:color w:val="auto"/>
          <w:sz w:val="28"/>
          <w:lang w:val="en-US"/>
        </w:rPr>
      </w:pPr>
      <w:r w:rsidRPr="00B32EF2">
        <w:rPr>
          <w:rFonts w:ascii="Times New Roman" w:hAnsi="Times New Roman"/>
          <w:i w:val="0"/>
          <w:iCs w:val="0"/>
          <w:color w:val="auto"/>
          <w:sz w:val="28"/>
        </w:rPr>
        <w:t xml:space="preserve">На рисунке1 приведены данные продаж </w:t>
      </w:r>
      <w:smartTag w:uri="urn:schemas-microsoft-com:office:smarttags" w:element="metricconverter">
        <w:smartTagPr>
          <w:attr w:name="ProductID" w:val="1999 г"/>
        </w:smartTagPr>
        <w:r w:rsidRPr="00B32EF2">
          <w:rPr>
            <w:rFonts w:ascii="Times New Roman" w:hAnsi="Times New Roman"/>
            <w:i w:val="0"/>
            <w:iCs w:val="0"/>
            <w:color w:val="auto"/>
            <w:sz w:val="28"/>
          </w:rPr>
          <w:t>1999 г</w:t>
        </w:r>
      </w:smartTag>
      <w:r w:rsidRPr="00B32EF2">
        <w:rPr>
          <w:rFonts w:ascii="Times New Roman" w:hAnsi="Times New Roman"/>
          <w:i w:val="0"/>
          <w:iCs w:val="0"/>
          <w:color w:val="auto"/>
          <w:sz w:val="28"/>
        </w:rPr>
        <w:t>. по странам Европы (оконные, мобильные кондиционеры и настенные сплит-системы) [1]. Как и следовало ожидать, лидерами потребления климатических систем были страны Южной Европы — Испания, Италия и Греция. Непосредственно за ними следовала Россия (около 160 тыс. единиц). Однако по продажам на душу населения (рисунок 2) наша страна опережает только относительно прохладную Германию.</w:t>
      </w:r>
    </w:p>
    <w:p w:rsidR="00B32EF2" w:rsidRPr="00B32EF2" w:rsidRDefault="00B32EF2" w:rsidP="00B32EF2">
      <w:pPr>
        <w:pStyle w:val="24"/>
        <w:widowControl w:val="0"/>
        <w:spacing w:line="360" w:lineRule="auto"/>
        <w:ind w:firstLine="720"/>
        <w:jc w:val="both"/>
        <w:rPr>
          <w:rFonts w:ascii="Times New Roman" w:hAnsi="Times New Roman"/>
          <w:i w:val="0"/>
          <w:iCs w:val="0"/>
          <w:color w:val="auto"/>
          <w:sz w:val="28"/>
          <w:szCs w:val="24"/>
          <w:lang w:val="en-US"/>
        </w:rPr>
      </w:pPr>
    </w:p>
    <w:p w:rsidR="00D15BA5" w:rsidRPr="00B32EF2" w:rsidRDefault="00B32EF2" w:rsidP="00B32EF2">
      <w:pPr>
        <w:widowControl w:val="0"/>
        <w:spacing w:before="0" w:after="0" w:line="360" w:lineRule="auto"/>
        <w:ind w:firstLine="720"/>
        <w:jc w:val="both"/>
        <w:rPr>
          <w:sz w:val="28"/>
        </w:rPr>
      </w:pPr>
      <w:r>
        <w:rPr>
          <w:sz w:val="28"/>
        </w:rPr>
        <w:br w:type="page"/>
      </w:r>
      <w:r w:rsidR="00EC474C">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191.25pt">
            <v:imagedata r:id="rId8" o:title="" grayscale="t" bilevel="t"/>
          </v:shape>
        </w:pict>
      </w:r>
    </w:p>
    <w:p w:rsidR="00D15BA5" w:rsidRPr="002B6692" w:rsidRDefault="00D15BA5" w:rsidP="00B32EF2">
      <w:pPr>
        <w:widowControl w:val="0"/>
        <w:spacing w:before="0" w:after="0" w:line="360" w:lineRule="auto"/>
        <w:ind w:firstLine="720"/>
        <w:jc w:val="both"/>
        <w:rPr>
          <w:sz w:val="28"/>
        </w:rPr>
      </w:pPr>
      <w:r w:rsidRPr="00B32EF2">
        <w:rPr>
          <w:sz w:val="28"/>
        </w:rPr>
        <w:t xml:space="preserve">Рисунок 1 - Объемы продаж кондиционеров в странах Европы (в штучном исчислении, </w:t>
      </w:r>
      <w:smartTag w:uri="urn:schemas-microsoft-com:office:smarttags" w:element="metricconverter">
        <w:smartTagPr>
          <w:attr w:name="ProductID" w:val="1999 г"/>
        </w:smartTagPr>
        <w:r w:rsidRPr="00B32EF2">
          <w:rPr>
            <w:sz w:val="28"/>
          </w:rPr>
          <w:t>1999 г</w:t>
        </w:r>
      </w:smartTag>
      <w:r w:rsidR="00B32EF2">
        <w:rPr>
          <w:sz w:val="28"/>
        </w:rPr>
        <w:t>.)</w:t>
      </w:r>
    </w:p>
    <w:p w:rsidR="00B32EF2" w:rsidRPr="002B6692" w:rsidRDefault="00B32EF2" w:rsidP="00B32EF2">
      <w:pPr>
        <w:widowControl w:val="0"/>
        <w:spacing w:before="0" w:after="0" w:line="360" w:lineRule="auto"/>
        <w:ind w:firstLine="720"/>
        <w:jc w:val="both"/>
        <w:rPr>
          <w:sz w:val="28"/>
        </w:rPr>
      </w:pPr>
    </w:p>
    <w:p w:rsidR="00D15BA5" w:rsidRPr="00B32EF2" w:rsidRDefault="00EC474C" w:rsidP="00B32EF2">
      <w:pPr>
        <w:widowControl w:val="0"/>
        <w:spacing w:before="0" w:after="0" w:line="360" w:lineRule="auto"/>
        <w:ind w:firstLine="720"/>
        <w:jc w:val="both"/>
        <w:rPr>
          <w:sz w:val="28"/>
        </w:rPr>
      </w:pPr>
      <w:r>
        <w:rPr>
          <w:sz w:val="28"/>
        </w:rPr>
        <w:pict>
          <v:shape id="_x0000_i1026" type="#_x0000_t75" style="width:367.5pt;height:256.5pt">
            <v:imagedata r:id="rId9" o:title="" grayscale="t" bilevel="t"/>
          </v:shape>
        </w:pict>
      </w:r>
    </w:p>
    <w:p w:rsidR="00D15BA5" w:rsidRPr="00B32EF2" w:rsidRDefault="00D15BA5" w:rsidP="00B32EF2">
      <w:pPr>
        <w:widowControl w:val="0"/>
        <w:spacing w:before="0" w:after="0" w:line="360" w:lineRule="auto"/>
        <w:ind w:firstLine="720"/>
        <w:jc w:val="both"/>
        <w:rPr>
          <w:sz w:val="28"/>
        </w:rPr>
      </w:pPr>
      <w:r w:rsidRPr="00B32EF2">
        <w:rPr>
          <w:sz w:val="28"/>
        </w:rPr>
        <w:t>Рисунок 2 - Продажи кондиционеров в единицах на 1000 жителей.</w:t>
      </w:r>
    </w:p>
    <w:p w:rsidR="00B32EF2" w:rsidRPr="002B6692" w:rsidRDefault="00B32EF2" w:rsidP="00B32EF2">
      <w:pPr>
        <w:widowControl w:val="0"/>
        <w:spacing w:before="0" w:after="0" w:line="360" w:lineRule="auto"/>
        <w:ind w:firstLine="720"/>
        <w:jc w:val="both"/>
        <w:rPr>
          <w:sz w:val="28"/>
        </w:rPr>
      </w:pPr>
    </w:p>
    <w:p w:rsidR="00D15BA5" w:rsidRPr="002B6692" w:rsidRDefault="00D15BA5" w:rsidP="00B32EF2">
      <w:pPr>
        <w:widowControl w:val="0"/>
        <w:spacing w:before="0" w:after="0" w:line="360" w:lineRule="auto"/>
        <w:ind w:firstLine="720"/>
        <w:jc w:val="both"/>
        <w:rPr>
          <w:sz w:val="28"/>
        </w:rPr>
      </w:pPr>
      <w:r w:rsidRPr="00B32EF2">
        <w:rPr>
          <w:sz w:val="28"/>
        </w:rPr>
        <w:t>Динамика роста российского рынка кондиционеров приведена на рисунке 3.</w:t>
      </w:r>
    </w:p>
    <w:p w:rsidR="00B32EF2" w:rsidRPr="002B6692" w:rsidRDefault="00B32EF2" w:rsidP="00B32EF2">
      <w:pPr>
        <w:widowControl w:val="0"/>
        <w:spacing w:before="0" w:after="0" w:line="360" w:lineRule="auto"/>
        <w:ind w:firstLine="720"/>
        <w:jc w:val="both"/>
        <w:rPr>
          <w:sz w:val="28"/>
        </w:rPr>
      </w:pPr>
    </w:p>
    <w:p w:rsidR="00D15BA5" w:rsidRPr="00B32EF2" w:rsidRDefault="00B32EF2" w:rsidP="00B32EF2">
      <w:pPr>
        <w:widowControl w:val="0"/>
        <w:spacing w:before="0" w:after="0" w:line="360" w:lineRule="auto"/>
        <w:ind w:firstLine="720"/>
        <w:jc w:val="both"/>
        <w:rPr>
          <w:sz w:val="28"/>
        </w:rPr>
      </w:pPr>
      <w:r w:rsidRPr="002B6692">
        <w:rPr>
          <w:sz w:val="28"/>
        </w:rPr>
        <w:br w:type="page"/>
      </w:r>
      <w:r w:rsidR="00EC474C">
        <w:rPr>
          <w:sz w:val="28"/>
        </w:rPr>
        <w:pict>
          <v:shape id="_x0000_i1027" type="#_x0000_t75" style="width:391.5pt;height:242.25pt">
            <v:imagedata r:id="rId10" o:title="" grayscale="t" bilevel="t"/>
          </v:shape>
        </w:pict>
      </w:r>
    </w:p>
    <w:p w:rsidR="00D15BA5" w:rsidRPr="002B6692" w:rsidRDefault="00D15BA5" w:rsidP="00B32EF2">
      <w:pPr>
        <w:widowControl w:val="0"/>
        <w:spacing w:before="0" w:after="0" w:line="360" w:lineRule="auto"/>
        <w:ind w:firstLine="720"/>
        <w:jc w:val="both"/>
        <w:rPr>
          <w:sz w:val="28"/>
        </w:rPr>
      </w:pPr>
      <w:r w:rsidRPr="00B32EF2">
        <w:rPr>
          <w:sz w:val="28"/>
        </w:rPr>
        <w:t>Рисунок 3 - Продажи кондиционеров различных типов на ро</w:t>
      </w:r>
      <w:r w:rsidR="00B32EF2">
        <w:rPr>
          <w:sz w:val="28"/>
        </w:rPr>
        <w:t>ссийском рынке в 1995 — 2000 гг</w:t>
      </w:r>
    </w:p>
    <w:p w:rsidR="00B32EF2" w:rsidRPr="002B6692" w:rsidRDefault="00B32EF2"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smartTag w:uri="urn:schemas-microsoft-com:office:smarttags" w:element="metricconverter">
        <w:smartTagPr>
          <w:attr w:name="ProductID" w:val="2001 г"/>
        </w:smartTagPr>
        <w:r w:rsidRPr="00B32EF2">
          <w:rPr>
            <w:sz w:val="28"/>
          </w:rPr>
          <w:t>2001 г</w:t>
        </w:r>
      </w:smartTag>
      <w:r w:rsidRPr="00B32EF2">
        <w:rPr>
          <w:sz w:val="28"/>
        </w:rPr>
        <w:t>. стал рекордным для российского рынка, который впервые перешагнул отметку в 300 тыс. кондиционеров и теперь занимает третье место в Европе. На Россию теперь приходится 11... 12% европейского рынка, а по темпам продаж за последние годы мы существенно обгоняем соседей по континенту.</w:t>
      </w:r>
    </w:p>
    <w:p w:rsidR="00D15BA5" w:rsidRPr="002B6692" w:rsidRDefault="00D15BA5" w:rsidP="00B32EF2">
      <w:pPr>
        <w:widowControl w:val="0"/>
        <w:spacing w:before="0" w:after="0" w:line="360" w:lineRule="auto"/>
        <w:ind w:firstLine="720"/>
        <w:jc w:val="both"/>
        <w:rPr>
          <w:sz w:val="28"/>
        </w:rPr>
      </w:pPr>
      <w:r w:rsidRPr="00B32EF2">
        <w:rPr>
          <w:sz w:val="28"/>
        </w:rPr>
        <w:t xml:space="preserve">На рисунках 4 и 5 приведены доли продаж различных марок бытовых и полупромышленных климатических систем классов </w:t>
      </w:r>
      <w:r w:rsidRPr="00B32EF2">
        <w:rPr>
          <w:iCs/>
          <w:sz w:val="28"/>
          <w:lang w:val="en-US"/>
        </w:rPr>
        <w:t>RAC</w:t>
      </w:r>
      <w:r w:rsidRPr="00B32EF2">
        <w:rPr>
          <w:sz w:val="28"/>
        </w:rPr>
        <w:t xml:space="preserve"> и </w:t>
      </w:r>
      <w:r w:rsidRPr="00B32EF2">
        <w:rPr>
          <w:iCs/>
          <w:sz w:val="28"/>
        </w:rPr>
        <w:t>РАС</w:t>
      </w:r>
      <w:r w:rsidRPr="00B32EF2">
        <w:rPr>
          <w:sz w:val="28"/>
        </w:rPr>
        <w:t xml:space="preserve"> на российском рынке в </w:t>
      </w:r>
      <w:smartTag w:uri="urn:schemas-microsoft-com:office:smarttags" w:element="metricconverter">
        <w:smartTagPr>
          <w:attr w:name="ProductID" w:val="2001 г"/>
        </w:smartTagPr>
        <w:r w:rsidRPr="00B32EF2">
          <w:rPr>
            <w:sz w:val="28"/>
          </w:rPr>
          <w:t>2001 г</w:t>
        </w:r>
      </w:smartTag>
      <w:r w:rsidRPr="00B32EF2">
        <w:rPr>
          <w:sz w:val="28"/>
        </w:rPr>
        <w:t>. в количественном и стоимостном выражении соответственно [1]. Как видно из сравнения графиков, ценовые и количественные доли большинства марок не совпадают.</w:t>
      </w:r>
    </w:p>
    <w:p w:rsidR="00B32EF2" w:rsidRPr="002B6692" w:rsidRDefault="00B32EF2" w:rsidP="00B32EF2">
      <w:pPr>
        <w:widowControl w:val="0"/>
        <w:spacing w:before="0" w:after="0" w:line="360" w:lineRule="auto"/>
        <w:ind w:firstLine="720"/>
        <w:jc w:val="both"/>
        <w:rPr>
          <w:sz w:val="28"/>
        </w:rPr>
      </w:pPr>
    </w:p>
    <w:p w:rsidR="00D15BA5" w:rsidRPr="00B32EF2" w:rsidRDefault="00B32EF2" w:rsidP="00B32EF2">
      <w:pPr>
        <w:widowControl w:val="0"/>
        <w:spacing w:before="0" w:after="0" w:line="360" w:lineRule="auto"/>
        <w:ind w:firstLine="720"/>
        <w:jc w:val="both"/>
        <w:rPr>
          <w:sz w:val="28"/>
        </w:rPr>
      </w:pPr>
      <w:r w:rsidRPr="002B6692">
        <w:rPr>
          <w:sz w:val="28"/>
        </w:rPr>
        <w:br w:type="page"/>
      </w:r>
      <w:r w:rsidR="00EC474C">
        <w:rPr>
          <w:sz w:val="28"/>
        </w:rPr>
        <w:pict>
          <v:shape id="_x0000_i1028" type="#_x0000_t75" style="width:416.25pt;height:211.5pt">
            <v:imagedata r:id="rId11" o:title="" grayscale="t" bilevel="t"/>
          </v:shape>
        </w:pict>
      </w:r>
    </w:p>
    <w:p w:rsidR="00D15BA5" w:rsidRPr="002B6692" w:rsidRDefault="00D15BA5" w:rsidP="00B32EF2">
      <w:pPr>
        <w:widowControl w:val="0"/>
        <w:spacing w:before="0" w:after="0" w:line="360" w:lineRule="auto"/>
        <w:ind w:firstLine="720"/>
        <w:jc w:val="both"/>
        <w:rPr>
          <w:sz w:val="28"/>
        </w:rPr>
      </w:pPr>
      <w:r w:rsidRPr="00B32EF2">
        <w:rPr>
          <w:sz w:val="28"/>
        </w:rPr>
        <w:t>Рисунок 4 -</w:t>
      </w:r>
      <w:r w:rsidR="00B32EF2">
        <w:rPr>
          <w:sz w:val="28"/>
        </w:rPr>
        <w:t xml:space="preserve"> </w:t>
      </w:r>
      <w:r w:rsidRPr="00B32EF2">
        <w:rPr>
          <w:sz w:val="28"/>
        </w:rPr>
        <w:t xml:space="preserve">Доли продаж различных марок климатических систем на российском рынке в </w:t>
      </w:r>
      <w:smartTag w:uri="urn:schemas-microsoft-com:office:smarttags" w:element="metricconverter">
        <w:smartTagPr>
          <w:attr w:name="ProductID" w:val="2001 г"/>
        </w:smartTagPr>
        <w:r w:rsidRPr="00B32EF2">
          <w:rPr>
            <w:sz w:val="28"/>
          </w:rPr>
          <w:t>2001 г</w:t>
        </w:r>
      </w:smartTag>
      <w:r w:rsidRPr="00B32EF2">
        <w:rPr>
          <w:sz w:val="28"/>
        </w:rPr>
        <w:t>. в коли</w:t>
      </w:r>
      <w:r w:rsidR="00B32EF2">
        <w:rPr>
          <w:sz w:val="28"/>
        </w:rPr>
        <w:t>чественном выражении</w:t>
      </w:r>
    </w:p>
    <w:p w:rsidR="00B32EF2" w:rsidRPr="002B6692" w:rsidRDefault="00B32EF2" w:rsidP="00B32EF2">
      <w:pPr>
        <w:widowControl w:val="0"/>
        <w:spacing w:before="0" w:after="0" w:line="360" w:lineRule="auto"/>
        <w:ind w:firstLine="720"/>
        <w:jc w:val="both"/>
        <w:rPr>
          <w:sz w:val="28"/>
        </w:rPr>
      </w:pPr>
    </w:p>
    <w:p w:rsidR="00D15BA5" w:rsidRPr="00B32EF2" w:rsidRDefault="00EC474C" w:rsidP="00B32EF2">
      <w:pPr>
        <w:widowControl w:val="0"/>
        <w:spacing w:before="0" w:after="0" w:line="360" w:lineRule="auto"/>
        <w:ind w:firstLine="720"/>
        <w:jc w:val="both"/>
        <w:rPr>
          <w:sz w:val="28"/>
        </w:rPr>
      </w:pPr>
      <w:r>
        <w:rPr>
          <w:sz w:val="28"/>
        </w:rPr>
        <w:pict>
          <v:shape id="_x0000_i1029" type="#_x0000_t75" style="width:411pt;height:212.25pt">
            <v:imagedata r:id="rId12" o:title="" grayscale="t" bilevel="t"/>
          </v:shape>
        </w:pict>
      </w:r>
    </w:p>
    <w:p w:rsidR="00D15BA5" w:rsidRPr="002B6692" w:rsidRDefault="00D15BA5" w:rsidP="00B32EF2">
      <w:pPr>
        <w:widowControl w:val="0"/>
        <w:spacing w:before="0" w:after="0" w:line="360" w:lineRule="auto"/>
        <w:ind w:firstLine="720"/>
        <w:jc w:val="both"/>
        <w:rPr>
          <w:sz w:val="28"/>
        </w:rPr>
      </w:pPr>
      <w:r w:rsidRPr="00B32EF2">
        <w:rPr>
          <w:sz w:val="28"/>
        </w:rPr>
        <w:t xml:space="preserve">Рисунок 5 - Доли продаж различных марок климатических систем на российском рынке в </w:t>
      </w:r>
      <w:smartTag w:uri="urn:schemas-microsoft-com:office:smarttags" w:element="metricconverter">
        <w:smartTagPr>
          <w:attr w:name="ProductID" w:val="2001 г"/>
        </w:smartTagPr>
        <w:r w:rsidRPr="00B32EF2">
          <w:rPr>
            <w:sz w:val="28"/>
          </w:rPr>
          <w:t>2001 г</w:t>
        </w:r>
      </w:smartTag>
      <w:r w:rsidRPr="00B32EF2">
        <w:rPr>
          <w:sz w:val="28"/>
        </w:rPr>
        <w:t>. в цено</w:t>
      </w:r>
      <w:r w:rsidR="00B32EF2">
        <w:rPr>
          <w:sz w:val="28"/>
        </w:rPr>
        <w:t>вом выражении</w:t>
      </w:r>
    </w:p>
    <w:p w:rsidR="00B32EF2" w:rsidRPr="002B6692" w:rsidRDefault="00B32EF2" w:rsidP="00B32EF2">
      <w:pPr>
        <w:widowControl w:val="0"/>
        <w:spacing w:before="0" w:after="0" w:line="360" w:lineRule="auto"/>
        <w:ind w:firstLine="720"/>
        <w:jc w:val="both"/>
        <w:rPr>
          <w:sz w:val="28"/>
        </w:rPr>
      </w:pPr>
    </w:p>
    <w:p w:rsidR="00D15BA5" w:rsidRPr="00B32EF2" w:rsidRDefault="00D15BA5" w:rsidP="00B32EF2">
      <w:pPr>
        <w:widowControl w:val="0"/>
        <w:spacing w:before="0" w:after="0" w:line="360" w:lineRule="auto"/>
        <w:ind w:firstLine="720"/>
        <w:jc w:val="both"/>
        <w:rPr>
          <w:sz w:val="28"/>
        </w:rPr>
      </w:pPr>
      <w:r w:rsidRPr="00B32EF2">
        <w:rPr>
          <w:sz w:val="28"/>
        </w:rPr>
        <w:t>С точки зрения качества и надежности выпускаемой техники, все бренды можно условно разделить на две большие группы: в первую входят японские фирмы (</w:t>
      </w:r>
      <w:r w:rsidRPr="00B32EF2">
        <w:rPr>
          <w:iCs/>
          <w:sz w:val="28"/>
          <w:lang w:val="en-US"/>
        </w:rPr>
        <w:t>Chofu</w:t>
      </w:r>
      <w:r w:rsidRPr="00B32EF2">
        <w:rPr>
          <w:sz w:val="28"/>
        </w:rPr>
        <w:t xml:space="preserve">, </w:t>
      </w:r>
      <w:r w:rsidRPr="00B32EF2">
        <w:rPr>
          <w:iCs/>
          <w:sz w:val="28"/>
          <w:lang w:val="en-US"/>
        </w:rPr>
        <w:t>Daikin</w:t>
      </w:r>
      <w:r w:rsidRPr="00B32EF2">
        <w:rPr>
          <w:sz w:val="28"/>
        </w:rPr>
        <w:t xml:space="preserve">, </w:t>
      </w:r>
      <w:r w:rsidRPr="00B32EF2">
        <w:rPr>
          <w:iCs/>
          <w:sz w:val="28"/>
          <w:lang w:val="en-US"/>
        </w:rPr>
        <w:t>Fujitsu</w:t>
      </w:r>
      <w:r w:rsidRPr="00B32EF2">
        <w:rPr>
          <w:sz w:val="28"/>
        </w:rPr>
        <w:t xml:space="preserve"> </w:t>
      </w:r>
      <w:r w:rsidRPr="00B32EF2">
        <w:rPr>
          <w:iCs/>
          <w:sz w:val="28"/>
          <w:lang w:val="en-US"/>
        </w:rPr>
        <w:t>General</w:t>
      </w:r>
      <w:r w:rsidRPr="00B32EF2">
        <w:rPr>
          <w:sz w:val="28"/>
        </w:rPr>
        <w:t xml:space="preserve">, </w:t>
      </w:r>
      <w:r w:rsidRPr="00B32EF2">
        <w:rPr>
          <w:iCs/>
          <w:sz w:val="28"/>
          <w:lang w:val="en-US"/>
        </w:rPr>
        <w:t>Hitachi</w:t>
      </w:r>
      <w:r w:rsidRPr="00B32EF2">
        <w:rPr>
          <w:sz w:val="28"/>
        </w:rPr>
        <w:t xml:space="preserve">, </w:t>
      </w:r>
      <w:r w:rsidRPr="00B32EF2">
        <w:rPr>
          <w:iCs/>
          <w:sz w:val="28"/>
          <w:lang w:val="en-US"/>
        </w:rPr>
        <w:t>Mitsubishi</w:t>
      </w:r>
      <w:r w:rsidRPr="00B32EF2">
        <w:rPr>
          <w:sz w:val="28"/>
        </w:rPr>
        <w:t xml:space="preserve"> </w:t>
      </w:r>
      <w:r w:rsidRPr="00B32EF2">
        <w:rPr>
          <w:iCs/>
          <w:sz w:val="28"/>
          <w:lang w:val="en-US"/>
        </w:rPr>
        <w:t>Heavy</w:t>
      </w:r>
      <w:r w:rsidRPr="00B32EF2">
        <w:rPr>
          <w:iCs/>
          <w:sz w:val="28"/>
        </w:rPr>
        <w:t xml:space="preserve">, </w:t>
      </w:r>
      <w:r w:rsidRPr="00B32EF2">
        <w:rPr>
          <w:iCs/>
          <w:sz w:val="28"/>
          <w:lang w:val="en-US"/>
        </w:rPr>
        <w:t>Mitsubishi</w:t>
      </w:r>
      <w:r w:rsidRPr="00B32EF2">
        <w:rPr>
          <w:iCs/>
          <w:sz w:val="28"/>
        </w:rPr>
        <w:t xml:space="preserve"> </w:t>
      </w:r>
      <w:r w:rsidRPr="00B32EF2">
        <w:rPr>
          <w:iCs/>
          <w:sz w:val="28"/>
          <w:lang w:val="en-US"/>
        </w:rPr>
        <w:t>Electric</w:t>
      </w:r>
      <w:r w:rsidRPr="00B32EF2">
        <w:rPr>
          <w:iCs/>
          <w:sz w:val="28"/>
        </w:rPr>
        <w:t xml:space="preserve">, </w:t>
      </w:r>
      <w:r w:rsidRPr="00B32EF2">
        <w:rPr>
          <w:iCs/>
          <w:sz w:val="28"/>
          <w:lang w:val="en-US"/>
        </w:rPr>
        <w:t>Panasonic</w:t>
      </w:r>
      <w:r w:rsidRPr="00B32EF2">
        <w:rPr>
          <w:iCs/>
          <w:sz w:val="28"/>
        </w:rPr>
        <w:t xml:space="preserve">, </w:t>
      </w:r>
      <w:r w:rsidRPr="00B32EF2">
        <w:rPr>
          <w:iCs/>
          <w:sz w:val="28"/>
          <w:lang w:val="en-US"/>
        </w:rPr>
        <w:t>Sanyo</w:t>
      </w:r>
      <w:r w:rsidRPr="00B32EF2">
        <w:rPr>
          <w:iCs/>
          <w:sz w:val="28"/>
        </w:rPr>
        <w:t xml:space="preserve">, </w:t>
      </w:r>
      <w:r w:rsidRPr="00B32EF2">
        <w:rPr>
          <w:iCs/>
          <w:sz w:val="28"/>
          <w:lang w:val="en-US"/>
        </w:rPr>
        <w:t>Sharp</w:t>
      </w:r>
      <w:r w:rsidRPr="00B32EF2">
        <w:rPr>
          <w:iCs/>
          <w:sz w:val="28"/>
        </w:rPr>
        <w:t xml:space="preserve">, </w:t>
      </w:r>
      <w:r w:rsidRPr="00B32EF2">
        <w:rPr>
          <w:iCs/>
          <w:sz w:val="28"/>
          <w:lang w:val="en-US"/>
        </w:rPr>
        <w:t>Toshiba</w:t>
      </w:r>
      <w:r w:rsidRPr="00B32EF2">
        <w:rPr>
          <w:sz w:val="28"/>
        </w:rPr>
        <w:t>), во вторую — корейские (</w:t>
      </w:r>
      <w:r w:rsidRPr="00B32EF2">
        <w:rPr>
          <w:iCs/>
          <w:sz w:val="28"/>
          <w:lang w:val="en-US"/>
        </w:rPr>
        <w:t>LG</w:t>
      </w:r>
      <w:r w:rsidRPr="00B32EF2">
        <w:rPr>
          <w:iCs/>
          <w:sz w:val="28"/>
        </w:rPr>
        <w:t xml:space="preserve">, </w:t>
      </w:r>
      <w:r w:rsidRPr="00B32EF2">
        <w:rPr>
          <w:iCs/>
          <w:sz w:val="28"/>
          <w:lang w:val="en-US"/>
        </w:rPr>
        <w:t>Samsung</w:t>
      </w:r>
      <w:r w:rsidRPr="00B32EF2">
        <w:rPr>
          <w:sz w:val="28"/>
        </w:rPr>
        <w:t>) и израильские (</w:t>
      </w:r>
      <w:r w:rsidRPr="00B32EF2">
        <w:rPr>
          <w:iCs/>
          <w:sz w:val="28"/>
          <w:lang w:val="en-US"/>
        </w:rPr>
        <w:t>Electra</w:t>
      </w:r>
      <w:r w:rsidRPr="00B32EF2">
        <w:rPr>
          <w:iCs/>
          <w:sz w:val="28"/>
        </w:rPr>
        <w:t xml:space="preserve">, </w:t>
      </w:r>
      <w:r w:rsidRPr="00B32EF2">
        <w:rPr>
          <w:iCs/>
          <w:sz w:val="28"/>
          <w:lang w:val="en-US"/>
        </w:rPr>
        <w:t>Tadi</w:t>
      </w:r>
      <w:r w:rsidRPr="00B32EF2">
        <w:rPr>
          <w:iCs/>
          <w:sz w:val="28"/>
        </w:rPr>
        <w:t>-</w:t>
      </w:r>
      <w:r w:rsidRPr="00B32EF2">
        <w:rPr>
          <w:iCs/>
          <w:sz w:val="28"/>
          <w:lang w:val="en-US"/>
        </w:rPr>
        <w:t>ran</w:t>
      </w:r>
      <w:r w:rsidRPr="00B32EF2">
        <w:rPr>
          <w:sz w:val="28"/>
        </w:rPr>
        <w:t>). Производители из Европы (</w:t>
      </w:r>
      <w:r w:rsidRPr="00B32EF2">
        <w:rPr>
          <w:iCs/>
          <w:sz w:val="28"/>
          <w:lang w:val="en-US"/>
        </w:rPr>
        <w:t>AirWell</w:t>
      </w:r>
      <w:r w:rsidRPr="00B32EF2">
        <w:rPr>
          <w:iCs/>
          <w:sz w:val="28"/>
        </w:rPr>
        <w:t xml:space="preserve">, </w:t>
      </w:r>
      <w:r w:rsidRPr="00B32EF2">
        <w:rPr>
          <w:iCs/>
          <w:sz w:val="28"/>
          <w:lang w:val="en-US"/>
        </w:rPr>
        <w:t>Argo</w:t>
      </w:r>
      <w:r w:rsidRPr="00B32EF2">
        <w:rPr>
          <w:iCs/>
          <w:sz w:val="28"/>
        </w:rPr>
        <w:t xml:space="preserve">, </w:t>
      </w:r>
      <w:r w:rsidRPr="00B32EF2">
        <w:rPr>
          <w:iCs/>
          <w:sz w:val="28"/>
          <w:lang w:val="en-US"/>
        </w:rPr>
        <w:t>DeLonghi</w:t>
      </w:r>
      <w:r w:rsidRPr="00B32EF2">
        <w:rPr>
          <w:sz w:val="28"/>
        </w:rPr>
        <w:t>) и США (</w:t>
      </w:r>
      <w:r w:rsidRPr="00B32EF2">
        <w:rPr>
          <w:iCs/>
          <w:sz w:val="28"/>
          <w:lang w:val="en-US"/>
        </w:rPr>
        <w:t>Carrier</w:t>
      </w:r>
      <w:r w:rsidRPr="00B32EF2">
        <w:rPr>
          <w:iCs/>
          <w:sz w:val="28"/>
        </w:rPr>
        <w:t xml:space="preserve">, </w:t>
      </w:r>
      <w:r w:rsidRPr="00B32EF2">
        <w:rPr>
          <w:iCs/>
          <w:sz w:val="28"/>
          <w:lang w:val="en-US"/>
        </w:rPr>
        <w:t>McQuay</w:t>
      </w:r>
      <w:r w:rsidRPr="00B32EF2">
        <w:rPr>
          <w:iCs/>
          <w:sz w:val="28"/>
        </w:rPr>
        <w:t xml:space="preserve">, </w:t>
      </w:r>
      <w:r w:rsidRPr="00B32EF2">
        <w:rPr>
          <w:iCs/>
          <w:sz w:val="28"/>
          <w:lang w:val="en-US"/>
        </w:rPr>
        <w:t>White</w:t>
      </w:r>
      <w:r w:rsidRPr="00B32EF2">
        <w:rPr>
          <w:iCs/>
          <w:sz w:val="28"/>
        </w:rPr>
        <w:t>-</w:t>
      </w:r>
      <w:r w:rsidRPr="00B32EF2">
        <w:rPr>
          <w:iCs/>
          <w:sz w:val="28"/>
          <w:lang w:val="en-US"/>
        </w:rPr>
        <w:t>Westin</w:t>
      </w:r>
      <w:r w:rsidRPr="00B32EF2">
        <w:rPr>
          <w:iCs/>
          <w:sz w:val="28"/>
        </w:rPr>
        <w:t>-</w:t>
      </w:r>
      <w:r w:rsidRPr="00B32EF2">
        <w:rPr>
          <w:iCs/>
          <w:sz w:val="28"/>
          <w:lang w:val="en-US"/>
        </w:rPr>
        <w:t>ghouse</w:t>
      </w:r>
      <w:r w:rsidRPr="00B32EF2">
        <w:rPr>
          <w:iCs/>
          <w:sz w:val="28"/>
        </w:rPr>
        <w:t xml:space="preserve">, </w:t>
      </w:r>
      <w:r w:rsidRPr="00B32EF2">
        <w:rPr>
          <w:iCs/>
          <w:sz w:val="28"/>
          <w:lang w:val="en-US"/>
        </w:rPr>
        <w:t>York</w:t>
      </w:r>
      <w:r w:rsidRPr="00B32EF2">
        <w:rPr>
          <w:sz w:val="28"/>
        </w:rPr>
        <w:t>) по стоимости, надежности и другим характеристикам занимают промежуточное положение между этими группами.</w:t>
      </w:r>
    </w:p>
    <w:p w:rsidR="00D15BA5" w:rsidRPr="00B32EF2" w:rsidRDefault="00D15BA5" w:rsidP="00B32EF2">
      <w:pPr>
        <w:widowControl w:val="0"/>
        <w:spacing w:before="0" w:after="0" w:line="360" w:lineRule="auto"/>
        <w:ind w:firstLine="720"/>
        <w:jc w:val="both"/>
        <w:rPr>
          <w:sz w:val="28"/>
        </w:rPr>
      </w:pPr>
    </w:p>
    <w:p w:rsidR="00D15BA5" w:rsidRPr="00B32EF2" w:rsidRDefault="00B32EF2" w:rsidP="00B32EF2">
      <w:pPr>
        <w:pStyle w:val="1"/>
        <w:keepNext w:val="0"/>
        <w:widowControl w:val="0"/>
        <w:spacing w:line="360" w:lineRule="auto"/>
        <w:ind w:firstLine="720"/>
        <w:jc w:val="both"/>
        <w:rPr>
          <w:b w:val="0"/>
          <w:bCs w:val="0"/>
        </w:rPr>
      </w:pPr>
      <w:bookmarkStart w:id="8" w:name="_Toc166911240"/>
      <w:bookmarkStart w:id="9" w:name="_Toc166911413"/>
      <w:r>
        <w:rPr>
          <w:b w:val="0"/>
          <w:bCs w:val="0"/>
        </w:rPr>
        <w:br w:type="page"/>
      </w:r>
      <w:r w:rsidR="00D15BA5" w:rsidRPr="00B32EF2">
        <w:rPr>
          <w:b w:val="0"/>
          <w:bCs w:val="0"/>
        </w:rPr>
        <w:t>ОСНОВНАЯ ЧАСТЬ</w:t>
      </w:r>
      <w:bookmarkEnd w:id="8"/>
      <w:bookmarkEnd w:id="9"/>
    </w:p>
    <w:p w:rsidR="00D15BA5" w:rsidRPr="00B32EF2" w:rsidRDefault="00D15BA5" w:rsidP="00B32EF2">
      <w:pPr>
        <w:pStyle w:val="22"/>
        <w:widowControl w:val="0"/>
        <w:spacing w:line="360" w:lineRule="auto"/>
        <w:rPr>
          <w:bCs/>
          <w:sz w:val="28"/>
        </w:rPr>
      </w:pPr>
    </w:p>
    <w:p w:rsidR="00D15BA5" w:rsidRPr="00B32EF2" w:rsidRDefault="00D15BA5" w:rsidP="00B32EF2">
      <w:pPr>
        <w:pStyle w:val="20"/>
        <w:keepNext w:val="0"/>
        <w:widowControl w:val="0"/>
        <w:spacing w:line="360" w:lineRule="auto"/>
        <w:ind w:firstLine="720"/>
        <w:jc w:val="both"/>
        <w:rPr>
          <w:b w:val="0"/>
          <w:spacing w:val="0"/>
          <w:sz w:val="28"/>
        </w:rPr>
      </w:pPr>
      <w:bookmarkStart w:id="10" w:name="_Toc166911241"/>
      <w:bookmarkStart w:id="11" w:name="_Toc166911414"/>
      <w:r w:rsidRPr="00B32EF2">
        <w:rPr>
          <w:b w:val="0"/>
          <w:spacing w:val="0"/>
          <w:sz w:val="28"/>
        </w:rPr>
        <w:t>1 Структурная схема</w:t>
      </w:r>
      <w:bookmarkEnd w:id="10"/>
      <w:bookmarkEnd w:id="11"/>
    </w:p>
    <w:p w:rsidR="00D15BA5" w:rsidRPr="00B32EF2" w:rsidRDefault="00D15BA5" w:rsidP="00B32EF2">
      <w:pPr>
        <w:pStyle w:val="22"/>
        <w:widowControl w:val="0"/>
        <w:spacing w:line="360" w:lineRule="auto"/>
        <w:rPr>
          <w:bCs/>
          <w:sz w:val="28"/>
        </w:rPr>
      </w:pPr>
    </w:p>
    <w:p w:rsidR="00D15BA5" w:rsidRPr="002B6692" w:rsidRDefault="00D15BA5" w:rsidP="00B32EF2">
      <w:pPr>
        <w:widowControl w:val="0"/>
        <w:spacing w:before="0" w:after="0" w:line="360" w:lineRule="auto"/>
        <w:ind w:firstLine="720"/>
        <w:jc w:val="both"/>
        <w:rPr>
          <w:sz w:val="28"/>
        </w:rPr>
      </w:pPr>
      <w:r w:rsidRPr="00B32EF2">
        <w:rPr>
          <w:sz w:val="28"/>
        </w:rPr>
        <w:t>Структурная схема данной системы управления кондиционером представлена на Рисунке 6.</w:t>
      </w:r>
    </w:p>
    <w:p w:rsidR="00B32EF2" w:rsidRPr="002B6692" w:rsidRDefault="00B32EF2" w:rsidP="00B32EF2">
      <w:pPr>
        <w:widowControl w:val="0"/>
        <w:spacing w:before="0" w:after="0" w:line="360" w:lineRule="auto"/>
        <w:ind w:firstLine="720"/>
        <w:jc w:val="both"/>
        <w:rPr>
          <w:sz w:val="28"/>
        </w:rPr>
      </w:pPr>
    </w:p>
    <w:p w:rsidR="00D15BA5" w:rsidRPr="00B32EF2" w:rsidRDefault="00EC474C" w:rsidP="00B32EF2">
      <w:pPr>
        <w:widowControl w:val="0"/>
        <w:spacing w:before="0" w:after="0" w:line="360" w:lineRule="auto"/>
        <w:jc w:val="both"/>
        <w:rPr>
          <w:bCs/>
          <w:sz w:val="28"/>
        </w:rPr>
      </w:pPr>
      <w:r>
        <w:rPr>
          <w:sz w:val="28"/>
        </w:rPr>
        <w:pict>
          <v:shape id="_x0000_i1030" type="#_x0000_t75" style="width:444pt;height:248.25pt">
            <v:imagedata r:id="rId13" o:title=""/>
          </v:shape>
        </w:pict>
      </w:r>
    </w:p>
    <w:p w:rsidR="00D15BA5" w:rsidRPr="00B32EF2" w:rsidRDefault="00D15BA5" w:rsidP="00B32EF2">
      <w:pPr>
        <w:widowControl w:val="0"/>
        <w:spacing w:before="0" w:after="0" w:line="360" w:lineRule="auto"/>
        <w:ind w:firstLine="720"/>
        <w:jc w:val="both"/>
        <w:rPr>
          <w:sz w:val="28"/>
        </w:rPr>
      </w:pPr>
      <w:r w:rsidRPr="00B32EF2">
        <w:rPr>
          <w:sz w:val="28"/>
        </w:rPr>
        <w:t>Рисунок 6 – Структурная схема</w:t>
      </w:r>
    </w:p>
    <w:p w:rsidR="00D15BA5" w:rsidRPr="00B32EF2" w:rsidRDefault="00D15BA5" w:rsidP="00B32EF2">
      <w:pPr>
        <w:widowControl w:val="0"/>
        <w:spacing w:before="0" w:after="0" w:line="360" w:lineRule="auto"/>
        <w:ind w:firstLine="720"/>
        <w:jc w:val="both"/>
        <w:rPr>
          <w:sz w:val="28"/>
        </w:rPr>
      </w:pPr>
    </w:p>
    <w:p w:rsidR="00D15BA5" w:rsidRPr="00B32EF2" w:rsidRDefault="00B32EF2" w:rsidP="00B32EF2">
      <w:pPr>
        <w:pStyle w:val="20"/>
        <w:keepNext w:val="0"/>
        <w:widowControl w:val="0"/>
        <w:spacing w:line="360" w:lineRule="auto"/>
        <w:ind w:firstLine="720"/>
        <w:jc w:val="both"/>
        <w:rPr>
          <w:b w:val="0"/>
          <w:spacing w:val="0"/>
          <w:sz w:val="28"/>
        </w:rPr>
      </w:pPr>
      <w:bookmarkStart w:id="12" w:name="_Toc166911242"/>
      <w:bookmarkStart w:id="13" w:name="_Toc166911415"/>
      <w:r>
        <w:rPr>
          <w:b w:val="0"/>
          <w:spacing w:val="0"/>
          <w:sz w:val="28"/>
        </w:rPr>
        <w:br w:type="page"/>
      </w:r>
      <w:r w:rsidR="00D15BA5" w:rsidRPr="00B32EF2">
        <w:rPr>
          <w:b w:val="0"/>
          <w:spacing w:val="0"/>
          <w:sz w:val="28"/>
        </w:rPr>
        <w:t>2 Выбор элементной базы</w:t>
      </w:r>
      <w:bookmarkEnd w:id="12"/>
      <w:bookmarkEnd w:id="13"/>
    </w:p>
    <w:p w:rsidR="00D15BA5" w:rsidRPr="00B32EF2" w:rsidRDefault="00D15BA5" w:rsidP="00B32EF2">
      <w:pPr>
        <w:widowControl w:val="0"/>
        <w:spacing w:before="0" w:after="0" w:line="360" w:lineRule="auto"/>
        <w:ind w:firstLine="720"/>
        <w:jc w:val="both"/>
        <w:rPr>
          <w:bCs/>
          <w:sz w:val="28"/>
        </w:rPr>
      </w:pPr>
    </w:p>
    <w:p w:rsidR="00D15BA5" w:rsidRPr="00B32EF2" w:rsidRDefault="00D15BA5" w:rsidP="00B32EF2">
      <w:pPr>
        <w:pStyle w:val="20"/>
        <w:keepNext w:val="0"/>
        <w:widowControl w:val="0"/>
        <w:spacing w:line="360" w:lineRule="auto"/>
        <w:ind w:firstLine="720"/>
        <w:jc w:val="both"/>
        <w:rPr>
          <w:b w:val="0"/>
          <w:bCs/>
          <w:spacing w:val="0"/>
          <w:sz w:val="28"/>
        </w:rPr>
      </w:pPr>
      <w:bookmarkStart w:id="14" w:name="_Toc166911416"/>
      <w:r w:rsidRPr="00B32EF2">
        <w:rPr>
          <w:b w:val="0"/>
          <w:bCs/>
          <w:spacing w:val="0"/>
          <w:sz w:val="28"/>
        </w:rPr>
        <w:t>2.1 Пульт управления</w:t>
      </w:r>
      <w:bookmarkEnd w:id="14"/>
    </w:p>
    <w:p w:rsidR="00D15BA5" w:rsidRPr="00B32EF2" w:rsidRDefault="00D15BA5" w:rsidP="00B32EF2">
      <w:pPr>
        <w:widowControl w:val="0"/>
        <w:spacing w:before="0" w:after="0" w:line="360" w:lineRule="auto"/>
        <w:ind w:firstLine="720"/>
        <w:jc w:val="both"/>
        <w:rPr>
          <w:sz w:val="28"/>
        </w:rPr>
      </w:pPr>
    </w:p>
    <w:p w:rsidR="00D15BA5" w:rsidRPr="00B32EF2" w:rsidRDefault="00D15BA5" w:rsidP="00B32EF2">
      <w:pPr>
        <w:pStyle w:val="22"/>
        <w:widowControl w:val="0"/>
        <w:spacing w:line="360" w:lineRule="auto"/>
        <w:rPr>
          <w:sz w:val="28"/>
        </w:rPr>
      </w:pPr>
      <w:r w:rsidRPr="00B32EF2">
        <w:rPr>
          <w:sz w:val="28"/>
        </w:rPr>
        <w:t>Пульт управления кондиционером содержит два ЖКИ индикатора текущей температуры помещения и задаваемой пользователем (поддерживаемой в помещении) температуры и две кнопки изменения задаваемой пользователем температуры в сторону увеличения и уменьшения (шаг изменения температуры – 1</w:t>
      </w:r>
      <w:r w:rsidRPr="00B32EF2">
        <w:rPr>
          <w:sz w:val="28"/>
          <w:szCs w:val="28"/>
        </w:rPr>
        <w:sym w:font="Symbol" w:char="F0B0"/>
      </w:r>
      <w:r w:rsidRPr="00B32EF2">
        <w:rPr>
          <w:sz w:val="28"/>
        </w:rPr>
        <w:t>С). При включении кондиционера задаваемая пользователем температура будет по умолчанию равна 24</w:t>
      </w:r>
      <w:r w:rsidRPr="00B32EF2">
        <w:rPr>
          <w:sz w:val="28"/>
          <w:szCs w:val="28"/>
        </w:rPr>
        <w:sym w:font="Symbol" w:char="F0B0"/>
      </w:r>
      <w:r w:rsidRPr="00B32EF2">
        <w:rPr>
          <w:sz w:val="28"/>
        </w:rPr>
        <w:t>С, как наиболее комфортная температура при небольшой физической нагрузке (ходьба в помещении, легкий труд) в летнее время.</w:t>
      </w:r>
    </w:p>
    <w:p w:rsidR="00D15BA5" w:rsidRPr="00B32EF2" w:rsidRDefault="00D15BA5" w:rsidP="00B32EF2">
      <w:pPr>
        <w:widowControl w:val="0"/>
        <w:spacing w:before="0" w:after="0" w:line="360" w:lineRule="auto"/>
        <w:ind w:firstLine="720"/>
        <w:jc w:val="both"/>
        <w:rPr>
          <w:sz w:val="28"/>
        </w:rPr>
      </w:pPr>
      <w:r w:rsidRPr="00B32EF2">
        <w:rPr>
          <w:sz w:val="28"/>
        </w:rPr>
        <w:t>Для отображения температур выберем ЖКИ модуль типа МТ-10Е7-7 российской фирмы МЭЛТ.</w:t>
      </w:r>
    </w:p>
    <w:p w:rsidR="00D15BA5" w:rsidRPr="002B6692" w:rsidRDefault="00D15BA5" w:rsidP="00B32EF2">
      <w:pPr>
        <w:widowControl w:val="0"/>
        <w:spacing w:before="0" w:after="0" w:line="360" w:lineRule="auto"/>
        <w:ind w:firstLine="720"/>
        <w:jc w:val="both"/>
        <w:rPr>
          <w:sz w:val="28"/>
        </w:rPr>
      </w:pPr>
      <w:r w:rsidRPr="00B32EF2">
        <w:rPr>
          <w:sz w:val="28"/>
        </w:rPr>
        <w:t>Основные характеристики модуля</w:t>
      </w:r>
      <w:r w:rsidR="00B32EF2">
        <w:rPr>
          <w:sz w:val="28"/>
        </w:rPr>
        <w:t xml:space="preserve"> МТ-10Е7-7:</w:t>
      </w:r>
    </w:p>
    <w:p w:rsidR="00D15BA5" w:rsidRPr="00B32EF2" w:rsidRDefault="00D15BA5" w:rsidP="00B32EF2">
      <w:pPr>
        <w:widowControl w:val="0"/>
        <w:spacing w:before="0" w:after="0" w:line="360" w:lineRule="auto"/>
        <w:ind w:firstLine="720"/>
        <w:jc w:val="both"/>
        <w:rPr>
          <w:sz w:val="28"/>
        </w:rPr>
      </w:pPr>
      <w:r w:rsidRPr="00B32EF2">
        <w:rPr>
          <w:sz w:val="28"/>
        </w:rPr>
        <w:t xml:space="preserve">тип индикатора – цифровой семисегментный; </w:t>
      </w:r>
    </w:p>
    <w:p w:rsidR="00D15BA5" w:rsidRPr="00B32EF2" w:rsidRDefault="00D15BA5" w:rsidP="00B32EF2">
      <w:pPr>
        <w:widowControl w:val="0"/>
        <w:spacing w:before="0" w:after="0" w:line="360" w:lineRule="auto"/>
        <w:ind w:firstLine="720"/>
        <w:jc w:val="both"/>
        <w:rPr>
          <w:sz w:val="28"/>
        </w:rPr>
      </w:pPr>
      <w:r w:rsidRPr="00B32EF2">
        <w:rPr>
          <w:sz w:val="28"/>
        </w:rPr>
        <w:t xml:space="preserve">количество строк – 1; </w:t>
      </w:r>
    </w:p>
    <w:p w:rsidR="00D15BA5" w:rsidRPr="00B32EF2" w:rsidRDefault="00D15BA5" w:rsidP="00B32EF2">
      <w:pPr>
        <w:widowControl w:val="0"/>
        <w:spacing w:before="0" w:after="0" w:line="360" w:lineRule="auto"/>
        <w:ind w:firstLine="720"/>
        <w:jc w:val="both"/>
        <w:rPr>
          <w:sz w:val="28"/>
        </w:rPr>
      </w:pPr>
      <w:r w:rsidRPr="00B32EF2">
        <w:rPr>
          <w:sz w:val="28"/>
        </w:rPr>
        <w:t>количество разрядов – 10;</w:t>
      </w:r>
    </w:p>
    <w:p w:rsidR="00D15BA5" w:rsidRPr="00B32EF2" w:rsidRDefault="00D15BA5" w:rsidP="00B32EF2">
      <w:pPr>
        <w:widowControl w:val="0"/>
        <w:spacing w:before="0" w:after="0" w:line="360" w:lineRule="auto"/>
        <w:ind w:firstLine="720"/>
        <w:jc w:val="both"/>
        <w:rPr>
          <w:sz w:val="28"/>
        </w:rPr>
      </w:pPr>
      <w:r w:rsidRPr="00B32EF2">
        <w:rPr>
          <w:sz w:val="28"/>
        </w:rPr>
        <w:t xml:space="preserve">напряжение питания – минимальное +3В, максимальное +5В; </w:t>
      </w:r>
    </w:p>
    <w:p w:rsidR="00D15BA5" w:rsidRPr="00B32EF2" w:rsidRDefault="00D15BA5" w:rsidP="00B32EF2">
      <w:pPr>
        <w:widowControl w:val="0"/>
        <w:spacing w:before="0" w:after="0" w:line="360" w:lineRule="auto"/>
        <w:ind w:firstLine="720"/>
        <w:jc w:val="both"/>
        <w:rPr>
          <w:sz w:val="28"/>
        </w:rPr>
      </w:pPr>
      <w:r w:rsidRPr="00B32EF2">
        <w:rPr>
          <w:sz w:val="28"/>
        </w:rPr>
        <w:t xml:space="preserve">ток потребления – 30мкА; </w:t>
      </w:r>
    </w:p>
    <w:p w:rsidR="00D15BA5" w:rsidRPr="00B32EF2" w:rsidRDefault="00D15BA5" w:rsidP="00B32EF2">
      <w:pPr>
        <w:widowControl w:val="0"/>
        <w:spacing w:before="0" w:after="0" w:line="360" w:lineRule="auto"/>
        <w:ind w:firstLine="720"/>
        <w:jc w:val="both"/>
        <w:rPr>
          <w:sz w:val="28"/>
        </w:rPr>
      </w:pPr>
      <w:r w:rsidRPr="00B32EF2">
        <w:rPr>
          <w:sz w:val="28"/>
        </w:rPr>
        <w:t xml:space="preserve">способ регулировки контрастности – ручной (внешний резистор); </w:t>
      </w:r>
    </w:p>
    <w:p w:rsidR="00D15BA5" w:rsidRPr="00B32EF2" w:rsidRDefault="00D15BA5" w:rsidP="00B32EF2">
      <w:pPr>
        <w:widowControl w:val="0"/>
        <w:spacing w:before="0" w:after="0" w:line="360" w:lineRule="auto"/>
        <w:ind w:firstLine="720"/>
        <w:jc w:val="both"/>
        <w:rPr>
          <w:sz w:val="28"/>
        </w:rPr>
      </w:pPr>
      <w:r w:rsidRPr="00B32EF2">
        <w:rPr>
          <w:sz w:val="28"/>
        </w:rPr>
        <w:t>количество выводов – 12;</w:t>
      </w:r>
    </w:p>
    <w:p w:rsidR="00D15BA5" w:rsidRPr="00B32EF2" w:rsidRDefault="00D15BA5" w:rsidP="00B32EF2">
      <w:pPr>
        <w:widowControl w:val="0"/>
        <w:spacing w:before="0" w:after="0" w:line="360" w:lineRule="auto"/>
        <w:ind w:firstLine="720"/>
        <w:jc w:val="both"/>
        <w:rPr>
          <w:sz w:val="28"/>
        </w:rPr>
      </w:pPr>
      <w:r w:rsidRPr="00B32EF2">
        <w:rPr>
          <w:sz w:val="28"/>
        </w:rPr>
        <w:t>габаритные размеры – 66х31,5х9,5 мм.</w:t>
      </w:r>
    </w:p>
    <w:p w:rsidR="00D15BA5" w:rsidRPr="00B32EF2" w:rsidRDefault="00D15BA5" w:rsidP="00B32EF2">
      <w:pPr>
        <w:widowControl w:val="0"/>
        <w:spacing w:before="0" w:after="0" w:line="360" w:lineRule="auto"/>
        <w:ind w:firstLine="720"/>
        <w:jc w:val="both"/>
        <w:rPr>
          <w:sz w:val="28"/>
        </w:rPr>
      </w:pPr>
      <w:r w:rsidRPr="00B32EF2">
        <w:rPr>
          <w:sz w:val="28"/>
        </w:rPr>
        <w:t>Модуль МТ-10Е7-7 – это недорогой, достаточно распространенный однострочный индикатор, содержащий десять семисегментных разрядов для вывода цифровой информации. Выводы модуля выполнены в виде контактных площадок на печатной плате с отверстиями для пайки проводов. Назначение выводов модуля показано в таблице 1. Подпрограммы вывода симвомов и строк на индикаторы показаны в приложении 1.</w:t>
      </w:r>
    </w:p>
    <w:p w:rsidR="00D15BA5" w:rsidRPr="00B32EF2" w:rsidRDefault="00B32EF2" w:rsidP="00B32EF2">
      <w:pPr>
        <w:widowControl w:val="0"/>
        <w:spacing w:before="0" w:after="0" w:line="360" w:lineRule="auto"/>
        <w:ind w:firstLine="720"/>
        <w:jc w:val="both"/>
        <w:rPr>
          <w:sz w:val="28"/>
        </w:rPr>
      </w:pPr>
      <w:r>
        <w:rPr>
          <w:sz w:val="28"/>
        </w:rPr>
        <w:br w:type="page"/>
      </w:r>
      <w:r w:rsidR="00D15BA5" w:rsidRPr="00B32EF2">
        <w:rPr>
          <w:sz w:val="28"/>
        </w:rPr>
        <w:t>Таблица 1 – Назначение выводов модуля МТ – 10Т7-7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885"/>
        <w:gridCol w:w="2001"/>
        <w:gridCol w:w="2566"/>
      </w:tblGrid>
      <w:tr w:rsidR="00D15BA5" w:rsidRPr="00B32EF2" w:rsidTr="00B32EF2">
        <w:tc>
          <w:tcPr>
            <w:tcW w:w="2235" w:type="dxa"/>
          </w:tcPr>
          <w:p w:rsidR="00D15BA5" w:rsidRPr="00B32EF2" w:rsidRDefault="00D15BA5" w:rsidP="00B32EF2">
            <w:pPr>
              <w:widowControl w:val="0"/>
              <w:spacing w:before="0" w:after="0" w:line="360" w:lineRule="auto"/>
              <w:jc w:val="both"/>
              <w:rPr>
                <w:sz w:val="20"/>
              </w:rPr>
            </w:pPr>
            <w:r w:rsidRPr="00B32EF2">
              <w:rPr>
                <w:sz w:val="20"/>
              </w:rPr>
              <w:t>Номер вывода</w:t>
            </w:r>
          </w:p>
        </w:tc>
        <w:tc>
          <w:tcPr>
            <w:tcW w:w="1885" w:type="dxa"/>
          </w:tcPr>
          <w:p w:rsidR="00D15BA5" w:rsidRPr="00B32EF2" w:rsidRDefault="00D15BA5" w:rsidP="00B32EF2">
            <w:pPr>
              <w:widowControl w:val="0"/>
              <w:spacing w:before="0" w:after="0" w:line="360" w:lineRule="auto"/>
              <w:jc w:val="both"/>
              <w:rPr>
                <w:sz w:val="20"/>
              </w:rPr>
            </w:pPr>
            <w:r w:rsidRPr="00B32EF2">
              <w:rPr>
                <w:sz w:val="20"/>
              </w:rPr>
              <w:t>Название цепи</w:t>
            </w:r>
          </w:p>
        </w:tc>
        <w:tc>
          <w:tcPr>
            <w:tcW w:w="4567" w:type="dxa"/>
            <w:gridSpan w:val="2"/>
          </w:tcPr>
          <w:p w:rsidR="00D15BA5" w:rsidRPr="00B32EF2" w:rsidRDefault="00D15BA5" w:rsidP="00B32EF2">
            <w:pPr>
              <w:widowControl w:val="0"/>
              <w:spacing w:before="0" w:after="0" w:line="360" w:lineRule="auto"/>
              <w:jc w:val="both"/>
              <w:rPr>
                <w:sz w:val="20"/>
              </w:rPr>
            </w:pPr>
            <w:r w:rsidRPr="00B32EF2">
              <w:rPr>
                <w:sz w:val="20"/>
              </w:rPr>
              <w:t>Назначение</w:t>
            </w:r>
          </w:p>
        </w:tc>
      </w:tr>
      <w:tr w:rsidR="00D15BA5" w:rsidRPr="00B32EF2" w:rsidTr="00B32EF2">
        <w:tc>
          <w:tcPr>
            <w:tcW w:w="2235" w:type="dxa"/>
          </w:tcPr>
          <w:p w:rsidR="00D15BA5" w:rsidRPr="00B32EF2" w:rsidRDefault="00D15BA5" w:rsidP="00B32EF2">
            <w:pPr>
              <w:widowControl w:val="0"/>
              <w:spacing w:before="0" w:after="0" w:line="360" w:lineRule="auto"/>
              <w:jc w:val="both"/>
              <w:rPr>
                <w:sz w:val="20"/>
              </w:rPr>
            </w:pPr>
            <w:r w:rsidRPr="00B32EF2">
              <w:rPr>
                <w:sz w:val="20"/>
              </w:rPr>
              <w:t>1</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lang w:val="en-US"/>
              </w:rPr>
              <w:t>A</w:t>
            </w:r>
            <w:r w:rsidRPr="00B32EF2">
              <w:rPr>
                <w:iCs/>
                <w:sz w:val="20"/>
              </w:rPr>
              <w:t>0</w:t>
            </w:r>
          </w:p>
        </w:tc>
        <w:tc>
          <w:tcPr>
            <w:tcW w:w="4567" w:type="dxa"/>
            <w:gridSpan w:val="2"/>
          </w:tcPr>
          <w:p w:rsidR="00D15BA5" w:rsidRPr="00B32EF2" w:rsidRDefault="00D15BA5" w:rsidP="00B32EF2">
            <w:pPr>
              <w:widowControl w:val="0"/>
              <w:spacing w:before="0" w:after="0" w:line="360" w:lineRule="auto"/>
              <w:jc w:val="both"/>
              <w:rPr>
                <w:sz w:val="20"/>
              </w:rPr>
            </w:pPr>
            <w:r w:rsidRPr="00B32EF2">
              <w:rPr>
                <w:sz w:val="20"/>
              </w:rPr>
              <w:t>Вход выбора «адрес/данные»</w:t>
            </w:r>
          </w:p>
        </w:tc>
      </w:tr>
      <w:tr w:rsidR="00D15BA5" w:rsidRPr="00B32EF2" w:rsidTr="00B32EF2">
        <w:tc>
          <w:tcPr>
            <w:tcW w:w="2235" w:type="dxa"/>
          </w:tcPr>
          <w:p w:rsidR="00D15BA5" w:rsidRPr="00B32EF2" w:rsidRDefault="00D15BA5" w:rsidP="00B32EF2">
            <w:pPr>
              <w:widowControl w:val="0"/>
              <w:spacing w:before="0" w:after="0" w:line="360" w:lineRule="auto"/>
              <w:jc w:val="both"/>
              <w:rPr>
                <w:sz w:val="20"/>
              </w:rPr>
            </w:pPr>
            <w:r w:rsidRPr="00B32EF2">
              <w:rPr>
                <w:sz w:val="20"/>
              </w:rPr>
              <w:t>2</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lang w:val="en-US"/>
              </w:rPr>
              <w:t>WR</w:t>
            </w:r>
            <w:r w:rsidRPr="00B32EF2">
              <w:rPr>
                <w:iCs/>
                <w:sz w:val="20"/>
              </w:rPr>
              <w:t>2</w:t>
            </w:r>
          </w:p>
        </w:tc>
        <w:tc>
          <w:tcPr>
            <w:tcW w:w="4567" w:type="dxa"/>
            <w:gridSpan w:val="2"/>
          </w:tcPr>
          <w:p w:rsidR="00D15BA5" w:rsidRPr="00B32EF2" w:rsidRDefault="00D15BA5" w:rsidP="00B32EF2">
            <w:pPr>
              <w:widowControl w:val="0"/>
              <w:spacing w:before="0" w:after="0" w:line="360" w:lineRule="auto"/>
              <w:jc w:val="both"/>
              <w:rPr>
                <w:sz w:val="20"/>
              </w:rPr>
            </w:pPr>
            <w:r w:rsidRPr="00B32EF2">
              <w:rPr>
                <w:sz w:val="20"/>
              </w:rPr>
              <w:t>Инверсный вход синхронизации записи</w:t>
            </w:r>
          </w:p>
        </w:tc>
      </w:tr>
      <w:tr w:rsidR="00D15BA5" w:rsidRPr="00B32EF2" w:rsidTr="00B32EF2">
        <w:tc>
          <w:tcPr>
            <w:tcW w:w="2235" w:type="dxa"/>
          </w:tcPr>
          <w:p w:rsidR="00D15BA5" w:rsidRPr="00B32EF2" w:rsidRDefault="00D15BA5" w:rsidP="00B32EF2">
            <w:pPr>
              <w:widowControl w:val="0"/>
              <w:spacing w:before="0" w:after="0" w:line="360" w:lineRule="auto"/>
              <w:jc w:val="both"/>
              <w:rPr>
                <w:sz w:val="20"/>
              </w:rPr>
            </w:pPr>
            <w:r w:rsidRPr="00B32EF2">
              <w:rPr>
                <w:sz w:val="20"/>
              </w:rPr>
              <w:t>3</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lang w:val="en-US"/>
              </w:rPr>
              <w:t>WR</w:t>
            </w:r>
            <w:r w:rsidRPr="00B32EF2">
              <w:rPr>
                <w:iCs/>
                <w:sz w:val="20"/>
              </w:rPr>
              <w:t>1</w:t>
            </w:r>
          </w:p>
        </w:tc>
        <w:tc>
          <w:tcPr>
            <w:tcW w:w="4567" w:type="dxa"/>
            <w:gridSpan w:val="2"/>
          </w:tcPr>
          <w:p w:rsidR="00D15BA5" w:rsidRPr="00B32EF2" w:rsidRDefault="00D15BA5" w:rsidP="00B32EF2">
            <w:pPr>
              <w:widowControl w:val="0"/>
              <w:spacing w:before="0" w:after="0" w:line="360" w:lineRule="auto"/>
              <w:jc w:val="both"/>
              <w:rPr>
                <w:sz w:val="20"/>
              </w:rPr>
            </w:pPr>
            <w:r w:rsidRPr="00B32EF2">
              <w:rPr>
                <w:sz w:val="20"/>
              </w:rPr>
              <w:t>Прямой вход синхронизации записи</w:t>
            </w:r>
          </w:p>
        </w:tc>
      </w:tr>
      <w:tr w:rsidR="00D15BA5" w:rsidRPr="00B32EF2" w:rsidTr="00B32EF2">
        <w:trPr>
          <w:cantSplit/>
        </w:trPr>
        <w:tc>
          <w:tcPr>
            <w:tcW w:w="2235" w:type="dxa"/>
          </w:tcPr>
          <w:p w:rsidR="00D15BA5" w:rsidRPr="00B32EF2" w:rsidRDefault="00D15BA5" w:rsidP="00B32EF2">
            <w:pPr>
              <w:widowControl w:val="0"/>
              <w:spacing w:before="0" w:after="0" w:line="360" w:lineRule="auto"/>
              <w:jc w:val="both"/>
              <w:rPr>
                <w:sz w:val="20"/>
              </w:rPr>
            </w:pPr>
            <w:r w:rsidRPr="00B32EF2">
              <w:rPr>
                <w:sz w:val="20"/>
              </w:rPr>
              <w:t>4</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lang w:val="en-US"/>
              </w:rPr>
              <w:t>DB</w:t>
            </w:r>
            <w:r w:rsidRPr="00B32EF2">
              <w:rPr>
                <w:iCs/>
                <w:sz w:val="20"/>
              </w:rPr>
              <w:t>3</w:t>
            </w:r>
          </w:p>
        </w:tc>
        <w:tc>
          <w:tcPr>
            <w:tcW w:w="2001" w:type="dxa"/>
          </w:tcPr>
          <w:p w:rsidR="00D15BA5" w:rsidRPr="00B32EF2" w:rsidRDefault="00D15BA5" w:rsidP="00B32EF2">
            <w:pPr>
              <w:widowControl w:val="0"/>
              <w:spacing w:before="0" w:after="0" w:line="360" w:lineRule="auto"/>
              <w:jc w:val="both"/>
              <w:rPr>
                <w:sz w:val="20"/>
              </w:rPr>
            </w:pPr>
            <w:r w:rsidRPr="00B32EF2">
              <w:rPr>
                <w:sz w:val="20"/>
              </w:rPr>
              <w:t>Разряд 3</w:t>
            </w:r>
          </w:p>
        </w:tc>
        <w:tc>
          <w:tcPr>
            <w:tcW w:w="2566" w:type="dxa"/>
            <w:vMerge w:val="restart"/>
          </w:tcPr>
          <w:p w:rsidR="00D15BA5" w:rsidRPr="00B32EF2" w:rsidRDefault="00D15BA5" w:rsidP="00B32EF2">
            <w:pPr>
              <w:widowControl w:val="0"/>
              <w:spacing w:before="0" w:after="0" w:line="360" w:lineRule="auto"/>
              <w:jc w:val="both"/>
              <w:rPr>
                <w:sz w:val="20"/>
              </w:rPr>
            </w:pPr>
            <w:r w:rsidRPr="00B32EF2">
              <w:rPr>
                <w:sz w:val="20"/>
              </w:rPr>
              <w:t>Шина данных/адреса</w:t>
            </w:r>
          </w:p>
        </w:tc>
      </w:tr>
      <w:tr w:rsidR="00D15BA5" w:rsidRPr="00B32EF2" w:rsidTr="00B32EF2">
        <w:trPr>
          <w:cantSplit/>
        </w:trPr>
        <w:tc>
          <w:tcPr>
            <w:tcW w:w="2235" w:type="dxa"/>
          </w:tcPr>
          <w:p w:rsidR="00D15BA5" w:rsidRPr="00B32EF2" w:rsidRDefault="00D15BA5" w:rsidP="00B32EF2">
            <w:pPr>
              <w:widowControl w:val="0"/>
              <w:spacing w:before="0" w:after="0" w:line="360" w:lineRule="auto"/>
              <w:jc w:val="both"/>
              <w:rPr>
                <w:sz w:val="20"/>
              </w:rPr>
            </w:pPr>
            <w:r w:rsidRPr="00B32EF2">
              <w:rPr>
                <w:sz w:val="20"/>
              </w:rPr>
              <w:t>5</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lang w:val="en-US"/>
              </w:rPr>
              <w:t>DB</w:t>
            </w:r>
            <w:r w:rsidRPr="00B32EF2">
              <w:rPr>
                <w:iCs/>
                <w:sz w:val="20"/>
              </w:rPr>
              <w:t>2</w:t>
            </w:r>
          </w:p>
        </w:tc>
        <w:tc>
          <w:tcPr>
            <w:tcW w:w="2001" w:type="dxa"/>
          </w:tcPr>
          <w:p w:rsidR="00D15BA5" w:rsidRPr="00B32EF2" w:rsidRDefault="00D15BA5" w:rsidP="00B32EF2">
            <w:pPr>
              <w:widowControl w:val="0"/>
              <w:spacing w:before="0" w:after="0" w:line="360" w:lineRule="auto"/>
              <w:jc w:val="both"/>
              <w:rPr>
                <w:sz w:val="20"/>
              </w:rPr>
            </w:pPr>
            <w:r w:rsidRPr="00B32EF2">
              <w:rPr>
                <w:sz w:val="20"/>
              </w:rPr>
              <w:t>Разряд 2</w:t>
            </w:r>
          </w:p>
        </w:tc>
        <w:tc>
          <w:tcPr>
            <w:tcW w:w="2566" w:type="dxa"/>
            <w:vMerge/>
          </w:tcPr>
          <w:p w:rsidR="00D15BA5" w:rsidRPr="00B32EF2" w:rsidRDefault="00D15BA5" w:rsidP="00B32EF2">
            <w:pPr>
              <w:widowControl w:val="0"/>
              <w:spacing w:before="0" w:after="0" w:line="360" w:lineRule="auto"/>
              <w:jc w:val="both"/>
              <w:rPr>
                <w:sz w:val="20"/>
              </w:rPr>
            </w:pPr>
          </w:p>
        </w:tc>
      </w:tr>
      <w:tr w:rsidR="00D15BA5" w:rsidRPr="00B32EF2" w:rsidTr="00B32EF2">
        <w:trPr>
          <w:cantSplit/>
        </w:trPr>
        <w:tc>
          <w:tcPr>
            <w:tcW w:w="2235" w:type="dxa"/>
          </w:tcPr>
          <w:p w:rsidR="00D15BA5" w:rsidRPr="00B32EF2" w:rsidRDefault="00D15BA5" w:rsidP="00B32EF2">
            <w:pPr>
              <w:widowControl w:val="0"/>
              <w:spacing w:before="0" w:after="0" w:line="360" w:lineRule="auto"/>
              <w:jc w:val="both"/>
              <w:rPr>
                <w:sz w:val="20"/>
              </w:rPr>
            </w:pPr>
            <w:r w:rsidRPr="00B32EF2">
              <w:rPr>
                <w:sz w:val="20"/>
              </w:rPr>
              <w:t>6</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lang w:val="en-US"/>
              </w:rPr>
              <w:t>DB</w:t>
            </w:r>
            <w:r w:rsidRPr="00B32EF2">
              <w:rPr>
                <w:iCs/>
                <w:sz w:val="20"/>
              </w:rPr>
              <w:t>1</w:t>
            </w:r>
          </w:p>
        </w:tc>
        <w:tc>
          <w:tcPr>
            <w:tcW w:w="2001" w:type="dxa"/>
          </w:tcPr>
          <w:p w:rsidR="00D15BA5" w:rsidRPr="00B32EF2" w:rsidRDefault="00D15BA5" w:rsidP="00B32EF2">
            <w:pPr>
              <w:widowControl w:val="0"/>
              <w:spacing w:before="0" w:after="0" w:line="360" w:lineRule="auto"/>
              <w:jc w:val="both"/>
              <w:rPr>
                <w:bCs/>
                <w:sz w:val="20"/>
              </w:rPr>
            </w:pPr>
            <w:r w:rsidRPr="00B32EF2">
              <w:rPr>
                <w:sz w:val="20"/>
              </w:rPr>
              <w:t>Разряд 1</w:t>
            </w:r>
          </w:p>
        </w:tc>
        <w:tc>
          <w:tcPr>
            <w:tcW w:w="2566" w:type="dxa"/>
            <w:vMerge/>
          </w:tcPr>
          <w:p w:rsidR="00D15BA5" w:rsidRPr="00B32EF2" w:rsidRDefault="00D15BA5" w:rsidP="00B32EF2">
            <w:pPr>
              <w:widowControl w:val="0"/>
              <w:spacing w:before="0" w:after="0" w:line="360" w:lineRule="auto"/>
              <w:jc w:val="both"/>
              <w:rPr>
                <w:sz w:val="20"/>
              </w:rPr>
            </w:pPr>
          </w:p>
        </w:tc>
      </w:tr>
      <w:tr w:rsidR="00D15BA5" w:rsidRPr="00B32EF2" w:rsidTr="00B32EF2">
        <w:trPr>
          <w:cantSplit/>
        </w:trPr>
        <w:tc>
          <w:tcPr>
            <w:tcW w:w="2235" w:type="dxa"/>
          </w:tcPr>
          <w:p w:rsidR="00D15BA5" w:rsidRPr="00B32EF2" w:rsidRDefault="00D15BA5" w:rsidP="00B32EF2">
            <w:pPr>
              <w:widowControl w:val="0"/>
              <w:spacing w:before="0" w:after="0" w:line="360" w:lineRule="auto"/>
              <w:jc w:val="both"/>
              <w:rPr>
                <w:sz w:val="20"/>
              </w:rPr>
            </w:pPr>
            <w:r w:rsidRPr="00B32EF2">
              <w:rPr>
                <w:sz w:val="20"/>
              </w:rPr>
              <w:t>7</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lang w:val="en-US"/>
              </w:rPr>
              <w:t>DB</w:t>
            </w:r>
            <w:r w:rsidRPr="00B32EF2">
              <w:rPr>
                <w:iCs/>
                <w:sz w:val="20"/>
              </w:rPr>
              <w:t>0</w:t>
            </w:r>
          </w:p>
        </w:tc>
        <w:tc>
          <w:tcPr>
            <w:tcW w:w="2001" w:type="dxa"/>
          </w:tcPr>
          <w:p w:rsidR="00D15BA5" w:rsidRPr="00B32EF2" w:rsidRDefault="00D15BA5" w:rsidP="00B32EF2">
            <w:pPr>
              <w:widowControl w:val="0"/>
              <w:spacing w:before="0" w:after="0" w:line="360" w:lineRule="auto"/>
              <w:jc w:val="both"/>
              <w:rPr>
                <w:bCs/>
                <w:sz w:val="20"/>
              </w:rPr>
            </w:pPr>
            <w:r w:rsidRPr="00B32EF2">
              <w:rPr>
                <w:sz w:val="20"/>
              </w:rPr>
              <w:t>Разряд 0</w:t>
            </w:r>
          </w:p>
        </w:tc>
        <w:tc>
          <w:tcPr>
            <w:tcW w:w="2566" w:type="dxa"/>
            <w:vMerge/>
          </w:tcPr>
          <w:p w:rsidR="00D15BA5" w:rsidRPr="00B32EF2" w:rsidRDefault="00D15BA5" w:rsidP="00B32EF2">
            <w:pPr>
              <w:widowControl w:val="0"/>
              <w:spacing w:before="0" w:after="0" w:line="360" w:lineRule="auto"/>
              <w:jc w:val="both"/>
              <w:rPr>
                <w:sz w:val="20"/>
              </w:rPr>
            </w:pPr>
          </w:p>
        </w:tc>
      </w:tr>
      <w:tr w:rsidR="00D15BA5" w:rsidRPr="00B32EF2" w:rsidTr="00B32EF2">
        <w:tc>
          <w:tcPr>
            <w:tcW w:w="2235" w:type="dxa"/>
          </w:tcPr>
          <w:p w:rsidR="00D15BA5" w:rsidRPr="00B32EF2" w:rsidRDefault="00D15BA5" w:rsidP="00B32EF2">
            <w:pPr>
              <w:widowControl w:val="0"/>
              <w:spacing w:before="0" w:after="0" w:line="360" w:lineRule="auto"/>
              <w:jc w:val="both"/>
              <w:rPr>
                <w:sz w:val="20"/>
              </w:rPr>
            </w:pPr>
            <w:r w:rsidRPr="00B32EF2">
              <w:rPr>
                <w:sz w:val="20"/>
              </w:rPr>
              <w:t>8</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lang w:val="en-US"/>
              </w:rPr>
              <w:t>GND</w:t>
            </w:r>
          </w:p>
        </w:tc>
        <w:tc>
          <w:tcPr>
            <w:tcW w:w="4567" w:type="dxa"/>
            <w:gridSpan w:val="2"/>
          </w:tcPr>
          <w:p w:rsidR="00D15BA5" w:rsidRPr="00B32EF2" w:rsidRDefault="00D15BA5" w:rsidP="00B32EF2">
            <w:pPr>
              <w:widowControl w:val="0"/>
              <w:spacing w:before="0" w:after="0" w:line="360" w:lineRule="auto"/>
              <w:jc w:val="both"/>
              <w:rPr>
                <w:sz w:val="20"/>
              </w:rPr>
            </w:pPr>
            <w:r w:rsidRPr="00B32EF2">
              <w:rPr>
                <w:sz w:val="20"/>
              </w:rPr>
              <w:t>Общий провод</w:t>
            </w:r>
          </w:p>
        </w:tc>
      </w:tr>
      <w:tr w:rsidR="00D15BA5" w:rsidRPr="00B32EF2" w:rsidTr="00B32EF2">
        <w:tc>
          <w:tcPr>
            <w:tcW w:w="2235" w:type="dxa"/>
          </w:tcPr>
          <w:p w:rsidR="00D15BA5" w:rsidRPr="00B32EF2" w:rsidRDefault="00D15BA5" w:rsidP="00B32EF2">
            <w:pPr>
              <w:widowControl w:val="0"/>
              <w:spacing w:before="0" w:after="0" w:line="360" w:lineRule="auto"/>
              <w:jc w:val="both"/>
              <w:rPr>
                <w:sz w:val="20"/>
              </w:rPr>
            </w:pPr>
            <w:r w:rsidRPr="00B32EF2">
              <w:rPr>
                <w:sz w:val="20"/>
              </w:rPr>
              <w:t>9</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lang w:val="en-US"/>
              </w:rPr>
              <w:t>V</w:t>
            </w:r>
            <w:r w:rsidRPr="00B32EF2">
              <w:rPr>
                <w:iCs/>
                <w:sz w:val="20"/>
              </w:rPr>
              <w:t>0</w:t>
            </w:r>
          </w:p>
        </w:tc>
        <w:tc>
          <w:tcPr>
            <w:tcW w:w="4567" w:type="dxa"/>
            <w:gridSpan w:val="2"/>
          </w:tcPr>
          <w:p w:rsidR="00D15BA5" w:rsidRPr="00B32EF2" w:rsidRDefault="00D15BA5" w:rsidP="00B32EF2">
            <w:pPr>
              <w:widowControl w:val="0"/>
              <w:spacing w:before="0" w:after="0" w:line="360" w:lineRule="auto"/>
              <w:jc w:val="both"/>
              <w:rPr>
                <w:sz w:val="20"/>
              </w:rPr>
            </w:pPr>
            <w:r w:rsidRPr="00B32EF2">
              <w:rPr>
                <w:sz w:val="20"/>
              </w:rPr>
              <w:t>Вход управления контрастностью</w:t>
            </w:r>
          </w:p>
        </w:tc>
      </w:tr>
      <w:tr w:rsidR="00D15BA5" w:rsidRPr="00B32EF2" w:rsidTr="00B32EF2">
        <w:tc>
          <w:tcPr>
            <w:tcW w:w="2235" w:type="dxa"/>
          </w:tcPr>
          <w:p w:rsidR="00D15BA5" w:rsidRPr="00B32EF2" w:rsidRDefault="00D15BA5" w:rsidP="00B32EF2">
            <w:pPr>
              <w:widowControl w:val="0"/>
              <w:spacing w:before="0" w:after="0" w:line="360" w:lineRule="auto"/>
              <w:jc w:val="both"/>
              <w:rPr>
                <w:sz w:val="20"/>
              </w:rPr>
            </w:pPr>
            <w:r w:rsidRPr="00B32EF2">
              <w:rPr>
                <w:sz w:val="20"/>
              </w:rPr>
              <w:t>0</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rPr>
              <w:t>+</w:t>
            </w:r>
            <w:r w:rsidRPr="00B32EF2">
              <w:rPr>
                <w:iCs/>
                <w:sz w:val="20"/>
                <w:lang w:val="en-US"/>
              </w:rPr>
              <w:t>E</w:t>
            </w:r>
          </w:p>
        </w:tc>
        <w:tc>
          <w:tcPr>
            <w:tcW w:w="4567" w:type="dxa"/>
            <w:gridSpan w:val="2"/>
          </w:tcPr>
          <w:p w:rsidR="00D15BA5" w:rsidRPr="00B32EF2" w:rsidRDefault="00D15BA5" w:rsidP="00B32EF2">
            <w:pPr>
              <w:widowControl w:val="0"/>
              <w:spacing w:before="0" w:after="0" w:line="360" w:lineRule="auto"/>
              <w:jc w:val="both"/>
              <w:rPr>
                <w:sz w:val="20"/>
              </w:rPr>
            </w:pPr>
            <w:r w:rsidRPr="00B32EF2">
              <w:rPr>
                <w:sz w:val="20"/>
              </w:rPr>
              <w:t>Питание модуля</w:t>
            </w:r>
          </w:p>
        </w:tc>
      </w:tr>
      <w:tr w:rsidR="00D15BA5" w:rsidRPr="00B32EF2" w:rsidTr="00B32EF2">
        <w:tc>
          <w:tcPr>
            <w:tcW w:w="2235" w:type="dxa"/>
          </w:tcPr>
          <w:p w:rsidR="00D15BA5" w:rsidRPr="00B32EF2" w:rsidRDefault="00D15BA5" w:rsidP="00B32EF2">
            <w:pPr>
              <w:widowControl w:val="0"/>
              <w:spacing w:before="0" w:after="0" w:line="360" w:lineRule="auto"/>
              <w:jc w:val="both"/>
              <w:rPr>
                <w:sz w:val="20"/>
              </w:rPr>
            </w:pPr>
            <w:r w:rsidRPr="00B32EF2">
              <w:rPr>
                <w:sz w:val="20"/>
              </w:rPr>
              <w:t>11</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rPr>
              <w:t>+</w:t>
            </w:r>
            <w:r w:rsidRPr="00B32EF2">
              <w:rPr>
                <w:iCs/>
                <w:sz w:val="20"/>
                <w:lang w:val="en-US"/>
              </w:rPr>
              <w:t>L</w:t>
            </w:r>
          </w:p>
        </w:tc>
        <w:tc>
          <w:tcPr>
            <w:tcW w:w="4567" w:type="dxa"/>
            <w:gridSpan w:val="2"/>
          </w:tcPr>
          <w:p w:rsidR="00D15BA5" w:rsidRPr="00B32EF2" w:rsidRDefault="00D15BA5" w:rsidP="00B32EF2">
            <w:pPr>
              <w:widowControl w:val="0"/>
              <w:spacing w:before="0" w:after="0" w:line="360" w:lineRule="auto"/>
              <w:jc w:val="both"/>
              <w:rPr>
                <w:sz w:val="20"/>
              </w:rPr>
            </w:pPr>
            <w:r w:rsidRPr="00B32EF2">
              <w:rPr>
                <w:sz w:val="20"/>
              </w:rPr>
              <w:t>Не используется</w:t>
            </w:r>
          </w:p>
        </w:tc>
      </w:tr>
      <w:tr w:rsidR="00D15BA5" w:rsidRPr="00B32EF2" w:rsidTr="00B32EF2">
        <w:tc>
          <w:tcPr>
            <w:tcW w:w="2235" w:type="dxa"/>
          </w:tcPr>
          <w:p w:rsidR="00D15BA5" w:rsidRPr="00B32EF2" w:rsidRDefault="00D15BA5" w:rsidP="00B32EF2">
            <w:pPr>
              <w:widowControl w:val="0"/>
              <w:spacing w:before="0" w:after="0" w:line="360" w:lineRule="auto"/>
              <w:jc w:val="both"/>
              <w:rPr>
                <w:sz w:val="20"/>
              </w:rPr>
            </w:pPr>
            <w:r w:rsidRPr="00B32EF2">
              <w:rPr>
                <w:sz w:val="20"/>
              </w:rPr>
              <w:t>12</w:t>
            </w:r>
          </w:p>
        </w:tc>
        <w:tc>
          <w:tcPr>
            <w:tcW w:w="1885" w:type="dxa"/>
          </w:tcPr>
          <w:p w:rsidR="00D15BA5" w:rsidRPr="00B32EF2" w:rsidRDefault="00D15BA5" w:rsidP="00B32EF2">
            <w:pPr>
              <w:widowControl w:val="0"/>
              <w:spacing w:before="0" w:after="0" w:line="360" w:lineRule="auto"/>
              <w:jc w:val="both"/>
              <w:rPr>
                <w:iCs/>
                <w:sz w:val="20"/>
              </w:rPr>
            </w:pPr>
            <w:r w:rsidRPr="00B32EF2">
              <w:rPr>
                <w:iCs/>
                <w:sz w:val="20"/>
              </w:rPr>
              <w:t>-</w:t>
            </w:r>
            <w:r w:rsidRPr="00B32EF2">
              <w:rPr>
                <w:iCs/>
                <w:sz w:val="20"/>
                <w:lang w:val="en-US"/>
              </w:rPr>
              <w:t>L</w:t>
            </w:r>
          </w:p>
        </w:tc>
        <w:tc>
          <w:tcPr>
            <w:tcW w:w="4567" w:type="dxa"/>
            <w:gridSpan w:val="2"/>
          </w:tcPr>
          <w:p w:rsidR="00D15BA5" w:rsidRPr="00B32EF2" w:rsidRDefault="00D15BA5" w:rsidP="00B32EF2">
            <w:pPr>
              <w:widowControl w:val="0"/>
              <w:spacing w:before="0" w:after="0" w:line="360" w:lineRule="auto"/>
              <w:jc w:val="both"/>
              <w:rPr>
                <w:sz w:val="20"/>
              </w:rPr>
            </w:pPr>
            <w:r w:rsidRPr="00B32EF2">
              <w:rPr>
                <w:sz w:val="20"/>
              </w:rPr>
              <w:t>Не используется</w:t>
            </w:r>
          </w:p>
        </w:tc>
      </w:tr>
    </w:tbl>
    <w:p w:rsidR="00B32EF2" w:rsidRDefault="00B32EF2" w:rsidP="00B32EF2">
      <w:pPr>
        <w:pStyle w:val="20"/>
        <w:keepNext w:val="0"/>
        <w:widowControl w:val="0"/>
        <w:spacing w:line="360" w:lineRule="auto"/>
        <w:ind w:firstLine="720"/>
        <w:jc w:val="both"/>
        <w:rPr>
          <w:b w:val="0"/>
          <w:bCs/>
          <w:spacing w:val="0"/>
          <w:sz w:val="28"/>
          <w:lang w:val="en-US"/>
        </w:rPr>
      </w:pPr>
      <w:bookmarkStart w:id="15" w:name="_Toc166911417"/>
    </w:p>
    <w:p w:rsidR="00D15BA5" w:rsidRPr="00B32EF2" w:rsidRDefault="00D15BA5" w:rsidP="00B32EF2">
      <w:pPr>
        <w:pStyle w:val="20"/>
        <w:keepNext w:val="0"/>
        <w:widowControl w:val="0"/>
        <w:spacing w:line="360" w:lineRule="auto"/>
        <w:ind w:firstLine="720"/>
        <w:jc w:val="both"/>
        <w:rPr>
          <w:b w:val="0"/>
          <w:bCs/>
          <w:spacing w:val="0"/>
          <w:sz w:val="28"/>
        </w:rPr>
      </w:pPr>
      <w:r w:rsidRPr="00B32EF2">
        <w:rPr>
          <w:b w:val="0"/>
          <w:bCs/>
          <w:spacing w:val="0"/>
          <w:sz w:val="28"/>
        </w:rPr>
        <w:t>2.2 Работа с шиной 1-</w:t>
      </w:r>
      <w:r w:rsidRPr="00B32EF2">
        <w:rPr>
          <w:b w:val="0"/>
          <w:bCs/>
          <w:spacing w:val="0"/>
          <w:sz w:val="28"/>
          <w:lang w:val="en-US"/>
        </w:rPr>
        <w:t>Wire</w:t>
      </w:r>
      <w:bookmarkEnd w:id="15"/>
    </w:p>
    <w:p w:rsidR="00D15BA5" w:rsidRPr="00B32EF2" w:rsidRDefault="00D15BA5" w:rsidP="00B32EF2">
      <w:pPr>
        <w:widowControl w:val="0"/>
        <w:spacing w:before="0" w:after="0" w:line="360" w:lineRule="auto"/>
        <w:ind w:firstLine="720"/>
        <w:jc w:val="both"/>
        <w:rPr>
          <w:sz w:val="28"/>
          <w:szCs w:val="24"/>
        </w:rPr>
      </w:pPr>
    </w:p>
    <w:p w:rsidR="00D15BA5" w:rsidRPr="00B32EF2" w:rsidRDefault="00D15BA5" w:rsidP="00B32EF2">
      <w:pPr>
        <w:widowControl w:val="0"/>
        <w:spacing w:before="0" w:after="0" w:line="360" w:lineRule="auto"/>
        <w:ind w:firstLine="720"/>
        <w:jc w:val="both"/>
        <w:rPr>
          <w:sz w:val="28"/>
        </w:rPr>
      </w:pPr>
      <w:r w:rsidRPr="00B32EF2">
        <w:rPr>
          <w:sz w:val="28"/>
          <w:szCs w:val="24"/>
        </w:rPr>
        <w:t xml:space="preserve">Шина </w:t>
      </w:r>
      <w:r w:rsidRPr="00B32EF2">
        <w:rPr>
          <w:sz w:val="28"/>
        </w:rPr>
        <w:t>1-</w:t>
      </w:r>
      <w:r w:rsidRPr="00B32EF2">
        <w:rPr>
          <w:sz w:val="28"/>
          <w:lang w:val="en-US"/>
        </w:rPr>
        <w:t>Wire</w:t>
      </w:r>
      <w:r w:rsidRPr="00B32EF2">
        <w:rPr>
          <w:sz w:val="28"/>
        </w:rPr>
        <w:t xml:space="preserve"> </w:t>
      </w:r>
      <w:r w:rsidRPr="00B32EF2">
        <w:rPr>
          <w:iCs/>
          <w:sz w:val="28"/>
        </w:rPr>
        <w:t>[2]</w:t>
      </w:r>
      <w:r w:rsidRPr="00B32EF2">
        <w:rPr>
          <w:sz w:val="28"/>
        </w:rPr>
        <w:t xml:space="preserve"> построена по технологии </w:t>
      </w:r>
      <w:r w:rsidRPr="00B32EF2">
        <w:rPr>
          <w:sz w:val="28"/>
          <w:lang w:val="en-US"/>
        </w:rPr>
        <w:t>Master</w:t>
      </w:r>
      <w:r w:rsidRPr="00B32EF2">
        <w:rPr>
          <w:sz w:val="28"/>
        </w:rPr>
        <w:t xml:space="preserve"> / </w:t>
      </w:r>
      <w:r w:rsidRPr="00B32EF2">
        <w:rPr>
          <w:sz w:val="28"/>
          <w:lang w:val="en-US"/>
        </w:rPr>
        <w:t>Slave</w:t>
      </w:r>
      <w:r w:rsidRPr="00B32EF2">
        <w:rPr>
          <w:sz w:val="28"/>
        </w:rPr>
        <w:t>. То есть, на шине должно быть хотя бы одно ведущее устройство (</w:t>
      </w:r>
      <w:r w:rsidRPr="00B32EF2">
        <w:rPr>
          <w:sz w:val="28"/>
          <w:lang w:val="en-US"/>
        </w:rPr>
        <w:t>Master</w:t>
      </w:r>
      <w:r w:rsidRPr="00B32EF2">
        <w:rPr>
          <w:sz w:val="28"/>
        </w:rPr>
        <w:t>). Все остальные устройства должны быть ведомыми (</w:t>
      </w:r>
      <w:r w:rsidRPr="00B32EF2">
        <w:rPr>
          <w:sz w:val="28"/>
          <w:lang w:val="en-US"/>
        </w:rPr>
        <w:t>Slave</w:t>
      </w:r>
      <w:r w:rsidRPr="00B32EF2">
        <w:rPr>
          <w:sz w:val="28"/>
        </w:rPr>
        <w:t xml:space="preserve">). Ведущее устройство инициирует все процессы передачи информации в пределах шины. </w:t>
      </w:r>
      <w:r w:rsidRPr="00B32EF2">
        <w:rPr>
          <w:sz w:val="28"/>
          <w:lang w:val="en-US"/>
        </w:rPr>
        <w:t>Master</w:t>
      </w:r>
      <w:r w:rsidRPr="00B32EF2">
        <w:rPr>
          <w:sz w:val="28"/>
        </w:rPr>
        <w:t xml:space="preserve"> может прочитать данные из любого </w:t>
      </w:r>
      <w:r w:rsidRPr="00B32EF2">
        <w:rPr>
          <w:sz w:val="28"/>
          <w:lang w:val="en-US"/>
        </w:rPr>
        <w:t>Slave</w:t>
      </w:r>
      <w:r w:rsidRPr="00B32EF2">
        <w:rPr>
          <w:sz w:val="28"/>
        </w:rPr>
        <w:t xml:space="preserve"> устройства или записать их туда. Передача информации от одного </w:t>
      </w:r>
      <w:r w:rsidRPr="00B32EF2">
        <w:rPr>
          <w:sz w:val="28"/>
          <w:lang w:val="en-US"/>
        </w:rPr>
        <w:t>Slave</w:t>
      </w:r>
      <w:r w:rsidRPr="00B32EF2">
        <w:rPr>
          <w:sz w:val="28"/>
        </w:rPr>
        <w:t xml:space="preserve"> к другому напрямую невозможна. При разработке протокола 1-</w:t>
      </w:r>
      <w:r w:rsidRPr="00B32EF2">
        <w:rPr>
          <w:sz w:val="28"/>
          <w:lang w:val="en-US"/>
        </w:rPr>
        <w:t>Wire</w:t>
      </w:r>
      <w:r w:rsidRPr="00B32EF2">
        <w:rPr>
          <w:sz w:val="28"/>
        </w:rPr>
        <w:t xml:space="preserve"> большое внимание было уделено надежности работы сети. Изначально было поставлено условие – работа должна происходить в условиях плохих контактов. </w:t>
      </w:r>
    </w:p>
    <w:p w:rsidR="00D15BA5" w:rsidRPr="00B32EF2" w:rsidRDefault="00D15BA5" w:rsidP="00B32EF2">
      <w:pPr>
        <w:widowControl w:val="0"/>
        <w:spacing w:before="0" w:after="0" w:line="360" w:lineRule="auto"/>
        <w:ind w:firstLine="720"/>
        <w:jc w:val="both"/>
        <w:rPr>
          <w:sz w:val="28"/>
        </w:rPr>
      </w:pPr>
      <w:r w:rsidRPr="00B32EF2">
        <w:rPr>
          <w:sz w:val="28"/>
        </w:rPr>
        <w:t>Рассмотрим принципиальную электрическую схему, реализующую 1-</w:t>
      </w:r>
      <w:r w:rsidRPr="00B32EF2">
        <w:rPr>
          <w:sz w:val="28"/>
          <w:lang w:val="en-US"/>
        </w:rPr>
        <w:t>Wire</w:t>
      </w:r>
      <w:r w:rsidR="00B32EF2">
        <w:rPr>
          <w:sz w:val="28"/>
        </w:rPr>
        <w:t xml:space="preserve"> </w:t>
      </w:r>
      <w:r w:rsidRPr="00B32EF2">
        <w:rPr>
          <w:sz w:val="28"/>
        </w:rPr>
        <w:t>интерфейс. Схема соединения ведущего и ведомого устройств посредством однопроводной шины приведена на рисунке 7.</w:t>
      </w:r>
      <w:r w:rsidR="00B32EF2">
        <w:rPr>
          <w:sz w:val="28"/>
        </w:rPr>
        <w:t xml:space="preserve"> </w:t>
      </w:r>
      <w:r w:rsidRPr="00B32EF2">
        <w:rPr>
          <w:sz w:val="28"/>
        </w:rPr>
        <w:t>На этом рисунке также показаны особенности схемной реализации выходных каскадов ведущего и ведомого устройств. В схеме 1-</w:t>
      </w:r>
      <w:r w:rsidRPr="00B32EF2">
        <w:rPr>
          <w:sz w:val="28"/>
          <w:lang w:val="en-US"/>
        </w:rPr>
        <w:t>Wire</w:t>
      </w:r>
      <w:r w:rsidR="00B32EF2">
        <w:rPr>
          <w:sz w:val="28"/>
        </w:rPr>
        <w:t xml:space="preserve"> </w:t>
      </w:r>
      <w:r w:rsidRPr="00B32EF2">
        <w:rPr>
          <w:sz w:val="28"/>
        </w:rPr>
        <w:t xml:space="preserve">интерфейса используются выходные каскады с открытым коллектором (стоком) и общей нагрузкой </w:t>
      </w:r>
      <w:r w:rsidRPr="00B32EF2">
        <w:rPr>
          <w:sz w:val="28"/>
          <w:lang w:val="en-US"/>
        </w:rPr>
        <w:t>R</w:t>
      </w:r>
      <w:r w:rsidRPr="00B32EF2">
        <w:rPr>
          <w:sz w:val="28"/>
          <w:vertAlign w:val="subscript"/>
          <w:lang w:val="en-US"/>
        </w:rPr>
        <w:t>H</w:t>
      </w:r>
      <w:r w:rsidRPr="00B32EF2">
        <w:rPr>
          <w:sz w:val="28"/>
        </w:rPr>
        <w:t xml:space="preserve"> для всех элементов сети. В спецификации для 1-</w:t>
      </w:r>
      <w:r w:rsidRPr="00B32EF2">
        <w:rPr>
          <w:sz w:val="28"/>
          <w:lang w:val="en-US"/>
        </w:rPr>
        <w:t>Wire</w:t>
      </w:r>
      <w:r w:rsidR="00B32EF2">
        <w:rPr>
          <w:sz w:val="28"/>
        </w:rPr>
        <w:t xml:space="preserve"> </w:t>
      </w:r>
      <w:r w:rsidRPr="00B32EF2">
        <w:rPr>
          <w:sz w:val="28"/>
        </w:rPr>
        <w:t xml:space="preserve">интерфейса специально оговаривается, что резистор </w:t>
      </w:r>
      <w:r w:rsidRPr="00B32EF2">
        <w:rPr>
          <w:sz w:val="28"/>
          <w:lang w:val="en-US"/>
        </w:rPr>
        <w:t>R</w:t>
      </w:r>
      <w:r w:rsidRPr="00B32EF2">
        <w:rPr>
          <w:sz w:val="28"/>
          <w:vertAlign w:val="subscript"/>
          <w:lang w:val="en-US"/>
        </w:rPr>
        <w:t>H</w:t>
      </w:r>
      <w:r w:rsidRPr="00B32EF2">
        <w:rPr>
          <w:sz w:val="28"/>
        </w:rPr>
        <w:t xml:space="preserve"> должен находиться в непосредственной близости от ведущего устройства. </w:t>
      </w:r>
    </w:p>
    <w:p w:rsidR="00D15BA5" w:rsidRPr="00B32EF2" w:rsidRDefault="00D15BA5" w:rsidP="00B32EF2">
      <w:pPr>
        <w:widowControl w:val="0"/>
        <w:spacing w:before="0" w:after="0" w:line="360" w:lineRule="auto"/>
        <w:ind w:firstLine="720"/>
        <w:jc w:val="both"/>
        <w:rPr>
          <w:sz w:val="28"/>
        </w:rPr>
      </w:pPr>
      <w:r w:rsidRPr="00B32EF2">
        <w:rPr>
          <w:sz w:val="28"/>
        </w:rPr>
        <w:t xml:space="preserve">Биполярный транзистор в выходном каскаде ведущего устройства показан условно. С не меньшим (а скорее большим) успехом можно применять микросхемы, у которых выходные каскады построены по КМОП технологии. Ведомые устройства обычно построены на КМОП транзисторах. В режиме ожидания все выходные транзисторы закрыты. На шине присутствует напряжение логической единицы. Информация по шине передается при помощи отрицательных импульсов. Любое устройство, подключенное к шине, как ведущее, так и ведомое, может создавать отрицательные импульсы и тем самым передавать информацию. Однако ведомое устройство начинает процесс передачи только под управлением ведущего. </w:t>
      </w:r>
    </w:p>
    <w:p w:rsidR="00D15BA5" w:rsidRPr="002B6692" w:rsidRDefault="00D15BA5" w:rsidP="00B32EF2">
      <w:pPr>
        <w:widowControl w:val="0"/>
        <w:spacing w:before="0" w:after="0" w:line="360" w:lineRule="auto"/>
        <w:ind w:firstLine="720"/>
        <w:jc w:val="both"/>
        <w:rPr>
          <w:sz w:val="28"/>
        </w:rPr>
      </w:pPr>
      <w:r w:rsidRPr="00B32EF2">
        <w:rPr>
          <w:sz w:val="28"/>
        </w:rPr>
        <w:t>В составе ведомого устройства имеется источник тока, показанный на рисунке 7 двумя пересекающимися окружностями. Этот источник создает внутреннюю утечку на входе 1-</w:t>
      </w:r>
      <w:r w:rsidRPr="00B32EF2">
        <w:rPr>
          <w:sz w:val="28"/>
          <w:lang w:val="en-US"/>
        </w:rPr>
        <w:t>Wire</w:t>
      </w:r>
      <w:r w:rsidR="00B32EF2">
        <w:rPr>
          <w:sz w:val="28"/>
        </w:rPr>
        <w:t xml:space="preserve"> </w:t>
      </w:r>
      <w:r w:rsidRPr="00B32EF2">
        <w:rPr>
          <w:sz w:val="28"/>
        </w:rPr>
        <w:t>интерфейса. Смысл этой утечки – создать нулевой уровень сигнала на внутренних элементах ведомого устройства при его отключении от шины 1-</w:t>
      </w:r>
      <w:r w:rsidRPr="00B32EF2">
        <w:rPr>
          <w:sz w:val="28"/>
          <w:lang w:val="en-US"/>
        </w:rPr>
        <w:t>Wire</w:t>
      </w:r>
      <w:r w:rsidR="00B32EF2">
        <w:rPr>
          <w:sz w:val="28"/>
        </w:rPr>
        <w:t xml:space="preserve"> </w:t>
      </w:r>
      <w:r w:rsidRPr="00B32EF2">
        <w:rPr>
          <w:sz w:val="28"/>
        </w:rPr>
        <w:t>.Когда соединение будет восстановлено, внутренняя логика ведомой микросхемы обнаруживает перепад напряжения с нуля на единицу. Сразу после получения такого сигнала ведомая микросхема должна выдать на шину 1-</w:t>
      </w:r>
      <w:r w:rsidRPr="00B32EF2">
        <w:rPr>
          <w:sz w:val="28"/>
          <w:lang w:val="en-US"/>
        </w:rPr>
        <w:t>Wire</w:t>
      </w:r>
      <w:r w:rsidR="00B32EF2">
        <w:rPr>
          <w:sz w:val="28"/>
        </w:rPr>
        <w:t xml:space="preserve"> сигнал присутствия.</w:t>
      </w:r>
    </w:p>
    <w:p w:rsidR="00B32EF2" w:rsidRPr="002B6692" w:rsidRDefault="00B32EF2" w:rsidP="00B32EF2">
      <w:pPr>
        <w:widowControl w:val="0"/>
        <w:spacing w:before="0" w:after="0" w:line="360" w:lineRule="auto"/>
        <w:ind w:firstLine="720"/>
        <w:jc w:val="both"/>
        <w:rPr>
          <w:sz w:val="28"/>
        </w:rPr>
      </w:pPr>
    </w:p>
    <w:p w:rsidR="00D15BA5" w:rsidRPr="00B32EF2" w:rsidRDefault="00B32EF2" w:rsidP="00B32EF2">
      <w:pPr>
        <w:widowControl w:val="0"/>
        <w:spacing w:before="0" w:after="0" w:line="360" w:lineRule="auto"/>
        <w:jc w:val="both"/>
        <w:rPr>
          <w:sz w:val="28"/>
        </w:rPr>
      </w:pPr>
      <w:r w:rsidRPr="002B6692">
        <w:rPr>
          <w:sz w:val="28"/>
        </w:rPr>
        <w:br w:type="page"/>
      </w:r>
      <w:r w:rsidR="00EC474C">
        <w:rPr>
          <w:sz w:val="28"/>
        </w:rPr>
        <w:pict>
          <v:shape id="_x0000_i1031" type="#_x0000_t75" style="width:438pt;height:288.75pt">
            <v:imagedata r:id="rId14" o:title=""/>
          </v:shape>
        </w:pict>
      </w:r>
    </w:p>
    <w:p w:rsidR="00D15BA5" w:rsidRPr="002B6692" w:rsidRDefault="00D15BA5" w:rsidP="00B32EF2">
      <w:pPr>
        <w:widowControl w:val="0"/>
        <w:spacing w:before="0" w:after="0" w:line="360" w:lineRule="auto"/>
        <w:ind w:firstLine="720"/>
        <w:jc w:val="both"/>
        <w:rPr>
          <w:sz w:val="28"/>
        </w:rPr>
      </w:pPr>
      <w:r w:rsidRPr="00B32EF2">
        <w:rPr>
          <w:sz w:val="28"/>
        </w:rPr>
        <w:t>Рисунок 7 – Электрическая схема 1-</w:t>
      </w:r>
      <w:r w:rsidRPr="00B32EF2">
        <w:rPr>
          <w:sz w:val="28"/>
          <w:lang w:val="en-US"/>
        </w:rPr>
        <w:t>Wire</w:t>
      </w:r>
      <w:r w:rsidR="00B32EF2">
        <w:rPr>
          <w:sz w:val="28"/>
        </w:rPr>
        <w:t xml:space="preserve"> </w:t>
      </w:r>
      <w:r w:rsidRPr="00B32EF2">
        <w:rPr>
          <w:sz w:val="28"/>
        </w:rPr>
        <w:t>интерфейса</w:t>
      </w:r>
    </w:p>
    <w:p w:rsidR="00D15BA5" w:rsidRPr="00B32EF2" w:rsidRDefault="00D15BA5" w:rsidP="00B32EF2">
      <w:pPr>
        <w:widowControl w:val="0"/>
        <w:spacing w:before="0" w:after="0" w:line="360" w:lineRule="auto"/>
        <w:ind w:firstLine="720"/>
        <w:jc w:val="both"/>
        <w:rPr>
          <w:sz w:val="28"/>
        </w:rPr>
      </w:pPr>
    </w:p>
    <w:p w:rsidR="00D15BA5" w:rsidRPr="00B32EF2" w:rsidRDefault="00D15BA5" w:rsidP="00B32EF2">
      <w:pPr>
        <w:widowControl w:val="0"/>
        <w:spacing w:before="0" w:after="0" w:line="360" w:lineRule="auto"/>
        <w:ind w:firstLine="720"/>
        <w:jc w:val="both"/>
        <w:rPr>
          <w:sz w:val="28"/>
        </w:rPr>
      </w:pPr>
      <w:r w:rsidRPr="00B32EF2">
        <w:rPr>
          <w:sz w:val="28"/>
        </w:rPr>
        <w:t>Каждое из подключенных устройств (ведущее и ведомое) должно содержать специальное управляющее устройство, реализующее протокол шины 1-</w:t>
      </w:r>
      <w:r w:rsidRPr="00B32EF2">
        <w:rPr>
          <w:sz w:val="28"/>
          <w:lang w:val="en-US"/>
        </w:rPr>
        <w:t>Wire</w:t>
      </w:r>
      <w:r w:rsidRPr="00B32EF2">
        <w:rPr>
          <w:sz w:val="28"/>
        </w:rPr>
        <w:t xml:space="preserve">. Именно протокол определяет все правила передачи информации. </w:t>
      </w:r>
    </w:p>
    <w:p w:rsidR="00D15BA5" w:rsidRPr="00B32EF2" w:rsidRDefault="00D15BA5" w:rsidP="00B32EF2">
      <w:pPr>
        <w:widowControl w:val="0"/>
        <w:spacing w:before="0" w:after="0" w:line="360" w:lineRule="auto"/>
        <w:ind w:firstLine="720"/>
        <w:jc w:val="both"/>
        <w:rPr>
          <w:sz w:val="28"/>
        </w:rPr>
      </w:pPr>
      <w:r w:rsidRPr="00B32EF2">
        <w:rPr>
          <w:sz w:val="28"/>
        </w:rPr>
        <w:t>Протокол 1-</w:t>
      </w:r>
      <w:r w:rsidRPr="00B32EF2">
        <w:rPr>
          <w:sz w:val="28"/>
          <w:lang w:val="en-US"/>
        </w:rPr>
        <w:t>Wire</w:t>
      </w:r>
      <w:r w:rsidRPr="00B32EF2">
        <w:rPr>
          <w:sz w:val="28"/>
        </w:rPr>
        <w:t xml:space="preserve"> имеет несколько разных уровней. Самый низкий уровень описывает, каким образом передаются отдельные биты. При этом предусмотрен двусторонний обмен информацией. Все операции на шине производятся исключительно под управлением </w:t>
      </w:r>
      <w:r w:rsidRPr="00B32EF2">
        <w:rPr>
          <w:sz w:val="28"/>
          <w:lang w:val="en-US"/>
        </w:rPr>
        <w:t>Master</w:t>
      </w:r>
      <w:r w:rsidR="00B32EF2">
        <w:rPr>
          <w:sz w:val="28"/>
        </w:rPr>
        <w:t xml:space="preserve"> </w:t>
      </w:r>
      <w:r w:rsidRPr="00B32EF2">
        <w:rPr>
          <w:sz w:val="28"/>
        </w:rPr>
        <w:t xml:space="preserve">устройства. Оно может выполнять операции двух видов: записывать информацию в </w:t>
      </w:r>
      <w:r w:rsidRPr="00B32EF2">
        <w:rPr>
          <w:sz w:val="28"/>
          <w:lang w:val="en-US"/>
        </w:rPr>
        <w:t>Slave</w:t>
      </w:r>
      <w:r w:rsidRPr="00B32EF2">
        <w:rPr>
          <w:sz w:val="28"/>
        </w:rPr>
        <w:t xml:space="preserve"> устройство и считывать информацию из него. Информация передается побайтно, в последовательном виде, бит за битом, начиная с младшего бита. В обоих случаях </w:t>
      </w:r>
      <w:r w:rsidRPr="00B32EF2">
        <w:rPr>
          <w:sz w:val="28"/>
          <w:lang w:val="en-US"/>
        </w:rPr>
        <w:t>Master</w:t>
      </w:r>
      <w:r w:rsidR="00B32EF2">
        <w:rPr>
          <w:sz w:val="28"/>
        </w:rPr>
        <w:t xml:space="preserve"> </w:t>
      </w:r>
      <w:r w:rsidRPr="00B32EF2">
        <w:rPr>
          <w:sz w:val="28"/>
        </w:rPr>
        <w:t>устройство вырабатывает на шине тактовые импульсы. Для этого оно периодически «подсаживает» шину при помощи своего 1-</w:t>
      </w:r>
      <w:r w:rsidRPr="00B32EF2">
        <w:rPr>
          <w:sz w:val="28"/>
          <w:lang w:val="en-US"/>
        </w:rPr>
        <w:t>Wire</w:t>
      </w:r>
      <w:r w:rsidR="00B32EF2">
        <w:rPr>
          <w:sz w:val="28"/>
        </w:rPr>
        <w:t xml:space="preserve"> </w:t>
      </w:r>
      <w:r w:rsidRPr="00B32EF2">
        <w:rPr>
          <w:sz w:val="28"/>
        </w:rPr>
        <w:t xml:space="preserve">интерфейса. Полезная информация передается путем изменения длительности этих импульсов. </w:t>
      </w:r>
    </w:p>
    <w:p w:rsidR="00D15BA5" w:rsidRPr="00B32EF2" w:rsidRDefault="00D15BA5" w:rsidP="00B32EF2">
      <w:pPr>
        <w:widowControl w:val="0"/>
        <w:spacing w:before="0" w:after="0" w:line="360" w:lineRule="auto"/>
        <w:ind w:firstLine="720"/>
        <w:jc w:val="both"/>
        <w:rPr>
          <w:sz w:val="28"/>
        </w:rPr>
      </w:pPr>
      <w:r w:rsidRPr="00B32EF2">
        <w:rPr>
          <w:sz w:val="28"/>
        </w:rPr>
        <w:t xml:space="preserve">При записи информации длительностью импульсов управляет </w:t>
      </w:r>
      <w:r w:rsidRPr="00B32EF2">
        <w:rPr>
          <w:sz w:val="28"/>
          <w:lang w:val="en-US"/>
        </w:rPr>
        <w:t>Master</w:t>
      </w:r>
      <w:r w:rsidR="00B32EF2">
        <w:rPr>
          <w:sz w:val="28"/>
        </w:rPr>
        <w:t xml:space="preserve"> </w:t>
      </w:r>
      <w:r w:rsidRPr="00B32EF2">
        <w:rPr>
          <w:sz w:val="28"/>
        </w:rPr>
        <w:t xml:space="preserve">устройство. В режиме чтения </w:t>
      </w:r>
      <w:r w:rsidRPr="00B32EF2">
        <w:rPr>
          <w:sz w:val="28"/>
          <w:lang w:val="en-US"/>
        </w:rPr>
        <w:t>Master</w:t>
      </w:r>
      <w:r w:rsidR="00B32EF2">
        <w:rPr>
          <w:sz w:val="28"/>
        </w:rPr>
        <w:t xml:space="preserve"> </w:t>
      </w:r>
      <w:r w:rsidRPr="00B32EF2">
        <w:rPr>
          <w:sz w:val="28"/>
        </w:rPr>
        <w:t xml:space="preserve">устройство начинает формирование импульса, но </w:t>
      </w:r>
      <w:r w:rsidRPr="00B32EF2">
        <w:rPr>
          <w:sz w:val="28"/>
          <w:lang w:val="en-US"/>
        </w:rPr>
        <w:t>Slave</w:t>
      </w:r>
      <w:r w:rsidRPr="00B32EF2">
        <w:rPr>
          <w:sz w:val="28"/>
        </w:rPr>
        <w:t xml:space="preserve"> устройство может продлевать длительность любого импульса, «подсаживая» в свою очередь сигнал на линии в нужный момент. На рисунке 8 изображены две временные диаграммы. Верхняя диаграмма иллюстрирует режим записи двух разных битов информации, а нижняя – режим чтения. Участки диаграммы, где линия «отпущена» и уровень сигнала на линии определяется резистором </w:t>
      </w:r>
      <w:r w:rsidRPr="00B32EF2">
        <w:rPr>
          <w:sz w:val="28"/>
          <w:lang w:val="en-US"/>
        </w:rPr>
        <w:t>R</w:t>
      </w:r>
      <w:r w:rsidRPr="00B32EF2">
        <w:rPr>
          <w:sz w:val="28"/>
          <w:vertAlign w:val="subscript"/>
          <w:lang w:val="en-US"/>
        </w:rPr>
        <w:t>H</w:t>
      </w:r>
      <w:r w:rsidRPr="00B32EF2">
        <w:rPr>
          <w:sz w:val="28"/>
        </w:rPr>
        <w:t xml:space="preserve"> , изображены на диаграмме при помощи тонких линий. Участки, где один из элементов сети «подсаживает» линию, изображены при помощи толстых линий. </w:t>
      </w:r>
    </w:p>
    <w:p w:rsidR="00D15BA5" w:rsidRPr="002B6692" w:rsidRDefault="00D15BA5" w:rsidP="00B32EF2">
      <w:pPr>
        <w:widowControl w:val="0"/>
        <w:spacing w:before="0" w:after="0" w:line="360" w:lineRule="auto"/>
        <w:ind w:firstLine="720"/>
        <w:jc w:val="both"/>
        <w:rPr>
          <w:sz w:val="28"/>
        </w:rPr>
      </w:pPr>
      <w:r w:rsidRPr="00B32EF2">
        <w:rPr>
          <w:sz w:val="28"/>
        </w:rPr>
        <w:t xml:space="preserve">Рассмотрим, как происходит запись бита. В исходном состоянии все </w:t>
      </w:r>
      <w:r w:rsidRPr="00B32EF2">
        <w:rPr>
          <w:sz w:val="28"/>
          <w:lang w:val="en-US"/>
        </w:rPr>
        <w:t>Slave</w:t>
      </w:r>
      <w:r w:rsidRPr="00B32EF2">
        <w:rPr>
          <w:sz w:val="28"/>
        </w:rPr>
        <w:t xml:space="preserve"> устройства, подключенные к шине, находятся в режиме ожидания. Линия «отпущена». То есть выходные транзисторы всех элементов шины закрыты, и напряжение на шине определяется резистором нагрузки </w:t>
      </w:r>
      <w:r w:rsidRPr="00B32EF2">
        <w:rPr>
          <w:sz w:val="28"/>
          <w:lang w:val="en-US"/>
        </w:rPr>
        <w:t>R</w:t>
      </w:r>
      <w:r w:rsidRPr="00B32EF2">
        <w:rPr>
          <w:sz w:val="28"/>
          <w:vertAlign w:val="subscript"/>
          <w:lang w:val="en-US"/>
        </w:rPr>
        <w:t>H</w:t>
      </w:r>
      <w:r w:rsidRPr="00B32EF2">
        <w:rPr>
          <w:sz w:val="28"/>
        </w:rPr>
        <w:t xml:space="preserve"> . Для того, чтобы записать данные в одно из </w:t>
      </w:r>
      <w:r w:rsidRPr="00B32EF2">
        <w:rPr>
          <w:sz w:val="28"/>
          <w:lang w:val="en-US"/>
        </w:rPr>
        <w:t>Slave</w:t>
      </w:r>
      <w:r w:rsidRPr="00B32EF2">
        <w:rPr>
          <w:sz w:val="28"/>
        </w:rPr>
        <w:t xml:space="preserve"> устройств, </w:t>
      </w:r>
      <w:r w:rsidRPr="00B32EF2">
        <w:rPr>
          <w:sz w:val="28"/>
          <w:lang w:val="en-US"/>
        </w:rPr>
        <w:t>Master</w:t>
      </w:r>
      <w:r w:rsidRPr="00B32EF2">
        <w:rPr>
          <w:sz w:val="28"/>
        </w:rPr>
        <w:t xml:space="preserve"> начинает формировать отрицательные синхроимпульсы (верхняя диаграмма на рисунке 8). На каждый передаваемый бит формируется один импульс. Импульсы передаются путем «подсаживания» линии до нуля. Для передачи каждого бита выделяется промежуток времени стандартной длительности. Этот промежуток получил название «слот» (</w:t>
      </w:r>
      <w:r w:rsidRPr="00B32EF2">
        <w:rPr>
          <w:sz w:val="28"/>
          <w:lang w:val="en-US"/>
        </w:rPr>
        <w:t>Slot</w:t>
      </w:r>
      <w:r w:rsidRPr="00B32EF2">
        <w:rPr>
          <w:sz w:val="28"/>
        </w:rPr>
        <w:t>). Как видно из рисунка 8, величина слота для передачи одного бита информации (</w:t>
      </w:r>
      <w:r w:rsidRPr="00B32EF2">
        <w:rPr>
          <w:sz w:val="28"/>
          <w:lang w:val="en-US"/>
        </w:rPr>
        <w:t>Tx</w:t>
      </w:r>
      <w:r w:rsidRPr="00B32EF2">
        <w:rPr>
          <w:sz w:val="28"/>
        </w:rPr>
        <w:t>) должна лежа</w:t>
      </w:r>
      <w:r w:rsidR="00B32EF2">
        <w:rPr>
          <w:sz w:val="28"/>
        </w:rPr>
        <w:t>ть в пределах от 60 до 120 мкс.</w:t>
      </w:r>
    </w:p>
    <w:p w:rsidR="00B32EF2" w:rsidRPr="002B6692" w:rsidRDefault="00B32EF2" w:rsidP="00B32EF2">
      <w:pPr>
        <w:widowControl w:val="0"/>
        <w:spacing w:before="0" w:after="0" w:line="360" w:lineRule="auto"/>
        <w:ind w:firstLine="720"/>
        <w:jc w:val="both"/>
        <w:rPr>
          <w:sz w:val="28"/>
        </w:rPr>
      </w:pPr>
    </w:p>
    <w:p w:rsidR="00D15BA5" w:rsidRPr="00B32EF2" w:rsidRDefault="00B32EF2" w:rsidP="00B32EF2">
      <w:pPr>
        <w:widowControl w:val="0"/>
        <w:spacing w:before="0" w:after="0" w:line="360" w:lineRule="auto"/>
        <w:jc w:val="both"/>
        <w:rPr>
          <w:sz w:val="28"/>
        </w:rPr>
      </w:pPr>
      <w:r w:rsidRPr="002B6692">
        <w:rPr>
          <w:sz w:val="28"/>
        </w:rPr>
        <w:br w:type="page"/>
      </w:r>
      <w:r w:rsidR="00EC474C">
        <w:rPr>
          <w:sz w:val="28"/>
        </w:rPr>
        <w:pict>
          <v:shape id="_x0000_i1032" type="#_x0000_t75" style="width:445.5pt;height:432.75pt">
            <v:imagedata r:id="rId15" o:title=""/>
          </v:shape>
        </w:pict>
      </w:r>
    </w:p>
    <w:p w:rsidR="00D15BA5" w:rsidRPr="002B6692" w:rsidRDefault="00D15BA5" w:rsidP="00B32EF2">
      <w:pPr>
        <w:widowControl w:val="0"/>
        <w:spacing w:before="0" w:after="0" w:line="360" w:lineRule="auto"/>
        <w:ind w:firstLine="720"/>
        <w:jc w:val="both"/>
        <w:rPr>
          <w:sz w:val="28"/>
        </w:rPr>
      </w:pPr>
      <w:r w:rsidRPr="00B32EF2">
        <w:rPr>
          <w:sz w:val="28"/>
        </w:rPr>
        <w:t>Рисунок 8 – Временная диаграмма проце</w:t>
      </w:r>
      <w:r w:rsidR="00B32EF2">
        <w:rPr>
          <w:sz w:val="28"/>
        </w:rPr>
        <w:t>сса записи и чтения одного бита</w:t>
      </w:r>
    </w:p>
    <w:p w:rsidR="00D15BA5" w:rsidRPr="00B32EF2" w:rsidRDefault="00D15BA5" w:rsidP="00B32EF2">
      <w:pPr>
        <w:widowControl w:val="0"/>
        <w:spacing w:before="0" w:after="0" w:line="360" w:lineRule="auto"/>
        <w:ind w:firstLine="720"/>
        <w:jc w:val="both"/>
        <w:rPr>
          <w:sz w:val="28"/>
        </w:rPr>
      </w:pPr>
    </w:p>
    <w:p w:rsidR="00D15BA5" w:rsidRPr="00B32EF2" w:rsidRDefault="00D15BA5" w:rsidP="00B32EF2">
      <w:pPr>
        <w:widowControl w:val="0"/>
        <w:spacing w:before="0" w:after="0" w:line="360" w:lineRule="auto"/>
        <w:ind w:firstLine="720"/>
        <w:jc w:val="both"/>
        <w:rPr>
          <w:sz w:val="28"/>
        </w:rPr>
      </w:pPr>
      <w:r w:rsidRPr="00B32EF2">
        <w:rPr>
          <w:sz w:val="28"/>
        </w:rPr>
        <w:t xml:space="preserve">Если значение передаваемого бита равно 0, то </w:t>
      </w:r>
      <w:r w:rsidRPr="00B32EF2">
        <w:rPr>
          <w:sz w:val="28"/>
          <w:lang w:val="en-US"/>
        </w:rPr>
        <w:t>Master</w:t>
      </w:r>
      <w:r w:rsidRPr="00B32EF2">
        <w:rPr>
          <w:sz w:val="28"/>
        </w:rPr>
        <w:t xml:space="preserve"> вырабатывает «длинный» импульс. Его длина равна длительности слота. Для передачи «единичного» бита </w:t>
      </w:r>
      <w:r w:rsidRPr="00B32EF2">
        <w:rPr>
          <w:sz w:val="28"/>
          <w:lang w:val="en-US"/>
        </w:rPr>
        <w:t>Master</w:t>
      </w:r>
      <w:r w:rsidRPr="00B32EF2">
        <w:rPr>
          <w:sz w:val="28"/>
        </w:rPr>
        <w:t xml:space="preserve"> вырабатывает «короткий» импульс, который, по сути, является чистым синхроимпульсом (1 мкс). Оставшаяся часть сигнала должна быть заполнена единичным сигналом. Между двумя слотами должен быть небольшой промежуток, во время которого сигнал на шине тоже равен единице. </w:t>
      </w:r>
      <w:r w:rsidRPr="00B32EF2">
        <w:rPr>
          <w:sz w:val="28"/>
          <w:lang w:val="en-US"/>
        </w:rPr>
        <w:t>Slave</w:t>
      </w:r>
      <w:r w:rsidRPr="00B32EF2">
        <w:rPr>
          <w:sz w:val="28"/>
        </w:rPr>
        <w:t xml:space="preserve"> устройство в этом режиме лишь принимает сигнал. Для этого оно постоянно находится в режиме ожидания. Обнаружив начало синхроимпульса, </w:t>
      </w:r>
      <w:r w:rsidRPr="00B32EF2">
        <w:rPr>
          <w:sz w:val="28"/>
          <w:lang w:val="en-US"/>
        </w:rPr>
        <w:t>Slave</w:t>
      </w:r>
      <w:r w:rsidRPr="00B32EF2">
        <w:rPr>
          <w:sz w:val="28"/>
        </w:rPr>
        <w:t xml:space="preserve"> устройство начинает процесс приема информации. Передний фронт этого импульса служит </w:t>
      </w:r>
      <w:r w:rsidRPr="00B32EF2">
        <w:rPr>
          <w:sz w:val="28"/>
          <w:lang w:val="en-US"/>
        </w:rPr>
        <w:t>Slave</w:t>
      </w:r>
      <w:r w:rsidRPr="00B32EF2">
        <w:rPr>
          <w:sz w:val="28"/>
        </w:rPr>
        <w:t xml:space="preserve"> устройству началом отсчета. Выдержав паузу, равную длительности синхроимпульса, </w:t>
      </w:r>
      <w:r w:rsidRPr="00B32EF2">
        <w:rPr>
          <w:sz w:val="28"/>
          <w:lang w:val="en-US"/>
        </w:rPr>
        <w:t>Slave</w:t>
      </w:r>
      <w:r w:rsidRPr="00B32EF2">
        <w:rPr>
          <w:sz w:val="28"/>
        </w:rPr>
        <w:t xml:space="preserve"> устройство считывает уровень сигнала на линии. Если в этот момент времени уровень сигнала на линии равен нулю, значит и передаваемый бит равен нулю. Если же сигнал будет равен единице, то бит равен единице. Протокол шины 1-</w:t>
      </w:r>
      <w:r w:rsidRPr="00B32EF2">
        <w:rPr>
          <w:sz w:val="28"/>
          <w:lang w:val="en-US"/>
        </w:rPr>
        <w:t>Wire</w:t>
      </w:r>
      <w:r w:rsidRPr="00B32EF2">
        <w:rPr>
          <w:sz w:val="28"/>
        </w:rPr>
        <w:t xml:space="preserve"> жестко определяет длительность слота. Интервал между слотами в свою очередь имеет ограничение только на минимальное значение – 1мкс. Максимальное значение этого интервала неограниченно.</w:t>
      </w:r>
      <w:r w:rsidR="00B32EF2">
        <w:rPr>
          <w:sz w:val="28"/>
        </w:rPr>
        <w:t xml:space="preserve"> </w:t>
      </w:r>
      <w:r w:rsidRPr="00B32EF2">
        <w:rPr>
          <w:sz w:val="28"/>
        </w:rPr>
        <w:t>С помощью этого интервала может легко регулироваться скорость передачи данных от своего максимального значения (16,3 Кбит/с) практически до нуля.</w:t>
      </w:r>
    </w:p>
    <w:p w:rsidR="00D15BA5" w:rsidRPr="00B32EF2" w:rsidRDefault="00D15BA5" w:rsidP="00B32EF2">
      <w:pPr>
        <w:widowControl w:val="0"/>
        <w:spacing w:before="0" w:after="0" w:line="360" w:lineRule="auto"/>
        <w:ind w:firstLine="720"/>
        <w:jc w:val="both"/>
        <w:rPr>
          <w:sz w:val="28"/>
        </w:rPr>
      </w:pPr>
      <w:r w:rsidRPr="00B32EF2">
        <w:rPr>
          <w:sz w:val="28"/>
        </w:rPr>
        <w:t xml:space="preserve">Отличие процесса чтения бита (нижняя диаграмма на рисунке 8) от записи состоит в том, что </w:t>
      </w:r>
      <w:r w:rsidRPr="00B32EF2">
        <w:rPr>
          <w:sz w:val="28"/>
          <w:lang w:val="en-US"/>
        </w:rPr>
        <w:t>Master</w:t>
      </w:r>
      <w:r w:rsidRPr="00B32EF2">
        <w:rPr>
          <w:sz w:val="28"/>
        </w:rPr>
        <w:t xml:space="preserve"> вырабатывает только синхроимпульсы (короткой длительности). Обнаружив синхроимпульс, </w:t>
      </w:r>
      <w:r w:rsidRPr="00B32EF2">
        <w:rPr>
          <w:sz w:val="28"/>
          <w:lang w:val="en-US"/>
        </w:rPr>
        <w:t>Slave</w:t>
      </w:r>
      <w:r w:rsidRPr="00B32EF2">
        <w:rPr>
          <w:sz w:val="28"/>
        </w:rPr>
        <w:t xml:space="preserve"> устройство должно удлинить или не удлинять этот синхроимпульс в пределах слота. Если очередной считываемый бит равен нулю, то синхроимпульс удлиняется </w:t>
      </w:r>
      <w:r w:rsidRPr="00B32EF2">
        <w:rPr>
          <w:sz w:val="28"/>
          <w:lang w:val="en-US"/>
        </w:rPr>
        <w:t>Slave</w:t>
      </w:r>
      <w:r w:rsidRPr="00B32EF2">
        <w:rPr>
          <w:sz w:val="28"/>
        </w:rPr>
        <w:t xml:space="preserve"> устройством, если же он равен единице, то удлинения не происходит. На рисунке 8 участки временной диаграммы, где линию «подсаживает» </w:t>
      </w:r>
      <w:r w:rsidRPr="00B32EF2">
        <w:rPr>
          <w:sz w:val="28"/>
          <w:lang w:val="en-US"/>
        </w:rPr>
        <w:t>Master</w:t>
      </w:r>
      <w:r w:rsidRPr="00B32EF2">
        <w:rPr>
          <w:sz w:val="28"/>
        </w:rPr>
        <w:t xml:space="preserve"> устройство, изображены толстой сплошной линией. Участки, которые «подсаживает» </w:t>
      </w:r>
      <w:r w:rsidRPr="00B32EF2">
        <w:rPr>
          <w:sz w:val="28"/>
          <w:lang w:val="en-US"/>
        </w:rPr>
        <w:t>Slave</w:t>
      </w:r>
      <w:r w:rsidRPr="00B32EF2">
        <w:rPr>
          <w:sz w:val="28"/>
        </w:rPr>
        <w:t xml:space="preserve"> устройство изображены прерывистой сплошной линией. </w:t>
      </w:r>
      <w:r w:rsidRPr="00B32EF2">
        <w:rPr>
          <w:sz w:val="28"/>
          <w:lang w:val="en-US"/>
        </w:rPr>
        <w:t>Master</w:t>
      </w:r>
      <w:r w:rsidRPr="00B32EF2">
        <w:rPr>
          <w:sz w:val="28"/>
        </w:rPr>
        <w:t xml:space="preserve"> устройство считывает эту информацию, контролируя уровень сигнала внутри слота сразу после синхроимпульса. </w:t>
      </w:r>
    </w:p>
    <w:p w:rsidR="00D15BA5" w:rsidRPr="00B32EF2" w:rsidRDefault="00D15BA5" w:rsidP="00B32EF2">
      <w:pPr>
        <w:widowControl w:val="0"/>
        <w:spacing w:before="0" w:after="0" w:line="360" w:lineRule="auto"/>
        <w:ind w:firstLine="720"/>
        <w:jc w:val="both"/>
        <w:rPr>
          <w:sz w:val="28"/>
        </w:rPr>
      </w:pPr>
      <w:r w:rsidRPr="00B32EF2">
        <w:rPr>
          <w:sz w:val="28"/>
        </w:rPr>
        <w:t xml:space="preserve">Для надежной работы однопроводного интерфейса необходимо, чтобы в процессе передачи информации всеми элементами сети строго соблюдались временные параметры. При этом более жесткие требования предъявляются к </w:t>
      </w:r>
      <w:r w:rsidRPr="00B32EF2">
        <w:rPr>
          <w:sz w:val="28"/>
          <w:lang w:val="en-US"/>
        </w:rPr>
        <w:t>Master</w:t>
      </w:r>
      <w:r w:rsidRPr="00B32EF2">
        <w:rPr>
          <w:sz w:val="28"/>
        </w:rPr>
        <w:t xml:space="preserve"> устройству, так как в его роли выступает микроконтроллер, способный с высокой точностью отрабатывать любые временные интервалы. При записи ведомое устройство (в нашем случае датчик температур), обнаружив на шине передний фронт синхроимпульса, должно сформировать задержку минимум в 15 мкс и затем произвести проверку сигнала на шине. Допустимый разброс времени задержки лежит в пределах от 15 до 60 мкс. Этот диапазон показан на рисунке 8 в виде области, обозначенной как «Зона проверки уровня </w:t>
      </w:r>
      <w:r w:rsidRPr="00B32EF2">
        <w:rPr>
          <w:sz w:val="28"/>
          <w:lang w:val="en-US"/>
        </w:rPr>
        <w:t>Slave</w:t>
      </w:r>
      <w:r w:rsidRPr="00B32EF2">
        <w:rPr>
          <w:sz w:val="28"/>
        </w:rPr>
        <w:t xml:space="preserve">». В режиме чтения бита </w:t>
      </w:r>
      <w:r w:rsidRPr="00B32EF2">
        <w:rPr>
          <w:sz w:val="28"/>
          <w:lang w:val="en-US"/>
        </w:rPr>
        <w:t>Master</w:t>
      </w:r>
      <w:r w:rsidRPr="00B32EF2">
        <w:rPr>
          <w:sz w:val="28"/>
        </w:rPr>
        <w:t xml:space="preserve"> вырабатывает только синхроимпульсы, длительность которых равна 1 мкс. Если читаемый бит равен нулю,</w:t>
      </w:r>
      <w:r w:rsidR="00B32EF2">
        <w:rPr>
          <w:sz w:val="28"/>
        </w:rPr>
        <w:t xml:space="preserve"> </w:t>
      </w:r>
      <w:r w:rsidRPr="00B32EF2">
        <w:rPr>
          <w:sz w:val="28"/>
          <w:lang w:val="en-US"/>
        </w:rPr>
        <w:t>Slave</w:t>
      </w:r>
      <w:r w:rsidRPr="00B32EF2">
        <w:rPr>
          <w:sz w:val="28"/>
        </w:rPr>
        <w:t xml:space="preserve"> устройство продлевает длительность синхроимпульса. Минимальная длительность продленного импульса составляет 15 мкс. Для этого временного интервала тоже допускается довольно значительный разброс: длительность удлиненного импульса может вырасти еще на 45 мкс. Если читаемый бит равен единице, удлинения синхроимпульса не происходит. Таким образом, для того, чтобы правильно оценить значение читаемого бита, </w:t>
      </w:r>
      <w:r w:rsidRPr="00B32EF2">
        <w:rPr>
          <w:sz w:val="28"/>
          <w:lang w:val="en-US"/>
        </w:rPr>
        <w:t>Master</w:t>
      </w:r>
      <w:r w:rsidRPr="00B32EF2">
        <w:rPr>
          <w:sz w:val="28"/>
        </w:rPr>
        <w:t xml:space="preserve"> устройство должно прочитать уровень сигнала на шине сразу после окончания синхроимпульса, но не позднее, чем через 15 мкс. Зона проверки для </w:t>
      </w:r>
      <w:r w:rsidRPr="00B32EF2">
        <w:rPr>
          <w:sz w:val="28"/>
          <w:lang w:val="en-US"/>
        </w:rPr>
        <w:t>Master</w:t>
      </w:r>
      <w:r w:rsidRPr="00B32EF2">
        <w:rPr>
          <w:sz w:val="28"/>
        </w:rPr>
        <w:t xml:space="preserve"> устройства в режиме чтения значительно уже аналогичной зоны для </w:t>
      </w:r>
      <w:r w:rsidRPr="00B32EF2">
        <w:rPr>
          <w:sz w:val="28"/>
          <w:lang w:val="en-US"/>
        </w:rPr>
        <w:t>Slave</w:t>
      </w:r>
      <w:r w:rsidRPr="00B32EF2">
        <w:rPr>
          <w:sz w:val="28"/>
        </w:rPr>
        <w:t xml:space="preserve"> устройства в режиме записи. </w:t>
      </w:r>
    </w:p>
    <w:p w:rsidR="00D15BA5" w:rsidRPr="002B6692" w:rsidRDefault="00D15BA5" w:rsidP="00B32EF2">
      <w:pPr>
        <w:widowControl w:val="0"/>
        <w:spacing w:before="0" w:after="0" w:line="360" w:lineRule="auto"/>
        <w:ind w:firstLine="720"/>
        <w:jc w:val="both"/>
        <w:rPr>
          <w:sz w:val="28"/>
        </w:rPr>
      </w:pPr>
      <w:r w:rsidRPr="00B32EF2">
        <w:rPr>
          <w:sz w:val="28"/>
        </w:rPr>
        <w:t>Ряд отдельных бит при чтении или записи формируется в байты. Байты передаются младшим битом вперед. Первые восемь битов – это первый байт. Следующие восемь – второй байт, и так далее. Начало всей этой цепочки определяется сигналом сброса. Импульс сброса – это сверхдлинный отрицательный импульс на шине 1-</w:t>
      </w:r>
      <w:r w:rsidRPr="00B32EF2">
        <w:rPr>
          <w:sz w:val="28"/>
          <w:lang w:val="en-US"/>
        </w:rPr>
        <w:t>Wire</w:t>
      </w:r>
      <w:r w:rsidRPr="00B32EF2">
        <w:rPr>
          <w:sz w:val="28"/>
        </w:rPr>
        <w:t xml:space="preserve">, вырабатываемый ведущим устройством. Временная диаграмма, иллюстрирующая процесс формирования импульса сброса, приведена на рисунке 9. С импульсом сброса тесно связан еще один служебный сигнал – сигнал присутствия на шине. Сигнал присутствия вырабатывает каждое </w:t>
      </w:r>
      <w:r w:rsidRPr="00B32EF2">
        <w:rPr>
          <w:sz w:val="28"/>
          <w:lang w:val="en-US"/>
        </w:rPr>
        <w:t>Slave</w:t>
      </w:r>
      <w:r w:rsidRPr="00B32EF2">
        <w:rPr>
          <w:sz w:val="28"/>
        </w:rPr>
        <w:t xml:space="preserve"> устройство сразу после окончания действия импульса сброса. </w:t>
      </w:r>
      <w:r w:rsidRPr="00B32EF2">
        <w:rPr>
          <w:sz w:val="28"/>
          <w:lang w:val="en-US"/>
        </w:rPr>
        <w:t>Master</w:t>
      </w:r>
      <w:r w:rsidRPr="00B32EF2">
        <w:rPr>
          <w:sz w:val="28"/>
        </w:rPr>
        <w:t xml:space="preserve"> устройство должно проконтролировать наличие этого импульса. Если импульса нет, значит на линии нет ни одного </w:t>
      </w:r>
      <w:r w:rsidRPr="00B32EF2">
        <w:rPr>
          <w:sz w:val="28"/>
          <w:lang w:val="en-US"/>
        </w:rPr>
        <w:t>Slave</w:t>
      </w:r>
      <w:r w:rsidR="00B32EF2">
        <w:rPr>
          <w:sz w:val="28"/>
        </w:rPr>
        <w:t xml:space="preserve"> устройства.</w:t>
      </w:r>
    </w:p>
    <w:p w:rsidR="00B32EF2" w:rsidRPr="002B6692" w:rsidRDefault="00B32EF2" w:rsidP="00B32EF2">
      <w:pPr>
        <w:widowControl w:val="0"/>
        <w:spacing w:before="0" w:after="0" w:line="360" w:lineRule="auto"/>
        <w:ind w:firstLine="720"/>
        <w:jc w:val="both"/>
        <w:rPr>
          <w:sz w:val="28"/>
        </w:rPr>
      </w:pPr>
    </w:p>
    <w:p w:rsidR="00D15BA5" w:rsidRPr="00B32EF2" w:rsidRDefault="00B32EF2" w:rsidP="00B32EF2">
      <w:pPr>
        <w:widowControl w:val="0"/>
        <w:spacing w:before="0" w:after="0" w:line="360" w:lineRule="auto"/>
        <w:jc w:val="both"/>
        <w:rPr>
          <w:sz w:val="28"/>
        </w:rPr>
      </w:pPr>
      <w:r w:rsidRPr="002B6692">
        <w:rPr>
          <w:sz w:val="28"/>
        </w:rPr>
        <w:br w:type="page"/>
      </w:r>
      <w:r w:rsidR="00EC474C">
        <w:rPr>
          <w:sz w:val="28"/>
        </w:rPr>
        <w:pict>
          <v:shape id="_x0000_i1033" type="#_x0000_t75" style="width:441pt;height:231pt">
            <v:imagedata r:id="rId16" o:title=""/>
          </v:shape>
        </w:pict>
      </w:r>
    </w:p>
    <w:p w:rsidR="00D15BA5" w:rsidRPr="002B6692" w:rsidRDefault="00D15BA5" w:rsidP="00B32EF2">
      <w:pPr>
        <w:widowControl w:val="0"/>
        <w:spacing w:before="0" w:after="0" w:line="360" w:lineRule="auto"/>
        <w:ind w:firstLine="720"/>
        <w:jc w:val="both"/>
        <w:rPr>
          <w:sz w:val="28"/>
        </w:rPr>
      </w:pPr>
      <w:r w:rsidRPr="00B32EF2">
        <w:rPr>
          <w:sz w:val="28"/>
        </w:rPr>
        <w:t>Рисунок 9 - Временная диагр</w:t>
      </w:r>
      <w:r w:rsidR="00B32EF2">
        <w:rPr>
          <w:sz w:val="28"/>
        </w:rPr>
        <w:t>амма процесса начального сброса</w:t>
      </w:r>
    </w:p>
    <w:p w:rsidR="00D15BA5" w:rsidRPr="00B32EF2" w:rsidRDefault="00D15BA5" w:rsidP="00B32EF2">
      <w:pPr>
        <w:widowControl w:val="0"/>
        <w:spacing w:before="0" w:after="0" w:line="360" w:lineRule="auto"/>
        <w:ind w:firstLine="720"/>
        <w:jc w:val="both"/>
        <w:rPr>
          <w:sz w:val="28"/>
        </w:rPr>
      </w:pPr>
    </w:p>
    <w:p w:rsidR="00D15BA5" w:rsidRPr="00B32EF2" w:rsidRDefault="00D15BA5" w:rsidP="00B32EF2">
      <w:pPr>
        <w:widowControl w:val="0"/>
        <w:spacing w:before="0" w:after="0" w:line="360" w:lineRule="auto"/>
        <w:ind w:firstLine="720"/>
        <w:jc w:val="both"/>
        <w:rPr>
          <w:sz w:val="28"/>
        </w:rPr>
      </w:pPr>
      <w:r w:rsidRPr="00B32EF2">
        <w:rPr>
          <w:sz w:val="28"/>
        </w:rPr>
        <w:t>Кроме инициации импульсов присутствия импульс сброса переводит в исходное состояние всю систему.</w:t>
      </w:r>
      <w:r w:rsidR="00B32EF2">
        <w:rPr>
          <w:sz w:val="28"/>
        </w:rPr>
        <w:t xml:space="preserve"> </w:t>
      </w:r>
      <w:r w:rsidRPr="00B32EF2">
        <w:rPr>
          <w:sz w:val="28"/>
        </w:rPr>
        <w:t xml:space="preserve">Любые незаконченные процессы на линии моментально завершаются, и отсчет битов начинается с начала. Длительность импульса сброса должна быть не менее 480 мкс. Процесс передачи информации по линии может начинаться не раньше, чем через 480 мкс после окончания действия импульса сброса (рисунок 9). В этом временном интервале и ожидается появление сигнала присутствия. Для этого после окончания импульса сброса </w:t>
      </w:r>
      <w:r w:rsidRPr="00B32EF2">
        <w:rPr>
          <w:sz w:val="28"/>
          <w:lang w:val="en-US"/>
        </w:rPr>
        <w:t>Master</w:t>
      </w:r>
      <w:r w:rsidRPr="00B32EF2">
        <w:rPr>
          <w:sz w:val="28"/>
        </w:rPr>
        <w:t xml:space="preserve"> «отпускает» линию и ждет сигнала от </w:t>
      </w:r>
      <w:r w:rsidRPr="00B32EF2">
        <w:rPr>
          <w:sz w:val="28"/>
          <w:lang w:val="en-US"/>
        </w:rPr>
        <w:t>Slave</w:t>
      </w:r>
      <w:r w:rsidRPr="00B32EF2">
        <w:rPr>
          <w:sz w:val="28"/>
        </w:rPr>
        <w:t xml:space="preserve"> устройства. </w:t>
      </w:r>
      <w:r w:rsidRPr="00B32EF2">
        <w:rPr>
          <w:sz w:val="28"/>
          <w:lang w:val="en-US"/>
        </w:rPr>
        <w:t>Slave</w:t>
      </w:r>
      <w:r w:rsidRPr="00B32EF2">
        <w:rPr>
          <w:sz w:val="28"/>
        </w:rPr>
        <w:t xml:space="preserve"> устройство, обнаружив импульс сброса, выдерживает паузу в 15..60 мкс, а затем «подсаживает» линию. Длительность импульса присутствия составляет 60..240 мкс. Ведущее устройство проверяет наличие нулевого уровня на линии в середине этого интервала. Если сигнал обнаружен, то это значит, что на линии имеется нормально работающее </w:t>
      </w:r>
      <w:r w:rsidRPr="00B32EF2">
        <w:rPr>
          <w:sz w:val="28"/>
          <w:lang w:val="en-US"/>
        </w:rPr>
        <w:t>Slave</w:t>
      </w:r>
      <w:r w:rsidRPr="00B32EF2">
        <w:rPr>
          <w:sz w:val="28"/>
        </w:rPr>
        <w:t xml:space="preserve"> устройство и </w:t>
      </w:r>
      <w:r w:rsidRPr="00B32EF2">
        <w:rPr>
          <w:sz w:val="28"/>
          <w:lang w:val="en-US"/>
        </w:rPr>
        <w:t>Master</w:t>
      </w:r>
      <w:r w:rsidR="00B32EF2">
        <w:rPr>
          <w:sz w:val="28"/>
        </w:rPr>
        <w:t xml:space="preserve"> </w:t>
      </w:r>
      <w:r w:rsidRPr="00B32EF2">
        <w:rPr>
          <w:sz w:val="28"/>
        </w:rPr>
        <w:t xml:space="preserve">может продолжать работу в сети. Если сигнал не обнаружится, микроконтроллер перейдет к обработке этой ситуации. </w:t>
      </w:r>
    </w:p>
    <w:p w:rsidR="00D15BA5" w:rsidRPr="00B32EF2" w:rsidRDefault="00D15BA5" w:rsidP="00B32EF2">
      <w:pPr>
        <w:widowControl w:val="0"/>
        <w:spacing w:before="0" w:after="0" w:line="360" w:lineRule="auto"/>
        <w:ind w:firstLine="720"/>
        <w:jc w:val="both"/>
        <w:rPr>
          <w:sz w:val="28"/>
        </w:rPr>
      </w:pPr>
      <w:r w:rsidRPr="00B32EF2">
        <w:rPr>
          <w:sz w:val="28"/>
        </w:rPr>
        <w:t xml:space="preserve">Любая операция в сети </w:t>
      </w:r>
      <w:r w:rsidRPr="00B32EF2">
        <w:rPr>
          <w:sz w:val="28"/>
          <w:lang w:val="en-US"/>
        </w:rPr>
        <w:t>Master</w:t>
      </w:r>
      <w:r w:rsidRPr="00B32EF2">
        <w:rPr>
          <w:sz w:val="28"/>
        </w:rPr>
        <w:t xml:space="preserve"> устройство</w:t>
      </w:r>
      <w:r w:rsidR="00B32EF2">
        <w:rPr>
          <w:sz w:val="28"/>
        </w:rPr>
        <w:t xml:space="preserve"> </w:t>
      </w:r>
      <w:r w:rsidRPr="00B32EF2">
        <w:rPr>
          <w:sz w:val="28"/>
        </w:rPr>
        <w:t>-</w:t>
      </w:r>
      <w:r w:rsidR="00B32EF2">
        <w:rPr>
          <w:sz w:val="28"/>
        </w:rPr>
        <w:t xml:space="preserve"> </w:t>
      </w:r>
      <w:r w:rsidRPr="00B32EF2">
        <w:rPr>
          <w:sz w:val="28"/>
          <w:lang w:val="en-US"/>
        </w:rPr>
        <w:t>Slave</w:t>
      </w:r>
      <w:r w:rsidRPr="00B32EF2">
        <w:rPr>
          <w:sz w:val="28"/>
        </w:rPr>
        <w:t xml:space="preserve"> устройство начинается с команды. Команда представляет собой байт информации. Каждая команда имеет свой собственный код. Выполнение команды начинается с импульса сброса. Затем </w:t>
      </w:r>
      <w:r w:rsidRPr="00B32EF2">
        <w:rPr>
          <w:sz w:val="28"/>
          <w:lang w:val="en-US"/>
        </w:rPr>
        <w:t>Slave</w:t>
      </w:r>
      <w:r w:rsidRPr="00B32EF2">
        <w:rPr>
          <w:sz w:val="28"/>
        </w:rPr>
        <w:t xml:space="preserve"> устройство вырабатывает, а </w:t>
      </w:r>
      <w:r w:rsidRPr="00B32EF2">
        <w:rPr>
          <w:sz w:val="28"/>
          <w:lang w:val="en-US"/>
        </w:rPr>
        <w:t>Master</w:t>
      </w:r>
      <w:r w:rsidRPr="00B32EF2">
        <w:rPr>
          <w:sz w:val="28"/>
        </w:rPr>
        <w:t xml:space="preserve"> устройство</w:t>
      </w:r>
      <w:r w:rsidR="00B32EF2">
        <w:rPr>
          <w:sz w:val="28"/>
        </w:rPr>
        <w:t xml:space="preserve"> </w:t>
      </w:r>
      <w:r w:rsidRPr="00B32EF2">
        <w:rPr>
          <w:sz w:val="28"/>
        </w:rPr>
        <w:t xml:space="preserve">проверяет сигнал присутствия на линии. Если сигнал на месте, </w:t>
      </w:r>
      <w:r w:rsidRPr="00B32EF2">
        <w:rPr>
          <w:sz w:val="28"/>
          <w:lang w:val="en-US"/>
        </w:rPr>
        <w:t>Master</w:t>
      </w:r>
      <w:r w:rsidRPr="00B32EF2">
        <w:rPr>
          <w:sz w:val="28"/>
        </w:rPr>
        <w:t xml:space="preserve"> выдает на линию код команды в режиме записи. Получив этот код, </w:t>
      </w:r>
      <w:r w:rsidRPr="00B32EF2">
        <w:rPr>
          <w:sz w:val="28"/>
          <w:lang w:val="en-US"/>
        </w:rPr>
        <w:t>Slave</w:t>
      </w:r>
      <w:r w:rsidRPr="00B32EF2">
        <w:rPr>
          <w:sz w:val="28"/>
        </w:rPr>
        <w:t xml:space="preserve"> устройство переключается в режим выдачи информации. </w:t>
      </w:r>
    </w:p>
    <w:p w:rsidR="00D15BA5" w:rsidRPr="00B32EF2" w:rsidRDefault="00D15BA5" w:rsidP="00B32EF2">
      <w:pPr>
        <w:widowControl w:val="0"/>
        <w:spacing w:before="0" w:after="0" w:line="360" w:lineRule="auto"/>
        <w:ind w:firstLine="720"/>
        <w:jc w:val="both"/>
        <w:rPr>
          <w:sz w:val="28"/>
        </w:rPr>
      </w:pPr>
      <w:r w:rsidRPr="00B32EF2">
        <w:rPr>
          <w:sz w:val="28"/>
        </w:rPr>
        <w:t>При описании протокола 1-</w:t>
      </w:r>
      <w:r w:rsidRPr="00B32EF2">
        <w:rPr>
          <w:sz w:val="28"/>
          <w:lang w:val="en-US"/>
        </w:rPr>
        <w:t>Wire</w:t>
      </w:r>
      <w:r w:rsidRPr="00B32EF2">
        <w:rPr>
          <w:sz w:val="28"/>
        </w:rPr>
        <w:t xml:space="preserve"> принято выделять два уровня, связанных с логикой работы протокола – сетевой и транспортный уровни. Сразу после сигнала сброса шина переходит на сетевой уровень. Отработав команду сетевого уровня, шина переходит на транспортный.</w:t>
      </w:r>
      <w:r w:rsidR="00B32EF2">
        <w:rPr>
          <w:sz w:val="28"/>
        </w:rPr>
        <w:t xml:space="preserve"> </w:t>
      </w:r>
      <w:r w:rsidRPr="00B32EF2">
        <w:rPr>
          <w:sz w:val="28"/>
        </w:rPr>
        <w:t>Система команд сетевого уровня протокола 1-</w:t>
      </w:r>
      <w:r w:rsidRPr="00B32EF2">
        <w:rPr>
          <w:sz w:val="28"/>
          <w:lang w:val="en-US"/>
        </w:rPr>
        <w:t>Wire</w:t>
      </w:r>
      <w:r w:rsidRPr="00B32EF2">
        <w:rPr>
          <w:sz w:val="28"/>
        </w:rPr>
        <w:t xml:space="preserve"> включает 5 команд: Чтение ПЗУ, Чтение ПЗУ (для микросхемы </w:t>
      </w:r>
      <w:r w:rsidRPr="00B32EF2">
        <w:rPr>
          <w:sz w:val="28"/>
          <w:lang w:val="en-US"/>
        </w:rPr>
        <w:t>DS</w:t>
      </w:r>
      <w:r w:rsidRPr="00B32EF2">
        <w:rPr>
          <w:sz w:val="28"/>
        </w:rPr>
        <w:t>1990</w:t>
      </w:r>
      <w:r w:rsidRPr="00B32EF2">
        <w:rPr>
          <w:sz w:val="28"/>
          <w:lang w:val="en-US"/>
        </w:rPr>
        <w:t>A</w:t>
      </w:r>
      <w:r w:rsidRPr="00B32EF2">
        <w:rPr>
          <w:sz w:val="28"/>
        </w:rPr>
        <w:t xml:space="preserve"> команда имеет другой код), Совпадение ПЗУ, Пропуск ПЗУ, Поиск ПЗУ. Все эти команды, кроме команды Пропуск ПЗУ, не используются в случае, если в сети имеется лишь одно устройство. Поскольку для выполнения требований технического задания одного датчика температуры вполне достаточно, ограничимся описанием команды Пропуск ПЗУ (</w:t>
      </w:r>
      <w:r w:rsidRPr="00B32EF2">
        <w:rPr>
          <w:sz w:val="28"/>
          <w:lang w:val="en-US"/>
        </w:rPr>
        <w:t>Skip</w:t>
      </w:r>
      <w:r w:rsidRPr="00B32EF2">
        <w:rPr>
          <w:sz w:val="28"/>
        </w:rPr>
        <w:t xml:space="preserve"> </w:t>
      </w:r>
      <w:r w:rsidRPr="00B32EF2">
        <w:rPr>
          <w:sz w:val="28"/>
          <w:lang w:val="en-US"/>
        </w:rPr>
        <w:t>ROM</w:t>
      </w:r>
      <w:r w:rsidRPr="00B32EF2">
        <w:rPr>
          <w:sz w:val="28"/>
        </w:rPr>
        <w:t xml:space="preserve">). Эта команда (код – 0ССН) позволяет перейти на транспортный уровень всем устройствам в сети, оставляя их активными. В нашем случае устройство всего одно. </w:t>
      </w:r>
    </w:p>
    <w:p w:rsidR="00D15BA5" w:rsidRPr="00B32EF2" w:rsidRDefault="00D15BA5" w:rsidP="00B32EF2">
      <w:pPr>
        <w:widowControl w:val="0"/>
        <w:spacing w:before="0" w:after="0" w:line="360" w:lineRule="auto"/>
        <w:ind w:firstLine="720"/>
        <w:jc w:val="both"/>
        <w:rPr>
          <w:sz w:val="28"/>
        </w:rPr>
      </w:pPr>
      <w:r w:rsidRPr="00B32EF2">
        <w:rPr>
          <w:sz w:val="28"/>
        </w:rPr>
        <w:t xml:space="preserve">После команды сетевого уровня все элементы сети переходят на транспортный уровень. Список команд этого уровня разнится для каждого устройства. Команды электронного датчика температуры </w:t>
      </w:r>
      <w:r w:rsidRPr="00B32EF2">
        <w:rPr>
          <w:sz w:val="28"/>
          <w:lang w:val="en-US"/>
        </w:rPr>
        <w:t>DS</w:t>
      </w:r>
      <w:r w:rsidRPr="00B32EF2">
        <w:rPr>
          <w:sz w:val="28"/>
        </w:rPr>
        <w:t>18</w:t>
      </w:r>
      <w:r w:rsidRPr="00B32EF2">
        <w:rPr>
          <w:sz w:val="28"/>
          <w:lang w:val="en-US"/>
        </w:rPr>
        <w:t>B</w:t>
      </w:r>
      <w:r w:rsidRPr="00B32EF2">
        <w:rPr>
          <w:sz w:val="28"/>
        </w:rPr>
        <w:t xml:space="preserve">20 будут рассмотрены в данной работе позднее. Следует отметить, что для выполнения очередной команды после выполнения команды транспортного уровня необходимо произвести импульс начального сброса. </w:t>
      </w:r>
    </w:p>
    <w:p w:rsidR="00D15BA5" w:rsidRPr="00B32EF2" w:rsidRDefault="00D15BA5" w:rsidP="00B32EF2">
      <w:pPr>
        <w:widowControl w:val="0"/>
        <w:spacing w:before="0" w:after="0" w:line="360" w:lineRule="auto"/>
        <w:ind w:firstLine="720"/>
        <w:jc w:val="both"/>
        <w:rPr>
          <w:sz w:val="28"/>
        </w:rPr>
      </w:pPr>
      <w:r w:rsidRPr="00B32EF2">
        <w:rPr>
          <w:sz w:val="28"/>
        </w:rPr>
        <w:t xml:space="preserve">Теперь приступим непосредственно к увлекательному описанию интегрального датчика температуры фирмы </w:t>
      </w:r>
      <w:r w:rsidRPr="00B32EF2">
        <w:rPr>
          <w:sz w:val="28"/>
          <w:lang w:val="en-US"/>
        </w:rPr>
        <w:t>Dallas</w:t>
      </w:r>
      <w:r w:rsidRPr="00B32EF2">
        <w:rPr>
          <w:sz w:val="28"/>
        </w:rPr>
        <w:t xml:space="preserve"> </w:t>
      </w:r>
      <w:r w:rsidRPr="00B32EF2">
        <w:rPr>
          <w:sz w:val="28"/>
          <w:lang w:val="en-US"/>
        </w:rPr>
        <w:t>Semiconductor</w:t>
      </w:r>
      <w:r w:rsidRPr="00B32EF2">
        <w:rPr>
          <w:sz w:val="28"/>
        </w:rPr>
        <w:t xml:space="preserve"> </w:t>
      </w:r>
      <w:r w:rsidRPr="00B32EF2">
        <w:rPr>
          <w:sz w:val="28"/>
          <w:lang w:val="en-US"/>
        </w:rPr>
        <w:t>DS</w:t>
      </w:r>
      <w:r w:rsidRPr="00B32EF2">
        <w:rPr>
          <w:sz w:val="28"/>
        </w:rPr>
        <w:t>18</w:t>
      </w:r>
      <w:r w:rsidRPr="00B32EF2">
        <w:rPr>
          <w:sz w:val="28"/>
          <w:lang w:val="en-US"/>
        </w:rPr>
        <w:t>B</w:t>
      </w:r>
      <w:r w:rsidRPr="00B32EF2">
        <w:rPr>
          <w:sz w:val="28"/>
        </w:rPr>
        <w:t>20.</w:t>
      </w:r>
    </w:p>
    <w:p w:rsidR="00563CCB" w:rsidRPr="00B32EF2" w:rsidRDefault="00563CCB" w:rsidP="00B32EF2">
      <w:pPr>
        <w:widowControl w:val="0"/>
        <w:spacing w:before="0" w:after="0" w:line="360" w:lineRule="auto"/>
        <w:ind w:firstLine="720"/>
        <w:jc w:val="both"/>
        <w:rPr>
          <w:sz w:val="28"/>
        </w:rPr>
      </w:pPr>
    </w:p>
    <w:p w:rsidR="00D15BA5" w:rsidRPr="00B32EF2" w:rsidRDefault="00D15BA5" w:rsidP="00B32EF2">
      <w:pPr>
        <w:pStyle w:val="20"/>
        <w:keepNext w:val="0"/>
        <w:widowControl w:val="0"/>
        <w:spacing w:line="360" w:lineRule="auto"/>
        <w:ind w:firstLine="720"/>
        <w:jc w:val="both"/>
        <w:rPr>
          <w:b w:val="0"/>
          <w:bCs/>
          <w:spacing w:val="0"/>
          <w:sz w:val="28"/>
        </w:rPr>
      </w:pPr>
      <w:bookmarkStart w:id="16" w:name="_Toc166911418"/>
      <w:r w:rsidRPr="00B32EF2">
        <w:rPr>
          <w:b w:val="0"/>
          <w:bCs/>
          <w:spacing w:val="0"/>
          <w:sz w:val="28"/>
        </w:rPr>
        <w:t>2.3 Выбор датчика температуры</w:t>
      </w:r>
      <w:bookmarkEnd w:id="16"/>
    </w:p>
    <w:p w:rsidR="00D15BA5" w:rsidRPr="00B32EF2" w:rsidRDefault="00D15BA5" w:rsidP="00B32EF2">
      <w:pPr>
        <w:widowControl w:val="0"/>
        <w:spacing w:before="0" w:after="0" w:line="360" w:lineRule="auto"/>
        <w:ind w:firstLine="720"/>
        <w:jc w:val="both"/>
        <w:rPr>
          <w:sz w:val="28"/>
        </w:rPr>
      </w:pPr>
    </w:p>
    <w:p w:rsidR="00D15BA5" w:rsidRPr="00B32EF2" w:rsidRDefault="00D15BA5" w:rsidP="00B32EF2">
      <w:pPr>
        <w:widowControl w:val="0"/>
        <w:spacing w:before="0" w:after="0" w:line="360" w:lineRule="auto"/>
        <w:ind w:firstLine="720"/>
        <w:jc w:val="both"/>
        <w:rPr>
          <w:sz w:val="28"/>
          <w:szCs w:val="21"/>
        </w:rPr>
      </w:pPr>
      <w:r w:rsidRPr="00B32EF2">
        <w:rPr>
          <w:sz w:val="28"/>
          <w:szCs w:val="21"/>
        </w:rPr>
        <w:t xml:space="preserve">Фирма </w:t>
      </w:r>
      <w:r w:rsidRPr="00B32EF2">
        <w:rPr>
          <w:iCs/>
          <w:sz w:val="28"/>
          <w:szCs w:val="21"/>
          <w:lang w:val="en-US"/>
        </w:rPr>
        <w:t>Dallas</w:t>
      </w:r>
      <w:r w:rsidRPr="00B32EF2">
        <w:rPr>
          <w:iCs/>
          <w:sz w:val="28"/>
          <w:szCs w:val="21"/>
        </w:rPr>
        <w:t xml:space="preserve"> </w:t>
      </w:r>
      <w:r w:rsidRPr="00B32EF2">
        <w:rPr>
          <w:iCs/>
          <w:sz w:val="28"/>
          <w:szCs w:val="21"/>
          <w:lang w:val="en-US"/>
        </w:rPr>
        <w:t>Semiconductor</w:t>
      </w:r>
      <w:r w:rsidRPr="00B32EF2">
        <w:rPr>
          <w:sz w:val="28"/>
          <w:szCs w:val="21"/>
        </w:rPr>
        <w:t xml:space="preserve"> выпускает целый набор микросхем-измерителей температуры. Самый первый интегральный термодатчик с 1-</w:t>
      </w:r>
      <w:r w:rsidRPr="00B32EF2">
        <w:rPr>
          <w:iCs/>
          <w:sz w:val="28"/>
          <w:szCs w:val="21"/>
          <w:lang w:val="en-US"/>
        </w:rPr>
        <w:t>Wire</w:t>
      </w:r>
      <w:r w:rsidRPr="00B32EF2">
        <w:rPr>
          <w:sz w:val="28"/>
          <w:szCs w:val="21"/>
        </w:rPr>
        <w:t xml:space="preserve"> интерфейсом назывался </w:t>
      </w:r>
      <w:r w:rsidRPr="00B32EF2">
        <w:rPr>
          <w:iCs/>
          <w:sz w:val="28"/>
          <w:szCs w:val="21"/>
          <w:lang w:val="en-US"/>
        </w:rPr>
        <w:t>DS</w:t>
      </w:r>
      <w:r w:rsidRPr="00B32EF2">
        <w:rPr>
          <w:sz w:val="28"/>
          <w:szCs w:val="21"/>
        </w:rPr>
        <w:t xml:space="preserve">1820. Эта оригинальная микросхема сразу после своего появления приобрела популярность у разработчиков электронной аппаратуры.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lang w:val="en-US"/>
        </w:rPr>
        <w:t>DSI</w:t>
      </w:r>
      <w:r w:rsidRPr="00B32EF2">
        <w:rPr>
          <w:sz w:val="28"/>
        </w:rPr>
        <w:t>8</w:t>
      </w:r>
      <w:r w:rsidRPr="00B32EF2">
        <w:rPr>
          <w:sz w:val="28"/>
          <w:lang w:val="en-US"/>
        </w:rPr>
        <w:t>B</w:t>
      </w:r>
      <w:r w:rsidRPr="00B32EF2">
        <w:rPr>
          <w:sz w:val="28"/>
        </w:rPr>
        <w:t xml:space="preserve">20 - более совершенная микросхема. Высокая дискретность достигается увеличением количества разрядов результирующего кода. Причем в микросхеме имеется возможность изменения количества .разрядов выходного регистра. По умолчанию выходной регистр имеет 9 разрядов. Изменяя содержимое регистра конфигурации, микроконтроллер может увеличить количество разрядов до </w:t>
      </w:r>
      <w:r w:rsidRPr="00B32EF2">
        <w:rPr>
          <w:iCs/>
          <w:sz w:val="28"/>
        </w:rPr>
        <w:t xml:space="preserve">12. </w:t>
      </w:r>
      <w:r w:rsidRPr="00B32EF2">
        <w:rPr>
          <w:sz w:val="28"/>
        </w:rPr>
        <w:t xml:space="preserve">Точность измерения температуры в диапазоне —10...+85*С составляет -±0,5°С. На выходе микросхемы </w:t>
      </w:r>
      <w:r w:rsidRPr="00B32EF2">
        <w:rPr>
          <w:iCs/>
          <w:sz w:val="28"/>
          <w:lang w:val="en-US"/>
        </w:rPr>
        <w:t>DS</w:t>
      </w:r>
      <w:r w:rsidRPr="00B32EF2">
        <w:rPr>
          <w:sz w:val="28"/>
        </w:rPr>
        <w:t>18</w:t>
      </w:r>
      <w:r w:rsidRPr="00B32EF2">
        <w:rPr>
          <w:sz w:val="28"/>
          <w:lang w:val="en-US"/>
        </w:rPr>
        <w:t>B</w:t>
      </w:r>
      <w:r w:rsidRPr="00B32EF2">
        <w:rPr>
          <w:sz w:val="28"/>
        </w:rPr>
        <w:t xml:space="preserve">20 мы получаем прямой код. значение которого равно величине измеряемой температуры. В 9-разрядном режиме значение измеряемой температуры выдается -С дискретностью в 0,5'С. В двенадцатиразрядном режиме количество отсчетов повышается в восемь раз. Максимальное время преобразования для микросхемы </w:t>
      </w:r>
      <w:r w:rsidRPr="00B32EF2">
        <w:rPr>
          <w:iCs/>
          <w:sz w:val="28"/>
          <w:lang w:val="en-US"/>
        </w:rPr>
        <w:t>DS</w:t>
      </w:r>
      <w:r w:rsidRPr="00B32EF2">
        <w:rPr>
          <w:sz w:val="28"/>
        </w:rPr>
        <w:t>18</w:t>
      </w:r>
      <w:r w:rsidRPr="00B32EF2">
        <w:rPr>
          <w:sz w:val="28"/>
          <w:lang w:val="en-US"/>
        </w:rPr>
        <w:t>B</w:t>
      </w:r>
      <w:r w:rsidRPr="00B32EF2">
        <w:rPr>
          <w:sz w:val="28"/>
        </w:rPr>
        <w:t>20 также зависит от выбранного количества разрядов. Для 12-разрядного режима работы оно равно 750 мс.</w:t>
      </w:r>
    </w:p>
    <w:p w:rsidR="00D057F0" w:rsidRPr="00B32EF2" w:rsidRDefault="00D057F0" w:rsidP="00B32EF2">
      <w:pPr>
        <w:widowControl w:val="0"/>
        <w:shd w:val="clear" w:color="auto" w:fill="FFFFFF"/>
        <w:autoSpaceDE w:val="0"/>
        <w:autoSpaceDN w:val="0"/>
        <w:adjustRightInd w:val="0"/>
        <w:spacing w:before="0" w:after="0" w:line="360" w:lineRule="auto"/>
        <w:ind w:firstLine="720"/>
        <w:jc w:val="both"/>
        <w:rPr>
          <w:bCs/>
          <w:sz w:val="28"/>
        </w:rPr>
      </w:pPr>
    </w:p>
    <w:p w:rsidR="00D15BA5" w:rsidRPr="00B32EF2" w:rsidRDefault="00D15BA5" w:rsidP="00B32EF2">
      <w:pPr>
        <w:pStyle w:val="20"/>
        <w:keepNext w:val="0"/>
        <w:widowControl w:val="0"/>
        <w:spacing w:line="360" w:lineRule="auto"/>
        <w:ind w:firstLine="720"/>
        <w:jc w:val="both"/>
        <w:rPr>
          <w:b w:val="0"/>
          <w:bCs/>
          <w:spacing w:val="0"/>
          <w:sz w:val="28"/>
        </w:rPr>
      </w:pPr>
      <w:bookmarkStart w:id="17" w:name="_Toc166911419"/>
      <w:r w:rsidRPr="00B32EF2">
        <w:rPr>
          <w:b w:val="0"/>
          <w:bCs/>
          <w:spacing w:val="0"/>
          <w:sz w:val="28"/>
        </w:rPr>
        <w:t xml:space="preserve">2.4 Внутренняя архитектура микросхемы </w:t>
      </w:r>
      <w:r w:rsidRPr="00B32EF2">
        <w:rPr>
          <w:b w:val="0"/>
          <w:bCs/>
          <w:iCs/>
          <w:spacing w:val="0"/>
          <w:sz w:val="28"/>
          <w:lang w:val="en-US"/>
        </w:rPr>
        <w:t>DS</w:t>
      </w:r>
      <w:r w:rsidRPr="00B32EF2">
        <w:rPr>
          <w:b w:val="0"/>
          <w:bCs/>
          <w:spacing w:val="0"/>
          <w:sz w:val="28"/>
        </w:rPr>
        <w:t>18</w:t>
      </w:r>
      <w:r w:rsidRPr="00B32EF2">
        <w:rPr>
          <w:b w:val="0"/>
          <w:bCs/>
          <w:spacing w:val="0"/>
          <w:sz w:val="28"/>
          <w:lang w:val="en-US"/>
        </w:rPr>
        <w:t>B</w:t>
      </w:r>
      <w:r w:rsidRPr="00B32EF2">
        <w:rPr>
          <w:b w:val="0"/>
          <w:bCs/>
          <w:spacing w:val="0"/>
          <w:sz w:val="28"/>
        </w:rPr>
        <w:t>20</w:t>
      </w:r>
      <w:bookmarkEnd w:id="17"/>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 xml:space="preserve">Микросхема </w:t>
      </w:r>
      <w:r w:rsidRPr="00B32EF2">
        <w:rPr>
          <w:sz w:val="28"/>
          <w:lang w:val="en-US"/>
        </w:rPr>
        <w:t>D</w:t>
      </w:r>
      <w:r w:rsidRPr="00B32EF2">
        <w:rPr>
          <w:iCs/>
          <w:sz w:val="28"/>
          <w:lang w:val="en-US"/>
        </w:rPr>
        <w:t>S</w:t>
      </w:r>
      <w:r w:rsidRPr="00B32EF2">
        <w:rPr>
          <w:sz w:val="28"/>
        </w:rPr>
        <w:t>18</w:t>
      </w:r>
      <w:r w:rsidRPr="00B32EF2">
        <w:rPr>
          <w:sz w:val="28"/>
          <w:lang w:val="en-US"/>
        </w:rPr>
        <w:t>B</w:t>
      </w:r>
      <w:r w:rsidRPr="00B32EF2">
        <w:rPr>
          <w:sz w:val="28"/>
        </w:rPr>
        <w:t xml:space="preserve">20 выпускается в двух модификациях [2], Они отличаются исключительно конструкцией корпусу, На рисунке 10 приведен внешний вид обеих модификаций микросхемы. Основной вариант микросхемы выполнен в миниатюрном пластмассовом корпусе типа </w:t>
      </w:r>
      <w:r w:rsidRPr="00B32EF2">
        <w:rPr>
          <w:iCs/>
          <w:sz w:val="28"/>
        </w:rPr>
        <w:t>ТО</w:t>
      </w:r>
      <w:r w:rsidRPr="00B32EF2">
        <w:rPr>
          <w:sz w:val="28"/>
        </w:rPr>
        <w:t xml:space="preserve">-92. Второй вариант заключен в планарный восьмивыводной, миниатюрный корпус типа </w:t>
      </w:r>
      <w:r w:rsidRPr="00B32EF2">
        <w:rPr>
          <w:iCs/>
          <w:sz w:val="28"/>
          <w:lang w:val="en-US"/>
        </w:rPr>
        <w:t>SOIC</w:t>
      </w:r>
      <w:r w:rsidRPr="00B32EF2">
        <w:rPr>
          <w:sz w:val="28"/>
        </w:rPr>
        <w:t xml:space="preserve">. Для того, чтобы различать эти два варианта исполнения, второй вариант получил обозначение </w:t>
      </w:r>
      <w:r w:rsidRPr="00B32EF2">
        <w:rPr>
          <w:iCs/>
          <w:sz w:val="28"/>
          <w:lang w:val="en-US"/>
        </w:rPr>
        <w:t>DS</w:t>
      </w:r>
      <w:r w:rsidRPr="00B32EF2">
        <w:rPr>
          <w:sz w:val="28"/>
          <w:lang w:val="en-US"/>
        </w:rPr>
        <w:t>I</w:t>
      </w:r>
      <w:r w:rsidRPr="00B32EF2">
        <w:rPr>
          <w:sz w:val="28"/>
        </w:rPr>
        <w:t>8</w:t>
      </w:r>
      <w:r w:rsidRPr="00B32EF2">
        <w:rPr>
          <w:sz w:val="28"/>
          <w:lang w:val="en-US"/>
        </w:rPr>
        <w:t>B</w:t>
      </w:r>
      <w:r w:rsidRPr="00B32EF2">
        <w:rPr>
          <w:sz w:val="28"/>
        </w:rPr>
        <w:t>20</w:t>
      </w:r>
      <w:r w:rsidRPr="00B32EF2">
        <w:rPr>
          <w:sz w:val="28"/>
          <w:lang w:val="en-US"/>
        </w:rPr>
        <w:t>Z</w:t>
      </w:r>
      <w:r w:rsidRPr="00B32EF2">
        <w:rPr>
          <w:sz w:val="28"/>
        </w:rPr>
        <w:t xml:space="preserve">. Микросхема имеет всего три задействованных вывода: </w:t>
      </w:r>
      <w:r w:rsidRPr="00B32EF2">
        <w:rPr>
          <w:sz w:val="28"/>
          <w:lang w:val="en-US"/>
        </w:rPr>
        <w:t>DO</w:t>
      </w:r>
      <w:r w:rsidRPr="00B32EF2">
        <w:rPr>
          <w:sz w:val="28"/>
        </w:rPr>
        <w:t>-вход/выход данных 1-</w:t>
      </w:r>
      <w:r w:rsidRPr="00B32EF2">
        <w:rPr>
          <w:iCs/>
          <w:sz w:val="28"/>
          <w:lang w:val="en-US"/>
        </w:rPr>
        <w:t>Wire</w:t>
      </w:r>
      <w:r w:rsidRPr="00B32EF2">
        <w:rPr>
          <w:sz w:val="28"/>
        </w:rPr>
        <w:t xml:space="preserve"> интерфейса; </w:t>
      </w:r>
      <w:r w:rsidRPr="00B32EF2">
        <w:rPr>
          <w:iCs/>
          <w:sz w:val="28"/>
          <w:lang w:val="en-US"/>
        </w:rPr>
        <w:t>V</w:t>
      </w:r>
      <w:r w:rsidRPr="00B32EF2">
        <w:rPr>
          <w:iCs/>
          <w:sz w:val="28"/>
          <w:vertAlign w:val="subscript"/>
          <w:lang w:val="en-US"/>
        </w:rPr>
        <w:t>DD</w:t>
      </w:r>
      <w:r w:rsidRPr="00B32EF2">
        <w:rPr>
          <w:smallCaps/>
          <w:sz w:val="28"/>
        </w:rPr>
        <w:t xml:space="preserve"> </w:t>
      </w:r>
      <w:r w:rsidRPr="00B32EF2">
        <w:rPr>
          <w:sz w:val="28"/>
        </w:rPr>
        <w:t xml:space="preserve">— вывод внешнего питания: </w:t>
      </w:r>
      <w:r w:rsidRPr="00B32EF2">
        <w:rPr>
          <w:iCs/>
          <w:sz w:val="28"/>
          <w:lang w:val="en-US"/>
        </w:rPr>
        <w:t>GND</w:t>
      </w:r>
      <w:r w:rsidRPr="00B32EF2">
        <w:rPr>
          <w:sz w:val="28"/>
        </w:rPr>
        <w:t xml:space="preserve"> — общий провод. Расположение выводов показано на рисунке 10.</w:t>
      </w:r>
    </w:p>
    <w:p w:rsidR="00D15BA5" w:rsidRPr="002B6692" w:rsidRDefault="00D15BA5" w:rsidP="00B32EF2">
      <w:pPr>
        <w:widowControl w:val="0"/>
        <w:spacing w:before="0" w:after="0" w:line="360" w:lineRule="auto"/>
        <w:ind w:firstLine="720"/>
        <w:jc w:val="both"/>
        <w:rPr>
          <w:sz w:val="28"/>
          <w:szCs w:val="21"/>
        </w:rPr>
      </w:pPr>
      <w:r w:rsidRPr="00B32EF2">
        <w:rPr>
          <w:sz w:val="28"/>
        </w:rPr>
        <w:t xml:space="preserve">Внутренняя структура микросхемы </w:t>
      </w:r>
      <w:r w:rsidRPr="00B32EF2">
        <w:rPr>
          <w:iCs/>
          <w:sz w:val="28"/>
          <w:lang w:val="en-US"/>
        </w:rPr>
        <w:t>DS</w:t>
      </w:r>
      <w:r w:rsidRPr="00B32EF2">
        <w:rPr>
          <w:sz w:val="28"/>
        </w:rPr>
        <w:t>18</w:t>
      </w:r>
      <w:r w:rsidRPr="00B32EF2">
        <w:rPr>
          <w:sz w:val="28"/>
          <w:lang w:val="en-US"/>
        </w:rPr>
        <w:t>B</w:t>
      </w:r>
      <w:r w:rsidRPr="00B32EF2">
        <w:rPr>
          <w:sz w:val="28"/>
        </w:rPr>
        <w:t xml:space="preserve">20 приведена на рисунке 11. Сигнал с шины </w:t>
      </w:r>
      <w:r w:rsidRPr="00B32EF2">
        <w:rPr>
          <w:iCs/>
          <w:sz w:val="28"/>
          <w:lang w:val="en-US"/>
        </w:rPr>
        <w:t>DQ</w:t>
      </w:r>
      <w:r w:rsidRPr="00B32EF2">
        <w:rPr>
          <w:sz w:val="28"/>
        </w:rPr>
        <w:t xml:space="preserve"> и напряжение с внешнего вывода питания (</w:t>
      </w:r>
      <w:r w:rsidRPr="00B32EF2">
        <w:rPr>
          <w:iCs/>
          <w:sz w:val="28"/>
          <w:lang w:val="en-US"/>
        </w:rPr>
        <w:t>V</w:t>
      </w:r>
      <w:r w:rsidRPr="00B32EF2">
        <w:rPr>
          <w:iCs/>
          <w:sz w:val="28"/>
          <w:vertAlign w:val="subscript"/>
          <w:lang w:val="en-US"/>
        </w:rPr>
        <w:t>DD</w:t>
      </w:r>
      <w:r w:rsidRPr="00B32EF2">
        <w:rPr>
          <w:sz w:val="28"/>
        </w:rPr>
        <w:t xml:space="preserve"> ) прежде всего поступают на схему паразитного питания.</w:t>
      </w:r>
      <w:r w:rsidR="00B32EF2">
        <w:rPr>
          <w:sz w:val="28"/>
        </w:rPr>
        <w:t xml:space="preserve"> </w:t>
      </w:r>
      <w:r w:rsidRPr="00B32EF2">
        <w:rPr>
          <w:sz w:val="28"/>
        </w:rPr>
        <w:t>Однако в схеме паразитного питании имеется еще один дополнительный элемент, о котором не говорилось ранее. Это датчик наличия питания. Датчик представляет собой пороговый элемент, на который поступает напряжение питания от внешнего источника. Датчик вырабатывает логически</w:t>
      </w:r>
      <w:r w:rsidRPr="00B32EF2">
        <w:rPr>
          <w:sz w:val="28"/>
          <w:szCs w:val="21"/>
        </w:rPr>
        <w:t xml:space="preserve"> сигнал, поступающий </w:t>
      </w:r>
      <w:r w:rsidRPr="00B32EF2">
        <w:rPr>
          <w:smallCaps/>
          <w:sz w:val="28"/>
          <w:szCs w:val="21"/>
        </w:rPr>
        <w:t xml:space="preserve">в </w:t>
      </w:r>
      <w:r w:rsidRPr="00B32EF2">
        <w:rPr>
          <w:sz w:val="28"/>
          <w:szCs w:val="21"/>
        </w:rPr>
        <w:t xml:space="preserve">схему управления. В результате микросхема получает возможность автоматически определять режим своего питания. Микроконтроллер, работающий в качестве </w:t>
      </w:r>
      <w:r w:rsidRPr="00B32EF2">
        <w:rPr>
          <w:sz w:val="28"/>
          <w:szCs w:val="21"/>
          <w:lang w:val="en-US"/>
        </w:rPr>
        <w:t>Master</w:t>
      </w:r>
      <w:r w:rsidRPr="00B32EF2">
        <w:rPr>
          <w:sz w:val="28"/>
          <w:szCs w:val="21"/>
        </w:rPr>
        <w:t xml:space="preserve"> устройства на той же шине, имеет возможность запросить у всех подключенных к ней датчиков информацию о режиме питания и соответствующим образом скорректировать алгоритм своей работы.</w:t>
      </w:r>
    </w:p>
    <w:p w:rsidR="00B32EF2" w:rsidRPr="002B6692" w:rsidRDefault="00B32EF2" w:rsidP="00B32EF2">
      <w:pPr>
        <w:widowControl w:val="0"/>
        <w:spacing w:before="0" w:after="0" w:line="360" w:lineRule="auto"/>
        <w:ind w:firstLine="720"/>
        <w:jc w:val="both"/>
        <w:rPr>
          <w:sz w:val="28"/>
        </w:rPr>
      </w:pPr>
    </w:p>
    <w:p w:rsidR="00D15BA5" w:rsidRPr="00B32EF2" w:rsidRDefault="00EC474C" w:rsidP="00B32EF2">
      <w:pPr>
        <w:widowControl w:val="0"/>
        <w:tabs>
          <w:tab w:val="left" w:pos="4770"/>
        </w:tabs>
        <w:spacing w:before="0" w:after="0" w:line="360" w:lineRule="auto"/>
        <w:ind w:firstLine="720"/>
        <w:jc w:val="both"/>
        <w:rPr>
          <w:sz w:val="28"/>
          <w:lang w:val="en-US"/>
        </w:rPr>
      </w:pPr>
      <w:r>
        <w:rPr>
          <w:sz w:val="28"/>
        </w:rPr>
        <w:pict>
          <v:shape id="_x0000_i1034" type="#_x0000_t75" style="width:335.25pt;height:368.25pt">
            <v:imagedata r:id="rId17" o:title="" grayscale="t"/>
          </v:shape>
        </w:pict>
      </w:r>
    </w:p>
    <w:p w:rsidR="00D15BA5" w:rsidRPr="002B6692" w:rsidRDefault="00D15BA5" w:rsidP="00B32EF2">
      <w:pPr>
        <w:widowControl w:val="0"/>
        <w:tabs>
          <w:tab w:val="left" w:pos="4770"/>
        </w:tabs>
        <w:spacing w:before="0" w:after="0" w:line="360" w:lineRule="auto"/>
        <w:ind w:firstLine="720"/>
        <w:jc w:val="both"/>
        <w:rPr>
          <w:iCs/>
          <w:sz w:val="28"/>
        </w:rPr>
      </w:pPr>
      <w:r w:rsidRPr="00B32EF2">
        <w:rPr>
          <w:sz w:val="28"/>
        </w:rPr>
        <w:t xml:space="preserve">Рисунок 10 - Внешний вид микросхем </w:t>
      </w:r>
      <w:r w:rsidRPr="00B32EF2">
        <w:rPr>
          <w:sz w:val="28"/>
          <w:lang w:val="en-US"/>
        </w:rPr>
        <w:t>DS</w:t>
      </w:r>
      <w:r w:rsidRPr="00B32EF2">
        <w:rPr>
          <w:sz w:val="28"/>
        </w:rPr>
        <w:t>18</w:t>
      </w:r>
      <w:r w:rsidRPr="00B32EF2">
        <w:rPr>
          <w:sz w:val="28"/>
          <w:lang w:val="en-US"/>
        </w:rPr>
        <w:t>B</w:t>
      </w:r>
      <w:r w:rsidRPr="00B32EF2">
        <w:rPr>
          <w:sz w:val="28"/>
        </w:rPr>
        <w:t>20 в двух разных исполнениях</w:t>
      </w:r>
    </w:p>
    <w:p w:rsidR="00D15BA5" w:rsidRPr="00B32EF2" w:rsidRDefault="00EC474C" w:rsidP="00B32EF2">
      <w:pPr>
        <w:widowControl w:val="0"/>
        <w:tabs>
          <w:tab w:val="left" w:pos="4770"/>
        </w:tabs>
        <w:spacing w:before="0" w:after="0" w:line="360" w:lineRule="auto"/>
        <w:jc w:val="both"/>
        <w:rPr>
          <w:sz w:val="28"/>
        </w:rPr>
      </w:pPr>
      <w:r>
        <w:rPr>
          <w:sz w:val="28"/>
          <w:lang w:val="en-US"/>
        </w:rPr>
        <w:pict>
          <v:shape id="_x0000_i1035" type="#_x0000_t75" style="width:460.5pt;height:251.25pt">
            <v:imagedata r:id="rId18" o:title="" gain="86232f" grayscale="t"/>
          </v:shape>
        </w:pict>
      </w:r>
    </w:p>
    <w:p w:rsidR="00D15BA5" w:rsidRPr="002B6692" w:rsidRDefault="00D15BA5" w:rsidP="00B32EF2">
      <w:pPr>
        <w:widowControl w:val="0"/>
        <w:tabs>
          <w:tab w:val="left" w:pos="4770"/>
        </w:tabs>
        <w:spacing w:before="0" w:after="0" w:line="360" w:lineRule="auto"/>
        <w:ind w:firstLine="720"/>
        <w:jc w:val="both"/>
        <w:rPr>
          <w:sz w:val="28"/>
        </w:rPr>
      </w:pPr>
      <w:r w:rsidRPr="00B32EF2">
        <w:rPr>
          <w:sz w:val="28"/>
        </w:rPr>
        <w:t xml:space="preserve">Рисунок 11 - Внутренняя структура микросхемы </w:t>
      </w:r>
      <w:r w:rsidRPr="00B32EF2">
        <w:rPr>
          <w:sz w:val="28"/>
          <w:lang w:val="en-US"/>
        </w:rPr>
        <w:t>DS</w:t>
      </w:r>
      <w:r w:rsidRPr="00B32EF2">
        <w:rPr>
          <w:sz w:val="28"/>
        </w:rPr>
        <w:t>18</w:t>
      </w:r>
      <w:r w:rsidRPr="00B32EF2">
        <w:rPr>
          <w:sz w:val="28"/>
          <w:lang w:val="en-US"/>
        </w:rPr>
        <w:t>B</w:t>
      </w:r>
      <w:r w:rsidR="00B32EF2">
        <w:rPr>
          <w:sz w:val="28"/>
        </w:rPr>
        <w:t>20</w:t>
      </w:r>
    </w:p>
    <w:p w:rsidR="00D15BA5" w:rsidRPr="00B32EF2" w:rsidRDefault="00D15BA5" w:rsidP="00B32EF2">
      <w:pPr>
        <w:widowControl w:val="0"/>
        <w:tabs>
          <w:tab w:val="left" w:pos="4770"/>
        </w:tabs>
        <w:spacing w:before="0" w:after="0" w:line="360" w:lineRule="auto"/>
        <w:ind w:firstLine="720"/>
        <w:jc w:val="both"/>
        <w:rPr>
          <w:iCs/>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 xml:space="preserve">Сигнал </w:t>
      </w:r>
      <w:r w:rsidRPr="00B32EF2">
        <w:rPr>
          <w:iCs/>
          <w:sz w:val="28"/>
          <w:lang w:val="en-US"/>
        </w:rPr>
        <w:t>DQ</w:t>
      </w:r>
      <w:r w:rsidRPr="00B32EF2">
        <w:rPr>
          <w:sz w:val="28"/>
        </w:rPr>
        <w:t>, обеспечив напряжением схему паразитного питания поступает на 1-</w:t>
      </w:r>
      <w:r w:rsidRPr="00B32EF2">
        <w:rPr>
          <w:iCs/>
          <w:sz w:val="28"/>
          <w:lang w:val="en-US"/>
        </w:rPr>
        <w:t>Wire</w:t>
      </w:r>
      <w:r w:rsidRPr="00B32EF2">
        <w:rPr>
          <w:sz w:val="28"/>
        </w:rPr>
        <w:t xml:space="preserve"> порт, который служит аппаратной частью одно проводного интерфейса. Данные, полученные при помощи</w:t>
      </w:r>
      <w:r w:rsidRPr="00B32EF2">
        <w:rPr>
          <w:sz w:val="28"/>
          <w:vertAlign w:val="subscript"/>
        </w:rPr>
        <w:t xml:space="preserve"> </w:t>
      </w:r>
      <w:r w:rsidRPr="00B32EF2">
        <w:rPr>
          <w:sz w:val="28"/>
        </w:rPr>
        <w:t>этого интерфейса, поступают в блокнотную память. Блокнотная память предназначена для временного хранения информации от датчика температуры и трех специальных регистров: регистра верхнего предела (Тн),</w:t>
      </w:r>
      <w:r w:rsidRPr="00B32EF2">
        <w:rPr>
          <w:bCs/>
          <w:sz w:val="28"/>
        </w:rPr>
        <w:t xml:space="preserve"> </w:t>
      </w:r>
      <w:r w:rsidRPr="00B32EF2">
        <w:rPr>
          <w:sz w:val="28"/>
        </w:rPr>
        <w:t>регистра нижнего предела (</w:t>
      </w:r>
      <w:r w:rsidRPr="00B32EF2">
        <w:rPr>
          <w:sz w:val="28"/>
          <w:lang w:val="en-US"/>
        </w:rPr>
        <w:t>T</w:t>
      </w:r>
      <w:r w:rsidRPr="00B32EF2">
        <w:rPr>
          <w:sz w:val="28"/>
          <w:vertAlign w:val="subscript"/>
          <w:lang w:val="en-US"/>
        </w:rPr>
        <w:t>L</w:t>
      </w:r>
      <w:r w:rsidRPr="00B32EF2">
        <w:rPr>
          <w:sz w:val="28"/>
        </w:rPr>
        <w:t>) и регистра конфигурации. Все три специальных регистра представляют собой три ячейки флэш-памяти (</w:t>
      </w:r>
      <w:r w:rsidRPr="00B32EF2">
        <w:rPr>
          <w:iCs/>
          <w:sz w:val="28"/>
          <w:lang w:val="en-US"/>
        </w:rPr>
        <w:t>EEPROM</w:t>
      </w:r>
      <w:r w:rsidRPr="00B32EF2">
        <w:rPr>
          <w:sz w:val="28"/>
        </w:rPr>
        <w:t>).</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С блокнотной памятью также связан генератор контрольной суммы. Этот генератор автоматически вычисляет контрольную сумму всех регистров блокнотной памяти. При считывании информации из блокнотной памяти контрольная сумма также читается и служит для проверки правильности прочитанной информации. Применение блокнотной памяти позволяет повысить надежность передачи информации. Информация никогда не записывается непосредственно в ячейки флэш-памяти (регистры Т</w:t>
      </w:r>
      <w:r w:rsidRPr="00B32EF2">
        <w:rPr>
          <w:sz w:val="28"/>
          <w:vertAlign w:val="subscript"/>
        </w:rPr>
        <w:t>н</w:t>
      </w:r>
      <w:r w:rsidRPr="00B32EF2">
        <w:rPr>
          <w:sz w:val="28"/>
        </w:rPr>
        <w:t xml:space="preserve"> и </w:t>
      </w:r>
      <w:r w:rsidRPr="00B32EF2">
        <w:rPr>
          <w:sz w:val="28"/>
          <w:lang w:val="en-US"/>
        </w:rPr>
        <w:t>T</w:t>
      </w:r>
      <w:r w:rsidRPr="00B32EF2">
        <w:rPr>
          <w:sz w:val="28"/>
          <w:vertAlign w:val="subscript"/>
          <w:lang w:val="en-US"/>
        </w:rPr>
        <w:t>L</w:t>
      </w:r>
      <w:r w:rsidRPr="00B32EF2">
        <w:rPr>
          <w:sz w:val="28"/>
        </w:rPr>
        <w:t xml:space="preserve"> и регистр конфигурации). Предварительно она помещается в блокнотную память. Затем микроконтроллер читает ее оттуда и проверяет контрольную сумму. Если результат проверки положительный, микроконтроллер подает по шине специальную команду «Копирование блокнотной памяти в </w:t>
      </w:r>
      <w:r w:rsidRPr="00B32EF2">
        <w:rPr>
          <w:iCs/>
          <w:sz w:val="28"/>
          <w:lang w:val="en-US"/>
        </w:rPr>
        <w:t>EEPROM</w:t>
      </w:r>
      <w:r w:rsidRPr="00B32EF2">
        <w:rPr>
          <w:sz w:val="28"/>
        </w:rPr>
        <w:t>».</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Посредством 1-</w:t>
      </w:r>
      <w:r w:rsidRPr="00B32EF2">
        <w:rPr>
          <w:iCs/>
          <w:sz w:val="28"/>
          <w:lang w:val="en-US"/>
        </w:rPr>
        <w:t>Wire</w:t>
      </w:r>
      <w:r w:rsidRPr="00B32EF2">
        <w:rPr>
          <w:sz w:val="28"/>
        </w:rPr>
        <w:t xml:space="preserve"> интерфейса можно также прочитать содержимое 64-битного ПЗУ, в котором хранится </w:t>
      </w:r>
      <w:r w:rsidRPr="00B32EF2">
        <w:rPr>
          <w:iCs/>
          <w:sz w:val="28"/>
          <w:lang w:val="en-US"/>
        </w:rPr>
        <w:t>ID</w:t>
      </w:r>
      <w:r w:rsidRPr="00B32EF2">
        <w:rPr>
          <w:bCs/>
          <w:sz w:val="28"/>
        </w:rPr>
        <w:t xml:space="preserve"> </w:t>
      </w:r>
      <w:r w:rsidRPr="00B32EF2">
        <w:rPr>
          <w:sz w:val="28"/>
        </w:rPr>
        <w:t xml:space="preserve">код микросхемы. Последние восемь битов </w:t>
      </w:r>
      <w:r w:rsidRPr="00B32EF2">
        <w:rPr>
          <w:iCs/>
          <w:sz w:val="28"/>
          <w:lang w:val="en-US"/>
        </w:rPr>
        <w:t>ID</w:t>
      </w:r>
      <w:r w:rsidRPr="00B32EF2">
        <w:rPr>
          <w:sz w:val="28"/>
        </w:rPr>
        <w:t xml:space="preserve"> кода представляют собой контрольную сумму первых ее 56 битов.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 xml:space="preserve">Структура памяти микросхемы </w:t>
      </w:r>
      <w:r w:rsidRPr="00B32EF2">
        <w:rPr>
          <w:iCs/>
          <w:sz w:val="28"/>
          <w:lang w:val="en-US"/>
        </w:rPr>
        <w:t>DS</w:t>
      </w:r>
      <w:r w:rsidRPr="00B32EF2">
        <w:rPr>
          <w:sz w:val="28"/>
        </w:rPr>
        <w:t>18</w:t>
      </w:r>
      <w:r w:rsidRPr="00B32EF2">
        <w:rPr>
          <w:sz w:val="28"/>
          <w:lang w:val="en-US"/>
        </w:rPr>
        <w:t>B</w:t>
      </w:r>
      <w:r w:rsidRPr="00B32EF2">
        <w:rPr>
          <w:sz w:val="28"/>
        </w:rPr>
        <w:t xml:space="preserve">20 приведена на рисунке 12. Память состоит из восьми регистров блокнотной памяти и трех регистров </w:t>
      </w:r>
      <w:r w:rsidRPr="00B32EF2">
        <w:rPr>
          <w:iCs/>
          <w:sz w:val="28"/>
          <w:lang w:val="en-US"/>
        </w:rPr>
        <w:t>EEPROM</w:t>
      </w:r>
      <w:r w:rsidRPr="00B32EF2">
        <w:rPr>
          <w:sz w:val="28"/>
        </w:rPr>
        <w:t>. Операции записи и чтения блокнотной памяти выполняются для всех ее регистров одновременно. При; записи все восемь регистров блокнотной памяти записываются одним блоком из восьми байт. Точно также одним блоком происходит считывание информации. На</w:t>
      </w:r>
      <w:r w:rsidRPr="00B32EF2">
        <w:rPr>
          <w:bCs/>
          <w:sz w:val="28"/>
        </w:rPr>
        <w:t xml:space="preserve"> </w:t>
      </w:r>
      <w:r w:rsidRPr="00B32EF2">
        <w:rPr>
          <w:sz w:val="28"/>
        </w:rPr>
        <w:t>рисунке 12 для каждого регистра обозначена его позиция внутри передаваемого блока (байт 0, байт 1 и так далее).</w:t>
      </w:r>
    </w:p>
    <w:p w:rsidR="00D15BA5" w:rsidRPr="00B32EF2" w:rsidRDefault="00D15BA5" w:rsidP="00B32EF2">
      <w:pPr>
        <w:widowControl w:val="0"/>
        <w:tabs>
          <w:tab w:val="left" w:pos="4770"/>
        </w:tabs>
        <w:spacing w:before="0" w:after="0" w:line="360" w:lineRule="auto"/>
        <w:ind w:firstLine="720"/>
        <w:jc w:val="both"/>
        <w:rPr>
          <w:sz w:val="28"/>
        </w:rPr>
      </w:pPr>
      <w:r w:rsidRPr="00B32EF2">
        <w:rPr>
          <w:sz w:val="28"/>
        </w:rPr>
        <w:t>Два самых младших регистра (байт 0 и байт 1) содержат результат преобразования температуры в код. Следующие три регистра служат для промежуточного хранения информации для регистров флэш-памяти.</w:t>
      </w:r>
      <w:r w:rsidRPr="00B32EF2">
        <w:rPr>
          <w:smallCaps/>
          <w:sz w:val="28"/>
        </w:rPr>
        <w:t xml:space="preserve"> </w:t>
      </w:r>
      <w:r w:rsidRPr="00B32EF2">
        <w:rPr>
          <w:sz w:val="28"/>
        </w:rPr>
        <w:t>В регистр Т</w:t>
      </w:r>
      <w:r w:rsidRPr="00B32EF2">
        <w:rPr>
          <w:sz w:val="28"/>
          <w:vertAlign w:val="subscript"/>
        </w:rPr>
        <w:t>н</w:t>
      </w:r>
      <w:r w:rsidRPr="00B32EF2">
        <w:rPr>
          <w:sz w:val="28"/>
        </w:rPr>
        <w:t xml:space="preserve"> записывается верхний предел температуры. В регистр </w:t>
      </w:r>
      <w:r w:rsidRPr="00B32EF2">
        <w:rPr>
          <w:sz w:val="28"/>
          <w:lang w:val="en-US"/>
        </w:rPr>
        <w:t>T</w:t>
      </w:r>
      <w:r w:rsidRPr="00B32EF2">
        <w:rPr>
          <w:sz w:val="28"/>
          <w:vertAlign w:val="subscript"/>
          <w:lang w:val="en-US"/>
        </w:rPr>
        <w:t>L</w:t>
      </w:r>
      <w:r w:rsidRPr="00B32EF2">
        <w:rPr>
          <w:sz w:val="28"/>
        </w:rPr>
        <w:t xml:space="preserve"> — нижний. Эти регистры используют для проверки факта выхода величины измеренной температуры за границы установленного диапазона. Микроконтроллер способен быстро отыскать в сети </w:t>
      </w:r>
      <w:r w:rsidRPr="00B32EF2">
        <w:rPr>
          <w:sz w:val="28"/>
          <w:lang w:val="en-US"/>
        </w:rPr>
        <w:t>Micro</w:t>
      </w:r>
      <w:r w:rsidRPr="00B32EF2">
        <w:rPr>
          <w:sz w:val="28"/>
        </w:rPr>
        <w:t xml:space="preserve"> </w:t>
      </w:r>
      <w:r w:rsidRPr="00B32EF2">
        <w:rPr>
          <w:iCs/>
          <w:sz w:val="28"/>
          <w:lang w:val="en-US"/>
        </w:rPr>
        <w:t>LAN</w:t>
      </w:r>
      <w:r w:rsidRPr="00B32EF2">
        <w:rPr>
          <w:sz w:val="28"/>
        </w:rPr>
        <w:t xml:space="preserve"> все термодатчики, у которых не соблюдается это условие. Если не нужен механизм ограничения температуры, то регистры Т</w:t>
      </w:r>
      <w:r w:rsidRPr="00B32EF2">
        <w:rPr>
          <w:sz w:val="28"/>
          <w:vertAlign w:val="subscript"/>
        </w:rPr>
        <w:t>н</w:t>
      </w:r>
      <w:r w:rsidRPr="00B32EF2">
        <w:rPr>
          <w:sz w:val="28"/>
        </w:rPr>
        <w:t xml:space="preserve"> и </w:t>
      </w:r>
      <w:r w:rsidRPr="00B32EF2">
        <w:rPr>
          <w:sz w:val="28"/>
          <w:lang w:val="en-US"/>
        </w:rPr>
        <w:t>T</w:t>
      </w:r>
      <w:r w:rsidRPr="00B32EF2">
        <w:rPr>
          <w:sz w:val="28"/>
          <w:vertAlign w:val="subscript"/>
          <w:lang w:val="en-US"/>
        </w:rPr>
        <w:t>L</w:t>
      </w:r>
      <w:r w:rsidRPr="00B32EF2">
        <w:rPr>
          <w:sz w:val="28"/>
        </w:rPr>
        <w:t xml:space="preserve"> можно использовать как дополнительные ячейки энергонезависимой памяти и хранить в них любые данные. Например, туда можно записать код места положения конкретного датчика. Регистр конфигурации служит для переключения количества разрядов измерителя температуры.</w:t>
      </w:r>
    </w:p>
    <w:p w:rsidR="00D15BA5" w:rsidRPr="002B6692" w:rsidRDefault="00D15BA5" w:rsidP="00B32EF2">
      <w:pPr>
        <w:widowControl w:val="0"/>
        <w:tabs>
          <w:tab w:val="left" w:pos="4770"/>
        </w:tabs>
        <w:spacing w:before="0" w:after="0" w:line="360" w:lineRule="auto"/>
        <w:ind w:firstLine="720"/>
        <w:jc w:val="both"/>
        <w:rPr>
          <w:sz w:val="28"/>
        </w:rPr>
      </w:pPr>
    </w:p>
    <w:p w:rsidR="00D15BA5" w:rsidRPr="00B32EF2" w:rsidRDefault="00B32EF2" w:rsidP="00B32EF2">
      <w:pPr>
        <w:widowControl w:val="0"/>
        <w:tabs>
          <w:tab w:val="left" w:pos="4770"/>
        </w:tabs>
        <w:spacing w:before="0" w:after="0" w:line="360" w:lineRule="auto"/>
        <w:jc w:val="both"/>
        <w:rPr>
          <w:sz w:val="28"/>
        </w:rPr>
      </w:pPr>
      <w:r w:rsidRPr="002B6692">
        <w:rPr>
          <w:sz w:val="28"/>
        </w:rPr>
        <w:br w:type="page"/>
      </w:r>
      <w:r w:rsidR="00EC474C">
        <w:rPr>
          <w:sz w:val="28"/>
        </w:rPr>
        <w:pict>
          <v:shape id="_x0000_i1036" type="#_x0000_t75" style="width:457.5pt;height:249pt">
            <v:imagedata r:id="rId19" o:title="" grayscale="t"/>
          </v:shape>
        </w:pict>
      </w:r>
    </w:p>
    <w:p w:rsidR="00D15BA5" w:rsidRPr="002B6692" w:rsidRDefault="00D15BA5" w:rsidP="00B32EF2">
      <w:pPr>
        <w:widowControl w:val="0"/>
        <w:tabs>
          <w:tab w:val="left" w:pos="4770"/>
        </w:tabs>
        <w:spacing w:before="0" w:after="0" w:line="360" w:lineRule="auto"/>
        <w:ind w:firstLine="720"/>
        <w:jc w:val="both"/>
        <w:rPr>
          <w:sz w:val="28"/>
        </w:rPr>
      </w:pPr>
      <w:r w:rsidRPr="00B32EF2">
        <w:rPr>
          <w:sz w:val="28"/>
        </w:rPr>
        <w:t xml:space="preserve">Рисунок 12 - Структура памяти микросхемы </w:t>
      </w:r>
      <w:r w:rsidRPr="00B32EF2">
        <w:rPr>
          <w:iCs/>
          <w:sz w:val="28"/>
          <w:lang w:val="en-US"/>
        </w:rPr>
        <w:t>DS</w:t>
      </w:r>
      <w:r w:rsidRPr="00B32EF2">
        <w:rPr>
          <w:sz w:val="28"/>
        </w:rPr>
        <w:t>18</w:t>
      </w:r>
      <w:r w:rsidRPr="00B32EF2">
        <w:rPr>
          <w:iCs/>
          <w:sz w:val="28"/>
          <w:lang w:val="en-US"/>
        </w:rPr>
        <w:t>B</w:t>
      </w:r>
      <w:r w:rsidR="00B32EF2">
        <w:rPr>
          <w:sz w:val="28"/>
        </w:rPr>
        <w:t>20</w:t>
      </w:r>
    </w:p>
    <w:p w:rsidR="00D15BA5" w:rsidRPr="00B32EF2" w:rsidRDefault="00D15BA5" w:rsidP="00B32EF2">
      <w:pPr>
        <w:widowControl w:val="0"/>
        <w:tabs>
          <w:tab w:val="left" w:pos="4770"/>
        </w:tabs>
        <w:spacing w:before="0" w:after="0" w:line="360" w:lineRule="auto"/>
        <w:ind w:firstLine="720"/>
        <w:jc w:val="both"/>
        <w:rPr>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Все три описанные выше регистра (байт 2, байт 3, байт 4) имеют механизм автоматического восстановления. При включении питания в них автоматически копируется информация из соответствующих</w:t>
      </w:r>
      <w:r w:rsidRPr="00B32EF2">
        <w:rPr>
          <w:iCs/>
          <w:sz w:val="28"/>
        </w:rPr>
        <w:t xml:space="preserve"> </w:t>
      </w:r>
      <w:r w:rsidRPr="00B32EF2">
        <w:rPr>
          <w:sz w:val="28"/>
        </w:rPr>
        <w:t xml:space="preserve">регистров </w:t>
      </w:r>
      <w:r w:rsidRPr="00B32EF2">
        <w:rPr>
          <w:iCs/>
          <w:sz w:val="28"/>
          <w:lang w:val="en-US"/>
        </w:rPr>
        <w:t>EEPROM</w:t>
      </w:r>
      <w:r w:rsidRPr="00B32EF2">
        <w:rPr>
          <w:sz w:val="28"/>
        </w:rPr>
        <w:t>. В регистр температуры после включения питания помешается код 0550</w:t>
      </w:r>
      <w:r w:rsidRPr="00B32EF2">
        <w:rPr>
          <w:iCs/>
          <w:sz w:val="28"/>
        </w:rPr>
        <w:t>Н</w:t>
      </w:r>
      <w:r w:rsidRPr="00B32EF2">
        <w:rPr>
          <w:sz w:val="28"/>
        </w:rPr>
        <w:t xml:space="preserve"> (старший байт 05</w:t>
      </w:r>
      <w:r w:rsidRPr="00B32EF2">
        <w:rPr>
          <w:iCs/>
          <w:sz w:val="28"/>
        </w:rPr>
        <w:t>Н</w:t>
      </w:r>
      <w:r w:rsidRPr="00B32EF2">
        <w:rPr>
          <w:sz w:val="28"/>
        </w:rPr>
        <w:t>, младший байт 50</w:t>
      </w:r>
      <w:r w:rsidRPr="00B32EF2">
        <w:rPr>
          <w:iCs/>
          <w:sz w:val="28"/>
        </w:rPr>
        <w:t>Н</w:t>
      </w:r>
      <w:r w:rsidRPr="00B32EF2">
        <w:rPr>
          <w:sz w:val="28"/>
        </w:rPr>
        <w:t>), что соответствует температуре 85°С.</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 xml:space="preserve">Оставшиеся три регистра блокнотной памяти (байт 5, байт 6 и байт 7) в микросхеме </w:t>
      </w:r>
      <w:r w:rsidRPr="00B32EF2">
        <w:rPr>
          <w:iCs/>
          <w:sz w:val="28"/>
          <w:lang w:val="en-US"/>
        </w:rPr>
        <w:t>DS</w:t>
      </w:r>
      <w:r w:rsidRPr="00B32EF2">
        <w:rPr>
          <w:sz w:val="28"/>
          <w:lang w:val="en-US"/>
        </w:rPr>
        <w:t>I</w:t>
      </w:r>
      <w:r w:rsidRPr="00B32EF2">
        <w:rPr>
          <w:sz w:val="28"/>
        </w:rPr>
        <w:t>8</w:t>
      </w:r>
      <w:r w:rsidRPr="00B32EF2">
        <w:rPr>
          <w:iCs/>
          <w:sz w:val="28"/>
          <w:lang w:val="en-US"/>
        </w:rPr>
        <w:t>S</w:t>
      </w:r>
      <w:r w:rsidRPr="00B32EF2">
        <w:rPr>
          <w:sz w:val="28"/>
        </w:rPr>
        <w:t xml:space="preserve">20 не используются. Они зарезервированы для будущих ее модификаций. При чтении все три неиспользуемых регистра возвращают код </w:t>
      </w:r>
      <w:r w:rsidRPr="00B32EF2">
        <w:rPr>
          <w:sz w:val="28"/>
          <w:lang w:val="en-US"/>
        </w:rPr>
        <w:t>O</w:t>
      </w:r>
      <w:r w:rsidRPr="00B32EF2">
        <w:rPr>
          <w:iCs/>
          <w:sz w:val="28"/>
          <w:lang w:val="en-US"/>
        </w:rPr>
        <w:t>FFH</w:t>
      </w:r>
      <w:r w:rsidRPr="00B32EF2">
        <w:rPr>
          <w:sz w:val="28"/>
        </w:rPr>
        <w:t xml:space="preserve"> (единицы во всех разрядах). Последний, восьмой регистр блокнотной памяти — это регистр генератора контрольной суммы.</w:t>
      </w:r>
    </w:p>
    <w:p w:rsidR="00D15BA5" w:rsidRPr="00B32EF2" w:rsidRDefault="00D15BA5" w:rsidP="00B32EF2">
      <w:pPr>
        <w:widowControl w:val="0"/>
        <w:tabs>
          <w:tab w:val="left" w:pos="4770"/>
        </w:tabs>
        <w:spacing w:before="0" w:after="0" w:line="360" w:lineRule="auto"/>
        <w:ind w:firstLine="720"/>
        <w:jc w:val="both"/>
        <w:rPr>
          <w:sz w:val="28"/>
        </w:rPr>
      </w:pPr>
      <w:r w:rsidRPr="00B32EF2">
        <w:rPr>
          <w:sz w:val="28"/>
        </w:rPr>
        <w:t>Формат регистра температуры приведен на рисунке 13.</w:t>
      </w:r>
    </w:p>
    <w:p w:rsidR="00D15BA5" w:rsidRPr="00B32EF2" w:rsidRDefault="00D15BA5" w:rsidP="00B32EF2">
      <w:pPr>
        <w:widowControl w:val="0"/>
        <w:tabs>
          <w:tab w:val="left" w:pos="4770"/>
        </w:tabs>
        <w:spacing w:before="0" w:after="0" w:line="360" w:lineRule="auto"/>
        <w:ind w:firstLine="720"/>
        <w:jc w:val="both"/>
        <w:rPr>
          <w:sz w:val="28"/>
        </w:rPr>
      </w:pPr>
    </w:p>
    <w:p w:rsidR="00D15BA5" w:rsidRPr="00B32EF2" w:rsidRDefault="00EC474C" w:rsidP="00B32EF2">
      <w:pPr>
        <w:widowControl w:val="0"/>
        <w:tabs>
          <w:tab w:val="left" w:pos="4770"/>
        </w:tabs>
        <w:spacing w:before="0" w:after="0" w:line="360" w:lineRule="auto"/>
        <w:jc w:val="both"/>
        <w:rPr>
          <w:sz w:val="28"/>
        </w:rPr>
      </w:pPr>
      <w:r>
        <w:rPr>
          <w:sz w:val="28"/>
        </w:rPr>
        <w:pict>
          <v:shape id="_x0000_i1037" type="#_x0000_t75" style="width:453.75pt;height:76.5pt">
            <v:imagedata r:id="rId20" o:title="" grayscale="t"/>
          </v:shape>
        </w:pict>
      </w:r>
    </w:p>
    <w:p w:rsidR="00D15BA5" w:rsidRPr="002B6692" w:rsidRDefault="00D15BA5" w:rsidP="00B32EF2">
      <w:pPr>
        <w:widowControl w:val="0"/>
        <w:tabs>
          <w:tab w:val="left" w:pos="4770"/>
        </w:tabs>
        <w:spacing w:before="0" w:after="0" w:line="360" w:lineRule="auto"/>
        <w:ind w:firstLine="720"/>
        <w:jc w:val="both"/>
        <w:rPr>
          <w:sz w:val="28"/>
        </w:rPr>
      </w:pPr>
      <w:r w:rsidRPr="00B32EF2">
        <w:rPr>
          <w:sz w:val="28"/>
        </w:rPr>
        <w:t>Рисунок 13 -</w:t>
      </w:r>
      <w:r w:rsidR="00B32EF2">
        <w:rPr>
          <w:sz w:val="28"/>
        </w:rPr>
        <w:t xml:space="preserve"> Структура регистра температуры</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После окончания процесса преобразования эти регистры содержат прямое значение величины измеренной температуры в двоичном виде. Регистр температуры — это два регистра блокнотной памяти. На рисунке 13 показан вес каждого разряда регистра. Биты с 11-го по 15-й (обозначенные буквой </w:t>
      </w:r>
      <w:r w:rsidRPr="00B32EF2">
        <w:rPr>
          <w:iCs/>
          <w:sz w:val="28"/>
          <w:lang w:val="en-US"/>
        </w:rPr>
        <w:t>S</w:t>
      </w:r>
      <w:r w:rsidRPr="00B32EF2">
        <w:rPr>
          <w:sz w:val="28"/>
        </w:rPr>
        <w:t xml:space="preserve">) содержат одно и то же значение. Оно равно знаку записанного числи (0 — плюс, 1 — минус). Положительные значения температуры записываются в прямом коде, а отрицательные — в дополнительном (для того, чтобы перевести двоичное число в дополнительный код, нужно инвертировать его, а затем прибавить единицу).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Теперь рассмотрим формат регистров Т</w:t>
      </w:r>
      <w:r w:rsidRPr="00B32EF2">
        <w:rPr>
          <w:sz w:val="28"/>
          <w:vertAlign w:val="subscript"/>
        </w:rPr>
        <w:t>н</w:t>
      </w:r>
      <w:r w:rsidR="00B32EF2">
        <w:rPr>
          <w:sz w:val="28"/>
        </w:rPr>
        <w:t xml:space="preserve"> </w:t>
      </w:r>
      <w:r w:rsidRPr="00B32EF2">
        <w:rPr>
          <w:sz w:val="28"/>
        </w:rPr>
        <w:t xml:space="preserve">и </w:t>
      </w:r>
      <w:r w:rsidRPr="00B32EF2">
        <w:rPr>
          <w:sz w:val="28"/>
          <w:lang w:val="en-US"/>
        </w:rPr>
        <w:t>T</w:t>
      </w:r>
      <w:r w:rsidRPr="00B32EF2">
        <w:rPr>
          <w:sz w:val="28"/>
          <w:vertAlign w:val="subscript"/>
          <w:lang w:val="en-US"/>
        </w:rPr>
        <w:t>L</w:t>
      </w:r>
      <w:r w:rsidRPr="00B32EF2">
        <w:rPr>
          <w:sz w:val="28"/>
        </w:rPr>
        <w:t>. На рисунке 14 он представлен в графическом виде. Как видно из рисунка, эти регистры имеют всего по восемь разрядов. Причем старший разряд - это знак числа. Поэтому верхний и нижний пределы температуры могут устанавливаться лишь с шагом в 1 градус. Для записи положительных и отрицательных чисел в регистрах Т</w:t>
      </w:r>
      <w:r w:rsidRPr="00B32EF2">
        <w:rPr>
          <w:sz w:val="28"/>
          <w:vertAlign w:val="subscript"/>
        </w:rPr>
        <w:t>н</w:t>
      </w:r>
      <w:r w:rsidRPr="00B32EF2">
        <w:rPr>
          <w:sz w:val="28"/>
        </w:rPr>
        <w:t xml:space="preserve"> и </w:t>
      </w:r>
      <w:r w:rsidRPr="00B32EF2">
        <w:rPr>
          <w:sz w:val="28"/>
          <w:lang w:val="en-US"/>
        </w:rPr>
        <w:t>T</w:t>
      </w:r>
      <w:r w:rsidRPr="00B32EF2">
        <w:rPr>
          <w:sz w:val="28"/>
          <w:vertAlign w:val="subscript"/>
          <w:lang w:val="en-US"/>
        </w:rPr>
        <w:t>L</w:t>
      </w:r>
      <w:r w:rsidRPr="00B32EF2">
        <w:rPr>
          <w:sz w:val="28"/>
        </w:rPr>
        <w:t xml:space="preserve"> также используются прямой и дополнительный коды.</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EC474C" w:rsidP="00B32EF2">
      <w:pPr>
        <w:widowControl w:val="0"/>
        <w:shd w:val="clear" w:color="auto" w:fill="FFFFFF"/>
        <w:autoSpaceDE w:val="0"/>
        <w:autoSpaceDN w:val="0"/>
        <w:adjustRightInd w:val="0"/>
        <w:spacing w:before="0" w:after="0" w:line="360" w:lineRule="auto"/>
        <w:jc w:val="both"/>
        <w:rPr>
          <w:sz w:val="28"/>
        </w:rPr>
      </w:pPr>
      <w:r>
        <w:rPr>
          <w:sz w:val="28"/>
        </w:rPr>
        <w:pict>
          <v:shape id="_x0000_i1038" type="#_x0000_t75" style="width:458.25pt;height:57.75pt">
            <v:imagedata r:id="rId21" o:title="" grayscale="t"/>
          </v:shape>
        </w:pic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vertAlign w:val="subscript"/>
        </w:rPr>
      </w:pPr>
      <w:r w:rsidRPr="00B32EF2">
        <w:rPr>
          <w:sz w:val="28"/>
        </w:rPr>
        <w:t>Рисунок 14 - Формат регистров Т</w:t>
      </w:r>
      <w:r w:rsidRPr="00B32EF2">
        <w:rPr>
          <w:sz w:val="28"/>
          <w:vertAlign w:val="subscript"/>
        </w:rPr>
        <w:t>н</w:t>
      </w:r>
      <w:r w:rsidR="00B32EF2">
        <w:rPr>
          <w:sz w:val="28"/>
        </w:rPr>
        <w:t xml:space="preserve"> </w:t>
      </w:r>
      <w:r w:rsidRPr="00B32EF2">
        <w:rPr>
          <w:sz w:val="28"/>
        </w:rPr>
        <w:t xml:space="preserve">и </w:t>
      </w:r>
      <w:r w:rsidRPr="00B32EF2">
        <w:rPr>
          <w:sz w:val="28"/>
          <w:lang w:val="en-US"/>
        </w:rPr>
        <w:t>T</w:t>
      </w:r>
      <w:r w:rsidRPr="00B32EF2">
        <w:rPr>
          <w:sz w:val="28"/>
          <w:vertAlign w:val="subscript"/>
          <w:lang w:val="en-US"/>
        </w:rPr>
        <w:t>L</w:t>
      </w:r>
      <w:r w:rsidRPr="00B32EF2">
        <w:rPr>
          <w:sz w:val="28"/>
          <w:vertAlign w:val="subscript"/>
        </w:rPr>
        <w:t>.</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Формат регистра конфигурации приведен на рисунке 15. Для изменения конфигурации используются только два разряда этого Регистра — бит 5 и бит 6. Значения остальных битов показаны на рисунке. В таблице 2 представлены все четыре режима, которые можно установить при помощи регистра конфигурации. Номер режима определяется разрядами </w:t>
      </w:r>
      <w:r w:rsidRPr="00B32EF2">
        <w:rPr>
          <w:iCs/>
          <w:sz w:val="28"/>
          <w:lang w:val="en-US"/>
        </w:rPr>
        <w:t>R</w:t>
      </w:r>
      <w:r w:rsidRPr="00B32EF2">
        <w:rPr>
          <w:sz w:val="28"/>
          <w:lang w:val="en-US"/>
        </w:rPr>
        <w:t>O</w:t>
      </w:r>
      <w:r w:rsidRPr="00B32EF2">
        <w:rPr>
          <w:sz w:val="28"/>
        </w:rPr>
        <w:t xml:space="preserve"> и </w:t>
      </w:r>
      <w:r w:rsidRPr="00B32EF2">
        <w:rPr>
          <w:iCs/>
          <w:sz w:val="28"/>
          <w:lang w:val="en-US"/>
        </w:rPr>
        <w:t>R</w:t>
      </w:r>
      <w:r w:rsidRPr="00B32EF2">
        <w:rPr>
          <w:sz w:val="28"/>
        </w:rPr>
        <w:t>1. При отключении лишних разрядов уменьшается точность измерения температуры, но одноименно уменьшается и время, необходимое для преобразования температуры в код. В таблице 2 для каждого из режимов работы приведено максимальное значение времени преобразования.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992"/>
        <w:gridCol w:w="1196"/>
        <w:gridCol w:w="1196"/>
        <w:gridCol w:w="1196"/>
        <w:gridCol w:w="1196"/>
        <w:gridCol w:w="1196"/>
        <w:gridCol w:w="1196"/>
      </w:tblGrid>
      <w:tr w:rsidR="00D15BA5" w:rsidRPr="00B32EF2" w:rsidTr="00B32EF2">
        <w:tc>
          <w:tcPr>
            <w:tcW w:w="959"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Бит 7</w:t>
            </w:r>
          </w:p>
        </w:tc>
        <w:tc>
          <w:tcPr>
            <w:tcW w:w="992"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Бит 6</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Бит 5</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Бит 4</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Бит 3</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Бит 2</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Бит 1</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Бит 0</w:t>
            </w:r>
          </w:p>
        </w:tc>
      </w:tr>
      <w:tr w:rsidR="00D15BA5" w:rsidRPr="00B32EF2" w:rsidTr="00B32EF2">
        <w:tc>
          <w:tcPr>
            <w:tcW w:w="959"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0</w:t>
            </w:r>
          </w:p>
        </w:tc>
        <w:tc>
          <w:tcPr>
            <w:tcW w:w="992"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R1</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R0</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1</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1</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1</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1</w:t>
            </w:r>
          </w:p>
        </w:tc>
        <w:tc>
          <w:tcPr>
            <w:tcW w:w="1196" w:type="dxa"/>
          </w:tcPr>
          <w:p w:rsidR="00D15BA5" w:rsidRPr="00B32EF2" w:rsidRDefault="00D15BA5" w:rsidP="00B32EF2">
            <w:pPr>
              <w:widowControl w:val="0"/>
              <w:autoSpaceDE w:val="0"/>
              <w:autoSpaceDN w:val="0"/>
              <w:adjustRightInd w:val="0"/>
              <w:spacing w:before="0" w:after="0" w:line="360" w:lineRule="auto"/>
              <w:jc w:val="both"/>
              <w:rPr>
                <w:sz w:val="20"/>
              </w:rPr>
            </w:pPr>
            <w:r w:rsidRPr="00B32EF2">
              <w:rPr>
                <w:sz w:val="20"/>
              </w:rPr>
              <w:t>1</w:t>
            </w:r>
          </w:p>
        </w:tc>
      </w:tr>
    </w:tbl>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lang w:val="en-US"/>
        </w:rPr>
      </w:pPr>
      <w:r w:rsidRPr="00B32EF2">
        <w:rPr>
          <w:sz w:val="28"/>
        </w:rPr>
        <w:t>Рисунок 15</w:t>
      </w:r>
      <w:r w:rsidR="00B32EF2">
        <w:rPr>
          <w:sz w:val="28"/>
        </w:rPr>
        <w:t xml:space="preserve"> - Формат регистра конфигурации</w:t>
      </w:r>
    </w:p>
    <w:p w:rsidR="00D15BA5" w:rsidRPr="00B32EF2" w:rsidRDefault="00D15BA5" w:rsidP="00B32EF2">
      <w:pPr>
        <w:widowControl w:val="0"/>
        <w:shd w:val="clear" w:color="auto" w:fill="FFFFFF"/>
        <w:tabs>
          <w:tab w:val="left" w:pos="3165"/>
        </w:tabs>
        <w:autoSpaceDE w:val="0"/>
        <w:autoSpaceDN w:val="0"/>
        <w:adjustRightInd w:val="0"/>
        <w:spacing w:before="0" w:after="0" w:line="360" w:lineRule="auto"/>
        <w:ind w:firstLine="720"/>
        <w:jc w:val="both"/>
        <w:rPr>
          <w:iCs/>
          <w:sz w:val="28"/>
        </w:rPr>
      </w:pPr>
    </w:p>
    <w:p w:rsidR="00D15BA5" w:rsidRPr="00B32EF2" w:rsidRDefault="00D15BA5" w:rsidP="00B32EF2">
      <w:pPr>
        <w:pStyle w:val="24"/>
        <w:widowControl w:val="0"/>
        <w:spacing w:line="360" w:lineRule="auto"/>
        <w:ind w:firstLine="720"/>
        <w:jc w:val="both"/>
        <w:rPr>
          <w:rFonts w:ascii="Times New Roman" w:hAnsi="Times New Roman"/>
          <w:i w:val="0"/>
          <w:iCs w:val="0"/>
          <w:color w:val="auto"/>
          <w:sz w:val="28"/>
          <w:lang w:val="en-US"/>
        </w:rPr>
      </w:pPr>
      <w:r w:rsidRPr="00B32EF2">
        <w:rPr>
          <w:rFonts w:ascii="Times New Roman" w:hAnsi="Times New Roman"/>
          <w:i w:val="0"/>
          <w:iCs w:val="0"/>
          <w:color w:val="auto"/>
          <w:sz w:val="28"/>
        </w:rPr>
        <w:t>Таблица 2 - Выбор количества разрядов</w:t>
      </w:r>
    </w:p>
    <w:p w:rsidR="00D15BA5" w:rsidRPr="00B32EF2" w:rsidRDefault="00EC474C" w:rsidP="00B32EF2">
      <w:pPr>
        <w:widowControl w:val="0"/>
        <w:shd w:val="clear" w:color="auto" w:fill="FFFFFF"/>
        <w:autoSpaceDE w:val="0"/>
        <w:autoSpaceDN w:val="0"/>
        <w:adjustRightInd w:val="0"/>
        <w:spacing w:before="0" w:after="0" w:line="360" w:lineRule="auto"/>
        <w:jc w:val="both"/>
        <w:rPr>
          <w:sz w:val="28"/>
          <w:szCs w:val="24"/>
        </w:rPr>
      </w:pPr>
      <w:r>
        <w:rPr>
          <w:sz w:val="28"/>
          <w:szCs w:val="24"/>
        </w:rPr>
        <w:pict>
          <v:shape id="_x0000_i1039" type="#_x0000_t75" style="width:461.25pt;height:129pt">
            <v:imagedata r:id="rId22" o:title="" grayscale="t"/>
          </v:shape>
        </w:pic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На рисунке 16 показана</w:t>
      </w:r>
      <w:r w:rsidR="00B32EF2">
        <w:rPr>
          <w:sz w:val="28"/>
        </w:rPr>
        <w:t xml:space="preserve"> </w:t>
      </w:r>
      <w:r w:rsidRPr="00B32EF2">
        <w:rPr>
          <w:sz w:val="28"/>
        </w:rPr>
        <w:t xml:space="preserve">схема включения микросхем </w:t>
      </w:r>
      <w:r w:rsidRPr="00B32EF2">
        <w:rPr>
          <w:iCs/>
          <w:sz w:val="28"/>
          <w:lang w:val="en-US"/>
        </w:rPr>
        <w:t>DS</w:t>
      </w:r>
      <w:r w:rsidRPr="00B32EF2">
        <w:rPr>
          <w:sz w:val="28"/>
          <w:lang w:val="en-US"/>
        </w:rPr>
        <w:t>I</w:t>
      </w:r>
      <w:r w:rsidRPr="00B32EF2">
        <w:rPr>
          <w:sz w:val="28"/>
        </w:rPr>
        <w:t>8</w:t>
      </w:r>
      <w:r w:rsidRPr="00B32EF2">
        <w:rPr>
          <w:sz w:val="28"/>
          <w:lang w:val="en-US"/>
        </w:rPr>
        <w:t>B</w:t>
      </w:r>
      <w:r w:rsidRPr="00B32EF2">
        <w:rPr>
          <w:sz w:val="28"/>
        </w:rPr>
        <w:t>20 в</w:t>
      </w:r>
      <w:r w:rsidRPr="00B32EF2">
        <w:rPr>
          <w:bCs/>
          <w:sz w:val="28"/>
          <w:vertAlign w:val="superscript"/>
        </w:rPr>
        <w:t xml:space="preserve"> </w:t>
      </w:r>
      <w:r w:rsidRPr="00B32EF2">
        <w:rPr>
          <w:sz w:val="28"/>
        </w:rPr>
        <w:t xml:space="preserve">режиме внешнего питания. Внешнее питание подается через вывод </w:t>
      </w:r>
      <w:r w:rsidRPr="00B32EF2">
        <w:rPr>
          <w:iCs/>
          <w:sz w:val="28"/>
        </w:rPr>
        <w:t>V</w:t>
      </w:r>
      <w:r w:rsidRPr="00B32EF2">
        <w:rPr>
          <w:iCs/>
          <w:sz w:val="28"/>
          <w:vertAlign w:val="subscript"/>
        </w:rPr>
        <w:t>DD</w:t>
      </w:r>
      <w:r w:rsidRPr="00B32EF2">
        <w:rPr>
          <w:sz w:val="28"/>
        </w:rPr>
        <w:t>. Если термодатчик находится на значительном удалении от микроконтроллера, то применен</w:t>
      </w:r>
      <w:r w:rsidRPr="00B32EF2">
        <w:rPr>
          <w:iCs/>
          <w:sz w:val="28"/>
        </w:rPr>
        <w:t xml:space="preserve"> </w:t>
      </w:r>
      <w:r w:rsidRPr="00B32EF2">
        <w:rPr>
          <w:sz w:val="28"/>
        </w:rPr>
        <w:t>такой</w:t>
      </w:r>
      <w:r w:rsidRPr="00B32EF2">
        <w:rPr>
          <w:iCs/>
          <w:sz w:val="28"/>
        </w:rPr>
        <w:t xml:space="preserve"> </w:t>
      </w:r>
      <w:r w:rsidRPr="00B32EF2">
        <w:rPr>
          <w:sz w:val="28"/>
        </w:rPr>
        <w:t>схемы включения не очень желательно, так как для питания датчика придется прокладывать еще один (третий) провод.</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 xml:space="preserve">Второй вариант включения микросхем </w:t>
      </w:r>
      <w:r w:rsidRPr="00B32EF2">
        <w:rPr>
          <w:iCs/>
          <w:sz w:val="28"/>
          <w:lang w:val="en-US"/>
        </w:rPr>
        <w:t>DS</w:t>
      </w:r>
      <w:r w:rsidRPr="00B32EF2">
        <w:rPr>
          <w:sz w:val="28"/>
          <w:lang w:val="en-US"/>
        </w:rPr>
        <w:t>I</w:t>
      </w:r>
      <w:r w:rsidRPr="00B32EF2">
        <w:rPr>
          <w:sz w:val="28"/>
        </w:rPr>
        <w:t>8</w:t>
      </w:r>
      <w:r w:rsidRPr="00B32EF2">
        <w:rPr>
          <w:sz w:val="28"/>
          <w:lang w:val="en-US"/>
        </w:rPr>
        <w:t>B</w:t>
      </w:r>
      <w:r w:rsidRPr="00B32EF2">
        <w:rPr>
          <w:sz w:val="28"/>
        </w:rPr>
        <w:t xml:space="preserve">20 изображен на рисунке 17. В такой схеме реализованы два режима питания. Для переключения режимов используется управляемый электронный ключ </w:t>
      </w:r>
      <w:r w:rsidRPr="00B32EF2">
        <w:rPr>
          <w:iCs/>
          <w:sz w:val="28"/>
          <w:lang w:val="en-US"/>
        </w:rPr>
        <w:t>K</w:t>
      </w:r>
      <w:r w:rsidRPr="00B32EF2">
        <w:rPr>
          <w:sz w:val="28"/>
          <w:lang w:val="en-US"/>
        </w:rPr>
        <w:t>I</w:t>
      </w:r>
      <w:r w:rsidRPr="00B32EF2">
        <w:rPr>
          <w:sz w:val="28"/>
        </w:rPr>
        <w:t xml:space="preserve">. Ключ управляется от микроконтроллера, для чего используется отдельная линия ввода/вывода. Такая схема позволяет переключать режимы питания программным путем. Основной режим работы для схемы, изображенной на рисунке 17 - это режим паразитного питания. В этом режиме ключ </w:t>
      </w:r>
      <w:r w:rsidRPr="00B32EF2">
        <w:rPr>
          <w:iCs/>
          <w:sz w:val="28"/>
          <w:lang w:val="en-US"/>
        </w:rPr>
        <w:t>K</w:t>
      </w:r>
      <w:r w:rsidRPr="00B32EF2">
        <w:rPr>
          <w:sz w:val="28"/>
          <w:lang w:val="en-US"/>
        </w:rPr>
        <w:t>I</w:t>
      </w:r>
      <w:r w:rsidRPr="00B32EF2">
        <w:rPr>
          <w:sz w:val="28"/>
        </w:rPr>
        <w:t xml:space="preserve"> закрыт и напряжении на шине определяется резистором нагрузки </w:t>
      </w:r>
      <w:r w:rsidRPr="00B32EF2">
        <w:rPr>
          <w:sz w:val="28"/>
          <w:lang w:val="en-US"/>
        </w:rPr>
        <w:t>R</w:t>
      </w:r>
      <w:r w:rsidRPr="00B32EF2">
        <w:rPr>
          <w:sz w:val="28"/>
        </w:rPr>
        <w:t>1, что позволяет передавать информацию по шине, используя 1-</w:t>
      </w:r>
      <w:r w:rsidRPr="00B32EF2">
        <w:rPr>
          <w:iCs/>
          <w:sz w:val="28"/>
          <w:lang w:val="en-US"/>
        </w:rPr>
        <w:t>Wire</w:t>
      </w:r>
      <w:r w:rsidRPr="00B32EF2">
        <w:rPr>
          <w:sz w:val="28"/>
        </w:rPr>
        <w:t xml:space="preserve"> протокол.</w:t>
      </w:r>
    </w:p>
    <w:p w:rsidR="00D15BA5" w:rsidRPr="002B669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В нужный момент ключ </w:t>
      </w:r>
      <w:r w:rsidRPr="00B32EF2">
        <w:rPr>
          <w:iCs/>
          <w:sz w:val="28"/>
          <w:lang w:val="en-US"/>
        </w:rPr>
        <w:t>K</w:t>
      </w:r>
      <w:r w:rsidRPr="00B32EF2">
        <w:rPr>
          <w:sz w:val="28"/>
          <w:lang w:val="en-US"/>
        </w:rPr>
        <w:t>I</w:t>
      </w:r>
      <w:r w:rsidRPr="00B32EF2">
        <w:rPr>
          <w:sz w:val="28"/>
        </w:rPr>
        <w:t xml:space="preserve"> открывается и на шину поступает полноценное питание от источника </w:t>
      </w:r>
      <w:r w:rsidRPr="00B32EF2">
        <w:rPr>
          <w:iCs/>
          <w:sz w:val="28"/>
          <w:lang w:val="en-US"/>
        </w:rPr>
        <w:t>V</w:t>
      </w:r>
      <w:r w:rsidRPr="00B32EF2">
        <w:rPr>
          <w:iCs/>
          <w:sz w:val="28"/>
          <w:vertAlign w:val="subscript"/>
          <w:lang w:val="en-US"/>
        </w:rPr>
        <w:t>PU</w:t>
      </w:r>
      <w:r w:rsidRPr="00B32EF2">
        <w:rPr>
          <w:sz w:val="28"/>
          <w:vertAlign w:val="subscript"/>
        </w:rPr>
        <w:t xml:space="preserve">. </w:t>
      </w:r>
      <w:r w:rsidRPr="00B32EF2">
        <w:rPr>
          <w:sz w:val="28"/>
        </w:rPr>
        <w:t xml:space="preserve">Питание поступает только на время выполнения одной из энергоемких команд. Пока ключ </w:t>
      </w:r>
      <w:r w:rsidRPr="00B32EF2">
        <w:rPr>
          <w:iCs/>
          <w:sz w:val="28"/>
        </w:rPr>
        <w:t>К</w:t>
      </w:r>
      <w:r w:rsidRPr="00B32EF2">
        <w:rPr>
          <w:sz w:val="28"/>
        </w:rPr>
        <w:t xml:space="preserve">1 открыт, информационный обмен по шине невозможен. Микроконтроллер выдерживает шину в таком состоянии необходимое время, а затем закрывает ключ </w:t>
      </w:r>
      <w:r w:rsidRPr="00B32EF2">
        <w:rPr>
          <w:iCs/>
          <w:sz w:val="28"/>
        </w:rPr>
        <w:t>К</w:t>
      </w:r>
      <w:r w:rsidRPr="00B32EF2">
        <w:rPr>
          <w:sz w:val="28"/>
        </w:rPr>
        <w:t xml:space="preserve">1. Шина возвращается в обычный режим работы и снова обретает возможность передачи данных. Для того, чтобы микросхема </w:t>
      </w:r>
      <w:r w:rsidRPr="00B32EF2">
        <w:rPr>
          <w:iCs/>
          <w:sz w:val="28"/>
          <w:lang w:val="en-US"/>
        </w:rPr>
        <w:t>DS</w:t>
      </w:r>
      <w:r w:rsidRPr="00B32EF2">
        <w:rPr>
          <w:sz w:val="28"/>
          <w:lang w:val="en-US"/>
        </w:rPr>
        <w:t>I</w:t>
      </w:r>
      <w:r w:rsidRPr="00B32EF2">
        <w:rPr>
          <w:sz w:val="28"/>
        </w:rPr>
        <w:t>8</w:t>
      </w:r>
      <w:r w:rsidRPr="00B32EF2">
        <w:rPr>
          <w:iCs/>
          <w:sz w:val="28"/>
          <w:lang w:val="en-US"/>
        </w:rPr>
        <w:t>B</w:t>
      </w:r>
      <w:r w:rsidRPr="00B32EF2">
        <w:rPr>
          <w:sz w:val="28"/>
        </w:rPr>
        <w:t xml:space="preserve">20 правильно работала в режиме паразитного питания, нужно соединить между собой выводы </w:t>
      </w:r>
      <w:r w:rsidRPr="00B32EF2">
        <w:rPr>
          <w:iCs/>
          <w:sz w:val="28"/>
          <w:lang w:val="en-US"/>
        </w:rPr>
        <w:t>V</w:t>
      </w:r>
      <w:r w:rsidRPr="00B32EF2">
        <w:rPr>
          <w:iCs/>
          <w:sz w:val="28"/>
          <w:vertAlign w:val="subscript"/>
          <w:lang w:val="en-US"/>
        </w:rPr>
        <w:t>DD</w:t>
      </w:r>
      <w:r w:rsidRPr="00B32EF2">
        <w:rPr>
          <w:sz w:val="28"/>
          <w:vertAlign w:val="subscript"/>
        </w:rPr>
        <w:t xml:space="preserve"> </w:t>
      </w:r>
      <w:r w:rsidRPr="00B32EF2">
        <w:rPr>
          <w:sz w:val="28"/>
        </w:rPr>
        <w:t xml:space="preserve">и </w:t>
      </w:r>
      <w:r w:rsidRPr="00B32EF2">
        <w:rPr>
          <w:iCs/>
          <w:sz w:val="28"/>
          <w:lang w:val="en-US"/>
        </w:rPr>
        <w:t>GND</w:t>
      </w:r>
      <w:r w:rsidRPr="00B32EF2">
        <w:rPr>
          <w:sz w:val="28"/>
        </w:rPr>
        <w:t xml:space="preserve"> и подключить оба этих вывода к общему проводу, как показано на рисунке.</w:t>
      </w:r>
    </w:p>
    <w:p w:rsidR="00B32EF2" w:rsidRPr="002B6692" w:rsidRDefault="00B32EF2" w:rsidP="00B32EF2">
      <w:pPr>
        <w:widowControl w:val="0"/>
        <w:shd w:val="clear" w:color="auto" w:fill="FFFFFF"/>
        <w:autoSpaceDE w:val="0"/>
        <w:autoSpaceDN w:val="0"/>
        <w:adjustRightInd w:val="0"/>
        <w:spacing w:before="0" w:after="0" w:line="360" w:lineRule="auto"/>
        <w:ind w:firstLine="720"/>
        <w:jc w:val="both"/>
        <w:rPr>
          <w:sz w:val="28"/>
          <w:szCs w:val="24"/>
        </w:rPr>
      </w:pPr>
    </w:p>
    <w:p w:rsidR="00D15BA5" w:rsidRPr="00B32EF2" w:rsidRDefault="00EC474C" w:rsidP="00B32EF2">
      <w:pPr>
        <w:widowControl w:val="0"/>
        <w:shd w:val="clear" w:color="auto" w:fill="FFFFFF"/>
        <w:autoSpaceDE w:val="0"/>
        <w:autoSpaceDN w:val="0"/>
        <w:adjustRightInd w:val="0"/>
        <w:spacing w:before="0" w:after="0" w:line="360" w:lineRule="auto"/>
        <w:ind w:firstLine="142"/>
        <w:jc w:val="both"/>
        <w:rPr>
          <w:sz w:val="28"/>
          <w:szCs w:val="24"/>
        </w:rPr>
      </w:pPr>
      <w:r>
        <w:rPr>
          <w:sz w:val="28"/>
          <w:szCs w:val="24"/>
        </w:rPr>
        <w:pict>
          <v:shape id="_x0000_i1040" type="#_x0000_t75" style="width:459pt;height:141pt">
            <v:imagedata r:id="rId23" o:title="" grayscale="t"/>
          </v:shape>
        </w:pic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Рисунок 16 - Схема включения термодатчика в режиме внешнего питания</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EC474C" w:rsidP="00B32EF2">
      <w:pPr>
        <w:widowControl w:val="0"/>
        <w:shd w:val="clear" w:color="auto" w:fill="FFFFFF"/>
        <w:autoSpaceDE w:val="0"/>
        <w:autoSpaceDN w:val="0"/>
        <w:adjustRightInd w:val="0"/>
        <w:spacing w:before="0" w:after="0" w:line="360" w:lineRule="auto"/>
        <w:jc w:val="both"/>
        <w:rPr>
          <w:sz w:val="28"/>
          <w:szCs w:val="24"/>
        </w:rPr>
      </w:pPr>
      <w:r>
        <w:rPr>
          <w:sz w:val="28"/>
          <w:szCs w:val="24"/>
        </w:rPr>
        <w:pict>
          <v:shape id="_x0000_i1041" type="#_x0000_t75" style="width:470.25pt;height:159pt">
            <v:imagedata r:id="rId24" o:title="" grayscale="t"/>
          </v:shape>
        </w:pic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Рисунок 17 - Схема включения термодатчика в режиме паразитного питания</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iCs/>
          <w:sz w:val="28"/>
        </w:rPr>
      </w:pPr>
    </w:p>
    <w:p w:rsidR="00D15BA5" w:rsidRPr="002B6692" w:rsidRDefault="00D15BA5" w:rsidP="00B32EF2">
      <w:pPr>
        <w:widowControl w:val="0"/>
        <w:shd w:val="clear" w:color="auto" w:fill="FFFFFF"/>
        <w:autoSpaceDE w:val="0"/>
        <w:autoSpaceDN w:val="0"/>
        <w:adjustRightInd w:val="0"/>
        <w:spacing w:before="0" w:after="0" w:line="360" w:lineRule="auto"/>
        <w:ind w:firstLine="720"/>
        <w:jc w:val="both"/>
        <w:rPr>
          <w:sz w:val="28"/>
          <w:szCs w:val="21"/>
        </w:rPr>
      </w:pPr>
      <w:r w:rsidRPr="00B32EF2">
        <w:rPr>
          <w:sz w:val="28"/>
        </w:rPr>
        <w:t xml:space="preserve">На рисунке 18показана схема включая вспомогательной цепи и цепи питания. Роль однопроводной шины выполняет линия </w:t>
      </w:r>
      <w:r w:rsidRPr="00B32EF2">
        <w:rPr>
          <w:iCs/>
          <w:sz w:val="28"/>
        </w:rPr>
        <w:t>Р</w:t>
      </w:r>
      <w:r w:rsidRPr="00B32EF2">
        <w:rPr>
          <w:sz w:val="28"/>
        </w:rPr>
        <w:t xml:space="preserve">1.1 микроконтроллера. Резистор </w:t>
      </w:r>
      <w:r w:rsidRPr="00B32EF2">
        <w:rPr>
          <w:iCs/>
          <w:sz w:val="28"/>
          <w:lang w:val="en-US"/>
        </w:rPr>
        <w:t>R</w:t>
      </w:r>
      <w:r w:rsidRPr="00B32EF2">
        <w:rPr>
          <w:sz w:val="28"/>
        </w:rPr>
        <w:t xml:space="preserve">2 — это нагрузочный резистор шины. Рекомендованное значение номинала этого резистора 4,7 кОм. Электронный ключ для переключения режима питания собран на элементах </w:t>
      </w:r>
      <w:r w:rsidRPr="00B32EF2">
        <w:rPr>
          <w:iCs/>
          <w:sz w:val="28"/>
          <w:lang w:val="en-US"/>
        </w:rPr>
        <w:t>VT</w:t>
      </w:r>
      <w:r w:rsidRPr="00B32EF2">
        <w:rPr>
          <w:sz w:val="28"/>
        </w:rPr>
        <w:t xml:space="preserve">1, </w:t>
      </w:r>
      <w:r w:rsidRPr="00B32EF2">
        <w:rPr>
          <w:iCs/>
          <w:sz w:val="28"/>
          <w:lang w:val="en-US"/>
        </w:rPr>
        <w:t>R</w:t>
      </w:r>
      <w:r w:rsidRPr="00B32EF2">
        <w:rPr>
          <w:sz w:val="28"/>
        </w:rPr>
        <w:t>3,</w:t>
      </w:r>
      <w:r w:rsidRPr="00B32EF2">
        <w:rPr>
          <w:bCs/>
          <w:sz w:val="28"/>
        </w:rPr>
        <w:t xml:space="preserve"> </w:t>
      </w:r>
      <w:r w:rsidRPr="00B32EF2">
        <w:rPr>
          <w:iCs/>
          <w:sz w:val="28"/>
          <w:lang w:val="en-US"/>
        </w:rPr>
        <w:t>R</w:t>
      </w:r>
      <w:r w:rsidRPr="00B32EF2">
        <w:rPr>
          <w:sz w:val="28"/>
        </w:rPr>
        <w:t xml:space="preserve">4 и </w:t>
      </w:r>
      <w:r w:rsidRPr="00B32EF2">
        <w:rPr>
          <w:iCs/>
          <w:sz w:val="28"/>
          <w:lang w:val="en-US"/>
        </w:rPr>
        <w:t>R</w:t>
      </w:r>
      <w:r w:rsidRPr="00B32EF2">
        <w:rPr>
          <w:sz w:val="28"/>
        </w:rPr>
        <w:t xml:space="preserve">5. Микроконтроллер управляет ключом при помощи линии </w:t>
      </w:r>
      <w:r w:rsidRPr="00B32EF2">
        <w:rPr>
          <w:iCs/>
          <w:sz w:val="28"/>
        </w:rPr>
        <w:t>Р</w:t>
      </w:r>
      <w:r w:rsidRPr="00B32EF2">
        <w:rPr>
          <w:sz w:val="28"/>
        </w:rPr>
        <w:t xml:space="preserve">1.0. Резистор </w:t>
      </w:r>
      <w:r w:rsidRPr="00B32EF2">
        <w:rPr>
          <w:iCs/>
          <w:sz w:val="28"/>
          <w:lang w:val="en-US"/>
        </w:rPr>
        <w:t>R</w:t>
      </w:r>
      <w:r w:rsidRPr="00B32EF2">
        <w:rPr>
          <w:sz w:val="28"/>
        </w:rPr>
        <w:t>5 служит для</w:t>
      </w:r>
      <w:r w:rsidRPr="00B32EF2">
        <w:rPr>
          <w:sz w:val="28"/>
          <w:szCs w:val="21"/>
        </w:rPr>
        <w:t xml:space="preserve"> ограничения тока базы транзистора </w:t>
      </w:r>
      <w:r w:rsidRPr="00B32EF2">
        <w:rPr>
          <w:iCs/>
          <w:sz w:val="28"/>
          <w:szCs w:val="21"/>
          <w:lang w:val="en-US"/>
        </w:rPr>
        <w:t>VT</w:t>
      </w:r>
      <w:r w:rsidRPr="00B32EF2">
        <w:rPr>
          <w:sz w:val="28"/>
          <w:szCs w:val="21"/>
        </w:rPr>
        <w:t xml:space="preserve">1. Резистор </w:t>
      </w:r>
      <w:r w:rsidRPr="00B32EF2">
        <w:rPr>
          <w:iCs/>
          <w:sz w:val="28"/>
          <w:szCs w:val="21"/>
          <w:lang w:val="en-US"/>
        </w:rPr>
        <w:t>R</w:t>
      </w:r>
      <w:r w:rsidRPr="00B32EF2">
        <w:rPr>
          <w:sz w:val="28"/>
          <w:szCs w:val="21"/>
        </w:rPr>
        <w:t xml:space="preserve">4 введен для надежного закрывания транзистора. Резистор </w:t>
      </w:r>
      <w:r w:rsidRPr="00B32EF2">
        <w:rPr>
          <w:iCs/>
          <w:sz w:val="28"/>
          <w:szCs w:val="21"/>
          <w:lang w:val="en-US"/>
        </w:rPr>
        <w:t>R</w:t>
      </w:r>
      <w:r w:rsidRPr="00B32EF2">
        <w:rPr>
          <w:sz w:val="28"/>
          <w:szCs w:val="21"/>
        </w:rPr>
        <w:t>3 — страховочный. Он служит для ограничения тока при коротком замыкании в цепи датчика.</w:t>
      </w:r>
    </w:p>
    <w:p w:rsidR="00B32EF2" w:rsidRPr="002B6692" w:rsidRDefault="00B32EF2" w:rsidP="00B32EF2">
      <w:pPr>
        <w:widowControl w:val="0"/>
        <w:shd w:val="clear" w:color="auto" w:fill="FFFFFF"/>
        <w:autoSpaceDE w:val="0"/>
        <w:autoSpaceDN w:val="0"/>
        <w:adjustRightInd w:val="0"/>
        <w:spacing w:before="0" w:after="0" w:line="360" w:lineRule="auto"/>
        <w:ind w:firstLine="720"/>
        <w:jc w:val="both"/>
        <w:rPr>
          <w:sz w:val="28"/>
          <w:szCs w:val="21"/>
        </w:rPr>
      </w:pPr>
    </w:p>
    <w:p w:rsidR="00D15BA5" w:rsidRPr="00B32EF2" w:rsidRDefault="00EC474C" w:rsidP="00B32EF2">
      <w:pPr>
        <w:widowControl w:val="0"/>
        <w:shd w:val="clear" w:color="auto" w:fill="FFFFFF"/>
        <w:autoSpaceDE w:val="0"/>
        <w:autoSpaceDN w:val="0"/>
        <w:adjustRightInd w:val="0"/>
        <w:spacing w:before="0" w:after="0" w:line="360" w:lineRule="auto"/>
        <w:jc w:val="both"/>
        <w:rPr>
          <w:sz w:val="28"/>
        </w:rPr>
      </w:pPr>
      <w:r>
        <w:rPr>
          <w:sz w:val="28"/>
        </w:rPr>
        <w:pict>
          <v:shape id="_x0000_i1042" type="#_x0000_t75" style="width:444.75pt;height:191.25pt">
            <v:imagedata r:id="rId25" o:title="" grayscale="t"/>
          </v:shape>
        </w:pic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Рисунок 18 - Схема включения вспомогательной цепи и цепи питания</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rFonts w:cs="Arial"/>
          <w:iCs/>
          <w:sz w:val="28"/>
        </w:rPr>
      </w:pPr>
    </w:p>
    <w:p w:rsidR="00D15BA5" w:rsidRPr="00B32EF2" w:rsidRDefault="00D15BA5" w:rsidP="00B32EF2">
      <w:pPr>
        <w:pStyle w:val="20"/>
        <w:keepNext w:val="0"/>
        <w:widowControl w:val="0"/>
        <w:spacing w:line="360" w:lineRule="auto"/>
        <w:ind w:firstLine="720"/>
        <w:jc w:val="both"/>
        <w:rPr>
          <w:b w:val="0"/>
          <w:bCs/>
          <w:spacing w:val="0"/>
          <w:sz w:val="28"/>
        </w:rPr>
      </w:pPr>
      <w:bookmarkStart w:id="18" w:name="_Toc166911420"/>
      <w:r w:rsidRPr="00B32EF2">
        <w:rPr>
          <w:b w:val="0"/>
          <w:bCs/>
          <w:spacing w:val="0"/>
          <w:sz w:val="28"/>
        </w:rPr>
        <w:t xml:space="preserve">2.5 Система команд транспортного уровня микросхемы </w:t>
      </w:r>
      <w:r w:rsidRPr="00B32EF2">
        <w:rPr>
          <w:b w:val="0"/>
          <w:bCs/>
          <w:spacing w:val="0"/>
          <w:sz w:val="28"/>
          <w:lang w:val="en-US"/>
        </w:rPr>
        <w:t>DSI</w:t>
      </w:r>
      <w:r w:rsidRPr="00B32EF2">
        <w:rPr>
          <w:b w:val="0"/>
          <w:bCs/>
          <w:spacing w:val="0"/>
          <w:sz w:val="28"/>
        </w:rPr>
        <w:t>8</w:t>
      </w:r>
      <w:r w:rsidRPr="00B32EF2">
        <w:rPr>
          <w:b w:val="0"/>
          <w:bCs/>
          <w:spacing w:val="0"/>
          <w:sz w:val="28"/>
          <w:lang w:val="en-US"/>
        </w:rPr>
        <w:t>B</w:t>
      </w:r>
      <w:r w:rsidRPr="00B32EF2">
        <w:rPr>
          <w:b w:val="0"/>
          <w:bCs/>
          <w:spacing w:val="0"/>
          <w:sz w:val="28"/>
        </w:rPr>
        <w:t>20</w:t>
      </w:r>
      <w:bookmarkEnd w:id="18"/>
    </w:p>
    <w:p w:rsidR="00D15BA5" w:rsidRPr="00B32EF2" w:rsidRDefault="00D15BA5" w:rsidP="00B32EF2">
      <w:pPr>
        <w:widowControl w:val="0"/>
        <w:spacing w:before="0" w:after="0" w:line="360" w:lineRule="auto"/>
        <w:ind w:firstLine="720"/>
        <w:jc w:val="both"/>
        <w:rPr>
          <w:sz w:val="28"/>
        </w:rPr>
      </w:pPr>
    </w:p>
    <w:p w:rsidR="00D15BA5" w:rsidRPr="00B32EF2" w:rsidRDefault="00D15BA5" w:rsidP="00B32EF2">
      <w:pPr>
        <w:widowControl w:val="0"/>
        <w:spacing w:before="0" w:after="0" w:line="360" w:lineRule="auto"/>
        <w:ind w:firstLine="720"/>
        <w:jc w:val="both"/>
        <w:rPr>
          <w:sz w:val="28"/>
        </w:rPr>
      </w:pPr>
      <w:r w:rsidRPr="00B32EF2">
        <w:rPr>
          <w:sz w:val="28"/>
        </w:rPr>
        <w:t xml:space="preserve">Система команд транспортного уровня микросхемы </w:t>
      </w:r>
      <w:r w:rsidRPr="00B32EF2">
        <w:rPr>
          <w:sz w:val="28"/>
          <w:lang w:val="en-US"/>
        </w:rPr>
        <w:t>DSI</w:t>
      </w:r>
      <w:r w:rsidRPr="00B32EF2">
        <w:rPr>
          <w:sz w:val="28"/>
        </w:rPr>
        <w:t>8</w:t>
      </w:r>
      <w:r w:rsidRPr="00B32EF2">
        <w:rPr>
          <w:sz w:val="28"/>
          <w:lang w:val="en-US"/>
        </w:rPr>
        <w:t>B</w:t>
      </w:r>
      <w:r w:rsidRPr="00B32EF2">
        <w:rPr>
          <w:sz w:val="28"/>
        </w:rPr>
        <w:t>20 представлена в таблице 3:</w:t>
      </w:r>
    </w:p>
    <w:p w:rsidR="00D15BA5" w:rsidRPr="00B32EF2" w:rsidRDefault="00D15BA5" w:rsidP="00B32EF2">
      <w:pPr>
        <w:widowControl w:val="0"/>
        <w:spacing w:before="0" w:after="0" w:line="360" w:lineRule="auto"/>
        <w:ind w:firstLine="720"/>
        <w:jc w:val="both"/>
        <w:rPr>
          <w:sz w:val="28"/>
        </w:rPr>
      </w:pPr>
    </w:p>
    <w:p w:rsidR="00D15BA5" w:rsidRPr="00B32EF2" w:rsidRDefault="00D15BA5" w:rsidP="00B32EF2">
      <w:pPr>
        <w:widowControl w:val="0"/>
        <w:spacing w:before="0" w:after="0" w:line="360" w:lineRule="auto"/>
        <w:ind w:firstLine="720"/>
        <w:jc w:val="both"/>
        <w:rPr>
          <w:sz w:val="28"/>
        </w:rPr>
      </w:pPr>
      <w:r w:rsidRPr="00B32EF2">
        <w:rPr>
          <w:sz w:val="28"/>
        </w:rPr>
        <w:t xml:space="preserve">Таблица 3 – Система команд транспортного уровня микросхемы </w:t>
      </w:r>
      <w:r w:rsidRPr="00B32EF2">
        <w:rPr>
          <w:sz w:val="28"/>
          <w:lang w:val="en-US"/>
        </w:rPr>
        <w:t>DS</w:t>
      </w:r>
      <w:r w:rsidRPr="00B32EF2">
        <w:rPr>
          <w:sz w:val="28"/>
        </w:rPr>
        <w:t>18</w:t>
      </w:r>
      <w:r w:rsidRPr="00B32EF2">
        <w:rPr>
          <w:sz w:val="28"/>
          <w:lang w:val="en-US"/>
        </w:rPr>
        <w:t>B</w:t>
      </w:r>
      <w:r w:rsidRPr="00B32EF2">
        <w:rPr>
          <w:sz w:val="28"/>
        </w:rPr>
        <w:t>20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818"/>
      </w:tblGrid>
      <w:tr w:rsidR="00D15BA5" w:rsidRPr="00B32EF2" w:rsidTr="00B32EF2">
        <w:tc>
          <w:tcPr>
            <w:tcW w:w="3936" w:type="dxa"/>
          </w:tcPr>
          <w:p w:rsidR="00D15BA5" w:rsidRPr="00B32EF2" w:rsidRDefault="00D15BA5" w:rsidP="00B32EF2">
            <w:pPr>
              <w:widowControl w:val="0"/>
              <w:spacing w:before="0" w:after="0" w:line="360" w:lineRule="auto"/>
              <w:jc w:val="both"/>
              <w:rPr>
                <w:sz w:val="20"/>
              </w:rPr>
            </w:pPr>
            <w:r w:rsidRPr="00B32EF2">
              <w:rPr>
                <w:sz w:val="20"/>
              </w:rPr>
              <w:t>Код команды</w:t>
            </w:r>
          </w:p>
        </w:tc>
        <w:tc>
          <w:tcPr>
            <w:tcW w:w="4818" w:type="dxa"/>
          </w:tcPr>
          <w:p w:rsidR="00D15BA5" w:rsidRPr="00B32EF2" w:rsidRDefault="00D15BA5" w:rsidP="00B32EF2">
            <w:pPr>
              <w:widowControl w:val="0"/>
              <w:spacing w:before="0" w:after="0" w:line="360" w:lineRule="auto"/>
              <w:jc w:val="both"/>
              <w:rPr>
                <w:sz w:val="20"/>
              </w:rPr>
            </w:pPr>
            <w:r w:rsidRPr="00B32EF2">
              <w:rPr>
                <w:sz w:val="20"/>
              </w:rPr>
              <w:t>Описание</w:t>
            </w:r>
          </w:p>
        </w:tc>
      </w:tr>
      <w:tr w:rsidR="00D15BA5" w:rsidRPr="00B32EF2" w:rsidTr="00B32EF2">
        <w:tc>
          <w:tcPr>
            <w:tcW w:w="3936" w:type="dxa"/>
          </w:tcPr>
          <w:p w:rsidR="00D15BA5" w:rsidRPr="00B32EF2" w:rsidRDefault="00D15BA5" w:rsidP="00B32EF2">
            <w:pPr>
              <w:widowControl w:val="0"/>
              <w:spacing w:before="0" w:after="0" w:line="360" w:lineRule="auto"/>
              <w:jc w:val="both"/>
              <w:rPr>
                <w:sz w:val="20"/>
              </w:rPr>
            </w:pPr>
            <w:r w:rsidRPr="00B32EF2">
              <w:rPr>
                <w:sz w:val="20"/>
              </w:rPr>
              <w:t>4</w:t>
            </w:r>
            <w:r w:rsidRPr="00B32EF2">
              <w:rPr>
                <w:sz w:val="20"/>
                <w:lang w:val="en-US"/>
              </w:rPr>
              <w:t>EH</w:t>
            </w:r>
          </w:p>
        </w:tc>
        <w:tc>
          <w:tcPr>
            <w:tcW w:w="4818" w:type="dxa"/>
          </w:tcPr>
          <w:p w:rsidR="00D15BA5" w:rsidRPr="00B32EF2" w:rsidRDefault="00D15BA5" w:rsidP="00B32EF2">
            <w:pPr>
              <w:widowControl w:val="0"/>
              <w:spacing w:before="0" w:after="0" w:line="360" w:lineRule="auto"/>
              <w:jc w:val="both"/>
              <w:rPr>
                <w:sz w:val="20"/>
              </w:rPr>
            </w:pPr>
            <w:r w:rsidRPr="00B32EF2">
              <w:rPr>
                <w:sz w:val="20"/>
              </w:rPr>
              <w:t>Запись блокнотной памяти</w:t>
            </w:r>
          </w:p>
        </w:tc>
      </w:tr>
      <w:tr w:rsidR="00D15BA5" w:rsidRPr="00B32EF2" w:rsidTr="00B32EF2">
        <w:tc>
          <w:tcPr>
            <w:tcW w:w="3936" w:type="dxa"/>
          </w:tcPr>
          <w:p w:rsidR="00D15BA5" w:rsidRPr="00B32EF2" w:rsidRDefault="00D15BA5" w:rsidP="00B32EF2">
            <w:pPr>
              <w:widowControl w:val="0"/>
              <w:spacing w:before="0" w:after="0" w:line="360" w:lineRule="auto"/>
              <w:jc w:val="both"/>
              <w:rPr>
                <w:sz w:val="20"/>
              </w:rPr>
            </w:pPr>
            <w:r w:rsidRPr="00B32EF2">
              <w:rPr>
                <w:sz w:val="20"/>
              </w:rPr>
              <w:t>0</w:t>
            </w:r>
            <w:r w:rsidRPr="00B32EF2">
              <w:rPr>
                <w:sz w:val="20"/>
                <w:lang w:val="en-US"/>
              </w:rPr>
              <w:t>BEH</w:t>
            </w:r>
          </w:p>
        </w:tc>
        <w:tc>
          <w:tcPr>
            <w:tcW w:w="4818" w:type="dxa"/>
          </w:tcPr>
          <w:p w:rsidR="00D15BA5" w:rsidRPr="00B32EF2" w:rsidRDefault="00D15BA5" w:rsidP="00B32EF2">
            <w:pPr>
              <w:widowControl w:val="0"/>
              <w:spacing w:before="0" w:after="0" w:line="360" w:lineRule="auto"/>
              <w:jc w:val="both"/>
              <w:rPr>
                <w:sz w:val="20"/>
              </w:rPr>
            </w:pPr>
            <w:r w:rsidRPr="00B32EF2">
              <w:rPr>
                <w:sz w:val="20"/>
              </w:rPr>
              <w:t>Чтение блокнотной памяти</w:t>
            </w:r>
          </w:p>
        </w:tc>
      </w:tr>
      <w:tr w:rsidR="00D15BA5" w:rsidRPr="00B32EF2" w:rsidTr="00B32EF2">
        <w:tc>
          <w:tcPr>
            <w:tcW w:w="3936" w:type="dxa"/>
          </w:tcPr>
          <w:p w:rsidR="00D15BA5" w:rsidRPr="00B32EF2" w:rsidRDefault="00D15BA5" w:rsidP="00B32EF2">
            <w:pPr>
              <w:widowControl w:val="0"/>
              <w:spacing w:before="0" w:after="0" w:line="360" w:lineRule="auto"/>
              <w:jc w:val="both"/>
              <w:rPr>
                <w:sz w:val="20"/>
              </w:rPr>
            </w:pPr>
            <w:r w:rsidRPr="00B32EF2">
              <w:rPr>
                <w:sz w:val="20"/>
              </w:rPr>
              <w:t>0</w:t>
            </w:r>
            <w:r w:rsidRPr="00B32EF2">
              <w:rPr>
                <w:sz w:val="20"/>
                <w:lang w:val="en-US"/>
              </w:rPr>
              <w:t>B</w:t>
            </w:r>
            <w:r w:rsidRPr="00B32EF2">
              <w:rPr>
                <w:sz w:val="20"/>
              </w:rPr>
              <w:t>4</w:t>
            </w:r>
            <w:r w:rsidRPr="00B32EF2">
              <w:rPr>
                <w:sz w:val="20"/>
                <w:lang w:val="en-US"/>
              </w:rPr>
              <w:t>H</w:t>
            </w:r>
          </w:p>
        </w:tc>
        <w:tc>
          <w:tcPr>
            <w:tcW w:w="4818" w:type="dxa"/>
          </w:tcPr>
          <w:p w:rsidR="00D15BA5" w:rsidRPr="00B32EF2" w:rsidRDefault="00D15BA5" w:rsidP="00B32EF2">
            <w:pPr>
              <w:widowControl w:val="0"/>
              <w:spacing w:before="0" w:after="0" w:line="360" w:lineRule="auto"/>
              <w:jc w:val="both"/>
              <w:rPr>
                <w:sz w:val="20"/>
              </w:rPr>
            </w:pPr>
            <w:r w:rsidRPr="00B32EF2">
              <w:rPr>
                <w:sz w:val="20"/>
              </w:rPr>
              <w:t>Чтение режима питания</w:t>
            </w:r>
          </w:p>
        </w:tc>
      </w:tr>
      <w:tr w:rsidR="00D15BA5" w:rsidRPr="00B32EF2" w:rsidTr="00B32EF2">
        <w:tc>
          <w:tcPr>
            <w:tcW w:w="3936" w:type="dxa"/>
          </w:tcPr>
          <w:p w:rsidR="00D15BA5" w:rsidRPr="00B32EF2" w:rsidRDefault="00D15BA5" w:rsidP="00B32EF2">
            <w:pPr>
              <w:widowControl w:val="0"/>
              <w:spacing w:before="0" w:after="0" w:line="360" w:lineRule="auto"/>
              <w:jc w:val="both"/>
              <w:rPr>
                <w:sz w:val="20"/>
              </w:rPr>
            </w:pPr>
            <w:r w:rsidRPr="00B32EF2">
              <w:rPr>
                <w:sz w:val="20"/>
              </w:rPr>
              <w:t>0</w:t>
            </w:r>
            <w:r w:rsidRPr="00B32EF2">
              <w:rPr>
                <w:sz w:val="20"/>
                <w:lang w:val="en-US"/>
              </w:rPr>
              <w:t>B</w:t>
            </w:r>
            <w:r w:rsidRPr="00B32EF2">
              <w:rPr>
                <w:sz w:val="20"/>
              </w:rPr>
              <w:t>8</w:t>
            </w:r>
            <w:r w:rsidRPr="00B32EF2">
              <w:rPr>
                <w:sz w:val="20"/>
                <w:lang w:val="en-US"/>
              </w:rPr>
              <w:t>H</w:t>
            </w:r>
          </w:p>
        </w:tc>
        <w:tc>
          <w:tcPr>
            <w:tcW w:w="4818" w:type="dxa"/>
          </w:tcPr>
          <w:p w:rsidR="00D15BA5" w:rsidRPr="00B32EF2" w:rsidRDefault="00D15BA5" w:rsidP="00B32EF2">
            <w:pPr>
              <w:widowControl w:val="0"/>
              <w:spacing w:before="0" w:after="0" w:line="360" w:lineRule="auto"/>
              <w:jc w:val="both"/>
              <w:rPr>
                <w:sz w:val="20"/>
              </w:rPr>
            </w:pPr>
            <w:r w:rsidRPr="00B32EF2">
              <w:rPr>
                <w:sz w:val="20"/>
              </w:rPr>
              <w:t xml:space="preserve">Чтение из </w:t>
            </w:r>
            <w:r w:rsidRPr="00B32EF2">
              <w:rPr>
                <w:sz w:val="20"/>
                <w:lang w:val="en-US"/>
              </w:rPr>
              <w:t>EEPROM</w:t>
            </w:r>
            <w:r w:rsidRPr="00B32EF2">
              <w:rPr>
                <w:sz w:val="20"/>
              </w:rPr>
              <w:t xml:space="preserve"> в блокнотную память</w:t>
            </w:r>
          </w:p>
        </w:tc>
      </w:tr>
      <w:tr w:rsidR="00D15BA5" w:rsidRPr="00B32EF2" w:rsidTr="00B32EF2">
        <w:tc>
          <w:tcPr>
            <w:tcW w:w="3936" w:type="dxa"/>
          </w:tcPr>
          <w:p w:rsidR="00D15BA5" w:rsidRPr="00B32EF2" w:rsidRDefault="00D15BA5" w:rsidP="00B32EF2">
            <w:pPr>
              <w:widowControl w:val="0"/>
              <w:spacing w:before="0" w:after="0" w:line="360" w:lineRule="auto"/>
              <w:jc w:val="both"/>
              <w:rPr>
                <w:sz w:val="20"/>
              </w:rPr>
            </w:pPr>
            <w:r w:rsidRPr="00B32EF2">
              <w:rPr>
                <w:sz w:val="20"/>
              </w:rPr>
              <w:t>48</w:t>
            </w:r>
            <w:r w:rsidRPr="00B32EF2">
              <w:rPr>
                <w:sz w:val="20"/>
                <w:lang w:val="en-US"/>
              </w:rPr>
              <w:t>H</w:t>
            </w:r>
          </w:p>
        </w:tc>
        <w:tc>
          <w:tcPr>
            <w:tcW w:w="4818" w:type="dxa"/>
          </w:tcPr>
          <w:p w:rsidR="00D15BA5" w:rsidRPr="00B32EF2" w:rsidRDefault="00D15BA5" w:rsidP="00B32EF2">
            <w:pPr>
              <w:widowControl w:val="0"/>
              <w:spacing w:before="0" w:after="0" w:line="360" w:lineRule="auto"/>
              <w:jc w:val="both"/>
              <w:rPr>
                <w:sz w:val="20"/>
              </w:rPr>
            </w:pPr>
            <w:r w:rsidRPr="00B32EF2">
              <w:rPr>
                <w:sz w:val="20"/>
              </w:rPr>
              <w:t xml:space="preserve">Копирование блокнотной памяти в </w:t>
            </w:r>
            <w:r w:rsidRPr="00B32EF2">
              <w:rPr>
                <w:sz w:val="20"/>
                <w:lang w:val="en-US"/>
              </w:rPr>
              <w:t>EEPROM</w:t>
            </w:r>
          </w:p>
        </w:tc>
      </w:tr>
      <w:tr w:rsidR="00D15BA5" w:rsidRPr="00B32EF2" w:rsidTr="00B32EF2">
        <w:tc>
          <w:tcPr>
            <w:tcW w:w="3936" w:type="dxa"/>
          </w:tcPr>
          <w:p w:rsidR="00D15BA5" w:rsidRPr="00B32EF2" w:rsidRDefault="00D15BA5" w:rsidP="00B32EF2">
            <w:pPr>
              <w:widowControl w:val="0"/>
              <w:spacing w:before="0" w:after="0" w:line="360" w:lineRule="auto"/>
              <w:jc w:val="both"/>
              <w:rPr>
                <w:sz w:val="20"/>
              </w:rPr>
            </w:pPr>
            <w:r w:rsidRPr="00B32EF2">
              <w:rPr>
                <w:sz w:val="20"/>
              </w:rPr>
              <w:t>44</w:t>
            </w:r>
            <w:r w:rsidRPr="00B32EF2">
              <w:rPr>
                <w:sz w:val="20"/>
                <w:lang w:val="en-US"/>
              </w:rPr>
              <w:t>H</w:t>
            </w:r>
          </w:p>
        </w:tc>
        <w:tc>
          <w:tcPr>
            <w:tcW w:w="4818" w:type="dxa"/>
          </w:tcPr>
          <w:p w:rsidR="00D15BA5" w:rsidRPr="00B32EF2" w:rsidRDefault="00D15BA5" w:rsidP="00B32EF2">
            <w:pPr>
              <w:widowControl w:val="0"/>
              <w:spacing w:before="0" w:after="0" w:line="360" w:lineRule="auto"/>
              <w:jc w:val="both"/>
              <w:rPr>
                <w:sz w:val="20"/>
              </w:rPr>
            </w:pPr>
            <w:r w:rsidRPr="00B32EF2">
              <w:rPr>
                <w:sz w:val="20"/>
              </w:rPr>
              <w:t>Запуск процесса преобразования</w:t>
            </w:r>
          </w:p>
        </w:tc>
      </w:tr>
    </w:tbl>
    <w:p w:rsidR="00B32EF2" w:rsidRDefault="00B32EF2" w:rsidP="00B32EF2">
      <w:pPr>
        <w:widowControl w:val="0"/>
        <w:spacing w:before="0" w:after="0" w:line="360" w:lineRule="auto"/>
        <w:ind w:firstLine="720"/>
        <w:jc w:val="both"/>
        <w:rPr>
          <w:sz w:val="28"/>
          <w:lang w:val="en-US"/>
        </w:rPr>
      </w:pPr>
    </w:p>
    <w:p w:rsidR="00D15BA5" w:rsidRPr="00B32EF2" w:rsidRDefault="00D15BA5" w:rsidP="00B32EF2">
      <w:pPr>
        <w:widowControl w:val="0"/>
        <w:spacing w:before="0" w:after="0" w:line="360" w:lineRule="auto"/>
        <w:ind w:firstLine="720"/>
        <w:jc w:val="both"/>
        <w:rPr>
          <w:sz w:val="28"/>
        </w:rPr>
      </w:pPr>
      <w:r w:rsidRPr="00B32EF2">
        <w:rPr>
          <w:sz w:val="28"/>
        </w:rPr>
        <w:t>В данном проекте используется внешний режим питания микросхемы, поэтому команда «Чтение режима питания» (0</w:t>
      </w:r>
      <w:r w:rsidRPr="00B32EF2">
        <w:rPr>
          <w:sz w:val="28"/>
          <w:lang w:val="en-US"/>
        </w:rPr>
        <w:t>B</w:t>
      </w:r>
      <w:r w:rsidRPr="00B32EF2">
        <w:rPr>
          <w:sz w:val="28"/>
        </w:rPr>
        <w:t>4</w:t>
      </w:r>
      <w:r w:rsidRPr="00B32EF2">
        <w:rPr>
          <w:sz w:val="28"/>
          <w:lang w:val="en-US"/>
        </w:rPr>
        <w:t>H</w:t>
      </w:r>
      <w:r w:rsidRPr="00B32EF2">
        <w:rPr>
          <w:sz w:val="28"/>
        </w:rPr>
        <w:t xml:space="preserve">) не используется. </w:t>
      </w:r>
    </w:p>
    <w:p w:rsidR="00D15BA5" w:rsidRPr="00B32EF2" w:rsidRDefault="00D15BA5" w:rsidP="00B32EF2">
      <w:pPr>
        <w:widowControl w:val="0"/>
        <w:spacing w:before="0" w:after="0" w:line="360" w:lineRule="auto"/>
        <w:ind w:firstLine="720"/>
        <w:jc w:val="both"/>
        <w:rPr>
          <w:sz w:val="28"/>
        </w:rPr>
      </w:pPr>
      <w:r w:rsidRPr="00B32EF2">
        <w:rPr>
          <w:sz w:val="28"/>
        </w:rPr>
        <w:t>Команда «Запись блокнотной памяти» (</w:t>
      </w:r>
      <w:r w:rsidRPr="00B32EF2">
        <w:rPr>
          <w:sz w:val="28"/>
          <w:lang w:val="en-US"/>
        </w:rPr>
        <w:t>Write</w:t>
      </w:r>
      <w:r w:rsidRPr="00B32EF2">
        <w:rPr>
          <w:sz w:val="28"/>
        </w:rPr>
        <w:t xml:space="preserve"> </w:t>
      </w:r>
      <w:r w:rsidRPr="00B32EF2">
        <w:rPr>
          <w:sz w:val="28"/>
          <w:lang w:val="en-US"/>
        </w:rPr>
        <w:t>Scratchpad</w:t>
      </w:r>
      <w:r w:rsidRPr="00B32EF2">
        <w:rPr>
          <w:sz w:val="28"/>
        </w:rPr>
        <w:t>). При выполнении этой команды микроконтроллер выдает на шину следующие сигналы:</w:t>
      </w:r>
    </w:p>
    <w:p w:rsidR="00D15BA5" w:rsidRPr="00B32EF2" w:rsidRDefault="00D15BA5" w:rsidP="00B32EF2">
      <w:pPr>
        <w:widowControl w:val="0"/>
        <w:spacing w:before="0" w:after="0" w:line="360" w:lineRule="auto"/>
        <w:ind w:firstLine="720"/>
        <w:jc w:val="both"/>
        <w:rPr>
          <w:sz w:val="28"/>
        </w:rPr>
      </w:pPr>
      <w:r w:rsidRPr="00B32EF2">
        <w:rPr>
          <w:sz w:val="28"/>
        </w:rPr>
        <w:t>-сигнал начального сброса;</w:t>
      </w:r>
    </w:p>
    <w:p w:rsidR="00D15BA5" w:rsidRPr="00B32EF2" w:rsidRDefault="00D15BA5" w:rsidP="00B32EF2">
      <w:pPr>
        <w:widowControl w:val="0"/>
        <w:spacing w:before="0" w:after="0" w:line="360" w:lineRule="auto"/>
        <w:ind w:firstLine="720"/>
        <w:jc w:val="both"/>
        <w:rPr>
          <w:sz w:val="28"/>
        </w:rPr>
      </w:pPr>
      <w:r w:rsidRPr="00B32EF2">
        <w:rPr>
          <w:sz w:val="28"/>
        </w:rPr>
        <w:t>-команду сетевого уровня «Пропуск ПЗУ»(0ССН);</w:t>
      </w:r>
    </w:p>
    <w:p w:rsidR="00D15BA5" w:rsidRPr="00B32EF2" w:rsidRDefault="00D15BA5" w:rsidP="00B32EF2">
      <w:pPr>
        <w:widowControl w:val="0"/>
        <w:spacing w:before="0" w:after="0" w:line="360" w:lineRule="auto"/>
        <w:ind w:firstLine="720"/>
        <w:jc w:val="both"/>
        <w:rPr>
          <w:sz w:val="28"/>
        </w:rPr>
      </w:pPr>
      <w:r w:rsidRPr="00B32EF2">
        <w:rPr>
          <w:sz w:val="28"/>
        </w:rPr>
        <w:t>-код операции Запись блокнотной памяти» (4</w:t>
      </w:r>
      <w:r w:rsidRPr="00B32EF2">
        <w:rPr>
          <w:sz w:val="28"/>
          <w:lang w:val="en-US"/>
        </w:rPr>
        <w:t>EH</w:t>
      </w:r>
      <w:r w:rsidRPr="00B32EF2">
        <w:rPr>
          <w:sz w:val="28"/>
        </w:rPr>
        <w:t>);</w:t>
      </w:r>
    </w:p>
    <w:p w:rsidR="00D15BA5" w:rsidRPr="00B32EF2" w:rsidRDefault="00D15BA5" w:rsidP="00B32EF2">
      <w:pPr>
        <w:widowControl w:val="0"/>
        <w:spacing w:before="0" w:after="0" w:line="360" w:lineRule="auto"/>
        <w:ind w:firstLine="720"/>
        <w:jc w:val="both"/>
        <w:rPr>
          <w:sz w:val="28"/>
        </w:rPr>
      </w:pPr>
      <w:r w:rsidRPr="00B32EF2">
        <w:rPr>
          <w:sz w:val="28"/>
        </w:rPr>
        <w:t>-восемь байт для записи во все восемь регистров этой памяти.</w:t>
      </w:r>
    </w:p>
    <w:p w:rsidR="00D15BA5" w:rsidRPr="00B32EF2" w:rsidRDefault="00D15BA5" w:rsidP="00B32EF2">
      <w:pPr>
        <w:widowControl w:val="0"/>
        <w:spacing w:before="0" w:after="0" w:line="360" w:lineRule="auto"/>
        <w:ind w:firstLine="720"/>
        <w:jc w:val="both"/>
        <w:rPr>
          <w:sz w:val="28"/>
        </w:rPr>
      </w:pPr>
      <w:r w:rsidRPr="00B32EF2">
        <w:rPr>
          <w:sz w:val="28"/>
        </w:rPr>
        <w:t xml:space="preserve">Микросхема </w:t>
      </w:r>
      <w:r w:rsidRPr="00B32EF2">
        <w:rPr>
          <w:sz w:val="28"/>
          <w:lang w:val="en-US"/>
        </w:rPr>
        <w:t>DS</w:t>
      </w:r>
      <w:r w:rsidRPr="00B32EF2">
        <w:rPr>
          <w:sz w:val="28"/>
        </w:rPr>
        <w:t>18</w:t>
      </w:r>
      <w:r w:rsidRPr="00B32EF2">
        <w:rPr>
          <w:sz w:val="28"/>
          <w:lang w:val="en-US"/>
        </w:rPr>
        <w:t>B</w:t>
      </w:r>
      <w:r w:rsidRPr="00B32EF2">
        <w:rPr>
          <w:sz w:val="28"/>
        </w:rPr>
        <w:t xml:space="preserve">20 принимает все эти данные и записывает в регистры памяти. </w:t>
      </w:r>
    </w:p>
    <w:p w:rsidR="00D15BA5" w:rsidRPr="00B32EF2" w:rsidRDefault="00D15BA5" w:rsidP="00B32EF2">
      <w:pPr>
        <w:widowControl w:val="0"/>
        <w:spacing w:before="0" w:after="0" w:line="360" w:lineRule="auto"/>
        <w:ind w:firstLine="720"/>
        <w:jc w:val="both"/>
        <w:rPr>
          <w:sz w:val="28"/>
        </w:rPr>
      </w:pPr>
      <w:r w:rsidRPr="00B32EF2">
        <w:rPr>
          <w:sz w:val="28"/>
        </w:rPr>
        <w:t>Команда «Чтение блокнотной памяти» (</w:t>
      </w:r>
      <w:r w:rsidRPr="00B32EF2">
        <w:rPr>
          <w:sz w:val="28"/>
          <w:lang w:val="en-US"/>
        </w:rPr>
        <w:t>Read</w:t>
      </w:r>
      <w:r w:rsidRPr="00B32EF2">
        <w:rPr>
          <w:sz w:val="28"/>
        </w:rPr>
        <w:t xml:space="preserve"> </w:t>
      </w:r>
      <w:r w:rsidRPr="00B32EF2">
        <w:rPr>
          <w:sz w:val="28"/>
          <w:lang w:val="en-US"/>
        </w:rPr>
        <w:t>Scratchpad</w:t>
      </w:r>
      <w:r w:rsidRPr="00B32EF2">
        <w:rPr>
          <w:sz w:val="28"/>
        </w:rPr>
        <w:t>). При выполнении этой команды микроконтроллер выдает на шину следующие сигналы:</w:t>
      </w:r>
    </w:p>
    <w:p w:rsidR="00D15BA5" w:rsidRPr="00B32EF2" w:rsidRDefault="00D15BA5" w:rsidP="00B32EF2">
      <w:pPr>
        <w:widowControl w:val="0"/>
        <w:spacing w:before="0" w:after="0" w:line="360" w:lineRule="auto"/>
        <w:ind w:firstLine="720"/>
        <w:jc w:val="both"/>
        <w:rPr>
          <w:sz w:val="28"/>
        </w:rPr>
      </w:pPr>
      <w:r w:rsidRPr="00B32EF2">
        <w:rPr>
          <w:sz w:val="28"/>
        </w:rPr>
        <w:t>-сигнал начального сброса;</w:t>
      </w:r>
    </w:p>
    <w:p w:rsidR="00D15BA5" w:rsidRPr="00B32EF2" w:rsidRDefault="00D15BA5" w:rsidP="00B32EF2">
      <w:pPr>
        <w:widowControl w:val="0"/>
        <w:spacing w:before="0" w:after="0" w:line="360" w:lineRule="auto"/>
        <w:ind w:firstLine="720"/>
        <w:jc w:val="both"/>
        <w:rPr>
          <w:sz w:val="28"/>
        </w:rPr>
      </w:pPr>
      <w:r w:rsidRPr="00B32EF2">
        <w:rPr>
          <w:sz w:val="28"/>
        </w:rPr>
        <w:t>-команду сетевого уровня «Пропуск ПЗУ»(0ССН);</w:t>
      </w:r>
    </w:p>
    <w:p w:rsidR="00D15BA5" w:rsidRPr="00B32EF2" w:rsidRDefault="00D15BA5" w:rsidP="00B32EF2">
      <w:pPr>
        <w:widowControl w:val="0"/>
        <w:spacing w:before="0" w:after="0" w:line="360" w:lineRule="auto"/>
        <w:ind w:firstLine="720"/>
        <w:jc w:val="both"/>
        <w:rPr>
          <w:sz w:val="28"/>
        </w:rPr>
      </w:pPr>
      <w:r w:rsidRPr="00B32EF2">
        <w:rPr>
          <w:sz w:val="28"/>
        </w:rPr>
        <w:t>-код операции «Чтение блокнотной памяти» (0В</w:t>
      </w:r>
      <w:r w:rsidRPr="00B32EF2">
        <w:rPr>
          <w:sz w:val="28"/>
          <w:lang w:val="en-US"/>
        </w:rPr>
        <w:t>EH</w:t>
      </w:r>
      <w:r w:rsidRPr="00B32EF2">
        <w:rPr>
          <w:sz w:val="28"/>
        </w:rPr>
        <w:t>);</w:t>
      </w:r>
    </w:p>
    <w:p w:rsidR="00D15BA5" w:rsidRPr="00B32EF2" w:rsidRDefault="00D15BA5" w:rsidP="00B32EF2">
      <w:pPr>
        <w:widowControl w:val="0"/>
        <w:spacing w:before="0" w:after="0" w:line="360" w:lineRule="auto"/>
        <w:ind w:firstLine="720"/>
        <w:jc w:val="both"/>
        <w:rPr>
          <w:sz w:val="28"/>
        </w:rPr>
      </w:pPr>
      <w:r w:rsidRPr="00B32EF2">
        <w:rPr>
          <w:sz w:val="28"/>
        </w:rPr>
        <w:t>Затем он считывает восемь байт данных из блокнотной памяти.</w:t>
      </w:r>
    </w:p>
    <w:p w:rsidR="00D15BA5" w:rsidRPr="00B32EF2" w:rsidRDefault="00D15BA5" w:rsidP="00B32EF2">
      <w:pPr>
        <w:widowControl w:val="0"/>
        <w:spacing w:before="0" w:after="0" w:line="360" w:lineRule="auto"/>
        <w:ind w:firstLine="720"/>
        <w:jc w:val="both"/>
        <w:rPr>
          <w:sz w:val="28"/>
        </w:rPr>
      </w:pPr>
      <w:r w:rsidRPr="00B32EF2">
        <w:rPr>
          <w:sz w:val="28"/>
        </w:rPr>
        <w:t xml:space="preserve">Команда «Чтение из </w:t>
      </w:r>
      <w:r w:rsidRPr="00B32EF2">
        <w:rPr>
          <w:sz w:val="28"/>
          <w:lang w:val="en-US"/>
        </w:rPr>
        <w:t>EEPROM</w:t>
      </w:r>
      <w:r w:rsidRPr="00B32EF2">
        <w:rPr>
          <w:sz w:val="28"/>
        </w:rPr>
        <w:t xml:space="preserve"> в блокнотную память» (</w:t>
      </w:r>
      <w:r w:rsidRPr="00B32EF2">
        <w:rPr>
          <w:sz w:val="28"/>
          <w:lang w:val="en-US"/>
        </w:rPr>
        <w:t>Recall</w:t>
      </w:r>
      <w:r w:rsidRPr="00B32EF2">
        <w:rPr>
          <w:sz w:val="28"/>
        </w:rPr>
        <w:t xml:space="preserve"> </w:t>
      </w:r>
      <w:r w:rsidRPr="00B32EF2">
        <w:rPr>
          <w:sz w:val="28"/>
          <w:lang w:val="en-US"/>
        </w:rPr>
        <w:t>E</w:t>
      </w:r>
      <w:r w:rsidRPr="00B32EF2">
        <w:rPr>
          <w:sz w:val="28"/>
        </w:rPr>
        <w:t xml:space="preserve">2). </w:t>
      </w:r>
    </w:p>
    <w:p w:rsidR="00D15BA5" w:rsidRPr="00B32EF2" w:rsidRDefault="00D15BA5" w:rsidP="00B32EF2">
      <w:pPr>
        <w:widowControl w:val="0"/>
        <w:spacing w:before="0" w:after="0" w:line="360" w:lineRule="auto"/>
        <w:ind w:firstLine="720"/>
        <w:jc w:val="both"/>
        <w:rPr>
          <w:sz w:val="28"/>
        </w:rPr>
      </w:pPr>
      <w:r w:rsidRPr="00B32EF2">
        <w:rPr>
          <w:sz w:val="28"/>
        </w:rPr>
        <w:t xml:space="preserve">Команда служит для переноса информации из </w:t>
      </w:r>
      <w:r w:rsidRPr="00B32EF2">
        <w:rPr>
          <w:sz w:val="28"/>
          <w:lang w:val="en-US"/>
        </w:rPr>
        <w:t>EEPROM</w:t>
      </w:r>
      <w:r w:rsidRPr="00B32EF2">
        <w:rPr>
          <w:sz w:val="28"/>
        </w:rPr>
        <w:t xml:space="preserve"> в блокнотную память. Для выполнения этой команды микроконтроллер производит следующие действия:</w:t>
      </w:r>
    </w:p>
    <w:p w:rsidR="00D15BA5" w:rsidRPr="00B32EF2" w:rsidRDefault="00D15BA5" w:rsidP="00B32EF2">
      <w:pPr>
        <w:widowControl w:val="0"/>
        <w:spacing w:before="0" w:after="0" w:line="360" w:lineRule="auto"/>
        <w:ind w:firstLine="720"/>
        <w:jc w:val="both"/>
        <w:rPr>
          <w:sz w:val="28"/>
        </w:rPr>
      </w:pPr>
      <w:r w:rsidRPr="00B32EF2">
        <w:rPr>
          <w:sz w:val="28"/>
        </w:rPr>
        <w:t>-выдает на шину сигнал начального сброса;</w:t>
      </w:r>
    </w:p>
    <w:p w:rsidR="00D15BA5" w:rsidRPr="00B32EF2" w:rsidRDefault="00D15BA5" w:rsidP="00B32EF2">
      <w:pPr>
        <w:widowControl w:val="0"/>
        <w:spacing w:before="0" w:after="0" w:line="360" w:lineRule="auto"/>
        <w:ind w:firstLine="720"/>
        <w:jc w:val="both"/>
        <w:rPr>
          <w:sz w:val="28"/>
        </w:rPr>
      </w:pPr>
      <w:r w:rsidRPr="00B32EF2">
        <w:rPr>
          <w:sz w:val="28"/>
        </w:rPr>
        <w:t>-выдает команду сетевого уровня «Пропуск ПЗУ»(0ССН);</w:t>
      </w:r>
    </w:p>
    <w:p w:rsidR="00D15BA5" w:rsidRPr="00B32EF2" w:rsidRDefault="00D15BA5" w:rsidP="00B32EF2">
      <w:pPr>
        <w:widowControl w:val="0"/>
        <w:spacing w:before="0" w:after="0" w:line="360" w:lineRule="auto"/>
        <w:ind w:firstLine="720"/>
        <w:jc w:val="both"/>
        <w:rPr>
          <w:sz w:val="28"/>
        </w:rPr>
      </w:pPr>
      <w:r w:rsidRPr="00B32EF2">
        <w:rPr>
          <w:sz w:val="28"/>
        </w:rPr>
        <w:t xml:space="preserve">-выдает код операции «из </w:t>
      </w:r>
      <w:r w:rsidRPr="00B32EF2">
        <w:rPr>
          <w:sz w:val="28"/>
          <w:lang w:val="en-US"/>
        </w:rPr>
        <w:t>EEPROM</w:t>
      </w:r>
      <w:r w:rsidRPr="00B32EF2">
        <w:rPr>
          <w:sz w:val="28"/>
        </w:rPr>
        <w:t xml:space="preserve"> в блокнотную память» (0</w:t>
      </w:r>
      <w:r w:rsidRPr="00B32EF2">
        <w:rPr>
          <w:sz w:val="28"/>
          <w:lang w:val="en-US"/>
        </w:rPr>
        <w:t>B</w:t>
      </w:r>
      <w:r w:rsidRPr="00B32EF2">
        <w:rPr>
          <w:sz w:val="28"/>
        </w:rPr>
        <w:t>8</w:t>
      </w:r>
      <w:r w:rsidRPr="00B32EF2">
        <w:rPr>
          <w:sz w:val="28"/>
          <w:lang w:val="en-US"/>
        </w:rPr>
        <w:t>H</w:t>
      </w:r>
      <w:r w:rsidRPr="00B32EF2">
        <w:rPr>
          <w:sz w:val="28"/>
        </w:rPr>
        <w:t>).</w:t>
      </w:r>
    </w:p>
    <w:p w:rsidR="00D15BA5" w:rsidRPr="00B32EF2" w:rsidRDefault="00D15BA5" w:rsidP="00B32EF2">
      <w:pPr>
        <w:widowControl w:val="0"/>
        <w:spacing w:before="0" w:after="0" w:line="360" w:lineRule="auto"/>
        <w:ind w:firstLine="720"/>
        <w:jc w:val="both"/>
        <w:rPr>
          <w:sz w:val="28"/>
        </w:rPr>
      </w:pPr>
      <w:r w:rsidRPr="00B32EF2">
        <w:rPr>
          <w:sz w:val="28"/>
        </w:rPr>
        <w:t xml:space="preserve">Сразу после получения этой команды содержимое </w:t>
      </w:r>
      <w:r w:rsidRPr="00B32EF2">
        <w:rPr>
          <w:sz w:val="28"/>
          <w:lang w:val="en-US"/>
        </w:rPr>
        <w:t>EEPROM</w:t>
      </w:r>
      <w:r w:rsidRPr="00B32EF2">
        <w:rPr>
          <w:sz w:val="28"/>
        </w:rPr>
        <w:t xml:space="preserve"> копируется в блокнотную память. Эта команда выполняется автоматически каждый раз после включения питания. </w:t>
      </w:r>
    </w:p>
    <w:p w:rsidR="00D15BA5" w:rsidRPr="00B32EF2" w:rsidRDefault="00D15BA5" w:rsidP="00B32EF2">
      <w:pPr>
        <w:widowControl w:val="0"/>
        <w:spacing w:before="0" w:after="0" w:line="360" w:lineRule="auto"/>
        <w:ind w:firstLine="720"/>
        <w:jc w:val="both"/>
        <w:rPr>
          <w:sz w:val="28"/>
        </w:rPr>
      </w:pPr>
      <w:r w:rsidRPr="00B32EF2">
        <w:rPr>
          <w:sz w:val="28"/>
        </w:rPr>
        <w:t xml:space="preserve">Команда «Копирование блокнотной памяти в </w:t>
      </w:r>
      <w:r w:rsidRPr="00B32EF2">
        <w:rPr>
          <w:sz w:val="28"/>
          <w:lang w:val="en-US"/>
        </w:rPr>
        <w:t>EEPROM</w:t>
      </w:r>
      <w:r w:rsidRPr="00B32EF2">
        <w:rPr>
          <w:sz w:val="28"/>
        </w:rPr>
        <w:t>» (</w:t>
      </w:r>
      <w:r w:rsidRPr="00B32EF2">
        <w:rPr>
          <w:sz w:val="28"/>
          <w:lang w:val="en-US"/>
        </w:rPr>
        <w:t>Copy</w:t>
      </w:r>
      <w:r w:rsidRPr="00B32EF2">
        <w:rPr>
          <w:sz w:val="28"/>
        </w:rPr>
        <w:t xml:space="preserve"> </w:t>
      </w:r>
      <w:r w:rsidRPr="00B32EF2">
        <w:rPr>
          <w:sz w:val="28"/>
          <w:lang w:val="en-US"/>
        </w:rPr>
        <w:t>Scratchpad</w:t>
      </w:r>
      <w:r w:rsidRPr="00B32EF2">
        <w:rPr>
          <w:sz w:val="28"/>
        </w:rPr>
        <w:t>). При выполнении этой команды микроконтроллер выдает на шину следующие сигналы:</w:t>
      </w:r>
    </w:p>
    <w:p w:rsidR="00D15BA5" w:rsidRPr="00B32EF2" w:rsidRDefault="00D15BA5" w:rsidP="00B32EF2">
      <w:pPr>
        <w:widowControl w:val="0"/>
        <w:spacing w:before="0" w:after="0" w:line="360" w:lineRule="auto"/>
        <w:ind w:firstLine="720"/>
        <w:jc w:val="both"/>
        <w:rPr>
          <w:sz w:val="28"/>
        </w:rPr>
      </w:pPr>
      <w:r w:rsidRPr="00B32EF2">
        <w:rPr>
          <w:sz w:val="28"/>
        </w:rPr>
        <w:t>-сигнал начального сброса;</w:t>
      </w:r>
    </w:p>
    <w:p w:rsidR="00D15BA5" w:rsidRPr="00B32EF2" w:rsidRDefault="00D15BA5" w:rsidP="00B32EF2">
      <w:pPr>
        <w:widowControl w:val="0"/>
        <w:spacing w:before="0" w:after="0" w:line="360" w:lineRule="auto"/>
        <w:ind w:firstLine="720"/>
        <w:jc w:val="both"/>
        <w:rPr>
          <w:sz w:val="28"/>
        </w:rPr>
      </w:pPr>
      <w:r w:rsidRPr="00B32EF2">
        <w:rPr>
          <w:sz w:val="28"/>
        </w:rPr>
        <w:t>-команду сетевого уровня «Пропуск ПЗУ»(0ССН);</w:t>
      </w:r>
    </w:p>
    <w:p w:rsidR="00D15BA5" w:rsidRPr="00B32EF2" w:rsidRDefault="00D15BA5" w:rsidP="00B32EF2">
      <w:pPr>
        <w:widowControl w:val="0"/>
        <w:spacing w:before="0" w:after="0" w:line="360" w:lineRule="auto"/>
        <w:ind w:firstLine="720"/>
        <w:jc w:val="both"/>
        <w:rPr>
          <w:sz w:val="28"/>
        </w:rPr>
      </w:pPr>
      <w:r w:rsidRPr="00B32EF2">
        <w:rPr>
          <w:sz w:val="28"/>
        </w:rPr>
        <w:t xml:space="preserve">-код операции «Копирование блокнотной памяти в </w:t>
      </w:r>
      <w:r w:rsidRPr="00B32EF2">
        <w:rPr>
          <w:sz w:val="28"/>
          <w:lang w:val="en-US"/>
        </w:rPr>
        <w:t>EEPROM</w:t>
      </w:r>
      <w:r w:rsidRPr="00B32EF2">
        <w:rPr>
          <w:sz w:val="28"/>
        </w:rPr>
        <w:t>» (48</w:t>
      </w:r>
      <w:r w:rsidRPr="00B32EF2">
        <w:rPr>
          <w:sz w:val="28"/>
          <w:lang w:val="en-US"/>
        </w:rPr>
        <w:t>H</w:t>
      </w:r>
      <w:r w:rsidRPr="00B32EF2">
        <w:rPr>
          <w:sz w:val="28"/>
        </w:rPr>
        <w:t>);</w:t>
      </w:r>
    </w:p>
    <w:p w:rsidR="00D15BA5" w:rsidRPr="00B32EF2" w:rsidRDefault="00D15BA5" w:rsidP="00B32EF2">
      <w:pPr>
        <w:widowControl w:val="0"/>
        <w:spacing w:before="0" w:after="0" w:line="360" w:lineRule="auto"/>
        <w:ind w:firstLine="720"/>
        <w:jc w:val="both"/>
        <w:rPr>
          <w:sz w:val="28"/>
        </w:rPr>
      </w:pPr>
      <w:r w:rsidRPr="00B32EF2">
        <w:rPr>
          <w:sz w:val="28"/>
        </w:rPr>
        <w:t>-выполняет процедуру ожидания конца операции.</w:t>
      </w:r>
    </w:p>
    <w:p w:rsidR="00D15BA5" w:rsidRPr="00B32EF2" w:rsidRDefault="00D15BA5" w:rsidP="00B32EF2">
      <w:pPr>
        <w:widowControl w:val="0"/>
        <w:spacing w:before="0" w:after="0" w:line="360" w:lineRule="auto"/>
        <w:ind w:firstLine="720"/>
        <w:jc w:val="both"/>
        <w:rPr>
          <w:sz w:val="28"/>
        </w:rPr>
      </w:pPr>
      <w:r w:rsidRPr="00B32EF2">
        <w:rPr>
          <w:sz w:val="28"/>
        </w:rPr>
        <w:t xml:space="preserve">В результате выполнения этой операции содержимое блокнотной памяти копируется в </w:t>
      </w:r>
      <w:r w:rsidRPr="00B32EF2">
        <w:rPr>
          <w:sz w:val="28"/>
          <w:lang w:val="en-US"/>
        </w:rPr>
        <w:t>EEPROM</w:t>
      </w:r>
      <w:r w:rsidRPr="00B32EF2">
        <w:rPr>
          <w:sz w:val="28"/>
        </w:rPr>
        <w:t xml:space="preserve">. </w:t>
      </w:r>
    </w:p>
    <w:p w:rsidR="00D15BA5" w:rsidRPr="00B32EF2" w:rsidRDefault="00D15BA5" w:rsidP="00B32EF2">
      <w:pPr>
        <w:widowControl w:val="0"/>
        <w:spacing w:before="0" w:after="0" w:line="360" w:lineRule="auto"/>
        <w:ind w:firstLine="720"/>
        <w:jc w:val="both"/>
        <w:rPr>
          <w:sz w:val="28"/>
        </w:rPr>
      </w:pPr>
      <w:r w:rsidRPr="00B32EF2">
        <w:rPr>
          <w:sz w:val="28"/>
        </w:rPr>
        <w:t>Команда «Запуск процесса преобразования» (</w:t>
      </w:r>
      <w:r w:rsidRPr="00B32EF2">
        <w:rPr>
          <w:sz w:val="28"/>
          <w:lang w:val="en-US"/>
        </w:rPr>
        <w:t>Convert</w:t>
      </w:r>
      <w:r w:rsidRPr="00B32EF2">
        <w:rPr>
          <w:sz w:val="28"/>
        </w:rPr>
        <w:t xml:space="preserve"> </w:t>
      </w:r>
      <w:r w:rsidRPr="00B32EF2">
        <w:rPr>
          <w:sz w:val="28"/>
          <w:lang w:val="en-US"/>
        </w:rPr>
        <w:t>T</w:t>
      </w:r>
      <w:r w:rsidRPr="00B32EF2">
        <w:rPr>
          <w:sz w:val="28"/>
        </w:rPr>
        <w:t>). При выполнении этой команды микроконтроллер выдает на шину следующие сигналы:</w:t>
      </w:r>
    </w:p>
    <w:p w:rsidR="00D15BA5" w:rsidRPr="00B32EF2" w:rsidRDefault="00D15BA5" w:rsidP="00B32EF2">
      <w:pPr>
        <w:widowControl w:val="0"/>
        <w:spacing w:before="0" w:after="0" w:line="360" w:lineRule="auto"/>
        <w:ind w:firstLine="720"/>
        <w:jc w:val="both"/>
        <w:rPr>
          <w:sz w:val="28"/>
        </w:rPr>
      </w:pPr>
      <w:r w:rsidRPr="00B32EF2">
        <w:rPr>
          <w:sz w:val="28"/>
        </w:rPr>
        <w:t>-сигнал начального сброса;</w:t>
      </w:r>
    </w:p>
    <w:p w:rsidR="00D15BA5" w:rsidRPr="00B32EF2" w:rsidRDefault="00D15BA5" w:rsidP="00B32EF2">
      <w:pPr>
        <w:widowControl w:val="0"/>
        <w:spacing w:before="0" w:after="0" w:line="360" w:lineRule="auto"/>
        <w:ind w:firstLine="720"/>
        <w:jc w:val="both"/>
        <w:rPr>
          <w:sz w:val="28"/>
        </w:rPr>
      </w:pPr>
      <w:r w:rsidRPr="00B32EF2">
        <w:rPr>
          <w:sz w:val="28"/>
        </w:rPr>
        <w:t>-команду сетевого уровня «Пропуск ПЗУ»(0ССН);</w:t>
      </w:r>
    </w:p>
    <w:p w:rsidR="00D15BA5" w:rsidRPr="00B32EF2" w:rsidRDefault="00D15BA5" w:rsidP="00B32EF2">
      <w:pPr>
        <w:widowControl w:val="0"/>
        <w:spacing w:before="0" w:after="0" w:line="360" w:lineRule="auto"/>
        <w:ind w:firstLine="720"/>
        <w:jc w:val="both"/>
        <w:rPr>
          <w:sz w:val="28"/>
        </w:rPr>
      </w:pPr>
      <w:r w:rsidRPr="00B32EF2">
        <w:rPr>
          <w:sz w:val="28"/>
        </w:rPr>
        <w:t>-код операции «Запуск процесса преобразования» (44</w:t>
      </w:r>
      <w:r w:rsidRPr="00B32EF2">
        <w:rPr>
          <w:sz w:val="28"/>
          <w:lang w:val="en-US"/>
        </w:rPr>
        <w:t>H</w:t>
      </w:r>
      <w:r w:rsidRPr="00B32EF2">
        <w:rPr>
          <w:sz w:val="28"/>
        </w:rPr>
        <w:t>);</w:t>
      </w:r>
    </w:p>
    <w:p w:rsidR="00D15BA5" w:rsidRPr="00B32EF2" w:rsidRDefault="00D15BA5" w:rsidP="00B32EF2">
      <w:pPr>
        <w:widowControl w:val="0"/>
        <w:spacing w:before="0" w:after="0" w:line="360" w:lineRule="auto"/>
        <w:ind w:firstLine="720"/>
        <w:jc w:val="both"/>
        <w:rPr>
          <w:sz w:val="28"/>
        </w:rPr>
      </w:pPr>
      <w:r w:rsidRPr="00B32EF2">
        <w:rPr>
          <w:sz w:val="28"/>
        </w:rPr>
        <w:t>-выполняет процедуру ожидания конца операции.</w:t>
      </w:r>
    </w:p>
    <w:p w:rsidR="00D15BA5" w:rsidRPr="00B32EF2" w:rsidRDefault="00D15BA5" w:rsidP="00B32EF2">
      <w:pPr>
        <w:widowControl w:val="0"/>
        <w:spacing w:before="0" w:after="0" w:line="360" w:lineRule="auto"/>
        <w:ind w:firstLine="720"/>
        <w:jc w:val="both"/>
        <w:rPr>
          <w:sz w:val="28"/>
        </w:rPr>
      </w:pPr>
      <w:r w:rsidRPr="00B32EF2">
        <w:rPr>
          <w:sz w:val="28"/>
        </w:rPr>
        <w:t xml:space="preserve">В результате выполнения этой команды измеренная температура преобразуется в код. Полученный код помещается в соответствующий регистр микросхемы </w:t>
      </w:r>
      <w:r w:rsidRPr="00B32EF2">
        <w:rPr>
          <w:sz w:val="28"/>
          <w:lang w:val="en-US"/>
        </w:rPr>
        <w:t>DS</w:t>
      </w:r>
      <w:r w:rsidRPr="00B32EF2">
        <w:rPr>
          <w:sz w:val="28"/>
        </w:rPr>
        <w:t>18</w:t>
      </w:r>
      <w:r w:rsidRPr="00B32EF2">
        <w:rPr>
          <w:sz w:val="28"/>
          <w:lang w:val="en-US"/>
        </w:rPr>
        <w:t>B</w:t>
      </w:r>
      <w:r w:rsidRPr="00B32EF2">
        <w:rPr>
          <w:sz w:val="28"/>
        </w:rPr>
        <w:t>20.</w:t>
      </w:r>
    </w:p>
    <w:p w:rsidR="00D15BA5" w:rsidRPr="00B32EF2" w:rsidRDefault="00D15BA5" w:rsidP="00B32EF2">
      <w:pPr>
        <w:widowControl w:val="0"/>
        <w:spacing w:before="0" w:after="0" w:line="360" w:lineRule="auto"/>
        <w:ind w:firstLine="720"/>
        <w:jc w:val="both"/>
        <w:rPr>
          <w:sz w:val="28"/>
        </w:rPr>
      </w:pPr>
      <w:r w:rsidRPr="00B32EF2">
        <w:rPr>
          <w:sz w:val="28"/>
        </w:rPr>
        <w:t xml:space="preserve">Длительность процедуры ожидания определяется сигналом готовности. Сигнал готовности формируется следующим образом. Как только микросхема термодатчика начинает выполнять одну из команд «Копирование блокнотной памяти в </w:t>
      </w:r>
      <w:r w:rsidRPr="00B32EF2">
        <w:rPr>
          <w:sz w:val="28"/>
          <w:lang w:val="en-US"/>
        </w:rPr>
        <w:t>EEPROM</w:t>
      </w:r>
      <w:r w:rsidRPr="00B32EF2">
        <w:rPr>
          <w:sz w:val="28"/>
        </w:rPr>
        <w:t>» или «Запуск процесса преобразования», она «подсаживает» 1-</w:t>
      </w:r>
      <w:r w:rsidRPr="00B32EF2">
        <w:rPr>
          <w:sz w:val="28"/>
          <w:lang w:val="en-US"/>
        </w:rPr>
        <w:t>Wire</w:t>
      </w:r>
      <w:r w:rsidRPr="00B32EF2">
        <w:rPr>
          <w:sz w:val="28"/>
        </w:rPr>
        <w:t xml:space="preserve"> шину. Микроконтроллер проверяет уровень сигнала на шине. Обнаружив нулевой сигнал, он переходит в режим ожидания. Режим ожидания продолжается до тех пор, пока микросхема термодатчика не «отпустит» шину.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rFonts w:cs="Arial"/>
          <w:bCs/>
          <w:sz w:val="28"/>
        </w:rPr>
      </w:pPr>
    </w:p>
    <w:p w:rsidR="00D15BA5" w:rsidRPr="00B32EF2" w:rsidRDefault="00D15BA5" w:rsidP="00B32EF2">
      <w:pPr>
        <w:pStyle w:val="20"/>
        <w:keepNext w:val="0"/>
        <w:widowControl w:val="0"/>
        <w:spacing w:line="360" w:lineRule="auto"/>
        <w:ind w:firstLine="720"/>
        <w:jc w:val="both"/>
        <w:rPr>
          <w:b w:val="0"/>
          <w:bCs/>
          <w:spacing w:val="0"/>
          <w:sz w:val="28"/>
        </w:rPr>
      </w:pPr>
      <w:bookmarkStart w:id="19" w:name="_Toc166911421"/>
      <w:r w:rsidRPr="00B32EF2">
        <w:rPr>
          <w:b w:val="0"/>
          <w:bCs/>
          <w:spacing w:val="0"/>
          <w:sz w:val="28"/>
        </w:rPr>
        <w:t>2.6 Выбор вентилятора</w:t>
      </w:r>
      <w:bookmarkEnd w:id="19"/>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bCs/>
          <w:sz w:val="28"/>
          <w:szCs w:val="24"/>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В кондиционерах применяются вентиляторы с крыльчаткой тангенциального типа [1], поток воздуха в которых поступает в крыльчатку с одной стороны, а выходит с другой, изменив направление своего движения.</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Поперечное сечение такого вентилятора показано на рисунке 19. Срыв потока с кромок лопаток крыльчатки приводит к образованию ядра завихрения, служащего источником шума и гидравлических потерь устройства. Для обеспечения максимального акустического комфорта при работе кондиционера и максимальной дальнобойности воздушной струи фирмы-производители уделяют большое внимание отработке конфигурации направляющего аппарата.</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EC474C" w:rsidP="00B32EF2">
      <w:pPr>
        <w:widowControl w:val="0"/>
        <w:shd w:val="clear" w:color="auto" w:fill="FFFFFF"/>
        <w:autoSpaceDE w:val="0"/>
        <w:autoSpaceDN w:val="0"/>
        <w:adjustRightInd w:val="0"/>
        <w:spacing w:before="0" w:after="0" w:line="360" w:lineRule="auto"/>
        <w:jc w:val="both"/>
        <w:rPr>
          <w:sz w:val="28"/>
        </w:rPr>
      </w:pPr>
      <w:r>
        <w:rPr>
          <w:sz w:val="28"/>
        </w:rPr>
        <w:pict>
          <v:shape id="_x0000_i1043" type="#_x0000_t75" style="width:460.5pt;height:273pt">
            <v:imagedata r:id="rId26" o:title="" grayscale="t" bilevel="t"/>
          </v:shape>
        </w:pic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Рисунок 19 - Вентилятор кондиционера</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В ряде моделей кондиционеров </w:t>
      </w:r>
      <w:r w:rsidRPr="00B32EF2">
        <w:rPr>
          <w:iCs/>
          <w:sz w:val="28"/>
          <w:lang w:val="en-US"/>
        </w:rPr>
        <w:t>Daikin</w:t>
      </w:r>
      <w:r w:rsidRPr="00B32EF2">
        <w:rPr>
          <w:sz w:val="28"/>
        </w:rPr>
        <w:t xml:space="preserve"> и </w:t>
      </w:r>
      <w:r w:rsidRPr="00B32EF2">
        <w:rPr>
          <w:iCs/>
          <w:sz w:val="28"/>
          <w:lang w:val="en-US"/>
        </w:rPr>
        <w:t>Toshiba</w:t>
      </w:r>
      <w:r w:rsidRPr="00B32EF2">
        <w:rPr>
          <w:sz w:val="28"/>
        </w:rPr>
        <w:t xml:space="preserve"> крыльчатка вентилятора имеет переменный шаг лопастей, что исключает возможность возникновения резонансных частот и связанного с ними шума.</w:t>
      </w:r>
    </w:p>
    <w:p w:rsidR="00D15BA5" w:rsidRDefault="00D15BA5" w:rsidP="00B32EF2">
      <w:pPr>
        <w:pStyle w:val="31"/>
        <w:widowControl w:val="0"/>
        <w:spacing w:line="360" w:lineRule="auto"/>
        <w:jc w:val="both"/>
        <w:rPr>
          <w:rFonts w:ascii="Times New Roman" w:hAnsi="Times New Roman"/>
          <w:color w:val="auto"/>
          <w:sz w:val="28"/>
          <w:lang w:val="en-US"/>
        </w:rPr>
      </w:pPr>
      <w:r w:rsidRPr="00B32EF2">
        <w:rPr>
          <w:rFonts w:ascii="Times New Roman" w:hAnsi="Times New Roman"/>
          <w:color w:val="auto"/>
          <w:sz w:val="28"/>
        </w:rPr>
        <w:t>Конструкторы кондиционеров стараются увеличить диаметр крыльчатки вентилятора, чтобы при том же расходе воздуха снизить его скорость. Чтобы избежать возникновения пульсаций воздушного потока на резонансных частотах, лопатки вентилятора располагают под разными углами к оси вращения. Характеристики выбранного вентилятора приведены в таблице 4.</w:t>
      </w:r>
    </w:p>
    <w:p w:rsidR="00D15BA5" w:rsidRPr="00B32EF2" w:rsidRDefault="00D15BA5" w:rsidP="00B32EF2">
      <w:pPr>
        <w:pStyle w:val="31"/>
        <w:widowControl w:val="0"/>
        <w:spacing w:line="360" w:lineRule="auto"/>
        <w:jc w:val="both"/>
        <w:rPr>
          <w:rFonts w:ascii="Times New Roman" w:hAnsi="Times New Roman"/>
          <w:color w:val="auto"/>
          <w:sz w:val="28"/>
          <w:lang w:val="en-US"/>
        </w:rPr>
      </w:pPr>
      <w:r w:rsidRPr="00B32EF2">
        <w:rPr>
          <w:rFonts w:ascii="Times New Roman" w:hAnsi="Times New Roman"/>
          <w:color w:val="auto"/>
          <w:sz w:val="28"/>
        </w:rPr>
        <w:t>Таблица</w:t>
      </w:r>
      <w:r w:rsidR="00B32EF2">
        <w:rPr>
          <w:rFonts w:ascii="Times New Roman" w:hAnsi="Times New Roman"/>
          <w:color w:val="auto"/>
          <w:sz w:val="28"/>
        </w:rPr>
        <w:t xml:space="preserve"> 4 - Характеристики вентилятора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8"/>
        <w:gridCol w:w="2417"/>
        <w:gridCol w:w="3191"/>
      </w:tblGrid>
      <w:tr w:rsidR="00D15BA5" w:rsidRPr="00B32EF2" w:rsidTr="00B32EF2">
        <w:tc>
          <w:tcPr>
            <w:tcW w:w="4855" w:type="dxa"/>
            <w:gridSpan w:val="2"/>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Тип</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Центробежный</w:t>
            </w:r>
          </w:p>
        </w:tc>
      </w:tr>
      <w:tr w:rsidR="00D15BA5" w:rsidRPr="00B32EF2" w:rsidTr="00B32EF2">
        <w:tc>
          <w:tcPr>
            <w:tcW w:w="4855" w:type="dxa"/>
            <w:gridSpan w:val="2"/>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Диаметр / длина крыльчатки, мм</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70/598</w:t>
            </w:r>
          </w:p>
        </w:tc>
      </w:tr>
      <w:tr w:rsidR="00D15BA5" w:rsidRPr="00B32EF2" w:rsidTr="00B32EF2">
        <w:tc>
          <w:tcPr>
            <w:tcW w:w="4855" w:type="dxa"/>
            <w:gridSpan w:val="2"/>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Модель двигателя</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lang w:val="en-US"/>
              </w:rPr>
              <w:t>YDK</w:t>
            </w:r>
            <w:r w:rsidRPr="00B32EF2">
              <w:rPr>
                <w:rFonts w:ascii="Times New Roman" w:hAnsi="Times New Roman"/>
                <w:color w:val="auto"/>
              </w:rPr>
              <w:t>10-2</w:t>
            </w:r>
            <w:r w:rsidRPr="00B32EF2">
              <w:rPr>
                <w:rFonts w:ascii="Times New Roman" w:hAnsi="Times New Roman"/>
                <w:color w:val="auto"/>
                <w:lang w:val="en-US"/>
              </w:rPr>
              <w:t>A</w:t>
            </w:r>
          </w:p>
        </w:tc>
      </w:tr>
      <w:tr w:rsidR="00D15BA5" w:rsidRPr="00B32EF2" w:rsidTr="00B32EF2">
        <w:tc>
          <w:tcPr>
            <w:tcW w:w="4855" w:type="dxa"/>
            <w:gridSpan w:val="2"/>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Количество полюсов</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2</w:t>
            </w:r>
          </w:p>
        </w:tc>
      </w:tr>
      <w:tr w:rsidR="00D15BA5" w:rsidRPr="00B32EF2" w:rsidTr="00B32EF2">
        <w:tc>
          <w:tcPr>
            <w:tcW w:w="4855" w:type="dxa"/>
            <w:gridSpan w:val="2"/>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Максимальная скорость вращения, об/мин</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1950</w:t>
            </w:r>
          </w:p>
        </w:tc>
      </w:tr>
      <w:tr w:rsidR="00D15BA5" w:rsidRPr="00B32EF2" w:rsidTr="00B32EF2">
        <w:tc>
          <w:tcPr>
            <w:tcW w:w="4855" w:type="dxa"/>
            <w:gridSpan w:val="2"/>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Номинальная выходная мощность, Вт</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10</w:t>
            </w:r>
          </w:p>
        </w:tc>
      </w:tr>
      <w:tr w:rsidR="00D15BA5" w:rsidRPr="00B32EF2" w:rsidTr="00B32EF2">
        <w:tc>
          <w:tcPr>
            <w:tcW w:w="4855" w:type="dxa"/>
            <w:gridSpan w:val="2"/>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Сопротивление обмоток, Ом (при 20</w:t>
            </w:r>
            <w:r w:rsidRPr="00B32EF2">
              <w:rPr>
                <w:rFonts w:ascii="Times New Roman" w:hAnsi="Times New Roman"/>
                <w:color w:val="auto"/>
              </w:rPr>
              <w:sym w:font="Symbol" w:char="F0B0"/>
            </w:r>
            <w:r w:rsidRPr="00B32EF2">
              <w:rPr>
                <w:rFonts w:ascii="Times New Roman" w:hAnsi="Times New Roman"/>
                <w:color w:val="auto"/>
              </w:rPr>
              <w:t>С).</w:t>
            </w:r>
          </w:p>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Цвет изоляции выводов:</w:t>
            </w:r>
          </w:p>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«Белый – серый»</w:t>
            </w:r>
          </w:p>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«Белый – розовый»</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p>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p>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410</w:t>
            </w:r>
            <w:r w:rsidRPr="00B32EF2">
              <w:rPr>
                <w:rFonts w:ascii="Times New Roman" w:hAnsi="Times New Roman"/>
                <w:color w:val="auto"/>
                <w:lang w:val="en-US"/>
              </w:rPr>
              <w:sym w:font="Symbol" w:char="F0B1"/>
            </w:r>
            <w:r w:rsidRPr="00B32EF2">
              <w:rPr>
                <w:rFonts w:ascii="Times New Roman" w:hAnsi="Times New Roman"/>
                <w:color w:val="auto"/>
              </w:rPr>
              <w:t>10%</w:t>
            </w:r>
          </w:p>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301</w:t>
            </w:r>
            <w:r w:rsidRPr="00B32EF2">
              <w:rPr>
                <w:rFonts w:ascii="Times New Roman" w:hAnsi="Times New Roman"/>
                <w:color w:val="auto"/>
                <w:lang w:val="en-US"/>
              </w:rPr>
              <w:sym w:font="Symbol" w:char="F0B1"/>
            </w:r>
            <w:r w:rsidRPr="00B32EF2">
              <w:rPr>
                <w:rFonts w:ascii="Times New Roman" w:hAnsi="Times New Roman"/>
                <w:color w:val="auto"/>
              </w:rPr>
              <w:t>10%</w:t>
            </w:r>
          </w:p>
        </w:tc>
      </w:tr>
      <w:tr w:rsidR="00D15BA5" w:rsidRPr="00B32EF2" w:rsidTr="00B32EF2">
        <w:trPr>
          <w:cantSplit/>
        </w:trPr>
        <w:tc>
          <w:tcPr>
            <w:tcW w:w="2438" w:type="dxa"/>
            <w:vMerge w:val="restart"/>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Устройство безопасности</w:t>
            </w:r>
          </w:p>
        </w:tc>
        <w:tc>
          <w:tcPr>
            <w:tcW w:w="2417"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Тип</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Внутренний термопредохранитель</w:t>
            </w:r>
          </w:p>
        </w:tc>
      </w:tr>
      <w:tr w:rsidR="00D15BA5" w:rsidRPr="00B32EF2" w:rsidTr="00B32EF2">
        <w:trPr>
          <w:cantSplit/>
        </w:trPr>
        <w:tc>
          <w:tcPr>
            <w:tcW w:w="2438" w:type="dxa"/>
            <w:vMerge/>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p>
        </w:tc>
        <w:tc>
          <w:tcPr>
            <w:tcW w:w="2417"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 xml:space="preserve">Температура срабатыания, </w:t>
            </w:r>
            <w:r w:rsidRPr="00B32EF2">
              <w:rPr>
                <w:rFonts w:ascii="Times New Roman" w:hAnsi="Times New Roman"/>
                <w:color w:val="auto"/>
              </w:rPr>
              <w:sym w:font="Symbol" w:char="F0B0"/>
            </w:r>
            <w:r w:rsidRPr="00B32EF2">
              <w:rPr>
                <w:rFonts w:ascii="Times New Roman" w:hAnsi="Times New Roman"/>
                <w:color w:val="auto"/>
              </w:rPr>
              <w:t>С</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145</w:t>
            </w:r>
            <w:r w:rsidRPr="00B32EF2">
              <w:rPr>
                <w:rFonts w:ascii="Times New Roman" w:hAnsi="Times New Roman"/>
                <w:color w:val="auto"/>
              </w:rPr>
              <w:sym w:font="Symbol" w:char="F0B1"/>
            </w:r>
            <w:r w:rsidRPr="00B32EF2">
              <w:rPr>
                <w:rFonts w:ascii="Times New Roman" w:hAnsi="Times New Roman"/>
                <w:color w:val="auto"/>
              </w:rPr>
              <w:t>8</w:t>
            </w:r>
          </w:p>
        </w:tc>
      </w:tr>
      <w:tr w:rsidR="00D15BA5" w:rsidRPr="00B32EF2" w:rsidTr="00B32EF2">
        <w:trPr>
          <w:cantSplit/>
        </w:trPr>
        <w:tc>
          <w:tcPr>
            <w:tcW w:w="2438" w:type="dxa"/>
            <w:vMerge w:val="restart"/>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Управляющий конденсатор</w:t>
            </w:r>
          </w:p>
        </w:tc>
        <w:tc>
          <w:tcPr>
            <w:tcW w:w="2417"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Емкость, мкФ</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1,0</w:t>
            </w:r>
          </w:p>
        </w:tc>
      </w:tr>
      <w:tr w:rsidR="00D15BA5" w:rsidRPr="00B32EF2" w:rsidTr="00B32EF2">
        <w:trPr>
          <w:cantSplit/>
        </w:trPr>
        <w:tc>
          <w:tcPr>
            <w:tcW w:w="2438" w:type="dxa"/>
            <w:vMerge/>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p>
        </w:tc>
        <w:tc>
          <w:tcPr>
            <w:tcW w:w="2417"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Мощность, ВА</w:t>
            </w:r>
          </w:p>
        </w:tc>
        <w:tc>
          <w:tcPr>
            <w:tcW w:w="3191" w:type="dxa"/>
          </w:tcPr>
          <w:p w:rsidR="00D15BA5" w:rsidRPr="00B32EF2" w:rsidRDefault="00D15BA5" w:rsidP="00B32EF2">
            <w:pPr>
              <w:pStyle w:val="31"/>
              <w:widowControl w:val="0"/>
              <w:shd w:val="clear" w:color="auto" w:fill="auto"/>
              <w:spacing w:line="360" w:lineRule="auto"/>
              <w:ind w:firstLine="0"/>
              <w:jc w:val="both"/>
              <w:rPr>
                <w:rFonts w:ascii="Times New Roman" w:hAnsi="Times New Roman"/>
                <w:color w:val="auto"/>
              </w:rPr>
            </w:pPr>
            <w:r w:rsidRPr="00B32EF2">
              <w:rPr>
                <w:rFonts w:ascii="Times New Roman" w:hAnsi="Times New Roman"/>
                <w:color w:val="auto"/>
              </w:rPr>
              <w:t>450</w:t>
            </w:r>
          </w:p>
        </w:tc>
      </w:tr>
    </w:tbl>
    <w:p w:rsidR="00B32EF2" w:rsidRDefault="00B32EF2" w:rsidP="00B32EF2">
      <w:pPr>
        <w:pStyle w:val="20"/>
        <w:keepNext w:val="0"/>
        <w:widowControl w:val="0"/>
        <w:spacing w:line="360" w:lineRule="auto"/>
        <w:ind w:firstLine="720"/>
        <w:jc w:val="both"/>
        <w:rPr>
          <w:b w:val="0"/>
          <w:bCs/>
          <w:spacing w:val="0"/>
          <w:sz w:val="28"/>
          <w:lang w:val="en-US"/>
        </w:rPr>
      </w:pPr>
      <w:bookmarkStart w:id="20" w:name="_Toc166911422"/>
    </w:p>
    <w:p w:rsidR="00D15BA5" w:rsidRPr="00B32EF2" w:rsidRDefault="00D15BA5" w:rsidP="00B32EF2">
      <w:pPr>
        <w:pStyle w:val="20"/>
        <w:keepNext w:val="0"/>
        <w:widowControl w:val="0"/>
        <w:spacing w:line="360" w:lineRule="auto"/>
        <w:ind w:firstLine="720"/>
        <w:jc w:val="both"/>
        <w:rPr>
          <w:b w:val="0"/>
          <w:bCs/>
          <w:spacing w:val="0"/>
          <w:sz w:val="28"/>
        </w:rPr>
      </w:pPr>
      <w:r w:rsidRPr="00B32EF2">
        <w:rPr>
          <w:b w:val="0"/>
          <w:bCs/>
          <w:spacing w:val="0"/>
          <w:sz w:val="28"/>
        </w:rPr>
        <w:t>2.7 Выбор компрессора</w:t>
      </w:r>
      <w:bookmarkEnd w:id="20"/>
    </w:p>
    <w:p w:rsidR="00D15BA5" w:rsidRPr="00B32EF2" w:rsidRDefault="00D15BA5" w:rsidP="00B32EF2">
      <w:pPr>
        <w:pStyle w:val="31"/>
        <w:widowControl w:val="0"/>
        <w:spacing w:line="360" w:lineRule="auto"/>
        <w:jc w:val="both"/>
        <w:rPr>
          <w:rFonts w:ascii="Times New Roman" w:hAnsi="Times New Roman"/>
          <w:bCs/>
          <w:color w:val="auto"/>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 xml:space="preserve">В бытовых и полупромышленных кондиционерах в настоящее время используются три основных типа компрессоров — ротационный, спиральный и поршневой, причем на долю ротационных компрессоров приходится около 90%. Так из 23 млн. компрессоров, проданных по всему миру в </w:t>
      </w:r>
      <w:smartTag w:uri="urn:schemas-microsoft-com:office:smarttags" w:element="metricconverter">
        <w:smartTagPr>
          <w:attr w:name="ProductID" w:val="1995 г"/>
        </w:smartTagPr>
        <w:r w:rsidRPr="00B32EF2">
          <w:rPr>
            <w:sz w:val="28"/>
          </w:rPr>
          <w:t>1995 г</w:t>
        </w:r>
      </w:smartTag>
      <w:r w:rsidRPr="00B32EF2">
        <w:rPr>
          <w:sz w:val="28"/>
        </w:rPr>
        <w:t>. для применения в климатических системах, более 20 млн. были ротационного типа. В климатических системах большой мощности (от 160 до 3500 кВт) применяются винтовые компрессоры. Ротационные компрессоры (рисунок 20) осуществляют всасывание и сжатие газа с помощью вращающегося на валу ротора. За счет вращательного движения рабочих органов в компрессорах этого типа (также как в спиральных и винтовых) существенно снижены пульсации давления и пусковые токи.</w:t>
      </w:r>
    </w:p>
    <w:p w:rsidR="00D15BA5" w:rsidRDefault="00D15BA5" w:rsidP="00B32EF2">
      <w:pPr>
        <w:pStyle w:val="31"/>
        <w:widowControl w:val="0"/>
        <w:spacing w:line="360" w:lineRule="auto"/>
        <w:jc w:val="both"/>
        <w:rPr>
          <w:rFonts w:ascii="Times New Roman" w:hAnsi="Times New Roman"/>
          <w:color w:val="auto"/>
          <w:sz w:val="28"/>
          <w:lang w:val="en-US"/>
        </w:rPr>
      </w:pPr>
      <w:r w:rsidRPr="00B32EF2">
        <w:rPr>
          <w:rFonts w:ascii="Times New Roman" w:hAnsi="Times New Roman"/>
          <w:color w:val="auto"/>
          <w:sz w:val="28"/>
        </w:rPr>
        <w:t>Ротационные компрессоры [3]</w:t>
      </w:r>
      <w:r w:rsidR="00563CCB" w:rsidRPr="00B32EF2">
        <w:rPr>
          <w:rFonts w:ascii="Times New Roman" w:hAnsi="Times New Roman"/>
          <w:color w:val="auto"/>
          <w:sz w:val="28"/>
        </w:rPr>
        <w:t xml:space="preserve"> </w:t>
      </w:r>
      <w:r w:rsidRPr="00B32EF2">
        <w:rPr>
          <w:rFonts w:ascii="Times New Roman" w:hAnsi="Times New Roman"/>
          <w:color w:val="auto"/>
          <w:sz w:val="28"/>
        </w:rPr>
        <w:t>производятся в двух вариантах: со стационарными и вращающимися пластинами. Рабочий цикл компрессора со стационарной пластиной показан на рисунке 21. Ротор эксцентрично закреплен на валу компрессора. При вращении вала эксцентрик обкатывается по внутренней поверхности цилиндра, сжимая перед собой очередную порцию хладагента. Пластина разделяет области высокого и низкого давления.</w:t>
      </w:r>
    </w:p>
    <w:p w:rsidR="00B32EF2" w:rsidRPr="00B32EF2" w:rsidRDefault="00B32EF2" w:rsidP="00B32EF2">
      <w:pPr>
        <w:pStyle w:val="31"/>
        <w:widowControl w:val="0"/>
        <w:spacing w:line="360" w:lineRule="auto"/>
        <w:jc w:val="both"/>
        <w:rPr>
          <w:rFonts w:ascii="Times New Roman" w:hAnsi="Times New Roman"/>
          <w:color w:val="auto"/>
          <w:sz w:val="28"/>
          <w:lang w:val="en-US"/>
        </w:rPr>
      </w:pPr>
    </w:p>
    <w:p w:rsidR="00D15BA5" w:rsidRPr="00B32EF2" w:rsidRDefault="00EC474C" w:rsidP="00B32EF2">
      <w:pPr>
        <w:pStyle w:val="31"/>
        <w:widowControl w:val="0"/>
        <w:spacing w:line="360" w:lineRule="auto"/>
        <w:jc w:val="both"/>
        <w:rPr>
          <w:rFonts w:ascii="Times New Roman" w:hAnsi="Times New Roman"/>
          <w:color w:val="auto"/>
          <w:sz w:val="28"/>
        </w:rPr>
      </w:pPr>
      <w:r>
        <w:rPr>
          <w:rFonts w:ascii="Times New Roman" w:hAnsi="Times New Roman"/>
          <w:color w:val="auto"/>
          <w:sz w:val="28"/>
        </w:rPr>
        <w:pict>
          <v:shape id="_x0000_i1044" type="#_x0000_t75" style="width:328.5pt;height:335.25pt">
            <v:imagedata r:id="rId27" o:title="" grayscale="t" bilevel="t"/>
          </v:shape>
        </w:pic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Рисунок 20 - Устройство ротационного компрессора</w:t>
      </w:r>
    </w:p>
    <w:p w:rsidR="00D15BA5" w:rsidRDefault="00D15BA5" w:rsidP="00B32EF2">
      <w:pPr>
        <w:pStyle w:val="31"/>
        <w:widowControl w:val="0"/>
        <w:spacing w:line="360" w:lineRule="auto"/>
        <w:jc w:val="both"/>
        <w:rPr>
          <w:rFonts w:ascii="Times New Roman" w:hAnsi="Times New Roman"/>
          <w:iCs/>
          <w:color w:val="auto"/>
          <w:sz w:val="28"/>
          <w:lang w:val="en-US"/>
        </w:rPr>
      </w:pPr>
    </w:p>
    <w:p w:rsidR="00D15BA5" w:rsidRPr="00B32EF2" w:rsidRDefault="00B32EF2" w:rsidP="00B32EF2">
      <w:pPr>
        <w:pStyle w:val="31"/>
        <w:widowControl w:val="0"/>
        <w:spacing w:line="360" w:lineRule="auto"/>
        <w:jc w:val="both"/>
        <w:rPr>
          <w:rFonts w:ascii="Times New Roman" w:hAnsi="Times New Roman"/>
          <w:color w:val="auto"/>
          <w:sz w:val="28"/>
        </w:rPr>
      </w:pPr>
      <w:r>
        <w:rPr>
          <w:rFonts w:ascii="Times New Roman" w:hAnsi="Times New Roman"/>
          <w:iCs/>
          <w:color w:val="auto"/>
          <w:sz w:val="28"/>
          <w:lang w:val="en-US"/>
        </w:rPr>
        <w:br w:type="page"/>
      </w:r>
      <w:r w:rsidR="00EC474C">
        <w:rPr>
          <w:rFonts w:ascii="Times New Roman" w:hAnsi="Times New Roman"/>
          <w:color w:val="auto"/>
          <w:sz w:val="28"/>
        </w:rPr>
        <w:pict>
          <v:shape id="_x0000_i1045" type="#_x0000_t75" style="width:412.5pt;height:195.75pt">
            <v:imagedata r:id="rId28" o:title=""/>
          </v:shape>
        </w:pic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Рисунок 21 - Рабочий цикл ротационного компрессора со стационарными пластинами</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а — рабочий объем цилиндра заполнен хладагентом,</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б — начало сжатия хладагента (слева от ротора) и всасывание новой его порции (справа),</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 xml:space="preserve">в — продолжение сжатия и всасывания, </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 xml:space="preserve">г — завершение сжатия и заполнение рабочего объема цилиндра новой порцией хладагента. </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 xml:space="preserve">1 — пластина, </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 xml:space="preserve">2 — пружина, </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3 — отверстие всасывания,</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 xml:space="preserve">4 — ротор, </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 xml:space="preserve">5 — рабочий объем цилиндра, </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6 — выпускной клапан.</w:t>
      </w:r>
    </w:p>
    <w:p w:rsidR="00B32EF2" w:rsidRPr="002B6692" w:rsidRDefault="00B32EF2"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 xml:space="preserve">Ряд фирм-производителей </w:t>
      </w:r>
      <w:r w:rsidRPr="00B32EF2">
        <w:rPr>
          <w:iCs/>
          <w:sz w:val="28"/>
          <w:lang w:val="en-US"/>
        </w:rPr>
        <w:t>Panasonic</w:t>
      </w:r>
      <w:r w:rsidRPr="00B32EF2">
        <w:rPr>
          <w:sz w:val="28"/>
        </w:rPr>
        <w:t xml:space="preserve">, </w:t>
      </w:r>
      <w:r w:rsidRPr="00B32EF2">
        <w:rPr>
          <w:iCs/>
          <w:sz w:val="28"/>
          <w:lang w:val="en-US"/>
        </w:rPr>
        <w:t>Sanyo</w:t>
      </w:r>
      <w:r w:rsidRPr="00B32EF2">
        <w:rPr>
          <w:sz w:val="28"/>
        </w:rPr>
        <w:t xml:space="preserve"> и др.) применяют в своих ротационные компрессоры с двумя роторами (рисунок 22) [1]. На валу компрессора эксцентрично вращаются два ротора, каждый из которых осуществляет сжатие хладагента в своем цилиндре. Эксцентрики расположены на валу противофазно (рисунок 23), благодаря чему уменьшается суммарная вибрация при их совместной работе. Цилиндры двухроторного компрессора соединены между собой перепускной трубкой (байпасом) с управляющим клапаном, что позволяет эффективно регулировать производительность при использовании компрессоров данного типа.</w:t>
      </w:r>
    </w:p>
    <w:p w:rsidR="00D15BA5" w:rsidRPr="00B32EF2" w:rsidRDefault="00D15BA5" w:rsidP="00B32EF2">
      <w:pPr>
        <w:pStyle w:val="31"/>
        <w:widowControl w:val="0"/>
        <w:spacing w:line="360" w:lineRule="auto"/>
        <w:jc w:val="both"/>
        <w:rPr>
          <w:rFonts w:ascii="Times New Roman" w:hAnsi="Times New Roman"/>
          <w:iCs/>
          <w:color w:val="auto"/>
          <w:sz w:val="28"/>
        </w:rPr>
      </w:pPr>
    </w:p>
    <w:p w:rsidR="00D15BA5" w:rsidRPr="00B32EF2" w:rsidRDefault="00EC474C" w:rsidP="00B32EF2">
      <w:pPr>
        <w:pStyle w:val="31"/>
        <w:widowControl w:val="0"/>
        <w:spacing w:line="360" w:lineRule="auto"/>
        <w:jc w:val="both"/>
        <w:rPr>
          <w:rFonts w:ascii="Times New Roman" w:hAnsi="Times New Roman"/>
          <w:color w:val="auto"/>
          <w:sz w:val="28"/>
        </w:rPr>
      </w:pPr>
      <w:r>
        <w:rPr>
          <w:rFonts w:ascii="Times New Roman" w:hAnsi="Times New Roman"/>
          <w:color w:val="auto"/>
          <w:sz w:val="28"/>
        </w:rPr>
        <w:pict>
          <v:shape id="_x0000_i1046" type="#_x0000_t75" style="width:379.5pt;height:267pt">
            <v:imagedata r:id="rId29" o:title="" grayscale="t" bilevel="t"/>
          </v:shape>
        </w:pict>
      </w:r>
    </w:p>
    <w:p w:rsidR="00D15BA5" w:rsidRPr="00B32EF2" w:rsidRDefault="00D15BA5" w:rsidP="00B32EF2">
      <w:pPr>
        <w:pStyle w:val="31"/>
        <w:widowControl w:val="0"/>
        <w:spacing w:line="360" w:lineRule="auto"/>
        <w:jc w:val="both"/>
        <w:rPr>
          <w:rFonts w:ascii="Times New Roman" w:hAnsi="Times New Roman"/>
          <w:color w:val="auto"/>
          <w:sz w:val="28"/>
        </w:rPr>
      </w:pP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Рисунок 22 - Ротационный компрессор с двумя роторами</w:t>
      </w:r>
    </w:p>
    <w:p w:rsidR="00D15BA5" w:rsidRPr="002B6692" w:rsidRDefault="00D15BA5" w:rsidP="00B32EF2">
      <w:pPr>
        <w:pStyle w:val="31"/>
        <w:widowControl w:val="0"/>
        <w:spacing w:line="360" w:lineRule="auto"/>
        <w:jc w:val="both"/>
        <w:rPr>
          <w:rFonts w:ascii="Times New Roman" w:hAnsi="Times New Roman"/>
          <w:color w:val="auto"/>
          <w:sz w:val="28"/>
        </w:rPr>
      </w:pPr>
    </w:p>
    <w:p w:rsidR="00D15BA5" w:rsidRPr="00B32EF2" w:rsidRDefault="00B32EF2" w:rsidP="00B32EF2">
      <w:pPr>
        <w:pStyle w:val="31"/>
        <w:widowControl w:val="0"/>
        <w:spacing w:line="360" w:lineRule="auto"/>
        <w:jc w:val="both"/>
        <w:rPr>
          <w:rFonts w:ascii="Times New Roman" w:hAnsi="Times New Roman"/>
          <w:color w:val="auto"/>
          <w:sz w:val="28"/>
        </w:rPr>
      </w:pPr>
      <w:r w:rsidRPr="002B6692">
        <w:rPr>
          <w:rFonts w:ascii="Times New Roman" w:hAnsi="Times New Roman"/>
          <w:color w:val="auto"/>
          <w:sz w:val="28"/>
        </w:rPr>
        <w:br w:type="page"/>
      </w:r>
      <w:r w:rsidR="00EC474C">
        <w:rPr>
          <w:rFonts w:ascii="Times New Roman" w:hAnsi="Times New Roman"/>
          <w:color w:val="auto"/>
          <w:sz w:val="28"/>
        </w:rPr>
        <w:pict>
          <v:shape id="_x0000_i1047" type="#_x0000_t75" style="width:286.5pt;height:351.75pt">
            <v:imagedata r:id="rId30" o:title="" grayscale="t" bilevel="t"/>
          </v:shape>
        </w:pict>
      </w:r>
    </w:p>
    <w:p w:rsidR="00D15BA5" w:rsidRPr="002B669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Рисунок 23 - Противофазное расположение роторов на</w:t>
      </w:r>
      <w:r w:rsidR="00B32EF2">
        <w:rPr>
          <w:rFonts w:ascii="Times New Roman" w:hAnsi="Times New Roman"/>
          <w:color w:val="auto"/>
          <w:sz w:val="28"/>
        </w:rPr>
        <w:t xml:space="preserve"> валу двухроторного компрессора</w:t>
      </w:r>
    </w:p>
    <w:p w:rsidR="00D15BA5" w:rsidRPr="00B32EF2" w:rsidRDefault="00D15BA5" w:rsidP="00B32EF2">
      <w:pPr>
        <w:pStyle w:val="31"/>
        <w:widowControl w:val="0"/>
        <w:spacing w:line="360" w:lineRule="auto"/>
        <w:jc w:val="both"/>
        <w:rPr>
          <w:rFonts w:ascii="Times New Roman" w:hAnsi="Times New Roman"/>
          <w:color w:val="auto"/>
          <w:sz w:val="28"/>
        </w:rPr>
      </w:pPr>
    </w:p>
    <w:p w:rsidR="00B32EF2" w:rsidRPr="002B669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В компрессорах с вращающимися пластинами эти пластины (две или более), разделяющие области высокого и низкого д</w:t>
      </w:r>
      <w:r w:rsidR="00B32EF2">
        <w:rPr>
          <w:sz w:val="28"/>
        </w:rPr>
        <w:t>авления, установлены на роторе.</w:t>
      </w:r>
    </w:p>
    <w:p w:rsidR="00D15BA5" w:rsidRPr="002B669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Рабочий цикл ротационного компрессора с двумя вращающимися пластинами показан на рисунке 24.</w:t>
      </w:r>
    </w:p>
    <w:p w:rsidR="00B32EF2" w:rsidRPr="002B6692" w:rsidRDefault="00B32EF2"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2E166F" w:rsidP="00B32EF2">
      <w:pPr>
        <w:widowControl w:val="0"/>
        <w:shd w:val="clear" w:color="auto" w:fill="FFFFFF"/>
        <w:autoSpaceDE w:val="0"/>
        <w:autoSpaceDN w:val="0"/>
        <w:adjustRightInd w:val="0"/>
        <w:spacing w:before="0" w:after="0" w:line="360" w:lineRule="auto"/>
        <w:ind w:firstLine="720"/>
        <w:jc w:val="both"/>
        <w:rPr>
          <w:sz w:val="28"/>
          <w:szCs w:val="24"/>
          <w:lang w:val="en-US"/>
        </w:rPr>
      </w:pPr>
      <w:r w:rsidRPr="002B6692">
        <w:rPr>
          <w:sz w:val="28"/>
        </w:rPr>
        <w:br w:type="page"/>
      </w:r>
      <w:r w:rsidR="00EC474C">
        <w:rPr>
          <w:sz w:val="28"/>
          <w:szCs w:val="24"/>
          <w:lang w:val="en-US"/>
        </w:rPr>
        <w:pict>
          <v:shape id="_x0000_i1048" type="#_x0000_t75" style="width:375pt;height:103.5pt">
            <v:imagedata r:id="rId31" o:title=""/>
          </v:shape>
        </w:pict>
      </w:r>
    </w:p>
    <w:p w:rsidR="00D15BA5" w:rsidRPr="002B669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Рисунок 24 - Рабочий цикл ротационного компре</w:t>
      </w:r>
      <w:r w:rsidR="002E166F">
        <w:rPr>
          <w:sz w:val="28"/>
        </w:rPr>
        <w:t>ссора с вращающимися пластинами</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а — рабочий объем цилиндра заполнен хладагентом,</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б — начало сжатия хладагента и всасывание новой его порции,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в — продолжение сжатия и всасывания,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г — завершение сжатия и заполнение рабочего объема цилиндра новой порцией хладагента.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1 — ротор,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2 — цилиндр,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3 — отверстие всасывания, </w:t>
      </w:r>
    </w:p>
    <w:p w:rsidR="00D15BA5" w:rsidRPr="002B6692" w:rsidRDefault="002E166F" w:rsidP="00B32EF2">
      <w:pPr>
        <w:widowControl w:val="0"/>
        <w:shd w:val="clear" w:color="auto" w:fill="FFFFFF"/>
        <w:autoSpaceDE w:val="0"/>
        <w:autoSpaceDN w:val="0"/>
        <w:adjustRightInd w:val="0"/>
        <w:spacing w:before="0" w:after="0" w:line="360" w:lineRule="auto"/>
        <w:ind w:firstLine="720"/>
        <w:jc w:val="both"/>
        <w:rPr>
          <w:sz w:val="28"/>
        </w:rPr>
      </w:pPr>
      <w:r>
        <w:rPr>
          <w:sz w:val="28"/>
        </w:rPr>
        <w:t>4 — выпускное отверстие</w:t>
      </w:r>
    </w:p>
    <w:p w:rsidR="002E166F" w:rsidRPr="002B6692" w:rsidRDefault="002E166F"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 xml:space="preserve">Одна из проблем ротационных компрессоров связана с эффектами высоко-температурного разложения смазочных материалов. В результате трения лопасти о вращающийся ротор происходит разогрев ее кромки, где образуется так называемая «горячая точка». Если температура этой точки превышает 200 °С, синтетическое эфирное масло, используемое при работе на хладагенте </w:t>
      </w:r>
      <w:r w:rsidRPr="00B32EF2">
        <w:rPr>
          <w:iCs/>
          <w:sz w:val="28"/>
          <w:lang w:val="en-US"/>
        </w:rPr>
        <w:t>R</w:t>
      </w:r>
      <w:r w:rsidRPr="00B32EF2">
        <w:rPr>
          <w:sz w:val="28"/>
        </w:rPr>
        <w:t>407</w:t>
      </w:r>
      <w:r w:rsidRPr="00B32EF2">
        <w:rPr>
          <w:sz w:val="28"/>
          <w:lang w:val="en-US"/>
        </w:rPr>
        <w:t>c</w:t>
      </w:r>
      <w:r w:rsidRPr="00B32EF2">
        <w:rPr>
          <w:sz w:val="28"/>
        </w:rPr>
        <w:t xml:space="preserve">, разлагается на спирт и жировые кислоты, которые забивают капиллярные трубки и снижают расход хладагента. Лабораторные испытания ротационных компрессоров показывают, что после 2000 ч работы на хладагенте </w:t>
      </w:r>
      <w:r w:rsidRPr="00B32EF2">
        <w:rPr>
          <w:sz w:val="28"/>
          <w:lang w:val="en-US"/>
        </w:rPr>
        <w:t>R</w:t>
      </w:r>
      <w:r w:rsidRPr="00B32EF2">
        <w:rPr>
          <w:sz w:val="28"/>
        </w:rPr>
        <w:t>407</w:t>
      </w:r>
      <w:r w:rsidRPr="00B32EF2">
        <w:rPr>
          <w:sz w:val="28"/>
          <w:lang w:val="en-US"/>
        </w:rPr>
        <w:t>c</w:t>
      </w:r>
      <w:r w:rsidRPr="00B32EF2">
        <w:rPr>
          <w:sz w:val="28"/>
        </w:rPr>
        <w:t xml:space="preserve"> уменьшение расхода хладагента может достигать 30% и сопровождаться значительным снижением холодопроизводительности.</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 xml:space="preserve">В </w:t>
      </w:r>
      <w:smartTag w:uri="urn:schemas-microsoft-com:office:smarttags" w:element="metricconverter">
        <w:smartTagPr>
          <w:attr w:name="ProductID" w:val="1998 г"/>
        </w:smartTagPr>
        <w:r w:rsidRPr="00B32EF2">
          <w:rPr>
            <w:rFonts w:ascii="Times New Roman" w:hAnsi="Times New Roman"/>
            <w:color w:val="auto"/>
            <w:sz w:val="28"/>
          </w:rPr>
          <w:t>1998 г</w:t>
        </w:r>
      </w:smartTag>
      <w:r w:rsidRPr="00B32EF2">
        <w:rPr>
          <w:rFonts w:ascii="Times New Roman" w:hAnsi="Times New Roman"/>
          <w:color w:val="auto"/>
          <w:sz w:val="28"/>
        </w:rPr>
        <w:t xml:space="preserve">. фирма </w:t>
      </w:r>
      <w:r w:rsidRPr="00B32EF2">
        <w:rPr>
          <w:rFonts w:ascii="Times New Roman" w:hAnsi="Times New Roman"/>
          <w:iCs/>
          <w:color w:val="auto"/>
          <w:sz w:val="28"/>
          <w:lang w:val="en-US"/>
        </w:rPr>
        <w:t>Daikin</w:t>
      </w:r>
      <w:r w:rsidRPr="00B32EF2">
        <w:rPr>
          <w:rFonts w:ascii="Times New Roman" w:hAnsi="Times New Roman"/>
          <w:color w:val="auto"/>
          <w:sz w:val="28"/>
        </w:rPr>
        <w:t xml:space="preserve"> предложила новый вид ротационного компрессора</w:t>
      </w:r>
      <w:r w:rsidRPr="00B32EF2">
        <w:rPr>
          <w:rFonts w:ascii="Times New Roman" w:hAnsi="Times New Roman"/>
          <w:iCs/>
          <w:color w:val="auto"/>
          <w:sz w:val="28"/>
        </w:rPr>
        <w:t xml:space="preserve"> </w:t>
      </w:r>
      <w:r w:rsidRPr="00B32EF2">
        <w:rPr>
          <w:rFonts w:ascii="Times New Roman" w:hAnsi="Times New Roman"/>
          <w:color w:val="auto"/>
          <w:sz w:val="28"/>
        </w:rPr>
        <w:t>— с качающимся ротором (</w:t>
      </w:r>
      <w:r w:rsidRPr="00B32EF2">
        <w:rPr>
          <w:rFonts w:ascii="Times New Roman" w:hAnsi="Times New Roman"/>
          <w:iCs/>
          <w:color w:val="auto"/>
          <w:sz w:val="28"/>
          <w:lang w:val="en-US"/>
        </w:rPr>
        <w:t>Swing</w:t>
      </w:r>
      <w:r w:rsidRPr="00B32EF2">
        <w:rPr>
          <w:rFonts w:ascii="Times New Roman" w:hAnsi="Times New Roman"/>
          <w:color w:val="auto"/>
          <w:sz w:val="28"/>
        </w:rPr>
        <w:t xml:space="preserve"> компрессор). В этом компрессоре при повороте вала пластина, жестко связанная с ротором, совершает сложное движение (возвратно-поступательное и колебательное одновременно). Поскольку лопасть и ротор представляют собой единое целое, снижаются потери на трение и отсутствует зона местного нагрева («горячая точка»). Кроме того, отсутствие перетечек хладагента между пластиной и ротором сокращает общие перетечки в компрессоре. Рабочий цикл </w:t>
      </w:r>
      <w:r w:rsidRPr="00B32EF2">
        <w:rPr>
          <w:rFonts w:ascii="Times New Roman" w:hAnsi="Times New Roman"/>
          <w:iCs/>
          <w:color w:val="auto"/>
          <w:sz w:val="28"/>
          <w:lang w:val="en-US"/>
        </w:rPr>
        <w:t>Swing</w:t>
      </w:r>
      <w:r w:rsidRPr="00B32EF2">
        <w:rPr>
          <w:rFonts w:ascii="Times New Roman" w:hAnsi="Times New Roman"/>
          <w:color w:val="auto"/>
          <w:sz w:val="28"/>
        </w:rPr>
        <w:t>-компрессора показан на рисунке 25.</w:t>
      </w:r>
    </w:p>
    <w:p w:rsidR="00D15BA5" w:rsidRPr="00B32EF2" w:rsidRDefault="00D15BA5" w:rsidP="00B32EF2">
      <w:pPr>
        <w:pStyle w:val="31"/>
        <w:widowControl w:val="0"/>
        <w:spacing w:line="360" w:lineRule="auto"/>
        <w:jc w:val="both"/>
        <w:rPr>
          <w:rFonts w:ascii="Times New Roman" w:hAnsi="Times New Roman"/>
          <w:color w:val="auto"/>
          <w:sz w:val="28"/>
        </w:rPr>
      </w:pPr>
    </w:p>
    <w:p w:rsidR="00D15BA5" w:rsidRPr="00B32EF2" w:rsidRDefault="00EC474C" w:rsidP="00B32EF2">
      <w:pPr>
        <w:pStyle w:val="31"/>
        <w:widowControl w:val="0"/>
        <w:spacing w:line="360" w:lineRule="auto"/>
        <w:jc w:val="both"/>
        <w:rPr>
          <w:rFonts w:ascii="Times New Roman" w:hAnsi="Times New Roman"/>
          <w:color w:val="auto"/>
          <w:sz w:val="28"/>
        </w:rPr>
      </w:pPr>
      <w:r>
        <w:rPr>
          <w:rFonts w:ascii="Times New Roman" w:hAnsi="Times New Roman"/>
          <w:color w:val="auto"/>
          <w:sz w:val="28"/>
        </w:rPr>
        <w:pict>
          <v:shape id="_x0000_i1049" type="#_x0000_t75" style="width:318.75pt;height:201pt">
            <v:imagedata r:id="rId32" o:title=""/>
          </v:shape>
        </w:pict>
      </w:r>
    </w:p>
    <w:p w:rsidR="00D15BA5" w:rsidRPr="00B32EF2" w:rsidRDefault="00D15BA5" w:rsidP="00B32EF2">
      <w:pPr>
        <w:pStyle w:val="31"/>
        <w:widowControl w:val="0"/>
        <w:spacing w:line="360" w:lineRule="auto"/>
        <w:jc w:val="both"/>
        <w:rPr>
          <w:rFonts w:ascii="Times New Roman" w:hAnsi="Times New Roman"/>
          <w:color w:val="auto"/>
          <w:sz w:val="28"/>
          <w:szCs w:val="19"/>
        </w:rPr>
      </w:pPr>
      <w:r w:rsidRPr="00B32EF2">
        <w:rPr>
          <w:rFonts w:ascii="Times New Roman" w:hAnsi="Times New Roman"/>
          <w:color w:val="auto"/>
          <w:sz w:val="28"/>
          <w:szCs w:val="19"/>
        </w:rPr>
        <w:t xml:space="preserve">Рисунок 25 - Рабочий цикл </w:t>
      </w:r>
      <w:r w:rsidRPr="00B32EF2">
        <w:rPr>
          <w:rFonts w:ascii="Times New Roman" w:hAnsi="Times New Roman"/>
          <w:iCs/>
          <w:color w:val="auto"/>
          <w:sz w:val="28"/>
          <w:szCs w:val="19"/>
          <w:lang w:val="en-US"/>
        </w:rPr>
        <w:t>Swing</w:t>
      </w:r>
      <w:r w:rsidRPr="00B32EF2">
        <w:rPr>
          <w:rFonts w:ascii="Times New Roman" w:hAnsi="Times New Roman"/>
          <w:color w:val="auto"/>
          <w:sz w:val="28"/>
          <w:szCs w:val="19"/>
        </w:rPr>
        <w:t>-компрессора.</w:t>
      </w:r>
    </w:p>
    <w:p w:rsidR="00C15DDB" w:rsidRPr="00B32EF2" w:rsidRDefault="003A005B" w:rsidP="00B32EF2">
      <w:pPr>
        <w:widowControl w:val="0"/>
        <w:spacing w:before="0" w:after="0" w:line="360" w:lineRule="auto"/>
        <w:ind w:firstLine="720"/>
        <w:jc w:val="both"/>
        <w:rPr>
          <w:sz w:val="28"/>
          <w:szCs w:val="24"/>
        </w:rPr>
      </w:pPr>
      <w:r w:rsidRPr="00B32EF2">
        <w:rPr>
          <w:sz w:val="28"/>
        </w:rPr>
        <w:t>фаза 1</w:t>
      </w:r>
      <w:r w:rsidR="00C15DDB" w:rsidRPr="00B32EF2">
        <w:rPr>
          <w:sz w:val="28"/>
        </w:rPr>
        <w:t xml:space="preserve"> — </w:t>
      </w:r>
      <w:r w:rsidR="008B5C73" w:rsidRPr="00B32EF2">
        <w:rPr>
          <w:sz w:val="28"/>
          <w:szCs w:val="19"/>
        </w:rPr>
        <w:t>рабочий объем цилиндра заполнен хладагентом</w:t>
      </w:r>
    </w:p>
    <w:p w:rsidR="00C15DDB" w:rsidRPr="00B32EF2" w:rsidRDefault="003A005B" w:rsidP="00B32EF2">
      <w:pPr>
        <w:widowControl w:val="0"/>
        <w:spacing w:before="0" w:after="0" w:line="360" w:lineRule="auto"/>
        <w:ind w:firstLine="720"/>
        <w:jc w:val="both"/>
        <w:rPr>
          <w:sz w:val="28"/>
          <w:szCs w:val="24"/>
        </w:rPr>
      </w:pPr>
      <w:r w:rsidRPr="00B32EF2">
        <w:rPr>
          <w:sz w:val="28"/>
        </w:rPr>
        <w:t>фаза 2</w:t>
      </w:r>
      <w:r w:rsidR="00C15DDB" w:rsidRPr="00B32EF2">
        <w:rPr>
          <w:sz w:val="28"/>
        </w:rPr>
        <w:t xml:space="preserve"> — </w:t>
      </w:r>
      <w:r w:rsidR="008B5C73" w:rsidRPr="00B32EF2">
        <w:rPr>
          <w:sz w:val="28"/>
          <w:szCs w:val="19"/>
        </w:rPr>
        <w:t>начало сжатия хладагента и всасывание новой его порции</w:t>
      </w:r>
    </w:p>
    <w:p w:rsidR="00C15DDB" w:rsidRPr="00B32EF2" w:rsidRDefault="003A005B" w:rsidP="00B32EF2">
      <w:pPr>
        <w:widowControl w:val="0"/>
        <w:spacing w:before="0" w:after="0" w:line="360" w:lineRule="auto"/>
        <w:ind w:firstLine="720"/>
        <w:jc w:val="both"/>
        <w:rPr>
          <w:sz w:val="28"/>
          <w:szCs w:val="24"/>
        </w:rPr>
      </w:pPr>
      <w:r w:rsidRPr="00B32EF2">
        <w:rPr>
          <w:sz w:val="28"/>
        </w:rPr>
        <w:t>фаза 3</w:t>
      </w:r>
      <w:r w:rsidR="00C15DDB" w:rsidRPr="00B32EF2">
        <w:rPr>
          <w:sz w:val="28"/>
        </w:rPr>
        <w:t xml:space="preserve"> — </w:t>
      </w:r>
      <w:r w:rsidR="008B5C73" w:rsidRPr="00B32EF2">
        <w:rPr>
          <w:sz w:val="28"/>
        </w:rPr>
        <w:t>с</w:t>
      </w:r>
      <w:r w:rsidR="00C15DDB" w:rsidRPr="00B32EF2">
        <w:rPr>
          <w:sz w:val="28"/>
          <w:szCs w:val="24"/>
        </w:rPr>
        <w:t>жатие и всасывание продолжается</w:t>
      </w:r>
    </w:p>
    <w:p w:rsidR="00C15DDB" w:rsidRPr="002B6692" w:rsidRDefault="003A005B" w:rsidP="00B32EF2">
      <w:pPr>
        <w:widowControl w:val="0"/>
        <w:spacing w:before="0" w:after="0" w:line="360" w:lineRule="auto"/>
        <w:ind w:firstLine="720"/>
        <w:jc w:val="both"/>
        <w:rPr>
          <w:sz w:val="28"/>
          <w:szCs w:val="24"/>
        </w:rPr>
      </w:pPr>
      <w:r w:rsidRPr="00B32EF2">
        <w:rPr>
          <w:sz w:val="28"/>
        </w:rPr>
        <w:t>фаза 4</w:t>
      </w:r>
      <w:r w:rsidR="00C15DDB" w:rsidRPr="00B32EF2">
        <w:rPr>
          <w:sz w:val="28"/>
        </w:rPr>
        <w:t xml:space="preserve"> — </w:t>
      </w:r>
      <w:r w:rsidR="008B5C73" w:rsidRPr="00B32EF2">
        <w:rPr>
          <w:sz w:val="28"/>
          <w:szCs w:val="19"/>
        </w:rPr>
        <w:t>завершение сжатия и заполнение рабочего объема цилиндра новой порцией хладаге</w:t>
      </w:r>
      <w:r w:rsidR="002E166F">
        <w:rPr>
          <w:sz w:val="28"/>
          <w:szCs w:val="19"/>
        </w:rPr>
        <w:t>нта</w:t>
      </w:r>
    </w:p>
    <w:p w:rsidR="002E166F" w:rsidRPr="002B6692" w:rsidRDefault="002E166F"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В климатических системах малой и средней мощности (от 5 до 40 Вт) используются также спиральные компрессоры [1] (компрессоры </w:t>
      </w:r>
      <w:r w:rsidRPr="00B32EF2">
        <w:rPr>
          <w:iCs/>
          <w:sz w:val="28"/>
          <w:lang w:val="en-US"/>
        </w:rPr>
        <w:t>Scroll</w:t>
      </w:r>
      <w:r w:rsidRPr="00B32EF2">
        <w:rPr>
          <w:sz w:val="28"/>
        </w:rPr>
        <w:t xml:space="preserve">). Компрессор (рисунок 26) состоит из двух стальных спиралей, расширяющихся от центра к периферии цилиндра и вставленных одна в другую. Одна из спиралей закреплена неподвижно, вокруг нее вращается подвижная спираль. Профиль спиралей образован </w:t>
      </w:r>
      <w:r w:rsidR="003C5D35" w:rsidRPr="00B32EF2">
        <w:rPr>
          <w:sz w:val="28"/>
        </w:rPr>
        <w:t>эквивалентной</w:t>
      </w:r>
      <w:r w:rsidRPr="00B32EF2">
        <w:rPr>
          <w:sz w:val="28"/>
        </w:rPr>
        <w:t xml:space="preserve"> кривой. Подвижная спираль установлена на эксцентрике и при вращении ее внешняя поверхность как бы катится по внутренней поверхности неподвижной спирали. Благодаря этому точка контакта спиралей постепенно перемещается от периферии к центру, сжимая перед собой пары хладагента и вытесняя их в центральное отверстие в верхнее крышке цилиндра. Так как точек контакта несколько (они расположены на каждом витке подвижной спирали), то происходит более плавное сжатие паров, уменьшается нагрузка на электродвигатель, особенно в момент пуска.</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EC474C" w:rsidP="00B32EF2">
      <w:pPr>
        <w:widowControl w:val="0"/>
        <w:shd w:val="clear" w:color="auto" w:fill="FFFFFF"/>
        <w:autoSpaceDE w:val="0"/>
        <w:autoSpaceDN w:val="0"/>
        <w:adjustRightInd w:val="0"/>
        <w:spacing w:before="0" w:after="0" w:line="360" w:lineRule="auto"/>
        <w:ind w:firstLine="720"/>
        <w:jc w:val="both"/>
        <w:rPr>
          <w:sz w:val="28"/>
          <w:szCs w:val="24"/>
        </w:rPr>
      </w:pPr>
      <w:r>
        <w:rPr>
          <w:sz w:val="28"/>
          <w:szCs w:val="24"/>
        </w:rPr>
        <w:pict>
          <v:shape id="_x0000_i1050" type="#_x0000_t75" style="width:355.5pt;height:266.25pt">
            <v:imagedata r:id="rId33" o:title=""/>
          </v:shape>
        </w:pic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Рисунок 26 - Спиральный компрессор (компрессор </w:t>
      </w:r>
      <w:r w:rsidRPr="00B32EF2">
        <w:rPr>
          <w:iCs/>
          <w:sz w:val="28"/>
          <w:lang w:val="en-US"/>
        </w:rPr>
        <w:t>Scroll</w:t>
      </w:r>
      <w:r w:rsidRPr="00B32EF2">
        <w:rPr>
          <w:sz w:val="28"/>
        </w:rPr>
        <w:t>).</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В технологическом плане компрессор </w:t>
      </w:r>
      <w:r w:rsidRPr="00B32EF2">
        <w:rPr>
          <w:iCs/>
          <w:sz w:val="28"/>
          <w:lang w:val="en-US"/>
        </w:rPr>
        <w:t>Scroll</w:t>
      </w:r>
      <w:r w:rsidRPr="00B32EF2">
        <w:rPr>
          <w:sz w:val="28"/>
        </w:rPr>
        <w:t xml:space="preserve"> более сложен, поскольку необходимо обеспечить герметичность по торцам спиралей и очень точное прилегание профилей спиралей. Поэтому компрессоры данного типа пока нашли ограниченное применение.</w:t>
      </w:r>
    </w:p>
    <w:p w:rsidR="00D15BA5" w:rsidRPr="002B669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В поршневом компрессоре (рисунок 27) сжатие газа происходит при возвратно-поступательно</w:t>
      </w:r>
      <w:r w:rsidR="002E166F">
        <w:rPr>
          <w:sz w:val="28"/>
        </w:rPr>
        <w:t>м движении поршня в цилиндре</w:t>
      </w:r>
      <w:r w:rsidR="002E166F" w:rsidRPr="002B6692">
        <w:rPr>
          <w:sz w:val="28"/>
        </w:rPr>
        <w:t>/</w:t>
      </w:r>
    </w:p>
    <w:p w:rsidR="002E166F" w:rsidRPr="002B6692" w:rsidRDefault="002E166F"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2E166F" w:rsidP="00B32EF2">
      <w:pPr>
        <w:widowControl w:val="0"/>
        <w:shd w:val="clear" w:color="auto" w:fill="FFFFFF"/>
        <w:autoSpaceDE w:val="0"/>
        <w:autoSpaceDN w:val="0"/>
        <w:adjustRightInd w:val="0"/>
        <w:spacing w:before="0" w:after="0" w:line="360" w:lineRule="auto"/>
        <w:ind w:firstLine="720"/>
        <w:jc w:val="both"/>
        <w:rPr>
          <w:sz w:val="28"/>
          <w:szCs w:val="24"/>
        </w:rPr>
      </w:pPr>
      <w:r w:rsidRPr="002B6692">
        <w:rPr>
          <w:sz w:val="28"/>
        </w:rPr>
        <w:br w:type="page"/>
      </w:r>
      <w:r w:rsidR="00EC474C">
        <w:rPr>
          <w:sz w:val="28"/>
          <w:szCs w:val="24"/>
        </w:rPr>
        <w:pict>
          <v:shape id="_x0000_i1051" type="#_x0000_t75" style="width:375pt;height:242.25pt">
            <v:imagedata r:id="rId34" o:title=""/>
          </v:shape>
        </w:pict>
      </w:r>
    </w:p>
    <w:p w:rsidR="00D15BA5" w:rsidRPr="002B669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Ри</w:t>
      </w:r>
      <w:r w:rsidR="002E166F">
        <w:rPr>
          <w:sz w:val="28"/>
        </w:rPr>
        <w:t>сунок 27 - Поршневой компрессор</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а — фаза всасывания хладагента,</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б — фаза сжатия и выпуска хладагента высокого давления.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1 — выпускной клапан, 2 — линия нагнетания хладагента,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3 — поршень, 4 — цилиндр,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5 — шатун,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6 — коленчатый вал,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7 — головка клапанов, </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rPr>
      </w:pPr>
      <w:r w:rsidRPr="00B32EF2">
        <w:rPr>
          <w:sz w:val="28"/>
        </w:rPr>
        <w:t xml:space="preserve">8 — линия всасывания хладагента, </w:t>
      </w:r>
    </w:p>
    <w:p w:rsidR="00D15BA5" w:rsidRPr="002B6692" w:rsidRDefault="002E166F" w:rsidP="00B32EF2">
      <w:pPr>
        <w:widowControl w:val="0"/>
        <w:shd w:val="clear" w:color="auto" w:fill="FFFFFF"/>
        <w:autoSpaceDE w:val="0"/>
        <w:autoSpaceDN w:val="0"/>
        <w:adjustRightInd w:val="0"/>
        <w:spacing w:before="0" w:after="0" w:line="360" w:lineRule="auto"/>
        <w:ind w:firstLine="720"/>
        <w:jc w:val="both"/>
        <w:rPr>
          <w:sz w:val="28"/>
          <w:szCs w:val="24"/>
        </w:rPr>
      </w:pPr>
      <w:r>
        <w:rPr>
          <w:sz w:val="28"/>
        </w:rPr>
        <w:t>9 —впускной клапан</w:t>
      </w:r>
    </w:p>
    <w:p w:rsidR="002E166F" w:rsidRPr="002B6692" w:rsidRDefault="002E166F" w:rsidP="00B32EF2">
      <w:pPr>
        <w:widowControl w:val="0"/>
        <w:shd w:val="clear" w:color="auto" w:fill="FFFFFF"/>
        <w:autoSpaceDE w:val="0"/>
        <w:autoSpaceDN w:val="0"/>
        <w:adjustRightInd w:val="0"/>
        <w:spacing w:before="0" w:after="0" w:line="360" w:lineRule="auto"/>
        <w:ind w:firstLine="720"/>
        <w:jc w:val="both"/>
        <w:rPr>
          <w:sz w:val="28"/>
        </w:rPr>
      </w:pP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В фазе всасывания (а) поршень движется вниз от верхней, так называемой «мертвой точки». При этом над поршнем создается разрежение и через открытый впускной клапан хладагент поступает в цилиндр. В фазе сжатия (б) поршень движется вверх и сжимает хладагент, который выходит из цилиндра через выпускной клапан. При движении в цилиндре поршень никогда не касается головки клапанов, оставляя свободное пространство, которое называют «мертвым объемом».</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В зависимости от типа конструкции различают герметичные, полугерметичные и открытые поршневые компрессоры. В герметичном компрессоре электродвигатель и компрессор находятся в едином герметичном корпусе. Такие компрессоры, мощностью 1,7...35 кВт применяются в холодильных машинах малой и средней мощности. В полугерметичных компрессорах, мощность которых варьируется от 30 до 300 Вт, электродвигатель и компрессор закрыты, соединены напрямую и расположены по горизонтали в</w:t>
      </w:r>
      <w:r w:rsidRPr="00B32EF2">
        <w:rPr>
          <w:iCs/>
          <w:sz w:val="28"/>
        </w:rPr>
        <w:t xml:space="preserve"> </w:t>
      </w:r>
      <w:r w:rsidRPr="00B32EF2">
        <w:rPr>
          <w:sz w:val="28"/>
        </w:rPr>
        <w:t>едином разборном контейнере. В случае повреждения можно извлекать электродвигатель, получая доступ к клапанам, поршню, шатунам и другим элементам конструкции. В открытых компрессорах электродвигатель расположен снаружи (вал с соответствующими сальниками выведен за пределы корпуса).</w:t>
      </w:r>
    </w:p>
    <w:p w:rsidR="00D15BA5" w:rsidRPr="00B32EF2" w:rsidRDefault="00D15BA5" w:rsidP="00B32EF2">
      <w:pPr>
        <w:widowControl w:val="0"/>
        <w:shd w:val="clear" w:color="auto" w:fill="FFFFFF"/>
        <w:autoSpaceDE w:val="0"/>
        <w:autoSpaceDN w:val="0"/>
        <w:adjustRightInd w:val="0"/>
        <w:spacing w:before="0" w:after="0" w:line="360" w:lineRule="auto"/>
        <w:ind w:firstLine="720"/>
        <w:jc w:val="both"/>
        <w:rPr>
          <w:sz w:val="28"/>
          <w:szCs w:val="24"/>
        </w:rPr>
      </w:pPr>
      <w:r w:rsidRPr="00B32EF2">
        <w:rPr>
          <w:sz w:val="28"/>
        </w:rPr>
        <w:t>Основным недостатком поршневого компрессора является наличие пульсаций давления паров хладагента на выходе из компрессора, а также большие пусковые нагрузки. Поэтому электродвигатель должен иметь запас мощности для пуска компрессора и иметь акустическую защиту для снижения уровня шума.</w:t>
      </w: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Количество запусков компрессора является наиболее критичным для его срока службы. Именно на режиме запуска происходит наибольшее количество отказов, поэтому приходится ограничивать время между повторными пусками компрессора (как правило, не менее 6 мин), и время между остановом компрессора и его повторным пуском (2...4 мин). Характеристики выбранного компрессора приведены в таблице 5.</w:t>
      </w:r>
    </w:p>
    <w:p w:rsidR="00D15BA5" w:rsidRPr="00B32EF2" w:rsidRDefault="00D15BA5" w:rsidP="00B32EF2">
      <w:pPr>
        <w:pStyle w:val="31"/>
        <w:widowControl w:val="0"/>
        <w:spacing w:line="360" w:lineRule="auto"/>
        <w:jc w:val="both"/>
        <w:rPr>
          <w:rFonts w:ascii="Times New Roman" w:hAnsi="Times New Roman"/>
          <w:color w:val="auto"/>
          <w:sz w:val="28"/>
        </w:rPr>
      </w:pPr>
    </w:p>
    <w:p w:rsidR="00D15BA5" w:rsidRPr="00B32EF2" w:rsidRDefault="00D15BA5" w:rsidP="00B32EF2">
      <w:pPr>
        <w:pStyle w:val="31"/>
        <w:widowControl w:val="0"/>
        <w:spacing w:line="360" w:lineRule="auto"/>
        <w:jc w:val="both"/>
        <w:rPr>
          <w:rFonts w:ascii="Times New Roman" w:hAnsi="Times New Roman"/>
          <w:color w:val="auto"/>
          <w:sz w:val="28"/>
        </w:rPr>
      </w:pPr>
      <w:r w:rsidRPr="00B32EF2">
        <w:rPr>
          <w:rFonts w:ascii="Times New Roman" w:hAnsi="Times New Roman"/>
          <w:color w:val="auto"/>
          <w:sz w:val="28"/>
        </w:rPr>
        <w:t>Таблица 5 – характеристики компрессора.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0"/>
        <w:gridCol w:w="1657"/>
        <w:gridCol w:w="1235"/>
        <w:gridCol w:w="3535"/>
      </w:tblGrid>
      <w:tr w:rsidR="00D15BA5" w:rsidRPr="002E166F" w:rsidTr="002E166F">
        <w:tc>
          <w:tcPr>
            <w:tcW w:w="5362" w:type="dxa"/>
            <w:gridSpan w:val="3"/>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Модель</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lang w:val="en-US"/>
              </w:rPr>
              <w:t>PH</w:t>
            </w:r>
            <w:r w:rsidRPr="002E166F">
              <w:rPr>
                <w:rFonts w:ascii="Times New Roman" w:hAnsi="Times New Roman"/>
                <w:color w:val="auto"/>
              </w:rPr>
              <w:t>180</w:t>
            </w:r>
            <w:r w:rsidRPr="002E166F">
              <w:rPr>
                <w:rFonts w:ascii="Times New Roman" w:hAnsi="Times New Roman"/>
                <w:color w:val="auto"/>
                <w:lang w:val="en-US"/>
              </w:rPr>
              <w:t>X</w:t>
            </w:r>
            <w:r w:rsidRPr="002E166F">
              <w:rPr>
                <w:rFonts w:ascii="Times New Roman" w:hAnsi="Times New Roman"/>
                <w:color w:val="auto"/>
              </w:rPr>
              <w:t>1</w:t>
            </w:r>
            <w:r w:rsidRPr="002E166F">
              <w:rPr>
                <w:rFonts w:ascii="Times New Roman" w:hAnsi="Times New Roman"/>
                <w:color w:val="auto"/>
                <w:lang w:val="en-US"/>
              </w:rPr>
              <w:t>C</w:t>
            </w:r>
            <w:r w:rsidRPr="002E166F">
              <w:rPr>
                <w:rFonts w:ascii="Times New Roman" w:hAnsi="Times New Roman"/>
                <w:color w:val="auto"/>
              </w:rPr>
              <w:t>-4</w:t>
            </w:r>
            <w:r w:rsidRPr="002E166F">
              <w:rPr>
                <w:rFonts w:ascii="Times New Roman" w:hAnsi="Times New Roman"/>
                <w:color w:val="auto"/>
                <w:lang w:val="en-US"/>
              </w:rPr>
              <w:t>DT</w:t>
            </w:r>
            <w:r w:rsidRPr="002E166F">
              <w:rPr>
                <w:rFonts w:ascii="Times New Roman" w:hAnsi="Times New Roman"/>
                <w:color w:val="auto"/>
              </w:rPr>
              <w:t>2</w:t>
            </w:r>
          </w:p>
        </w:tc>
      </w:tr>
      <w:tr w:rsidR="00D15BA5" w:rsidRPr="002E166F" w:rsidTr="002E166F">
        <w:tc>
          <w:tcPr>
            <w:tcW w:w="5362" w:type="dxa"/>
            <w:gridSpan w:val="3"/>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Номинальная выходная мощность компрессора, Вт</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800</w:t>
            </w:r>
          </w:p>
        </w:tc>
      </w:tr>
      <w:tr w:rsidR="00D15BA5" w:rsidRPr="002E166F" w:rsidTr="002E166F">
        <w:tc>
          <w:tcPr>
            <w:tcW w:w="5362" w:type="dxa"/>
            <w:gridSpan w:val="3"/>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Объем смазочного масла (</w:t>
            </w:r>
            <w:r w:rsidRPr="002E166F">
              <w:rPr>
                <w:rFonts w:ascii="Times New Roman" w:hAnsi="Times New Roman"/>
                <w:color w:val="auto"/>
                <w:lang w:val="en-US"/>
              </w:rPr>
              <w:t>SUNISO</w:t>
            </w:r>
            <w:r w:rsidRPr="002E166F">
              <w:rPr>
                <w:rFonts w:ascii="Times New Roman" w:hAnsi="Times New Roman"/>
                <w:color w:val="auto"/>
              </w:rPr>
              <w:t xml:space="preserve"> 4</w:t>
            </w:r>
            <w:r w:rsidRPr="002E166F">
              <w:rPr>
                <w:rFonts w:ascii="Times New Roman" w:hAnsi="Times New Roman"/>
                <w:color w:val="auto"/>
                <w:lang w:val="en-US"/>
              </w:rPr>
              <w:t>GSD</w:t>
            </w:r>
            <w:r w:rsidRPr="002E166F">
              <w:rPr>
                <w:rFonts w:ascii="Times New Roman" w:hAnsi="Times New Roman"/>
                <w:color w:val="auto"/>
              </w:rPr>
              <w:t>), см3</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400</w:t>
            </w:r>
          </w:p>
        </w:tc>
      </w:tr>
      <w:tr w:rsidR="00D15BA5" w:rsidRPr="002E166F" w:rsidTr="002E166F">
        <w:tc>
          <w:tcPr>
            <w:tcW w:w="5362" w:type="dxa"/>
            <w:gridSpan w:val="3"/>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Ток при заторможенном роторе компрессора, А</w:t>
            </w:r>
          </w:p>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-220 В</w:t>
            </w:r>
          </w:p>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-240 В</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p>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23,6</w:t>
            </w:r>
          </w:p>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25,5</w:t>
            </w:r>
          </w:p>
        </w:tc>
      </w:tr>
      <w:tr w:rsidR="00D15BA5" w:rsidRPr="002E166F" w:rsidTr="002E166F">
        <w:trPr>
          <w:cantSplit/>
          <w:trHeight w:val="120"/>
        </w:trPr>
        <w:tc>
          <w:tcPr>
            <w:tcW w:w="5362" w:type="dxa"/>
            <w:gridSpan w:val="3"/>
            <w:vMerge w:val="restart"/>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Сопротивление обмотки компрессора, Ом (при 20</w:t>
            </w:r>
            <w:r w:rsidRPr="002E166F">
              <w:rPr>
                <w:rFonts w:ascii="Times New Roman" w:hAnsi="Times New Roman"/>
                <w:color w:val="auto"/>
              </w:rPr>
              <w:sym w:font="Symbol" w:char="F0B0"/>
            </w:r>
            <w:r w:rsidRPr="002E166F">
              <w:rPr>
                <w:rFonts w:ascii="Times New Roman" w:hAnsi="Times New Roman"/>
                <w:color w:val="auto"/>
              </w:rPr>
              <w:t>С)</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lang w:val="en-US"/>
              </w:rPr>
            </w:pPr>
            <w:r w:rsidRPr="002E166F">
              <w:rPr>
                <w:rFonts w:ascii="Times New Roman" w:hAnsi="Times New Roman"/>
                <w:color w:val="auto"/>
                <w:lang w:val="en-US"/>
              </w:rPr>
              <w:t>C-R: 3,13</w:t>
            </w:r>
          </w:p>
        </w:tc>
      </w:tr>
      <w:tr w:rsidR="00D15BA5" w:rsidRPr="002E166F" w:rsidTr="002E166F">
        <w:trPr>
          <w:cantSplit/>
          <w:trHeight w:val="120"/>
        </w:trPr>
        <w:tc>
          <w:tcPr>
            <w:tcW w:w="5362" w:type="dxa"/>
            <w:gridSpan w:val="3"/>
            <w:vMerge/>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lang w:val="en-US"/>
              </w:rPr>
            </w:pP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lang w:val="en-US"/>
              </w:rPr>
            </w:pPr>
            <w:r w:rsidRPr="002E166F">
              <w:rPr>
                <w:rFonts w:ascii="Times New Roman" w:hAnsi="Times New Roman"/>
                <w:color w:val="auto"/>
                <w:lang w:val="en-US"/>
              </w:rPr>
              <w:t>C-S: 4,46</w:t>
            </w:r>
          </w:p>
        </w:tc>
      </w:tr>
      <w:tr w:rsidR="00D15BA5" w:rsidRPr="002E166F" w:rsidTr="002E166F">
        <w:trPr>
          <w:cantSplit/>
        </w:trPr>
        <w:tc>
          <w:tcPr>
            <w:tcW w:w="2470" w:type="dxa"/>
            <w:vMerge w:val="restart"/>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Предохранительное устройство компрессора</w:t>
            </w:r>
          </w:p>
        </w:tc>
        <w:tc>
          <w:tcPr>
            <w:tcW w:w="2892" w:type="dxa"/>
            <w:gridSpan w:val="2"/>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Тип</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Внутреннее</w:t>
            </w:r>
          </w:p>
        </w:tc>
      </w:tr>
      <w:tr w:rsidR="00D15BA5" w:rsidRPr="002E166F" w:rsidTr="002E166F">
        <w:trPr>
          <w:cantSplit/>
        </w:trPr>
        <w:tc>
          <w:tcPr>
            <w:tcW w:w="2470" w:type="dxa"/>
            <w:vMerge/>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p>
        </w:tc>
        <w:tc>
          <w:tcPr>
            <w:tcW w:w="2892" w:type="dxa"/>
            <w:gridSpan w:val="2"/>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Модель</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lang w:val="en-US"/>
              </w:rPr>
              <w:t>UPQE</w:t>
            </w:r>
            <w:r w:rsidRPr="002E166F">
              <w:rPr>
                <w:rFonts w:ascii="Times New Roman" w:hAnsi="Times New Roman"/>
                <w:color w:val="auto"/>
              </w:rPr>
              <w:t>0591-</w:t>
            </w:r>
            <w:r w:rsidRPr="002E166F">
              <w:rPr>
                <w:rFonts w:ascii="Times New Roman" w:hAnsi="Times New Roman"/>
                <w:color w:val="auto"/>
                <w:lang w:val="en-US"/>
              </w:rPr>
              <w:t>T</w:t>
            </w:r>
            <w:r w:rsidRPr="002E166F">
              <w:rPr>
                <w:rFonts w:ascii="Times New Roman" w:hAnsi="Times New Roman"/>
                <w:color w:val="auto"/>
              </w:rPr>
              <w:t>51</w:t>
            </w:r>
          </w:p>
        </w:tc>
      </w:tr>
      <w:tr w:rsidR="00D15BA5" w:rsidRPr="002E166F" w:rsidTr="002E166F">
        <w:trPr>
          <w:cantSplit/>
        </w:trPr>
        <w:tc>
          <w:tcPr>
            <w:tcW w:w="2470" w:type="dxa"/>
            <w:vMerge/>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p>
        </w:tc>
        <w:tc>
          <w:tcPr>
            <w:tcW w:w="1657" w:type="dxa"/>
            <w:vMerge w:val="restart"/>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Рабочая температура,</w:t>
            </w:r>
            <w:r w:rsidRPr="002E166F">
              <w:rPr>
                <w:rFonts w:ascii="Times New Roman" w:hAnsi="Times New Roman"/>
                <w:color w:val="auto"/>
              </w:rPr>
              <w:sym w:font="Symbol" w:char="F0B0"/>
            </w:r>
            <w:r w:rsidRPr="002E166F">
              <w:rPr>
                <w:rFonts w:ascii="Times New Roman" w:hAnsi="Times New Roman"/>
                <w:color w:val="auto"/>
              </w:rPr>
              <w:t>С</w:t>
            </w:r>
          </w:p>
        </w:tc>
        <w:tc>
          <w:tcPr>
            <w:tcW w:w="12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Открыто</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150</w:t>
            </w:r>
            <w:r w:rsidRPr="002E166F">
              <w:rPr>
                <w:rFonts w:ascii="Times New Roman" w:hAnsi="Times New Roman"/>
                <w:color w:val="auto"/>
                <w:lang w:val="en-US"/>
              </w:rPr>
              <w:sym w:font="Symbol" w:char="F0B1"/>
            </w:r>
            <w:r w:rsidRPr="002E166F">
              <w:rPr>
                <w:rFonts w:ascii="Times New Roman" w:hAnsi="Times New Roman"/>
                <w:color w:val="auto"/>
              </w:rPr>
              <w:t>5</w:t>
            </w:r>
          </w:p>
        </w:tc>
      </w:tr>
      <w:tr w:rsidR="00D15BA5" w:rsidRPr="002E166F" w:rsidTr="002E166F">
        <w:trPr>
          <w:cantSplit/>
        </w:trPr>
        <w:tc>
          <w:tcPr>
            <w:tcW w:w="2470" w:type="dxa"/>
            <w:vMerge/>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p>
        </w:tc>
        <w:tc>
          <w:tcPr>
            <w:tcW w:w="1657" w:type="dxa"/>
            <w:vMerge/>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p>
        </w:tc>
        <w:tc>
          <w:tcPr>
            <w:tcW w:w="12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Закрыто</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90</w:t>
            </w:r>
            <w:r w:rsidRPr="002E166F">
              <w:rPr>
                <w:rFonts w:ascii="Times New Roman" w:hAnsi="Times New Roman"/>
                <w:color w:val="auto"/>
                <w:lang w:val="en-US"/>
              </w:rPr>
              <w:sym w:font="Symbol" w:char="F0B1"/>
            </w:r>
            <w:r w:rsidRPr="002E166F">
              <w:rPr>
                <w:rFonts w:ascii="Times New Roman" w:hAnsi="Times New Roman"/>
                <w:color w:val="auto"/>
              </w:rPr>
              <w:t>10</w:t>
            </w:r>
          </w:p>
        </w:tc>
      </w:tr>
      <w:tr w:rsidR="00D15BA5" w:rsidRPr="002E166F" w:rsidTr="002E166F">
        <w:trPr>
          <w:cantSplit/>
        </w:trPr>
        <w:tc>
          <w:tcPr>
            <w:tcW w:w="2470" w:type="dxa"/>
            <w:vMerge/>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p>
        </w:tc>
        <w:tc>
          <w:tcPr>
            <w:tcW w:w="2892" w:type="dxa"/>
            <w:gridSpan w:val="2"/>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Ток управления, А (внутренняя температура 25</w:t>
            </w:r>
            <w:r w:rsidRPr="002E166F">
              <w:rPr>
                <w:rFonts w:ascii="Times New Roman" w:hAnsi="Times New Roman"/>
                <w:color w:val="auto"/>
              </w:rPr>
              <w:sym w:font="Symbol" w:char="F0B0"/>
            </w:r>
            <w:r w:rsidRPr="002E166F">
              <w:rPr>
                <w:rFonts w:ascii="Times New Roman" w:hAnsi="Times New Roman"/>
                <w:color w:val="auto"/>
              </w:rPr>
              <w:t>С)</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25 (переключение через 3-10 с)</w:t>
            </w:r>
          </w:p>
        </w:tc>
      </w:tr>
      <w:tr w:rsidR="00D15BA5" w:rsidRPr="002E166F" w:rsidTr="002E166F">
        <w:trPr>
          <w:cantSplit/>
        </w:trPr>
        <w:tc>
          <w:tcPr>
            <w:tcW w:w="5362" w:type="dxa"/>
            <w:gridSpan w:val="3"/>
            <w:vMerge w:val="restart"/>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Управляющий конденсатор</w:t>
            </w: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25</w:t>
            </w:r>
          </w:p>
        </w:tc>
      </w:tr>
      <w:tr w:rsidR="00D15BA5" w:rsidRPr="002E166F" w:rsidTr="002E166F">
        <w:trPr>
          <w:cantSplit/>
        </w:trPr>
        <w:tc>
          <w:tcPr>
            <w:tcW w:w="5362" w:type="dxa"/>
            <w:gridSpan w:val="3"/>
            <w:vMerge/>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p>
        </w:tc>
        <w:tc>
          <w:tcPr>
            <w:tcW w:w="3535" w:type="dxa"/>
          </w:tcPr>
          <w:p w:rsidR="00D15BA5" w:rsidRPr="002E166F" w:rsidRDefault="00D15BA5" w:rsidP="002E166F">
            <w:pPr>
              <w:pStyle w:val="31"/>
              <w:widowControl w:val="0"/>
              <w:shd w:val="clear" w:color="auto" w:fill="auto"/>
              <w:spacing w:line="360" w:lineRule="auto"/>
              <w:ind w:firstLine="0"/>
              <w:jc w:val="both"/>
              <w:rPr>
                <w:rFonts w:ascii="Times New Roman" w:hAnsi="Times New Roman"/>
                <w:color w:val="auto"/>
              </w:rPr>
            </w:pPr>
            <w:r w:rsidRPr="002E166F">
              <w:rPr>
                <w:rFonts w:ascii="Times New Roman" w:hAnsi="Times New Roman"/>
                <w:color w:val="auto"/>
              </w:rPr>
              <w:t>450</w:t>
            </w:r>
          </w:p>
        </w:tc>
      </w:tr>
    </w:tbl>
    <w:p w:rsidR="00563CCB" w:rsidRPr="00B32EF2" w:rsidRDefault="00563CCB" w:rsidP="00B32EF2">
      <w:pPr>
        <w:pStyle w:val="Web"/>
        <w:widowControl w:val="0"/>
        <w:spacing w:line="360" w:lineRule="auto"/>
        <w:ind w:right="0" w:firstLine="720"/>
        <w:rPr>
          <w:rFonts w:ascii="Times New Roman" w:hAnsi="Times New Roman"/>
          <w:sz w:val="28"/>
        </w:rPr>
      </w:pPr>
    </w:p>
    <w:p w:rsidR="00D15BA5" w:rsidRPr="002E166F" w:rsidRDefault="00D15BA5" w:rsidP="00B32EF2">
      <w:pPr>
        <w:pStyle w:val="20"/>
        <w:keepNext w:val="0"/>
        <w:widowControl w:val="0"/>
        <w:spacing w:line="360" w:lineRule="auto"/>
        <w:ind w:firstLine="720"/>
        <w:jc w:val="both"/>
        <w:rPr>
          <w:b w:val="0"/>
          <w:bCs/>
          <w:spacing w:val="0"/>
          <w:sz w:val="28"/>
          <w:lang w:val="en-US"/>
        </w:rPr>
      </w:pPr>
      <w:bookmarkStart w:id="21" w:name="_Toc166911423"/>
      <w:r w:rsidRPr="00B32EF2">
        <w:rPr>
          <w:b w:val="0"/>
          <w:bCs/>
          <w:spacing w:val="0"/>
          <w:sz w:val="28"/>
        </w:rPr>
        <w:t>2.8 Выбор микроконтроллера</w:t>
      </w:r>
      <w:bookmarkEnd w:id="21"/>
    </w:p>
    <w:p w:rsidR="00D15BA5" w:rsidRPr="00B32EF2" w:rsidRDefault="00D15BA5" w:rsidP="00B32EF2">
      <w:pPr>
        <w:pStyle w:val="Web"/>
        <w:widowControl w:val="0"/>
        <w:spacing w:line="360" w:lineRule="auto"/>
        <w:ind w:right="0" w:firstLine="720"/>
        <w:rPr>
          <w:rFonts w:ascii="Times New Roman" w:hAnsi="Times New Roman"/>
          <w:sz w:val="28"/>
        </w:rPr>
      </w:pPr>
    </w:p>
    <w:p w:rsidR="00D15BA5" w:rsidRPr="00B32EF2" w:rsidRDefault="00D15BA5"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 xml:space="preserve">В настоящее время среди всех 8-разрядных микроконтроллеров - семейство </w:t>
      </w:r>
      <w:r w:rsidRPr="00B32EF2">
        <w:rPr>
          <w:rFonts w:ascii="Times New Roman" w:hAnsi="Times New Roman"/>
          <w:iCs/>
          <w:sz w:val="28"/>
        </w:rPr>
        <w:t>MCS</w:t>
      </w:r>
      <w:r w:rsidRPr="00B32EF2">
        <w:rPr>
          <w:rFonts w:ascii="Times New Roman" w:hAnsi="Times New Roman"/>
          <w:sz w:val="28"/>
        </w:rPr>
        <w:t xml:space="preserve">-51 является несомненным чемпионом по количеству разновидностей и количеству компаний, выпускающих его модификации. Оно получило свое название от первого представителя этого семейства - микроконтроллера 8051, выпущенного в 1980 году на базе технологии </w:t>
      </w:r>
      <w:r w:rsidRPr="00B32EF2">
        <w:rPr>
          <w:rFonts w:ascii="Times New Roman" w:hAnsi="Times New Roman"/>
          <w:iCs/>
          <w:sz w:val="28"/>
        </w:rPr>
        <w:t>HMOS</w:t>
      </w:r>
      <w:r w:rsidRPr="00B32EF2">
        <w:rPr>
          <w:rFonts w:ascii="Times New Roman" w:hAnsi="Times New Roman"/>
          <w:sz w:val="28"/>
        </w:rPr>
        <w:t xml:space="preserve">. Удачный набор периферийных устройств, возможность гибкого выбора внешней или внутренней программной памяти и приемлемая цена обеспечили этому микроконтроллеру успех на рынке. </w:t>
      </w:r>
    </w:p>
    <w:p w:rsidR="00D15BA5" w:rsidRPr="00B32EF2" w:rsidRDefault="00D15BA5"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 xml:space="preserve">Важную роль в достижении такой высокой популярности семейства 8051 сыграла открытая политика фирмы </w:t>
      </w:r>
      <w:r w:rsidRPr="00B32EF2">
        <w:rPr>
          <w:rFonts w:ascii="Times New Roman" w:hAnsi="Times New Roman"/>
          <w:iCs/>
          <w:sz w:val="28"/>
        </w:rPr>
        <w:t>Intel</w:t>
      </w:r>
      <w:r w:rsidRPr="00B32EF2">
        <w:rPr>
          <w:rFonts w:ascii="Times New Roman" w:hAnsi="Times New Roman"/>
          <w:sz w:val="28"/>
        </w:rPr>
        <w:t>, родоначальницы архитектуры, направленная на широкое распространение лицензий на ядро 8051 среди большого количества ведущих полупроводниковых компаний мира.</w:t>
      </w:r>
    </w:p>
    <w:p w:rsidR="00D15BA5" w:rsidRPr="00B32EF2" w:rsidRDefault="00D15BA5"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 xml:space="preserve">В результате на сегодняшний день существует более 200 модификаций микроконтроллеров семейства 8051, выпускаемых почти 20-ю компаниями. Эти модификации включают в себя кристаллы с широчайшим спектром периферии: от простых 20-выводных устройств с одним таймером и 1К программной памяти до сложнейших 100-выводных кристаллов с 10-разрядными АЦП, массивами таймеров-счетчиков, аппаратными 16-разрядными умножителями и 64К программной памяти на кристалле. Каждый год появляются все новые варианты представителей этого семейства. Основными направлениями развития являются: увеличение быстродействия (повышение тактовой частоты и переработка архитектуры), снижение напряжения питания и потребления, увеличение объема ОЗУ и </w:t>
      </w:r>
      <w:r w:rsidRPr="00B32EF2">
        <w:rPr>
          <w:rFonts w:ascii="Times New Roman" w:hAnsi="Times New Roman"/>
          <w:iCs/>
          <w:sz w:val="28"/>
        </w:rPr>
        <w:t>FLASH</w:t>
      </w:r>
      <w:r w:rsidRPr="00B32EF2">
        <w:rPr>
          <w:rFonts w:ascii="Times New Roman" w:hAnsi="Times New Roman"/>
          <w:sz w:val="28"/>
        </w:rPr>
        <w:t xml:space="preserve"> памяти на кристалле с возможностью внутрисхемного программирования, введение в состав периферии микроконтроллера сложных устройств типа системы управления приводами, </w:t>
      </w:r>
      <w:r w:rsidRPr="00B32EF2">
        <w:rPr>
          <w:rFonts w:ascii="Times New Roman" w:hAnsi="Times New Roman"/>
          <w:iCs/>
          <w:sz w:val="28"/>
        </w:rPr>
        <w:t>CAN</w:t>
      </w:r>
      <w:r w:rsidRPr="00B32EF2">
        <w:rPr>
          <w:rFonts w:ascii="Times New Roman" w:hAnsi="Times New Roman"/>
          <w:sz w:val="28"/>
        </w:rPr>
        <w:t xml:space="preserve"> и </w:t>
      </w:r>
      <w:r w:rsidRPr="00B32EF2">
        <w:rPr>
          <w:rFonts w:ascii="Times New Roman" w:hAnsi="Times New Roman"/>
          <w:iCs/>
          <w:sz w:val="28"/>
        </w:rPr>
        <w:t>USB</w:t>
      </w:r>
      <w:r w:rsidRPr="00B32EF2">
        <w:rPr>
          <w:rFonts w:ascii="Times New Roman" w:hAnsi="Times New Roman"/>
          <w:sz w:val="28"/>
        </w:rPr>
        <w:t xml:space="preserve"> интерфейсов и т.п.</w:t>
      </w:r>
    </w:p>
    <w:p w:rsidR="00D15BA5" w:rsidRPr="00B32EF2" w:rsidRDefault="00D15BA5"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 xml:space="preserve">Все микроконтроллеры из семейства </w:t>
      </w:r>
      <w:r w:rsidRPr="00B32EF2">
        <w:rPr>
          <w:rFonts w:ascii="Times New Roman" w:hAnsi="Times New Roman"/>
          <w:iCs/>
          <w:sz w:val="28"/>
        </w:rPr>
        <w:t>MCS</w:t>
      </w:r>
      <w:r w:rsidRPr="00B32EF2">
        <w:rPr>
          <w:rFonts w:ascii="Times New Roman" w:hAnsi="Times New Roman"/>
          <w:sz w:val="28"/>
        </w:rPr>
        <w:t>-51 имеют общую систему команд [4]. Наличие дополнительного оборудования влияет только на количество регистров специального назначения.</w:t>
      </w:r>
    </w:p>
    <w:p w:rsidR="00D15BA5" w:rsidRPr="00B32EF2" w:rsidRDefault="00D15BA5"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 xml:space="preserve">Основными производителями клонов 51-го семейства в мире являются фирмы </w:t>
      </w:r>
      <w:r w:rsidRPr="00B32EF2">
        <w:rPr>
          <w:rFonts w:ascii="Times New Roman" w:hAnsi="Times New Roman"/>
          <w:iCs/>
          <w:sz w:val="28"/>
        </w:rPr>
        <w:t>Philips, Siemens, Intel, Atmel, Dallas, Temic, Oki, AMD, MHS, Gold Star, Winbond, Silicon Systems</w:t>
      </w:r>
      <w:r w:rsidRPr="00B32EF2">
        <w:rPr>
          <w:rFonts w:ascii="Times New Roman" w:hAnsi="Times New Roman"/>
          <w:sz w:val="28"/>
        </w:rPr>
        <w:t xml:space="preserve"> и ряд других.</w:t>
      </w:r>
    </w:p>
    <w:p w:rsidR="00D15BA5" w:rsidRPr="00B32EF2" w:rsidRDefault="00D15BA5"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В рамках СССР производство микроконтроллера 8051 осуществлялось в Киеве, Воронеже (1816ВЕ31/51, 1830ВЕ31/51), Минске (1834ВЕ31) .</w:t>
      </w:r>
    </w:p>
    <w:p w:rsidR="00D15BA5" w:rsidRPr="00B32EF2" w:rsidRDefault="00D15BA5"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 xml:space="preserve">Для данной задачи был выбран микроконтроллер </w:t>
      </w:r>
      <w:r w:rsidRPr="00B32EF2">
        <w:rPr>
          <w:rFonts w:ascii="Times New Roman" w:hAnsi="Times New Roman"/>
          <w:iCs/>
          <w:sz w:val="28"/>
          <w:lang w:val="en-US"/>
        </w:rPr>
        <w:t>AT</w:t>
      </w:r>
      <w:r w:rsidRPr="00B32EF2">
        <w:rPr>
          <w:rFonts w:ascii="Times New Roman" w:hAnsi="Times New Roman"/>
          <w:sz w:val="28"/>
        </w:rPr>
        <w:t>89</w:t>
      </w:r>
      <w:r w:rsidRPr="00B32EF2">
        <w:rPr>
          <w:rFonts w:ascii="Times New Roman" w:hAnsi="Times New Roman"/>
          <w:iCs/>
          <w:sz w:val="28"/>
          <w:lang w:val="en-US"/>
        </w:rPr>
        <w:t>C</w:t>
      </w:r>
      <w:r w:rsidRPr="00B32EF2">
        <w:rPr>
          <w:rFonts w:ascii="Times New Roman" w:hAnsi="Times New Roman"/>
          <w:sz w:val="28"/>
        </w:rPr>
        <w:t xml:space="preserve">51 фирмы </w:t>
      </w:r>
      <w:r w:rsidRPr="00B32EF2">
        <w:rPr>
          <w:rFonts w:ascii="Times New Roman" w:hAnsi="Times New Roman"/>
          <w:iCs/>
          <w:sz w:val="28"/>
          <w:lang w:val="en-US"/>
        </w:rPr>
        <w:t>Atmel</w:t>
      </w:r>
      <w:r w:rsidRPr="00B32EF2">
        <w:rPr>
          <w:rFonts w:ascii="Times New Roman" w:hAnsi="Times New Roman"/>
          <w:iCs/>
          <w:sz w:val="28"/>
        </w:rPr>
        <w:t xml:space="preserve"> </w:t>
      </w:r>
      <w:r w:rsidRPr="00B32EF2">
        <w:rPr>
          <w:rFonts w:ascii="Times New Roman" w:hAnsi="Times New Roman"/>
          <w:sz w:val="28"/>
        </w:rPr>
        <w:t xml:space="preserve">[5]. Несмотря на то, что фирма </w:t>
      </w:r>
      <w:r w:rsidRPr="00B32EF2">
        <w:rPr>
          <w:rFonts w:ascii="Times New Roman" w:hAnsi="Times New Roman"/>
          <w:iCs/>
          <w:sz w:val="28"/>
          <w:lang w:val="en-US"/>
        </w:rPr>
        <w:t>Atmel</w:t>
      </w:r>
      <w:r w:rsidRPr="00B32EF2">
        <w:rPr>
          <w:rFonts w:ascii="Times New Roman" w:hAnsi="Times New Roman"/>
          <w:sz w:val="28"/>
        </w:rPr>
        <w:t xml:space="preserve"> уже давно делает упор на новое поколение микроконтроллеров (серии </w:t>
      </w:r>
      <w:r w:rsidRPr="00B32EF2">
        <w:rPr>
          <w:rFonts w:ascii="Times New Roman" w:hAnsi="Times New Roman"/>
          <w:sz w:val="28"/>
          <w:lang w:val="en-US"/>
        </w:rPr>
        <w:t>AVR</w:t>
      </w:r>
      <w:r w:rsidRPr="00B32EF2">
        <w:rPr>
          <w:rFonts w:ascii="Times New Roman" w:hAnsi="Times New Roman"/>
          <w:sz w:val="28"/>
        </w:rPr>
        <w:t xml:space="preserve">), микроконтроллер </w:t>
      </w:r>
      <w:r w:rsidRPr="00B32EF2">
        <w:rPr>
          <w:rFonts w:ascii="Times New Roman" w:hAnsi="Times New Roman"/>
          <w:iCs/>
          <w:sz w:val="28"/>
          <w:lang w:val="en-US"/>
        </w:rPr>
        <w:t>AT</w:t>
      </w:r>
      <w:r w:rsidRPr="00B32EF2">
        <w:rPr>
          <w:rFonts w:ascii="Times New Roman" w:hAnsi="Times New Roman"/>
          <w:sz w:val="28"/>
        </w:rPr>
        <w:t>89</w:t>
      </w:r>
      <w:r w:rsidRPr="00B32EF2">
        <w:rPr>
          <w:rFonts w:ascii="Times New Roman" w:hAnsi="Times New Roman"/>
          <w:iCs/>
          <w:sz w:val="28"/>
          <w:lang w:val="en-US"/>
        </w:rPr>
        <w:t>C</w:t>
      </w:r>
      <w:r w:rsidRPr="00B32EF2">
        <w:rPr>
          <w:rFonts w:ascii="Times New Roman" w:hAnsi="Times New Roman"/>
          <w:sz w:val="28"/>
        </w:rPr>
        <w:t>51 тоже довольно широко применяется. И не случайно, так как эта микросхема имеет еще достаточно большой потенциал. Параметры микросхемы позволяют создавать широкий спектр современных электронных устройств, находящих свое применение в самых различных областях микропроцессорной техники. Главным преимуществом выбора именно этой микросхемы является ее широкая доступность и приемлемая цена.</w:t>
      </w:r>
    </w:p>
    <w:p w:rsidR="00D15BA5" w:rsidRPr="002B6692" w:rsidRDefault="00D15BA5" w:rsidP="00B32EF2">
      <w:pPr>
        <w:pStyle w:val="Web"/>
        <w:widowControl w:val="0"/>
        <w:spacing w:line="360" w:lineRule="auto"/>
        <w:ind w:right="0" w:firstLine="720"/>
        <w:rPr>
          <w:rFonts w:ascii="Times New Roman" w:hAnsi="Times New Roman"/>
          <w:sz w:val="28"/>
        </w:rPr>
      </w:pPr>
    </w:p>
    <w:p w:rsidR="00D15BA5" w:rsidRPr="00B32EF2" w:rsidRDefault="002E166F" w:rsidP="00B32EF2">
      <w:pPr>
        <w:pStyle w:val="20"/>
        <w:keepNext w:val="0"/>
        <w:widowControl w:val="0"/>
        <w:spacing w:line="360" w:lineRule="auto"/>
        <w:ind w:firstLine="720"/>
        <w:jc w:val="both"/>
        <w:rPr>
          <w:b w:val="0"/>
          <w:spacing w:val="0"/>
          <w:sz w:val="28"/>
        </w:rPr>
      </w:pPr>
      <w:bookmarkStart w:id="22" w:name="_Toc166911243"/>
      <w:bookmarkStart w:id="23" w:name="_Toc166911424"/>
      <w:r>
        <w:rPr>
          <w:b w:val="0"/>
          <w:spacing w:val="0"/>
          <w:sz w:val="28"/>
        </w:rPr>
        <w:br w:type="page"/>
      </w:r>
      <w:r w:rsidR="00D15BA5" w:rsidRPr="00B32EF2">
        <w:rPr>
          <w:b w:val="0"/>
          <w:spacing w:val="0"/>
          <w:sz w:val="28"/>
        </w:rPr>
        <w:t xml:space="preserve">3 </w:t>
      </w:r>
      <w:r w:rsidR="008B5C73" w:rsidRPr="00B32EF2">
        <w:rPr>
          <w:b w:val="0"/>
          <w:spacing w:val="0"/>
          <w:sz w:val="28"/>
        </w:rPr>
        <w:t>Ф</w:t>
      </w:r>
      <w:r w:rsidR="00D15BA5" w:rsidRPr="00B32EF2">
        <w:rPr>
          <w:b w:val="0"/>
          <w:spacing w:val="0"/>
          <w:sz w:val="28"/>
        </w:rPr>
        <w:t>ункциональная схема</w:t>
      </w:r>
      <w:bookmarkEnd w:id="22"/>
      <w:bookmarkEnd w:id="23"/>
    </w:p>
    <w:p w:rsidR="00D15BA5" w:rsidRPr="00B32EF2" w:rsidRDefault="00D15BA5" w:rsidP="00B32EF2">
      <w:pPr>
        <w:pStyle w:val="Web"/>
        <w:widowControl w:val="0"/>
        <w:spacing w:line="360" w:lineRule="auto"/>
        <w:ind w:right="0" w:firstLine="720"/>
        <w:rPr>
          <w:rFonts w:ascii="Times New Roman" w:hAnsi="Times New Roman"/>
          <w:bCs/>
          <w:sz w:val="28"/>
        </w:rPr>
      </w:pPr>
    </w:p>
    <w:p w:rsidR="00D15BA5" w:rsidRPr="00B32EF2" w:rsidRDefault="00275284"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Ф</w:t>
      </w:r>
      <w:r w:rsidR="00D15BA5" w:rsidRPr="00B32EF2">
        <w:rPr>
          <w:rFonts w:ascii="Times New Roman" w:hAnsi="Times New Roman"/>
          <w:sz w:val="28"/>
        </w:rPr>
        <w:t>ункциональная схема кондиционера изображена на рисунке 28.</w:t>
      </w:r>
    </w:p>
    <w:p w:rsidR="008B5C73" w:rsidRPr="00B32EF2" w:rsidRDefault="00EC474C" w:rsidP="002E166F">
      <w:pPr>
        <w:pStyle w:val="Web"/>
        <w:widowControl w:val="0"/>
        <w:spacing w:line="360" w:lineRule="auto"/>
        <w:ind w:right="0" w:firstLine="0"/>
        <w:rPr>
          <w:rFonts w:ascii="Times New Roman" w:hAnsi="Times New Roman"/>
          <w:bCs/>
          <w:sz w:val="28"/>
        </w:rPr>
      </w:pPr>
      <w:r>
        <w:rPr>
          <w:rFonts w:ascii="Times New Roman" w:hAnsi="Times New Roman"/>
          <w:sz w:val="28"/>
        </w:rPr>
        <w:pict>
          <v:shape id="_x0000_i1052" type="#_x0000_t75" style="width:462.75pt;height:377.25pt">
            <v:imagedata r:id="rId35" o:title=""/>
          </v:shape>
        </w:pict>
      </w:r>
    </w:p>
    <w:p w:rsidR="00D15BA5" w:rsidRPr="00B32EF2" w:rsidRDefault="00D15BA5"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 xml:space="preserve">Рисунок 28 - </w:t>
      </w:r>
      <w:r w:rsidR="008B5C73" w:rsidRPr="00B32EF2">
        <w:rPr>
          <w:rFonts w:ascii="Times New Roman" w:hAnsi="Times New Roman"/>
          <w:sz w:val="28"/>
        </w:rPr>
        <w:t>Ф</w:t>
      </w:r>
      <w:r w:rsidRPr="00B32EF2">
        <w:rPr>
          <w:rFonts w:ascii="Times New Roman" w:hAnsi="Times New Roman"/>
          <w:sz w:val="28"/>
        </w:rPr>
        <w:t>ункциональная схема кондиционера</w:t>
      </w:r>
    </w:p>
    <w:p w:rsidR="00D15BA5" w:rsidRPr="00B32EF2" w:rsidRDefault="00D15BA5" w:rsidP="00B32EF2">
      <w:pPr>
        <w:pStyle w:val="Web"/>
        <w:widowControl w:val="0"/>
        <w:spacing w:line="360" w:lineRule="auto"/>
        <w:ind w:right="0" w:firstLine="720"/>
        <w:rPr>
          <w:rFonts w:ascii="Times New Roman" w:hAnsi="Times New Roman"/>
          <w:bCs/>
          <w:sz w:val="28"/>
        </w:rPr>
      </w:pPr>
    </w:p>
    <w:p w:rsidR="00D15BA5" w:rsidRPr="00B32EF2" w:rsidRDefault="002E166F" w:rsidP="00B32EF2">
      <w:pPr>
        <w:pStyle w:val="20"/>
        <w:keepNext w:val="0"/>
        <w:widowControl w:val="0"/>
        <w:spacing w:line="360" w:lineRule="auto"/>
        <w:ind w:firstLine="720"/>
        <w:jc w:val="both"/>
        <w:rPr>
          <w:b w:val="0"/>
          <w:spacing w:val="0"/>
          <w:sz w:val="28"/>
        </w:rPr>
      </w:pPr>
      <w:bookmarkStart w:id="24" w:name="_Toc166911244"/>
      <w:bookmarkStart w:id="25" w:name="_Toc166911425"/>
      <w:r>
        <w:rPr>
          <w:b w:val="0"/>
          <w:spacing w:val="0"/>
          <w:sz w:val="28"/>
        </w:rPr>
        <w:br w:type="page"/>
      </w:r>
      <w:r w:rsidR="00D15BA5" w:rsidRPr="00B32EF2">
        <w:rPr>
          <w:b w:val="0"/>
          <w:spacing w:val="0"/>
          <w:sz w:val="28"/>
        </w:rPr>
        <w:t>4 Алгоритм работы кондиционера</w:t>
      </w:r>
      <w:bookmarkEnd w:id="24"/>
      <w:bookmarkEnd w:id="25"/>
    </w:p>
    <w:p w:rsidR="002E166F" w:rsidRPr="002B6692" w:rsidRDefault="002E166F" w:rsidP="00B32EF2">
      <w:pPr>
        <w:pStyle w:val="Web"/>
        <w:widowControl w:val="0"/>
        <w:spacing w:line="360" w:lineRule="auto"/>
        <w:ind w:right="0" w:firstLine="720"/>
        <w:rPr>
          <w:rFonts w:ascii="Times New Roman" w:hAnsi="Times New Roman"/>
          <w:sz w:val="28"/>
        </w:rPr>
      </w:pPr>
    </w:p>
    <w:p w:rsidR="00D15BA5" w:rsidRPr="002B6692" w:rsidRDefault="00D15BA5" w:rsidP="00B32EF2">
      <w:pPr>
        <w:pStyle w:val="Web"/>
        <w:widowControl w:val="0"/>
        <w:spacing w:line="360" w:lineRule="auto"/>
        <w:ind w:right="0" w:firstLine="720"/>
        <w:rPr>
          <w:rFonts w:ascii="Times New Roman" w:hAnsi="Times New Roman"/>
          <w:sz w:val="28"/>
        </w:rPr>
      </w:pPr>
      <w:r w:rsidRPr="00B32EF2">
        <w:rPr>
          <w:rFonts w:ascii="Times New Roman" w:hAnsi="Times New Roman"/>
          <w:sz w:val="28"/>
        </w:rPr>
        <w:t>Алгоритм работы кондиционера представлен на рисунке 29.</w:t>
      </w:r>
    </w:p>
    <w:p w:rsidR="002E166F" w:rsidRPr="002B6692" w:rsidRDefault="002E166F" w:rsidP="00B32EF2">
      <w:pPr>
        <w:pStyle w:val="Web"/>
        <w:widowControl w:val="0"/>
        <w:spacing w:line="360" w:lineRule="auto"/>
        <w:ind w:right="0" w:firstLine="720"/>
        <w:rPr>
          <w:rFonts w:ascii="Times New Roman" w:hAnsi="Times New Roman"/>
          <w:sz w:val="28"/>
        </w:rPr>
      </w:pPr>
    </w:p>
    <w:p w:rsidR="002E166F" w:rsidRDefault="00EC474C" w:rsidP="002E166F">
      <w:pPr>
        <w:pStyle w:val="Web"/>
        <w:widowControl w:val="0"/>
        <w:spacing w:line="360" w:lineRule="auto"/>
        <w:ind w:right="0" w:firstLine="0"/>
        <w:rPr>
          <w:rFonts w:ascii="Times New Roman" w:hAnsi="Times New Roman"/>
          <w:sz w:val="28"/>
          <w:lang w:val="en-US"/>
        </w:rPr>
      </w:pPr>
      <w:r>
        <w:rPr>
          <w:rFonts w:ascii="Times New Roman" w:hAnsi="Times New Roman"/>
          <w:sz w:val="28"/>
        </w:rPr>
        <w:pict>
          <v:shape id="_x0000_i1053" type="#_x0000_t75" style="width:457.5pt;height:568.5pt">
            <v:imagedata r:id="rId36" o:title=""/>
          </v:shape>
        </w:pict>
      </w:r>
    </w:p>
    <w:p w:rsidR="00D15BA5" w:rsidRPr="002B6692" w:rsidRDefault="00D15BA5" w:rsidP="002E166F">
      <w:pPr>
        <w:pStyle w:val="Web"/>
        <w:widowControl w:val="0"/>
        <w:spacing w:line="360" w:lineRule="auto"/>
        <w:ind w:left="709" w:right="0" w:firstLine="0"/>
        <w:rPr>
          <w:rFonts w:ascii="Times New Roman" w:hAnsi="Times New Roman"/>
          <w:sz w:val="28"/>
        </w:rPr>
      </w:pPr>
      <w:r w:rsidRPr="00B32EF2">
        <w:rPr>
          <w:rFonts w:ascii="Times New Roman" w:hAnsi="Times New Roman"/>
          <w:iCs/>
          <w:sz w:val="28"/>
        </w:rPr>
        <w:t xml:space="preserve">Рисунок 29 - </w:t>
      </w:r>
      <w:r w:rsidR="002E166F">
        <w:rPr>
          <w:rFonts w:ascii="Times New Roman" w:hAnsi="Times New Roman"/>
          <w:sz w:val="28"/>
        </w:rPr>
        <w:t>Алгоритм работы кондиционера</w:t>
      </w:r>
    </w:p>
    <w:p w:rsidR="00D15BA5" w:rsidRPr="00B32EF2" w:rsidRDefault="002E166F" w:rsidP="00B32EF2">
      <w:pPr>
        <w:pStyle w:val="20"/>
        <w:keepNext w:val="0"/>
        <w:widowControl w:val="0"/>
        <w:spacing w:line="360" w:lineRule="auto"/>
        <w:ind w:firstLine="720"/>
        <w:jc w:val="both"/>
        <w:rPr>
          <w:b w:val="0"/>
          <w:spacing w:val="0"/>
          <w:sz w:val="28"/>
        </w:rPr>
      </w:pPr>
      <w:bookmarkStart w:id="26" w:name="_Toc166911245"/>
      <w:bookmarkStart w:id="27" w:name="_Toc166911426"/>
      <w:r w:rsidRPr="002B6692">
        <w:rPr>
          <w:b w:val="0"/>
          <w:spacing w:val="0"/>
          <w:sz w:val="28"/>
        </w:rPr>
        <w:br w:type="page"/>
      </w:r>
      <w:r w:rsidR="00D15BA5" w:rsidRPr="002B6692">
        <w:rPr>
          <w:b w:val="0"/>
          <w:spacing w:val="0"/>
          <w:sz w:val="28"/>
        </w:rPr>
        <w:t xml:space="preserve">5 </w:t>
      </w:r>
      <w:r w:rsidR="00D15BA5" w:rsidRPr="00B32EF2">
        <w:rPr>
          <w:b w:val="0"/>
          <w:spacing w:val="0"/>
          <w:sz w:val="28"/>
        </w:rPr>
        <w:t>Разработка программы</w:t>
      </w:r>
      <w:bookmarkEnd w:id="26"/>
      <w:bookmarkEnd w:id="27"/>
    </w:p>
    <w:p w:rsidR="00D15BA5" w:rsidRPr="00B32EF2" w:rsidRDefault="00D15BA5" w:rsidP="00B32EF2">
      <w:pPr>
        <w:widowControl w:val="0"/>
        <w:spacing w:before="0" w:after="0" w:line="360" w:lineRule="auto"/>
        <w:ind w:firstLine="720"/>
        <w:jc w:val="both"/>
        <w:rPr>
          <w:bCs/>
          <w:iCs/>
          <w:sz w:val="28"/>
        </w:rPr>
      </w:pPr>
    </w:p>
    <w:p w:rsidR="00D15BA5" w:rsidRPr="00B32EF2" w:rsidRDefault="00D15BA5" w:rsidP="00B32EF2">
      <w:pPr>
        <w:pStyle w:val="22"/>
        <w:widowControl w:val="0"/>
        <w:spacing w:line="360" w:lineRule="auto"/>
        <w:rPr>
          <w:sz w:val="28"/>
        </w:rPr>
      </w:pPr>
      <w:r w:rsidRPr="00B32EF2">
        <w:rPr>
          <w:sz w:val="28"/>
        </w:rPr>
        <w:t xml:space="preserve">Программная реализация алгоритма работы кондиционера на языке ассемблер для микроконтроллера </w:t>
      </w:r>
      <w:r w:rsidRPr="00B32EF2">
        <w:rPr>
          <w:iCs/>
          <w:sz w:val="28"/>
          <w:lang w:val="en-US"/>
        </w:rPr>
        <w:t>AT</w:t>
      </w:r>
      <w:r w:rsidRPr="00B32EF2">
        <w:rPr>
          <w:sz w:val="28"/>
        </w:rPr>
        <w:t>89</w:t>
      </w:r>
      <w:r w:rsidRPr="00B32EF2">
        <w:rPr>
          <w:iCs/>
          <w:sz w:val="28"/>
          <w:lang w:val="en-US"/>
        </w:rPr>
        <w:t>C</w:t>
      </w:r>
      <w:r w:rsidRPr="00B32EF2">
        <w:rPr>
          <w:sz w:val="28"/>
        </w:rPr>
        <w:t>51</w:t>
      </w:r>
      <w:r w:rsidR="008B5C73" w:rsidRPr="00B32EF2">
        <w:rPr>
          <w:sz w:val="28"/>
        </w:rPr>
        <w:t xml:space="preserve"> </w:t>
      </w:r>
      <w:r w:rsidRPr="00B32EF2">
        <w:rPr>
          <w:sz w:val="28"/>
        </w:rPr>
        <w:t xml:space="preserve">представлена в приложении 1. </w:t>
      </w:r>
    </w:p>
    <w:p w:rsidR="00D15BA5" w:rsidRPr="00B32EF2" w:rsidRDefault="00D15BA5" w:rsidP="00B32EF2">
      <w:pPr>
        <w:pStyle w:val="22"/>
        <w:widowControl w:val="0"/>
        <w:spacing w:line="360" w:lineRule="auto"/>
        <w:rPr>
          <w:sz w:val="28"/>
        </w:rPr>
      </w:pPr>
      <w:r w:rsidRPr="00B32EF2">
        <w:rPr>
          <w:sz w:val="28"/>
        </w:rPr>
        <w:t xml:space="preserve">В основной программе сначала определяются константы: коды банков памяти, счетчик задержки, буфер для приема данных из термодатчика, буфер для хранения заданной температуры помещения Туст, счетчик рабочих циклов кондиционера для определения его режима работы. Дальше присваивается начальное значение Туст и вызывается подпрограмма опроса клавиатуры с последующим определением нажатых клавиш. При последующих опросах клавиатуры, если клавиша нажата, то происходит переход к метке </w:t>
      </w:r>
      <w:r w:rsidRPr="00B32EF2">
        <w:rPr>
          <w:iCs/>
          <w:sz w:val="28"/>
          <w:lang w:val="en-US"/>
        </w:rPr>
        <w:t>in</w:t>
      </w:r>
      <w:r w:rsidRPr="00B32EF2">
        <w:rPr>
          <w:sz w:val="28"/>
        </w:rPr>
        <w:t xml:space="preserve">1. Затем следует изменение Туст (увеличение или уменьшение на 1) и вызов ряда процедур для вывода Туст на ЖКИ №1. После вывода Туст запускается преобразование температуры помещения в термодатчике (Тпм) и чтение ее (с сохранением в буфере </w:t>
      </w:r>
      <w:r w:rsidRPr="00B32EF2">
        <w:rPr>
          <w:iCs/>
          <w:sz w:val="28"/>
          <w:lang w:val="en-US"/>
        </w:rPr>
        <w:t>bufLAN</w:t>
      </w:r>
      <w:r w:rsidRPr="00B32EF2">
        <w:rPr>
          <w:sz w:val="28"/>
        </w:rPr>
        <w:t xml:space="preserve">). Далее Тпм выводится на ЖКИ №2, после чего происходит обработка Тпм (а именно запись Тпм в один байт) и сравнение Тпм&lt;=Туст. Обнуляется счетчик циклов кондиционера и происходит переход к нужному режиму работы кондиционера. В конце основной программы происходит переход на один из режимов работы кондиционера или на метку </w:t>
      </w:r>
      <w:r w:rsidRPr="00B32EF2">
        <w:rPr>
          <w:iCs/>
          <w:sz w:val="28"/>
          <w:lang w:val="en-US"/>
        </w:rPr>
        <w:t>in</w:t>
      </w:r>
      <w:r w:rsidRPr="00B32EF2">
        <w:rPr>
          <w:sz w:val="28"/>
        </w:rPr>
        <w:t xml:space="preserve">1 (где происходит анализ нажатых клавиш) по результатам выполнения подпрограмм </w:t>
      </w:r>
      <w:r w:rsidRPr="00B32EF2">
        <w:rPr>
          <w:iCs/>
          <w:sz w:val="28"/>
          <w:lang w:val="en-US"/>
        </w:rPr>
        <w:t>reoh</w:t>
      </w:r>
      <w:r w:rsidRPr="00B32EF2">
        <w:rPr>
          <w:sz w:val="28"/>
        </w:rPr>
        <w:t xml:space="preserve"> (режим охлаждения) и </w:t>
      </w:r>
      <w:r w:rsidRPr="00B32EF2">
        <w:rPr>
          <w:iCs/>
          <w:sz w:val="28"/>
          <w:lang w:val="en-US"/>
        </w:rPr>
        <w:t>reob</w:t>
      </w:r>
      <w:r w:rsidRPr="00B32EF2">
        <w:rPr>
          <w:sz w:val="28"/>
        </w:rPr>
        <w:t xml:space="preserve"> (режим обогрева).</w:t>
      </w:r>
    </w:p>
    <w:p w:rsidR="00D15BA5" w:rsidRPr="00B32EF2" w:rsidRDefault="00D15BA5" w:rsidP="00B32EF2">
      <w:pPr>
        <w:pStyle w:val="22"/>
        <w:widowControl w:val="0"/>
        <w:spacing w:line="360" w:lineRule="auto"/>
        <w:rPr>
          <w:sz w:val="28"/>
        </w:rPr>
      </w:pPr>
      <w:r w:rsidRPr="00B32EF2">
        <w:rPr>
          <w:sz w:val="28"/>
        </w:rPr>
        <w:t xml:space="preserve">Подпрограмма </w:t>
      </w:r>
      <w:r w:rsidRPr="00B32EF2">
        <w:rPr>
          <w:iCs/>
          <w:sz w:val="28"/>
          <w:lang w:val="en-US"/>
        </w:rPr>
        <w:t>inkl</w:t>
      </w:r>
      <w:r w:rsidRPr="00B32EF2">
        <w:rPr>
          <w:sz w:val="28"/>
        </w:rPr>
        <w:t xml:space="preserve"> ввдда с клавиатуры опрашивает две клавишы </w:t>
      </w:r>
      <w:r w:rsidRPr="00B32EF2">
        <w:rPr>
          <w:iCs/>
          <w:sz w:val="28"/>
          <w:lang w:val="en-US"/>
        </w:rPr>
        <w:t>S</w:t>
      </w:r>
      <w:r w:rsidRPr="00B32EF2">
        <w:rPr>
          <w:sz w:val="28"/>
        </w:rPr>
        <w:t xml:space="preserve">1 и </w:t>
      </w:r>
      <w:r w:rsidRPr="00B32EF2">
        <w:rPr>
          <w:iCs/>
          <w:sz w:val="28"/>
          <w:lang w:val="en-US"/>
        </w:rPr>
        <w:t>S</w:t>
      </w:r>
      <w:r w:rsidRPr="00B32EF2">
        <w:rPr>
          <w:sz w:val="28"/>
        </w:rPr>
        <w:t xml:space="preserve">2 и выводит в аккумулятор результат (0 бит аккумулятора – отвечает за кнопку </w:t>
      </w:r>
      <w:r w:rsidRPr="00B32EF2">
        <w:rPr>
          <w:iCs/>
          <w:sz w:val="28"/>
          <w:lang w:val="en-US"/>
        </w:rPr>
        <w:t>S</w:t>
      </w:r>
      <w:r w:rsidRPr="00B32EF2">
        <w:rPr>
          <w:sz w:val="28"/>
        </w:rPr>
        <w:t xml:space="preserve">2, 1 бит аккумулятора – за кнопку </w:t>
      </w:r>
      <w:r w:rsidRPr="00B32EF2">
        <w:rPr>
          <w:iCs/>
          <w:sz w:val="28"/>
          <w:lang w:val="en-US"/>
        </w:rPr>
        <w:t>S</w:t>
      </w:r>
      <w:r w:rsidRPr="00B32EF2">
        <w:rPr>
          <w:sz w:val="28"/>
        </w:rPr>
        <w:t>1).</w:t>
      </w:r>
    </w:p>
    <w:p w:rsidR="00D15BA5" w:rsidRPr="00B32EF2" w:rsidRDefault="00D15BA5" w:rsidP="00B32EF2">
      <w:pPr>
        <w:pStyle w:val="22"/>
        <w:widowControl w:val="0"/>
        <w:spacing w:line="360" w:lineRule="auto"/>
        <w:rPr>
          <w:sz w:val="28"/>
        </w:rPr>
      </w:pPr>
      <w:r w:rsidRPr="00B32EF2">
        <w:rPr>
          <w:sz w:val="28"/>
        </w:rPr>
        <w:t xml:space="preserve">Далее в приложении 1 представлен ряд подпрограмм для инициализации и вывода символов и строк на оба ЖКИ дисплея. Таблица символов </w:t>
      </w:r>
      <w:r w:rsidRPr="00B32EF2">
        <w:rPr>
          <w:iCs/>
          <w:sz w:val="28"/>
          <w:lang w:val="en-US"/>
        </w:rPr>
        <w:t>ts</w:t>
      </w:r>
      <w:r w:rsidRPr="00B32EF2">
        <w:rPr>
          <w:sz w:val="28"/>
        </w:rPr>
        <w:t xml:space="preserve"> необходима для удобства работы с кодами символов ЖКИ дисплеев (в ней все коды представлены по порядку). Подпрограмма вывода сообщения об ошибке будет использоваться при работе с 1-</w:t>
      </w:r>
      <w:r w:rsidRPr="00B32EF2">
        <w:rPr>
          <w:iCs/>
          <w:sz w:val="28"/>
          <w:lang w:val="en-US"/>
        </w:rPr>
        <w:t>Wire</w:t>
      </w:r>
      <w:r w:rsidRPr="00B32EF2">
        <w:rPr>
          <w:sz w:val="28"/>
        </w:rPr>
        <w:t xml:space="preserve"> шиной.</w:t>
      </w:r>
    </w:p>
    <w:p w:rsidR="00D15BA5" w:rsidRPr="00B32EF2" w:rsidRDefault="00D15BA5" w:rsidP="00B32EF2">
      <w:pPr>
        <w:pStyle w:val="22"/>
        <w:widowControl w:val="0"/>
        <w:spacing w:line="360" w:lineRule="auto"/>
        <w:rPr>
          <w:sz w:val="28"/>
        </w:rPr>
      </w:pPr>
      <w:r w:rsidRPr="00B32EF2">
        <w:rPr>
          <w:sz w:val="28"/>
        </w:rPr>
        <w:t xml:space="preserve">Подпрограмма вывода Туст на ЖКИ №1 записывает из </w:t>
      </w:r>
      <w:r w:rsidRPr="00B32EF2">
        <w:rPr>
          <w:sz w:val="28"/>
          <w:lang w:val="en-US"/>
        </w:rPr>
        <w:t>bufLAN</w:t>
      </w:r>
      <w:r w:rsidRPr="00B32EF2">
        <w:rPr>
          <w:sz w:val="28"/>
        </w:rPr>
        <w:t>2 значение Туст в аккумулятор и отделяет единицы температуры от десятков, после чего выводит значение Туст на ЖКИ №1 со знаком «градус Цельсия».</w:t>
      </w:r>
    </w:p>
    <w:p w:rsidR="00D15BA5" w:rsidRPr="00B32EF2" w:rsidRDefault="00D15BA5" w:rsidP="00B32EF2">
      <w:pPr>
        <w:pStyle w:val="22"/>
        <w:widowControl w:val="0"/>
        <w:spacing w:line="360" w:lineRule="auto"/>
        <w:rPr>
          <w:sz w:val="28"/>
        </w:rPr>
      </w:pPr>
      <w:r w:rsidRPr="00B32EF2">
        <w:rPr>
          <w:sz w:val="28"/>
        </w:rPr>
        <w:t xml:space="preserve">Подпрограмма </w:t>
      </w:r>
      <w:r w:rsidRPr="00B32EF2">
        <w:rPr>
          <w:iCs/>
          <w:sz w:val="28"/>
          <w:lang w:val="en-US"/>
        </w:rPr>
        <w:t>zader</w:t>
      </w:r>
      <w:r w:rsidRPr="00B32EF2">
        <w:rPr>
          <w:sz w:val="28"/>
        </w:rPr>
        <w:t xml:space="preserve"> вызывается подпрограммами </w:t>
      </w:r>
      <w:r w:rsidRPr="00B32EF2">
        <w:rPr>
          <w:iCs/>
          <w:sz w:val="28"/>
          <w:lang w:val="en-US"/>
        </w:rPr>
        <w:t>reoh</w:t>
      </w:r>
      <w:r w:rsidRPr="00B32EF2">
        <w:rPr>
          <w:iCs/>
          <w:sz w:val="28"/>
        </w:rPr>
        <w:t xml:space="preserve"> и </w:t>
      </w:r>
      <w:r w:rsidRPr="00B32EF2">
        <w:rPr>
          <w:iCs/>
          <w:sz w:val="28"/>
          <w:lang w:val="en-US"/>
        </w:rPr>
        <w:t>reob</w:t>
      </w:r>
      <w:r w:rsidRPr="00B32EF2">
        <w:rPr>
          <w:sz w:val="28"/>
        </w:rPr>
        <w:t xml:space="preserve">. Она с интервалом в 100мс опрашивает клавиатуру и выводит Тпм на ЖКИ №2. При нажатии клавиш подпрограмма записывает в аккумулятор значение 1 и завершает свою работу. По состоянию аккумулятора в подпрограмме </w:t>
      </w:r>
      <w:r w:rsidRPr="00B32EF2">
        <w:rPr>
          <w:iCs/>
          <w:sz w:val="28"/>
          <w:lang w:val="en-US"/>
        </w:rPr>
        <w:t>reoh</w:t>
      </w:r>
      <w:r w:rsidRPr="00B32EF2">
        <w:rPr>
          <w:sz w:val="28"/>
        </w:rPr>
        <w:t xml:space="preserve"> либо происходит выход из подпрограммы с целью анализа клавиатуры в основной программе (при значении 1 аккумулятора), либо продолжается ее выполнение (при значении 0 аккумулятора). На выполнение</w:t>
      </w:r>
      <w:r w:rsidR="00B32EF2">
        <w:rPr>
          <w:sz w:val="28"/>
        </w:rPr>
        <w:t xml:space="preserve"> </w:t>
      </w:r>
      <w:r w:rsidRPr="00B32EF2">
        <w:rPr>
          <w:sz w:val="28"/>
        </w:rPr>
        <w:t>подпрограммы тратится примерно 3мин.</w:t>
      </w:r>
    </w:p>
    <w:p w:rsidR="00D15BA5" w:rsidRPr="00B32EF2" w:rsidRDefault="00D15BA5" w:rsidP="00B32EF2">
      <w:pPr>
        <w:pStyle w:val="22"/>
        <w:widowControl w:val="0"/>
        <w:spacing w:line="360" w:lineRule="auto"/>
        <w:rPr>
          <w:sz w:val="28"/>
        </w:rPr>
      </w:pPr>
      <w:r w:rsidRPr="00B32EF2">
        <w:rPr>
          <w:sz w:val="28"/>
          <w:szCs w:val="22"/>
        </w:rPr>
        <w:t xml:space="preserve">Подпрограмма </w:t>
      </w:r>
      <w:r w:rsidRPr="00B32EF2">
        <w:rPr>
          <w:iCs/>
          <w:sz w:val="28"/>
          <w:szCs w:val="22"/>
          <w:lang w:val="en-US"/>
        </w:rPr>
        <w:t>sttmp</w:t>
      </w:r>
      <w:r w:rsidRPr="00B32EF2">
        <w:rPr>
          <w:sz w:val="28"/>
          <w:szCs w:val="22"/>
        </w:rPr>
        <w:t xml:space="preserve"> предназначена для передачи по шине команды «Запуск процесса преобразования». Для этого, в качестве команды сетевого уровня, используется команда «Пропустить ПЗУ». Датчик</w:t>
      </w:r>
      <w:r w:rsidR="00B32EF2">
        <w:rPr>
          <w:sz w:val="28"/>
          <w:szCs w:val="22"/>
        </w:rPr>
        <w:t xml:space="preserve"> </w:t>
      </w:r>
      <w:r w:rsidRPr="00B32EF2">
        <w:rPr>
          <w:sz w:val="28"/>
          <w:szCs w:val="22"/>
        </w:rPr>
        <w:t>переходит в режим преобразования. Подпрограмма использует банк номер 2. Сначала происходит</w:t>
      </w:r>
      <w:r w:rsidR="00B32EF2">
        <w:rPr>
          <w:sz w:val="28"/>
          <w:szCs w:val="22"/>
        </w:rPr>
        <w:t xml:space="preserve"> </w:t>
      </w:r>
      <w:r w:rsidRPr="00B32EF2">
        <w:rPr>
          <w:sz w:val="28"/>
          <w:szCs w:val="22"/>
        </w:rPr>
        <w:t xml:space="preserve">сохранение в стеке регистра </w:t>
      </w:r>
      <w:r w:rsidRPr="00B32EF2">
        <w:rPr>
          <w:iCs/>
          <w:sz w:val="28"/>
          <w:szCs w:val="22"/>
          <w:lang w:val="en-US"/>
        </w:rPr>
        <w:t>psw</w:t>
      </w:r>
      <w:r w:rsidRPr="00B32EF2">
        <w:rPr>
          <w:sz w:val="28"/>
          <w:szCs w:val="22"/>
        </w:rPr>
        <w:t xml:space="preserve"> и переключение банков. </w:t>
      </w:r>
    </w:p>
    <w:p w:rsidR="00D15BA5" w:rsidRPr="00B32EF2" w:rsidRDefault="00D15BA5" w:rsidP="00B32EF2">
      <w:pPr>
        <w:pStyle w:val="22"/>
        <w:widowControl w:val="0"/>
        <w:spacing w:line="360" w:lineRule="auto"/>
        <w:rPr>
          <w:sz w:val="28"/>
        </w:rPr>
      </w:pPr>
      <w:r w:rsidRPr="00B32EF2">
        <w:rPr>
          <w:sz w:val="28"/>
          <w:szCs w:val="22"/>
        </w:rPr>
        <w:t>Затем вызов процедуры начального сброса. Снова контролируется код ошибки. Затем формируется команда сетевого уровня «Пропустить ПЗУ». Команда транспортного уровня («Запуск процесса преобразования») формируется с помощью кода 044</w:t>
      </w:r>
      <w:r w:rsidRPr="00B32EF2">
        <w:rPr>
          <w:iCs/>
          <w:sz w:val="28"/>
          <w:szCs w:val="22"/>
        </w:rPr>
        <w:t>Н</w:t>
      </w:r>
      <w:r w:rsidRPr="00B32EF2">
        <w:rPr>
          <w:sz w:val="28"/>
          <w:szCs w:val="22"/>
        </w:rPr>
        <w:t>. Получив эту команду,</w:t>
      </w:r>
      <w:r w:rsidR="00B32EF2">
        <w:rPr>
          <w:sz w:val="28"/>
          <w:szCs w:val="22"/>
        </w:rPr>
        <w:t xml:space="preserve"> </w:t>
      </w:r>
      <w:r w:rsidRPr="00B32EF2">
        <w:rPr>
          <w:sz w:val="28"/>
          <w:szCs w:val="22"/>
        </w:rPr>
        <w:t xml:space="preserve">термодатчик переходит в режим преобразования температуры, а программа переходит в режим ожидания. Управление передается по метке </w:t>
      </w:r>
      <w:r w:rsidRPr="00B32EF2">
        <w:rPr>
          <w:iCs/>
          <w:sz w:val="28"/>
          <w:szCs w:val="22"/>
          <w:lang w:val="en-US"/>
        </w:rPr>
        <w:t>stm</w:t>
      </w:r>
      <w:r w:rsidRPr="00B32EF2">
        <w:rPr>
          <w:sz w:val="28"/>
          <w:szCs w:val="22"/>
        </w:rPr>
        <w:t>4.</w:t>
      </w:r>
    </w:p>
    <w:p w:rsidR="00D15BA5" w:rsidRPr="00B32EF2" w:rsidRDefault="00D15BA5" w:rsidP="00B32EF2">
      <w:pPr>
        <w:pStyle w:val="22"/>
        <w:widowControl w:val="0"/>
        <w:spacing w:line="360" w:lineRule="auto"/>
        <w:rPr>
          <w:sz w:val="28"/>
        </w:rPr>
      </w:pPr>
      <w:r w:rsidRPr="00B32EF2">
        <w:rPr>
          <w:sz w:val="28"/>
          <w:szCs w:val="22"/>
        </w:rPr>
        <w:t xml:space="preserve">Процедура ожидания занимает всего две строки. Эти две строки реализуют цикл ожидания сигнала готовности. Сигнал готовности формирует микросхема термодатчика в момент, когда он закончит процесс преобразования температуры в код. Далее происходит чтение бита информации и его проверка. Если прочитанный бит равен нулю, то управление передается по метке </w:t>
      </w:r>
      <w:r w:rsidRPr="00B32EF2">
        <w:rPr>
          <w:iCs/>
          <w:sz w:val="28"/>
          <w:szCs w:val="22"/>
          <w:lang w:val="en-US"/>
        </w:rPr>
        <w:t>stm</w:t>
      </w:r>
      <w:r w:rsidRPr="00B32EF2">
        <w:rPr>
          <w:sz w:val="28"/>
          <w:szCs w:val="22"/>
        </w:rPr>
        <w:t>4 и цикл чтения продолжается. Процесс чтения и проверки продолжается до тех пор, пока очередной раз не будет получена единица.</w:t>
      </w:r>
    </w:p>
    <w:p w:rsidR="00D15BA5" w:rsidRPr="00B32EF2" w:rsidRDefault="00D15BA5" w:rsidP="00B32EF2">
      <w:pPr>
        <w:pStyle w:val="22"/>
        <w:widowControl w:val="0"/>
        <w:spacing w:line="360" w:lineRule="auto"/>
        <w:rPr>
          <w:sz w:val="28"/>
          <w:szCs w:val="22"/>
        </w:rPr>
      </w:pPr>
      <w:r w:rsidRPr="00B32EF2">
        <w:rPr>
          <w:sz w:val="28"/>
          <w:szCs w:val="22"/>
        </w:rPr>
        <w:t xml:space="preserve">Подпрограмма содержат команды обработки ошибок. В случае возникновения ошибки управление передается к метке </w:t>
      </w:r>
      <w:r w:rsidRPr="00B32EF2">
        <w:rPr>
          <w:iCs/>
          <w:sz w:val="28"/>
          <w:szCs w:val="22"/>
          <w:lang w:val="en-US"/>
        </w:rPr>
        <w:t>stm</w:t>
      </w:r>
      <w:r w:rsidRPr="00B32EF2">
        <w:rPr>
          <w:sz w:val="28"/>
          <w:szCs w:val="22"/>
        </w:rPr>
        <w:t xml:space="preserve">6. Здесь вызывается подпрограмма </w:t>
      </w:r>
      <w:r w:rsidRPr="00B32EF2">
        <w:rPr>
          <w:iCs/>
          <w:sz w:val="28"/>
          <w:szCs w:val="22"/>
          <w:lang w:val="en-US"/>
        </w:rPr>
        <w:t>prErr</w:t>
      </w:r>
      <w:r w:rsidRPr="00B32EF2">
        <w:rPr>
          <w:sz w:val="28"/>
          <w:szCs w:val="22"/>
        </w:rPr>
        <w:t xml:space="preserve">, которая выводит сообщение об ошибке на экран. Затем управление передается по метке </w:t>
      </w:r>
      <w:r w:rsidRPr="00B32EF2">
        <w:rPr>
          <w:iCs/>
          <w:sz w:val="28"/>
          <w:szCs w:val="22"/>
          <w:lang w:val="en-US"/>
        </w:rPr>
        <w:t>stmf</w:t>
      </w:r>
      <w:r w:rsidRPr="00B32EF2">
        <w:rPr>
          <w:sz w:val="28"/>
          <w:szCs w:val="22"/>
        </w:rPr>
        <w:t xml:space="preserve"> на начало подпрограммы, и процесс передачи команды запуска на преобразование повторяется.</w:t>
      </w:r>
    </w:p>
    <w:p w:rsidR="00D15BA5" w:rsidRPr="00B32EF2" w:rsidRDefault="00D15BA5" w:rsidP="00B32EF2">
      <w:pPr>
        <w:pStyle w:val="22"/>
        <w:widowControl w:val="0"/>
        <w:spacing w:line="360" w:lineRule="auto"/>
        <w:rPr>
          <w:sz w:val="28"/>
        </w:rPr>
      </w:pPr>
      <w:r w:rsidRPr="00B32EF2">
        <w:rPr>
          <w:sz w:val="28"/>
          <w:szCs w:val="22"/>
        </w:rPr>
        <w:t xml:space="preserve">Подпрограмма чтения температуры называется </w:t>
      </w:r>
      <w:r w:rsidRPr="00B32EF2">
        <w:rPr>
          <w:iCs/>
          <w:sz w:val="28"/>
          <w:szCs w:val="22"/>
          <w:lang w:val="en-US"/>
        </w:rPr>
        <w:t>rdtmp</w:t>
      </w:r>
      <w:r w:rsidRPr="00B32EF2">
        <w:rPr>
          <w:sz w:val="28"/>
          <w:szCs w:val="22"/>
        </w:rPr>
        <w:t>. Подпрограмма производит считывание температуры с датчика. Она возвращает значение измеренной</w:t>
      </w:r>
      <w:r w:rsidR="002E166F" w:rsidRPr="002B6692">
        <w:rPr>
          <w:sz w:val="28"/>
          <w:szCs w:val="22"/>
        </w:rPr>
        <w:t xml:space="preserve"> </w:t>
      </w:r>
      <w:r w:rsidRPr="00B32EF2">
        <w:rPr>
          <w:sz w:val="28"/>
          <w:szCs w:val="22"/>
        </w:rPr>
        <w:t>температуры в виде двух байт, записанных в две старшие ячейки</w:t>
      </w:r>
      <w:r w:rsidR="002E166F" w:rsidRPr="002B6692">
        <w:rPr>
          <w:sz w:val="28"/>
          <w:szCs w:val="22"/>
        </w:rPr>
        <w:t xml:space="preserve"> </w:t>
      </w:r>
      <w:r w:rsidRPr="00B32EF2">
        <w:rPr>
          <w:sz w:val="28"/>
          <w:szCs w:val="22"/>
        </w:rPr>
        <w:t xml:space="preserve">буфера </w:t>
      </w:r>
      <w:r w:rsidRPr="00B32EF2">
        <w:rPr>
          <w:iCs/>
          <w:sz w:val="28"/>
          <w:szCs w:val="22"/>
          <w:lang w:val="en-US"/>
        </w:rPr>
        <w:t>bufLAN</w:t>
      </w:r>
      <w:r w:rsidRPr="00B32EF2">
        <w:rPr>
          <w:sz w:val="28"/>
          <w:szCs w:val="22"/>
        </w:rPr>
        <w:t>.</w:t>
      </w:r>
      <w:r w:rsidR="00B32EF2">
        <w:rPr>
          <w:sz w:val="28"/>
          <w:szCs w:val="22"/>
        </w:rPr>
        <w:t xml:space="preserve"> </w:t>
      </w:r>
      <w:r w:rsidRPr="00B32EF2">
        <w:rPr>
          <w:sz w:val="28"/>
          <w:szCs w:val="22"/>
        </w:rPr>
        <w:t>Младший байт регистра температуры записывается</w:t>
      </w:r>
      <w:r w:rsidR="002E166F" w:rsidRPr="002B6692">
        <w:rPr>
          <w:sz w:val="28"/>
          <w:szCs w:val="22"/>
        </w:rPr>
        <w:t xml:space="preserve"> </w:t>
      </w:r>
      <w:r w:rsidRPr="00B32EF2">
        <w:rPr>
          <w:sz w:val="28"/>
          <w:szCs w:val="22"/>
        </w:rPr>
        <w:t xml:space="preserve">по адресу </w:t>
      </w:r>
      <w:r w:rsidRPr="00B32EF2">
        <w:rPr>
          <w:iCs/>
          <w:sz w:val="28"/>
          <w:szCs w:val="22"/>
          <w:lang w:val="en-US"/>
        </w:rPr>
        <w:t>bufLAN</w:t>
      </w:r>
      <w:r w:rsidRPr="00B32EF2">
        <w:rPr>
          <w:sz w:val="28"/>
          <w:szCs w:val="22"/>
        </w:rPr>
        <w:t xml:space="preserve">, а старший — по адресу </w:t>
      </w:r>
      <w:r w:rsidRPr="00B32EF2">
        <w:rPr>
          <w:iCs/>
          <w:sz w:val="28"/>
          <w:szCs w:val="22"/>
          <w:lang w:val="en-US"/>
        </w:rPr>
        <w:t>bufLAN</w:t>
      </w:r>
      <w:r w:rsidRPr="00B32EF2">
        <w:rPr>
          <w:sz w:val="28"/>
          <w:szCs w:val="22"/>
        </w:rPr>
        <w:t>+1.</w:t>
      </w:r>
    </w:p>
    <w:p w:rsidR="00D15BA5" w:rsidRPr="00B32EF2" w:rsidRDefault="00D15BA5" w:rsidP="00B32EF2">
      <w:pPr>
        <w:pStyle w:val="22"/>
        <w:widowControl w:val="0"/>
        <w:spacing w:line="360" w:lineRule="auto"/>
        <w:rPr>
          <w:sz w:val="28"/>
        </w:rPr>
      </w:pPr>
      <w:r w:rsidRPr="00B32EF2">
        <w:rPr>
          <w:sz w:val="28"/>
          <w:szCs w:val="22"/>
        </w:rPr>
        <w:t xml:space="preserve">Начинается подпрограмма </w:t>
      </w:r>
      <w:r w:rsidRPr="00B32EF2">
        <w:rPr>
          <w:sz w:val="28"/>
          <w:szCs w:val="22"/>
          <w:lang w:val="en-US"/>
        </w:rPr>
        <w:t>rdtmp</w:t>
      </w:r>
      <w:r w:rsidRPr="00B32EF2">
        <w:rPr>
          <w:sz w:val="28"/>
          <w:szCs w:val="22"/>
        </w:rPr>
        <w:t xml:space="preserve"> с команды сохранения регистра </w:t>
      </w:r>
      <w:r w:rsidRPr="00B32EF2">
        <w:rPr>
          <w:iCs/>
          <w:sz w:val="28"/>
          <w:szCs w:val="22"/>
          <w:lang w:val="en-US"/>
        </w:rPr>
        <w:t>psw</w:t>
      </w:r>
      <w:r w:rsidRPr="00B32EF2">
        <w:rPr>
          <w:sz w:val="28"/>
          <w:szCs w:val="22"/>
        </w:rPr>
        <w:t xml:space="preserve">. Далее включается банк номер два. </w:t>
      </w:r>
    </w:p>
    <w:p w:rsidR="00D15BA5" w:rsidRPr="00B32EF2" w:rsidRDefault="00D15BA5" w:rsidP="00B32EF2">
      <w:pPr>
        <w:pStyle w:val="22"/>
        <w:widowControl w:val="0"/>
        <w:spacing w:line="360" w:lineRule="auto"/>
        <w:rPr>
          <w:sz w:val="28"/>
        </w:rPr>
      </w:pPr>
      <w:r w:rsidRPr="00B32EF2">
        <w:rPr>
          <w:sz w:val="28"/>
          <w:szCs w:val="22"/>
        </w:rPr>
        <w:t>После этого подпрограмма может начинать выполнение своей главной задачи: чтение регистров блокнотной памяти термодатчика. Начинается этот процесс с вызова процедуры начального сброса, проверяется признак ошибки. Далее выдается команда «Пропустить ПЗУ».</w:t>
      </w:r>
    </w:p>
    <w:p w:rsidR="00D15BA5" w:rsidRPr="00B32EF2" w:rsidRDefault="00D15BA5" w:rsidP="00B32EF2">
      <w:pPr>
        <w:pStyle w:val="22"/>
        <w:widowControl w:val="0"/>
        <w:spacing w:line="360" w:lineRule="auto"/>
        <w:rPr>
          <w:sz w:val="28"/>
        </w:rPr>
      </w:pPr>
      <w:r w:rsidRPr="00B32EF2">
        <w:rPr>
          <w:sz w:val="28"/>
          <w:szCs w:val="22"/>
        </w:rPr>
        <w:t>При этом датчик перейдет на транспортный уровень. Далее, программа перейдет к формированию команды «Чтение блокнотной памяти». Сначала в линию выдается код операции (0</w:t>
      </w:r>
      <w:r w:rsidRPr="00B32EF2">
        <w:rPr>
          <w:iCs/>
          <w:sz w:val="28"/>
          <w:szCs w:val="22"/>
        </w:rPr>
        <w:t>ВЕН</w:t>
      </w:r>
      <w:r w:rsidRPr="00B32EF2">
        <w:rPr>
          <w:sz w:val="28"/>
          <w:szCs w:val="22"/>
        </w:rPr>
        <w:t>). Затем начинается процесс чтения регистров термодатчика. Читаются только два первых регистра. Именно они и содержат значение температуры. Протокол 1-</w:t>
      </w:r>
      <w:r w:rsidRPr="00B32EF2">
        <w:rPr>
          <w:iCs/>
          <w:sz w:val="28"/>
          <w:szCs w:val="22"/>
          <w:lang w:val="en-US"/>
        </w:rPr>
        <w:t>Wire</w:t>
      </w:r>
      <w:r w:rsidRPr="00B32EF2">
        <w:rPr>
          <w:sz w:val="28"/>
          <w:szCs w:val="22"/>
        </w:rPr>
        <w:t xml:space="preserve"> допускает такой режим работы. Первый байт значения температуры</w:t>
      </w:r>
      <w:r w:rsidR="00B32EF2">
        <w:rPr>
          <w:sz w:val="28"/>
          <w:szCs w:val="22"/>
        </w:rPr>
        <w:t xml:space="preserve"> </w:t>
      </w:r>
      <w:r w:rsidRPr="00B32EF2">
        <w:rPr>
          <w:sz w:val="28"/>
          <w:szCs w:val="22"/>
        </w:rPr>
        <w:t xml:space="preserve">помещается в ячейку памяти с адресом </w:t>
      </w:r>
      <w:r w:rsidRPr="00B32EF2">
        <w:rPr>
          <w:iCs/>
          <w:sz w:val="28"/>
          <w:szCs w:val="22"/>
          <w:lang w:val="en-US"/>
        </w:rPr>
        <w:t>bufLAN</w:t>
      </w:r>
      <w:r w:rsidRPr="00B32EF2">
        <w:rPr>
          <w:sz w:val="28"/>
          <w:szCs w:val="22"/>
        </w:rPr>
        <w:t xml:space="preserve">. Второй байт и помещается в ячейку с адресом </w:t>
      </w:r>
      <w:r w:rsidRPr="00B32EF2">
        <w:rPr>
          <w:iCs/>
          <w:sz w:val="28"/>
          <w:szCs w:val="22"/>
          <w:lang w:val="en-US"/>
        </w:rPr>
        <w:t>bufLAN</w:t>
      </w:r>
      <w:r w:rsidRPr="00B32EF2">
        <w:rPr>
          <w:sz w:val="28"/>
          <w:szCs w:val="22"/>
        </w:rPr>
        <w:t xml:space="preserve">+1. На этом подпрограмма </w:t>
      </w:r>
      <w:r w:rsidRPr="00B32EF2">
        <w:rPr>
          <w:iCs/>
          <w:sz w:val="28"/>
          <w:szCs w:val="22"/>
          <w:lang w:val="en-US"/>
        </w:rPr>
        <w:t>rdtmp</w:t>
      </w:r>
      <w:r w:rsidRPr="00B32EF2">
        <w:rPr>
          <w:sz w:val="28"/>
          <w:szCs w:val="22"/>
        </w:rPr>
        <w:t xml:space="preserve"> завершает свою работу. Перед выходом из подпрограммы восстанавливается содержимое регистра </w:t>
      </w:r>
      <w:r w:rsidRPr="00B32EF2">
        <w:rPr>
          <w:iCs/>
          <w:sz w:val="28"/>
          <w:szCs w:val="22"/>
          <w:lang w:val="en-US"/>
        </w:rPr>
        <w:t>psw</w:t>
      </w:r>
      <w:r w:rsidRPr="00B32EF2">
        <w:rPr>
          <w:sz w:val="28"/>
          <w:szCs w:val="22"/>
        </w:rPr>
        <w:t>.</w:t>
      </w:r>
    </w:p>
    <w:p w:rsidR="00D15BA5" w:rsidRPr="00B32EF2" w:rsidRDefault="00D15BA5" w:rsidP="00B32EF2">
      <w:pPr>
        <w:pStyle w:val="22"/>
        <w:widowControl w:val="0"/>
        <w:spacing w:line="360" w:lineRule="auto"/>
        <w:rPr>
          <w:sz w:val="28"/>
        </w:rPr>
      </w:pPr>
      <w:r w:rsidRPr="00B32EF2">
        <w:rPr>
          <w:sz w:val="28"/>
          <w:szCs w:val="21"/>
        </w:rPr>
        <w:t xml:space="preserve">Подпрограмма </w:t>
      </w:r>
      <w:r w:rsidRPr="00B32EF2">
        <w:rPr>
          <w:iCs/>
          <w:sz w:val="28"/>
          <w:szCs w:val="21"/>
          <w:lang w:val="en-US"/>
        </w:rPr>
        <w:t>resLAN</w:t>
      </w:r>
      <w:r w:rsidRPr="00B32EF2">
        <w:rPr>
          <w:sz w:val="28"/>
          <w:szCs w:val="21"/>
        </w:rPr>
        <w:t xml:space="preserve"> предназначена для формирования импульса начального сброса. Эта же подпрограмма производит проверку наличия сигнала присутствия на линии. Подпрограмма способна обнаруживать два вида ошибок: обрыв линии и короткое замыкание. В случае возникновения ошибки подпрограмма возвращает код ошибки через аккумулятор.</w:t>
      </w:r>
    </w:p>
    <w:p w:rsidR="00D15BA5" w:rsidRPr="00B32EF2" w:rsidRDefault="00D15BA5" w:rsidP="00B32EF2">
      <w:pPr>
        <w:pStyle w:val="22"/>
        <w:widowControl w:val="0"/>
        <w:spacing w:line="360" w:lineRule="auto"/>
        <w:rPr>
          <w:sz w:val="28"/>
        </w:rPr>
      </w:pPr>
      <w:r w:rsidRPr="00B32EF2">
        <w:rPr>
          <w:sz w:val="28"/>
          <w:szCs w:val="21"/>
        </w:rPr>
        <w:t xml:space="preserve">Начинается подпрограмма </w:t>
      </w:r>
      <w:r w:rsidRPr="00B32EF2">
        <w:rPr>
          <w:iCs/>
          <w:sz w:val="28"/>
          <w:szCs w:val="21"/>
          <w:lang w:val="en-US"/>
        </w:rPr>
        <w:t>resLAN</w:t>
      </w:r>
      <w:r w:rsidRPr="00B32EF2">
        <w:rPr>
          <w:sz w:val="28"/>
          <w:szCs w:val="21"/>
        </w:rPr>
        <w:t xml:space="preserve"> с формирования импульса начального сброса. Процесс формирования начинается с того, что программа «подсаживает» линию. Затем формируется задержка длительностью 700 мкс. После чего линия «отпускается». Для формирования задержки используется метод пустого цикла. Сначала параметру цикла присваивается начальное значение. В данном случае это значение равняется 100. Именно столько раз в цикле вызывается подпрограмма </w:t>
      </w:r>
      <w:r w:rsidRPr="00B32EF2">
        <w:rPr>
          <w:iCs/>
          <w:sz w:val="28"/>
          <w:szCs w:val="21"/>
          <w:lang w:val="en-US"/>
        </w:rPr>
        <w:t>Dely</w:t>
      </w:r>
      <w:r w:rsidRPr="00B32EF2">
        <w:rPr>
          <w:sz w:val="28"/>
          <w:szCs w:val="21"/>
        </w:rPr>
        <w:t>. После формирования импульса начального сброса программа приступает к проверке сигнала присутствия на линии. Для этого она формирует задержку в 65 мкс, а затем проверяет значение сигнала на линии. Если нет обрыва на линии и сигнал присутствия сформирован нормально, то</w:t>
      </w:r>
      <w:r w:rsidR="00B32EF2">
        <w:rPr>
          <w:sz w:val="28"/>
          <w:szCs w:val="21"/>
        </w:rPr>
        <w:t xml:space="preserve"> </w:t>
      </w:r>
      <w:r w:rsidRPr="00B32EF2">
        <w:rPr>
          <w:sz w:val="28"/>
          <w:szCs w:val="21"/>
        </w:rPr>
        <w:t xml:space="preserve">именно в этот момент времени уровень сигнала на линии должен быть равен нулю. Если уровень сигнала на линии </w:t>
      </w:r>
      <w:r w:rsidRPr="00B32EF2">
        <w:rPr>
          <w:iCs/>
          <w:sz w:val="28"/>
          <w:szCs w:val="21"/>
        </w:rPr>
        <w:t>р</w:t>
      </w:r>
      <w:r w:rsidRPr="00B32EF2">
        <w:rPr>
          <w:sz w:val="28"/>
          <w:szCs w:val="21"/>
        </w:rPr>
        <w:t>1.1 равен нулю, то</w:t>
      </w:r>
      <w:r w:rsidR="00B32EF2">
        <w:rPr>
          <w:sz w:val="28"/>
          <w:szCs w:val="21"/>
        </w:rPr>
        <w:t xml:space="preserve"> </w:t>
      </w:r>
      <w:r w:rsidRPr="00B32EF2">
        <w:rPr>
          <w:sz w:val="28"/>
          <w:szCs w:val="21"/>
        </w:rPr>
        <w:t>это значит, что ошибки не обнаружено. Управление передается по метке</w:t>
      </w:r>
      <w:r w:rsidR="00B32EF2">
        <w:rPr>
          <w:sz w:val="28"/>
          <w:szCs w:val="21"/>
        </w:rPr>
        <w:t xml:space="preserve"> </w:t>
      </w:r>
      <w:r w:rsidRPr="00B32EF2">
        <w:rPr>
          <w:iCs/>
          <w:sz w:val="28"/>
          <w:szCs w:val="21"/>
          <w:lang w:val="en-US"/>
        </w:rPr>
        <w:t>rst</w:t>
      </w:r>
      <w:r w:rsidRPr="00B32EF2">
        <w:rPr>
          <w:sz w:val="28"/>
          <w:szCs w:val="21"/>
        </w:rPr>
        <w:t>3. Если уровень сигнала на линии равен единице, то в аккумулятор помещается код ошибки «обрыв на линии», а затем подпрограмма досрочно завершается.</w:t>
      </w:r>
    </w:p>
    <w:p w:rsidR="00D15BA5" w:rsidRPr="00B32EF2" w:rsidRDefault="00D15BA5" w:rsidP="00B32EF2">
      <w:pPr>
        <w:pStyle w:val="22"/>
        <w:widowControl w:val="0"/>
        <w:spacing w:line="360" w:lineRule="auto"/>
        <w:rPr>
          <w:sz w:val="28"/>
        </w:rPr>
      </w:pPr>
      <w:r w:rsidRPr="00B32EF2">
        <w:rPr>
          <w:sz w:val="28"/>
          <w:szCs w:val="21"/>
        </w:rPr>
        <w:t xml:space="preserve">Если все же произошел переход к метке </w:t>
      </w:r>
      <w:r w:rsidRPr="00B32EF2">
        <w:rPr>
          <w:iCs/>
          <w:sz w:val="28"/>
          <w:szCs w:val="21"/>
          <w:lang w:val="en-US"/>
        </w:rPr>
        <w:t>rst</w:t>
      </w:r>
      <w:r w:rsidRPr="00B32EF2">
        <w:rPr>
          <w:sz w:val="28"/>
          <w:szCs w:val="21"/>
        </w:rPr>
        <w:t xml:space="preserve">3 (ошибка не обнаружена), подпрограмма формирует задержку в 500 мкс и снова проверяет уровень сигнала на линии. Задержка в 500 мкс необходима для правильного завершения процесса начального сброса. По истечении этого промежутка времени сигнал присутствия должен уже закончиться и уровень сигнала на линии должен быть равен единице. Если это не так, то это значит, что линия просто закорочена. В таком случае в аккумулятор записывается код ошибки 2 («короткое замыкание») и программа досрочно завершается. Если короткого замыкания не обнаружено, то управление передается по метке </w:t>
      </w:r>
      <w:r w:rsidRPr="00B32EF2">
        <w:rPr>
          <w:iCs/>
          <w:sz w:val="28"/>
          <w:szCs w:val="21"/>
          <w:lang w:val="en-US"/>
        </w:rPr>
        <w:t>rst</w:t>
      </w:r>
      <w:r w:rsidRPr="00B32EF2">
        <w:rPr>
          <w:sz w:val="28"/>
          <w:szCs w:val="21"/>
        </w:rPr>
        <w:t>3 и подпрограмма завершается нормальным образом. В этом случае, перед завершением подпрограммы в аккумулятор помещается нулевой код. Ноль— это код отсутствия ошибки.</w:t>
      </w:r>
    </w:p>
    <w:p w:rsidR="00D15BA5" w:rsidRPr="00B32EF2" w:rsidRDefault="00D15BA5" w:rsidP="00B32EF2">
      <w:pPr>
        <w:pStyle w:val="22"/>
        <w:widowControl w:val="0"/>
        <w:spacing w:line="360" w:lineRule="auto"/>
        <w:rPr>
          <w:sz w:val="28"/>
        </w:rPr>
      </w:pPr>
      <w:r w:rsidRPr="00B32EF2">
        <w:rPr>
          <w:sz w:val="28"/>
          <w:szCs w:val="22"/>
        </w:rPr>
        <w:t xml:space="preserve">Подпрограмма </w:t>
      </w:r>
      <w:r w:rsidRPr="00B32EF2">
        <w:rPr>
          <w:iCs/>
          <w:sz w:val="28"/>
          <w:szCs w:val="22"/>
          <w:lang w:val="en-US"/>
        </w:rPr>
        <w:t>mrslot</w:t>
      </w:r>
      <w:r w:rsidRPr="00B32EF2">
        <w:rPr>
          <w:sz w:val="28"/>
          <w:szCs w:val="22"/>
        </w:rPr>
        <w:t xml:space="preserve"> (чтение слота) служит для чтения одного бита информации из ведомого устройства. Подпрограмма возвращает прочитанный бит через </w:t>
      </w:r>
      <w:r w:rsidRPr="00B32EF2">
        <w:rPr>
          <w:iCs/>
          <w:sz w:val="28"/>
          <w:szCs w:val="22"/>
          <w:lang w:val="en-US"/>
        </w:rPr>
        <w:t>CY</w:t>
      </w:r>
      <w:r w:rsidRPr="00B32EF2">
        <w:rPr>
          <w:sz w:val="28"/>
          <w:szCs w:val="22"/>
        </w:rPr>
        <w:t xml:space="preserve"> (признак переноса). Сначала подпрограмма формирует синхроимпульс. Для этого она «подсаживает» линию, формирует задержку в 1 мкс, а затем линию отпускает. После окончания синхроимпульса формируется задержка в 13 мкс и считывается уровень сигнала на линии. Прочитанный бит помещается в </w:t>
      </w:r>
      <w:r w:rsidRPr="00B32EF2">
        <w:rPr>
          <w:iCs/>
          <w:sz w:val="28"/>
          <w:szCs w:val="22"/>
          <w:lang w:val="en-US"/>
        </w:rPr>
        <w:t>CY</w:t>
      </w:r>
      <w:r w:rsidRPr="00B32EF2">
        <w:rPr>
          <w:sz w:val="28"/>
          <w:szCs w:val="22"/>
        </w:rPr>
        <w:t>. Это и есть результат чтения слота. Однако на этом выполнение подпрограммы не завершается.</w:t>
      </w:r>
    </w:p>
    <w:p w:rsidR="00D15BA5" w:rsidRPr="00B32EF2" w:rsidRDefault="00D15BA5" w:rsidP="00B32EF2">
      <w:pPr>
        <w:pStyle w:val="22"/>
        <w:widowControl w:val="0"/>
        <w:spacing w:line="360" w:lineRule="auto"/>
        <w:rPr>
          <w:sz w:val="28"/>
          <w:szCs w:val="22"/>
        </w:rPr>
      </w:pPr>
      <w:r w:rsidRPr="00B32EF2">
        <w:rPr>
          <w:sz w:val="28"/>
          <w:szCs w:val="22"/>
        </w:rPr>
        <w:t>Прежде чем выйти из подпрограммы, необходимо закончить формирование длительности слота. Общая длительность слота должна лежать в пределах 60... 120 мкс. Для попадания времени выполнения нашей подпрограммы в этот диапазон формируется задержка в 60 мкс. И лишь после этого подпрограмма завершается.</w:t>
      </w:r>
    </w:p>
    <w:p w:rsidR="00D15BA5" w:rsidRPr="00B32EF2" w:rsidRDefault="00D15BA5" w:rsidP="00B32EF2">
      <w:pPr>
        <w:pStyle w:val="22"/>
        <w:widowControl w:val="0"/>
        <w:spacing w:line="360" w:lineRule="auto"/>
        <w:rPr>
          <w:sz w:val="28"/>
        </w:rPr>
      </w:pPr>
      <w:r w:rsidRPr="00B32EF2">
        <w:rPr>
          <w:sz w:val="28"/>
          <w:szCs w:val="22"/>
        </w:rPr>
        <w:t xml:space="preserve">Программа </w:t>
      </w:r>
      <w:r w:rsidRPr="00B32EF2">
        <w:rPr>
          <w:iCs/>
          <w:sz w:val="28"/>
          <w:szCs w:val="22"/>
          <w:lang w:val="en-US"/>
        </w:rPr>
        <w:t>mwlow</w:t>
      </w:r>
      <w:r w:rsidRPr="00B32EF2">
        <w:rPr>
          <w:sz w:val="28"/>
          <w:szCs w:val="22"/>
        </w:rPr>
        <w:t xml:space="preserve"> записывает в слот нулевое значение. Действие подпрограммы сводится к формированию в пределах слота отрицательного импульса длительностью 80 мкс.</w:t>
      </w:r>
    </w:p>
    <w:p w:rsidR="00D15BA5" w:rsidRPr="00B32EF2" w:rsidRDefault="00D15BA5" w:rsidP="00B32EF2">
      <w:pPr>
        <w:pStyle w:val="22"/>
        <w:widowControl w:val="0"/>
        <w:spacing w:line="360" w:lineRule="auto"/>
        <w:rPr>
          <w:sz w:val="28"/>
          <w:szCs w:val="22"/>
        </w:rPr>
      </w:pPr>
      <w:r w:rsidRPr="00B32EF2">
        <w:rPr>
          <w:sz w:val="28"/>
          <w:szCs w:val="22"/>
        </w:rPr>
        <w:t xml:space="preserve">Подпрограмма </w:t>
      </w:r>
      <w:r w:rsidRPr="00B32EF2">
        <w:rPr>
          <w:iCs/>
          <w:sz w:val="28"/>
          <w:szCs w:val="22"/>
          <w:lang w:val="en-US"/>
        </w:rPr>
        <w:t>mwhi</w:t>
      </w:r>
      <w:r w:rsidRPr="00B32EF2">
        <w:rPr>
          <w:sz w:val="28"/>
          <w:szCs w:val="22"/>
        </w:rPr>
        <w:t xml:space="preserve"> чуть сложнее. Она выполняет запись в слот единичного значения. Действие подпрограммы начинается с формирования синхроимпульса длительностью 5 мкс. Для формирования такой длительности производится однократное обращение к подпрограмме </w:t>
      </w:r>
      <w:r w:rsidRPr="00B32EF2">
        <w:rPr>
          <w:iCs/>
          <w:sz w:val="28"/>
          <w:szCs w:val="22"/>
          <w:lang w:val="en-US"/>
        </w:rPr>
        <w:t>Delay</w:t>
      </w:r>
      <w:r w:rsidRPr="00B32EF2">
        <w:rPr>
          <w:sz w:val="28"/>
          <w:szCs w:val="22"/>
        </w:rPr>
        <w:t>. После завершения синхроимпульса формируется задержка 75 мкс. Эта задержка доводит длительность слота до стандартной величины.</w:t>
      </w:r>
    </w:p>
    <w:p w:rsidR="00D15BA5" w:rsidRPr="00B32EF2" w:rsidRDefault="00D15BA5" w:rsidP="00B32EF2">
      <w:pPr>
        <w:pStyle w:val="22"/>
        <w:widowControl w:val="0"/>
        <w:spacing w:line="360" w:lineRule="auto"/>
        <w:rPr>
          <w:sz w:val="28"/>
        </w:rPr>
      </w:pPr>
      <w:r w:rsidRPr="00B32EF2">
        <w:rPr>
          <w:sz w:val="28"/>
          <w:szCs w:val="22"/>
        </w:rPr>
        <w:t>П</w:t>
      </w:r>
      <w:r w:rsidRPr="00B32EF2">
        <w:rPr>
          <w:sz w:val="28"/>
          <w:szCs w:val="21"/>
        </w:rPr>
        <w:t xml:space="preserve">одпрограмма </w:t>
      </w:r>
      <w:r w:rsidRPr="00B32EF2">
        <w:rPr>
          <w:iCs/>
          <w:sz w:val="28"/>
          <w:szCs w:val="21"/>
          <w:lang w:val="en-US"/>
        </w:rPr>
        <w:t>Dely</w:t>
      </w:r>
      <w:r w:rsidRPr="00B32EF2">
        <w:rPr>
          <w:sz w:val="28"/>
          <w:szCs w:val="21"/>
        </w:rPr>
        <w:t xml:space="preserve"> служит для формирования временных интервалов. Как видно из текста подпрограммы, она представляет собой один оператор </w:t>
      </w:r>
      <w:r w:rsidRPr="00B32EF2">
        <w:rPr>
          <w:iCs/>
          <w:sz w:val="28"/>
          <w:szCs w:val="21"/>
          <w:lang w:val="en-US"/>
        </w:rPr>
        <w:t>n</w:t>
      </w:r>
      <w:r w:rsidRPr="00B32EF2">
        <w:rPr>
          <w:iCs/>
          <w:sz w:val="28"/>
          <w:szCs w:val="21"/>
        </w:rPr>
        <w:t>ор</w:t>
      </w:r>
      <w:r w:rsidRPr="00B32EF2">
        <w:rPr>
          <w:sz w:val="28"/>
          <w:szCs w:val="21"/>
        </w:rPr>
        <w:t xml:space="preserve"> и завершается командой выхода из подпрограммы. Такая подпрограмма обеспечивает задержку, примерно равную 5 мкс. Подпрограмму </w:t>
      </w:r>
      <w:r w:rsidRPr="00B32EF2">
        <w:rPr>
          <w:iCs/>
          <w:sz w:val="28"/>
          <w:szCs w:val="21"/>
          <w:lang w:val="en-US"/>
        </w:rPr>
        <w:t>Delay</w:t>
      </w:r>
      <w:r w:rsidRPr="00B32EF2">
        <w:rPr>
          <w:sz w:val="28"/>
          <w:szCs w:val="21"/>
        </w:rPr>
        <w:t xml:space="preserve"> удобно использовать при формировании относительно больших задержек по времени, включая вызов этой подпрограммы в тело пустого цикла. </w:t>
      </w:r>
      <w:r w:rsidRPr="00B32EF2">
        <w:rPr>
          <w:sz w:val="28"/>
        </w:rPr>
        <w:t>Команда пор не выполняет абсолютно никаких действий. В то же время, ее выполнение занимает один машинный цикл микроконтроллера. При тактовой частоте, равной 12 МГц, длительность машинного цикла будет</w:t>
      </w:r>
      <w:r w:rsidR="00B32EF2">
        <w:rPr>
          <w:sz w:val="28"/>
        </w:rPr>
        <w:t xml:space="preserve"> </w:t>
      </w:r>
      <w:r w:rsidRPr="00B32EF2">
        <w:rPr>
          <w:sz w:val="28"/>
        </w:rPr>
        <w:t xml:space="preserve">одна микросекунда (12/12 = 1 мкс). В микросхеме </w:t>
      </w:r>
      <w:r w:rsidRPr="00B32EF2">
        <w:rPr>
          <w:iCs/>
          <w:sz w:val="28"/>
        </w:rPr>
        <w:t>АТ</w:t>
      </w:r>
      <w:r w:rsidRPr="00B32EF2">
        <w:rPr>
          <w:sz w:val="28"/>
        </w:rPr>
        <w:t>89</w:t>
      </w:r>
      <w:r w:rsidRPr="00B32EF2">
        <w:rPr>
          <w:iCs/>
          <w:sz w:val="28"/>
        </w:rPr>
        <w:t>С</w:t>
      </w:r>
      <w:r w:rsidRPr="00B32EF2">
        <w:rPr>
          <w:sz w:val="28"/>
        </w:rPr>
        <w:t xml:space="preserve">2051 частота тактового генератора делится на 12. Для формирования небольших временных интервалов достаточно нескольких операторов пор, поставленных подряд друг за другом. Для более длительных интервалов применяется пустой цикл. Цикл просто выполняет несколько пустых операторов определенное число раз. В представленных здесь подпрограммах широко используются оба способа формирования временных интервалов. В качестве счетчика цикла используется специальная ячейка памяти, обозначенная в программе, как </w:t>
      </w:r>
      <w:r w:rsidRPr="00B32EF2">
        <w:rPr>
          <w:iCs/>
          <w:sz w:val="28"/>
          <w:lang w:val="en-US"/>
        </w:rPr>
        <w:t>LoopCnt</w:t>
      </w:r>
      <w:r w:rsidRPr="00B32EF2">
        <w:rPr>
          <w:sz w:val="28"/>
        </w:rPr>
        <w:t xml:space="preserve">. </w:t>
      </w:r>
    </w:p>
    <w:p w:rsidR="00D15BA5" w:rsidRPr="00B32EF2" w:rsidRDefault="00D15BA5" w:rsidP="00B32EF2">
      <w:pPr>
        <w:pStyle w:val="22"/>
        <w:widowControl w:val="0"/>
        <w:spacing w:line="360" w:lineRule="auto"/>
        <w:rPr>
          <w:sz w:val="28"/>
        </w:rPr>
      </w:pPr>
      <w:r w:rsidRPr="00B32EF2">
        <w:rPr>
          <w:sz w:val="28"/>
          <w:szCs w:val="22"/>
        </w:rPr>
        <w:t xml:space="preserve">Подпрограмма </w:t>
      </w:r>
      <w:r w:rsidRPr="00B32EF2">
        <w:rPr>
          <w:iCs/>
          <w:sz w:val="28"/>
          <w:szCs w:val="22"/>
          <w:lang w:val="en-US"/>
        </w:rPr>
        <w:t>wr</w:t>
      </w:r>
      <w:r w:rsidRPr="00B32EF2">
        <w:rPr>
          <w:sz w:val="28"/>
          <w:szCs w:val="22"/>
        </w:rPr>
        <w:t>8</w:t>
      </w:r>
      <w:r w:rsidRPr="00B32EF2">
        <w:rPr>
          <w:iCs/>
          <w:sz w:val="28"/>
          <w:szCs w:val="22"/>
          <w:lang w:val="en-US"/>
        </w:rPr>
        <w:t>LAN</w:t>
      </w:r>
      <w:r w:rsidRPr="00B32EF2">
        <w:rPr>
          <w:sz w:val="28"/>
          <w:szCs w:val="22"/>
        </w:rPr>
        <w:t xml:space="preserve"> выводит содержимое байта, полученного через аккумулятор, бит за битом в режиме записи. Именно поэтому описываемая подпрограмма представляет собой, по сути, цикл для передачи битов. Регистр </w:t>
      </w:r>
      <w:r w:rsidRPr="00B32EF2">
        <w:rPr>
          <w:iCs/>
          <w:sz w:val="28"/>
          <w:szCs w:val="22"/>
          <w:lang w:val="en-US"/>
        </w:rPr>
        <w:t>r</w:t>
      </w:r>
      <w:r w:rsidRPr="00B32EF2">
        <w:rPr>
          <w:sz w:val="28"/>
          <w:szCs w:val="22"/>
        </w:rPr>
        <w:t xml:space="preserve">1 используется в качестве параметра цикла. Начальное значение </w:t>
      </w:r>
      <w:r w:rsidRPr="00B32EF2">
        <w:rPr>
          <w:iCs/>
          <w:sz w:val="28"/>
          <w:szCs w:val="22"/>
          <w:lang w:val="en-US"/>
        </w:rPr>
        <w:t>r</w:t>
      </w:r>
      <w:r w:rsidRPr="00B32EF2">
        <w:rPr>
          <w:sz w:val="28"/>
          <w:szCs w:val="22"/>
        </w:rPr>
        <w:t xml:space="preserve">1 равно восьми (по числу битов в байте). Выполнение цикла начинается с команды извлечения очередного бита. Для этого содержимое аккумулятора сдвигается вправо при помощи команды </w:t>
      </w:r>
      <w:r w:rsidRPr="00B32EF2">
        <w:rPr>
          <w:iCs/>
          <w:sz w:val="28"/>
          <w:szCs w:val="22"/>
        </w:rPr>
        <w:t>rrс</w:t>
      </w:r>
      <w:r w:rsidRPr="00B32EF2">
        <w:rPr>
          <w:sz w:val="28"/>
          <w:szCs w:val="22"/>
        </w:rPr>
        <w:t xml:space="preserve">. Действие этой команды приводит к тому, что очередной бит оказывается в ячейке признака переноса </w:t>
      </w:r>
      <w:r w:rsidRPr="00B32EF2">
        <w:rPr>
          <w:iCs/>
          <w:sz w:val="28"/>
          <w:szCs w:val="22"/>
          <w:lang w:val="en-US"/>
        </w:rPr>
        <w:t>CY</w:t>
      </w:r>
      <w:r w:rsidRPr="00B32EF2">
        <w:rPr>
          <w:sz w:val="28"/>
          <w:szCs w:val="22"/>
        </w:rPr>
        <w:t>.</w:t>
      </w:r>
    </w:p>
    <w:p w:rsidR="00D15BA5" w:rsidRPr="00B32EF2" w:rsidRDefault="00D15BA5" w:rsidP="00B32EF2">
      <w:pPr>
        <w:pStyle w:val="22"/>
        <w:widowControl w:val="0"/>
        <w:spacing w:line="360" w:lineRule="auto"/>
        <w:rPr>
          <w:sz w:val="28"/>
        </w:rPr>
      </w:pPr>
      <w:r w:rsidRPr="00B32EF2">
        <w:rPr>
          <w:sz w:val="28"/>
          <w:szCs w:val="22"/>
        </w:rPr>
        <w:t xml:space="preserve">Затем программа оценивает значение этого бита. Если он равен единице, вызывается подпрограмма записи единицы в слот </w:t>
      </w:r>
      <w:r w:rsidRPr="00B32EF2">
        <w:rPr>
          <w:iCs/>
          <w:sz w:val="28"/>
          <w:szCs w:val="22"/>
          <w:lang w:val="en-US"/>
        </w:rPr>
        <w:t>mwhi</w:t>
      </w:r>
      <w:r w:rsidRPr="00B32EF2">
        <w:rPr>
          <w:sz w:val="28"/>
          <w:szCs w:val="22"/>
        </w:rPr>
        <w:t xml:space="preserve">. В противном случае вызывается подпрограмма </w:t>
      </w:r>
      <w:r w:rsidRPr="00B32EF2">
        <w:rPr>
          <w:iCs/>
          <w:sz w:val="28"/>
          <w:szCs w:val="22"/>
          <w:lang w:val="en-US"/>
        </w:rPr>
        <w:t>mwlow</w:t>
      </w:r>
      <w:r w:rsidRPr="00B32EF2">
        <w:rPr>
          <w:sz w:val="28"/>
          <w:szCs w:val="22"/>
        </w:rPr>
        <w:t xml:space="preserve"> для записи в слот нуля. После выполнения одной из этих программ управление передается по метке </w:t>
      </w:r>
      <w:r w:rsidRPr="00B32EF2">
        <w:rPr>
          <w:iCs/>
          <w:sz w:val="28"/>
          <w:szCs w:val="22"/>
          <w:lang w:val="en-US"/>
        </w:rPr>
        <w:t>wb</w:t>
      </w:r>
      <w:r w:rsidRPr="00B32EF2">
        <w:rPr>
          <w:sz w:val="28"/>
          <w:szCs w:val="22"/>
        </w:rPr>
        <w:t>3. В этой строке находится команда организации цикла. Она передает управление на начало цикла, если это не последний бит, и завершает цикл, если бит последний.</w:t>
      </w:r>
    </w:p>
    <w:p w:rsidR="00D15BA5" w:rsidRPr="00B32EF2" w:rsidRDefault="00D15BA5" w:rsidP="00B32EF2">
      <w:pPr>
        <w:pStyle w:val="22"/>
        <w:widowControl w:val="0"/>
        <w:spacing w:line="360" w:lineRule="auto"/>
        <w:rPr>
          <w:sz w:val="28"/>
          <w:szCs w:val="22"/>
        </w:rPr>
      </w:pPr>
      <w:r w:rsidRPr="00B32EF2">
        <w:rPr>
          <w:sz w:val="28"/>
          <w:szCs w:val="22"/>
        </w:rPr>
        <w:t xml:space="preserve">Подпрограмма </w:t>
      </w:r>
      <w:r w:rsidRPr="00B32EF2">
        <w:rPr>
          <w:iCs/>
          <w:sz w:val="28"/>
          <w:szCs w:val="22"/>
          <w:lang w:val="en-US"/>
        </w:rPr>
        <w:t>wr</w:t>
      </w:r>
      <w:r w:rsidRPr="00B32EF2">
        <w:rPr>
          <w:sz w:val="28"/>
          <w:szCs w:val="22"/>
        </w:rPr>
        <w:t>1</w:t>
      </w:r>
      <w:r w:rsidRPr="00B32EF2">
        <w:rPr>
          <w:iCs/>
          <w:sz w:val="28"/>
          <w:szCs w:val="22"/>
          <w:lang w:val="en-US"/>
        </w:rPr>
        <w:t>LAN</w:t>
      </w:r>
      <w:r w:rsidRPr="00B32EF2">
        <w:rPr>
          <w:sz w:val="28"/>
          <w:szCs w:val="22"/>
        </w:rPr>
        <w:t xml:space="preserve"> предназначена для передачи по шине одного бита в режиме записи. Эта подпрограмма очень похожа на </w:t>
      </w:r>
      <w:r w:rsidRPr="00B32EF2">
        <w:rPr>
          <w:iCs/>
          <w:sz w:val="28"/>
          <w:szCs w:val="22"/>
          <w:lang w:val="en-US"/>
        </w:rPr>
        <w:t>wr</w:t>
      </w:r>
      <w:r w:rsidRPr="00B32EF2">
        <w:rPr>
          <w:sz w:val="28"/>
          <w:szCs w:val="22"/>
        </w:rPr>
        <w:t>8</w:t>
      </w:r>
      <w:r w:rsidRPr="00B32EF2">
        <w:rPr>
          <w:iCs/>
          <w:sz w:val="28"/>
          <w:szCs w:val="22"/>
          <w:lang w:val="en-US"/>
        </w:rPr>
        <w:t>LAN</w:t>
      </w:r>
      <w:r w:rsidRPr="00B32EF2">
        <w:rPr>
          <w:sz w:val="28"/>
          <w:szCs w:val="22"/>
        </w:rPr>
        <w:t>. Отличие только в отсутствии цикла. Бит информации, предназначенный для передачи по шине 1-</w:t>
      </w:r>
      <w:r w:rsidRPr="00B32EF2">
        <w:rPr>
          <w:iCs/>
          <w:sz w:val="28"/>
          <w:szCs w:val="22"/>
          <w:lang w:val="en-US"/>
        </w:rPr>
        <w:t>Wire</w:t>
      </w:r>
      <w:r w:rsidRPr="00B32EF2">
        <w:rPr>
          <w:sz w:val="28"/>
          <w:szCs w:val="22"/>
        </w:rPr>
        <w:t xml:space="preserve">, передается в подпрограмму через ячейку </w:t>
      </w:r>
      <w:r w:rsidRPr="00B32EF2">
        <w:rPr>
          <w:iCs/>
          <w:sz w:val="28"/>
          <w:szCs w:val="22"/>
          <w:lang w:val="en-US"/>
        </w:rPr>
        <w:t>CY</w:t>
      </w:r>
      <w:r w:rsidRPr="00B32EF2">
        <w:rPr>
          <w:sz w:val="28"/>
          <w:szCs w:val="22"/>
        </w:rPr>
        <w:t xml:space="preserve">. В зависимости от значения этого бита выполняется либо подпрограмма </w:t>
      </w:r>
      <w:r w:rsidRPr="00B32EF2">
        <w:rPr>
          <w:iCs/>
          <w:sz w:val="28"/>
          <w:szCs w:val="22"/>
          <w:lang w:val="en-US"/>
        </w:rPr>
        <w:t>mwhi</w:t>
      </w:r>
      <w:r w:rsidRPr="00B32EF2">
        <w:rPr>
          <w:sz w:val="28"/>
          <w:szCs w:val="22"/>
        </w:rPr>
        <w:t xml:space="preserve">, либо </w:t>
      </w:r>
      <w:r w:rsidRPr="00B32EF2">
        <w:rPr>
          <w:iCs/>
          <w:sz w:val="28"/>
          <w:szCs w:val="22"/>
          <w:lang w:val="en-US"/>
        </w:rPr>
        <w:t>mwlow</w:t>
      </w:r>
      <w:r w:rsidRPr="00B32EF2">
        <w:rPr>
          <w:sz w:val="28"/>
          <w:szCs w:val="22"/>
        </w:rPr>
        <w:t>.</w:t>
      </w:r>
    </w:p>
    <w:p w:rsidR="00D15BA5" w:rsidRPr="00B32EF2" w:rsidRDefault="00D15BA5" w:rsidP="00B32EF2">
      <w:pPr>
        <w:pStyle w:val="22"/>
        <w:widowControl w:val="0"/>
        <w:spacing w:line="360" w:lineRule="auto"/>
        <w:rPr>
          <w:sz w:val="28"/>
        </w:rPr>
      </w:pPr>
      <w:r w:rsidRPr="00B32EF2">
        <w:rPr>
          <w:sz w:val="28"/>
          <w:szCs w:val="22"/>
        </w:rPr>
        <w:t xml:space="preserve">Подпрограмма </w:t>
      </w:r>
      <w:r w:rsidRPr="00B32EF2">
        <w:rPr>
          <w:iCs/>
          <w:sz w:val="28"/>
          <w:szCs w:val="22"/>
          <w:lang w:val="en-US"/>
        </w:rPr>
        <w:t>rd</w:t>
      </w:r>
      <w:r w:rsidRPr="00B32EF2">
        <w:rPr>
          <w:sz w:val="28"/>
          <w:szCs w:val="22"/>
        </w:rPr>
        <w:t>8</w:t>
      </w:r>
      <w:r w:rsidRPr="00B32EF2">
        <w:rPr>
          <w:iCs/>
          <w:sz w:val="28"/>
          <w:szCs w:val="22"/>
          <w:lang w:val="en-US"/>
        </w:rPr>
        <w:t>LAN</w:t>
      </w:r>
      <w:r w:rsidRPr="00B32EF2">
        <w:rPr>
          <w:sz w:val="28"/>
          <w:szCs w:val="22"/>
        </w:rPr>
        <w:t xml:space="preserve"> предназначена для чтения одного байта по шине 1-</w:t>
      </w:r>
      <w:r w:rsidRPr="00B32EF2">
        <w:rPr>
          <w:iCs/>
          <w:sz w:val="28"/>
          <w:szCs w:val="22"/>
          <w:lang w:val="en-US"/>
        </w:rPr>
        <w:t>Wire</w:t>
      </w:r>
      <w:r w:rsidRPr="00B32EF2">
        <w:rPr>
          <w:sz w:val="28"/>
          <w:szCs w:val="22"/>
        </w:rPr>
        <w:t xml:space="preserve">. Программа возвращает прочитанный байт в аккумулятор. Основная часть подпрограммы — это цикл ввода битов. В качестве параметра цикла используется регистр </w:t>
      </w:r>
      <w:r w:rsidRPr="00B32EF2">
        <w:rPr>
          <w:iCs/>
          <w:sz w:val="28"/>
          <w:szCs w:val="22"/>
        </w:rPr>
        <w:t>r</w:t>
      </w:r>
      <w:r w:rsidRPr="00B32EF2">
        <w:rPr>
          <w:sz w:val="28"/>
          <w:szCs w:val="22"/>
        </w:rPr>
        <w:t xml:space="preserve">1. Первая команда, выполняемая в теле цикла — вызов подпрограммы чтения слота. Она помещает прочитанный бит в ячейку </w:t>
      </w:r>
      <w:r w:rsidRPr="00B32EF2">
        <w:rPr>
          <w:iCs/>
          <w:sz w:val="28"/>
          <w:szCs w:val="22"/>
          <w:lang w:val="en-US"/>
        </w:rPr>
        <w:t>CY</w:t>
      </w:r>
      <w:r w:rsidRPr="00B32EF2">
        <w:rPr>
          <w:sz w:val="28"/>
          <w:szCs w:val="22"/>
        </w:rPr>
        <w:t xml:space="preserve">. Затем бит помещается в аккумулятор методом сдвига. Сдвиг производится при помощи команды </w:t>
      </w:r>
      <w:r w:rsidRPr="00B32EF2">
        <w:rPr>
          <w:iCs/>
          <w:sz w:val="28"/>
          <w:szCs w:val="22"/>
        </w:rPr>
        <w:t>rrс</w:t>
      </w:r>
      <w:r w:rsidRPr="00B32EF2">
        <w:rPr>
          <w:sz w:val="28"/>
          <w:szCs w:val="22"/>
        </w:rPr>
        <w:t xml:space="preserve">. После каждого такого сдвига в аккумулятор «вдвигается» очередной прочитанный бит. После восьми циклов сдвига аккумулятор будет содержать полноценный прочитанный байт. Оператор </w:t>
      </w:r>
      <w:r w:rsidRPr="00B32EF2">
        <w:rPr>
          <w:iCs/>
          <w:sz w:val="28"/>
          <w:szCs w:val="22"/>
          <w:lang w:val="en-US"/>
        </w:rPr>
        <w:t>djnz</w:t>
      </w:r>
      <w:r w:rsidRPr="00B32EF2">
        <w:rPr>
          <w:sz w:val="28"/>
          <w:szCs w:val="22"/>
        </w:rPr>
        <w:t xml:space="preserve"> служит для организации всего этого цикла.</w:t>
      </w:r>
    </w:p>
    <w:p w:rsidR="00D15BA5" w:rsidRPr="00B32EF2" w:rsidRDefault="00D15BA5" w:rsidP="00B32EF2">
      <w:pPr>
        <w:pStyle w:val="22"/>
        <w:widowControl w:val="0"/>
        <w:spacing w:line="360" w:lineRule="auto"/>
        <w:rPr>
          <w:sz w:val="28"/>
        </w:rPr>
      </w:pPr>
      <w:r w:rsidRPr="00B32EF2">
        <w:rPr>
          <w:sz w:val="28"/>
          <w:szCs w:val="22"/>
        </w:rPr>
        <w:t xml:space="preserve">Подпрограмма </w:t>
      </w:r>
      <w:r w:rsidRPr="00B32EF2">
        <w:rPr>
          <w:iCs/>
          <w:sz w:val="28"/>
          <w:szCs w:val="22"/>
          <w:lang w:val="en-US"/>
        </w:rPr>
        <w:t>rdlLAN</w:t>
      </w:r>
      <w:r w:rsidRPr="00B32EF2">
        <w:rPr>
          <w:sz w:val="28"/>
          <w:szCs w:val="22"/>
        </w:rPr>
        <w:t xml:space="preserve"> предназначена для чтения одного бита из линии 1-</w:t>
      </w:r>
      <w:r w:rsidRPr="00B32EF2">
        <w:rPr>
          <w:iCs/>
          <w:sz w:val="28"/>
          <w:szCs w:val="22"/>
          <w:lang w:val="en-US"/>
        </w:rPr>
        <w:t>Wire</w:t>
      </w:r>
      <w:r w:rsidRPr="00B32EF2">
        <w:rPr>
          <w:sz w:val="28"/>
          <w:szCs w:val="22"/>
        </w:rPr>
        <w:t xml:space="preserve">. Она вызывает подпрограмму чтения слота </w:t>
      </w:r>
      <w:r w:rsidRPr="00B32EF2">
        <w:rPr>
          <w:iCs/>
          <w:sz w:val="28"/>
          <w:szCs w:val="22"/>
          <w:lang w:val="en-US"/>
        </w:rPr>
        <w:t>mrslot</w:t>
      </w:r>
      <w:r w:rsidRPr="00B32EF2">
        <w:rPr>
          <w:sz w:val="28"/>
          <w:szCs w:val="22"/>
        </w:rPr>
        <w:t>.</w:t>
      </w:r>
    </w:p>
    <w:p w:rsidR="00D15BA5" w:rsidRPr="00B32EF2" w:rsidRDefault="00D15BA5" w:rsidP="00B32EF2">
      <w:pPr>
        <w:pStyle w:val="22"/>
        <w:widowControl w:val="0"/>
        <w:spacing w:line="360" w:lineRule="auto"/>
        <w:rPr>
          <w:sz w:val="28"/>
          <w:szCs w:val="24"/>
        </w:rPr>
      </w:pPr>
      <w:r w:rsidRPr="00B32EF2">
        <w:rPr>
          <w:sz w:val="28"/>
          <w:szCs w:val="22"/>
        </w:rPr>
        <w:t xml:space="preserve">В ОЗУ микроконтроллера температура записана в двоичном виде. Перед нами стоит задача: перевести это значение из двоичной системы в десятичную. И лишь затем вывести его на экран. </w:t>
      </w:r>
    </w:p>
    <w:p w:rsidR="00D15BA5" w:rsidRPr="00B32EF2" w:rsidRDefault="00D15BA5" w:rsidP="00B32EF2">
      <w:pPr>
        <w:pStyle w:val="22"/>
        <w:widowControl w:val="0"/>
        <w:spacing w:line="360" w:lineRule="auto"/>
        <w:rPr>
          <w:sz w:val="28"/>
        </w:rPr>
      </w:pPr>
      <w:r w:rsidRPr="00B32EF2">
        <w:rPr>
          <w:sz w:val="28"/>
          <w:szCs w:val="22"/>
        </w:rPr>
        <w:t xml:space="preserve">Для двоично-десятичного преобразования удобно использовать команду целочисленного деления </w:t>
      </w:r>
      <w:r w:rsidRPr="00B32EF2">
        <w:rPr>
          <w:iCs/>
          <w:sz w:val="28"/>
          <w:szCs w:val="22"/>
          <w:lang w:val="en-US"/>
        </w:rPr>
        <w:t>div</w:t>
      </w:r>
      <w:r w:rsidRPr="00B32EF2">
        <w:rPr>
          <w:sz w:val="28"/>
          <w:szCs w:val="22"/>
        </w:rPr>
        <w:t xml:space="preserve">. Для того, чтобы осуществить двоично-десятичное преобразование, нужно выполнить целочисленное деление исходного числа на 10. После такой операции аккумулятор будет содержать частное, а регистр </w:t>
      </w:r>
      <w:r w:rsidRPr="00B32EF2">
        <w:rPr>
          <w:iCs/>
          <w:sz w:val="28"/>
          <w:szCs w:val="22"/>
          <w:lang w:val="en-US"/>
        </w:rPr>
        <w:t>b</w:t>
      </w:r>
      <w:r w:rsidRPr="00B32EF2">
        <w:rPr>
          <w:sz w:val="28"/>
          <w:szCs w:val="22"/>
        </w:rPr>
        <w:t xml:space="preserve"> — остаток от деления. Частное будет соответствовать количеству десятков, а остаток — количеству единиц в десятичном представлении числа.</w:t>
      </w:r>
    </w:p>
    <w:p w:rsidR="00D15BA5" w:rsidRPr="00B32EF2" w:rsidRDefault="00D15BA5" w:rsidP="00B32EF2">
      <w:pPr>
        <w:pStyle w:val="22"/>
        <w:widowControl w:val="0"/>
        <w:spacing w:line="360" w:lineRule="auto"/>
        <w:rPr>
          <w:sz w:val="28"/>
          <w:szCs w:val="22"/>
        </w:rPr>
      </w:pPr>
      <w:r w:rsidRPr="00B32EF2">
        <w:rPr>
          <w:sz w:val="28"/>
          <w:szCs w:val="22"/>
        </w:rPr>
        <w:t xml:space="preserve">Затем можно просто вывести на экран два этих числа. Сначала содержимое аккумулятора, а затем содержимое регистра </w:t>
      </w:r>
      <w:r w:rsidRPr="00B32EF2">
        <w:rPr>
          <w:iCs/>
          <w:sz w:val="28"/>
          <w:szCs w:val="22"/>
          <w:lang w:val="en-US"/>
        </w:rPr>
        <w:t>b</w:t>
      </w:r>
      <w:r w:rsidRPr="00B32EF2">
        <w:rPr>
          <w:sz w:val="28"/>
          <w:szCs w:val="22"/>
        </w:rPr>
        <w:t>. В результате, на экране мы получим изображение целой части значения температуры в десятичном виде. Такой простой метод преобразования будет правильно работать только в том случае, если целая часть числа не превышает значения 99. При большем значении температуры в старшем разряде полученного десятичного числа будут появляться буквы: частное от деления будет больше 10. Однако для измерения температуры помещения диапазона (0...60)°</w:t>
      </w:r>
      <w:r w:rsidRPr="00B32EF2">
        <w:rPr>
          <w:iCs/>
          <w:sz w:val="28"/>
          <w:szCs w:val="22"/>
        </w:rPr>
        <w:t>С</w:t>
      </w:r>
      <w:r w:rsidRPr="00B32EF2">
        <w:rPr>
          <w:sz w:val="28"/>
          <w:szCs w:val="22"/>
        </w:rPr>
        <w:t xml:space="preserve"> вполне достаточно.</w:t>
      </w:r>
      <w:r w:rsidRPr="00B32EF2">
        <w:rPr>
          <w:sz w:val="28"/>
        </w:rPr>
        <w:t xml:space="preserve"> </w:t>
      </w:r>
      <w:r w:rsidRPr="00B32EF2">
        <w:rPr>
          <w:sz w:val="28"/>
          <w:szCs w:val="22"/>
        </w:rPr>
        <w:t xml:space="preserve">Для реализации описанного алгоритма разработана подпрограмма </w:t>
      </w:r>
      <w:r w:rsidRPr="00B32EF2">
        <w:rPr>
          <w:iCs/>
          <w:sz w:val="28"/>
          <w:szCs w:val="22"/>
          <w:lang w:val="en-US"/>
        </w:rPr>
        <w:t>prtmp</w:t>
      </w:r>
      <w:r w:rsidRPr="00B32EF2">
        <w:rPr>
          <w:sz w:val="28"/>
          <w:szCs w:val="22"/>
        </w:rPr>
        <w:t xml:space="preserve">. Подпрограмма </w:t>
      </w:r>
      <w:r w:rsidRPr="00B32EF2">
        <w:rPr>
          <w:iCs/>
          <w:sz w:val="28"/>
          <w:szCs w:val="22"/>
          <w:lang w:val="en-US"/>
        </w:rPr>
        <w:t>prtmp</w:t>
      </w:r>
      <w:r w:rsidRPr="00B32EF2">
        <w:rPr>
          <w:sz w:val="28"/>
          <w:szCs w:val="22"/>
        </w:rPr>
        <w:t xml:space="preserve"> читает два байта температуры из буфера </w:t>
      </w:r>
      <w:r w:rsidRPr="00B32EF2">
        <w:rPr>
          <w:iCs/>
          <w:sz w:val="28"/>
          <w:szCs w:val="22"/>
          <w:lang w:val="en-US"/>
        </w:rPr>
        <w:t>bufLAN</w:t>
      </w:r>
      <w:r w:rsidRPr="00B32EF2">
        <w:rPr>
          <w:sz w:val="28"/>
          <w:szCs w:val="22"/>
        </w:rPr>
        <w:t xml:space="preserve"> и выводит значение целой части температуры на экран в десятичном виде.</w:t>
      </w:r>
    </w:p>
    <w:p w:rsidR="00D15BA5" w:rsidRPr="00B32EF2" w:rsidRDefault="00D15BA5" w:rsidP="00B32EF2">
      <w:pPr>
        <w:pStyle w:val="22"/>
        <w:widowControl w:val="0"/>
        <w:spacing w:line="360" w:lineRule="auto"/>
        <w:rPr>
          <w:sz w:val="28"/>
        </w:rPr>
      </w:pPr>
      <w:r w:rsidRPr="00B32EF2">
        <w:rPr>
          <w:sz w:val="28"/>
          <w:szCs w:val="22"/>
        </w:rPr>
        <w:t xml:space="preserve">Подпрограмма </w:t>
      </w:r>
      <w:r w:rsidRPr="00B32EF2">
        <w:rPr>
          <w:iCs/>
          <w:sz w:val="28"/>
          <w:szCs w:val="22"/>
          <w:lang w:val="en-US"/>
        </w:rPr>
        <w:t>reoh</w:t>
      </w:r>
      <w:r w:rsidRPr="00B32EF2">
        <w:rPr>
          <w:sz w:val="28"/>
          <w:szCs w:val="22"/>
        </w:rPr>
        <w:t xml:space="preserve"> обеспечивает режим охлаждения работы кондиционера. Она дискретно (с интервалом в 3мин.) вклычает и выключает компрессор и вентилятор и анализирует разницу Туст и Тпм. Если Тпм меньше Туст на 2 градуса в течении двух циклов работы кондиционера в режиме охлаждения, то кондиционер переходит в режим обогрева (подпрограмма </w:t>
      </w:r>
      <w:r w:rsidRPr="00B32EF2">
        <w:rPr>
          <w:iCs/>
          <w:sz w:val="28"/>
          <w:szCs w:val="22"/>
          <w:lang w:val="en-US"/>
        </w:rPr>
        <w:t>reoh</w:t>
      </w:r>
      <w:r w:rsidRPr="00B32EF2">
        <w:rPr>
          <w:sz w:val="28"/>
          <w:szCs w:val="22"/>
        </w:rPr>
        <w:t xml:space="preserve"> с помощью аккумулятора переходит к метке </w:t>
      </w:r>
      <w:r w:rsidRPr="00B32EF2">
        <w:rPr>
          <w:iCs/>
          <w:sz w:val="28"/>
          <w:szCs w:val="22"/>
          <w:lang w:val="en-US"/>
        </w:rPr>
        <w:t>in</w:t>
      </w:r>
      <w:r w:rsidRPr="00B32EF2">
        <w:rPr>
          <w:iCs/>
          <w:sz w:val="28"/>
          <w:szCs w:val="22"/>
        </w:rPr>
        <w:t>4</w:t>
      </w:r>
      <w:r w:rsidRPr="00B32EF2">
        <w:rPr>
          <w:sz w:val="28"/>
          <w:szCs w:val="22"/>
        </w:rPr>
        <w:t xml:space="preserve"> основной программы). Если нет, то кондиционер остается в режиме охлаждения (переходит к метке </w:t>
      </w:r>
      <w:r w:rsidRPr="00B32EF2">
        <w:rPr>
          <w:iCs/>
          <w:sz w:val="28"/>
          <w:szCs w:val="22"/>
          <w:lang w:val="en-US"/>
        </w:rPr>
        <w:t>in</w:t>
      </w:r>
      <w:r w:rsidRPr="00B32EF2">
        <w:rPr>
          <w:iCs/>
          <w:sz w:val="28"/>
          <w:szCs w:val="22"/>
        </w:rPr>
        <w:t>5</w:t>
      </w:r>
      <w:r w:rsidRPr="00B32EF2">
        <w:rPr>
          <w:sz w:val="28"/>
          <w:szCs w:val="22"/>
        </w:rPr>
        <w:t xml:space="preserve">). Подпрограмма </w:t>
      </w:r>
      <w:r w:rsidRPr="00B32EF2">
        <w:rPr>
          <w:iCs/>
          <w:sz w:val="28"/>
          <w:szCs w:val="22"/>
          <w:lang w:val="en-US"/>
        </w:rPr>
        <w:t>reoh</w:t>
      </w:r>
      <w:r w:rsidRPr="00B32EF2">
        <w:rPr>
          <w:sz w:val="28"/>
          <w:szCs w:val="22"/>
        </w:rPr>
        <w:t xml:space="preserve"> так же вызывает подпрограмму </w:t>
      </w:r>
      <w:r w:rsidRPr="00B32EF2">
        <w:rPr>
          <w:iCs/>
          <w:sz w:val="28"/>
          <w:lang w:val="en-US"/>
        </w:rPr>
        <w:t>zader</w:t>
      </w:r>
      <w:r w:rsidRPr="00B32EF2">
        <w:rPr>
          <w:sz w:val="28"/>
        </w:rPr>
        <w:t xml:space="preserve"> ( если клавиша нажата, то переход</w:t>
      </w:r>
      <w:r w:rsidRPr="00B32EF2">
        <w:rPr>
          <w:sz w:val="28"/>
          <w:szCs w:val="22"/>
        </w:rPr>
        <w:t xml:space="preserve"> с помощью аккумулятора к метке </w:t>
      </w:r>
      <w:r w:rsidRPr="00B32EF2">
        <w:rPr>
          <w:iCs/>
          <w:sz w:val="28"/>
          <w:szCs w:val="22"/>
          <w:lang w:val="en-US"/>
        </w:rPr>
        <w:t>in</w:t>
      </w:r>
      <w:r w:rsidRPr="00B32EF2">
        <w:rPr>
          <w:iCs/>
          <w:sz w:val="28"/>
          <w:szCs w:val="22"/>
        </w:rPr>
        <w:t>1</w:t>
      </w:r>
      <w:r w:rsidRPr="00B32EF2">
        <w:rPr>
          <w:sz w:val="28"/>
        </w:rPr>
        <w:t xml:space="preserve">). </w:t>
      </w:r>
    </w:p>
    <w:p w:rsidR="00D15BA5" w:rsidRPr="002B6692" w:rsidRDefault="00D15BA5" w:rsidP="00B32EF2">
      <w:pPr>
        <w:pStyle w:val="22"/>
        <w:widowControl w:val="0"/>
        <w:spacing w:line="360" w:lineRule="auto"/>
        <w:rPr>
          <w:sz w:val="28"/>
        </w:rPr>
      </w:pPr>
      <w:r w:rsidRPr="00B32EF2">
        <w:rPr>
          <w:sz w:val="28"/>
        </w:rPr>
        <w:t xml:space="preserve">Подпрограмма </w:t>
      </w:r>
      <w:r w:rsidRPr="00B32EF2">
        <w:rPr>
          <w:sz w:val="28"/>
          <w:lang w:val="en-US"/>
        </w:rPr>
        <w:t>reob</w:t>
      </w:r>
      <w:r w:rsidRPr="00B32EF2">
        <w:rPr>
          <w:sz w:val="28"/>
        </w:rPr>
        <w:t xml:space="preserve"> </w:t>
      </w:r>
      <w:r w:rsidRPr="00B32EF2">
        <w:rPr>
          <w:sz w:val="28"/>
          <w:szCs w:val="22"/>
        </w:rPr>
        <w:t xml:space="preserve">обеспечивает режим обогрева работы кондиционера. Она не представлена в приложении 1, но работает аналогично подпрограмме </w:t>
      </w:r>
      <w:r w:rsidRPr="00B32EF2">
        <w:rPr>
          <w:iCs/>
          <w:sz w:val="28"/>
          <w:szCs w:val="22"/>
          <w:lang w:val="en-US"/>
        </w:rPr>
        <w:t>reoh</w:t>
      </w:r>
      <w:r w:rsidRPr="00B32EF2">
        <w:rPr>
          <w:iCs/>
          <w:sz w:val="28"/>
          <w:szCs w:val="22"/>
        </w:rPr>
        <w:t xml:space="preserve"> </w:t>
      </w:r>
      <w:r w:rsidRPr="00B32EF2">
        <w:rPr>
          <w:sz w:val="28"/>
          <w:szCs w:val="22"/>
        </w:rPr>
        <w:t>(включает и выключает не компрессор, а нагревательный элемент)</w:t>
      </w:r>
      <w:r w:rsidR="002E166F">
        <w:rPr>
          <w:iCs/>
          <w:sz w:val="28"/>
          <w:szCs w:val="22"/>
        </w:rPr>
        <w:t>.</w:t>
      </w:r>
    </w:p>
    <w:p w:rsidR="00D15BA5" w:rsidRPr="00B32EF2" w:rsidRDefault="00D15BA5" w:rsidP="00B32EF2">
      <w:pPr>
        <w:widowControl w:val="0"/>
        <w:spacing w:before="0" w:after="0" w:line="360" w:lineRule="auto"/>
        <w:ind w:firstLine="720"/>
        <w:jc w:val="both"/>
        <w:rPr>
          <w:iCs/>
          <w:sz w:val="28"/>
        </w:rPr>
      </w:pPr>
    </w:p>
    <w:p w:rsidR="00D15BA5" w:rsidRPr="00B32EF2" w:rsidRDefault="002E166F" w:rsidP="00B32EF2">
      <w:pPr>
        <w:pStyle w:val="1"/>
        <w:keepNext w:val="0"/>
        <w:widowControl w:val="0"/>
        <w:spacing w:line="360" w:lineRule="auto"/>
        <w:ind w:firstLine="720"/>
        <w:jc w:val="both"/>
        <w:rPr>
          <w:b w:val="0"/>
          <w:bCs w:val="0"/>
          <w:iCs/>
        </w:rPr>
      </w:pPr>
      <w:bookmarkStart w:id="28" w:name="_Toc166911246"/>
      <w:bookmarkStart w:id="29" w:name="_Toc166911427"/>
      <w:r>
        <w:rPr>
          <w:b w:val="0"/>
          <w:bCs w:val="0"/>
          <w:iCs/>
        </w:rPr>
        <w:br w:type="page"/>
      </w:r>
      <w:r w:rsidR="00D15BA5" w:rsidRPr="00B32EF2">
        <w:rPr>
          <w:b w:val="0"/>
          <w:bCs w:val="0"/>
          <w:iCs/>
        </w:rPr>
        <w:t>ЗАКЛЮЧЕНИЕ</w:t>
      </w:r>
      <w:bookmarkEnd w:id="28"/>
      <w:bookmarkEnd w:id="29"/>
    </w:p>
    <w:p w:rsidR="00D15BA5" w:rsidRPr="00B32EF2" w:rsidRDefault="00D15BA5" w:rsidP="00B32EF2">
      <w:pPr>
        <w:widowControl w:val="0"/>
        <w:spacing w:before="0" w:after="0" w:line="360" w:lineRule="auto"/>
        <w:ind w:firstLine="720"/>
        <w:jc w:val="both"/>
        <w:rPr>
          <w:sz w:val="28"/>
        </w:rPr>
      </w:pPr>
    </w:p>
    <w:p w:rsidR="00D15BA5" w:rsidRPr="00B32EF2" w:rsidRDefault="00D15BA5" w:rsidP="00B32EF2">
      <w:pPr>
        <w:widowControl w:val="0"/>
        <w:spacing w:before="0" w:after="0" w:line="360" w:lineRule="auto"/>
        <w:ind w:firstLine="720"/>
        <w:jc w:val="both"/>
        <w:rPr>
          <w:sz w:val="28"/>
        </w:rPr>
      </w:pPr>
      <w:r w:rsidRPr="00B32EF2">
        <w:rPr>
          <w:sz w:val="28"/>
        </w:rPr>
        <w:t xml:space="preserve">В проекте были разработаны структурная и функциональная схемы кондиционера с микропроцессорным управлением, в которых были учтены все необходимые элементы. Также был разработан алгоритм и большая часть программы. </w:t>
      </w:r>
    </w:p>
    <w:p w:rsidR="00D15BA5" w:rsidRPr="00B32EF2" w:rsidRDefault="00D15BA5" w:rsidP="00B32EF2">
      <w:pPr>
        <w:widowControl w:val="0"/>
        <w:spacing w:before="0" w:after="0" w:line="360" w:lineRule="auto"/>
        <w:ind w:firstLine="720"/>
        <w:jc w:val="both"/>
        <w:rPr>
          <w:sz w:val="28"/>
        </w:rPr>
      </w:pPr>
      <w:r w:rsidRPr="00B32EF2">
        <w:rPr>
          <w:sz w:val="28"/>
        </w:rPr>
        <w:t>Разработанная система управления позволяет поддерживать заданную температуру в помещении, удовлетворяет основным требованиям: обеспечивает экономичность, низкую стоимость, простоту в использовании и минимальные затраты на эксплуатацию.</w:t>
      </w:r>
    </w:p>
    <w:p w:rsidR="00D15BA5" w:rsidRPr="00B32EF2" w:rsidRDefault="00D15BA5" w:rsidP="00B32EF2">
      <w:pPr>
        <w:pStyle w:val="a9"/>
        <w:widowControl w:val="0"/>
        <w:spacing w:line="360" w:lineRule="auto"/>
        <w:ind w:firstLine="720"/>
        <w:jc w:val="both"/>
      </w:pPr>
      <w:r w:rsidRPr="00B32EF2">
        <w:t>В процессе выполнения работы был выбран термодатчик</w:t>
      </w:r>
      <w:r w:rsidR="00B32EF2">
        <w:t xml:space="preserve"> </w:t>
      </w:r>
      <w:r w:rsidRPr="00B32EF2">
        <w:t>с 1-</w:t>
      </w:r>
      <w:r w:rsidRPr="00B32EF2">
        <w:rPr>
          <w:iCs/>
          <w:lang w:val="en-US"/>
        </w:rPr>
        <w:t>Wire</w:t>
      </w:r>
      <w:r w:rsidRPr="00B32EF2">
        <w:t xml:space="preserve"> интерфейсом, который оптимально подходит для решения задач курсового проекта. Была разобрана работа 1-</w:t>
      </w:r>
      <w:r w:rsidRPr="00B32EF2">
        <w:rPr>
          <w:iCs/>
          <w:lang w:val="en-US"/>
        </w:rPr>
        <w:t>Wire</w:t>
      </w:r>
      <w:r w:rsidRPr="00B32EF2">
        <w:rPr>
          <w:iCs/>
        </w:rPr>
        <w:t xml:space="preserve"> </w:t>
      </w:r>
      <w:r w:rsidRPr="00B32EF2">
        <w:t>интерфейса на разных уровнях программной реализации. Выбраны типичные исполнительные устройства кондиционера, такие, как компрессор, вентилятор, нагревательный элемент по таким критериям, как низкая стоимость, простоту в использовании и минимальные затраты на эксплуатацию. Был выбран микроконтроллер семейства МК51 по тем же критериям.</w:t>
      </w:r>
    </w:p>
    <w:p w:rsidR="00D15BA5" w:rsidRPr="00B32EF2" w:rsidRDefault="00D15BA5" w:rsidP="00B32EF2">
      <w:pPr>
        <w:pStyle w:val="a9"/>
        <w:widowControl w:val="0"/>
        <w:spacing w:line="360" w:lineRule="auto"/>
        <w:ind w:firstLine="720"/>
        <w:jc w:val="both"/>
      </w:pPr>
    </w:p>
    <w:p w:rsidR="00D15BA5" w:rsidRPr="00B32EF2" w:rsidRDefault="002E166F" w:rsidP="00B32EF2">
      <w:pPr>
        <w:pStyle w:val="1"/>
        <w:keepNext w:val="0"/>
        <w:widowControl w:val="0"/>
        <w:spacing w:line="360" w:lineRule="auto"/>
        <w:ind w:firstLine="720"/>
        <w:jc w:val="both"/>
        <w:rPr>
          <w:b w:val="0"/>
        </w:rPr>
      </w:pPr>
      <w:bookmarkStart w:id="30" w:name="_Toc166911247"/>
      <w:bookmarkStart w:id="31" w:name="_Toc166911428"/>
      <w:r>
        <w:rPr>
          <w:b w:val="0"/>
        </w:rPr>
        <w:br w:type="page"/>
      </w:r>
      <w:r w:rsidR="00D15BA5" w:rsidRPr="00B32EF2">
        <w:rPr>
          <w:b w:val="0"/>
        </w:rPr>
        <w:t>СПИСОК ИСПОЛЬЗОВАННЫХ ИСТОЧНИКОВ</w:t>
      </w:r>
      <w:bookmarkEnd w:id="30"/>
      <w:bookmarkEnd w:id="31"/>
    </w:p>
    <w:p w:rsidR="00D15BA5" w:rsidRPr="00B32EF2" w:rsidRDefault="00D15BA5" w:rsidP="00B32EF2">
      <w:pPr>
        <w:widowControl w:val="0"/>
        <w:spacing w:before="0" w:after="0" w:line="360" w:lineRule="auto"/>
        <w:ind w:firstLine="720"/>
        <w:jc w:val="both"/>
        <w:rPr>
          <w:sz w:val="28"/>
        </w:rPr>
      </w:pPr>
    </w:p>
    <w:p w:rsidR="00D15BA5" w:rsidRPr="00B32EF2" w:rsidRDefault="00D15BA5" w:rsidP="002E166F">
      <w:pPr>
        <w:widowControl w:val="0"/>
        <w:numPr>
          <w:ilvl w:val="0"/>
          <w:numId w:val="5"/>
        </w:numPr>
        <w:tabs>
          <w:tab w:val="clear" w:pos="720"/>
          <w:tab w:val="left" w:pos="284"/>
        </w:tabs>
        <w:spacing w:before="0" w:after="0" w:line="360" w:lineRule="auto"/>
        <w:ind w:left="0" w:firstLine="0"/>
        <w:jc w:val="both"/>
        <w:rPr>
          <w:iCs/>
          <w:sz w:val="28"/>
        </w:rPr>
      </w:pPr>
      <w:r w:rsidRPr="00B32EF2">
        <w:rPr>
          <w:iCs/>
          <w:sz w:val="28"/>
        </w:rPr>
        <w:t>В.В.Коляда. Кондиционеры – М.: СОЛОН-Пресс, 2002 – с. 233.</w:t>
      </w:r>
    </w:p>
    <w:p w:rsidR="00D15BA5" w:rsidRPr="00B32EF2" w:rsidRDefault="00D15BA5" w:rsidP="002E166F">
      <w:pPr>
        <w:widowControl w:val="0"/>
        <w:numPr>
          <w:ilvl w:val="0"/>
          <w:numId w:val="5"/>
        </w:numPr>
        <w:tabs>
          <w:tab w:val="clear" w:pos="720"/>
          <w:tab w:val="left" w:pos="284"/>
        </w:tabs>
        <w:spacing w:before="0" w:after="0" w:line="360" w:lineRule="auto"/>
        <w:ind w:left="0" w:firstLine="0"/>
        <w:jc w:val="both"/>
        <w:rPr>
          <w:iCs/>
          <w:sz w:val="28"/>
        </w:rPr>
      </w:pPr>
      <w:r w:rsidRPr="00B32EF2">
        <w:rPr>
          <w:iCs/>
          <w:sz w:val="28"/>
        </w:rPr>
        <w:t xml:space="preserve">А.В.Белов. Конструирование устройств на микроконтроллерах – СПб.: Наука и техника, 2005 – с. 255. </w:t>
      </w:r>
    </w:p>
    <w:p w:rsidR="00D15BA5" w:rsidRPr="00B32EF2" w:rsidRDefault="00D15BA5" w:rsidP="002E166F">
      <w:pPr>
        <w:widowControl w:val="0"/>
        <w:numPr>
          <w:ilvl w:val="0"/>
          <w:numId w:val="5"/>
        </w:numPr>
        <w:tabs>
          <w:tab w:val="clear" w:pos="720"/>
          <w:tab w:val="left" w:pos="284"/>
        </w:tabs>
        <w:spacing w:before="0" w:after="0" w:line="360" w:lineRule="auto"/>
        <w:ind w:left="0" w:firstLine="0"/>
        <w:jc w:val="both"/>
        <w:rPr>
          <w:iCs/>
          <w:sz w:val="28"/>
        </w:rPr>
      </w:pPr>
      <w:r w:rsidRPr="00B32EF2">
        <w:rPr>
          <w:sz w:val="28"/>
        </w:rPr>
        <w:t>www.inrost.ru</w:t>
      </w:r>
      <w:r w:rsidRPr="00B32EF2">
        <w:rPr>
          <w:iCs/>
          <w:sz w:val="28"/>
        </w:rPr>
        <w:t xml:space="preserve"> - научно-техническая библиотека сайта фирмы ИНРОСТ. </w:t>
      </w:r>
    </w:p>
    <w:p w:rsidR="00D15BA5" w:rsidRPr="00B32EF2" w:rsidRDefault="00D15BA5" w:rsidP="002E166F">
      <w:pPr>
        <w:widowControl w:val="0"/>
        <w:numPr>
          <w:ilvl w:val="0"/>
          <w:numId w:val="5"/>
        </w:numPr>
        <w:tabs>
          <w:tab w:val="clear" w:pos="720"/>
          <w:tab w:val="left" w:pos="284"/>
        </w:tabs>
        <w:spacing w:before="0" w:after="0" w:line="360" w:lineRule="auto"/>
        <w:ind w:left="0" w:firstLine="0"/>
        <w:jc w:val="both"/>
        <w:rPr>
          <w:iCs/>
          <w:sz w:val="28"/>
        </w:rPr>
      </w:pPr>
      <w:r w:rsidRPr="00B32EF2">
        <w:rPr>
          <w:sz w:val="28"/>
        </w:rPr>
        <w:t>А.В.Логинов. Программирование микро-ЭВМ семейства МК51:</w:t>
      </w:r>
      <w:r w:rsidR="00B32EF2">
        <w:rPr>
          <w:sz w:val="28"/>
        </w:rPr>
        <w:t xml:space="preserve"> </w:t>
      </w:r>
      <w:r w:rsidRPr="00B32EF2">
        <w:rPr>
          <w:sz w:val="28"/>
        </w:rPr>
        <w:t>Учеб. Пособие – СПб.: Балт. гос. тех. ун-т, 1996 – 72с.</w:t>
      </w:r>
    </w:p>
    <w:p w:rsidR="00D15BA5" w:rsidRPr="00B32EF2" w:rsidRDefault="00D15BA5" w:rsidP="002E166F">
      <w:pPr>
        <w:widowControl w:val="0"/>
        <w:numPr>
          <w:ilvl w:val="0"/>
          <w:numId w:val="5"/>
        </w:numPr>
        <w:tabs>
          <w:tab w:val="clear" w:pos="720"/>
          <w:tab w:val="left" w:pos="284"/>
        </w:tabs>
        <w:spacing w:before="0" w:after="0" w:line="360" w:lineRule="auto"/>
        <w:ind w:left="0" w:firstLine="0"/>
        <w:jc w:val="both"/>
        <w:rPr>
          <w:iCs/>
          <w:sz w:val="28"/>
        </w:rPr>
      </w:pPr>
      <w:r w:rsidRPr="00B32EF2">
        <w:rPr>
          <w:iCs/>
          <w:sz w:val="28"/>
          <w:szCs w:val="28"/>
          <w:lang w:val="en-US"/>
        </w:rPr>
        <w:t>www</w:t>
      </w:r>
      <w:r w:rsidRPr="00B32EF2">
        <w:rPr>
          <w:iCs/>
          <w:sz w:val="28"/>
          <w:szCs w:val="28"/>
        </w:rPr>
        <w:t>.</w:t>
      </w:r>
      <w:r w:rsidRPr="00B32EF2">
        <w:rPr>
          <w:iCs/>
          <w:sz w:val="28"/>
          <w:szCs w:val="28"/>
          <w:lang w:val="en-US"/>
        </w:rPr>
        <w:t>atmel</w:t>
      </w:r>
      <w:r w:rsidRPr="00B32EF2">
        <w:rPr>
          <w:iCs/>
          <w:sz w:val="28"/>
          <w:szCs w:val="28"/>
        </w:rPr>
        <w:t>.</w:t>
      </w:r>
      <w:r w:rsidRPr="00B32EF2">
        <w:rPr>
          <w:iCs/>
          <w:sz w:val="28"/>
          <w:szCs w:val="28"/>
          <w:lang w:val="en-US"/>
        </w:rPr>
        <w:t>ru</w:t>
      </w:r>
      <w:r w:rsidRPr="00B32EF2">
        <w:rPr>
          <w:sz w:val="28"/>
          <w:szCs w:val="28"/>
        </w:rPr>
        <w:t xml:space="preserve"> - официальный сайт корпорации </w:t>
      </w:r>
      <w:r w:rsidRPr="00B32EF2">
        <w:rPr>
          <w:iCs/>
          <w:sz w:val="28"/>
          <w:szCs w:val="28"/>
          <w:lang w:val="en-US"/>
        </w:rPr>
        <w:t>Atmel</w:t>
      </w:r>
      <w:r w:rsidRPr="00B32EF2">
        <w:rPr>
          <w:iCs/>
          <w:sz w:val="28"/>
          <w:szCs w:val="28"/>
        </w:rPr>
        <w:t xml:space="preserve">. </w:t>
      </w:r>
    </w:p>
    <w:p w:rsidR="00D15BA5" w:rsidRPr="00B32EF2" w:rsidRDefault="00D15BA5" w:rsidP="002E166F">
      <w:pPr>
        <w:widowControl w:val="0"/>
        <w:tabs>
          <w:tab w:val="left" w:pos="284"/>
        </w:tabs>
        <w:spacing w:before="0" w:after="0" w:line="360" w:lineRule="auto"/>
        <w:jc w:val="both"/>
        <w:rPr>
          <w:sz w:val="28"/>
        </w:rPr>
      </w:pPr>
    </w:p>
    <w:p w:rsidR="00D15BA5" w:rsidRPr="00B32EF2" w:rsidRDefault="002E166F" w:rsidP="00B32EF2">
      <w:pPr>
        <w:pStyle w:val="1"/>
        <w:keepNext w:val="0"/>
        <w:widowControl w:val="0"/>
        <w:spacing w:line="360" w:lineRule="auto"/>
        <w:ind w:firstLine="720"/>
        <w:jc w:val="both"/>
        <w:rPr>
          <w:b w:val="0"/>
          <w:bCs w:val="0"/>
          <w:iCs/>
          <w:szCs w:val="24"/>
        </w:rPr>
      </w:pPr>
      <w:bookmarkStart w:id="32" w:name="_Toc166911248"/>
      <w:bookmarkStart w:id="33" w:name="_Toc166911429"/>
      <w:r>
        <w:rPr>
          <w:b w:val="0"/>
          <w:bCs w:val="0"/>
          <w:iCs/>
          <w:szCs w:val="24"/>
        </w:rPr>
        <w:br w:type="page"/>
      </w:r>
      <w:r w:rsidR="00D15BA5" w:rsidRPr="00B32EF2">
        <w:rPr>
          <w:b w:val="0"/>
          <w:bCs w:val="0"/>
          <w:iCs/>
          <w:szCs w:val="24"/>
        </w:rPr>
        <w:t>ПРИЛОЖЕНИЕ</w:t>
      </w:r>
      <w:bookmarkEnd w:id="32"/>
      <w:bookmarkEnd w:id="33"/>
    </w:p>
    <w:p w:rsidR="00D15BA5" w:rsidRPr="00B32EF2" w:rsidRDefault="00D15BA5" w:rsidP="00B32EF2">
      <w:pPr>
        <w:widowControl w:val="0"/>
        <w:spacing w:before="0" w:after="0" w:line="360" w:lineRule="auto"/>
        <w:ind w:firstLine="720"/>
        <w:jc w:val="both"/>
        <w:rPr>
          <w:sz w:val="28"/>
          <w:szCs w:val="24"/>
        </w:rPr>
      </w:pPr>
    </w:p>
    <w:p w:rsidR="00D15BA5" w:rsidRPr="002B6692" w:rsidRDefault="00D15BA5" w:rsidP="002E166F">
      <w:pPr>
        <w:pStyle w:val="20"/>
        <w:keepNext w:val="0"/>
        <w:widowControl w:val="0"/>
        <w:spacing w:line="360" w:lineRule="auto"/>
        <w:ind w:firstLine="720"/>
        <w:jc w:val="both"/>
        <w:rPr>
          <w:b w:val="0"/>
          <w:spacing w:val="0"/>
          <w:sz w:val="28"/>
          <w:szCs w:val="24"/>
        </w:rPr>
      </w:pPr>
      <w:bookmarkStart w:id="34" w:name="_Toc166911249"/>
      <w:bookmarkStart w:id="35" w:name="_Toc166911430"/>
      <w:r w:rsidRPr="00B32EF2">
        <w:rPr>
          <w:b w:val="0"/>
          <w:bCs/>
          <w:iCs/>
          <w:spacing w:val="0"/>
          <w:sz w:val="28"/>
          <w:szCs w:val="24"/>
        </w:rPr>
        <w:t>Приложение 1</w:t>
      </w:r>
      <w:bookmarkEnd w:id="34"/>
      <w:bookmarkEnd w:id="35"/>
      <w:r w:rsidR="002E166F" w:rsidRPr="002B6692">
        <w:rPr>
          <w:b w:val="0"/>
          <w:bCs/>
          <w:iCs/>
          <w:spacing w:val="0"/>
          <w:sz w:val="28"/>
          <w:szCs w:val="24"/>
        </w:rPr>
        <w:t xml:space="preserve"> </w:t>
      </w:r>
      <w:r w:rsidRPr="00B32EF2">
        <w:rPr>
          <w:b w:val="0"/>
          <w:spacing w:val="0"/>
          <w:sz w:val="28"/>
          <w:szCs w:val="24"/>
        </w:rPr>
        <w:t>;основная программа</w:t>
      </w:r>
    </w:p>
    <w:p w:rsidR="002E166F" w:rsidRPr="002B6692" w:rsidRDefault="002E166F" w:rsidP="002E166F">
      <w:pPr>
        <w:spacing w:before="0" w:after="0"/>
        <w:rPr>
          <w:sz w:val="20"/>
        </w:rPr>
      </w:pP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bank</w:t>
      </w:r>
      <w:r w:rsidRPr="00B32EF2">
        <w:rPr>
          <w:rFonts w:ascii="Times New Roman" w:hAnsi="Times New Roman"/>
          <w:sz w:val="28"/>
          <w:szCs w:val="24"/>
        </w:rPr>
        <w:t>0</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lang w:val="en-US"/>
        </w:rPr>
        <w:t>EQU</w:t>
      </w:r>
      <w:r w:rsidRPr="00B32EF2">
        <w:rPr>
          <w:rFonts w:ascii="Times New Roman" w:hAnsi="Times New Roman"/>
          <w:sz w:val="28"/>
          <w:szCs w:val="24"/>
        </w:rPr>
        <w:tab/>
        <w:t>00000000</w:t>
      </w:r>
      <w:r w:rsidRPr="00B32EF2">
        <w:rPr>
          <w:rFonts w:ascii="Times New Roman" w:hAnsi="Times New Roman"/>
          <w:sz w:val="28"/>
          <w:szCs w:val="24"/>
          <w:lang w:val="en-US"/>
        </w:rPr>
        <w:t>B</w:t>
      </w:r>
      <w:r w:rsidRPr="00B32EF2">
        <w:rPr>
          <w:rFonts w:ascii="Times New Roman" w:hAnsi="Times New Roman"/>
          <w:sz w:val="28"/>
          <w:szCs w:val="24"/>
        </w:rPr>
        <w:tab/>
        <w:t>;коды банков памяти</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bank1</w:t>
      </w:r>
      <w:r w:rsidRPr="00B32EF2">
        <w:rPr>
          <w:rFonts w:ascii="Times New Roman" w:hAnsi="Times New Roman"/>
          <w:sz w:val="28"/>
          <w:szCs w:val="24"/>
          <w:lang w:val="en-US"/>
        </w:rPr>
        <w:tab/>
      </w:r>
      <w:r w:rsidRPr="00B32EF2">
        <w:rPr>
          <w:rFonts w:ascii="Times New Roman" w:hAnsi="Times New Roman"/>
          <w:sz w:val="28"/>
          <w:szCs w:val="24"/>
          <w:lang w:val="en-US"/>
        </w:rPr>
        <w:tab/>
        <w:t>EQU</w:t>
      </w:r>
      <w:r w:rsidRPr="00B32EF2">
        <w:rPr>
          <w:rFonts w:ascii="Times New Roman" w:hAnsi="Times New Roman"/>
          <w:sz w:val="28"/>
          <w:szCs w:val="24"/>
          <w:lang w:val="en-US"/>
        </w:rPr>
        <w:tab/>
        <w:t>00001000B</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bank1</w:t>
      </w:r>
      <w:r w:rsidRPr="00B32EF2">
        <w:rPr>
          <w:rFonts w:ascii="Times New Roman" w:hAnsi="Times New Roman"/>
          <w:sz w:val="28"/>
          <w:szCs w:val="24"/>
          <w:lang w:val="en-US"/>
        </w:rPr>
        <w:tab/>
      </w:r>
      <w:r w:rsidRPr="00B32EF2">
        <w:rPr>
          <w:rFonts w:ascii="Times New Roman" w:hAnsi="Times New Roman"/>
          <w:sz w:val="28"/>
          <w:szCs w:val="24"/>
          <w:lang w:val="en-US"/>
        </w:rPr>
        <w:tab/>
        <w:t>EQU</w:t>
      </w:r>
      <w:r w:rsidRPr="00B32EF2">
        <w:rPr>
          <w:rFonts w:ascii="Times New Roman" w:hAnsi="Times New Roman"/>
          <w:sz w:val="28"/>
          <w:szCs w:val="24"/>
          <w:lang w:val="en-US"/>
        </w:rPr>
        <w:tab/>
        <w:t>00010000B</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bank2</w:t>
      </w:r>
      <w:r w:rsidRPr="00B32EF2">
        <w:rPr>
          <w:rFonts w:ascii="Times New Roman" w:hAnsi="Times New Roman"/>
          <w:sz w:val="28"/>
          <w:szCs w:val="24"/>
          <w:lang w:val="en-US"/>
        </w:rPr>
        <w:tab/>
      </w:r>
      <w:r w:rsidRPr="00B32EF2">
        <w:rPr>
          <w:rFonts w:ascii="Times New Roman" w:hAnsi="Times New Roman"/>
          <w:sz w:val="28"/>
          <w:szCs w:val="24"/>
          <w:lang w:val="en-US"/>
        </w:rPr>
        <w:tab/>
        <w:t>EQU</w:t>
      </w:r>
      <w:r w:rsidRPr="00B32EF2">
        <w:rPr>
          <w:rFonts w:ascii="Times New Roman" w:hAnsi="Times New Roman"/>
          <w:sz w:val="28"/>
          <w:szCs w:val="24"/>
          <w:lang w:val="en-US"/>
        </w:rPr>
        <w:tab/>
        <w:t>00110000B</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r>
      <w:r w:rsidRPr="00B32EF2">
        <w:rPr>
          <w:rFonts w:ascii="Times New Roman" w:hAnsi="Times New Roman"/>
          <w:sz w:val="28"/>
          <w:szCs w:val="24"/>
          <w:lang w:val="en-US"/>
        </w:rPr>
        <w:tab/>
        <w:t>DSEG</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r>
      <w:r w:rsidRPr="00B32EF2">
        <w:rPr>
          <w:rFonts w:ascii="Times New Roman" w:hAnsi="Times New Roman"/>
          <w:sz w:val="28"/>
          <w:szCs w:val="24"/>
          <w:lang w:val="en-US"/>
        </w:rPr>
        <w:tab/>
        <w:t>ORG</w:t>
      </w:r>
      <w:r w:rsidRPr="00B32EF2">
        <w:rPr>
          <w:rFonts w:ascii="Times New Roman" w:hAnsi="Times New Roman"/>
          <w:sz w:val="28"/>
          <w:szCs w:val="24"/>
          <w:lang w:val="en-US"/>
        </w:rPr>
        <w:tab/>
        <w:t>30H</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LoopCnt</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DS</w:t>
      </w:r>
      <w:r w:rsidRPr="00B32EF2">
        <w:rPr>
          <w:rFonts w:ascii="Times New Roman" w:hAnsi="Times New Roman"/>
          <w:sz w:val="28"/>
          <w:szCs w:val="24"/>
        </w:rPr>
        <w:tab/>
        <w:t>1</w:t>
      </w:r>
      <w:r w:rsidRPr="00B32EF2">
        <w:rPr>
          <w:rFonts w:ascii="Times New Roman" w:hAnsi="Times New Roman"/>
          <w:sz w:val="28"/>
          <w:szCs w:val="24"/>
        </w:rPr>
        <w:tab/>
      </w:r>
      <w:r w:rsidRPr="00B32EF2">
        <w:rPr>
          <w:rFonts w:ascii="Times New Roman" w:hAnsi="Times New Roman"/>
          <w:sz w:val="28"/>
          <w:szCs w:val="24"/>
        </w:rPr>
        <w:tab/>
        <w:t>;счетчик задержки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bufLAN</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DS</w:t>
      </w:r>
      <w:r w:rsidRPr="00B32EF2">
        <w:rPr>
          <w:rFonts w:ascii="Times New Roman" w:hAnsi="Times New Roman"/>
          <w:sz w:val="28"/>
          <w:szCs w:val="24"/>
        </w:rPr>
        <w:tab/>
        <w:t>8</w:t>
      </w:r>
      <w:r w:rsidRPr="00B32EF2">
        <w:rPr>
          <w:rFonts w:ascii="Times New Roman" w:hAnsi="Times New Roman"/>
          <w:sz w:val="28"/>
          <w:szCs w:val="24"/>
        </w:rPr>
        <w:tab/>
      </w:r>
      <w:r w:rsidRPr="00B32EF2">
        <w:rPr>
          <w:rFonts w:ascii="Times New Roman" w:hAnsi="Times New Roman"/>
          <w:sz w:val="28"/>
          <w:szCs w:val="24"/>
        </w:rPr>
        <w:tab/>
        <w:t xml:space="preserve">;буфер для приема данных из </w:t>
      </w:r>
      <w:r w:rsidRPr="00B32EF2">
        <w:rPr>
          <w:rFonts w:ascii="Times New Roman" w:hAnsi="Times New Roman"/>
          <w:sz w:val="28"/>
          <w:szCs w:val="24"/>
          <w:lang w:val="en-US"/>
        </w:rPr>
        <w:t>MicroLAN</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bufLAN</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lang w:val="en-US"/>
        </w:rPr>
        <w:t>DS</w:t>
      </w:r>
      <w:r w:rsidRPr="00B32EF2">
        <w:rPr>
          <w:rFonts w:ascii="Times New Roman" w:hAnsi="Times New Roman"/>
          <w:sz w:val="28"/>
          <w:szCs w:val="24"/>
        </w:rPr>
        <w:tab/>
        <w:t>8</w:t>
      </w:r>
      <w:r w:rsidRPr="00B32EF2">
        <w:rPr>
          <w:rFonts w:ascii="Times New Roman" w:hAnsi="Times New Roman"/>
          <w:sz w:val="28"/>
          <w:szCs w:val="24"/>
        </w:rPr>
        <w:tab/>
      </w:r>
      <w:r w:rsidRPr="00B32EF2">
        <w:rPr>
          <w:rFonts w:ascii="Times New Roman" w:hAnsi="Times New Roman"/>
          <w:sz w:val="28"/>
          <w:szCs w:val="24"/>
        </w:rPr>
        <w:tab/>
        <w:t>;буфер для Туст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bufLAN</w:t>
      </w:r>
      <w:r w:rsidRPr="00B32EF2">
        <w:rPr>
          <w:rFonts w:ascii="Times New Roman" w:hAnsi="Times New Roman"/>
          <w:sz w:val="28"/>
          <w:szCs w:val="24"/>
        </w:rPr>
        <w:t>3:</w:t>
      </w:r>
      <w:r w:rsidRPr="00B32EF2">
        <w:rPr>
          <w:rFonts w:ascii="Times New Roman" w:hAnsi="Times New Roman"/>
          <w:sz w:val="28"/>
          <w:szCs w:val="24"/>
        </w:rPr>
        <w:tab/>
      </w:r>
      <w:r w:rsidRPr="00B32EF2">
        <w:rPr>
          <w:rFonts w:ascii="Times New Roman" w:hAnsi="Times New Roman"/>
          <w:sz w:val="28"/>
          <w:szCs w:val="24"/>
          <w:lang w:val="en-US"/>
        </w:rPr>
        <w:t>DS</w:t>
      </w:r>
      <w:r w:rsidRPr="00B32EF2">
        <w:rPr>
          <w:rFonts w:ascii="Times New Roman" w:hAnsi="Times New Roman"/>
          <w:sz w:val="28"/>
          <w:szCs w:val="24"/>
        </w:rPr>
        <w:tab/>
        <w:t>1</w:t>
      </w:r>
      <w:r w:rsidRPr="00B32EF2">
        <w:rPr>
          <w:rFonts w:ascii="Times New Roman" w:hAnsi="Times New Roman"/>
          <w:sz w:val="28"/>
          <w:szCs w:val="24"/>
        </w:rPr>
        <w:tab/>
      </w:r>
      <w:r w:rsidRPr="00B32EF2">
        <w:rPr>
          <w:rFonts w:ascii="Times New Roman" w:hAnsi="Times New Roman"/>
          <w:sz w:val="28"/>
          <w:szCs w:val="24"/>
        </w:rPr>
        <w:tab/>
        <w:t>;счетчик рабочих циклов кондиционера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lang w:val="en-US"/>
        </w:rPr>
        <w:t>ORG</w:t>
      </w:r>
      <w:r w:rsidRPr="00B32EF2">
        <w:rPr>
          <w:rFonts w:ascii="Times New Roman" w:hAnsi="Times New Roman"/>
          <w:sz w:val="28"/>
          <w:szCs w:val="24"/>
        </w:rPr>
        <w:tab/>
        <w:t>60</w:t>
      </w:r>
      <w:r w:rsidRPr="00B32EF2">
        <w:rPr>
          <w:rFonts w:ascii="Times New Roman" w:hAnsi="Times New Roman"/>
          <w:sz w:val="28"/>
          <w:szCs w:val="24"/>
          <w:lang w:val="en-US"/>
        </w:rPr>
        <w:t>H</w:t>
      </w:r>
      <w:r w:rsidRPr="00B32EF2">
        <w:rPr>
          <w:rFonts w:ascii="Times New Roman" w:hAnsi="Times New Roman"/>
          <w:sz w:val="28"/>
          <w:szCs w:val="24"/>
        </w:rPr>
        <w:tab/>
      </w:r>
      <w:r w:rsidRPr="00B32EF2">
        <w:rPr>
          <w:rFonts w:ascii="Times New Roman" w:hAnsi="Times New Roman"/>
          <w:sz w:val="28"/>
          <w:szCs w:val="24"/>
        </w:rPr>
        <w:tab/>
        <w:t>;начало стека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stack</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lang w:val="en-US"/>
        </w:rPr>
        <w:t>DS</w:t>
      </w:r>
      <w:r w:rsidRPr="00B32EF2">
        <w:rPr>
          <w:rFonts w:ascii="Times New Roman" w:hAnsi="Times New Roman"/>
          <w:sz w:val="28"/>
          <w:szCs w:val="24"/>
        </w:rPr>
        <w:tab/>
        <w:t>20</w:t>
      </w:r>
      <w:r w:rsidRPr="00B32EF2">
        <w:rPr>
          <w:rFonts w:ascii="Times New Roman" w:hAnsi="Times New Roman"/>
          <w:sz w:val="28"/>
          <w:szCs w:val="24"/>
          <w:lang w:val="en-US"/>
        </w:rPr>
        <w:t>H</w:t>
      </w:r>
      <w:r w:rsidRPr="00B32EF2">
        <w:rPr>
          <w:rFonts w:ascii="Times New Roman" w:hAnsi="Times New Roman"/>
          <w:sz w:val="28"/>
          <w:szCs w:val="24"/>
        </w:rPr>
        <w:tab/>
      </w:r>
      <w:r w:rsidRPr="00B32EF2">
        <w:rPr>
          <w:rFonts w:ascii="Times New Roman" w:hAnsi="Times New Roman"/>
          <w:sz w:val="28"/>
          <w:szCs w:val="24"/>
        </w:rPr>
        <w:tab/>
        <w:t>;глубина стека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main</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2, #18</w:t>
      </w:r>
      <w:r w:rsidRPr="00B32EF2">
        <w:rPr>
          <w:rFonts w:ascii="Times New Roman" w:hAnsi="Times New Roman"/>
          <w:sz w:val="28"/>
          <w:szCs w:val="24"/>
          <w:lang w:val="en-US"/>
        </w:rPr>
        <w:t>H</w:t>
      </w:r>
      <w:r w:rsidRPr="00B32EF2">
        <w:rPr>
          <w:rFonts w:ascii="Times New Roman" w:hAnsi="Times New Roman"/>
          <w:sz w:val="28"/>
          <w:szCs w:val="24"/>
        </w:rPr>
        <w:tab/>
      </w:r>
      <w:r w:rsidRPr="00B32EF2">
        <w:rPr>
          <w:rFonts w:ascii="Times New Roman" w:hAnsi="Times New Roman"/>
          <w:sz w:val="28"/>
          <w:szCs w:val="24"/>
        </w:rPr>
        <w:tab/>
        <w:t>;начальное значение Туст=24 градуса Цельсия</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inkl</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jz</w:t>
      </w:r>
      <w:r w:rsidRPr="00B32EF2">
        <w:rPr>
          <w:rFonts w:ascii="Times New Roman" w:hAnsi="Times New Roman"/>
          <w:sz w:val="28"/>
          <w:szCs w:val="24"/>
        </w:rPr>
        <w:t xml:space="preserve"> </w:t>
      </w:r>
      <w:r w:rsidRPr="00B32EF2">
        <w:rPr>
          <w:rFonts w:ascii="Times New Roman" w:hAnsi="Times New Roman"/>
          <w:sz w:val="28"/>
          <w:szCs w:val="24"/>
          <w:lang w:val="en-US"/>
        </w:rPr>
        <w:t>in</w:t>
      </w:r>
      <w:r w:rsidRPr="00B32EF2">
        <w:rPr>
          <w:rFonts w:ascii="Times New Roman" w:hAnsi="Times New Roman"/>
          <w:sz w:val="28"/>
          <w:szCs w:val="24"/>
        </w:rPr>
        <w:t>3</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;если клавиши не нажаты переход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in</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lang w:val="en-US"/>
        </w:rPr>
        <w:t>cjne</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#11</w:t>
      </w:r>
      <w:r w:rsidRPr="00B32EF2">
        <w:rPr>
          <w:rFonts w:ascii="Times New Roman" w:hAnsi="Times New Roman"/>
          <w:sz w:val="28"/>
          <w:szCs w:val="24"/>
          <w:lang w:val="en-US"/>
        </w:rPr>
        <w:t>B</w:t>
      </w:r>
      <w:r w:rsidRPr="00B32EF2">
        <w:rPr>
          <w:rFonts w:ascii="Times New Roman" w:hAnsi="Times New Roman"/>
          <w:sz w:val="28"/>
          <w:szCs w:val="24"/>
        </w:rPr>
        <w:t xml:space="preserve">, </w:t>
      </w:r>
      <w:r w:rsidRPr="00B32EF2">
        <w:rPr>
          <w:rFonts w:ascii="Times New Roman" w:hAnsi="Times New Roman"/>
          <w:sz w:val="28"/>
          <w:szCs w:val="24"/>
          <w:lang w:val="en-US"/>
        </w:rPr>
        <w:t>in</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t>;если обе клавиши нажаты переход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inc</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;Туст увеличить на 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jmp in3</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in2:</w:t>
      </w:r>
      <w:r w:rsidRPr="00B32EF2">
        <w:rPr>
          <w:rFonts w:ascii="Times New Roman" w:hAnsi="Times New Roman"/>
          <w:sz w:val="28"/>
          <w:szCs w:val="24"/>
          <w:lang w:val="en-US"/>
        </w:rPr>
        <w:tab/>
        <w:t>dec bufLAN2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in3:</w:t>
      </w:r>
      <w:r w:rsidRPr="00B32EF2">
        <w:rPr>
          <w:rFonts w:ascii="Times New Roman" w:hAnsi="Times New Roman"/>
          <w:sz w:val="28"/>
          <w:szCs w:val="24"/>
          <w:lang w:val="en-US"/>
        </w:rPr>
        <w:tab/>
        <w:t>call eclr1</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w:t>
      </w:r>
      <w:r w:rsidRPr="00B32EF2">
        <w:rPr>
          <w:rFonts w:ascii="Times New Roman" w:hAnsi="Times New Roman"/>
          <w:sz w:val="28"/>
          <w:szCs w:val="24"/>
        </w:rPr>
        <w:t>вывод</w:t>
      </w:r>
      <w:r w:rsidRPr="00B32EF2">
        <w:rPr>
          <w:rFonts w:ascii="Times New Roman" w:hAnsi="Times New Roman"/>
          <w:sz w:val="28"/>
          <w:szCs w:val="24"/>
          <w:lang w:val="en-US"/>
        </w:rPr>
        <w:t xml:space="preserve"> </w:t>
      </w:r>
      <w:r w:rsidRPr="00B32EF2">
        <w:rPr>
          <w:rFonts w:ascii="Times New Roman" w:hAnsi="Times New Roman"/>
          <w:sz w:val="28"/>
          <w:szCs w:val="24"/>
        </w:rPr>
        <w:t>Туст</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mov a, #2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call ecur1</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prtmu</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Туст</w:t>
      </w:r>
      <w:r w:rsidRPr="002B6692">
        <w:rPr>
          <w:rFonts w:ascii="Times New Roman" w:hAnsi="Times New Roman"/>
          <w:sz w:val="28"/>
          <w:szCs w:val="24"/>
          <w:lang w:val="en-US"/>
        </w:rPr>
        <w:t xml:space="preserve"> </w:t>
      </w:r>
      <w:r w:rsidRPr="00B32EF2">
        <w:rPr>
          <w:rFonts w:ascii="Times New Roman" w:hAnsi="Times New Roman"/>
          <w:sz w:val="28"/>
          <w:szCs w:val="24"/>
        </w:rPr>
        <w:t>на</w:t>
      </w:r>
      <w:r w:rsidRPr="002B6692">
        <w:rPr>
          <w:rFonts w:ascii="Times New Roman" w:hAnsi="Times New Roman"/>
          <w:sz w:val="28"/>
          <w:szCs w:val="24"/>
          <w:lang w:val="en-US"/>
        </w:rPr>
        <w:t xml:space="preserve"> </w:t>
      </w:r>
      <w:r w:rsidRPr="00B32EF2">
        <w:rPr>
          <w:rFonts w:ascii="Times New Roman" w:hAnsi="Times New Roman"/>
          <w:sz w:val="28"/>
          <w:szCs w:val="24"/>
        </w:rPr>
        <w:t>ЖКИ</w:t>
      </w:r>
      <w:r w:rsidRPr="002B6692">
        <w:rPr>
          <w:rFonts w:ascii="Times New Roman" w:hAnsi="Times New Roman"/>
          <w:sz w:val="28"/>
          <w:szCs w:val="24"/>
          <w:lang w:val="en-US"/>
        </w:rPr>
        <w:t xml:space="preserve"> №1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 eclr2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mov a, #2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call ecur2</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sttmp</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запуск</w:t>
      </w:r>
      <w:r w:rsidRPr="002B6692">
        <w:rPr>
          <w:rFonts w:ascii="Times New Roman" w:hAnsi="Times New Roman"/>
          <w:sz w:val="28"/>
          <w:szCs w:val="24"/>
          <w:lang w:val="en-US"/>
        </w:rPr>
        <w:t xml:space="preserve"> </w:t>
      </w:r>
      <w:r w:rsidRPr="00B32EF2">
        <w:rPr>
          <w:rFonts w:ascii="Times New Roman" w:hAnsi="Times New Roman"/>
          <w:sz w:val="28"/>
          <w:szCs w:val="24"/>
        </w:rPr>
        <w:t>преобразования</w:t>
      </w:r>
      <w:r w:rsidRPr="002B6692">
        <w:rPr>
          <w:rFonts w:ascii="Times New Roman" w:hAnsi="Times New Roman"/>
          <w:sz w:val="28"/>
          <w:szCs w:val="24"/>
          <w:lang w:val="en-US"/>
        </w:rPr>
        <w:t xml:space="preserve"> </w:t>
      </w:r>
      <w:r w:rsidRPr="00B32EF2">
        <w:rPr>
          <w:rFonts w:ascii="Times New Roman" w:hAnsi="Times New Roman"/>
          <w:sz w:val="28"/>
          <w:szCs w:val="24"/>
        </w:rPr>
        <w:t>Тпм</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rdtmp</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чтение</w:t>
      </w:r>
      <w:r w:rsidRPr="002B6692">
        <w:rPr>
          <w:rFonts w:ascii="Times New Roman" w:hAnsi="Times New Roman"/>
          <w:sz w:val="28"/>
          <w:szCs w:val="24"/>
          <w:lang w:val="en-US"/>
        </w:rPr>
        <w:t xml:space="preserve"> </w:t>
      </w:r>
      <w:r w:rsidRPr="00B32EF2">
        <w:rPr>
          <w:rFonts w:ascii="Times New Roman" w:hAnsi="Times New Roman"/>
          <w:sz w:val="28"/>
          <w:szCs w:val="24"/>
        </w:rPr>
        <w:t>Тпм</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prtmp</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;вывод Тпм на ЖКИ</w:t>
      </w:r>
      <w:r w:rsidRPr="00B32EF2">
        <w:rPr>
          <w:rFonts w:ascii="Times New Roman" w:hAnsi="Times New Roman"/>
          <w:sz w:val="28"/>
          <w:szCs w:val="24"/>
        </w:rPr>
        <w:tab/>
        <w:t>№2</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rPr>
        <w:tab/>
        <w:t>;записьТпм в аккумулятор</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swap a</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anl a, #0F0H</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 xml:space="preserve">mov </w:t>
      </w:r>
      <w:r w:rsidR="0025149D" w:rsidRPr="00B32EF2">
        <w:rPr>
          <w:rFonts w:ascii="Times New Roman" w:hAnsi="Times New Roman"/>
          <w:sz w:val="28"/>
          <w:szCs w:val="24"/>
          <w:lang w:val="en-US"/>
        </w:rPr>
        <w:t>R</w:t>
      </w:r>
      <w:r w:rsidRPr="00B32EF2">
        <w:rPr>
          <w:rFonts w:ascii="Times New Roman" w:hAnsi="Times New Roman"/>
          <w:sz w:val="28"/>
          <w:szCs w:val="24"/>
          <w:lang w:val="en-US"/>
        </w:rPr>
        <w:t>5, a</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mov a, bufLAN</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swap a</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anl a, #0FH</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b/>
        <w:t>add</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0025149D" w:rsidRPr="00B32EF2">
        <w:rPr>
          <w:rFonts w:ascii="Times New Roman" w:hAnsi="Times New Roman"/>
          <w:sz w:val="28"/>
          <w:szCs w:val="24"/>
          <w:lang w:val="en-US"/>
        </w:rPr>
        <w:t>R</w:t>
      </w:r>
      <w:r w:rsidRPr="00B32EF2">
        <w:rPr>
          <w:rFonts w:ascii="Times New Roman" w:hAnsi="Times New Roman"/>
          <w:sz w:val="28"/>
          <w:szCs w:val="24"/>
        </w:rPr>
        <w:t>5</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 аккумуляторе байт Тпм</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w:t>
      </w:r>
      <w:r w:rsidRPr="00B32EF2">
        <w:rPr>
          <w:rFonts w:ascii="Times New Roman" w:hAnsi="Times New Roman"/>
          <w:sz w:val="28"/>
          <w:szCs w:val="24"/>
          <w:lang w:val="en-US"/>
        </w:rPr>
        <w:t>LE</w:t>
      </w:r>
      <w:r w:rsidRPr="00B32EF2">
        <w:rPr>
          <w:rFonts w:ascii="Times New Roman" w:hAnsi="Times New Roman"/>
          <w:sz w:val="28"/>
          <w:szCs w:val="24"/>
        </w:rPr>
        <w:t>(</w:t>
      </w:r>
      <w:r w:rsidRPr="00B32EF2">
        <w:rPr>
          <w:rFonts w:ascii="Times New Roman" w:hAnsi="Times New Roman"/>
          <w:sz w:val="28"/>
          <w:szCs w:val="24"/>
          <w:lang w:val="en-US"/>
        </w:rPr>
        <w:t>a</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t>;сравнение Тпм&lt;=Туст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3, #0</w:t>
      </w:r>
      <w:r w:rsidRPr="00B32EF2">
        <w:rPr>
          <w:rFonts w:ascii="Times New Roman" w:hAnsi="Times New Roman"/>
          <w:sz w:val="28"/>
          <w:szCs w:val="24"/>
        </w:rPr>
        <w:tab/>
      </w:r>
      <w:r w:rsidRPr="00B32EF2">
        <w:rPr>
          <w:rFonts w:ascii="Times New Roman" w:hAnsi="Times New Roman"/>
          <w:sz w:val="28"/>
          <w:szCs w:val="24"/>
        </w:rPr>
        <w:tab/>
        <w:t>;обнуление счетчика циклов работы кондиционера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cjne</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FFFFH</w:t>
      </w:r>
      <w:r w:rsidRPr="00B32EF2">
        <w:rPr>
          <w:rFonts w:ascii="Times New Roman" w:hAnsi="Times New Roman"/>
          <w:sz w:val="28"/>
          <w:szCs w:val="24"/>
        </w:rPr>
        <w:t xml:space="preserve">, </w:t>
      </w:r>
      <w:r w:rsidRPr="00B32EF2">
        <w:rPr>
          <w:rFonts w:ascii="Times New Roman" w:hAnsi="Times New Roman"/>
          <w:sz w:val="28"/>
          <w:szCs w:val="24"/>
          <w:lang w:val="en-US"/>
        </w:rPr>
        <w:t>in</w:t>
      </w:r>
      <w:r w:rsidRPr="00B32EF2">
        <w:rPr>
          <w:rFonts w:ascii="Times New Roman" w:hAnsi="Times New Roman"/>
          <w:sz w:val="28"/>
          <w:szCs w:val="24"/>
        </w:rPr>
        <w:t>5</w:t>
      </w:r>
      <w:r w:rsidRPr="00B32EF2">
        <w:rPr>
          <w:rFonts w:ascii="Times New Roman" w:hAnsi="Times New Roman"/>
          <w:sz w:val="28"/>
          <w:szCs w:val="24"/>
        </w:rPr>
        <w:tab/>
      </w:r>
      <w:r w:rsidRPr="00B32EF2">
        <w:rPr>
          <w:rFonts w:ascii="Times New Roman" w:hAnsi="Times New Roman"/>
          <w:sz w:val="28"/>
          <w:szCs w:val="24"/>
        </w:rPr>
        <w:tab/>
        <w:t>;обработкаусловия Тпм&lt;=Туст</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in</w:t>
      </w:r>
      <w:r w:rsidRPr="002B6692">
        <w:rPr>
          <w:rFonts w:ascii="Times New Roman" w:hAnsi="Times New Roman"/>
          <w:sz w:val="28"/>
          <w:szCs w:val="24"/>
          <w:lang w:val="en-US"/>
        </w:rPr>
        <w:t>4:</w:t>
      </w: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reob</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jmp</w:t>
      </w:r>
      <w:r w:rsidRPr="002B6692">
        <w:rPr>
          <w:rFonts w:ascii="Times New Roman" w:hAnsi="Times New Roman"/>
          <w:sz w:val="28"/>
          <w:szCs w:val="24"/>
          <w:lang w:val="en-US"/>
        </w:rPr>
        <w:t xml:space="preserve"> </w:t>
      </w:r>
      <w:r w:rsidRPr="00B32EF2">
        <w:rPr>
          <w:rFonts w:ascii="Times New Roman" w:hAnsi="Times New Roman"/>
          <w:sz w:val="28"/>
          <w:szCs w:val="24"/>
          <w:lang w:val="en-US"/>
        </w:rPr>
        <w:t>in</w:t>
      </w:r>
      <w:r w:rsidRPr="002B6692">
        <w:rPr>
          <w:rFonts w:ascii="Times New Roman" w:hAnsi="Times New Roman"/>
          <w:sz w:val="28"/>
          <w:szCs w:val="24"/>
          <w:lang w:val="en-US"/>
        </w:rPr>
        <w:t>6</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in</w:t>
      </w:r>
      <w:r w:rsidRPr="002B6692">
        <w:rPr>
          <w:rFonts w:ascii="Times New Roman" w:hAnsi="Times New Roman"/>
          <w:sz w:val="28"/>
          <w:szCs w:val="24"/>
          <w:lang w:val="en-US"/>
        </w:rPr>
        <w:t>5:</w:t>
      </w: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reoh</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in</w:t>
      </w:r>
      <w:r w:rsidRPr="002B6692">
        <w:rPr>
          <w:rFonts w:ascii="Times New Roman" w:hAnsi="Times New Roman"/>
          <w:sz w:val="28"/>
          <w:szCs w:val="24"/>
          <w:lang w:val="en-US"/>
        </w:rPr>
        <w:t>6:</w:t>
      </w:r>
      <w:r w:rsidRPr="002B6692">
        <w:rPr>
          <w:rFonts w:ascii="Times New Roman" w:hAnsi="Times New Roman"/>
          <w:sz w:val="28"/>
          <w:szCs w:val="24"/>
          <w:lang w:val="en-US"/>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b</w:t>
      </w:r>
      <w:r w:rsidRPr="002B6692">
        <w:rPr>
          <w:rFonts w:ascii="Times New Roman" w:hAnsi="Times New Roman"/>
          <w:sz w:val="28"/>
          <w:szCs w:val="24"/>
          <w:lang w:val="en-US"/>
        </w:rPr>
        <w:t xml:space="preserve">, </w:t>
      </w:r>
      <w:r w:rsidRPr="00B32EF2">
        <w:rPr>
          <w:rFonts w:ascii="Times New Roman" w:hAnsi="Times New Roman"/>
          <w:sz w:val="28"/>
          <w:szCs w:val="24"/>
          <w:lang w:val="en-US"/>
        </w:rPr>
        <w:t>a</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a</w:t>
      </w:r>
      <w:r w:rsidRPr="002B6692">
        <w:rPr>
          <w:rFonts w:ascii="Times New Roman" w:hAnsi="Times New Roman"/>
          <w:sz w:val="28"/>
          <w:szCs w:val="24"/>
          <w:lang w:val="en-US"/>
        </w:rPr>
        <w:t xml:space="preserve">, </w:t>
      </w:r>
      <w:r w:rsidRPr="00B32EF2">
        <w:rPr>
          <w:rFonts w:ascii="Times New Roman" w:hAnsi="Times New Roman"/>
          <w:sz w:val="28"/>
          <w:szCs w:val="24"/>
          <w:lang w:val="en-US"/>
        </w:rPr>
        <w:t>EQ</w:t>
      </w:r>
      <w:r w:rsidRPr="002B6692">
        <w:rPr>
          <w:rFonts w:ascii="Times New Roman" w:hAnsi="Times New Roman"/>
          <w:sz w:val="28"/>
          <w:szCs w:val="24"/>
          <w:lang w:val="en-US"/>
        </w:rPr>
        <w:t>(</w:t>
      </w:r>
      <w:r w:rsidRPr="00B32EF2">
        <w:rPr>
          <w:rFonts w:ascii="Times New Roman" w:hAnsi="Times New Roman"/>
          <w:sz w:val="28"/>
          <w:szCs w:val="24"/>
          <w:lang w:val="en-US"/>
        </w:rPr>
        <w:t>b</w:t>
      </w:r>
      <w:r w:rsidRPr="002B6692">
        <w:rPr>
          <w:rFonts w:ascii="Times New Roman" w:hAnsi="Times New Roman"/>
          <w:sz w:val="28"/>
          <w:szCs w:val="24"/>
          <w:lang w:val="en-US"/>
        </w:rPr>
        <w:t>, #1)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cjne</w:t>
      </w:r>
      <w:r w:rsidRPr="002B6692">
        <w:rPr>
          <w:rFonts w:ascii="Times New Roman" w:hAnsi="Times New Roman"/>
          <w:sz w:val="28"/>
          <w:szCs w:val="24"/>
          <w:lang w:val="en-US"/>
        </w:rPr>
        <w:t xml:space="preserve"> </w:t>
      </w:r>
      <w:r w:rsidRPr="00B32EF2">
        <w:rPr>
          <w:rFonts w:ascii="Times New Roman" w:hAnsi="Times New Roman"/>
          <w:sz w:val="28"/>
          <w:szCs w:val="24"/>
          <w:lang w:val="en-US"/>
        </w:rPr>
        <w:t>a, #0FFFFH, in7</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jmp in1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in7:</w:t>
      </w:r>
      <w:r w:rsidRPr="00B32EF2">
        <w:rPr>
          <w:rFonts w:ascii="Times New Roman" w:hAnsi="Times New Roman"/>
          <w:sz w:val="28"/>
          <w:szCs w:val="24"/>
          <w:lang w:val="en-US"/>
        </w:rPr>
        <w:tab/>
        <w:t>mov a, EQ(b, #4)</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cjne a, #0FFFFH, in5</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b/>
        <w:t>jmp</w:t>
      </w:r>
      <w:r w:rsidRPr="00B32EF2">
        <w:rPr>
          <w:rFonts w:ascii="Times New Roman" w:hAnsi="Times New Roman"/>
          <w:sz w:val="28"/>
          <w:szCs w:val="24"/>
        </w:rPr>
        <w:t xml:space="preserve"> </w:t>
      </w:r>
      <w:r w:rsidRPr="00B32EF2">
        <w:rPr>
          <w:rFonts w:ascii="Times New Roman" w:hAnsi="Times New Roman"/>
          <w:sz w:val="28"/>
          <w:szCs w:val="24"/>
          <w:lang w:val="en-US"/>
        </w:rPr>
        <w:t>in</w:t>
      </w:r>
      <w:r w:rsidRPr="00B32EF2">
        <w:rPr>
          <w:rFonts w:ascii="Times New Roman" w:hAnsi="Times New Roman"/>
          <w:sz w:val="28"/>
          <w:szCs w:val="24"/>
        </w:rPr>
        <w:t>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 xml:space="preserve">;Подпрограмма ввода с клавиатуры (0 бит аккумулятора – за </w:t>
      </w:r>
      <w:r w:rsidRPr="00B32EF2">
        <w:rPr>
          <w:rFonts w:ascii="Times New Roman" w:hAnsi="Times New Roman"/>
          <w:sz w:val="28"/>
          <w:szCs w:val="24"/>
          <w:lang w:val="en-US"/>
        </w:rPr>
        <w:t>S</w:t>
      </w:r>
      <w:r w:rsidRPr="00B32EF2">
        <w:rPr>
          <w:rFonts w:ascii="Times New Roman" w:hAnsi="Times New Roman"/>
          <w:sz w:val="28"/>
          <w:szCs w:val="24"/>
        </w:rPr>
        <w:t xml:space="preserve">2, 1 бит – за </w:t>
      </w:r>
      <w:r w:rsidRPr="00B32EF2">
        <w:rPr>
          <w:rFonts w:ascii="Times New Roman" w:hAnsi="Times New Roman"/>
          <w:sz w:val="28"/>
          <w:szCs w:val="24"/>
          <w:lang w:val="en-US"/>
        </w:rPr>
        <w:t>S</w:t>
      </w:r>
      <w:r w:rsidRPr="00B32EF2">
        <w:rPr>
          <w:rFonts w:ascii="Times New Roman" w:hAnsi="Times New Roman"/>
          <w:sz w:val="28"/>
          <w:szCs w:val="24"/>
        </w:rPr>
        <w:t>1)</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inkl</w:t>
      </w:r>
      <w:r w:rsidRPr="00B32EF2">
        <w:rPr>
          <w:rFonts w:ascii="Times New Roman" w:hAnsi="Times New Roman"/>
          <w:sz w:val="28"/>
          <w:szCs w:val="24"/>
        </w:rPr>
        <w:t xml:space="preserve">: </w:t>
      </w:r>
      <w:r w:rsidRPr="00B32EF2">
        <w:rPr>
          <w:rFonts w:ascii="Times New Roman" w:hAnsi="Times New Roman"/>
          <w:sz w:val="28"/>
          <w:szCs w:val="24"/>
        </w:rPr>
        <w:tab/>
      </w:r>
      <w:r w:rsidRPr="00B32EF2">
        <w:rPr>
          <w:rFonts w:ascii="Times New Roman" w:hAnsi="Times New Roman"/>
          <w:sz w:val="28"/>
          <w:szCs w:val="24"/>
          <w:lang w:val="en-US"/>
        </w:rPr>
        <w:t>setb</w:t>
      </w:r>
      <w:r w:rsidRPr="00B32EF2">
        <w:rPr>
          <w:rFonts w:ascii="Times New Roman" w:hAnsi="Times New Roman"/>
          <w:sz w:val="28"/>
          <w:szCs w:val="24"/>
        </w:rPr>
        <w:t xml:space="preserve"> </w:t>
      </w:r>
      <w:r w:rsidR="0025149D" w:rsidRPr="00B32EF2">
        <w:rPr>
          <w:rFonts w:ascii="Times New Roman" w:hAnsi="Times New Roman"/>
          <w:sz w:val="28"/>
          <w:szCs w:val="24"/>
          <w:lang w:val="en-US"/>
        </w:rPr>
        <w:t>P</w:t>
      </w:r>
      <w:r w:rsidRPr="00B32EF2">
        <w:rPr>
          <w:rFonts w:ascii="Times New Roman" w:hAnsi="Times New Roman"/>
          <w:sz w:val="28"/>
          <w:szCs w:val="24"/>
        </w:rPr>
        <w:t>0.0</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;установка 1 на линиях клавиатуры</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setb</w:t>
      </w:r>
      <w:r w:rsidRPr="00B32EF2">
        <w:rPr>
          <w:rFonts w:ascii="Times New Roman" w:hAnsi="Times New Roman"/>
          <w:sz w:val="28"/>
          <w:szCs w:val="24"/>
        </w:rPr>
        <w:t xml:space="preserve"> </w:t>
      </w:r>
      <w:r w:rsidR="0025149D" w:rsidRPr="00B32EF2">
        <w:rPr>
          <w:rFonts w:ascii="Times New Roman" w:hAnsi="Times New Roman"/>
          <w:sz w:val="28"/>
          <w:szCs w:val="24"/>
          <w:lang w:val="en-US"/>
        </w:rPr>
        <w:t>P</w:t>
      </w:r>
      <w:r w:rsidRPr="00B32EF2">
        <w:rPr>
          <w:rFonts w:ascii="Times New Roman" w:hAnsi="Times New Roman"/>
          <w:sz w:val="28"/>
          <w:szCs w:val="24"/>
        </w:rPr>
        <w:t>0.1</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0025149D" w:rsidRPr="00B32EF2">
        <w:rPr>
          <w:rFonts w:ascii="Times New Roman" w:hAnsi="Times New Roman"/>
          <w:sz w:val="28"/>
          <w:szCs w:val="24"/>
          <w:lang w:val="en-US"/>
        </w:rPr>
        <w:t>P</w:t>
      </w:r>
      <w:r w:rsidRPr="00B32EF2">
        <w:rPr>
          <w:rFonts w:ascii="Times New Roman" w:hAnsi="Times New Roman"/>
          <w:sz w:val="28"/>
          <w:szCs w:val="24"/>
        </w:rPr>
        <w:t>0</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;считывание порта p0</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anl</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#00000011</w:t>
      </w:r>
      <w:r w:rsidRPr="00B32EF2">
        <w:rPr>
          <w:rFonts w:ascii="Times New Roman" w:hAnsi="Times New Roman"/>
          <w:sz w:val="28"/>
          <w:szCs w:val="24"/>
          <w:lang w:val="en-US"/>
        </w:rPr>
        <w:t>B</w:t>
      </w:r>
      <w:r w:rsidRPr="00B32EF2">
        <w:rPr>
          <w:rFonts w:ascii="Times New Roman" w:hAnsi="Times New Roman"/>
          <w:sz w:val="28"/>
          <w:szCs w:val="24"/>
        </w:rPr>
        <w:tab/>
      </w:r>
      <w:r w:rsidRPr="00B32EF2">
        <w:rPr>
          <w:rFonts w:ascii="Times New Roman" w:hAnsi="Times New Roman"/>
          <w:sz w:val="28"/>
          <w:szCs w:val="24"/>
        </w:rPr>
        <w:tab/>
        <w:t>;обнуление лишних разрядов</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xrl</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#00000011</w:t>
      </w:r>
      <w:r w:rsidRPr="00B32EF2">
        <w:rPr>
          <w:rFonts w:ascii="Times New Roman" w:hAnsi="Times New Roman"/>
          <w:sz w:val="28"/>
          <w:szCs w:val="24"/>
          <w:lang w:val="en-US"/>
        </w:rPr>
        <w:t>B</w:t>
      </w:r>
      <w:r w:rsidRPr="00B32EF2">
        <w:rPr>
          <w:rFonts w:ascii="Times New Roman" w:hAnsi="Times New Roman"/>
          <w:sz w:val="28"/>
          <w:szCs w:val="24"/>
        </w:rPr>
        <w:tab/>
      </w:r>
      <w:r w:rsidRPr="00B32EF2">
        <w:rPr>
          <w:rFonts w:ascii="Times New Roman" w:hAnsi="Times New Roman"/>
          <w:sz w:val="28"/>
          <w:szCs w:val="24"/>
        </w:rPr>
        <w:tab/>
        <w:t>;инвертирование</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сброса ЖКИ №1</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eres</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 #0</w:t>
      </w:r>
      <w:r w:rsidRPr="00B32EF2">
        <w:rPr>
          <w:rFonts w:ascii="Times New Roman" w:hAnsi="Times New Roman"/>
          <w:sz w:val="28"/>
          <w:szCs w:val="24"/>
          <w:lang w:val="en-US"/>
        </w:rPr>
        <w:t>FH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;засылаем адрес регистра блокировки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 #01000001</w:t>
      </w:r>
      <w:r w:rsidRPr="00B32EF2">
        <w:rPr>
          <w:rFonts w:ascii="Times New Roman" w:hAnsi="Times New Roman"/>
          <w:sz w:val="28"/>
          <w:szCs w:val="24"/>
          <w:lang w:val="en-US"/>
        </w:rPr>
        <w:t>B</w:t>
      </w:r>
      <w:r w:rsidRPr="00B32EF2">
        <w:rPr>
          <w:rFonts w:ascii="Times New Roman" w:hAnsi="Times New Roman"/>
          <w:sz w:val="28"/>
          <w:szCs w:val="24"/>
        </w:rPr>
        <w:tab/>
      </w:r>
      <w:r w:rsidRPr="00B32EF2">
        <w:rPr>
          <w:rFonts w:ascii="Times New Roman" w:hAnsi="Times New Roman"/>
          <w:sz w:val="28"/>
          <w:szCs w:val="24"/>
        </w:rPr>
        <w:tab/>
        <w:t>;записываем код снятия блокировки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 #0</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;устанавливаем адрес на первый разряд</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2B6692">
        <w:rPr>
          <w:rFonts w:ascii="Times New Roman" w:hAnsi="Times New Roman"/>
          <w:sz w:val="28"/>
          <w:szCs w:val="24"/>
        </w:rPr>
        <w:t xml:space="preserve"> </w:t>
      </w:r>
      <w:r w:rsidR="00E0028C" w:rsidRPr="00B32EF2">
        <w:rPr>
          <w:rFonts w:ascii="Times New Roman" w:hAnsi="Times New Roman"/>
          <w:sz w:val="28"/>
          <w:szCs w:val="24"/>
          <w:lang w:val="en-US"/>
        </w:rPr>
        <w:t>P</w:t>
      </w:r>
      <w:r w:rsidRPr="002B6692">
        <w:rPr>
          <w:rFonts w:ascii="Times New Roman" w:hAnsi="Times New Roman"/>
          <w:sz w:val="28"/>
          <w:szCs w:val="24"/>
        </w:rPr>
        <w:t>2.4</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2B6692">
        <w:rPr>
          <w:rFonts w:ascii="Times New Roman" w:hAnsi="Times New Roman"/>
          <w:sz w:val="28"/>
          <w:szCs w:val="24"/>
        </w:rPr>
        <w:t xml:space="preserve"> </w:t>
      </w:r>
      <w:r w:rsidR="00E0028C" w:rsidRPr="00B32EF2">
        <w:rPr>
          <w:rFonts w:ascii="Times New Roman" w:hAnsi="Times New Roman"/>
          <w:sz w:val="28"/>
          <w:szCs w:val="24"/>
          <w:lang w:val="en-US"/>
        </w:rPr>
        <w:t>P</w:t>
      </w:r>
      <w:r w:rsidRPr="002B6692">
        <w:rPr>
          <w:rFonts w:ascii="Times New Roman" w:hAnsi="Times New Roman"/>
          <w:sz w:val="28"/>
          <w:szCs w:val="24"/>
        </w:rPr>
        <w:t>2.4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 подпрограмма сброса ЖКИ №2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eres2:</w:t>
      </w:r>
      <w:r w:rsidRPr="00B32EF2">
        <w:rPr>
          <w:rFonts w:ascii="Times New Roman" w:hAnsi="Times New Roman"/>
          <w:sz w:val="28"/>
          <w:szCs w:val="24"/>
          <w:lang w:val="en-US"/>
        </w:rPr>
        <w:tab/>
        <w:t xml:space="preserve">mov </w:t>
      </w:r>
      <w:r w:rsidR="00E0028C" w:rsidRPr="00B32EF2">
        <w:rPr>
          <w:rFonts w:ascii="Times New Roman" w:hAnsi="Times New Roman"/>
          <w:sz w:val="28"/>
          <w:szCs w:val="24"/>
          <w:lang w:val="en-US"/>
        </w:rPr>
        <w:t>P</w:t>
      </w:r>
      <w:r w:rsidRPr="00B32EF2">
        <w:rPr>
          <w:rFonts w:ascii="Times New Roman" w:hAnsi="Times New Roman"/>
          <w:sz w:val="28"/>
          <w:szCs w:val="24"/>
          <w:lang w:val="en-US"/>
        </w:rPr>
        <w:t>3, #0FH</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setb</w:t>
      </w:r>
      <w:r w:rsidR="00E0028C" w:rsidRPr="00B32EF2">
        <w:rPr>
          <w:rFonts w:ascii="Times New Roman" w:hAnsi="Times New Roman"/>
          <w:sz w:val="28"/>
          <w:szCs w:val="24"/>
          <w:lang w:val="en-US"/>
        </w:rPr>
        <w:t xml:space="preserve"> P</w:t>
      </w:r>
      <w:r w:rsidRPr="00B32EF2">
        <w:rPr>
          <w:rFonts w:ascii="Times New Roman" w:hAnsi="Times New Roman"/>
          <w:sz w:val="28"/>
          <w:szCs w:val="24"/>
          <w:lang w:val="en-US"/>
        </w:rPr>
        <w:t>3.4</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clr </w:t>
      </w:r>
      <w:r w:rsidR="00E0028C" w:rsidRPr="00B32EF2">
        <w:rPr>
          <w:rFonts w:ascii="Times New Roman" w:hAnsi="Times New Roman"/>
          <w:sz w:val="28"/>
          <w:szCs w:val="24"/>
          <w:lang w:val="en-US"/>
        </w:rPr>
        <w:t>P</w:t>
      </w:r>
      <w:r w:rsidRPr="00B32EF2">
        <w:rPr>
          <w:rFonts w:ascii="Times New Roman" w:hAnsi="Times New Roman"/>
          <w:sz w:val="28"/>
          <w:szCs w:val="24"/>
          <w:lang w:val="en-US"/>
        </w:rPr>
        <w:t>3.4</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mov p3, #01000001B</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setb </w:t>
      </w:r>
      <w:r w:rsidR="00E0028C" w:rsidRPr="00B32EF2">
        <w:rPr>
          <w:rFonts w:ascii="Times New Roman" w:hAnsi="Times New Roman"/>
          <w:sz w:val="28"/>
          <w:szCs w:val="24"/>
          <w:lang w:val="en-US"/>
        </w:rPr>
        <w:t>P</w:t>
      </w:r>
      <w:r w:rsidRPr="00B32EF2">
        <w:rPr>
          <w:rFonts w:ascii="Times New Roman" w:hAnsi="Times New Roman"/>
          <w:sz w:val="28"/>
          <w:szCs w:val="24"/>
          <w:lang w:val="en-US"/>
        </w:rPr>
        <w:t>3.4</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clr</w:t>
      </w:r>
      <w:r w:rsidR="00E0028C" w:rsidRPr="00B32EF2">
        <w:rPr>
          <w:rFonts w:ascii="Times New Roman" w:hAnsi="Times New Roman"/>
          <w:sz w:val="28"/>
          <w:szCs w:val="24"/>
          <w:lang w:val="en-US"/>
        </w:rPr>
        <w:t xml:space="preserve"> P</w:t>
      </w:r>
      <w:r w:rsidRPr="00B32EF2">
        <w:rPr>
          <w:rFonts w:ascii="Times New Roman" w:hAnsi="Times New Roman"/>
          <w:sz w:val="28"/>
          <w:szCs w:val="24"/>
          <w:lang w:val="en-US"/>
        </w:rPr>
        <w:t>3.4</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mov </w:t>
      </w:r>
      <w:r w:rsidR="00E0028C" w:rsidRPr="00B32EF2">
        <w:rPr>
          <w:rFonts w:ascii="Times New Roman" w:hAnsi="Times New Roman"/>
          <w:sz w:val="28"/>
          <w:szCs w:val="24"/>
          <w:lang w:val="en-US"/>
        </w:rPr>
        <w:t>P</w:t>
      </w:r>
      <w:r w:rsidRPr="00B32EF2">
        <w:rPr>
          <w:rFonts w:ascii="Times New Roman" w:hAnsi="Times New Roman"/>
          <w:sz w:val="28"/>
          <w:szCs w:val="24"/>
          <w:lang w:val="en-US"/>
        </w:rPr>
        <w:t>3, #0</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setb </w:t>
      </w:r>
      <w:r w:rsidR="00E0028C" w:rsidRPr="00B32EF2">
        <w:rPr>
          <w:rFonts w:ascii="Times New Roman" w:hAnsi="Times New Roman"/>
          <w:sz w:val="28"/>
          <w:szCs w:val="24"/>
          <w:lang w:val="en-US"/>
        </w:rPr>
        <w:t>P</w:t>
      </w:r>
      <w:r w:rsidRPr="00B32EF2">
        <w:rPr>
          <w:rFonts w:ascii="Times New Roman" w:hAnsi="Times New Roman"/>
          <w:sz w:val="28"/>
          <w:szCs w:val="24"/>
          <w:lang w:val="en-US"/>
        </w:rPr>
        <w:t>3.4</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2B6692">
        <w:rPr>
          <w:rFonts w:ascii="Times New Roman" w:hAnsi="Times New Roman"/>
          <w:sz w:val="28"/>
          <w:szCs w:val="24"/>
        </w:rPr>
        <w:t xml:space="preserve"> </w:t>
      </w:r>
      <w:r w:rsidR="00E0028C" w:rsidRPr="00B32EF2">
        <w:rPr>
          <w:rFonts w:ascii="Times New Roman" w:hAnsi="Times New Roman"/>
          <w:sz w:val="28"/>
          <w:szCs w:val="24"/>
          <w:lang w:val="en-US"/>
        </w:rPr>
        <w:t>P</w:t>
      </w:r>
      <w:r w:rsidRPr="002B6692">
        <w:rPr>
          <w:rFonts w:ascii="Times New Roman" w:hAnsi="Times New Roman"/>
          <w:sz w:val="28"/>
          <w:szCs w:val="24"/>
        </w:rPr>
        <w:t>3.4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очистки ЖКИ №1</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eclr</w:t>
      </w:r>
      <w:r w:rsidRPr="002B6692">
        <w:rPr>
          <w:rFonts w:ascii="Times New Roman" w:hAnsi="Times New Roman"/>
          <w:sz w:val="28"/>
          <w:szCs w:val="24"/>
        </w:rPr>
        <w:t>1:</w:t>
      </w:r>
      <w:r w:rsidRPr="002B6692">
        <w:rPr>
          <w:rFonts w:ascii="Times New Roman" w:hAnsi="Times New Roman"/>
          <w:sz w:val="28"/>
          <w:szCs w:val="24"/>
        </w:rPr>
        <w:tab/>
      </w:r>
      <w:r w:rsidRPr="00B32EF2">
        <w:rPr>
          <w:rFonts w:ascii="Times New Roman" w:hAnsi="Times New Roman"/>
          <w:sz w:val="28"/>
          <w:szCs w:val="24"/>
          <w:lang w:val="en-US"/>
        </w:rPr>
        <w:t>call</w:t>
      </w:r>
      <w:r w:rsidRPr="002B6692">
        <w:rPr>
          <w:rFonts w:ascii="Times New Roman" w:hAnsi="Times New Roman"/>
          <w:sz w:val="28"/>
          <w:szCs w:val="24"/>
        </w:rPr>
        <w:t xml:space="preserve"> </w:t>
      </w:r>
      <w:r w:rsidRPr="00B32EF2">
        <w:rPr>
          <w:rFonts w:ascii="Times New Roman" w:hAnsi="Times New Roman"/>
          <w:sz w:val="28"/>
          <w:szCs w:val="24"/>
          <w:lang w:val="en-US"/>
        </w:rPr>
        <w:t>eres</w:t>
      </w:r>
      <w:r w:rsidRPr="002B6692">
        <w:rPr>
          <w:rFonts w:ascii="Times New Roman" w:hAnsi="Times New Roman"/>
          <w:sz w:val="28"/>
          <w:szCs w:val="24"/>
        </w:rPr>
        <w:t>1</w:t>
      </w:r>
      <w:r w:rsidRPr="002B6692">
        <w:rPr>
          <w:rFonts w:ascii="Times New Roman" w:hAnsi="Times New Roman"/>
          <w:sz w:val="28"/>
          <w:szCs w:val="24"/>
        </w:rPr>
        <w:tab/>
      </w:r>
      <w:r w:rsidRPr="002B6692">
        <w:rPr>
          <w:rFonts w:ascii="Times New Roman" w:hAnsi="Times New Roman"/>
          <w:sz w:val="28"/>
          <w:szCs w:val="24"/>
        </w:rPr>
        <w:tab/>
      </w:r>
      <w:r w:rsidRPr="002B6692">
        <w:rPr>
          <w:rFonts w:ascii="Times New Roman" w:hAnsi="Times New Roman"/>
          <w:sz w:val="28"/>
          <w:szCs w:val="24"/>
        </w:rPr>
        <w:tab/>
        <w:t>;</w:t>
      </w:r>
      <w:r w:rsidRPr="00B32EF2">
        <w:rPr>
          <w:rFonts w:ascii="Times New Roman" w:hAnsi="Times New Roman"/>
          <w:sz w:val="28"/>
          <w:szCs w:val="24"/>
        </w:rPr>
        <w:t>сброс</w:t>
      </w:r>
      <w:r w:rsidRPr="002B6692">
        <w:rPr>
          <w:rFonts w:ascii="Times New Roman" w:hAnsi="Times New Roman"/>
          <w:sz w:val="28"/>
          <w:szCs w:val="24"/>
        </w:rPr>
        <w:t xml:space="preserve"> </w:t>
      </w:r>
      <w:r w:rsidRPr="00B32EF2">
        <w:rPr>
          <w:rFonts w:ascii="Times New Roman" w:hAnsi="Times New Roman"/>
          <w:sz w:val="28"/>
          <w:szCs w:val="24"/>
        </w:rPr>
        <w:t>экрана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 #01000000</w:t>
      </w:r>
      <w:r w:rsidRPr="00B32EF2">
        <w:rPr>
          <w:rFonts w:ascii="Times New Roman" w:hAnsi="Times New Roman"/>
          <w:sz w:val="28"/>
          <w:szCs w:val="24"/>
          <w:lang w:val="en-US"/>
        </w:rPr>
        <w:t>B</w:t>
      </w:r>
      <w:r w:rsidRPr="00B32EF2">
        <w:rPr>
          <w:rFonts w:ascii="Times New Roman" w:hAnsi="Times New Roman"/>
          <w:sz w:val="28"/>
          <w:szCs w:val="24"/>
        </w:rPr>
        <w:tab/>
      </w:r>
      <w:r w:rsidRPr="00B32EF2">
        <w:rPr>
          <w:rFonts w:ascii="Times New Roman" w:hAnsi="Times New Roman"/>
          <w:sz w:val="28"/>
          <w:szCs w:val="24"/>
        </w:rPr>
        <w:tab/>
        <w:t>;установка управляющего кода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00E0028C" w:rsidRPr="00B32EF2">
        <w:rPr>
          <w:rFonts w:ascii="Times New Roman" w:hAnsi="Times New Roman"/>
          <w:sz w:val="28"/>
          <w:szCs w:val="24"/>
          <w:lang w:val="en-US"/>
        </w:rPr>
        <w:t>R</w:t>
      </w:r>
      <w:r w:rsidRPr="00B32EF2">
        <w:rPr>
          <w:rFonts w:ascii="Times New Roman" w:hAnsi="Times New Roman"/>
          <w:sz w:val="28"/>
          <w:szCs w:val="24"/>
        </w:rPr>
        <w:t>0, #20</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;инициализация счетчика разрядов</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lang w:val="en-US"/>
        </w:rPr>
        <w:t>set</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;импульс записи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djnz</w:t>
      </w:r>
      <w:r w:rsidRPr="00B32EF2">
        <w:rPr>
          <w:rFonts w:ascii="Times New Roman" w:hAnsi="Times New Roman"/>
          <w:sz w:val="28"/>
          <w:szCs w:val="24"/>
        </w:rPr>
        <w:t xml:space="preserve"> </w:t>
      </w:r>
      <w:r w:rsidR="00E0028C" w:rsidRPr="00B32EF2">
        <w:rPr>
          <w:rFonts w:ascii="Times New Roman" w:hAnsi="Times New Roman"/>
          <w:sz w:val="28"/>
          <w:szCs w:val="24"/>
          <w:lang w:val="en-US"/>
        </w:rPr>
        <w:t>R</w:t>
      </w:r>
      <w:r w:rsidRPr="00B32EF2">
        <w:rPr>
          <w:rFonts w:ascii="Times New Roman" w:hAnsi="Times New Roman"/>
          <w:sz w:val="28"/>
          <w:szCs w:val="24"/>
        </w:rPr>
        <w:t xml:space="preserve">0, </w:t>
      </w:r>
      <w:r w:rsidRPr="00B32EF2">
        <w:rPr>
          <w:rFonts w:ascii="Times New Roman" w:hAnsi="Times New Roman"/>
          <w:sz w:val="28"/>
          <w:szCs w:val="24"/>
          <w:lang w:val="en-US"/>
        </w:rPr>
        <w:t>c</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;оператор цикла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 подпрограмма очистки ЖКИ №2</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eclr</w:t>
      </w:r>
      <w:r w:rsidRPr="002B6692">
        <w:rPr>
          <w:rFonts w:ascii="Times New Roman" w:hAnsi="Times New Roman"/>
          <w:sz w:val="28"/>
          <w:szCs w:val="24"/>
        </w:rPr>
        <w:t>2:</w:t>
      </w:r>
      <w:r w:rsidRPr="002B6692">
        <w:rPr>
          <w:rFonts w:ascii="Times New Roman" w:hAnsi="Times New Roman"/>
          <w:sz w:val="28"/>
          <w:szCs w:val="24"/>
        </w:rPr>
        <w:tab/>
      </w:r>
      <w:r w:rsidRPr="00B32EF2">
        <w:rPr>
          <w:rFonts w:ascii="Times New Roman" w:hAnsi="Times New Roman"/>
          <w:sz w:val="28"/>
          <w:szCs w:val="24"/>
          <w:lang w:val="en-US"/>
        </w:rPr>
        <w:t>call</w:t>
      </w:r>
      <w:r w:rsidRPr="002B6692">
        <w:rPr>
          <w:rFonts w:ascii="Times New Roman" w:hAnsi="Times New Roman"/>
          <w:sz w:val="28"/>
          <w:szCs w:val="24"/>
        </w:rPr>
        <w:t xml:space="preserve"> </w:t>
      </w:r>
      <w:r w:rsidRPr="00B32EF2">
        <w:rPr>
          <w:rFonts w:ascii="Times New Roman" w:hAnsi="Times New Roman"/>
          <w:sz w:val="28"/>
          <w:szCs w:val="24"/>
          <w:lang w:val="en-US"/>
        </w:rPr>
        <w:t>eres</w:t>
      </w:r>
      <w:r w:rsidRPr="002B6692">
        <w:rPr>
          <w:rFonts w:ascii="Times New Roman" w:hAnsi="Times New Roman"/>
          <w:sz w:val="28"/>
          <w:szCs w:val="24"/>
        </w:rPr>
        <w:t>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mov </w:t>
      </w:r>
      <w:r w:rsidR="00E0028C" w:rsidRPr="00B32EF2">
        <w:rPr>
          <w:rFonts w:ascii="Times New Roman" w:hAnsi="Times New Roman"/>
          <w:sz w:val="28"/>
          <w:szCs w:val="24"/>
          <w:lang w:val="en-US"/>
        </w:rPr>
        <w:t>P</w:t>
      </w:r>
      <w:r w:rsidRPr="00B32EF2">
        <w:rPr>
          <w:rFonts w:ascii="Times New Roman" w:hAnsi="Times New Roman"/>
          <w:sz w:val="28"/>
          <w:szCs w:val="24"/>
          <w:lang w:val="en-US"/>
        </w:rPr>
        <w:t>3, #01000000B</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mov </w:t>
      </w:r>
      <w:r w:rsidR="00E0028C" w:rsidRPr="00B32EF2">
        <w:rPr>
          <w:rFonts w:ascii="Times New Roman" w:hAnsi="Times New Roman"/>
          <w:sz w:val="28"/>
          <w:szCs w:val="24"/>
          <w:lang w:val="en-US"/>
        </w:rPr>
        <w:t>R</w:t>
      </w:r>
      <w:r w:rsidRPr="00B32EF2">
        <w:rPr>
          <w:rFonts w:ascii="Times New Roman" w:hAnsi="Times New Roman"/>
          <w:sz w:val="28"/>
          <w:szCs w:val="24"/>
          <w:lang w:val="en-US"/>
        </w:rPr>
        <w:t>0, #20</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c21:</w:t>
      </w:r>
      <w:r w:rsidRPr="00B32EF2">
        <w:rPr>
          <w:rFonts w:ascii="Times New Roman" w:hAnsi="Times New Roman"/>
          <w:sz w:val="28"/>
          <w:szCs w:val="24"/>
          <w:lang w:val="en-US"/>
        </w:rPr>
        <w:tab/>
        <w:t xml:space="preserve">set </w:t>
      </w:r>
      <w:r w:rsidR="00E0028C" w:rsidRPr="00B32EF2">
        <w:rPr>
          <w:rFonts w:ascii="Times New Roman" w:hAnsi="Times New Roman"/>
          <w:sz w:val="28"/>
          <w:szCs w:val="24"/>
          <w:lang w:val="en-US"/>
        </w:rPr>
        <w:t>P</w:t>
      </w:r>
      <w:r w:rsidRPr="00B32EF2">
        <w:rPr>
          <w:rFonts w:ascii="Times New Roman" w:hAnsi="Times New Roman"/>
          <w:sz w:val="28"/>
          <w:szCs w:val="24"/>
          <w:lang w:val="en-US"/>
        </w:rPr>
        <w:t>3.4</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clr </w:t>
      </w:r>
      <w:r w:rsidR="00E0028C" w:rsidRPr="00B32EF2">
        <w:rPr>
          <w:rFonts w:ascii="Times New Roman" w:hAnsi="Times New Roman"/>
          <w:sz w:val="28"/>
          <w:szCs w:val="24"/>
          <w:lang w:val="en-US"/>
        </w:rPr>
        <w:t>P</w:t>
      </w:r>
      <w:r w:rsidRPr="00B32EF2">
        <w:rPr>
          <w:rFonts w:ascii="Times New Roman" w:hAnsi="Times New Roman"/>
          <w:sz w:val="28"/>
          <w:szCs w:val="24"/>
          <w:lang w:val="en-US"/>
        </w:rPr>
        <w:t>3.4</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 xml:space="preserve">djnz </w:t>
      </w:r>
      <w:r w:rsidR="00E0028C" w:rsidRPr="00B32EF2">
        <w:rPr>
          <w:rFonts w:ascii="Times New Roman" w:hAnsi="Times New Roman"/>
          <w:sz w:val="28"/>
          <w:szCs w:val="24"/>
          <w:lang w:val="en-US"/>
        </w:rPr>
        <w:t>R</w:t>
      </w:r>
      <w:r w:rsidRPr="00B32EF2">
        <w:rPr>
          <w:rFonts w:ascii="Times New Roman" w:hAnsi="Times New Roman"/>
          <w:sz w:val="28"/>
          <w:szCs w:val="24"/>
          <w:lang w:val="en-US"/>
        </w:rPr>
        <w:t>0, c21</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установки курсора для ЖКИ №1 по аккумулятору</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ecur</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lang w:val="en-US"/>
        </w:rPr>
        <w:t>anl</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;отделяем биты адреса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 xml:space="preserve">2,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;устанавливаем адрес на первый разряд</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2B6692">
        <w:rPr>
          <w:rFonts w:ascii="Times New Roman" w:hAnsi="Times New Roman"/>
          <w:sz w:val="28"/>
          <w:szCs w:val="24"/>
        </w:rPr>
        <w:t xml:space="preserve"> </w:t>
      </w:r>
      <w:r w:rsidR="00E0028C" w:rsidRPr="00B32EF2">
        <w:rPr>
          <w:rFonts w:ascii="Times New Roman" w:hAnsi="Times New Roman"/>
          <w:sz w:val="28"/>
          <w:szCs w:val="24"/>
          <w:lang w:val="en-US"/>
        </w:rPr>
        <w:t>P</w:t>
      </w:r>
      <w:r w:rsidRPr="002B6692">
        <w:rPr>
          <w:rFonts w:ascii="Times New Roman" w:hAnsi="Times New Roman"/>
          <w:sz w:val="28"/>
          <w:szCs w:val="24"/>
        </w:rPr>
        <w:t>2.4</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2B6692">
        <w:rPr>
          <w:rFonts w:ascii="Times New Roman" w:hAnsi="Times New Roman"/>
          <w:sz w:val="28"/>
          <w:szCs w:val="24"/>
        </w:rPr>
        <w:t xml:space="preserve"> </w:t>
      </w:r>
      <w:r w:rsidR="00E0028C" w:rsidRPr="00B32EF2">
        <w:rPr>
          <w:rFonts w:ascii="Times New Roman" w:hAnsi="Times New Roman"/>
          <w:sz w:val="28"/>
          <w:szCs w:val="24"/>
          <w:lang w:val="en-US"/>
        </w:rPr>
        <w:t>P</w:t>
      </w:r>
      <w:r w:rsidRPr="002B6692">
        <w:rPr>
          <w:rFonts w:ascii="Times New Roman" w:hAnsi="Times New Roman"/>
          <w:sz w:val="28"/>
          <w:szCs w:val="24"/>
        </w:rPr>
        <w:t>2.4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 подпрограмма установки курсора для ЖКИ №2 по аккумулятору</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ecur2:</w:t>
      </w:r>
      <w:r w:rsidRPr="00B32EF2">
        <w:rPr>
          <w:rFonts w:ascii="Times New Roman" w:hAnsi="Times New Roman"/>
          <w:sz w:val="28"/>
          <w:szCs w:val="24"/>
          <w:lang w:val="en-US"/>
        </w:rPr>
        <w:tab/>
        <w:t>anl a, #0FH</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mov </w:t>
      </w:r>
      <w:r w:rsidR="00E0028C" w:rsidRPr="00B32EF2">
        <w:rPr>
          <w:rFonts w:ascii="Times New Roman" w:hAnsi="Times New Roman"/>
          <w:sz w:val="28"/>
          <w:szCs w:val="24"/>
          <w:lang w:val="en-US"/>
        </w:rPr>
        <w:t>P</w:t>
      </w:r>
      <w:r w:rsidRPr="00B32EF2">
        <w:rPr>
          <w:rFonts w:ascii="Times New Roman" w:hAnsi="Times New Roman"/>
          <w:sz w:val="28"/>
          <w:szCs w:val="24"/>
          <w:lang w:val="en-US"/>
        </w:rPr>
        <w:t>3,a</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00E0028C" w:rsidRPr="002B6692">
        <w:rPr>
          <w:rFonts w:ascii="Times New Roman" w:hAnsi="Times New Roman"/>
          <w:sz w:val="28"/>
          <w:szCs w:val="24"/>
        </w:rPr>
        <w:t xml:space="preserve"> </w:t>
      </w:r>
      <w:r w:rsidR="00E0028C" w:rsidRPr="00B32EF2">
        <w:rPr>
          <w:rFonts w:ascii="Times New Roman" w:hAnsi="Times New Roman"/>
          <w:sz w:val="28"/>
          <w:szCs w:val="24"/>
          <w:lang w:val="en-US"/>
        </w:rPr>
        <w:t>P</w:t>
      </w:r>
      <w:r w:rsidRPr="002B6692">
        <w:rPr>
          <w:rFonts w:ascii="Times New Roman" w:hAnsi="Times New Roman"/>
          <w:sz w:val="28"/>
          <w:szCs w:val="24"/>
        </w:rPr>
        <w:t>3.4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3.4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;таблица символов</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ORG</w:t>
      </w:r>
      <w:r w:rsidRPr="00B32EF2">
        <w:rPr>
          <w:rFonts w:ascii="Times New Roman" w:hAnsi="Times New Roman"/>
          <w:sz w:val="28"/>
          <w:szCs w:val="24"/>
          <w:lang w:val="en-US"/>
        </w:rPr>
        <w:tab/>
        <w:t>0600H</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ts:</w:t>
      </w:r>
      <w:r w:rsidRPr="00B32EF2">
        <w:rPr>
          <w:rFonts w:ascii="Times New Roman" w:hAnsi="Times New Roman"/>
          <w:sz w:val="28"/>
          <w:szCs w:val="24"/>
          <w:lang w:val="en-US"/>
        </w:rPr>
        <w:tab/>
        <w:t>DB</w:t>
      </w:r>
      <w:r w:rsidRPr="00B32EF2">
        <w:rPr>
          <w:rFonts w:ascii="Times New Roman" w:hAnsi="Times New Roman"/>
          <w:sz w:val="28"/>
          <w:szCs w:val="24"/>
          <w:lang w:val="en-US"/>
        </w:rPr>
        <w:tab/>
        <w:t>0EEH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;0</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DB</w:t>
      </w:r>
      <w:r w:rsidRPr="00B32EF2">
        <w:rPr>
          <w:rFonts w:ascii="Times New Roman" w:hAnsi="Times New Roman"/>
          <w:sz w:val="28"/>
          <w:szCs w:val="24"/>
          <w:lang w:val="en-US"/>
        </w:rPr>
        <w:tab/>
        <w:t>060H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DB</w:t>
      </w:r>
      <w:r w:rsidRPr="00B32EF2">
        <w:rPr>
          <w:rFonts w:ascii="Times New Roman" w:hAnsi="Times New Roman"/>
          <w:sz w:val="28"/>
          <w:szCs w:val="24"/>
          <w:lang w:val="en-US"/>
        </w:rPr>
        <w:tab/>
        <w:t>02FH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06DH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;3</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0E1H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;4</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0CDH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;5</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0CFH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;6</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068H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;7</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0EFH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;8</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0EDH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;9</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0EBH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;A</w:t>
      </w:r>
    </w:p>
    <w:p w:rsidR="00D15BA5" w:rsidRPr="00B32EF2" w:rsidRDefault="00D15BA5" w:rsidP="00B32EF2">
      <w:pPr>
        <w:pStyle w:val="af2"/>
        <w:widowControl w:val="0"/>
        <w:tabs>
          <w:tab w:val="left" w:pos="720"/>
          <w:tab w:val="left" w:pos="1440"/>
          <w:tab w:val="left" w:pos="2160"/>
          <w:tab w:val="left" w:pos="2880"/>
          <w:tab w:val="left" w:pos="3600"/>
          <w:tab w:val="left" w:pos="4185"/>
        </w:tabs>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0C7H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;b</w:t>
      </w:r>
      <w:r w:rsidR="00E0028C" w:rsidRPr="00B32EF2">
        <w:rPr>
          <w:rFonts w:ascii="Times New Roman" w:hAnsi="Times New Roman"/>
          <w:sz w:val="28"/>
          <w:szCs w:val="24"/>
          <w:lang w:val="en-US"/>
        </w:rPr>
        <w:tab/>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08EH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;C</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067H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;d</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08FH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;E</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08BH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;F</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B32EF2">
        <w:rPr>
          <w:rFonts w:ascii="Times New Roman" w:hAnsi="Times New Roman"/>
          <w:sz w:val="28"/>
          <w:szCs w:val="24"/>
          <w:lang w:val="en-US"/>
        </w:rPr>
        <w:tab/>
        <w:t>000H</w:t>
      </w:r>
      <w:r w:rsidRPr="00B32EF2">
        <w:rPr>
          <w:rFonts w:ascii="Times New Roman" w:hAnsi="Times New Roman"/>
          <w:sz w:val="28"/>
          <w:szCs w:val="24"/>
          <w:lang w:val="en-US"/>
        </w:rPr>
        <w:tab/>
      </w:r>
      <w:r w:rsidRPr="00B32EF2">
        <w:rPr>
          <w:rFonts w:ascii="Times New Roman" w:hAnsi="Times New Roman"/>
          <w:sz w:val="28"/>
          <w:szCs w:val="24"/>
          <w:lang w:val="en-US"/>
        </w:rPr>
        <w:tab/>
      </w:r>
      <w:r w:rsidRPr="00B32EF2">
        <w:rPr>
          <w:rFonts w:ascii="Times New Roman" w:hAnsi="Times New Roman"/>
          <w:sz w:val="28"/>
          <w:szCs w:val="24"/>
          <w:lang w:val="en-US"/>
        </w:rPr>
        <w:tab/>
        <w:t>;</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2B6692">
        <w:rPr>
          <w:rFonts w:ascii="Times New Roman" w:hAnsi="Times New Roman"/>
          <w:sz w:val="28"/>
          <w:szCs w:val="24"/>
          <w:lang w:val="en-US"/>
        </w:rPr>
        <w:tab/>
        <w:t>0</w:t>
      </w:r>
      <w:r w:rsidRPr="00B32EF2">
        <w:rPr>
          <w:rFonts w:ascii="Times New Roman" w:hAnsi="Times New Roman"/>
          <w:sz w:val="28"/>
          <w:szCs w:val="24"/>
          <w:lang w:val="en-US"/>
        </w:rPr>
        <w:t>A</w:t>
      </w:r>
      <w:r w:rsidRPr="002B6692">
        <w:rPr>
          <w:rFonts w:ascii="Times New Roman" w:hAnsi="Times New Roman"/>
          <w:sz w:val="28"/>
          <w:szCs w:val="24"/>
          <w:lang w:val="en-US"/>
        </w:rPr>
        <w:t>9</w:t>
      </w:r>
      <w:r w:rsidRPr="00B32EF2">
        <w:rPr>
          <w:rFonts w:ascii="Times New Roman" w:hAnsi="Times New Roman"/>
          <w:sz w:val="28"/>
          <w:szCs w:val="24"/>
          <w:lang w:val="en-US"/>
        </w:rPr>
        <w:t>H</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8"/>
          <w:lang w:val="en-US"/>
        </w:rPr>
        <w:sym w:font="Symbol" w:char="F0B0"/>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2B6692">
        <w:rPr>
          <w:rFonts w:ascii="Times New Roman" w:hAnsi="Times New Roman"/>
          <w:sz w:val="28"/>
          <w:szCs w:val="24"/>
          <w:lang w:val="en-US"/>
        </w:rPr>
        <w:tab/>
        <w:t>001</w:t>
      </w:r>
      <w:r w:rsidRPr="00B32EF2">
        <w:rPr>
          <w:rFonts w:ascii="Times New Roman" w:hAnsi="Times New Roman"/>
          <w:sz w:val="28"/>
          <w:szCs w:val="24"/>
          <w:lang w:val="en-US"/>
        </w:rPr>
        <w:t>H</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2B6692">
        <w:rPr>
          <w:rFonts w:ascii="Times New Roman" w:hAnsi="Times New Roman"/>
          <w:sz w:val="28"/>
          <w:szCs w:val="24"/>
          <w:lang w:val="en-US"/>
        </w:rPr>
        <w:tab/>
        <w:t>003</w:t>
      </w:r>
      <w:r w:rsidRPr="00B32EF2">
        <w:rPr>
          <w:rFonts w:ascii="Times New Roman" w:hAnsi="Times New Roman"/>
          <w:sz w:val="28"/>
          <w:szCs w:val="24"/>
          <w:lang w:val="en-US"/>
        </w:rPr>
        <w:t>H</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lang w:val="en-US"/>
        </w:rPr>
        <w:t>r</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DB</w:t>
      </w:r>
      <w:r w:rsidRPr="002B6692">
        <w:rPr>
          <w:rFonts w:ascii="Times New Roman" w:hAnsi="Times New Roman"/>
          <w:sz w:val="28"/>
          <w:szCs w:val="24"/>
          <w:lang w:val="en-US"/>
        </w:rPr>
        <w:tab/>
        <w:t>047</w:t>
      </w:r>
      <w:r w:rsidRPr="00B32EF2">
        <w:rPr>
          <w:rFonts w:ascii="Times New Roman" w:hAnsi="Times New Roman"/>
          <w:sz w:val="28"/>
          <w:szCs w:val="24"/>
          <w:lang w:val="en-US"/>
        </w:rPr>
        <w:t>H</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lang w:val="en-US"/>
        </w:rPr>
        <w:t>o</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вывода символа на ЖКИ №1 через аккумулятор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prch</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lang w:val="en-US"/>
        </w:rPr>
        <w:t>push</w:t>
      </w:r>
      <w:r w:rsidRPr="00B32EF2">
        <w:rPr>
          <w:rFonts w:ascii="Times New Roman" w:hAnsi="Times New Roman"/>
          <w:sz w:val="28"/>
          <w:szCs w:val="24"/>
        </w:rPr>
        <w:t xml:space="preserve"> </w:t>
      </w:r>
      <w:r w:rsidRPr="00B32EF2">
        <w:rPr>
          <w:rFonts w:ascii="Times New Roman" w:hAnsi="Times New Roman"/>
          <w:sz w:val="28"/>
          <w:szCs w:val="24"/>
          <w:lang w:val="en-US"/>
        </w:rPr>
        <w:t>DPL</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;сохранение регистров в стеке</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push</w:t>
      </w:r>
      <w:r w:rsidRPr="00B32EF2">
        <w:rPr>
          <w:rFonts w:ascii="Times New Roman" w:hAnsi="Times New Roman"/>
          <w:sz w:val="28"/>
          <w:szCs w:val="24"/>
        </w:rPr>
        <w:t xml:space="preserve"> </w:t>
      </w:r>
      <w:r w:rsidRPr="00B32EF2">
        <w:rPr>
          <w:rFonts w:ascii="Times New Roman" w:hAnsi="Times New Roman"/>
          <w:sz w:val="28"/>
          <w:szCs w:val="24"/>
          <w:lang w:val="en-US"/>
        </w:rPr>
        <w:t>DPH</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push</w:t>
      </w:r>
      <w:r w:rsidRPr="00B32EF2">
        <w:rPr>
          <w:rFonts w:ascii="Times New Roman" w:hAnsi="Times New Roman"/>
          <w:sz w:val="28"/>
          <w:szCs w:val="24"/>
        </w:rPr>
        <w:t xml:space="preserve"> </w:t>
      </w:r>
      <w:r w:rsidRPr="00B32EF2">
        <w:rPr>
          <w:rFonts w:ascii="Times New Roman" w:hAnsi="Times New Roman"/>
          <w:sz w:val="28"/>
          <w:szCs w:val="24"/>
          <w:lang w:val="en-US"/>
        </w:rPr>
        <w:t>b</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DPTR</w:t>
      </w:r>
      <w:r w:rsidRPr="00B32EF2">
        <w:rPr>
          <w:rFonts w:ascii="Times New Roman" w:hAnsi="Times New Roman"/>
          <w:sz w:val="28"/>
          <w:szCs w:val="24"/>
        </w:rPr>
        <w:t>, #</w:t>
      </w:r>
      <w:r w:rsidRPr="00B32EF2">
        <w:rPr>
          <w:rFonts w:ascii="Times New Roman" w:hAnsi="Times New Roman"/>
          <w:sz w:val="28"/>
          <w:szCs w:val="24"/>
          <w:lang w:val="en-US"/>
        </w:rPr>
        <w:t>ts</w:t>
      </w:r>
      <w:r w:rsidRPr="00B32EF2">
        <w:rPr>
          <w:rFonts w:ascii="Times New Roman" w:hAnsi="Times New Roman"/>
          <w:sz w:val="28"/>
          <w:szCs w:val="24"/>
        </w:rPr>
        <w:tab/>
      </w:r>
      <w:r w:rsidRPr="00B32EF2">
        <w:rPr>
          <w:rFonts w:ascii="Times New Roman" w:hAnsi="Times New Roman"/>
          <w:sz w:val="28"/>
          <w:szCs w:val="24"/>
        </w:rPr>
        <w:tab/>
        <w:t>;начало таблицы символов</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c</w:t>
      </w:r>
      <w:r w:rsidRPr="00B32EF2">
        <w:rPr>
          <w:rFonts w:ascii="Times New Roman" w:hAnsi="Times New Roman"/>
          <w:sz w:val="28"/>
          <w:szCs w:val="24"/>
        </w:rPr>
        <w:t xml:space="preserve">, </w:t>
      </w:r>
      <w:r w:rsidRPr="00B32EF2">
        <w:rPr>
          <w:rFonts w:ascii="Times New Roman" w:hAnsi="Times New Roman"/>
          <w:sz w:val="28"/>
          <w:szCs w:val="24"/>
          <w:lang w:val="en-US"/>
        </w:rPr>
        <w:t>acc</w:t>
      </w:r>
      <w:r w:rsidRPr="00B32EF2">
        <w:rPr>
          <w:rFonts w:ascii="Times New Roman" w:hAnsi="Times New Roman"/>
          <w:sz w:val="28"/>
          <w:szCs w:val="24"/>
        </w:rPr>
        <w:t>.7</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;сохраняем значение точки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B32EF2">
        <w:rPr>
          <w:rFonts w:ascii="Times New Roman" w:hAnsi="Times New Roman"/>
          <w:sz w:val="28"/>
          <w:szCs w:val="24"/>
        </w:rPr>
        <w:t xml:space="preserve"> </w:t>
      </w:r>
      <w:r w:rsidRPr="00B32EF2">
        <w:rPr>
          <w:rFonts w:ascii="Times New Roman" w:hAnsi="Times New Roman"/>
          <w:sz w:val="28"/>
          <w:szCs w:val="24"/>
          <w:lang w:val="en-US"/>
        </w:rPr>
        <w:t>acc</w:t>
      </w:r>
      <w:r w:rsidRPr="00B32EF2">
        <w:rPr>
          <w:rFonts w:ascii="Times New Roman" w:hAnsi="Times New Roman"/>
          <w:sz w:val="28"/>
          <w:szCs w:val="24"/>
        </w:rPr>
        <w:t>.7</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;сбрасываем значение бита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movc</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w:t>
      </w:r>
      <w:r w:rsidRPr="00B32EF2">
        <w:rPr>
          <w:rFonts w:ascii="Times New Roman" w:hAnsi="Times New Roman"/>
          <w:sz w:val="28"/>
          <w:szCs w:val="24"/>
          <w:lang w:val="en-US"/>
        </w:rPr>
        <w:t>a</w:t>
      </w:r>
      <w:r w:rsidRPr="00B32EF2">
        <w:rPr>
          <w:rFonts w:ascii="Times New Roman" w:hAnsi="Times New Roman"/>
          <w:sz w:val="28"/>
          <w:szCs w:val="24"/>
        </w:rPr>
        <w:t>+</w:t>
      </w:r>
      <w:r w:rsidRPr="00B32EF2">
        <w:rPr>
          <w:rFonts w:ascii="Times New Roman" w:hAnsi="Times New Roman"/>
          <w:sz w:val="28"/>
          <w:szCs w:val="24"/>
          <w:lang w:val="en-US"/>
        </w:rPr>
        <w:t>DPTR</w:t>
      </w:r>
      <w:r w:rsidRPr="00B32EF2">
        <w:rPr>
          <w:rFonts w:ascii="Times New Roman" w:hAnsi="Times New Roman"/>
          <w:sz w:val="28"/>
          <w:szCs w:val="24"/>
        </w:rPr>
        <w:tab/>
      </w:r>
      <w:r w:rsidRPr="00B32EF2">
        <w:rPr>
          <w:rFonts w:ascii="Times New Roman" w:hAnsi="Times New Roman"/>
          <w:sz w:val="28"/>
          <w:szCs w:val="24"/>
        </w:rPr>
        <w:tab/>
        <w:t>;получаем выводимый код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acc</w:t>
      </w:r>
      <w:r w:rsidRPr="00B32EF2">
        <w:rPr>
          <w:rFonts w:ascii="Times New Roman" w:hAnsi="Times New Roman"/>
          <w:sz w:val="28"/>
          <w:szCs w:val="24"/>
        </w:rPr>
        <w:t xml:space="preserve">.4, </w:t>
      </w:r>
      <w:r w:rsidRPr="00B32EF2">
        <w:rPr>
          <w:rFonts w:ascii="Times New Roman" w:hAnsi="Times New Roman"/>
          <w:sz w:val="28"/>
          <w:szCs w:val="24"/>
          <w:lang w:val="en-US"/>
        </w:rPr>
        <w:t>c</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;восстанавливаем значение точки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b</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 xml:space="preserve">;сохраняем его в </w:t>
      </w:r>
      <w:r w:rsidRPr="00B32EF2">
        <w:rPr>
          <w:rFonts w:ascii="Times New Roman" w:hAnsi="Times New Roman"/>
          <w:sz w:val="28"/>
          <w:szCs w:val="24"/>
          <w:lang w:val="en-US"/>
        </w:rPr>
        <w:t>b</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anl</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;отделяем младший полубайт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 xml:space="preserve">2,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;выводим его на индикатор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2B6692">
        <w:rPr>
          <w:rFonts w:ascii="Times New Roman" w:hAnsi="Times New Roman"/>
          <w:sz w:val="28"/>
          <w:szCs w:val="24"/>
        </w:rPr>
        <w:t xml:space="preserve"> </w:t>
      </w:r>
      <w:r w:rsidR="00E0028C" w:rsidRPr="00B32EF2">
        <w:rPr>
          <w:rFonts w:ascii="Times New Roman" w:hAnsi="Times New Roman"/>
          <w:sz w:val="28"/>
          <w:szCs w:val="24"/>
          <w:lang w:val="en-US"/>
        </w:rPr>
        <w:t>P</w:t>
      </w:r>
      <w:r w:rsidRPr="002B6692">
        <w:rPr>
          <w:rFonts w:ascii="Times New Roman" w:hAnsi="Times New Roman"/>
          <w:sz w:val="28"/>
          <w:szCs w:val="24"/>
        </w:rPr>
        <w:t>2.6</w:t>
      </w:r>
      <w:r w:rsidRPr="002B6692">
        <w:rPr>
          <w:rFonts w:ascii="Times New Roman" w:hAnsi="Times New Roman"/>
          <w:sz w:val="28"/>
          <w:szCs w:val="24"/>
        </w:rPr>
        <w:tab/>
      </w:r>
      <w:r w:rsidRPr="002B6692">
        <w:rPr>
          <w:rFonts w:ascii="Times New Roman" w:hAnsi="Times New Roman"/>
          <w:sz w:val="28"/>
          <w:szCs w:val="24"/>
        </w:rPr>
        <w:tab/>
      </w:r>
      <w:r w:rsidRPr="002B6692">
        <w:rPr>
          <w:rFonts w:ascii="Times New Roman" w:hAnsi="Times New Roman"/>
          <w:sz w:val="28"/>
          <w:szCs w:val="24"/>
        </w:rPr>
        <w:tab/>
        <w:t>;</w:t>
      </w:r>
      <w:r w:rsidRPr="00B32EF2">
        <w:rPr>
          <w:rFonts w:ascii="Times New Roman" w:hAnsi="Times New Roman"/>
          <w:sz w:val="28"/>
          <w:szCs w:val="24"/>
        </w:rPr>
        <w:t>вкл</w:t>
      </w:r>
      <w:r w:rsidRPr="002B6692">
        <w:rPr>
          <w:rFonts w:ascii="Times New Roman" w:hAnsi="Times New Roman"/>
          <w:sz w:val="28"/>
          <w:szCs w:val="24"/>
        </w:rPr>
        <w:t xml:space="preserve">. </w:t>
      </w:r>
      <w:r w:rsidRPr="00B32EF2">
        <w:rPr>
          <w:rFonts w:ascii="Times New Roman" w:hAnsi="Times New Roman"/>
          <w:sz w:val="28"/>
          <w:szCs w:val="24"/>
        </w:rPr>
        <w:t>Режим вывода данных</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00E0028C"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;импульс записи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Pr="00B32EF2">
        <w:rPr>
          <w:rFonts w:ascii="Times New Roman" w:hAnsi="Times New Roman"/>
          <w:sz w:val="28"/>
          <w:szCs w:val="24"/>
          <w:lang w:val="en-US"/>
        </w:rPr>
        <w:t>b</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;восстанавливаем выводимый код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swap</w:t>
      </w:r>
      <w:r w:rsidRPr="00B32EF2">
        <w:rPr>
          <w:rFonts w:ascii="Times New Roman" w:hAnsi="Times New Roman"/>
          <w:sz w:val="28"/>
          <w:szCs w:val="24"/>
        </w:rPr>
        <w:t xml:space="preserve"> </w:t>
      </w:r>
      <w:r w:rsidRPr="00B32EF2">
        <w:rPr>
          <w:rFonts w:ascii="Times New Roman" w:hAnsi="Times New Roman"/>
          <w:sz w:val="28"/>
          <w:szCs w:val="24"/>
          <w:lang w:val="en-US"/>
        </w:rPr>
        <w:t>a</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anl</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;отделяем старший полубайт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p</w:t>
      </w:r>
      <w:r w:rsidRPr="00B32EF2">
        <w:rPr>
          <w:rFonts w:ascii="Times New Roman" w:hAnsi="Times New Roman"/>
          <w:sz w:val="28"/>
          <w:szCs w:val="24"/>
        </w:rPr>
        <w:t xml:space="preserve">2, </w:t>
      </w:r>
      <w:r w:rsidRPr="00B32EF2">
        <w:rPr>
          <w:rFonts w:ascii="Times New Roman" w:hAnsi="Times New Roman"/>
          <w:sz w:val="28"/>
          <w:szCs w:val="24"/>
          <w:lang w:val="en-US"/>
        </w:rPr>
        <w:t>a</w:t>
      </w:r>
      <w:r w:rsidRPr="00B32EF2">
        <w:rPr>
          <w:rFonts w:ascii="Times New Roman" w:hAnsi="Times New Roman"/>
          <w:sz w:val="28"/>
          <w:szCs w:val="24"/>
        </w:rPr>
        <w:tab/>
      </w:r>
      <w:r w:rsidR="00E0028C" w:rsidRPr="002B6692">
        <w:rPr>
          <w:rFonts w:ascii="Times New Roman" w:hAnsi="Times New Roman"/>
          <w:sz w:val="28"/>
          <w:szCs w:val="24"/>
        </w:rPr>
        <w:tab/>
      </w:r>
      <w:r w:rsidRPr="00B32EF2">
        <w:rPr>
          <w:rFonts w:ascii="Times New Roman" w:hAnsi="Times New Roman"/>
          <w:sz w:val="28"/>
          <w:szCs w:val="24"/>
        </w:rPr>
        <w:tab/>
        <w:t>;выводим его на индикатор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2B6692">
        <w:rPr>
          <w:rFonts w:ascii="Times New Roman" w:hAnsi="Times New Roman"/>
          <w:sz w:val="28"/>
          <w:szCs w:val="24"/>
        </w:rPr>
        <w:t xml:space="preserve"> </w:t>
      </w:r>
      <w:r w:rsidRPr="00B32EF2">
        <w:rPr>
          <w:rFonts w:ascii="Times New Roman" w:hAnsi="Times New Roman"/>
          <w:sz w:val="28"/>
          <w:szCs w:val="24"/>
          <w:lang w:val="en-US"/>
        </w:rPr>
        <w:t>p</w:t>
      </w:r>
      <w:r w:rsidRPr="002B6692">
        <w:rPr>
          <w:rFonts w:ascii="Times New Roman" w:hAnsi="Times New Roman"/>
          <w:sz w:val="28"/>
          <w:szCs w:val="24"/>
        </w:rPr>
        <w:t>2.6</w:t>
      </w:r>
      <w:r w:rsidRPr="002B6692">
        <w:rPr>
          <w:rFonts w:ascii="Times New Roman" w:hAnsi="Times New Roman"/>
          <w:sz w:val="28"/>
          <w:szCs w:val="24"/>
        </w:rPr>
        <w:tab/>
      </w:r>
      <w:r w:rsidRPr="002B6692">
        <w:rPr>
          <w:rFonts w:ascii="Times New Roman" w:hAnsi="Times New Roman"/>
          <w:sz w:val="28"/>
          <w:szCs w:val="24"/>
        </w:rPr>
        <w:tab/>
      </w:r>
      <w:r w:rsidRPr="002B6692">
        <w:rPr>
          <w:rFonts w:ascii="Times New Roman" w:hAnsi="Times New Roman"/>
          <w:sz w:val="28"/>
          <w:szCs w:val="24"/>
        </w:rPr>
        <w:tab/>
        <w:t>;</w:t>
      </w:r>
      <w:r w:rsidRPr="00B32EF2">
        <w:rPr>
          <w:rFonts w:ascii="Times New Roman" w:hAnsi="Times New Roman"/>
          <w:sz w:val="28"/>
          <w:szCs w:val="24"/>
        </w:rPr>
        <w:t>вкл</w:t>
      </w:r>
      <w:r w:rsidRPr="002B6692">
        <w:rPr>
          <w:rFonts w:ascii="Times New Roman" w:hAnsi="Times New Roman"/>
          <w:sz w:val="28"/>
          <w:szCs w:val="24"/>
        </w:rPr>
        <w:t xml:space="preserve">. </w:t>
      </w:r>
      <w:r w:rsidRPr="00B32EF2">
        <w:rPr>
          <w:rFonts w:ascii="Times New Roman" w:hAnsi="Times New Roman"/>
          <w:sz w:val="28"/>
          <w:szCs w:val="24"/>
        </w:rPr>
        <w:t>Режим вывода данных</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B32EF2">
        <w:rPr>
          <w:rFonts w:ascii="Times New Roman" w:hAnsi="Times New Roman"/>
          <w:sz w:val="28"/>
          <w:szCs w:val="24"/>
        </w:rPr>
        <w:t xml:space="preserve"> </w:t>
      </w:r>
      <w:r w:rsidR="00E0028C" w:rsidRPr="00B32EF2">
        <w:rPr>
          <w:rFonts w:ascii="Times New Roman" w:hAnsi="Times New Roman"/>
          <w:sz w:val="28"/>
          <w:szCs w:val="24"/>
          <w:lang w:val="en-US"/>
        </w:rPr>
        <w:t>P</w:t>
      </w:r>
      <w:r w:rsidRPr="00B32EF2">
        <w:rPr>
          <w:rFonts w:ascii="Times New Roman" w:hAnsi="Times New Roman"/>
          <w:sz w:val="28"/>
          <w:szCs w:val="24"/>
        </w:rPr>
        <w:t>2.4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;импульс записи</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2B6692">
        <w:rPr>
          <w:rFonts w:ascii="Times New Roman" w:hAnsi="Times New Roman"/>
          <w:sz w:val="28"/>
          <w:szCs w:val="24"/>
        </w:rPr>
        <w:t xml:space="preserve"> </w:t>
      </w:r>
      <w:r w:rsidR="00E0028C" w:rsidRPr="00B32EF2">
        <w:rPr>
          <w:rFonts w:ascii="Times New Roman" w:hAnsi="Times New Roman"/>
          <w:sz w:val="28"/>
          <w:szCs w:val="24"/>
          <w:lang w:val="en-US"/>
        </w:rPr>
        <w:t>P</w:t>
      </w:r>
      <w:r w:rsidRPr="002B6692">
        <w:rPr>
          <w:rFonts w:ascii="Times New Roman" w:hAnsi="Times New Roman"/>
          <w:sz w:val="28"/>
          <w:szCs w:val="24"/>
        </w:rPr>
        <w:t>2.4</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pop</w:t>
      </w:r>
      <w:r w:rsidRPr="002B6692">
        <w:rPr>
          <w:rFonts w:ascii="Times New Roman" w:hAnsi="Times New Roman"/>
          <w:sz w:val="28"/>
          <w:szCs w:val="24"/>
        </w:rPr>
        <w:t xml:space="preserve"> </w:t>
      </w:r>
      <w:r w:rsidRPr="00B32EF2">
        <w:rPr>
          <w:rFonts w:ascii="Times New Roman" w:hAnsi="Times New Roman"/>
          <w:sz w:val="28"/>
          <w:szCs w:val="24"/>
          <w:lang w:val="en-US"/>
        </w:rPr>
        <w:t>b</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pop</w:t>
      </w:r>
      <w:r w:rsidRPr="00B32EF2">
        <w:rPr>
          <w:rFonts w:ascii="Times New Roman" w:hAnsi="Times New Roman"/>
          <w:sz w:val="28"/>
          <w:szCs w:val="24"/>
        </w:rPr>
        <w:t xml:space="preserve"> </w:t>
      </w:r>
      <w:r w:rsidRPr="00B32EF2">
        <w:rPr>
          <w:rFonts w:ascii="Times New Roman" w:hAnsi="Times New Roman"/>
          <w:sz w:val="28"/>
          <w:szCs w:val="24"/>
          <w:lang w:val="en-US"/>
        </w:rPr>
        <w:t>DPH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;восстановление регистров</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pop</w:t>
      </w:r>
      <w:r w:rsidRPr="00B32EF2">
        <w:rPr>
          <w:rFonts w:ascii="Times New Roman" w:hAnsi="Times New Roman"/>
          <w:sz w:val="28"/>
          <w:szCs w:val="24"/>
        </w:rPr>
        <w:t xml:space="preserve"> </w:t>
      </w:r>
      <w:r w:rsidRPr="00B32EF2">
        <w:rPr>
          <w:rFonts w:ascii="Times New Roman" w:hAnsi="Times New Roman"/>
          <w:sz w:val="28"/>
          <w:szCs w:val="24"/>
          <w:lang w:val="en-US"/>
        </w:rPr>
        <w:t>DPL</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вывода символа на ЖКИ №2 через аккумулятор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prch</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lang w:val="en-US"/>
        </w:rPr>
        <w:t>push</w:t>
      </w:r>
      <w:r w:rsidRPr="00B32EF2">
        <w:rPr>
          <w:rFonts w:ascii="Times New Roman" w:hAnsi="Times New Roman"/>
          <w:sz w:val="28"/>
          <w:szCs w:val="24"/>
        </w:rPr>
        <w:t xml:space="preserve"> </w:t>
      </w:r>
      <w:r w:rsidRPr="00B32EF2">
        <w:rPr>
          <w:rFonts w:ascii="Times New Roman" w:hAnsi="Times New Roman"/>
          <w:sz w:val="28"/>
          <w:szCs w:val="24"/>
          <w:lang w:val="en-US"/>
        </w:rPr>
        <w:t>DPL</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;сохранение регистров в стеке</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push</w:t>
      </w:r>
      <w:r w:rsidRPr="002B6692">
        <w:rPr>
          <w:rFonts w:ascii="Times New Roman" w:hAnsi="Times New Roman"/>
          <w:sz w:val="28"/>
          <w:szCs w:val="24"/>
        </w:rPr>
        <w:t xml:space="preserve"> </w:t>
      </w:r>
      <w:r w:rsidRPr="00B32EF2">
        <w:rPr>
          <w:rFonts w:ascii="Times New Roman" w:hAnsi="Times New Roman"/>
          <w:sz w:val="28"/>
          <w:szCs w:val="24"/>
          <w:lang w:val="en-US"/>
        </w:rPr>
        <w:t>DPH</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push</w:t>
      </w:r>
      <w:r w:rsidRPr="002B6692">
        <w:rPr>
          <w:rFonts w:ascii="Times New Roman" w:hAnsi="Times New Roman"/>
          <w:sz w:val="28"/>
          <w:szCs w:val="24"/>
        </w:rPr>
        <w:t xml:space="preserve"> </w:t>
      </w:r>
      <w:r w:rsidRPr="00B32EF2">
        <w:rPr>
          <w:rFonts w:ascii="Times New Roman" w:hAnsi="Times New Roman"/>
          <w:sz w:val="28"/>
          <w:szCs w:val="24"/>
          <w:lang w:val="en-US"/>
        </w:rPr>
        <w:t>b</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DPTR</w:t>
      </w:r>
      <w:r w:rsidRPr="00B32EF2">
        <w:rPr>
          <w:rFonts w:ascii="Times New Roman" w:hAnsi="Times New Roman"/>
          <w:sz w:val="28"/>
          <w:szCs w:val="24"/>
        </w:rPr>
        <w:t>, #</w:t>
      </w:r>
      <w:r w:rsidRPr="00B32EF2">
        <w:rPr>
          <w:rFonts w:ascii="Times New Roman" w:hAnsi="Times New Roman"/>
          <w:sz w:val="28"/>
          <w:szCs w:val="24"/>
          <w:lang w:val="en-US"/>
        </w:rPr>
        <w:t>ts</w:t>
      </w:r>
      <w:r w:rsidRPr="00B32EF2">
        <w:rPr>
          <w:rFonts w:ascii="Times New Roman" w:hAnsi="Times New Roman"/>
          <w:sz w:val="28"/>
          <w:szCs w:val="24"/>
        </w:rPr>
        <w:tab/>
      </w:r>
      <w:r w:rsidRPr="00B32EF2">
        <w:rPr>
          <w:rFonts w:ascii="Times New Roman" w:hAnsi="Times New Roman"/>
          <w:sz w:val="28"/>
          <w:szCs w:val="24"/>
        </w:rPr>
        <w:tab/>
        <w:t>;начало таблицы символов</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c</w:t>
      </w:r>
      <w:r w:rsidRPr="00B32EF2">
        <w:rPr>
          <w:rFonts w:ascii="Times New Roman" w:hAnsi="Times New Roman"/>
          <w:sz w:val="28"/>
          <w:szCs w:val="24"/>
        </w:rPr>
        <w:t xml:space="preserve">, </w:t>
      </w:r>
      <w:r w:rsidRPr="00B32EF2">
        <w:rPr>
          <w:rFonts w:ascii="Times New Roman" w:hAnsi="Times New Roman"/>
          <w:sz w:val="28"/>
          <w:szCs w:val="24"/>
          <w:lang w:val="en-US"/>
        </w:rPr>
        <w:t>acc</w:t>
      </w:r>
      <w:r w:rsidRPr="00B32EF2">
        <w:rPr>
          <w:rFonts w:ascii="Times New Roman" w:hAnsi="Times New Roman"/>
          <w:sz w:val="28"/>
          <w:szCs w:val="24"/>
        </w:rPr>
        <w:t>.7</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;сохраняем значение точки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B32EF2">
        <w:rPr>
          <w:rFonts w:ascii="Times New Roman" w:hAnsi="Times New Roman"/>
          <w:sz w:val="28"/>
          <w:szCs w:val="24"/>
        </w:rPr>
        <w:t xml:space="preserve"> </w:t>
      </w:r>
      <w:r w:rsidRPr="00B32EF2">
        <w:rPr>
          <w:rFonts w:ascii="Times New Roman" w:hAnsi="Times New Roman"/>
          <w:sz w:val="28"/>
          <w:szCs w:val="24"/>
          <w:lang w:val="en-US"/>
        </w:rPr>
        <w:t>acc</w:t>
      </w:r>
      <w:r w:rsidRPr="00B32EF2">
        <w:rPr>
          <w:rFonts w:ascii="Times New Roman" w:hAnsi="Times New Roman"/>
          <w:sz w:val="28"/>
          <w:szCs w:val="24"/>
        </w:rPr>
        <w:t>.7</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;сбрасываем значение бита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movc</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w:t>
      </w:r>
      <w:r w:rsidRPr="00B32EF2">
        <w:rPr>
          <w:rFonts w:ascii="Times New Roman" w:hAnsi="Times New Roman"/>
          <w:sz w:val="28"/>
          <w:szCs w:val="24"/>
          <w:lang w:val="en-US"/>
        </w:rPr>
        <w:t>a</w:t>
      </w:r>
      <w:r w:rsidRPr="00B32EF2">
        <w:rPr>
          <w:rFonts w:ascii="Times New Roman" w:hAnsi="Times New Roman"/>
          <w:sz w:val="28"/>
          <w:szCs w:val="24"/>
        </w:rPr>
        <w:t>+</w:t>
      </w:r>
      <w:r w:rsidRPr="00B32EF2">
        <w:rPr>
          <w:rFonts w:ascii="Times New Roman" w:hAnsi="Times New Roman"/>
          <w:sz w:val="28"/>
          <w:szCs w:val="24"/>
          <w:lang w:val="en-US"/>
        </w:rPr>
        <w:t>DPTR</w:t>
      </w:r>
      <w:r w:rsidRPr="00B32EF2">
        <w:rPr>
          <w:rFonts w:ascii="Times New Roman" w:hAnsi="Times New Roman"/>
          <w:sz w:val="28"/>
          <w:szCs w:val="24"/>
        </w:rPr>
        <w:tab/>
      </w:r>
      <w:r w:rsidRPr="00B32EF2">
        <w:rPr>
          <w:rFonts w:ascii="Times New Roman" w:hAnsi="Times New Roman"/>
          <w:sz w:val="28"/>
          <w:szCs w:val="24"/>
        </w:rPr>
        <w:tab/>
        <w:t>;получаем выводимый код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acc</w:t>
      </w:r>
      <w:r w:rsidRPr="00B32EF2">
        <w:rPr>
          <w:rFonts w:ascii="Times New Roman" w:hAnsi="Times New Roman"/>
          <w:sz w:val="28"/>
          <w:szCs w:val="24"/>
        </w:rPr>
        <w:t xml:space="preserve">.4, </w:t>
      </w:r>
      <w:r w:rsidRPr="00B32EF2">
        <w:rPr>
          <w:rFonts w:ascii="Times New Roman" w:hAnsi="Times New Roman"/>
          <w:sz w:val="28"/>
          <w:szCs w:val="24"/>
          <w:lang w:val="en-US"/>
        </w:rPr>
        <w:t>c</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;восстанавливаем значение точки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b</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 xml:space="preserve">;сохраняем его в </w:t>
      </w:r>
      <w:r w:rsidRPr="00B32EF2">
        <w:rPr>
          <w:rFonts w:ascii="Times New Roman" w:hAnsi="Times New Roman"/>
          <w:sz w:val="28"/>
          <w:szCs w:val="24"/>
          <w:lang w:val="en-US"/>
        </w:rPr>
        <w:t>b</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anl</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;отделяем младший полубайт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007770BB" w:rsidRPr="00B32EF2">
        <w:rPr>
          <w:rFonts w:ascii="Times New Roman" w:hAnsi="Times New Roman"/>
          <w:sz w:val="28"/>
          <w:szCs w:val="24"/>
          <w:lang w:val="en-US"/>
        </w:rPr>
        <w:t>P</w:t>
      </w:r>
      <w:r w:rsidRPr="00B32EF2">
        <w:rPr>
          <w:rFonts w:ascii="Times New Roman" w:hAnsi="Times New Roman"/>
          <w:sz w:val="28"/>
          <w:szCs w:val="24"/>
        </w:rPr>
        <w:t xml:space="preserve">3,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;выводим его на индикатор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2B6692">
        <w:rPr>
          <w:rFonts w:ascii="Times New Roman" w:hAnsi="Times New Roman"/>
          <w:sz w:val="28"/>
          <w:szCs w:val="24"/>
        </w:rPr>
        <w:t xml:space="preserve"> </w:t>
      </w:r>
      <w:r w:rsidR="007770BB" w:rsidRPr="00B32EF2">
        <w:rPr>
          <w:rFonts w:ascii="Times New Roman" w:hAnsi="Times New Roman"/>
          <w:sz w:val="28"/>
          <w:szCs w:val="24"/>
          <w:lang w:val="en-US"/>
        </w:rPr>
        <w:t>P</w:t>
      </w:r>
      <w:r w:rsidRPr="002B6692">
        <w:rPr>
          <w:rFonts w:ascii="Times New Roman" w:hAnsi="Times New Roman"/>
          <w:sz w:val="28"/>
          <w:szCs w:val="24"/>
        </w:rPr>
        <w:t>3.6</w:t>
      </w:r>
      <w:r w:rsidRPr="002B6692">
        <w:rPr>
          <w:rFonts w:ascii="Times New Roman" w:hAnsi="Times New Roman"/>
          <w:sz w:val="28"/>
          <w:szCs w:val="24"/>
        </w:rPr>
        <w:tab/>
      </w:r>
      <w:r w:rsidRPr="002B6692">
        <w:rPr>
          <w:rFonts w:ascii="Times New Roman" w:hAnsi="Times New Roman"/>
          <w:sz w:val="28"/>
          <w:szCs w:val="24"/>
        </w:rPr>
        <w:tab/>
      </w:r>
      <w:r w:rsidRPr="002B6692">
        <w:rPr>
          <w:rFonts w:ascii="Times New Roman" w:hAnsi="Times New Roman"/>
          <w:sz w:val="28"/>
          <w:szCs w:val="24"/>
        </w:rPr>
        <w:tab/>
        <w:t>;</w:t>
      </w:r>
      <w:r w:rsidRPr="00B32EF2">
        <w:rPr>
          <w:rFonts w:ascii="Times New Roman" w:hAnsi="Times New Roman"/>
          <w:sz w:val="28"/>
          <w:szCs w:val="24"/>
        </w:rPr>
        <w:t>вкл</w:t>
      </w:r>
      <w:r w:rsidRPr="002B6692">
        <w:rPr>
          <w:rFonts w:ascii="Times New Roman" w:hAnsi="Times New Roman"/>
          <w:sz w:val="28"/>
          <w:szCs w:val="24"/>
        </w:rPr>
        <w:t xml:space="preserve">. </w:t>
      </w:r>
      <w:r w:rsidRPr="00B32EF2">
        <w:rPr>
          <w:rFonts w:ascii="Times New Roman" w:hAnsi="Times New Roman"/>
          <w:sz w:val="28"/>
          <w:szCs w:val="24"/>
        </w:rPr>
        <w:t>Режим вывода данных</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00E0028C" w:rsidRPr="00B32EF2">
        <w:rPr>
          <w:rFonts w:ascii="Times New Roman" w:hAnsi="Times New Roman"/>
          <w:sz w:val="28"/>
          <w:szCs w:val="24"/>
        </w:rPr>
        <w:t xml:space="preserve"> </w:t>
      </w:r>
      <w:r w:rsidR="007770BB" w:rsidRPr="00B32EF2">
        <w:rPr>
          <w:rFonts w:ascii="Times New Roman" w:hAnsi="Times New Roman"/>
          <w:sz w:val="28"/>
          <w:szCs w:val="24"/>
          <w:lang w:val="en-US"/>
        </w:rPr>
        <w:t>P</w:t>
      </w:r>
      <w:r w:rsidRPr="00B32EF2">
        <w:rPr>
          <w:rFonts w:ascii="Times New Roman" w:hAnsi="Times New Roman"/>
          <w:sz w:val="28"/>
          <w:szCs w:val="24"/>
        </w:rPr>
        <w:t>3.4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;импульс записи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B32EF2">
        <w:rPr>
          <w:rFonts w:ascii="Times New Roman" w:hAnsi="Times New Roman"/>
          <w:sz w:val="28"/>
          <w:szCs w:val="24"/>
        </w:rPr>
        <w:t xml:space="preserve"> </w:t>
      </w:r>
      <w:r w:rsidR="007770BB" w:rsidRPr="00B32EF2">
        <w:rPr>
          <w:rFonts w:ascii="Times New Roman" w:hAnsi="Times New Roman"/>
          <w:sz w:val="28"/>
          <w:szCs w:val="24"/>
          <w:lang w:val="en-US"/>
        </w:rPr>
        <w:t>P</w:t>
      </w:r>
      <w:r w:rsidRPr="00B32EF2">
        <w:rPr>
          <w:rFonts w:ascii="Times New Roman" w:hAnsi="Times New Roman"/>
          <w:sz w:val="28"/>
          <w:szCs w:val="24"/>
        </w:rPr>
        <w:t>3.4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Pr="00B32EF2">
        <w:rPr>
          <w:rFonts w:ascii="Times New Roman" w:hAnsi="Times New Roman"/>
          <w:sz w:val="28"/>
          <w:szCs w:val="24"/>
          <w:lang w:val="en-US"/>
        </w:rPr>
        <w:t>b</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;восстанавливаем выводимый код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swap</w:t>
      </w:r>
      <w:r w:rsidRPr="00B32EF2">
        <w:rPr>
          <w:rFonts w:ascii="Times New Roman" w:hAnsi="Times New Roman"/>
          <w:sz w:val="28"/>
          <w:szCs w:val="24"/>
        </w:rPr>
        <w:t xml:space="preserve"> </w:t>
      </w:r>
      <w:r w:rsidRPr="00B32EF2">
        <w:rPr>
          <w:rFonts w:ascii="Times New Roman" w:hAnsi="Times New Roman"/>
          <w:sz w:val="28"/>
          <w:szCs w:val="24"/>
          <w:lang w:val="en-US"/>
        </w:rPr>
        <w:t>a</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anl</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;отделяем старший полубайт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007770BB" w:rsidRPr="00B32EF2">
        <w:rPr>
          <w:rFonts w:ascii="Times New Roman" w:hAnsi="Times New Roman"/>
          <w:sz w:val="28"/>
          <w:szCs w:val="24"/>
        </w:rPr>
        <w:t xml:space="preserve"> </w:t>
      </w:r>
      <w:r w:rsidR="007770BB" w:rsidRPr="00B32EF2">
        <w:rPr>
          <w:rFonts w:ascii="Times New Roman" w:hAnsi="Times New Roman"/>
          <w:sz w:val="28"/>
          <w:szCs w:val="24"/>
          <w:lang w:val="en-US"/>
        </w:rPr>
        <w:t>P</w:t>
      </w:r>
      <w:r w:rsidRPr="00B32EF2">
        <w:rPr>
          <w:rFonts w:ascii="Times New Roman" w:hAnsi="Times New Roman"/>
          <w:sz w:val="28"/>
          <w:szCs w:val="24"/>
        </w:rPr>
        <w:t xml:space="preserve">3, </w:t>
      </w:r>
      <w:r w:rsidRPr="00B32EF2">
        <w:rPr>
          <w:rFonts w:ascii="Times New Roman" w:hAnsi="Times New Roman"/>
          <w:sz w:val="28"/>
          <w:szCs w:val="24"/>
          <w:lang w:val="en-US"/>
        </w:rPr>
        <w:t>a</w:t>
      </w:r>
      <w:r w:rsidR="007770BB"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;выводим его на индикатор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2B6692">
        <w:rPr>
          <w:rFonts w:ascii="Times New Roman" w:hAnsi="Times New Roman"/>
          <w:sz w:val="28"/>
          <w:szCs w:val="24"/>
        </w:rPr>
        <w:t xml:space="preserve"> </w:t>
      </w:r>
      <w:r w:rsidR="007770BB" w:rsidRPr="00B32EF2">
        <w:rPr>
          <w:rFonts w:ascii="Times New Roman" w:hAnsi="Times New Roman"/>
          <w:sz w:val="28"/>
          <w:szCs w:val="24"/>
          <w:lang w:val="en-US"/>
        </w:rPr>
        <w:t>P</w:t>
      </w:r>
      <w:r w:rsidRPr="002B6692">
        <w:rPr>
          <w:rFonts w:ascii="Times New Roman" w:hAnsi="Times New Roman"/>
          <w:sz w:val="28"/>
          <w:szCs w:val="24"/>
        </w:rPr>
        <w:t>3.6</w:t>
      </w:r>
      <w:r w:rsidRPr="002B6692">
        <w:rPr>
          <w:rFonts w:ascii="Times New Roman" w:hAnsi="Times New Roman"/>
          <w:sz w:val="28"/>
          <w:szCs w:val="24"/>
        </w:rPr>
        <w:tab/>
      </w:r>
      <w:r w:rsidRPr="002B6692">
        <w:rPr>
          <w:rFonts w:ascii="Times New Roman" w:hAnsi="Times New Roman"/>
          <w:sz w:val="28"/>
          <w:szCs w:val="24"/>
        </w:rPr>
        <w:tab/>
      </w:r>
      <w:r w:rsidRPr="002B6692">
        <w:rPr>
          <w:rFonts w:ascii="Times New Roman" w:hAnsi="Times New Roman"/>
          <w:sz w:val="28"/>
          <w:szCs w:val="24"/>
        </w:rPr>
        <w:tab/>
        <w:t>;</w:t>
      </w:r>
      <w:r w:rsidRPr="00B32EF2">
        <w:rPr>
          <w:rFonts w:ascii="Times New Roman" w:hAnsi="Times New Roman"/>
          <w:sz w:val="28"/>
          <w:szCs w:val="24"/>
        </w:rPr>
        <w:t>вкл</w:t>
      </w:r>
      <w:r w:rsidRPr="002B6692">
        <w:rPr>
          <w:rFonts w:ascii="Times New Roman" w:hAnsi="Times New Roman"/>
          <w:sz w:val="28"/>
          <w:szCs w:val="24"/>
        </w:rPr>
        <w:t xml:space="preserve">. </w:t>
      </w:r>
      <w:r w:rsidRPr="00B32EF2">
        <w:rPr>
          <w:rFonts w:ascii="Times New Roman" w:hAnsi="Times New Roman"/>
          <w:sz w:val="28"/>
          <w:szCs w:val="24"/>
        </w:rPr>
        <w:t>Режим вывода данных</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setb</w:t>
      </w:r>
      <w:r w:rsidRPr="00B32EF2">
        <w:rPr>
          <w:rFonts w:ascii="Times New Roman" w:hAnsi="Times New Roman"/>
          <w:sz w:val="28"/>
          <w:szCs w:val="24"/>
        </w:rPr>
        <w:t xml:space="preserve"> </w:t>
      </w:r>
      <w:r w:rsidR="007770BB" w:rsidRPr="00B32EF2">
        <w:rPr>
          <w:rFonts w:ascii="Times New Roman" w:hAnsi="Times New Roman"/>
          <w:sz w:val="28"/>
          <w:szCs w:val="24"/>
          <w:lang w:val="en-US"/>
        </w:rPr>
        <w:t>P</w:t>
      </w:r>
      <w:r w:rsidRPr="00B32EF2">
        <w:rPr>
          <w:rFonts w:ascii="Times New Roman" w:hAnsi="Times New Roman"/>
          <w:sz w:val="28"/>
          <w:szCs w:val="24"/>
        </w:rPr>
        <w:t>3.4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;импульс записи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clr</w:t>
      </w:r>
      <w:r w:rsidRPr="00B32EF2">
        <w:rPr>
          <w:rFonts w:ascii="Times New Roman" w:hAnsi="Times New Roman"/>
          <w:sz w:val="28"/>
          <w:szCs w:val="24"/>
        </w:rPr>
        <w:t xml:space="preserve"> </w:t>
      </w:r>
      <w:r w:rsidR="007770BB" w:rsidRPr="00B32EF2">
        <w:rPr>
          <w:rFonts w:ascii="Times New Roman" w:hAnsi="Times New Roman"/>
          <w:sz w:val="28"/>
          <w:szCs w:val="24"/>
          <w:lang w:val="en-US"/>
        </w:rPr>
        <w:t>P</w:t>
      </w:r>
      <w:r w:rsidRPr="00B32EF2">
        <w:rPr>
          <w:rFonts w:ascii="Times New Roman" w:hAnsi="Times New Roman"/>
          <w:sz w:val="28"/>
          <w:szCs w:val="24"/>
        </w:rPr>
        <w:t>3.4</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pop</w:t>
      </w:r>
      <w:r w:rsidRPr="002B6692">
        <w:rPr>
          <w:rFonts w:ascii="Times New Roman" w:hAnsi="Times New Roman"/>
          <w:sz w:val="28"/>
          <w:szCs w:val="24"/>
        </w:rPr>
        <w:t xml:space="preserve"> </w:t>
      </w:r>
      <w:r w:rsidRPr="00B32EF2">
        <w:rPr>
          <w:rFonts w:ascii="Times New Roman" w:hAnsi="Times New Roman"/>
          <w:sz w:val="28"/>
          <w:szCs w:val="24"/>
          <w:lang w:val="en-US"/>
        </w:rPr>
        <w:t>b</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pop</w:t>
      </w:r>
      <w:r w:rsidRPr="00B32EF2">
        <w:rPr>
          <w:rFonts w:ascii="Times New Roman" w:hAnsi="Times New Roman"/>
          <w:sz w:val="28"/>
          <w:szCs w:val="24"/>
        </w:rPr>
        <w:t xml:space="preserve"> </w:t>
      </w:r>
      <w:r w:rsidRPr="00B32EF2">
        <w:rPr>
          <w:rFonts w:ascii="Times New Roman" w:hAnsi="Times New Roman"/>
          <w:sz w:val="28"/>
          <w:szCs w:val="24"/>
          <w:lang w:val="en-US"/>
        </w:rPr>
        <w:t>DPH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;восстановление регистров</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pop</w:t>
      </w:r>
      <w:r w:rsidRPr="00B32EF2">
        <w:rPr>
          <w:rFonts w:ascii="Times New Roman" w:hAnsi="Times New Roman"/>
          <w:sz w:val="28"/>
          <w:szCs w:val="24"/>
        </w:rPr>
        <w:t xml:space="preserve"> </w:t>
      </w:r>
      <w:r w:rsidRPr="00B32EF2">
        <w:rPr>
          <w:rFonts w:ascii="Times New Roman" w:hAnsi="Times New Roman"/>
          <w:sz w:val="28"/>
          <w:szCs w:val="24"/>
          <w:lang w:val="en-US"/>
        </w:rPr>
        <w:t>DPL</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вывода сообщения на ЖКИ №2</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prstr</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lang w:val="en-US"/>
        </w:rPr>
        <w:t>push</w:t>
      </w:r>
      <w:r w:rsidRPr="00B32EF2">
        <w:rPr>
          <w:rFonts w:ascii="Times New Roman" w:hAnsi="Times New Roman"/>
          <w:sz w:val="28"/>
          <w:szCs w:val="24"/>
        </w:rPr>
        <w:t xml:space="preserve"> </w:t>
      </w:r>
      <w:r w:rsidRPr="00B32EF2">
        <w:rPr>
          <w:rFonts w:ascii="Times New Roman" w:hAnsi="Times New Roman"/>
          <w:sz w:val="28"/>
          <w:szCs w:val="24"/>
          <w:lang w:val="en-US"/>
        </w:rPr>
        <w:t>psw</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 xml:space="preserve">;сохранение регистра </w:t>
      </w:r>
      <w:r w:rsidRPr="00B32EF2">
        <w:rPr>
          <w:rFonts w:ascii="Times New Roman" w:hAnsi="Times New Roman"/>
          <w:sz w:val="28"/>
          <w:szCs w:val="24"/>
          <w:lang w:val="en-US"/>
        </w:rPr>
        <w:t>psw</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psw</w:t>
      </w:r>
      <w:r w:rsidRPr="00B32EF2">
        <w:rPr>
          <w:rFonts w:ascii="Times New Roman" w:hAnsi="Times New Roman"/>
          <w:sz w:val="28"/>
          <w:szCs w:val="24"/>
        </w:rPr>
        <w:t>, #</w:t>
      </w:r>
      <w:r w:rsidRPr="00B32EF2">
        <w:rPr>
          <w:rFonts w:ascii="Times New Roman" w:hAnsi="Times New Roman"/>
          <w:sz w:val="28"/>
          <w:szCs w:val="24"/>
          <w:lang w:val="en-US"/>
        </w:rPr>
        <w:t>bank</w:t>
      </w:r>
      <w:r w:rsidRPr="00B32EF2">
        <w:rPr>
          <w:rFonts w:ascii="Times New Roman" w:hAnsi="Times New Roman"/>
          <w:sz w:val="28"/>
          <w:szCs w:val="24"/>
        </w:rPr>
        <w:t>3</w:t>
      </w:r>
      <w:r w:rsidRPr="00B32EF2">
        <w:rPr>
          <w:rFonts w:ascii="Times New Roman" w:hAnsi="Times New Roman"/>
          <w:sz w:val="28"/>
          <w:szCs w:val="24"/>
        </w:rPr>
        <w:tab/>
      </w:r>
      <w:r w:rsidRPr="00B32EF2">
        <w:rPr>
          <w:rFonts w:ascii="Times New Roman" w:hAnsi="Times New Roman"/>
          <w:sz w:val="28"/>
          <w:szCs w:val="24"/>
        </w:rPr>
        <w:tab/>
        <w:t>;включаем банк 3</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ps</w:t>
      </w:r>
      <w:r w:rsidRPr="002B6692">
        <w:rPr>
          <w:rFonts w:ascii="Times New Roman" w:hAnsi="Times New Roman"/>
          <w:sz w:val="28"/>
          <w:szCs w:val="24"/>
        </w:rPr>
        <w:t>1:</w:t>
      </w:r>
      <w:r w:rsidRPr="002B6692">
        <w:rPr>
          <w:rFonts w:ascii="Times New Roman" w:hAnsi="Times New Roman"/>
          <w:sz w:val="28"/>
          <w:szCs w:val="24"/>
        </w:rPr>
        <w:tab/>
      </w:r>
      <w:r w:rsidRPr="00B32EF2">
        <w:rPr>
          <w:rFonts w:ascii="Times New Roman" w:hAnsi="Times New Roman"/>
          <w:sz w:val="28"/>
          <w:szCs w:val="24"/>
          <w:lang w:val="en-US"/>
        </w:rPr>
        <w:t>mov</w:t>
      </w:r>
      <w:r w:rsidRPr="002B6692">
        <w:rPr>
          <w:rFonts w:ascii="Times New Roman" w:hAnsi="Times New Roman"/>
          <w:sz w:val="28"/>
          <w:szCs w:val="24"/>
        </w:rPr>
        <w:t xml:space="preserve"> </w:t>
      </w:r>
      <w:r w:rsidRPr="00B32EF2">
        <w:rPr>
          <w:rFonts w:ascii="Times New Roman" w:hAnsi="Times New Roman"/>
          <w:sz w:val="28"/>
          <w:szCs w:val="24"/>
          <w:lang w:val="en-US"/>
        </w:rPr>
        <w:t>a</w:t>
      </w:r>
      <w:r w:rsidRPr="002B6692">
        <w:rPr>
          <w:rFonts w:ascii="Times New Roman" w:hAnsi="Times New Roman"/>
          <w:sz w:val="28"/>
          <w:szCs w:val="24"/>
        </w:rPr>
        <w:t>, #0</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movc</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w:t>
      </w:r>
      <w:r w:rsidRPr="00B32EF2">
        <w:rPr>
          <w:rFonts w:ascii="Times New Roman" w:hAnsi="Times New Roman"/>
          <w:sz w:val="28"/>
          <w:szCs w:val="24"/>
          <w:lang w:val="en-US"/>
        </w:rPr>
        <w:t>a</w:t>
      </w:r>
      <w:r w:rsidRPr="00B32EF2">
        <w:rPr>
          <w:rFonts w:ascii="Times New Roman" w:hAnsi="Times New Roman"/>
          <w:sz w:val="28"/>
          <w:szCs w:val="24"/>
        </w:rPr>
        <w:t>+</w:t>
      </w:r>
      <w:r w:rsidRPr="00B32EF2">
        <w:rPr>
          <w:rFonts w:ascii="Times New Roman" w:hAnsi="Times New Roman"/>
          <w:sz w:val="28"/>
          <w:szCs w:val="24"/>
          <w:lang w:val="en-US"/>
        </w:rPr>
        <w:t>DPTR</w:t>
      </w:r>
      <w:r w:rsidRPr="00B32EF2">
        <w:rPr>
          <w:rFonts w:ascii="Times New Roman" w:hAnsi="Times New Roman"/>
          <w:sz w:val="28"/>
          <w:szCs w:val="24"/>
        </w:rPr>
        <w:tab/>
      </w:r>
      <w:r w:rsidRPr="00B32EF2">
        <w:rPr>
          <w:rFonts w:ascii="Times New Roman" w:hAnsi="Times New Roman"/>
          <w:sz w:val="28"/>
          <w:szCs w:val="24"/>
        </w:rPr>
        <w:tab/>
        <w:t>;получение очередного символа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cjne</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#0, </w:t>
      </w:r>
      <w:r w:rsidRPr="00B32EF2">
        <w:rPr>
          <w:rFonts w:ascii="Times New Roman" w:hAnsi="Times New Roman"/>
          <w:sz w:val="28"/>
          <w:szCs w:val="24"/>
          <w:lang w:val="en-US"/>
        </w:rPr>
        <w:t>ps</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;если это не последний выводим</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pop</w:t>
      </w:r>
      <w:r w:rsidRPr="00B32EF2">
        <w:rPr>
          <w:rFonts w:ascii="Times New Roman" w:hAnsi="Times New Roman"/>
          <w:sz w:val="28"/>
          <w:szCs w:val="24"/>
        </w:rPr>
        <w:t xml:space="preserve"> </w:t>
      </w:r>
      <w:r w:rsidRPr="00B32EF2">
        <w:rPr>
          <w:rFonts w:ascii="Times New Roman" w:hAnsi="Times New Roman"/>
          <w:sz w:val="28"/>
          <w:szCs w:val="24"/>
          <w:lang w:val="en-US"/>
        </w:rPr>
        <w:t>psw</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;завершение подпрограммы</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ps</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prch</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;вывод символа на экран</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inc</w:t>
      </w:r>
      <w:r w:rsidRPr="00B32EF2">
        <w:rPr>
          <w:rFonts w:ascii="Times New Roman" w:hAnsi="Times New Roman"/>
          <w:sz w:val="28"/>
          <w:szCs w:val="24"/>
        </w:rPr>
        <w:t xml:space="preserve"> </w:t>
      </w:r>
      <w:r w:rsidRPr="00B32EF2">
        <w:rPr>
          <w:rFonts w:ascii="Times New Roman" w:hAnsi="Times New Roman"/>
          <w:sz w:val="28"/>
          <w:szCs w:val="24"/>
          <w:lang w:val="en-US"/>
        </w:rPr>
        <w:t>DPTR</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;увеличиваем значение указателя</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jmp</w:t>
      </w:r>
      <w:r w:rsidRPr="002B6692">
        <w:rPr>
          <w:rFonts w:ascii="Times New Roman" w:hAnsi="Times New Roman"/>
          <w:sz w:val="28"/>
          <w:szCs w:val="24"/>
        </w:rPr>
        <w:t xml:space="preserve"> </w:t>
      </w:r>
      <w:r w:rsidRPr="00B32EF2">
        <w:rPr>
          <w:rFonts w:ascii="Times New Roman" w:hAnsi="Times New Roman"/>
          <w:sz w:val="28"/>
          <w:szCs w:val="24"/>
          <w:lang w:val="en-US"/>
        </w:rPr>
        <w:t>ps</w:t>
      </w:r>
      <w:r w:rsidRPr="002B6692">
        <w:rPr>
          <w:rFonts w:ascii="Times New Roman" w:hAnsi="Times New Roman"/>
          <w:sz w:val="28"/>
          <w:szCs w:val="24"/>
        </w:rPr>
        <w:t>1</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вывода сообщения об ошибке</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prErr</w:t>
      </w:r>
      <w:r w:rsidRPr="002B6692">
        <w:rPr>
          <w:rFonts w:ascii="Times New Roman" w:hAnsi="Times New Roman"/>
          <w:sz w:val="28"/>
          <w:szCs w:val="24"/>
        </w:rPr>
        <w:t>:</w:t>
      </w:r>
      <w:r w:rsidRPr="002B6692">
        <w:rPr>
          <w:rFonts w:ascii="Times New Roman" w:hAnsi="Times New Roman"/>
          <w:sz w:val="28"/>
          <w:szCs w:val="24"/>
        </w:rPr>
        <w:tab/>
      </w:r>
      <w:r w:rsidRPr="00B32EF2">
        <w:rPr>
          <w:rFonts w:ascii="Times New Roman" w:hAnsi="Times New Roman"/>
          <w:sz w:val="28"/>
          <w:szCs w:val="24"/>
          <w:lang w:val="en-US"/>
        </w:rPr>
        <w:t>push</w:t>
      </w:r>
      <w:r w:rsidRPr="002B6692">
        <w:rPr>
          <w:rFonts w:ascii="Times New Roman" w:hAnsi="Times New Roman"/>
          <w:sz w:val="28"/>
          <w:szCs w:val="24"/>
        </w:rPr>
        <w:t xml:space="preserve"> </w:t>
      </w:r>
      <w:r w:rsidRPr="00B32EF2">
        <w:rPr>
          <w:rFonts w:ascii="Times New Roman" w:hAnsi="Times New Roman"/>
          <w:sz w:val="28"/>
          <w:szCs w:val="24"/>
          <w:lang w:val="en-US"/>
        </w:rPr>
        <w:t>acc</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eclr</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;очистка экрана</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#2</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 xml:space="preserve">;курсор в позицию </w:t>
      </w:r>
      <w:r w:rsidRPr="002B6692">
        <w:rPr>
          <w:rFonts w:ascii="Times New Roman" w:hAnsi="Times New Roman"/>
          <w:sz w:val="28"/>
          <w:szCs w:val="24"/>
          <w:lang w:val="en-US"/>
        </w:rPr>
        <w:t>2</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ecur</w:t>
      </w:r>
      <w:r w:rsidRPr="002B6692">
        <w:rPr>
          <w:rFonts w:ascii="Times New Roman" w:hAnsi="Times New Roman"/>
          <w:sz w:val="28"/>
          <w:szCs w:val="24"/>
          <w:lang w:val="en-US"/>
        </w:rPr>
        <w:t>2</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DPTR</w:t>
      </w:r>
      <w:r w:rsidRPr="002B6692">
        <w:rPr>
          <w:rFonts w:ascii="Times New Roman" w:hAnsi="Times New Roman"/>
          <w:sz w:val="28"/>
          <w:szCs w:val="24"/>
          <w:lang w:val="en-US"/>
        </w:rPr>
        <w:t>, #</w:t>
      </w:r>
      <w:r w:rsidRPr="00B32EF2">
        <w:rPr>
          <w:rFonts w:ascii="Times New Roman" w:hAnsi="Times New Roman"/>
          <w:sz w:val="28"/>
          <w:szCs w:val="24"/>
          <w:lang w:val="en-US"/>
        </w:rPr>
        <w:t>serr</w:t>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вывести</w:t>
      </w:r>
      <w:r w:rsidRPr="002B6692">
        <w:rPr>
          <w:rFonts w:ascii="Times New Roman" w:hAnsi="Times New Roman"/>
          <w:sz w:val="28"/>
          <w:szCs w:val="24"/>
          <w:lang w:val="en-US"/>
        </w:rPr>
        <w:t xml:space="preserve"> </w:t>
      </w:r>
      <w:r w:rsidRPr="00B32EF2">
        <w:rPr>
          <w:rFonts w:ascii="Times New Roman" w:hAnsi="Times New Roman"/>
          <w:sz w:val="28"/>
          <w:szCs w:val="24"/>
        </w:rPr>
        <w:t>надпись</w:t>
      </w:r>
      <w:r w:rsidRPr="002B6692">
        <w:rPr>
          <w:rFonts w:ascii="Times New Roman" w:hAnsi="Times New Roman"/>
          <w:sz w:val="28"/>
          <w:szCs w:val="24"/>
          <w:lang w:val="en-US"/>
        </w:rPr>
        <w:t xml:space="preserve"> «</w:t>
      </w:r>
      <w:r w:rsidRPr="00B32EF2">
        <w:rPr>
          <w:rFonts w:ascii="Times New Roman" w:hAnsi="Times New Roman"/>
          <w:sz w:val="28"/>
          <w:szCs w:val="24"/>
          <w:lang w:val="en-US"/>
        </w:rPr>
        <w:t>Error</w:t>
      </w:r>
      <w:r w:rsidRPr="002B6692">
        <w:rPr>
          <w:rFonts w:ascii="Times New Roman" w:hAnsi="Times New Roman"/>
          <w:sz w:val="28"/>
          <w:szCs w:val="24"/>
          <w:lang w:val="en-US"/>
        </w:rPr>
        <w:t>»</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prst</w:t>
      </w:r>
      <w:r w:rsidRPr="002B6692">
        <w:rPr>
          <w:rFonts w:ascii="Times New Roman" w:hAnsi="Times New Roman"/>
          <w:sz w:val="28"/>
          <w:szCs w:val="24"/>
          <w:lang w:val="en-US"/>
        </w:rPr>
        <w:t>2</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pop</w:t>
      </w:r>
      <w:r w:rsidRPr="002B6692">
        <w:rPr>
          <w:rFonts w:ascii="Times New Roman" w:hAnsi="Times New Roman"/>
          <w:sz w:val="28"/>
          <w:szCs w:val="24"/>
          <w:lang w:val="en-US"/>
        </w:rPr>
        <w:t xml:space="preserve"> </w:t>
      </w:r>
      <w:r w:rsidRPr="00B32EF2">
        <w:rPr>
          <w:rFonts w:ascii="Times New Roman" w:hAnsi="Times New Roman"/>
          <w:sz w:val="28"/>
          <w:szCs w:val="24"/>
          <w:lang w:val="en-US"/>
        </w:rPr>
        <w:t>acc</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prch</w:t>
      </w:r>
      <w:r w:rsidRPr="002B6692">
        <w:rPr>
          <w:rFonts w:ascii="Times New Roman" w:hAnsi="Times New Roman"/>
          <w:sz w:val="28"/>
          <w:szCs w:val="24"/>
          <w:lang w:val="en-US"/>
        </w:rPr>
        <w:t>2</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вывод</w:t>
      </w:r>
      <w:r w:rsidRPr="002B6692">
        <w:rPr>
          <w:rFonts w:ascii="Times New Roman" w:hAnsi="Times New Roman"/>
          <w:sz w:val="28"/>
          <w:szCs w:val="24"/>
          <w:lang w:val="en-US"/>
        </w:rPr>
        <w:t xml:space="preserve"> </w:t>
      </w:r>
      <w:r w:rsidRPr="00B32EF2">
        <w:rPr>
          <w:rFonts w:ascii="Times New Roman" w:hAnsi="Times New Roman"/>
          <w:sz w:val="28"/>
          <w:szCs w:val="24"/>
        </w:rPr>
        <w:t>номера</w:t>
      </w:r>
      <w:r w:rsidRPr="002B6692">
        <w:rPr>
          <w:rFonts w:ascii="Times New Roman" w:hAnsi="Times New Roman"/>
          <w:sz w:val="28"/>
          <w:szCs w:val="24"/>
          <w:lang w:val="en-US"/>
        </w:rPr>
        <w:t xml:space="preserve"> </w:t>
      </w:r>
      <w:r w:rsidRPr="00B32EF2">
        <w:rPr>
          <w:rFonts w:ascii="Times New Roman" w:hAnsi="Times New Roman"/>
          <w:sz w:val="28"/>
          <w:szCs w:val="24"/>
        </w:rPr>
        <w:t>ошибки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lang w:val="en-US"/>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;сообщение «</w:t>
      </w:r>
      <w:r w:rsidRPr="00B32EF2">
        <w:rPr>
          <w:rFonts w:ascii="Times New Roman" w:hAnsi="Times New Roman"/>
          <w:sz w:val="28"/>
          <w:szCs w:val="24"/>
          <w:lang w:val="en-US"/>
        </w:rPr>
        <w:t>Error</w:t>
      </w:r>
      <w:r w:rsidRPr="00B32EF2">
        <w:rPr>
          <w:rFonts w:ascii="Times New Roman" w:hAnsi="Times New Roman"/>
          <w:sz w:val="28"/>
          <w:szCs w:val="24"/>
        </w:rPr>
        <w: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ORG</w:t>
      </w:r>
      <w:r w:rsidRPr="00B32EF2">
        <w:rPr>
          <w:rFonts w:ascii="Times New Roman" w:hAnsi="Times New Roman"/>
          <w:sz w:val="28"/>
          <w:szCs w:val="24"/>
        </w:rPr>
        <w:tab/>
        <w:t>0680</w:t>
      </w:r>
      <w:r w:rsidRPr="00B32EF2">
        <w:rPr>
          <w:rFonts w:ascii="Times New Roman" w:hAnsi="Times New Roman"/>
          <w:sz w:val="28"/>
          <w:szCs w:val="24"/>
          <w:lang w:val="en-US"/>
        </w:rPr>
        <w:t>H</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Serr</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DB</w:t>
      </w:r>
      <w:r w:rsidRPr="00B32EF2">
        <w:rPr>
          <w:rFonts w:ascii="Times New Roman" w:hAnsi="Times New Roman"/>
          <w:sz w:val="28"/>
          <w:szCs w:val="24"/>
        </w:rPr>
        <w:tab/>
        <w:t>14, 19, 19, 20, 19, 0</w:t>
      </w:r>
      <w:r w:rsidRPr="00B32EF2">
        <w:rPr>
          <w:rFonts w:ascii="Times New Roman" w:hAnsi="Times New Roman"/>
          <w:sz w:val="28"/>
          <w:szCs w:val="24"/>
        </w:rPr>
        <w:tab/>
        <w:t>;сообщение «</w:t>
      </w:r>
      <w:r w:rsidRPr="00B32EF2">
        <w:rPr>
          <w:rFonts w:ascii="Times New Roman" w:hAnsi="Times New Roman"/>
          <w:sz w:val="28"/>
          <w:szCs w:val="24"/>
          <w:lang w:val="en-US"/>
        </w:rPr>
        <w:t>Error</w:t>
      </w:r>
      <w:r w:rsidRPr="00B32EF2">
        <w:rPr>
          <w:rFonts w:ascii="Times New Roman" w:hAnsi="Times New Roman"/>
          <w:sz w:val="28"/>
          <w:szCs w:val="24"/>
        </w:rPr>
        <w:t>», 0 в конце – признак окончания слова</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w:t>
      </w:r>
      <w:r w:rsidRPr="00B32EF2">
        <w:rPr>
          <w:rFonts w:ascii="Times New Roman" w:hAnsi="Times New Roman"/>
          <w:sz w:val="28"/>
          <w:szCs w:val="24"/>
        </w:rPr>
        <w:t>подпрограмма</w:t>
      </w:r>
      <w:r w:rsidRPr="002B6692">
        <w:rPr>
          <w:rFonts w:ascii="Times New Roman" w:hAnsi="Times New Roman"/>
          <w:sz w:val="28"/>
          <w:szCs w:val="24"/>
        </w:rPr>
        <w:t xml:space="preserve"> </w:t>
      </w:r>
      <w:r w:rsidRPr="00B32EF2">
        <w:rPr>
          <w:rFonts w:ascii="Times New Roman" w:hAnsi="Times New Roman"/>
          <w:sz w:val="28"/>
          <w:szCs w:val="24"/>
        </w:rPr>
        <w:t>вывода</w:t>
      </w:r>
      <w:r w:rsidRPr="002B6692">
        <w:rPr>
          <w:rFonts w:ascii="Times New Roman" w:hAnsi="Times New Roman"/>
          <w:sz w:val="28"/>
          <w:szCs w:val="24"/>
        </w:rPr>
        <w:t xml:space="preserve"> </w:t>
      </w:r>
      <w:r w:rsidRPr="00B32EF2">
        <w:rPr>
          <w:rFonts w:ascii="Times New Roman" w:hAnsi="Times New Roman"/>
          <w:sz w:val="28"/>
          <w:szCs w:val="24"/>
        </w:rPr>
        <w:t>Туст</w:t>
      </w:r>
      <w:r w:rsidRPr="002B6692">
        <w:rPr>
          <w:rFonts w:ascii="Times New Roman" w:hAnsi="Times New Roman"/>
          <w:sz w:val="28"/>
          <w:szCs w:val="24"/>
        </w:rPr>
        <w:t xml:space="preserve"> </w:t>
      </w:r>
      <w:r w:rsidRPr="00B32EF2">
        <w:rPr>
          <w:rFonts w:ascii="Times New Roman" w:hAnsi="Times New Roman"/>
          <w:sz w:val="28"/>
          <w:szCs w:val="24"/>
        </w:rPr>
        <w:t>на</w:t>
      </w:r>
      <w:r w:rsidRPr="002B6692">
        <w:rPr>
          <w:rFonts w:ascii="Times New Roman" w:hAnsi="Times New Roman"/>
          <w:sz w:val="28"/>
          <w:szCs w:val="24"/>
        </w:rPr>
        <w:t xml:space="preserve"> </w:t>
      </w:r>
      <w:r w:rsidRPr="00B32EF2">
        <w:rPr>
          <w:rFonts w:ascii="Times New Roman" w:hAnsi="Times New Roman"/>
          <w:sz w:val="28"/>
          <w:szCs w:val="24"/>
        </w:rPr>
        <w:t>ЖКИ</w:t>
      </w:r>
      <w:r w:rsidRPr="002B6692">
        <w:rPr>
          <w:rFonts w:ascii="Times New Roman" w:hAnsi="Times New Roman"/>
          <w:sz w:val="28"/>
          <w:szCs w:val="24"/>
        </w:rPr>
        <w:t xml:space="preserve"> №1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prtmu:</w:t>
      </w:r>
      <w:r w:rsidRPr="00B32EF2">
        <w:rPr>
          <w:rFonts w:ascii="Times New Roman" w:hAnsi="Times New Roman"/>
          <w:sz w:val="28"/>
          <w:szCs w:val="24"/>
          <w:lang w:val="en-US"/>
        </w:rPr>
        <w:tab/>
        <w:t>mov a, #16</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call prch1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mov a, bufLAN2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mov b, #10</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div ab</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call prch1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mov a, b</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call prch1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mov a, #17</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call prch</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mov a, #0CH</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prch</w:t>
      </w:r>
      <w:r w:rsidRPr="002B6692">
        <w:rPr>
          <w:rFonts w:ascii="Times New Roman" w:hAnsi="Times New Roman"/>
          <w:sz w:val="28"/>
          <w:szCs w:val="24"/>
          <w:lang w:val="en-US"/>
        </w:rPr>
        <w:t>1</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с длительностью выполнения примерно 3 мин. опроса клавиатуры и вывода Тпм</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zader:</w:t>
      </w:r>
      <w:r w:rsidRPr="00B32EF2">
        <w:rPr>
          <w:rFonts w:ascii="Times New Roman" w:hAnsi="Times New Roman"/>
          <w:sz w:val="28"/>
          <w:szCs w:val="24"/>
          <w:lang w:val="en-US"/>
        </w:rPr>
        <w:tab/>
        <w:t xml:space="preserve">mov </w:t>
      </w:r>
      <w:r w:rsidR="007770BB" w:rsidRPr="00B32EF2">
        <w:rPr>
          <w:rFonts w:ascii="Times New Roman" w:hAnsi="Times New Roman"/>
          <w:sz w:val="28"/>
          <w:szCs w:val="24"/>
          <w:lang w:val="en-US"/>
        </w:rPr>
        <w:t>R</w:t>
      </w:r>
      <w:r w:rsidRPr="00B32EF2">
        <w:rPr>
          <w:rFonts w:ascii="Times New Roman" w:hAnsi="Times New Roman"/>
          <w:sz w:val="28"/>
          <w:szCs w:val="24"/>
          <w:lang w:val="en-US"/>
        </w:rPr>
        <w:t>2, #7</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za1:</w:t>
      </w:r>
      <w:r w:rsidRPr="00B32EF2">
        <w:rPr>
          <w:rFonts w:ascii="Times New Roman" w:hAnsi="Times New Roman"/>
          <w:sz w:val="28"/>
          <w:szCs w:val="24"/>
          <w:lang w:val="en-US"/>
        </w:rPr>
        <w:tab/>
        <w:t xml:space="preserve">mov </w:t>
      </w:r>
      <w:r w:rsidR="007770BB" w:rsidRPr="00B32EF2">
        <w:rPr>
          <w:rFonts w:ascii="Times New Roman" w:hAnsi="Times New Roman"/>
          <w:sz w:val="28"/>
          <w:szCs w:val="24"/>
          <w:lang w:val="en-US"/>
        </w:rPr>
        <w:t>R</w:t>
      </w:r>
      <w:r w:rsidRPr="00B32EF2">
        <w:rPr>
          <w:rFonts w:ascii="Times New Roman" w:hAnsi="Times New Roman"/>
          <w:sz w:val="28"/>
          <w:szCs w:val="24"/>
          <w:lang w:val="en-US"/>
        </w:rPr>
        <w:t>1, #255</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za2:</w:t>
      </w:r>
      <w:r w:rsidRPr="00B32EF2">
        <w:rPr>
          <w:rFonts w:ascii="Times New Roman" w:hAnsi="Times New Roman"/>
          <w:sz w:val="28"/>
          <w:szCs w:val="24"/>
          <w:lang w:val="en-US"/>
        </w:rPr>
        <w:tab/>
        <w:t xml:space="preserve">mov </w:t>
      </w:r>
      <w:r w:rsidR="007770BB" w:rsidRPr="00B32EF2">
        <w:rPr>
          <w:rFonts w:ascii="Times New Roman" w:hAnsi="Times New Roman"/>
          <w:sz w:val="28"/>
          <w:szCs w:val="24"/>
          <w:lang w:val="en-US"/>
        </w:rPr>
        <w:t>R</w:t>
      </w:r>
      <w:r w:rsidRPr="00B32EF2">
        <w:rPr>
          <w:rFonts w:ascii="Times New Roman" w:hAnsi="Times New Roman"/>
          <w:sz w:val="28"/>
          <w:szCs w:val="24"/>
          <w:lang w:val="en-US"/>
        </w:rPr>
        <w:t>0, #56;</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za3:</w:t>
      </w:r>
      <w:r w:rsidRPr="00B32EF2">
        <w:rPr>
          <w:rFonts w:ascii="Times New Roman" w:hAnsi="Times New Roman"/>
          <w:sz w:val="28"/>
          <w:szCs w:val="24"/>
          <w:lang w:val="en-US"/>
        </w:rPr>
        <w:tab/>
        <w:t>mov LoopCnt, #255</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za4:</w:t>
      </w:r>
      <w:r w:rsidRPr="00B32EF2">
        <w:rPr>
          <w:rFonts w:ascii="Times New Roman" w:hAnsi="Times New Roman"/>
          <w:sz w:val="28"/>
          <w:szCs w:val="24"/>
          <w:lang w:val="en-US"/>
        </w:rPr>
        <w:tab/>
        <w:t>call Delay</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djnz LoopCnt, za4</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djnz </w:t>
      </w:r>
      <w:r w:rsidR="007770BB" w:rsidRPr="00B32EF2">
        <w:rPr>
          <w:rFonts w:ascii="Times New Roman" w:hAnsi="Times New Roman"/>
          <w:sz w:val="28"/>
          <w:szCs w:val="24"/>
          <w:lang w:val="en-US"/>
        </w:rPr>
        <w:t>R</w:t>
      </w:r>
      <w:r w:rsidRPr="00B32EF2">
        <w:rPr>
          <w:rFonts w:ascii="Times New Roman" w:hAnsi="Times New Roman"/>
          <w:sz w:val="28"/>
          <w:szCs w:val="24"/>
          <w:lang w:val="en-US"/>
        </w:rPr>
        <w:t>0, za3</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inkl</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опрос</w:t>
      </w:r>
      <w:r w:rsidRPr="002B6692">
        <w:rPr>
          <w:rFonts w:ascii="Times New Roman" w:hAnsi="Times New Roman"/>
          <w:sz w:val="28"/>
          <w:szCs w:val="24"/>
          <w:lang w:val="en-US"/>
        </w:rPr>
        <w:t xml:space="preserve"> </w:t>
      </w:r>
      <w:r w:rsidRPr="00B32EF2">
        <w:rPr>
          <w:rFonts w:ascii="Times New Roman" w:hAnsi="Times New Roman"/>
          <w:sz w:val="28"/>
          <w:szCs w:val="24"/>
        </w:rPr>
        <w:t>клавиатуры</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jnz</w:t>
      </w:r>
      <w:r w:rsidRPr="00B32EF2">
        <w:rPr>
          <w:rFonts w:ascii="Times New Roman" w:hAnsi="Times New Roman"/>
          <w:sz w:val="28"/>
          <w:szCs w:val="24"/>
        </w:rPr>
        <w:t xml:space="preserve"> </w:t>
      </w:r>
      <w:r w:rsidRPr="00B32EF2">
        <w:rPr>
          <w:rFonts w:ascii="Times New Roman" w:hAnsi="Times New Roman"/>
          <w:sz w:val="28"/>
          <w:szCs w:val="24"/>
          <w:lang w:val="en-US"/>
        </w:rPr>
        <w:t>za</w:t>
      </w:r>
      <w:r w:rsidRPr="00B32EF2">
        <w:rPr>
          <w:rFonts w:ascii="Times New Roman" w:hAnsi="Times New Roman"/>
          <w:sz w:val="28"/>
          <w:szCs w:val="24"/>
        </w:rPr>
        <w:t>5</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;переход при нажатии</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call</w:t>
      </w:r>
      <w:r w:rsidRPr="002B6692">
        <w:rPr>
          <w:rFonts w:ascii="Times New Roman" w:hAnsi="Times New Roman"/>
          <w:sz w:val="28"/>
          <w:szCs w:val="24"/>
        </w:rPr>
        <w:t xml:space="preserve"> </w:t>
      </w:r>
      <w:r w:rsidRPr="00B32EF2">
        <w:rPr>
          <w:rFonts w:ascii="Times New Roman" w:hAnsi="Times New Roman"/>
          <w:sz w:val="28"/>
          <w:szCs w:val="24"/>
          <w:lang w:val="en-US"/>
        </w:rPr>
        <w:t>eclr</w:t>
      </w:r>
      <w:r w:rsidRPr="002B6692">
        <w:rPr>
          <w:rFonts w:ascii="Times New Roman" w:hAnsi="Times New Roman"/>
          <w:sz w:val="28"/>
          <w:szCs w:val="24"/>
        </w:rPr>
        <w:t>2</w:t>
      </w:r>
      <w:r w:rsidR="007770BB" w:rsidRPr="002B6692">
        <w:rPr>
          <w:rFonts w:ascii="Times New Roman" w:hAnsi="Times New Roman"/>
          <w:sz w:val="28"/>
          <w:szCs w:val="24"/>
        </w:rPr>
        <w:tab/>
      </w:r>
      <w:r w:rsidR="007770BB" w:rsidRPr="002B6692">
        <w:rPr>
          <w:rFonts w:ascii="Times New Roman" w:hAnsi="Times New Roman"/>
          <w:sz w:val="28"/>
          <w:szCs w:val="24"/>
        </w:rPr>
        <w:tab/>
      </w:r>
      <w:r w:rsidR="007770BB" w:rsidRPr="002B6692">
        <w:rPr>
          <w:rFonts w:ascii="Times New Roman" w:hAnsi="Times New Roman"/>
          <w:sz w:val="28"/>
          <w:szCs w:val="24"/>
        </w:rPr>
        <w:tab/>
      </w:r>
      <w:r w:rsidRPr="002B6692">
        <w:rPr>
          <w:rFonts w:ascii="Times New Roman" w:hAnsi="Times New Roman"/>
          <w:sz w:val="28"/>
          <w:szCs w:val="24"/>
        </w:rPr>
        <w:t>;</w:t>
      </w:r>
      <w:r w:rsidRPr="00B32EF2">
        <w:rPr>
          <w:rFonts w:ascii="Times New Roman" w:hAnsi="Times New Roman"/>
          <w:sz w:val="28"/>
          <w:szCs w:val="24"/>
        </w:rPr>
        <w:t>вывод</w:t>
      </w:r>
      <w:r w:rsidRPr="002B6692">
        <w:rPr>
          <w:rFonts w:ascii="Times New Roman" w:hAnsi="Times New Roman"/>
          <w:sz w:val="28"/>
          <w:szCs w:val="24"/>
        </w:rPr>
        <w:t xml:space="preserve"> </w:t>
      </w:r>
      <w:r w:rsidRPr="00B32EF2">
        <w:rPr>
          <w:rFonts w:ascii="Times New Roman" w:hAnsi="Times New Roman"/>
          <w:sz w:val="28"/>
          <w:szCs w:val="24"/>
        </w:rPr>
        <w:t>Тпм</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mov a, #2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 ecur2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 sttmp</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 rdtmp</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 prtmp</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djnz </w:t>
      </w:r>
      <w:r w:rsidR="007770BB" w:rsidRPr="00B32EF2">
        <w:rPr>
          <w:rFonts w:ascii="Times New Roman" w:hAnsi="Times New Roman"/>
          <w:sz w:val="28"/>
          <w:szCs w:val="24"/>
          <w:lang w:val="en-US"/>
        </w:rPr>
        <w:t>R</w:t>
      </w:r>
      <w:r w:rsidRPr="00B32EF2">
        <w:rPr>
          <w:rFonts w:ascii="Times New Roman" w:hAnsi="Times New Roman"/>
          <w:sz w:val="28"/>
          <w:szCs w:val="24"/>
          <w:lang w:val="en-US"/>
        </w:rPr>
        <w:t>1, za2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 xml:space="preserve">djnz </w:t>
      </w:r>
      <w:r w:rsidR="007770BB" w:rsidRPr="00B32EF2">
        <w:rPr>
          <w:rFonts w:ascii="Times New Roman" w:hAnsi="Times New Roman"/>
          <w:sz w:val="28"/>
          <w:szCs w:val="24"/>
          <w:lang w:val="en-US"/>
        </w:rPr>
        <w:t>R</w:t>
      </w:r>
      <w:r w:rsidRPr="00B32EF2">
        <w:rPr>
          <w:rFonts w:ascii="Times New Roman" w:hAnsi="Times New Roman"/>
          <w:sz w:val="28"/>
          <w:szCs w:val="24"/>
          <w:lang w:val="en-US"/>
        </w:rPr>
        <w:t>2, za1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mov a,</w:t>
      </w:r>
      <w:r w:rsidR="007770BB" w:rsidRPr="00B32EF2">
        <w:rPr>
          <w:rFonts w:ascii="Times New Roman" w:hAnsi="Times New Roman"/>
          <w:sz w:val="28"/>
          <w:szCs w:val="24"/>
          <w:lang w:val="en-US"/>
        </w:rPr>
        <w:t xml:space="preserve"> </w:t>
      </w:r>
      <w:r w:rsidRPr="00B32EF2">
        <w:rPr>
          <w:rFonts w:ascii="Times New Roman" w:hAnsi="Times New Roman"/>
          <w:sz w:val="28"/>
          <w:szCs w:val="24"/>
          <w:lang w:val="en-US"/>
        </w:rPr>
        <w:t>#0</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za</w:t>
      </w:r>
      <w:r w:rsidRPr="002B6692">
        <w:rPr>
          <w:rFonts w:ascii="Times New Roman" w:hAnsi="Times New Roman"/>
          <w:sz w:val="28"/>
          <w:szCs w:val="24"/>
        </w:rPr>
        <w:t>5:</w:t>
      </w:r>
      <w:r w:rsidRPr="002B6692">
        <w:rPr>
          <w:rFonts w:ascii="Times New Roman" w:hAnsi="Times New Roman"/>
          <w:sz w:val="28"/>
          <w:szCs w:val="24"/>
        </w:rPr>
        <w:tab/>
      </w:r>
      <w:r w:rsidRPr="00B32EF2">
        <w:rPr>
          <w:rFonts w:ascii="Times New Roman" w:hAnsi="Times New Roman"/>
          <w:sz w:val="28"/>
          <w:szCs w:val="24"/>
          <w:lang w:val="en-US"/>
        </w:rPr>
        <w:t>mov</w:t>
      </w:r>
      <w:r w:rsidRPr="002B6692">
        <w:rPr>
          <w:rFonts w:ascii="Times New Roman" w:hAnsi="Times New Roman"/>
          <w:sz w:val="28"/>
          <w:szCs w:val="24"/>
        </w:rPr>
        <w:t xml:space="preserve"> </w:t>
      </w:r>
      <w:r w:rsidRPr="00B32EF2">
        <w:rPr>
          <w:rFonts w:ascii="Times New Roman" w:hAnsi="Times New Roman"/>
          <w:sz w:val="28"/>
          <w:szCs w:val="24"/>
          <w:lang w:val="en-US"/>
        </w:rPr>
        <w:t>a</w:t>
      </w:r>
      <w:r w:rsidRPr="002B6692">
        <w:rPr>
          <w:rFonts w:ascii="Times New Roman" w:hAnsi="Times New Roman"/>
          <w:sz w:val="28"/>
          <w:szCs w:val="24"/>
        </w:rPr>
        <w:t>, #1</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w:t>
      </w:r>
      <w:r w:rsidRPr="00B32EF2">
        <w:rPr>
          <w:rFonts w:ascii="Times New Roman" w:hAnsi="Times New Roman"/>
          <w:sz w:val="28"/>
          <w:szCs w:val="24"/>
        </w:rPr>
        <w:t>подпрограмма</w:t>
      </w:r>
      <w:r w:rsidRPr="002B6692">
        <w:rPr>
          <w:rFonts w:ascii="Times New Roman" w:hAnsi="Times New Roman"/>
          <w:sz w:val="28"/>
          <w:szCs w:val="24"/>
        </w:rPr>
        <w:t xml:space="preserve"> </w:t>
      </w:r>
      <w:r w:rsidRPr="00B32EF2">
        <w:rPr>
          <w:rFonts w:ascii="Times New Roman" w:hAnsi="Times New Roman"/>
          <w:sz w:val="28"/>
          <w:szCs w:val="24"/>
        </w:rPr>
        <w:t>запуска процесса измерения температуры</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sttmp</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push</w:t>
      </w:r>
      <w:r w:rsidRPr="00B32EF2">
        <w:rPr>
          <w:rFonts w:ascii="Times New Roman" w:hAnsi="Times New Roman"/>
          <w:sz w:val="28"/>
          <w:szCs w:val="24"/>
        </w:rPr>
        <w:t xml:space="preserve"> </w:t>
      </w:r>
      <w:r w:rsidRPr="00B32EF2">
        <w:rPr>
          <w:rFonts w:ascii="Times New Roman" w:hAnsi="Times New Roman"/>
          <w:sz w:val="28"/>
          <w:szCs w:val="24"/>
          <w:lang w:val="en-US"/>
        </w:rPr>
        <w:t>psw</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psw</w:t>
      </w:r>
      <w:r w:rsidRPr="00B32EF2">
        <w:rPr>
          <w:rFonts w:ascii="Times New Roman" w:hAnsi="Times New Roman"/>
          <w:sz w:val="28"/>
          <w:szCs w:val="24"/>
        </w:rPr>
        <w:t>, #</w:t>
      </w:r>
      <w:r w:rsidRPr="00B32EF2">
        <w:rPr>
          <w:rFonts w:ascii="Times New Roman" w:hAnsi="Times New Roman"/>
          <w:sz w:val="28"/>
          <w:szCs w:val="24"/>
          <w:lang w:val="en-US"/>
        </w:rPr>
        <w:t>bank</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t>;выбор банка 2 памяти</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stm</w:t>
      </w:r>
      <w:r w:rsidRPr="002B6692">
        <w:rPr>
          <w:rFonts w:ascii="Times New Roman" w:hAnsi="Times New Roman"/>
          <w:sz w:val="28"/>
          <w:szCs w:val="24"/>
        </w:rPr>
        <w:t>1:</w:t>
      </w:r>
      <w:r w:rsidRPr="002B6692">
        <w:rPr>
          <w:rFonts w:ascii="Times New Roman" w:hAnsi="Times New Roman"/>
          <w:sz w:val="28"/>
          <w:szCs w:val="24"/>
        </w:rPr>
        <w:tab/>
      </w:r>
      <w:r w:rsidRPr="00B32EF2">
        <w:rPr>
          <w:rFonts w:ascii="Times New Roman" w:hAnsi="Times New Roman"/>
          <w:sz w:val="28"/>
          <w:szCs w:val="24"/>
          <w:lang w:val="en-US"/>
        </w:rPr>
        <w:t>call</w:t>
      </w:r>
      <w:r w:rsidRPr="002B6692">
        <w:rPr>
          <w:rFonts w:ascii="Times New Roman" w:hAnsi="Times New Roman"/>
          <w:sz w:val="28"/>
          <w:szCs w:val="24"/>
        </w:rPr>
        <w:t xml:space="preserve"> </w:t>
      </w:r>
      <w:r w:rsidRPr="00B32EF2">
        <w:rPr>
          <w:rFonts w:ascii="Times New Roman" w:hAnsi="Times New Roman"/>
          <w:sz w:val="28"/>
          <w:szCs w:val="24"/>
          <w:lang w:val="en-US"/>
        </w:rPr>
        <w:t>resLAN</w:t>
      </w:r>
      <w:r w:rsidRPr="002B6692">
        <w:rPr>
          <w:rFonts w:ascii="Times New Roman" w:hAnsi="Times New Roman"/>
          <w:sz w:val="28"/>
          <w:szCs w:val="24"/>
        </w:rPr>
        <w:tab/>
      </w:r>
      <w:r w:rsidRPr="002B6692">
        <w:rPr>
          <w:rFonts w:ascii="Times New Roman" w:hAnsi="Times New Roman"/>
          <w:sz w:val="28"/>
          <w:szCs w:val="24"/>
        </w:rPr>
        <w:tab/>
      </w:r>
      <w:r w:rsidRPr="002B6692">
        <w:rPr>
          <w:rFonts w:ascii="Times New Roman" w:hAnsi="Times New Roman"/>
          <w:sz w:val="28"/>
          <w:szCs w:val="24"/>
        </w:rPr>
        <w:tab/>
        <w:t>;</w:t>
      </w:r>
      <w:r w:rsidRPr="00B32EF2">
        <w:rPr>
          <w:rFonts w:ascii="Times New Roman" w:hAnsi="Times New Roman"/>
          <w:sz w:val="28"/>
          <w:szCs w:val="24"/>
        </w:rPr>
        <w:t>сброс</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cjne</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#0, </w:t>
      </w:r>
      <w:r w:rsidRPr="00B32EF2">
        <w:rPr>
          <w:rFonts w:ascii="Times New Roman" w:hAnsi="Times New Roman"/>
          <w:sz w:val="28"/>
          <w:szCs w:val="24"/>
          <w:lang w:val="en-US"/>
        </w:rPr>
        <w:t>stm</w:t>
      </w:r>
      <w:r w:rsidRPr="00B32EF2">
        <w:rPr>
          <w:rFonts w:ascii="Times New Roman" w:hAnsi="Times New Roman"/>
          <w:sz w:val="28"/>
          <w:szCs w:val="24"/>
        </w:rPr>
        <w:t>6</w:t>
      </w:r>
      <w:r w:rsidRPr="00B32EF2">
        <w:rPr>
          <w:rFonts w:ascii="Times New Roman" w:hAnsi="Times New Roman"/>
          <w:sz w:val="28"/>
          <w:szCs w:val="24"/>
        </w:rPr>
        <w:tab/>
      </w:r>
      <w:r w:rsidRPr="00B32EF2">
        <w:rPr>
          <w:rFonts w:ascii="Times New Roman" w:hAnsi="Times New Roman"/>
          <w:sz w:val="28"/>
          <w:szCs w:val="24"/>
        </w:rPr>
        <w:tab/>
        <w:t>;если ошибка переход</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a</w:t>
      </w:r>
      <w:r w:rsidRPr="002B6692">
        <w:rPr>
          <w:rFonts w:ascii="Times New Roman" w:hAnsi="Times New Roman"/>
          <w:sz w:val="28"/>
          <w:szCs w:val="24"/>
          <w:lang w:val="en-US"/>
        </w:rPr>
        <w:t>, #0</w:t>
      </w:r>
      <w:r w:rsidRPr="00B32EF2">
        <w:rPr>
          <w:rFonts w:ascii="Times New Roman" w:hAnsi="Times New Roman"/>
          <w:sz w:val="28"/>
          <w:szCs w:val="24"/>
          <w:lang w:val="en-US"/>
        </w:rPr>
        <w:t>CCH</w:t>
      </w:r>
      <w:r w:rsidRPr="002B6692">
        <w:rPr>
          <w:rFonts w:ascii="Times New Roman" w:hAnsi="Times New Roman"/>
          <w:sz w:val="28"/>
          <w:szCs w:val="24"/>
          <w:lang w:val="en-US"/>
        </w:rPr>
        <w:tab/>
      </w:r>
      <w:r w:rsidR="007770BB" w:rsidRPr="00B32EF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пропуск</w:t>
      </w:r>
      <w:r w:rsidRPr="002B6692">
        <w:rPr>
          <w:rFonts w:ascii="Times New Roman" w:hAnsi="Times New Roman"/>
          <w:sz w:val="28"/>
          <w:szCs w:val="24"/>
          <w:lang w:val="en-US"/>
        </w:rPr>
        <w:t xml:space="preserve"> </w:t>
      </w:r>
      <w:r w:rsidRPr="00B32EF2">
        <w:rPr>
          <w:rFonts w:ascii="Times New Roman" w:hAnsi="Times New Roman"/>
          <w:sz w:val="28"/>
          <w:szCs w:val="24"/>
        </w:rPr>
        <w:t>ПЗУ</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wr</w:t>
      </w:r>
      <w:r w:rsidRPr="002B6692">
        <w:rPr>
          <w:rFonts w:ascii="Times New Roman" w:hAnsi="Times New Roman"/>
          <w:sz w:val="28"/>
          <w:szCs w:val="24"/>
          <w:lang w:val="en-US"/>
        </w:rPr>
        <w:t>8</w:t>
      </w:r>
      <w:r w:rsidRPr="00B32EF2">
        <w:rPr>
          <w:rFonts w:ascii="Times New Roman" w:hAnsi="Times New Roman"/>
          <w:sz w:val="28"/>
          <w:szCs w:val="24"/>
          <w:lang w:val="en-US"/>
        </w:rPr>
        <w:t>LAN</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a</w:t>
      </w:r>
      <w:r w:rsidRPr="002B6692">
        <w:rPr>
          <w:rFonts w:ascii="Times New Roman" w:hAnsi="Times New Roman"/>
          <w:sz w:val="28"/>
          <w:szCs w:val="24"/>
          <w:lang w:val="en-US"/>
        </w:rPr>
        <w:t>, #44</w:t>
      </w:r>
      <w:r w:rsidRPr="00B32EF2">
        <w:rPr>
          <w:rFonts w:ascii="Times New Roman" w:hAnsi="Times New Roman"/>
          <w:sz w:val="28"/>
          <w:szCs w:val="24"/>
          <w:lang w:val="en-US"/>
        </w:rPr>
        <w:t>H</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запуск</w:t>
      </w:r>
      <w:r w:rsidRPr="002B6692">
        <w:rPr>
          <w:rFonts w:ascii="Times New Roman" w:hAnsi="Times New Roman"/>
          <w:sz w:val="28"/>
          <w:szCs w:val="24"/>
          <w:lang w:val="en-US"/>
        </w:rPr>
        <w:t xml:space="preserve"> </w:t>
      </w:r>
      <w:r w:rsidRPr="00B32EF2">
        <w:rPr>
          <w:rFonts w:ascii="Times New Roman" w:hAnsi="Times New Roman"/>
          <w:sz w:val="28"/>
          <w:szCs w:val="24"/>
        </w:rPr>
        <w:t>преобразования</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wr</w:t>
      </w:r>
      <w:r w:rsidRPr="002B6692">
        <w:rPr>
          <w:rFonts w:ascii="Times New Roman" w:hAnsi="Times New Roman"/>
          <w:sz w:val="28"/>
          <w:szCs w:val="24"/>
          <w:lang w:val="en-US"/>
        </w:rPr>
        <w:t>8</w:t>
      </w:r>
      <w:r w:rsidRPr="00B32EF2">
        <w:rPr>
          <w:rFonts w:ascii="Times New Roman" w:hAnsi="Times New Roman"/>
          <w:sz w:val="28"/>
          <w:szCs w:val="24"/>
          <w:lang w:val="en-US"/>
        </w:rPr>
        <w:t>LAN</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stm</w:t>
      </w:r>
      <w:r w:rsidRPr="00B32EF2">
        <w:rPr>
          <w:rFonts w:ascii="Times New Roman" w:hAnsi="Times New Roman"/>
          <w:sz w:val="28"/>
          <w:szCs w:val="24"/>
        </w:rPr>
        <w:t>4:</w:t>
      </w: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rd</w:t>
      </w:r>
      <w:r w:rsidRPr="00B32EF2">
        <w:rPr>
          <w:rFonts w:ascii="Times New Roman" w:hAnsi="Times New Roman"/>
          <w:sz w:val="28"/>
          <w:szCs w:val="24"/>
        </w:rPr>
        <w:t>1</w:t>
      </w:r>
      <w:r w:rsidRPr="00B32EF2">
        <w:rPr>
          <w:rFonts w:ascii="Times New Roman" w:hAnsi="Times New Roman"/>
          <w:sz w:val="28"/>
          <w:szCs w:val="24"/>
          <w:lang w:val="en-US"/>
        </w:rPr>
        <w:t>LAN</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;запрос об окончании преобразования</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jne</w:t>
      </w:r>
      <w:r w:rsidRPr="00B32EF2">
        <w:rPr>
          <w:rFonts w:ascii="Times New Roman" w:hAnsi="Times New Roman"/>
          <w:sz w:val="28"/>
          <w:szCs w:val="24"/>
        </w:rPr>
        <w:t xml:space="preserve"> </w:t>
      </w:r>
      <w:r w:rsidRPr="00B32EF2">
        <w:rPr>
          <w:rFonts w:ascii="Times New Roman" w:hAnsi="Times New Roman"/>
          <w:sz w:val="28"/>
          <w:szCs w:val="24"/>
          <w:lang w:val="en-US"/>
        </w:rPr>
        <w:t>stm</w:t>
      </w:r>
      <w:r w:rsidRPr="00B32EF2">
        <w:rPr>
          <w:rFonts w:ascii="Times New Roman" w:hAnsi="Times New Roman"/>
          <w:sz w:val="28"/>
          <w:szCs w:val="24"/>
        </w:rPr>
        <w:t>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;если не готово / повторить</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stm</w:t>
      </w:r>
      <w:r w:rsidRPr="00B32EF2">
        <w:rPr>
          <w:rFonts w:ascii="Times New Roman" w:hAnsi="Times New Roman"/>
          <w:sz w:val="28"/>
          <w:szCs w:val="24"/>
        </w:rPr>
        <w:t>5:</w:t>
      </w:r>
      <w:r w:rsidRPr="00B32EF2">
        <w:rPr>
          <w:rFonts w:ascii="Times New Roman" w:hAnsi="Times New Roman"/>
          <w:sz w:val="28"/>
          <w:szCs w:val="24"/>
        </w:rPr>
        <w:tab/>
      </w:r>
      <w:r w:rsidRPr="00B32EF2">
        <w:rPr>
          <w:rFonts w:ascii="Times New Roman" w:hAnsi="Times New Roman"/>
          <w:sz w:val="28"/>
          <w:szCs w:val="24"/>
          <w:lang w:val="en-US"/>
        </w:rPr>
        <w:t>pop</w:t>
      </w:r>
      <w:r w:rsidRPr="00B32EF2">
        <w:rPr>
          <w:rFonts w:ascii="Times New Roman" w:hAnsi="Times New Roman"/>
          <w:sz w:val="28"/>
          <w:szCs w:val="24"/>
        </w:rPr>
        <w:t xml:space="preserve"> </w:t>
      </w:r>
      <w:r w:rsidRPr="00B32EF2">
        <w:rPr>
          <w:rFonts w:ascii="Times New Roman" w:hAnsi="Times New Roman"/>
          <w:sz w:val="28"/>
          <w:szCs w:val="24"/>
          <w:lang w:val="en-US"/>
        </w:rPr>
        <w:t>psw</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;выход из подпрограммы</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stm</w:t>
      </w:r>
      <w:r w:rsidRPr="00B32EF2">
        <w:rPr>
          <w:rFonts w:ascii="Times New Roman" w:hAnsi="Times New Roman"/>
          <w:sz w:val="28"/>
          <w:szCs w:val="24"/>
        </w:rPr>
        <w:t>6:</w:t>
      </w: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prErr</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;если ошибка, печать</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jmp</w:t>
      </w:r>
      <w:r w:rsidRPr="00B32EF2">
        <w:rPr>
          <w:rFonts w:ascii="Times New Roman" w:hAnsi="Times New Roman"/>
          <w:sz w:val="28"/>
          <w:szCs w:val="24"/>
        </w:rPr>
        <w:t xml:space="preserve"> </w:t>
      </w:r>
      <w:r w:rsidRPr="00B32EF2">
        <w:rPr>
          <w:rFonts w:ascii="Times New Roman" w:hAnsi="Times New Roman"/>
          <w:sz w:val="28"/>
          <w:szCs w:val="24"/>
          <w:lang w:val="en-US"/>
        </w:rPr>
        <w:t>stm</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;перейти в начало</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чтения температуры</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 xml:space="preserve">;выходные параметры – температура в </w:t>
      </w:r>
      <w:r w:rsidRPr="00B32EF2">
        <w:rPr>
          <w:rFonts w:ascii="Times New Roman" w:hAnsi="Times New Roman"/>
          <w:sz w:val="28"/>
          <w:szCs w:val="24"/>
          <w:lang w:val="en-US"/>
        </w:rPr>
        <w:t>bufLAN</w:t>
      </w:r>
      <w:r w:rsidRPr="00B32EF2">
        <w:rPr>
          <w:rFonts w:ascii="Times New Roman" w:hAnsi="Times New Roman"/>
          <w:sz w:val="28"/>
          <w:szCs w:val="24"/>
        </w:rPr>
        <w:t xml:space="preserve"> - младший байт, в </w:t>
      </w:r>
      <w:r w:rsidRPr="00B32EF2">
        <w:rPr>
          <w:rFonts w:ascii="Times New Roman" w:hAnsi="Times New Roman"/>
          <w:sz w:val="28"/>
          <w:szCs w:val="24"/>
          <w:lang w:val="en-US"/>
        </w:rPr>
        <w:t>bufLAN</w:t>
      </w:r>
      <w:r w:rsidRPr="00B32EF2">
        <w:rPr>
          <w:rFonts w:ascii="Times New Roman" w:hAnsi="Times New Roman"/>
          <w:sz w:val="28"/>
          <w:szCs w:val="24"/>
        </w:rPr>
        <w:t>+1 -</w:t>
      </w:r>
      <w:r w:rsidR="00B32EF2">
        <w:rPr>
          <w:rFonts w:ascii="Times New Roman" w:hAnsi="Times New Roman"/>
          <w:sz w:val="28"/>
          <w:szCs w:val="24"/>
        </w:rPr>
        <w:t xml:space="preserve"> </w:t>
      </w:r>
      <w:r w:rsidRPr="00B32EF2">
        <w:rPr>
          <w:rFonts w:ascii="Times New Roman" w:hAnsi="Times New Roman"/>
          <w:sz w:val="28"/>
          <w:szCs w:val="24"/>
        </w:rPr>
        <w:t>старший байт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rdtmp</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push</w:t>
      </w:r>
      <w:r w:rsidRPr="00B32EF2">
        <w:rPr>
          <w:rFonts w:ascii="Times New Roman" w:hAnsi="Times New Roman"/>
          <w:sz w:val="28"/>
          <w:szCs w:val="24"/>
        </w:rPr>
        <w:t xml:space="preserve"> </w:t>
      </w:r>
      <w:r w:rsidRPr="00B32EF2">
        <w:rPr>
          <w:rFonts w:ascii="Times New Roman" w:hAnsi="Times New Roman"/>
          <w:sz w:val="28"/>
          <w:szCs w:val="24"/>
          <w:lang w:val="en-US"/>
        </w:rPr>
        <w:t>psw</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psw</w:t>
      </w:r>
      <w:r w:rsidRPr="00B32EF2">
        <w:rPr>
          <w:rFonts w:ascii="Times New Roman" w:hAnsi="Times New Roman"/>
          <w:sz w:val="28"/>
          <w:szCs w:val="24"/>
        </w:rPr>
        <w:t>, #</w:t>
      </w:r>
      <w:r w:rsidRPr="00B32EF2">
        <w:rPr>
          <w:rFonts w:ascii="Times New Roman" w:hAnsi="Times New Roman"/>
          <w:sz w:val="28"/>
          <w:szCs w:val="24"/>
          <w:lang w:val="en-US"/>
        </w:rPr>
        <w:t>bank</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t>;выбор банка 2 памяти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resLAN</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;вызов процедуры сброса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cjne</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#0, </w:t>
      </w:r>
      <w:r w:rsidRPr="00B32EF2">
        <w:rPr>
          <w:rFonts w:ascii="Times New Roman" w:hAnsi="Times New Roman"/>
          <w:sz w:val="28"/>
          <w:szCs w:val="24"/>
          <w:lang w:val="en-US"/>
        </w:rPr>
        <w:t>rtm</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t>;если ошибка</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a</w:t>
      </w:r>
      <w:r w:rsidRPr="002B6692">
        <w:rPr>
          <w:rFonts w:ascii="Times New Roman" w:hAnsi="Times New Roman"/>
          <w:sz w:val="28"/>
          <w:szCs w:val="24"/>
          <w:lang w:val="en-US"/>
        </w:rPr>
        <w:t>, #0</w:t>
      </w:r>
      <w:r w:rsidRPr="00B32EF2">
        <w:rPr>
          <w:rFonts w:ascii="Times New Roman" w:hAnsi="Times New Roman"/>
          <w:sz w:val="28"/>
          <w:szCs w:val="24"/>
          <w:lang w:val="en-US"/>
        </w:rPr>
        <w:t>CCH</w:t>
      </w:r>
      <w:r w:rsidRPr="002B6692">
        <w:rPr>
          <w:rFonts w:ascii="Times New Roman" w:hAnsi="Times New Roman"/>
          <w:sz w:val="28"/>
          <w:szCs w:val="24"/>
          <w:lang w:val="en-US"/>
        </w:rPr>
        <w:tab/>
      </w:r>
      <w:r w:rsidRPr="002B6692">
        <w:rPr>
          <w:rFonts w:ascii="Times New Roman" w:hAnsi="Times New Roman"/>
          <w:sz w:val="28"/>
          <w:szCs w:val="24"/>
          <w:lang w:val="en-US"/>
        </w:rPr>
        <w:tab/>
      </w:r>
      <w:r w:rsidR="007770BB" w:rsidRPr="00B32EF2">
        <w:rPr>
          <w:rFonts w:ascii="Times New Roman" w:hAnsi="Times New Roman"/>
          <w:sz w:val="28"/>
          <w:szCs w:val="24"/>
          <w:lang w:val="en-US"/>
        </w:rPr>
        <w:tab/>
      </w:r>
      <w:r w:rsidRPr="002B6692">
        <w:rPr>
          <w:rFonts w:ascii="Times New Roman" w:hAnsi="Times New Roman"/>
          <w:sz w:val="28"/>
          <w:szCs w:val="24"/>
          <w:lang w:val="en-US"/>
        </w:rPr>
        <w:t>;</w:t>
      </w:r>
      <w:r w:rsidRPr="00B32EF2">
        <w:rPr>
          <w:rFonts w:ascii="Times New Roman" w:hAnsi="Times New Roman"/>
          <w:sz w:val="28"/>
          <w:szCs w:val="24"/>
        </w:rPr>
        <w:t>пропуск</w:t>
      </w:r>
      <w:r w:rsidRPr="002B6692">
        <w:rPr>
          <w:rFonts w:ascii="Times New Roman" w:hAnsi="Times New Roman"/>
          <w:sz w:val="28"/>
          <w:szCs w:val="24"/>
          <w:lang w:val="en-US"/>
        </w:rPr>
        <w:t xml:space="preserve"> </w:t>
      </w:r>
      <w:r w:rsidRPr="00B32EF2">
        <w:rPr>
          <w:rFonts w:ascii="Times New Roman" w:hAnsi="Times New Roman"/>
          <w:sz w:val="28"/>
          <w:szCs w:val="24"/>
        </w:rPr>
        <w:t>ПЗУ</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wr</w:t>
      </w:r>
      <w:r w:rsidRPr="002B6692">
        <w:rPr>
          <w:rFonts w:ascii="Times New Roman" w:hAnsi="Times New Roman"/>
          <w:sz w:val="28"/>
          <w:szCs w:val="24"/>
          <w:lang w:val="en-US"/>
        </w:rPr>
        <w:t>8</w:t>
      </w:r>
      <w:r w:rsidRPr="00B32EF2">
        <w:rPr>
          <w:rFonts w:ascii="Times New Roman" w:hAnsi="Times New Roman"/>
          <w:sz w:val="28"/>
          <w:szCs w:val="24"/>
          <w:lang w:val="en-US"/>
        </w:rPr>
        <w:t>LAN</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a</w:t>
      </w:r>
      <w:r w:rsidRPr="002B6692">
        <w:rPr>
          <w:rFonts w:ascii="Times New Roman" w:hAnsi="Times New Roman"/>
          <w:sz w:val="28"/>
          <w:szCs w:val="24"/>
          <w:lang w:val="en-US"/>
        </w:rPr>
        <w:t>, #0</w:t>
      </w:r>
      <w:r w:rsidRPr="00B32EF2">
        <w:rPr>
          <w:rFonts w:ascii="Times New Roman" w:hAnsi="Times New Roman"/>
          <w:sz w:val="28"/>
          <w:szCs w:val="24"/>
          <w:lang w:val="en-US"/>
        </w:rPr>
        <w:t>BEH</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выдать</w:t>
      </w:r>
      <w:r w:rsidRPr="002B6692">
        <w:rPr>
          <w:rFonts w:ascii="Times New Roman" w:hAnsi="Times New Roman"/>
          <w:sz w:val="28"/>
          <w:szCs w:val="24"/>
          <w:lang w:val="en-US"/>
        </w:rPr>
        <w:t xml:space="preserve"> </w:t>
      </w:r>
      <w:r w:rsidRPr="00B32EF2">
        <w:rPr>
          <w:rFonts w:ascii="Times New Roman" w:hAnsi="Times New Roman"/>
          <w:sz w:val="28"/>
          <w:szCs w:val="24"/>
        </w:rPr>
        <w:t>команду</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wr</w:t>
      </w:r>
      <w:r w:rsidRPr="002B6692">
        <w:rPr>
          <w:rFonts w:ascii="Times New Roman" w:hAnsi="Times New Roman"/>
          <w:sz w:val="28"/>
          <w:szCs w:val="24"/>
          <w:lang w:val="en-US"/>
        </w:rPr>
        <w:t>8</w:t>
      </w:r>
      <w:r w:rsidRPr="00B32EF2">
        <w:rPr>
          <w:rFonts w:ascii="Times New Roman" w:hAnsi="Times New Roman"/>
          <w:sz w:val="28"/>
          <w:szCs w:val="24"/>
          <w:lang w:val="en-US"/>
        </w:rPr>
        <w:t>LAN</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rd</w:t>
      </w:r>
      <w:r w:rsidRPr="002B6692">
        <w:rPr>
          <w:rFonts w:ascii="Times New Roman" w:hAnsi="Times New Roman"/>
          <w:sz w:val="28"/>
          <w:szCs w:val="24"/>
          <w:lang w:val="en-US"/>
        </w:rPr>
        <w:t>8</w:t>
      </w:r>
      <w:r w:rsidRPr="00B32EF2">
        <w:rPr>
          <w:rFonts w:ascii="Times New Roman" w:hAnsi="Times New Roman"/>
          <w:sz w:val="28"/>
          <w:szCs w:val="24"/>
          <w:lang w:val="en-US"/>
        </w:rPr>
        <w:t>LAN</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чтение</w:t>
      </w:r>
      <w:r w:rsidRPr="002B6692">
        <w:rPr>
          <w:rFonts w:ascii="Times New Roman" w:hAnsi="Times New Roman"/>
          <w:sz w:val="28"/>
          <w:szCs w:val="24"/>
          <w:lang w:val="en-US"/>
        </w:rPr>
        <w:t xml:space="preserve"> </w:t>
      </w:r>
      <w:r w:rsidRPr="00B32EF2">
        <w:rPr>
          <w:rFonts w:ascii="Times New Roman" w:hAnsi="Times New Roman"/>
          <w:sz w:val="28"/>
          <w:szCs w:val="24"/>
        </w:rPr>
        <w:t>младшего</w:t>
      </w:r>
      <w:r w:rsidRPr="002B6692">
        <w:rPr>
          <w:rFonts w:ascii="Times New Roman" w:hAnsi="Times New Roman"/>
          <w:sz w:val="28"/>
          <w:szCs w:val="24"/>
          <w:lang w:val="en-US"/>
        </w:rPr>
        <w:t xml:space="preserve"> </w:t>
      </w:r>
      <w:r w:rsidRPr="00B32EF2">
        <w:rPr>
          <w:rFonts w:ascii="Times New Roman" w:hAnsi="Times New Roman"/>
          <w:sz w:val="28"/>
          <w:szCs w:val="24"/>
        </w:rPr>
        <w:t>байта</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bufLAN</w:t>
      </w:r>
      <w:r w:rsidRPr="002B6692">
        <w:rPr>
          <w:rFonts w:ascii="Times New Roman" w:hAnsi="Times New Roman"/>
          <w:sz w:val="28"/>
          <w:szCs w:val="24"/>
          <w:lang w:val="en-US"/>
        </w:rPr>
        <w:t xml:space="preserve">, </w:t>
      </w:r>
      <w:r w:rsidRPr="00B32EF2">
        <w:rPr>
          <w:rFonts w:ascii="Times New Roman" w:hAnsi="Times New Roman"/>
          <w:sz w:val="28"/>
          <w:szCs w:val="24"/>
          <w:lang w:val="en-US"/>
        </w:rPr>
        <w:t>a</w:t>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запись</w:t>
      </w:r>
      <w:r w:rsidRPr="002B6692">
        <w:rPr>
          <w:rFonts w:ascii="Times New Roman" w:hAnsi="Times New Roman"/>
          <w:sz w:val="28"/>
          <w:szCs w:val="24"/>
          <w:lang w:val="en-US"/>
        </w:rPr>
        <w:t xml:space="preserve"> </w:t>
      </w:r>
      <w:r w:rsidRPr="00B32EF2">
        <w:rPr>
          <w:rFonts w:ascii="Times New Roman" w:hAnsi="Times New Roman"/>
          <w:sz w:val="28"/>
          <w:szCs w:val="24"/>
        </w:rPr>
        <w:t>в</w:t>
      </w:r>
      <w:r w:rsidRPr="002B6692">
        <w:rPr>
          <w:rFonts w:ascii="Times New Roman" w:hAnsi="Times New Roman"/>
          <w:sz w:val="28"/>
          <w:szCs w:val="24"/>
          <w:lang w:val="en-US"/>
        </w:rPr>
        <w:t xml:space="preserve"> </w:t>
      </w:r>
      <w:r w:rsidRPr="00B32EF2">
        <w:rPr>
          <w:rFonts w:ascii="Times New Roman" w:hAnsi="Times New Roman"/>
          <w:sz w:val="28"/>
          <w:szCs w:val="24"/>
        </w:rPr>
        <w:t>буфер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rd</w:t>
      </w:r>
      <w:r w:rsidRPr="00B32EF2">
        <w:rPr>
          <w:rFonts w:ascii="Times New Roman" w:hAnsi="Times New Roman"/>
          <w:sz w:val="28"/>
          <w:szCs w:val="24"/>
        </w:rPr>
        <w:t>8</w:t>
      </w:r>
      <w:r w:rsidRPr="00B32EF2">
        <w:rPr>
          <w:rFonts w:ascii="Times New Roman" w:hAnsi="Times New Roman"/>
          <w:sz w:val="28"/>
          <w:szCs w:val="24"/>
          <w:lang w:val="en-US"/>
        </w:rPr>
        <w:t>LAN</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;чтение старшего байта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w:t>
      </w:r>
      <w:smartTag w:uri="urn:schemas-microsoft-com:office:smarttags" w:element="metricconverter">
        <w:smartTagPr>
          <w:attr w:name="ProductID" w:val="1, a"/>
        </w:smartTagPr>
        <w:r w:rsidRPr="00B32EF2">
          <w:rPr>
            <w:rFonts w:ascii="Times New Roman" w:hAnsi="Times New Roman"/>
            <w:sz w:val="28"/>
            <w:szCs w:val="24"/>
          </w:rPr>
          <w:t xml:space="preserve">1, </w:t>
        </w:r>
        <w:r w:rsidRPr="00B32EF2">
          <w:rPr>
            <w:rFonts w:ascii="Times New Roman" w:hAnsi="Times New Roman"/>
            <w:sz w:val="28"/>
            <w:szCs w:val="24"/>
            <w:lang w:val="en-US"/>
          </w:rPr>
          <w:t>a</w:t>
        </w:r>
      </w:smartTag>
      <w:r w:rsidRPr="00B32EF2">
        <w:rPr>
          <w:rFonts w:ascii="Times New Roman" w:hAnsi="Times New Roman"/>
          <w:sz w:val="28"/>
          <w:szCs w:val="24"/>
        </w:rPr>
        <w:tab/>
      </w:r>
      <w:r w:rsidRPr="00B32EF2">
        <w:rPr>
          <w:rFonts w:ascii="Times New Roman" w:hAnsi="Times New Roman"/>
          <w:sz w:val="28"/>
          <w:szCs w:val="24"/>
        </w:rPr>
        <w:tab/>
        <w:t>;запись в буфер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pop</w:t>
      </w:r>
      <w:r w:rsidRPr="00B32EF2">
        <w:rPr>
          <w:rFonts w:ascii="Times New Roman" w:hAnsi="Times New Roman"/>
          <w:sz w:val="28"/>
          <w:szCs w:val="24"/>
        </w:rPr>
        <w:t xml:space="preserve"> </w:t>
      </w:r>
      <w:r w:rsidRPr="00B32EF2">
        <w:rPr>
          <w:rFonts w:ascii="Times New Roman" w:hAnsi="Times New Roman"/>
          <w:sz w:val="28"/>
          <w:szCs w:val="24"/>
          <w:lang w:val="en-US"/>
        </w:rPr>
        <w:t>psw</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;завершение программы</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rtm</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prErr</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;если ошибка, вывести на экран</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jmp</w:t>
      </w:r>
      <w:r w:rsidRPr="00B32EF2">
        <w:rPr>
          <w:rFonts w:ascii="Times New Roman" w:hAnsi="Times New Roman"/>
          <w:sz w:val="28"/>
          <w:szCs w:val="24"/>
        </w:rPr>
        <w:t xml:space="preserve"> </w:t>
      </w:r>
      <w:r w:rsidRPr="00B32EF2">
        <w:rPr>
          <w:rFonts w:ascii="Times New Roman" w:hAnsi="Times New Roman"/>
          <w:sz w:val="28"/>
          <w:szCs w:val="24"/>
          <w:lang w:val="en-US"/>
        </w:rPr>
        <w:t>rtm</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;перейти в начало</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формирования сигнала начального сброса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resLAN</w:t>
      </w:r>
      <w:r w:rsidRPr="00B32EF2">
        <w:rPr>
          <w:rFonts w:ascii="Times New Roman" w:hAnsi="Times New Roman"/>
          <w:sz w:val="28"/>
          <w:szCs w:val="24"/>
        </w:rPr>
        <w:t>:</w:t>
      </w:r>
      <w:r w:rsidRPr="00B32EF2">
        <w:rPr>
          <w:rFonts w:ascii="Times New Roman" w:hAnsi="Times New Roman"/>
          <w:sz w:val="28"/>
          <w:szCs w:val="24"/>
          <w:lang w:val="en-US"/>
        </w:rPr>
        <w:t>clr</w:t>
      </w:r>
      <w:r w:rsidRPr="00B32EF2">
        <w:rPr>
          <w:rFonts w:ascii="Times New Roman" w:hAnsi="Times New Roman"/>
          <w:sz w:val="28"/>
          <w:szCs w:val="24"/>
        </w:rPr>
        <w:t xml:space="preserve"> </w:t>
      </w:r>
      <w:r w:rsidR="007770BB" w:rsidRPr="00B32EF2">
        <w:rPr>
          <w:rFonts w:ascii="Times New Roman" w:hAnsi="Times New Roman"/>
          <w:sz w:val="28"/>
          <w:szCs w:val="24"/>
          <w:lang w:val="en-US"/>
        </w:rPr>
        <w:t>P</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;закорачиваем линию</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LoopCnt</w:t>
      </w:r>
      <w:r w:rsidRPr="00B32EF2">
        <w:rPr>
          <w:rFonts w:ascii="Times New Roman" w:hAnsi="Times New Roman"/>
          <w:sz w:val="28"/>
          <w:szCs w:val="24"/>
        </w:rPr>
        <w:t>, #100</w:t>
      </w:r>
      <w:r w:rsidRPr="00B32EF2">
        <w:rPr>
          <w:rFonts w:ascii="Times New Roman" w:hAnsi="Times New Roman"/>
          <w:sz w:val="28"/>
          <w:szCs w:val="24"/>
        </w:rPr>
        <w:tab/>
      </w:r>
      <w:r w:rsidRPr="00B32EF2">
        <w:rPr>
          <w:rFonts w:ascii="Times New Roman" w:hAnsi="Times New Roman"/>
          <w:sz w:val="28"/>
          <w:szCs w:val="24"/>
        </w:rPr>
        <w:tab/>
        <w:t>;задержка 700 мкс</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rst1:</w:t>
      </w:r>
      <w:r w:rsidRPr="00B32EF2">
        <w:rPr>
          <w:rFonts w:ascii="Times New Roman" w:hAnsi="Times New Roman"/>
          <w:sz w:val="28"/>
          <w:szCs w:val="24"/>
          <w:lang w:val="en-US"/>
        </w:rPr>
        <w:tab/>
        <w:t>call Delay</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djnz LoopCnt, rst1</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setb</w:t>
      </w:r>
      <w:r w:rsidRPr="002B6692">
        <w:rPr>
          <w:rFonts w:ascii="Times New Roman" w:hAnsi="Times New Roman"/>
          <w:sz w:val="28"/>
          <w:szCs w:val="24"/>
          <w:lang w:val="en-US"/>
        </w:rPr>
        <w:t xml:space="preserve"> </w:t>
      </w:r>
      <w:r w:rsidR="007770BB" w:rsidRPr="00B32EF2">
        <w:rPr>
          <w:rFonts w:ascii="Times New Roman" w:hAnsi="Times New Roman"/>
          <w:sz w:val="28"/>
          <w:szCs w:val="24"/>
          <w:lang w:val="en-US"/>
        </w:rPr>
        <w:t>P</w:t>
      </w:r>
      <w:r w:rsidRPr="002B6692">
        <w:rPr>
          <w:rFonts w:ascii="Times New Roman" w:hAnsi="Times New Roman"/>
          <w:sz w:val="28"/>
          <w:szCs w:val="24"/>
          <w:lang w:val="en-US"/>
        </w:rPr>
        <w:t>1.1</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отпускаем</w:t>
      </w:r>
      <w:r w:rsidRPr="002B6692">
        <w:rPr>
          <w:rFonts w:ascii="Times New Roman" w:hAnsi="Times New Roman"/>
          <w:sz w:val="28"/>
          <w:szCs w:val="24"/>
          <w:lang w:val="en-US"/>
        </w:rPr>
        <w:t xml:space="preserve"> </w:t>
      </w:r>
      <w:r w:rsidRPr="00B32EF2">
        <w:rPr>
          <w:rFonts w:ascii="Times New Roman" w:hAnsi="Times New Roman"/>
          <w:sz w:val="28"/>
          <w:szCs w:val="24"/>
        </w:rPr>
        <w:t>линию</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LoopCnt</w:t>
      </w:r>
      <w:r w:rsidRPr="002B6692">
        <w:rPr>
          <w:rFonts w:ascii="Times New Roman" w:hAnsi="Times New Roman"/>
          <w:sz w:val="28"/>
          <w:szCs w:val="24"/>
          <w:lang w:val="en-US"/>
        </w:rPr>
        <w:t>, #9</w:t>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задержка</w:t>
      </w:r>
      <w:r w:rsidRPr="002B6692">
        <w:rPr>
          <w:rFonts w:ascii="Times New Roman" w:hAnsi="Times New Roman"/>
          <w:sz w:val="28"/>
          <w:szCs w:val="24"/>
          <w:lang w:val="en-US"/>
        </w:rPr>
        <w:t xml:space="preserve"> 65 </w:t>
      </w:r>
      <w:r w:rsidRPr="00B32EF2">
        <w:rPr>
          <w:rFonts w:ascii="Times New Roman" w:hAnsi="Times New Roman"/>
          <w:sz w:val="28"/>
          <w:szCs w:val="24"/>
        </w:rPr>
        <w:t>мкс</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rst2:</w:t>
      </w:r>
      <w:r w:rsidRPr="00B32EF2">
        <w:rPr>
          <w:rFonts w:ascii="Times New Roman" w:hAnsi="Times New Roman"/>
          <w:sz w:val="28"/>
          <w:szCs w:val="24"/>
          <w:lang w:val="en-US"/>
        </w:rPr>
        <w:tab/>
        <w:t>call Delay</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djnz LoopCnt, rst2</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b/>
        <w:t>jnb</w:t>
      </w:r>
      <w:r w:rsidRPr="00B32EF2">
        <w:rPr>
          <w:rFonts w:ascii="Times New Roman" w:hAnsi="Times New Roman"/>
          <w:sz w:val="28"/>
          <w:szCs w:val="24"/>
        </w:rPr>
        <w:t xml:space="preserve"> </w:t>
      </w:r>
      <w:r w:rsidR="007770BB" w:rsidRPr="00B32EF2">
        <w:rPr>
          <w:rFonts w:ascii="Times New Roman" w:hAnsi="Times New Roman"/>
          <w:sz w:val="28"/>
          <w:szCs w:val="24"/>
          <w:lang w:val="en-US"/>
        </w:rPr>
        <w:t>P</w:t>
      </w:r>
      <w:r w:rsidRPr="00B32EF2">
        <w:rPr>
          <w:rFonts w:ascii="Times New Roman" w:hAnsi="Times New Roman"/>
          <w:sz w:val="28"/>
          <w:szCs w:val="24"/>
        </w:rPr>
        <w:t xml:space="preserve">1.1, </w:t>
      </w:r>
      <w:r w:rsidRPr="00B32EF2">
        <w:rPr>
          <w:rFonts w:ascii="Times New Roman" w:hAnsi="Times New Roman"/>
          <w:sz w:val="28"/>
          <w:szCs w:val="24"/>
          <w:lang w:val="en-US"/>
        </w:rPr>
        <w:t>rst</w:t>
      </w:r>
      <w:r w:rsidRPr="00B32EF2">
        <w:rPr>
          <w:rFonts w:ascii="Times New Roman" w:hAnsi="Times New Roman"/>
          <w:sz w:val="28"/>
          <w:szCs w:val="24"/>
        </w:rPr>
        <w:t>3</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;проверка сигнала присутствия</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w:t>
      </w:r>
      <w:r w:rsidR="00B32EF2">
        <w:rPr>
          <w:rFonts w:ascii="Times New Roman" w:hAnsi="Times New Roman"/>
          <w:sz w:val="28"/>
          <w:szCs w:val="24"/>
        </w:rPr>
        <w:t xml:space="preserve"> </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;код ошибки «нет датчика»</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rst3:</w:t>
      </w:r>
      <w:r w:rsidRPr="00B32EF2">
        <w:rPr>
          <w:rFonts w:ascii="Times New Roman" w:hAnsi="Times New Roman"/>
          <w:sz w:val="28"/>
          <w:szCs w:val="24"/>
          <w:lang w:val="en-US"/>
        </w:rPr>
        <w:tab/>
        <w:t>mov LoopCnt, #71</w:t>
      </w:r>
      <w:r w:rsidRPr="00B32EF2">
        <w:rPr>
          <w:rFonts w:ascii="Times New Roman" w:hAnsi="Times New Roman"/>
          <w:sz w:val="28"/>
          <w:szCs w:val="24"/>
          <w:lang w:val="en-US"/>
        </w:rPr>
        <w:tab/>
      </w:r>
      <w:r w:rsidRPr="00B32EF2">
        <w:rPr>
          <w:rFonts w:ascii="Times New Roman" w:hAnsi="Times New Roman"/>
          <w:sz w:val="28"/>
          <w:szCs w:val="24"/>
          <w:lang w:val="en-US"/>
        </w:rPr>
        <w:tab/>
        <w:t>;</w:t>
      </w:r>
      <w:r w:rsidRPr="00B32EF2">
        <w:rPr>
          <w:rFonts w:ascii="Times New Roman" w:hAnsi="Times New Roman"/>
          <w:sz w:val="28"/>
          <w:szCs w:val="24"/>
        </w:rPr>
        <w:t>задержка</w:t>
      </w:r>
      <w:r w:rsidRPr="00B32EF2">
        <w:rPr>
          <w:rFonts w:ascii="Times New Roman" w:hAnsi="Times New Roman"/>
          <w:sz w:val="28"/>
          <w:szCs w:val="24"/>
          <w:lang w:val="en-US"/>
        </w:rPr>
        <w:t xml:space="preserve"> 500 </w:t>
      </w:r>
      <w:r w:rsidRPr="00B32EF2">
        <w:rPr>
          <w:rFonts w:ascii="Times New Roman" w:hAnsi="Times New Roman"/>
          <w:sz w:val="28"/>
          <w:szCs w:val="24"/>
        </w:rPr>
        <w:t>мкс</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rst4:</w:t>
      </w:r>
      <w:r w:rsidRPr="00B32EF2">
        <w:rPr>
          <w:rFonts w:ascii="Times New Roman" w:hAnsi="Times New Roman"/>
          <w:sz w:val="28"/>
          <w:szCs w:val="24"/>
          <w:lang w:val="en-US"/>
        </w:rPr>
        <w:tab/>
        <w:t>call Delay</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djnz LoopCnt, rst4</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b/>
        <w:t>jb</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 xml:space="preserve">1.1, </w:t>
      </w:r>
      <w:r w:rsidRPr="00B32EF2">
        <w:rPr>
          <w:rFonts w:ascii="Times New Roman" w:hAnsi="Times New Roman"/>
          <w:sz w:val="28"/>
          <w:szCs w:val="24"/>
          <w:lang w:val="en-US"/>
        </w:rPr>
        <w:t>rst</w:t>
      </w:r>
      <w:r w:rsidRPr="00B32EF2">
        <w:rPr>
          <w:rFonts w:ascii="Times New Roman" w:hAnsi="Times New Roman"/>
          <w:sz w:val="28"/>
          <w:szCs w:val="24"/>
        </w:rPr>
        <w:t>5</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;если на линии 1 переход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#2</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;код ошибки «КЗ в линии»</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rst</w:t>
      </w:r>
      <w:r w:rsidRPr="00B32EF2">
        <w:rPr>
          <w:rFonts w:ascii="Times New Roman" w:hAnsi="Times New Roman"/>
          <w:sz w:val="28"/>
          <w:szCs w:val="24"/>
        </w:rPr>
        <w:t>5:</w:t>
      </w: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;код нормального завершения</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чтения слота (через признак переноса)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mrslot</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clr</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;закоротить линию</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nop</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setb</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;отпустить линию</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call</w:t>
      </w:r>
      <w:r w:rsidRPr="002B6692">
        <w:rPr>
          <w:rFonts w:ascii="Times New Roman" w:hAnsi="Times New Roman"/>
          <w:sz w:val="28"/>
          <w:szCs w:val="24"/>
        </w:rPr>
        <w:t xml:space="preserve"> </w:t>
      </w:r>
      <w:r w:rsidRPr="00B32EF2">
        <w:rPr>
          <w:rFonts w:ascii="Times New Roman" w:hAnsi="Times New Roman"/>
          <w:sz w:val="28"/>
          <w:szCs w:val="24"/>
          <w:lang w:val="en-US"/>
        </w:rPr>
        <w:t>Delay</w:t>
      </w:r>
      <w:r w:rsidRPr="002B6692">
        <w:rPr>
          <w:rFonts w:ascii="Times New Roman" w:hAnsi="Times New Roman"/>
          <w:sz w:val="28"/>
          <w:szCs w:val="24"/>
        </w:rPr>
        <w:tab/>
      </w:r>
      <w:r w:rsidRPr="002B6692">
        <w:rPr>
          <w:rFonts w:ascii="Times New Roman" w:hAnsi="Times New Roman"/>
          <w:sz w:val="28"/>
          <w:szCs w:val="24"/>
        </w:rPr>
        <w:tab/>
      </w:r>
      <w:r w:rsidRPr="002B6692">
        <w:rPr>
          <w:rFonts w:ascii="Times New Roman" w:hAnsi="Times New Roman"/>
          <w:sz w:val="28"/>
          <w:szCs w:val="24"/>
        </w:rPr>
        <w:tab/>
        <w:t>;</w:t>
      </w:r>
      <w:r w:rsidRPr="00B32EF2">
        <w:rPr>
          <w:rFonts w:ascii="Times New Roman" w:hAnsi="Times New Roman"/>
          <w:sz w:val="28"/>
          <w:szCs w:val="24"/>
        </w:rPr>
        <w:t>задержка</w:t>
      </w:r>
      <w:r w:rsidRPr="002B6692">
        <w:rPr>
          <w:rFonts w:ascii="Times New Roman" w:hAnsi="Times New Roman"/>
          <w:sz w:val="28"/>
          <w:szCs w:val="24"/>
        </w:rPr>
        <w:t xml:space="preserve"> 13 </w:t>
      </w:r>
      <w:r w:rsidRPr="00B32EF2">
        <w:rPr>
          <w:rFonts w:ascii="Times New Roman" w:hAnsi="Times New Roman"/>
          <w:sz w:val="28"/>
          <w:szCs w:val="24"/>
        </w:rPr>
        <w:t>мкс</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call</w:t>
      </w:r>
      <w:r w:rsidRPr="002B6692">
        <w:rPr>
          <w:rFonts w:ascii="Times New Roman" w:hAnsi="Times New Roman"/>
          <w:sz w:val="28"/>
          <w:szCs w:val="24"/>
        </w:rPr>
        <w:t xml:space="preserve"> </w:t>
      </w:r>
      <w:r w:rsidRPr="00B32EF2">
        <w:rPr>
          <w:rFonts w:ascii="Times New Roman" w:hAnsi="Times New Roman"/>
          <w:sz w:val="28"/>
          <w:szCs w:val="24"/>
          <w:lang w:val="en-US"/>
        </w:rPr>
        <w:t>Delay</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nop</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nop</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nop</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C</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;прочитать и сохранить бит</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LoopCnt</w:t>
      </w:r>
      <w:r w:rsidRPr="002B6692">
        <w:rPr>
          <w:rFonts w:ascii="Times New Roman" w:hAnsi="Times New Roman"/>
          <w:sz w:val="28"/>
          <w:szCs w:val="24"/>
          <w:lang w:val="en-US"/>
        </w:rPr>
        <w:t>, #8</w:t>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задержка</w:t>
      </w:r>
      <w:r w:rsidRPr="002B6692">
        <w:rPr>
          <w:rFonts w:ascii="Times New Roman" w:hAnsi="Times New Roman"/>
          <w:sz w:val="28"/>
          <w:szCs w:val="24"/>
          <w:lang w:val="en-US"/>
        </w:rPr>
        <w:t xml:space="preserve"> 60 </w:t>
      </w:r>
      <w:r w:rsidRPr="00B32EF2">
        <w:rPr>
          <w:rFonts w:ascii="Times New Roman" w:hAnsi="Times New Roman"/>
          <w:sz w:val="28"/>
          <w:szCs w:val="24"/>
        </w:rPr>
        <w:t>мкс</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msl1:</w:t>
      </w:r>
      <w:r w:rsidRPr="00B32EF2">
        <w:rPr>
          <w:rFonts w:ascii="Times New Roman" w:hAnsi="Times New Roman"/>
          <w:sz w:val="28"/>
          <w:szCs w:val="24"/>
          <w:lang w:val="en-US"/>
        </w:rPr>
        <w:tab/>
        <w:t>call Delay</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b/>
        <w:t>djnz</w:t>
      </w:r>
      <w:r w:rsidRPr="002B6692">
        <w:rPr>
          <w:rFonts w:ascii="Times New Roman" w:hAnsi="Times New Roman"/>
          <w:sz w:val="28"/>
          <w:szCs w:val="24"/>
        </w:rPr>
        <w:t xml:space="preserve"> </w:t>
      </w:r>
      <w:r w:rsidRPr="00B32EF2">
        <w:rPr>
          <w:rFonts w:ascii="Times New Roman" w:hAnsi="Times New Roman"/>
          <w:sz w:val="28"/>
          <w:szCs w:val="24"/>
          <w:lang w:val="en-US"/>
        </w:rPr>
        <w:t>LoopCnt</w:t>
      </w:r>
      <w:r w:rsidRPr="002B6692">
        <w:rPr>
          <w:rFonts w:ascii="Times New Roman" w:hAnsi="Times New Roman"/>
          <w:sz w:val="28"/>
          <w:szCs w:val="24"/>
        </w:rPr>
        <w:t xml:space="preserve">, </w:t>
      </w:r>
      <w:r w:rsidRPr="00B32EF2">
        <w:rPr>
          <w:rFonts w:ascii="Times New Roman" w:hAnsi="Times New Roman"/>
          <w:sz w:val="28"/>
          <w:szCs w:val="24"/>
          <w:lang w:val="en-US"/>
        </w:rPr>
        <w:t>msl</w:t>
      </w:r>
      <w:r w:rsidRPr="002B6692">
        <w:rPr>
          <w:rFonts w:ascii="Times New Roman" w:hAnsi="Times New Roman"/>
          <w:sz w:val="28"/>
          <w:szCs w:val="24"/>
        </w:rPr>
        <w:t>1</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записи 0 в слот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mwlow</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clr</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rPr>
        <w:tab/>
        <w:t>;закоротить линию</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LoopCnt</w:t>
      </w:r>
      <w:r w:rsidRPr="00B32EF2">
        <w:rPr>
          <w:rFonts w:ascii="Times New Roman" w:hAnsi="Times New Roman"/>
          <w:sz w:val="28"/>
          <w:szCs w:val="24"/>
        </w:rPr>
        <w:t>, #11</w:t>
      </w:r>
      <w:r w:rsidRPr="00B32EF2">
        <w:rPr>
          <w:rFonts w:ascii="Times New Roman" w:hAnsi="Times New Roman"/>
          <w:sz w:val="28"/>
          <w:szCs w:val="24"/>
        </w:rPr>
        <w:tab/>
      </w:r>
      <w:r w:rsidRPr="00B32EF2">
        <w:rPr>
          <w:rFonts w:ascii="Times New Roman" w:hAnsi="Times New Roman"/>
          <w:sz w:val="28"/>
          <w:szCs w:val="24"/>
        </w:rPr>
        <w:tab/>
        <w:t>;задержка 80 мкс</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mwl1:</w:t>
      </w:r>
      <w:r w:rsidRPr="00B32EF2">
        <w:rPr>
          <w:rFonts w:ascii="Times New Roman" w:hAnsi="Times New Roman"/>
          <w:sz w:val="28"/>
          <w:szCs w:val="24"/>
          <w:lang w:val="en-US"/>
        </w:rPr>
        <w:tab/>
        <w:t>call Delay</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djnz LoopCnt, mwl1</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b/>
        <w:t>setb</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;отпустить линию</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записи 1 в слот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mwhi</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clr</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;закоротить линию</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call</w:t>
      </w:r>
      <w:r w:rsidRPr="002B6692">
        <w:rPr>
          <w:rFonts w:ascii="Times New Roman" w:hAnsi="Times New Roman"/>
          <w:sz w:val="28"/>
          <w:szCs w:val="24"/>
        </w:rPr>
        <w:t xml:space="preserve"> </w:t>
      </w:r>
      <w:r w:rsidRPr="00B32EF2">
        <w:rPr>
          <w:rFonts w:ascii="Times New Roman" w:hAnsi="Times New Roman"/>
          <w:sz w:val="28"/>
          <w:szCs w:val="24"/>
          <w:lang w:val="en-US"/>
        </w:rPr>
        <w:t>Delay</w:t>
      </w:r>
      <w:r w:rsidRPr="002B6692">
        <w:rPr>
          <w:rFonts w:ascii="Times New Roman" w:hAnsi="Times New Roman"/>
          <w:sz w:val="28"/>
          <w:szCs w:val="24"/>
        </w:rPr>
        <w:tab/>
      </w:r>
      <w:r w:rsidRPr="002B6692">
        <w:rPr>
          <w:rFonts w:ascii="Times New Roman" w:hAnsi="Times New Roman"/>
          <w:sz w:val="28"/>
          <w:szCs w:val="24"/>
        </w:rPr>
        <w:tab/>
      </w:r>
      <w:r w:rsidRPr="002B6692">
        <w:rPr>
          <w:rFonts w:ascii="Times New Roman" w:hAnsi="Times New Roman"/>
          <w:sz w:val="28"/>
          <w:szCs w:val="24"/>
        </w:rPr>
        <w:tab/>
        <w:t>;</w:t>
      </w:r>
      <w:r w:rsidRPr="00B32EF2">
        <w:rPr>
          <w:rFonts w:ascii="Times New Roman" w:hAnsi="Times New Roman"/>
          <w:sz w:val="28"/>
          <w:szCs w:val="24"/>
        </w:rPr>
        <w:t>задержка</w:t>
      </w:r>
      <w:r w:rsidRPr="002B6692">
        <w:rPr>
          <w:rFonts w:ascii="Times New Roman" w:hAnsi="Times New Roman"/>
          <w:sz w:val="28"/>
          <w:szCs w:val="24"/>
        </w:rPr>
        <w:t xml:space="preserve"> 5 </w:t>
      </w:r>
      <w:r w:rsidRPr="00B32EF2">
        <w:rPr>
          <w:rFonts w:ascii="Times New Roman" w:hAnsi="Times New Roman"/>
          <w:sz w:val="28"/>
          <w:szCs w:val="24"/>
        </w:rPr>
        <w:t>мкс</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setb</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1.1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;отпустить линию</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LoopCnt</w:t>
      </w:r>
      <w:r w:rsidRPr="00B32EF2">
        <w:rPr>
          <w:rFonts w:ascii="Times New Roman" w:hAnsi="Times New Roman"/>
          <w:sz w:val="28"/>
          <w:szCs w:val="24"/>
        </w:rPr>
        <w:t>, #11</w:t>
      </w:r>
      <w:r w:rsidRPr="00B32EF2">
        <w:rPr>
          <w:rFonts w:ascii="Times New Roman" w:hAnsi="Times New Roman"/>
          <w:sz w:val="28"/>
          <w:szCs w:val="24"/>
        </w:rPr>
        <w:tab/>
      </w:r>
      <w:r w:rsidRPr="00B32EF2">
        <w:rPr>
          <w:rFonts w:ascii="Times New Roman" w:hAnsi="Times New Roman"/>
          <w:sz w:val="28"/>
          <w:szCs w:val="24"/>
        </w:rPr>
        <w:tab/>
        <w:t>;задержка 75 мкс</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mwh1:</w:t>
      </w:r>
      <w:r w:rsidRPr="00B32EF2">
        <w:rPr>
          <w:rFonts w:ascii="Times New Roman" w:hAnsi="Times New Roman"/>
          <w:sz w:val="28"/>
          <w:szCs w:val="24"/>
          <w:lang w:val="en-US"/>
        </w:rPr>
        <w:tab/>
        <w:t>call Delay</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djnz LoopCnt, mwh1</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b/>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;процедура задержки 5 мкс (при тактовой частоте 12МГц)</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Delay</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lang w:val="en-US"/>
        </w:rPr>
        <w:t>nop</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;программа записи байта через аккумулятор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wr</w:t>
      </w:r>
      <w:r w:rsidRPr="00B32EF2">
        <w:rPr>
          <w:rFonts w:ascii="Times New Roman" w:hAnsi="Times New Roman"/>
          <w:sz w:val="28"/>
          <w:szCs w:val="24"/>
        </w:rPr>
        <w:t>8</w:t>
      </w:r>
      <w:r w:rsidRPr="00B32EF2">
        <w:rPr>
          <w:rFonts w:ascii="Times New Roman" w:hAnsi="Times New Roman"/>
          <w:sz w:val="28"/>
          <w:szCs w:val="24"/>
          <w:lang w:val="en-US"/>
        </w:rPr>
        <w:t>LAN</w:t>
      </w:r>
      <w:r w:rsidRPr="00B32EF2">
        <w:rPr>
          <w:rFonts w:ascii="Times New Roman" w:hAnsi="Times New Roman"/>
          <w:sz w:val="28"/>
          <w:szCs w:val="24"/>
        </w:rPr>
        <w: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R</w:t>
      </w:r>
      <w:r w:rsidRPr="00B32EF2">
        <w:rPr>
          <w:rFonts w:ascii="Times New Roman" w:hAnsi="Times New Roman"/>
          <w:sz w:val="28"/>
          <w:szCs w:val="24"/>
        </w:rPr>
        <w:t>1, #8</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;инициализация счетчика разрядов</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wb</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lang w:val="en-US"/>
        </w:rPr>
        <w:t>rrc</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 xml:space="preserve">;младший бит в </w:t>
      </w:r>
      <w:r w:rsidR="008F68D3" w:rsidRPr="00B32EF2">
        <w:rPr>
          <w:rFonts w:ascii="Times New Roman" w:hAnsi="Times New Roman"/>
          <w:sz w:val="28"/>
          <w:szCs w:val="24"/>
          <w:lang w:val="en-US"/>
        </w:rPr>
        <w:t>C</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jc</w:t>
      </w:r>
      <w:r w:rsidRPr="00B32EF2">
        <w:rPr>
          <w:rFonts w:ascii="Times New Roman" w:hAnsi="Times New Roman"/>
          <w:sz w:val="28"/>
          <w:szCs w:val="24"/>
        </w:rPr>
        <w:t xml:space="preserve"> </w:t>
      </w:r>
      <w:r w:rsidRPr="00B32EF2">
        <w:rPr>
          <w:rFonts w:ascii="Times New Roman" w:hAnsi="Times New Roman"/>
          <w:sz w:val="28"/>
          <w:szCs w:val="24"/>
          <w:lang w:val="en-US"/>
        </w:rPr>
        <w:t>wb</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;если текущий бит = 0</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mwlow</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;запись 0 в слот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jmp</w:t>
      </w:r>
      <w:r w:rsidRPr="00B32EF2">
        <w:rPr>
          <w:rFonts w:ascii="Times New Roman" w:hAnsi="Times New Roman"/>
          <w:sz w:val="28"/>
          <w:szCs w:val="24"/>
        </w:rPr>
        <w:t xml:space="preserve"> </w:t>
      </w:r>
      <w:r w:rsidRPr="00B32EF2">
        <w:rPr>
          <w:rFonts w:ascii="Times New Roman" w:hAnsi="Times New Roman"/>
          <w:sz w:val="28"/>
          <w:szCs w:val="24"/>
          <w:lang w:val="en-US"/>
        </w:rPr>
        <w:t>wb</w:t>
      </w:r>
      <w:r w:rsidRPr="00B32EF2">
        <w:rPr>
          <w:rFonts w:ascii="Times New Roman" w:hAnsi="Times New Roman"/>
          <w:sz w:val="28"/>
          <w:szCs w:val="24"/>
        </w:rPr>
        <w:t>3</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wb</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mwhi</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;запись 1 в слот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wb</w:t>
      </w:r>
      <w:r w:rsidRPr="00B32EF2">
        <w:rPr>
          <w:rFonts w:ascii="Times New Roman" w:hAnsi="Times New Roman"/>
          <w:sz w:val="28"/>
          <w:szCs w:val="24"/>
        </w:rPr>
        <w:t>3:</w:t>
      </w:r>
      <w:r w:rsidRPr="00B32EF2">
        <w:rPr>
          <w:rFonts w:ascii="Times New Roman" w:hAnsi="Times New Roman"/>
          <w:sz w:val="28"/>
          <w:szCs w:val="24"/>
        </w:rPr>
        <w:tab/>
      </w:r>
      <w:r w:rsidRPr="00B32EF2">
        <w:rPr>
          <w:rFonts w:ascii="Times New Roman" w:hAnsi="Times New Roman"/>
          <w:sz w:val="28"/>
          <w:szCs w:val="24"/>
          <w:lang w:val="en-US"/>
        </w:rPr>
        <w:t>djnz</w:t>
      </w:r>
      <w:r w:rsidRPr="00B32EF2">
        <w:rPr>
          <w:rFonts w:ascii="Times New Roman" w:hAnsi="Times New Roman"/>
          <w:sz w:val="28"/>
          <w:szCs w:val="24"/>
        </w:rPr>
        <w:t xml:space="preserve"> </w:t>
      </w:r>
      <w:r w:rsidRPr="00B32EF2">
        <w:rPr>
          <w:rFonts w:ascii="Times New Roman" w:hAnsi="Times New Roman"/>
          <w:sz w:val="28"/>
          <w:szCs w:val="24"/>
          <w:lang w:val="en-US"/>
        </w:rPr>
        <w:t>R</w:t>
      </w:r>
      <w:r w:rsidRPr="00B32EF2">
        <w:rPr>
          <w:rFonts w:ascii="Times New Roman" w:hAnsi="Times New Roman"/>
          <w:sz w:val="28"/>
          <w:szCs w:val="24"/>
        </w:rPr>
        <w:t xml:space="preserve">1, </w:t>
      </w:r>
      <w:r w:rsidRPr="00B32EF2">
        <w:rPr>
          <w:rFonts w:ascii="Times New Roman" w:hAnsi="Times New Roman"/>
          <w:sz w:val="28"/>
          <w:szCs w:val="24"/>
          <w:lang w:val="en-US"/>
        </w:rPr>
        <w:t>wb</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;продолжать, если не последний</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записи бита, который передается через С</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wr</w:t>
      </w:r>
      <w:r w:rsidRPr="00B32EF2">
        <w:rPr>
          <w:rFonts w:ascii="Times New Roman" w:hAnsi="Times New Roman"/>
          <w:sz w:val="28"/>
          <w:szCs w:val="24"/>
        </w:rPr>
        <w:t>1</w:t>
      </w:r>
      <w:r w:rsidRPr="00B32EF2">
        <w:rPr>
          <w:rFonts w:ascii="Times New Roman" w:hAnsi="Times New Roman"/>
          <w:sz w:val="28"/>
          <w:szCs w:val="24"/>
          <w:lang w:val="en-US"/>
        </w:rPr>
        <w:t>LAN</w:t>
      </w:r>
      <w:r w:rsidRPr="00B32EF2">
        <w:rPr>
          <w:rFonts w:ascii="Times New Roman" w:hAnsi="Times New Roman"/>
          <w:sz w:val="28"/>
          <w:szCs w:val="24"/>
        </w:rPr>
        <w: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jc</w:t>
      </w:r>
      <w:r w:rsidRPr="00B32EF2">
        <w:rPr>
          <w:rFonts w:ascii="Times New Roman" w:hAnsi="Times New Roman"/>
          <w:sz w:val="28"/>
          <w:szCs w:val="24"/>
        </w:rPr>
        <w:t xml:space="preserve"> </w:t>
      </w:r>
      <w:r w:rsidRPr="00B32EF2">
        <w:rPr>
          <w:rFonts w:ascii="Times New Roman" w:hAnsi="Times New Roman"/>
          <w:sz w:val="28"/>
          <w:szCs w:val="24"/>
          <w:lang w:val="en-US"/>
        </w:rPr>
        <w:t>wb</w:t>
      </w:r>
      <w:r w:rsidRPr="00B32EF2">
        <w:rPr>
          <w:rFonts w:ascii="Times New Roman" w:hAnsi="Times New Roman"/>
          <w:sz w:val="28"/>
          <w:szCs w:val="24"/>
        </w:rPr>
        <w:t>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;если бит = 0</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mwlow</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;запись 0 в слот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jmp</w:t>
      </w:r>
      <w:r w:rsidRPr="00B32EF2">
        <w:rPr>
          <w:rFonts w:ascii="Times New Roman" w:hAnsi="Times New Roman"/>
          <w:sz w:val="28"/>
          <w:szCs w:val="24"/>
        </w:rPr>
        <w:t xml:space="preserve"> </w:t>
      </w:r>
      <w:r w:rsidRPr="00B32EF2">
        <w:rPr>
          <w:rFonts w:ascii="Times New Roman" w:hAnsi="Times New Roman"/>
          <w:sz w:val="28"/>
          <w:szCs w:val="24"/>
          <w:lang w:val="en-US"/>
        </w:rPr>
        <w:t>wb</w:t>
      </w:r>
      <w:r w:rsidRPr="00B32EF2">
        <w:rPr>
          <w:rFonts w:ascii="Times New Roman" w:hAnsi="Times New Roman"/>
          <w:sz w:val="28"/>
          <w:szCs w:val="24"/>
        </w:rPr>
        <w:t>5</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wb</w:t>
      </w:r>
      <w:r w:rsidRPr="00B32EF2">
        <w:rPr>
          <w:rFonts w:ascii="Times New Roman" w:hAnsi="Times New Roman"/>
          <w:sz w:val="28"/>
          <w:szCs w:val="24"/>
        </w:rPr>
        <w:t>4:</w:t>
      </w: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mwhi</w:t>
      </w:r>
      <w:r w:rsidR="008F68D3" w:rsidRPr="00B32EF2">
        <w:rPr>
          <w:rFonts w:ascii="Times New Roman" w:hAnsi="Times New Roman"/>
          <w:sz w:val="28"/>
          <w:szCs w:val="24"/>
        </w:rPr>
        <w:tab/>
      </w:r>
      <w:r w:rsidR="008F68D3" w:rsidRPr="00B32EF2">
        <w:rPr>
          <w:rFonts w:ascii="Times New Roman" w:hAnsi="Times New Roman"/>
          <w:sz w:val="28"/>
          <w:szCs w:val="24"/>
        </w:rPr>
        <w:tab/>
      </w:r>
      <w:r w:rsidR="008F68D3" w:rsidRPr="00B32EF2">
        <w:rPr>
          <w:rFonts w:ascii="Times New Roman" w:hAnsi="Times New Roman"/>
          <w:sz w:val="28"/>
          <w:szCs w:val="24"/>
        </w:rPr>
        <w:tab/>
      </w:r>
      <w:r w:rsidRPr="00B32EF2">
        <w:rPr>
          <w:rFonts w:ascii="Times New Roman" w:hAnsi="Times New Roman"/>
          <w:sz w:val="28"/>
          <w:szCs w:val="24"/>
        </w:rPr>
        <w:t>;запись 1 в слот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wb</w:t>
      </w:r>
      <w:r w:rsidRPr="00B32EF2">
        <w:rPr>
          <w:rFonts w:ascii="Times New Roman" w:hAnsi="Times New Roman"/>
          <w:sz w:val="28"/>
          <w:szCs w:val="24"/>
        </w:rPr>
        <w:t>5:</w:t>
      </w:r>
      <w:r w:rsidRPr="00B32EF2">
        <w:rPr>
          <w:rFonts w:ascii="Times New Roman" w:hAnsi="Times New Roman"/>
          <w:sz w:val="28"/>
          <w:szCs w:val="24"/>
        </w:rPr>
        <w:tab/>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чтения байта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rd</w:t>
      </w:r>
      <w:r w:rsidRPr="00B32EF2">
        <w:rPr>
          <w:rFonts w:ascii="Times New Roman" w:hAnsi="Times New Roman"/>
          <w:sz w:val="28"/>
          <w:szCs w:val="24"/>
        </w:rPr>
        <w:t>8</w:t>
      </w:r>
      <w:r w:rsidRPr="00B32EF2">
        <w:rPr>
          <w:rFonts w:ascii="Times New Roman" w:hAnsi="Times New Roman"/>
          <w:sz w:val="28"/>
          <w:szCs w:val="24"/>
          <w:lang w:val="en-US"/>
        </w:rPr>
        <w:t>LAN</w:t>
      </w:r>
      <w:r w:rsidRPr="00B32EF2">
        <w:rPr>
          <w:rFonts w:ascii="Times New Roman" w:hAnsi="Times New Roman"/>
          <w:sz w:val="28"/>
          <w:szCs w:val="24"/>
        </w:rPr>
        <w: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R</w:t>
      </w:r>
      <w:r w:rsidRPr="00B32EF2">
        <w:rPr>
          <w:rFonts w:ascii="Times New Roman" w:hAnsi="Times New Roman"/>
          <w:sz w:val="28"/>
          <w:szCs w:val="24"/>
        </w:rPr>
        <w:t>1, #8</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;счетчик количества битов</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rb</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mrslot</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;чтение очередного бита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rrc</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;сдвиг битов младшим разрядом вперед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djnz</w:t>
      </w:r>
      <w:r w:rsidRPr="00B32EF2">
        <w:rPr>
          <w:rFonts w:ascii="Times New Roman" w:hAnsi="Times New Roman"/>
          <w:sz w:val="28"/>
          <w:szCs w:val="24"/>
        </w:rPr>
        <w:t xml:space="preserve"> </w:t>
      </w:r>
      <w:r w:rsidRPr="00B32EF2">
        <w:rPr>
          <w:rFonts w:ascii="Times New Roman" w:hAnsi="Times New Roman"/>
          <w:sz w:val="28"/>
          <w:szCs w:val="24"/>
          <w:lang w:val="en-US"/>
        </w:rPr>
        <w:t>R</w:t>
      </w:r>
      <w:r w:rsidRPr="00B32EF2">
        <w:rPr>
          <w:rFonts w:ascii="Times New Roman" w:hAnsi="Times New Roman"/>
          <w:sz w:val="28"/>
          <w:szCs w:val="24"/>
        </w:rPr>
        <w:t xml:space="preserve">1, </w:t>
      </w:r>
      <w:r w:rsidRPr="00B32EF2">
        <w:rPr>
          <w:rFonts w:ascii="Times New Roman" w:hAnsi="Times New Roman"/>
          <w:sz w:val="28"/>
          <w:szCs w:val="24"/>
          <w:lang w:val="en-US"/>
        </w:rPr>
        <w:t>rb</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;продолжать, если не последний</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чтения бита</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rd</w:t>
      </w:r>
      <w:r w:rsidRPr="002B6692">
        <w:rPr>
          <w:rFonts w:ascii="Times New Roman" w:hAnsi="Times New Roman"/>
          <w:sz w:val="28"/>
          <w:szCs w:val="24"/>
        </w:rPr>
        <w:t>1</w:t>
      </w:r>
      <w:r w:rsidRPr="00B32EF2">
        <w:rPr>
          <w:rFonts w:ascii="Times New Roman" w:hAnsi="Times New Roman"/>
          <w:sz w:val="28"/>
          <w:szCs w:val="24"/>
          <w:lang w:val="en-US"/>
        </w:rPr>
        <w:t>LAN</w:t>
      </w:r>
      <w:r w:rsidRPr="002B6692">
        <w:rPr>
          <w:rFonts w:ascii="Times New Roman" w:hAnsi="Times New Roman"/>
          <w:sz w:val="28"/>
          <w:szCs w:val="24"/>
        </w:rPr>
        <w:t>:</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 mrslot</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ret</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w:t>
      </w:r>
      <w:r w:rsidRPr="00B32EF2">
        <w:rPr>
          <w:rFonts w:ascii="Times New Roman" w:hAnsi="Times New Roman"/>
          <w:sz w:val="28"/>
          <w:szCs w:val="24"/>
        </w:rPr>
        <w:t>вывод</w:t>
      </w:r>
      <w:r w:rsidRPr="002B6692">
        <w:rPr>
          <w:rFonts w:ascii="Times New Roman" w:hAnsi="Times New Roman"/>
          <w:sz w:val="28"/>
          <w:szCs w:val="24"/>
          <w:lang w:val="en-US"/>
        </w:rPr>
        <w:t xml:space="preserve"> </w:t>
      </w:r>
      <w:r w:rsidRPr="00B32EF2">
        <w:rPr>
          <w:rFonts w:ascii="Times New Roman" w:hAnsi="Times New Roman"/>
          <w:sz w:val="28"/>
          <w:szCs w:val="24"/>
        </w:rPr>
        <w:t>Тпм</w:t>
      </w:r>
      <w:r w:rsidRPr="002B6692">
        <w:rPr>
          <w:rFonts w:ascii="Times New Roman" w:hAnsi="Times New Roman"/>
          <w:sz w:val="28"/>
          <w:szCs w:val="24"/>
          <w:lang w:val="en-US"/>
        </w:rPr>
        <w:t xml:space="preserve"> </w:t>
      </w:r>
      <w:r w:rsidRPr="00B32EF2">
        <w:rPr>
          <w:rFonts w:ascii="Times New Roman" w:hAnsi="Times New Roman"/>
          <w:sz w:val="28"/>
          <w:szCs w:val="24"/>
        </w:rPr>
        <w:t>наЖКИ</w:t>
      </w:r>
      <w:r w:rsidRPr="002B6692">
        <w:rPr>
          <w:rFonts w:ascii="Times New Roman" w:hAnsi="Times New Roman"/>
          <w:sz w:val="28"/>
          <w:szCs w:val="24"/>
          <w:lang w:val="en-US"/>
        </w:rPr>
        <w:t xml:space="preserve"> №2</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prtmp</w:t>
      </w:r>
      <w:r w:rsidRPr="002B6692">
        <w:rPr>
          <w:rFonts w:ascii="Times New Roman" w:hAnsi="Times New Roman"/>
          <w:sz w:val="28"/>
          <w:szCs w:val="24"/>
          <w:lang w:val="en-US"/>
        </w:rPr>
        <w:t>:</w:t>
      </w:r>
      <w:r w:rsidRPr="002B6692">
        <w:rPr>
          <w:rFonts w:ascii="Times New Roman" w:hAnsi="Times New Roman"/>
          <w:sz w:val="28"/>
          <w:szCs w:val="24"/>
          <w:lang w:val="en-US"/>
        </w:rPr>
        <w:tab/>
      </w: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a</w:t>
      </w:r>
      <w:r w:rsidRPr="002B6692">
        <w:rPr>
          <w:rFonts w:ascii="Times New Roman" w:hAnsi="Times New Roman"/>
          <w:sz w:val="28"/>
          <w:szCs w:val="24"/>
          <w:lang w:val="en-US"/>
        </w:rPr>
        <w:t>, #16</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вывод</w:t>
      </w:r>
      <w:r w:rsidRPr="002B6692">
        <w:rPr>
          <w:rFonts w:ascii="Times New Roman" w:hAnsi="Times New Roman"/>
          <w:sz w:val="28"/>
          <w:szCs w:val="24"/>
          <w:lang w:val="en-US"/>
        </w:rPr>
        <w:t xml:space="preserve"> </w:t>
      </w:r>
      <w:r w:rsidRPr="00B32EF2">
        <w:rPr>
          <w:rFonts w:ascii="Times New Roman" w:hAnsi="Times New Roman"/>
          <w:sz w:val="28"/>
          <w:szCs w:val="24"/>
        </w:rPr>
        <w:t>пробела</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2B6692">
        <w:rPr>
          <w:rFonts w:ascii="Times New Roman" w:hAnsi="Times New Roman"/>
          <w:sz w:val="28"/>
          <w:szCs w:val="24"/>
          <w:lang w:val="en-US"/>
        </w:rPr>
        <w:tab/>
      </w:r>
      <w:r w:rsidRPr="00B32EF2">
        <w:rPr>
          <w:rFonts w:ascii="Times New Roman" w:hAnsi="Times New Roman"/>
          <w:sz w:val="28"/>
          <w:szCs w:val="24"/>
          <w:lang w:val="en-US"/>
        </w:rPr>
        <w:t>call</w:t>
      </w:r>
      <w:r w:rsidRPr="002B6692">
        <w:rPr>
          <w:rFonts w:ascii="Times New Roman" w:hAnsi="Times New Roman"/>
          <w:sz w:val="28"/>
          <w:szCs w:val="24"/>
          <w:lang w:val="en-US"/>
        </w:rPr>
        <w:t xml:space="preserve"> </w:t>
      </w:r>
      <w:r w:rsidRPr="00B32EF2">
        <w:rPr>
          <w:rFonts w:ascii="Times New Roman" w:hAnsi="Times New Roman"/>
          <w:sz w:val="28"/>
          <w:szCs w:val="24"/>
          <w:lang w:val="en-US"/>
        </w:rPr>
        <w:t>prch</w:t>
      </w:r>
      <w:r w:rsidRPr="002B6692">
        <w:rPr>
          <w:rFonts w:ascii="Times New Roman" w:hAnsi="Times New Roman"/>
          <w:sz w:val="28"/>
          <w:szCs w:val="24"/>
          <w:lang w:val="en-US"/>
        </w:rPr>
        <w:t>2</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lang w:val="en-US"/>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rPr>
        <w:tab/>
        <w:t>;считываем старший байт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swap</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;обмен тетрад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anl</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w:t>
      </w:r>
      <w:r w:rsidRPr="00B32EF2">
        <w:rPr>
          <w:rFonts w:ascii="Times New Roman" w:hAnsi="Times New Roman"/>
          <w:sz w:val="28"/>
          <w:szCs w:val="24"/>
        </w:rPr>
        <w:t>0</w:t>
      </w:r>
      <w:r w:rsidRPr="00B32EF2">
        <w:rPr>
          <w:rFonts w:ascii="Times New Roman" w:hAnsi="Times New Roman"/>
          <w:sz w:val="28"/>
          <w:szCs w:val="24"/>
          <w:lang w:val="en-US"/>
        </w:rPr>
        <w:t>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;получили старший полубайт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008F68D3" w:rsidRPr="00B32EF2">
        <w:rPr>
          <w:rFonts w:ascii="Times New Roman" w:hAnsi="Times New Roman"/>
          <w:sz w:val="28"/>
          <w:szCs w:val="24"/>
          <w:lang w:val="en-US"/>
        </w:rPr>
        <w:t>R</w:t>
      </w:r>
      <w:r w:rsidRPr="00B32EF2">
        <w:rPr>
          <w:rFonts w:ascii="Times New Roman" w:hAnsi="Times New Roman"/>
          <w:sz w:val="28"/>
          <w:szCs w:val="24"/>
        </w:rPr>
        <w:t xml:space="preserve">5,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 xml:space="preserve">;временно записываем в </w:t>
      </w:r>
      <w:r w:rsidR="0025149D" w:rsidRPr="00B32EF2">
        <w:rPr>
          <w:rFonts w:ascii="Times New Roman" w:hAnsi="Times New Roman"/>
          <w:sz w:val="28"/>
          <w:szCs w:val="24"/>
          <w:lang w:val="en-US"/>
        </w:rPr>
        <w:t>R</w:t>
      </w:r>
      <w:r w:rsidRPr="00B32EF2">
        <w:rPr>
          <w:rFonts w:ascii="Times New Roman" w:hAnsi="Times New Roman"/>
          <w:sz w:val="28"/>
          <w:szCs w:val="24"/>
        </w:rPr>
        <w:t>5</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ab/>
      </w:r>
      <w:r w:rsidRPr="00B32EF2">
        <w:rPr>
          <w:rFonts w:ascii="Times New Roman" w:hAnsi="Times New Roman"/>
          <w:sz w:val="28"/>
          <w:szCs w:val="24"/>
        </w:rPr>
        <w:tab/>
        <w:t>;считываем младший байт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swap</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;обмен тетрад</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anl</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FH</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;получили младший полубайт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add</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008F68D3" w:rsidRPr="00B32EF2">
        <w:rPr>
          <w:rFonts w:ascii="Times New Roman" w:hAnsi="Times New Roman"/>
          <w:sz w:val="28"/>
          <w:szCs w:val="24"/>
          <w:lang w:val="en-US"/>
        </w:rPr>
        <w:t>R</w:t>
      </w:r>
      <w:r w:rsidRPr="00B32EF2">
        <w:rPr>
          <w:rFonts w:ascii="Times New Roman" w:hAnsi="Times New Roman"/>
          <w:sz w:val="28"/>
          <w:szCs w:val="24"/>
        </w:rPr>
        <w:t>5</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;складываем полубайты</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b</w:t>
      </w:r>
      <w:r w:rsidRPr="00B32EF2">
        <w:rPr>
          <w:rFonts w:ascii="Times New Roman" w:hAnsi="Times New Roman"/>
          <w:sz w:val="28"/>
          <w:szCs w:val="24"/>
        </w:rPr>
        <w:t>, #10</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;деление на 10</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div</w:t>
      </w:r>
      <w:r w:rsidRPr="00B32EF2">
        <w:rPr>
          <w:rFonts w:ascii="Times New Roman" w:hAnsi="Times New Roman"/>
          <w:sz w:val="28"/>
          <w:szCs w:val="24"/>
        </w:rPr>
        <w:t xml:space="preserve"> </w:t>
      </w:r>
      <w:r w:rsidRPr="00B32EF2">
        <w:rPr>
          <w:rFonts w:ascii="Times New Roman" w:hAnsi="Times New Roman"/>
          <w:sz w:val="28"/>
          <w:szCs w:val="24"/>
          <w:lang w:val="en-US"/>
        </w:rPr>
        <w:t>ab</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prch</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;вывод десятков</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Pr="00B32EF2">
        <w:rPr>
          <w:rFonts w:ascii="Times New Roman" w:hAnsi="Times New Roman"/>
          <w:sz w:val="28"/>
          <w:szCs w:val="24"/>
          <w:lang w:val="en-US"/>
        </w:rPr>
        <w:t>b</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;берем остаток от деления</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prch</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;вывод единиц</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#17</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;вывод символа «градус»</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 prch2</w:t>
      </w:r>
    </w:p>
    <w:p w:rsidR="00D15BA5" w:rsidRPr="002B669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mov</w:t>
      </w:r>
      <w:r w:rsidRPr="002B6692">
        <w:rPr>
          <w:rFonts w:ascii="Times New Roman" w:hAnsi="Times New Roman"/>
          <w:sz w:val="28"/>
          <w:szCs w:val="24"/>
          <w:lang w:val="en-US"/>
        </w:rPr>
        <w:t xml:space="preserve"> </w:t>
      </w:r>
      <w:r w:rsidRPr="00B32EF2">
        <w:rPr>
          <w:rFonts w:ascii="Times New Roman" w:hAnsi="Times New Roman"/>
          <w:sz w:val="28"/>
          <w:szCs w:val="24"/>
          <w:lang w:val="en-US"/>
        </w:rPr>
        <w:t>a</w:t>
      </w:r>
      <w:r w:rsidRPr="002B6692">
        <w:rPr>
          <w:rFonts w:ascii="Times New Roman" w:hAnsi="Times New Roman"/>
          <w:sz w:val="28"/>
          <w:szCs w:val="24"/>
          <w:lang w:val="en-US"/>
        </w:rPr>
        <w:t>, #0</w:t>
      </w:r>
      <w:r w:rsidRPr="00B32EF2">
        <w:rPr>
          <w:rFonts w:ascii="Times New Roman" w:hAnsi="Times New Roman"/>
          <w:sz w:val="28"/>
          <w:szCs w:val="24"/>
          <w:lang w:val="en-US"/>
        </w:rPr>
        <w:t>CH</w:t>
      </w:r>
      <w:r w:rsidRPr="002B6692">
        <w:rPr>
          <w:rFonts w:ascii="Times New Roman" w:hAnsi="Times New Roman"/>
          <w:sz w:val="28"/>
          <w:szCs w:val="24"/>
          <w:lang w:val="en-US"/>
        </w:rPr>
        <w:tab/>
      </w:r>
      <w:r w:rsidRPr="002B6692">
        <w:rPr>
          <w:rFonts w:ascii="Times New Roman" w:hAnsi="Times New Roman"/>
          <w:sz w:val="28"/>
          <w:szCs w:val="24"/>
          <w:lang w:val="en-US"/>
        </w:rPr>
        <w:tab/>
      </w:r>
      <w:r w:rsidRPr="002B6692">
        <w:rPr>
          <w:rFonts w:ascii="Times New Roman" w:hAnsi="Times New Roman"/>
          <w:sz w:val="28"/>
          <w:szCs w:val="24"/>
          <w:lang w:val="en-US"/>
        </w:rPr>
        <w:tab/>
        <w:t>;</w:t>
      </w:r>
      <w:r w:rsidRPr="00B32EF2">
        <w:rPr>
          <w:rFonts w:ascii="Times New Roman" w:hAnsi="Times New Roman"/>
          <w:sz w:val="28"/>
          <w:szCs w:val="24"/>
        </w:rPr>
        <w:t>вывод</w:t>
      </w:r>
      <w:r w:rsidRPr="002B6692">
        <w:rPr>
          <w:rFonts w:ascii="Times New Roman" w:hAnsi="Times New Roman"/>
          <w:sz w:val="28"/>
          <w:szCs w:val="24"/>
          <w:lang w:val="en-US"/>
        </w:rPr>
        <w:t xml:space="preserve"> </w:t>
      </w:r>
      <w:r w:rsidRPr="00B32EF2">
        <w:rPr>
          <w:rFonts w:ascii="Times New Roman" w:hAnsi="Times New Roman"/>
          <w:sz w:val="28"/>
          <w:szCs w:val="24"/>
        </w:rPr>
        <w:t>буквы</w:t>
      </w:r>
      <w:r w:rsidRPr="002B6692">
        <w:rPr>
          <w:rFonts w:ascii="Times New Roman" w:hAnsi="Times New Roman"/>
          <w:sz w:val="28"/>
          <w:szCs w:val="24"/>
          <w:lang w:val="en-US"/>
        </w:rPr>
        <w:t xml:space="preserve"> «</w:t>
      </w:r>
      <w:r w:rsidRPr="00B32EF2">
        <w:rPr>
          <w:rFonts w:ascii="Times New Roman" w:hAnsi="Times New Roman"/>
          <w:sz w:val="28"/>
          <w:szCs w:val="24"/>
        </w:rPr>
        <w:t>С</w:t>
      </w:r>
      <w:r w:rsidRPr="002B6692">
        <w:rPr>
          <w:rFonts w:ascii="Times New Roman" w:hAnsi="Times New Roman"/>
          <w:sz w:val="28"/>
          <w:szCs w:val="24"/>
          <w:lang w:val="en-US"/>
        </w:rPr>
        <w:t>»(</w:t>
      </w:r>
      <w:r w:rsidRPr="00B32EF2">
        <w:rPr>
          <w:rFonts w:ascii="Times New Roman" w:hAnsi="Times New Roman"/>
          <w:sz w:val="28"/>
          <w:szCs w:val="24"/>
        </w:rPr>
        <w:t>Цельсия</w:t>
      </w:r>
      <w:r w:rsidRPr="002B6692">
        <w:rPr>
          <w:rFonts w:ascii="Times New Roman" w:hAnsi="Times New Roman"/>
          <w:sz w:val="28"/>
          <w:szCs w:val="24"/>
          <w:lang w:val="en-US"/>
        </w:rPr>
        <w:t>)</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call prch2</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;подпрограмма режима охлаждения</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reoh</w:t>
      </w:r>
      <w:r w:rsidRPr="002B6692">
        <w:rPr>
          <w:rFonts w:ascii="Times New Roman" w:hAnsi="Times New Roman"/>
          <w:sz w:val="28"/>
          <w:szCs w:val="24"/>
        </w:rPr>
        <w:t>:</w:t>
      </w:r>
      <w:r w:rsidRPr="002B6692">
        <w:rPr>
          <w:rFonts w:ascii="Times New Roman" w:hAnsi="Times New Roman"/>
          <w:sz w:val="28"/>
          <w:szCs w:val="24"/>
        </w:rPr>
        <w:tab/>
      </w:r>
      <w:r w:rsidRPr="00B32EF2">
        <w:rPr>
          <w:rFonts w:ascii="Times New Roman" w:hAnsi="Times New Roman"/>
          <w:sz w:val="28"/>
          <w:szCs w:val="24"/>
          <w:lang w:val="en-US"/>
        </w:rPr>
        <w:t>clr</w:t>
      </w:r>
      <w:r w:rsidRPr="002B6692">
        <w:rPr>
          <w:rFonts w:ascii="Times New Roman" w:hAnsi="Times New Roman"/>
          <w:sz w:val="28"/>
          <w:szCs w:val="24"/>
        </w:rPr>
        <w:t xml:space="preserve"> </w:t>
      </w:r>
      <w:r w:rsidR="008F68D3" w:rsidRPr="00B32EF2">
        <w:rPr>
          <w:rFonts w:ascii="Times New Roman" w:hAnsi="Times New Roman"/>
          <w:sz w:val="28"/>
          <w:szCs w:val="24"/>
          <w:lang w:val="en-US"/>
        </w:rPr>
        <w:t>P</w:t>
      </w:r>
      <w:r w:rsidRPr="002B6692">
        <w:rPr>
          <w:rFonts w:ascii="Times New Roman" w:hAnsi="Times New Roman"/>
          <w:sz w:val="28"/>
          <w:szCs w:val="24"/>
        </w:rPr>
        <w:t>0.2</w:t>
      </w:r>
      <w:r w:rsidRPr="002B6692">
        <w:rPr>
          <w:rFonts w:ascii="Times New Roman" w:hAnsi="Times New Roman"/>
          <w:sz w:val="28"/>
          <w:szCs w:val="24"/>
        </w:rPr>
        <w:tab/>
      </w:r>
      <w:r w:rsidRPr="002B6692">
        <w:rPr>
          <w:rFonts w:ascii="Times New Roman" w:hAnsi="Times New Roman"/>
          <w:sz w:val="28"/>
          <w:szCs w:val="24"/>
        </w:rPr>
        <w:tab/>
      </w:r>
      <w:r w:rsidRPr="002B6692">
        <w:rPr>
          <w:rFonts w:ascii="Times New Roman" w:hAnsi="Times New Roman"/>
          <w:sz w:val="28"/>
          <w:szCs w:val="24"/>
        </w:rPr>
        <w:tab/>
        <w:t>;</w:t>
      </w:r>
      <w:r w:rsidRPr="00B32EF2">
        <w:rPr>
          <w:rFonts w:ascii="Times New Roman" w:hAnsi="Times New Roman"/>
          <w:sz w:val="28"/>
          <w:szCs w:val="24"/>
        </w:rPr>
        <w:t>выкл</w:t>
      </w:r>
      <w:r w:rsidRPr="002B6692">
        <w:rPr>
          <w:rFonts w:ascii="Times New Roman" w:hAnsi="Times New Roman"/>
          <w:sz w:val="28"/>
          <w:szCs w:val="24"/>
        </w:rPr>
        <w:t xml:space="preserve">. </w:t>
      </w:r>
      <w:r w:rsidRPr="00B32EF2">
        <w:rPr>
          <w:rFonts w:ascii="Times New Roman" w:hAnsi="Times New Roman"/>
          <w:sz w:val="28"/>
          <w:szCs w:val="24"/>
        </w:rPr>
        <w:t>Нагревательный элемент</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setb</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0.4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;вкл. компрессор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setb</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0.3</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;вкл. вентелятор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zader</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jz</w:t>
      </w:r>
      <w:r w:rsidRPr="00B32EF2">
        <w:rPr>
          <w:rFonts w:ascii="Times New Roman" w:hAnsi="Times New Roman"/>
          <w:sz w:val="28"/>
          <w:szCs w:val="24"/>
        </w:rPr>
        <w:t xml:space="preserve"> </w:t>
      </w:r>
      <w:r w:rsidRPr="00B32EF2">
        <w:rPr>
          <w:rFonts w:ascii="Times New Roman" w:hAnsi="Times New Roman"/>
          <w:sz w:val="28"/>
          <w:szCs w:val="24"/>
          <w:lang w:val="en-US"/>
        </w:rPr>
        <w:t>re</w:t>
      </w:r>
      <w:r w:rsidRPr="00B32EF2">
        <w:rPr>
          <w:rFonts w:ascii="Times New Roman" w:hAnsi="Times New Roman"/>
          <w:sz w:val="28"/>
          <w:szCs w:val="24"/>
        </w:rPr>
        <w:t>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;переход при нажатой клавише</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w:t>
      </w:r>
      <w:r w:rsidRPr="00B32EF2">
        <w:rPr>
          <w:rFonts w:ascii="Times New Roman" w:hAnsi="Times New Roman"/>
          <w:sz w:val="28"/>
          <w:szCs w:val="24"/>
        </w:rPr>
        <w:t>4:</w:t>
      </w:r>
      <w:r w:rsidRPr="00B32EF2">
        <w:rPr>
          <w:rFonts w:ascii="Times New Roman" w:hAnsi="Times New Roman"/>
          <w:sz w:val="28"/>
          <w:szCs w:val="24"/>
        </w:rPr>
        <w:tab/>
      </w:r>
      <w:r w:rsidRPr="00B32EF2">
        <w:rPr>
          <w:rFonts w:ascii="Times New Roman" w:hAnsi="Times New Roman"/>
          <w:sz w:val="28"/>
          <w:szCs w:val="24"/>
          <w:lang w:val="en-US"/>
        </w:rPr>
        <w:t>clr</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0.4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;выкл. компрессор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clr</w:t>
      </w:r>
      <w:r w:rsidRPr="00B32EF2">
        <w:rPr>
          <w:rFonts w:ascii="Times New Roman" w:hAnsi="Times New Roman"/>
          <w:sz w:val="28"/>
          <w:szCs w:val="24"/>
        </w:rPr>
        <w:t xml:space="preserve"> </w:t>
      </w:r>
      <w:r w:rsidR="008F68D3" w:rsidRPr="00B32EF2">
        <w:rPr>
          <w:rFonts w:ascii="Times New Roman" w:hAnsi="Times New Roman"/>
          <w:sz w:val="28"/>
          <w:szCs w:val="24"/>
          <w:lang w:val="en-US"/>
        </w:rPr>
        <w:t>P</w:t>
      </w:r>
      <w:r w:rsidRPr="00B32EF2">
        <w:rPr>
          <w:rFonts w:ascii="Times New Roman" w:hAnsi="Times New Roman"/>
          <w:sz w:val="28"/>
          <w:szCs w:val="24"/>
        </w:rPr>
        <w:t>0.3</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;выкл. вентелятор</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call</w:t>
      </w:r>
      <w:r w:rsidRPr="00B32EF2">
        <w:rPr>
          <w:rFonts w:ascii="Times New Roman" w:hAnsi="Times New Roman"/>
          <w:sz w:val="28"/>
          <w:szCs w:val="24"/>
        </w:rPr>
        <w:t xml:space="preserve"> </w:t>
      </w:r>
      <w:r w:rsidRPr="00B32EF2">
        <w:rPr>
          <w:rFonts w:ascii="Times New Roman" w:hAnsi="Times New Roman"/>
          <w:sz w:val="28"/>
          <w:szCs w:val="24"/>
          <w:lang w:val="en-US"/>
        </w:rPr>
        <w:t>zader</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jz</w:t>
      </w:r>
      <w:r w:rsidRPr="00B32EF2">
        <w:rPr>
          <w:rFonts w:ascii="Times New Roman" w:hAnsi="Times New Roman"/>
          <w:sz w:val="28"/>
          <w:szCs w:val="24"/>
        </w:rPr>
        <w:t xml:space="preserve"> </w:t>
      </w:r>
      <w:r w:rsidRPr="00B32EF2">
        <w:rPr>
          <w:rFonts w:ascii="Times New Roman" w:hAnsi="Times New Roman"/>
          <w:sz w:val="28"/>
          <w:szCs w:val="24"/>
          <w:lang w:val="en-US"/>
        </w:rPr>
        <w:t>re</w:t>
      </w:r>
      <w:r w:rsidRPr="00B32EF2">
        <w:rPr>
          <w:rFonts w:ascii="Times New Roman" w:hAnsi="Times New Roman"/>
          <w:sz w:val="28"/>
          <w:szCs w:val="24"/>
        </w:rPr>
        <w:t>3</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;переход при нажатой клавише</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re3:</w:t>
      </w:r>
      <w:r w:rsidRPr="00B32EF2">
        <w:rPr>
          <w:rFonts w:ascii="Times New Roman" w:hAnsi="Times New Roman"/>
          <w:sz w:val="28"/>
          <w:szCs w:val="24"/>
          <w:lang w:val="en-US"/>
        </w:rPr>
        <w:tab/>
        <w:t>mov a, bufLAN+1</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swap a</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anl a, #0F0H</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r>
      <w:r w:rsidR="008F68D3" w:rsidRPr="00B32EF2">
        <w:rPr>
          <w:rFonts w:ascii="Times New Roman" w:hAnsi="Times New Roman"/>
          <w:sz w:val="28"/>
          <w:szCs w:val="24"/>
          <w:lang w:val="en-US"/>
        </w:rPr>
        <w:t>mov R</w:t>
      </w:r>
      <w:r w:rsidRPr="00B32EF2">
        <w:rPr>
          <w:rFonts w:ascii="Times New Roman" w:hAnsi="Times New Roman"/>
          <w:sz w:val="28"/>
          <w:szCs w:val="24"/>
          <w:lang w:val="en-US"/>
        </w:rPr>
        <w:t>5, a</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mov a, bufLAN</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swap a</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anl a, #0FH</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b/>
        <w:t>add</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xml:space="preserve">, </w:t>
      </w:r>
      <w:r w:rsidR="008F68D3" w:rsidRPr="00B32EF2">
        <w:rPr>
          <w:rFonts w:ascii="Times New Roman" w:hAnsi="Times New Roman"/>
          <w:sz w:val="28"/>
          <w:szCs w:val="24"/>
          <w:lang w:val="en-US"/>
        </w:rPr>
        <w:t>R</w:t>
      </w:r>
      <w:r w:rsidRPr="00B32EF2">
        <w:rPr>
          <w:rFonts w:ascii="Times New Roman" w:hAnsi="Times New Roman"/>
          <w:sz w:val="28"/>
          <w:szCs w:val="24"/>
        </w:rPr>
        <w:t>5</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 аккумуляторе байт Тпм</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mov b, bufLAN2</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lang w:val="en-US"/>
        </w:rPr>
        <w:tab/>
        <w:t>mov b, #b-2</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ab/>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w:t>
      </w:r>
      <w:r w:rsidRPr="00B32EF2">
        <w:rPr>
          <w:rFonts w:ascii="Times New Roman" w:hAnsi="Times New Roman"/>
          <w:sz w:val="28"/>
          <w:szCs w:val="24"/>
          <w:lang w:val="en-US"/>
        </w:rPr>
        <w:t>LE</w:t>
      </w:r>
      <w:r w:rsidRPr="00B32EF2">
        <w:rPr>
          <w:rFonts w:ascii="Times New Roman" w:hAnsi="Times New Roman"/>
          <w:sz w:val="28"/>
          <w:szCs w:val="24"/>
        </w:rPr>
        <w:t>(</w:t>
      </w:r>
      <w:r w:rsidRPr="00B32EF2">
        <w:rPr>
          <w:rFonts w:ascii="Times New Roman" w:hAnsi="Times New Roman"/>
          <w:sz w:val="28"/>
          <w:szCs w:val="24"/>
          <w:lang w:val="en-US"/>
        </w:rPr>
        <w:t>a</w:t>
      </w:r>
      <w:r w:rsidRPr="00B32EF2">
        <w:rPr>
          <w:rFonts w:ascii="Times New Roman" w:hAnsi="Times New Roman"/>
          <w:sz w:val="28"/>
          <w:szCs w:val="24"/>
        </w:rPr>
        <w:t xml:space="preserve">, </w:t>
      </w:r>
      <w:r w:rsidRPr="00B32EF2">
        <w:rPr>
          <w:rFonts w:ascii="Times New Roman" w:hAnsi="Times New Roman"/>
          <w:sz w:val="28"/>
          <w:szCs w:val="24"/>
          <w:lang w:val="en-US"/>
        </w:rPr>
        <w:t>b</w:t>
      </w:r>
      <w:r w:rsidRPr="00B32EF2">
        <w:rPr>
          <w:rFonts w:ascii="Times New Roman" w:hAnsi="Times New Roman"/>
          <w:sz w:val="28"/>
          <w:szCs w:val="24"/>
        </w:rPr>
        <w:t>)</w:t>
      </w:r>
      <w:r w:rsidRPr="00B32EF2">
        <w:rPr>
          <w:rFonts w:ascii="Times New Roman" w:hAnsi="Times New Roman"/>
          <w:sz w:val="28"/>
          <w:szCs w:val="24"/>
        </w:rPr>
        <w:tab/>
      </w:r>
      <w:r w:rsidRPr="00B32EF2">
        <w:rPr>
          <w:rFonts w:ascii="Times New Roman" w:hAnsi="Times New Roman"/>
          <w:sz w:val="28"/>
          <w:szCs w:val="24"/>
        </w:rPr>
        <w:tab/>
        <w:t>;сравнение Тпм&lt;=Туст-2</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cjne</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FFFFH</w:t>
      </w:r>
      <w:r w:rsidRPr="00B32EF2">
        <w:rPr>
          <w:rFonts w:ascii="Times New Roman" w:hAnsi="Times New Roman"/>
          <w:sz w:val="28"/>
          <w:szCs w:val="24"/>
        </w:rPr>
        <w:t xml:space="preserve">, </w:t>
      </w:r>
      <w:r w:rsidRPr="00B32EF2">
        <w:rPr>
          <w:rFonts w:ascii="Times New Roman" w:hAnsi="Times New Roman"/>
          <w:sz w:val="28"/>
          <w:szCs w:val="24"/>
          <w:lang w:val="en-US"/>
        </w:rPr>
        <w:t>re</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rPr>
        <w:tab/>
        <w:t>;переход, если не истина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inc</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3</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;счетчик циклов режима увеличить на 1</w:t>
      </w:r>
    </w:p>
    <w:p w:rsidR="00D15BA5" w:rsidRPr="002B669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2B6692">
        <w:rPr>
          <w:rFonts w:ascii="Times New Roman" w:hAnsi="Times New Roman"/>
          <w:sz w:val="28"/>
          <w:szCs w:val="24"/>
        </w:rPr>
        <w:t xml:space="preserve"> </w:t>
      </w:r>
      <w:r w:rsidRPr="00B32EF2">
        <w:rPr>
          <w:rFonts w:ascii="Times New Roman" w:hAnsi="Times New Roman"/>
          <w:sz w:val="28"/>
          <w:szCs w:val="24"/>
          <w:lang w:val="en-US"/>
        </w:rPr>
        <w:t>a</w:t>
      </w:r>
      <w:r w:rsidRPr="002B6692">
        <w:rPr>
          <w:rFonts w:ascii="Times New Roman" w:hAnsi="Times New Roman"/>
          <w:sz w:val="28"/>
          <w:szCs w:val="24"/>
        </w:rPr>
        <w:t>, #</w:t>
      </w:r>
      <w:r w:rsidRPr="00B32EF2">
        <w:rPr>
          <w:rFonts w:ascii="Times New Roman" w:hAnsi="Times New Roman"/>
          <w:sz w:val="28"/>
          <w:szCs w:val="24"/>
          <w:lang w:val="en-US"/>
        </w:rPr>
        <w:t>GT</w:t>
      </w:r>
      <w:r w:rsidRPr="002B6692">
        <w:rPr>
          <w:rFonts w:ascii="Times New Roman" w:hAnsi="Times New Roman"/>
          <w:sz w:val="28"/>
          <w:szCs w:val="24"/>
        </w:rPr>
        <w:t>(</w:t>
      </w:r>
      <w:r w:rsidRPr="00B32EF2">
        <w:rPr>
          <w:rFonts w:ascii="Times New Roman" w:hAnsi="Times New Roman"/>
          <w:sz w:val="28"/>
          <w:szCs w:val="24"/>
          <w:lang w:val="en-US"/>
        </w:rPr>
        <w:t>bufLAN</w:t>
      </w:r>
      <w:r w:rsidRPr="002B6692">
        <w:rPr>
          <w:rFonts w:ascii="Times New Roman" w:hAnsi="Times New Roman"/>
          <w:sz w:val="28"/>
          <w:szCs w:val="24"/>
        </w:rPr>
        <w:t>3, 2)</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2B6692">
        <w:rPr>
          <w:rFonts w:ascii="Times New Roman" w:hAnsi="Times New Roman"/>
          <w:sz w:val="28"/>
          <w:szCs w:val="24"/>
        </w:rPr>
        <w:tab/>
      </w:r>
      <w:r w:rsidRPr="00B32EF2">
        <w:rPr>
          <w:rFonts w:ascii="Times New Roman" w:hAnsi="Times New Roman"/>
          <w:sz w:val="28"/>
          <w:szCs w:val="24"/>
          <w:lang w:val="en-US"/>
        </w:rPr>
        <w:t>cjne</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#0</w:t>
      </w:r>
      <w:r w:rsidRPr="00B32EF2">
        <w:rPr>
          <w:rFonts w:ascii="Times New Roman" w:hAnsi="Times New Roman"/>
          <w:sz w:val="28"/>
          <w:szCs w:val="24"/>
          <w:lang w:val="en-US"/>
        </w:rPr>
        <w:t>FFFFH</w:t>
      </w:r>
      <w:r w:rsidRPr="00B32EF2">
        <w:rPr>
          <w:rFonts w:ascii="Times New Roman" w:hAnsi="Times New Roman"/>
          <w:sz w:val="28"/>
          <w:szCs w:val="24"/>
        </w:rPr>
        <w:t xml:space="preserve">, </w:t>
      </w:r>
      <w:r w:rsidRPr="00B32EF2">
        <w:rPr>
          <w:rFonts w:ascii="Times New Roman" w:hAnsi="Times New Roman"/>
          <w:sz w:val="28"/>
          <w:szCs w:val="24"/>
          <w:lang w:val="en-US"/>
        </w:rPr>
        <w:t>re</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rPr>
        <w:tab/>
        <w:t>;сравнение «счетчик циклов&gt;=2»</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3, #0</w:t>
      </w:r>
      <w:r w:rsidRPr="00B32EF2">
        <w:rPr>
          <w:rFonts w:ascii="Times New Roman" w:hAnsi="Times New Roman"/>
          <w:sz w:val="28"/>
          <w:szCs w:val="24"/>
        </w:rPr>
        <w:tab/>
      </w:r>
      <w:r w:rsidRPr="00B32EF2">
        <w:rPr>
          <w:rFonts w:ascii="Times New Roman" w:hAnsi="Times New Roman"/>
          <w:sz w:val="28"/>
          <w:szCs w:val="24"/>
        </w:rPr>
        <w:tab/>
        <w:t>;обнуление счетчика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#4</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;в режим обогрева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w:t>
      </w:r>
      <w:r w:rsidRPr="00B32EF2">
        <w:rPr>
          <w:rFonts w:ascii="Times New Roman" w:hAnsi="Times New Roman"/>
          <w:sz w:val="28"/>
          <w:szCs w:val="24"/>
        </w:rPr>
        <w:t>1:</w:t>
      </w: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bufLAN</w:t>
      </w:r>
      <w:r w:rsidRPr="00B32EF2">
        <w:rPr>
          <w:rFonts w:ascii="Times New Roman" w:hAnsi="Times New Roman"/>
          <w:sz w:val="28"/>
          <w:szCs w:val="24"/>
        </w:rPr>
        <w:t>3, #0</w:t>
      </w:r>
      <w:r w:rsidRPr="00B32EF2">
        <w:rPr>
          <w:rFonts w:ascii="Times New Roman" w:hAnsi="Times New Roman"/>
          <w:sz w:val="28"/>
          <w:szCs w:val="24"/>
        </w:rPr>
        <w:tab/>
      </w:r>
      <w:r w:rsidRPr="00B32EF2">
        <w:rPr>
          <w:rFonts w:ascii="Times New Roman" w:hAnsi="Times New Roman"/>
          <w:sz w:val="28"/>
          <w:szCs w:val="24"/>
        </w:rPr>
        <w:tab/>
        <w:t>;обнуление счетчика</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lang w:val="en-US"/>
        </w:rPr>
        <w:t>re</w:t>
      </w:r>
      <w:r w:rsidRPr="00B32EF2">
        <w:rPr>
          <w:rFonts w:ascii="Times New Roman" w:hAnsi="Times New Roman"/>
          <w:sz w:val="28"/>
          <w:szCs w:val="24"/>
        </w:rPr>
        <w:t>2:</w:t>
      </w:r>
      <w:r w:rsidRPr="00B32EF2">
        <w:rPr>
          <w:rFonts w:ascii="Times New Roman" w:hAnsi="Times New Roman"/>
          <w:sz w:val="28"/>
          <w:szCs w:val="24"/>
        </w:rPr>
        <w:tab/>
      </w:r>
      <w:r w:rsidRPr="00B32EF2">
        <w:rPr>
          <w:rFonts w:ascii="Times New Roman" w:hAnsi="Times New Roman"/>
          <w:sz w:val="28"/>
          <w:szCs w:val="24"/>
          <w:lang w:val="en-US"/>
        </w:rPr>
        <w:t>mov</w:t>
      </w:r>
      <w:r w:rsidRPr="00B32EF2">
        <w:rPr>
          <w:rFonts w:ascii="Times New Roman" w:hAnsi="Times New Roman"/>
          <w:sz w:val="28"/>
          <w:szCs w:val="24"/>
        </w:rPr>
        <w:t xml:space="preserve"> </w:t>
      </w:r>
      <w:r w:rsidRPr="00B32EF2">
        <w:rPr>
          <w:rFonts w:ascii="Times New Roman" w:hAnsi="Times New Roman"/>
          <w:sz w:val="28"/>
          <w:szCs w:val="24"/>
          <w:lang w:val="en-US"/>
        </w:rPr>
        <w:t>a</w:t>
      </w:r>
      <w:r w:rsidRPr="00B32EF2">
        <w:rPr>
          <w:rFonts w:ascii="Times New Roman" w:hAnsi="Times New Roman"/>
          <w:sz w:val="28"/>
          <w:szCs w:val="24"/>
        </w:rPr>
        <w:t>, #5</w:t>
      </w:r>
      <w:r w:rsidRPr="00B32EF2">
        <w:rPr>
          <w:rFonts w:ascii="Times New Roman" w:hAnsi="Times New Roman"/>
          <w:sz w:val="28"/>
          <w:szCs w:val="24"/>
        </w:rPr>
        <w:tab/>
      </w:r>
      <w:r w:rsidRPr="00B32EF2">
        <w:rPr>
          <w:rFonts w:ascii="Times New Roman" w:hAnsi="Times New Roman"/>
          <w:sz w:val="28"/>
          <w:szCs w:val="24"/>
        </w:rPr>
        <w:tab/>
      </w:r>
      <w:r w:rsidRPr="00B32EF2">
        <w:rPr>
          <w:rFonts w:ascii="Times New Roman" w:hAnsi="Times New Roman"/>
          <w:sz w:val="28"/>
          <w:szCs w:val="24"/>
        </w:rPr>
        <w:tab/>
        <w:t>;режим охлаждения</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ab/>
      </w:r>
      <w:r w:rsidRPr="00B32EF2">
        <w:rPr>
          <w:rFonts w:ascii="Times New Roman" w:hAnsi="Times New Roman"/>
          <w:sz w:val="28"/>
          <w:szCs w:val="24"/>
          <w:lang w:val="en-US"/>
        </w:rPr>
        <w:t>ret</w:t>
      </w:r>
    </w:p>
    <w:p w:rsidR="00D15BA5" w:rsidRPr="00B32EF2" w:rsidRDefault="00D15BA5" w:rsidP="00B32EF2">
      <w:pPr>
        <w:pStyle w:val="af2"/>
        <w:widowControl w:val="0"/>
        <w:spacing w:line="360" w:lineRule="auto"/>
        <w:ind w:right="0" w:firstLine="720"/>
        <w:rPr>
          <w:rFonts w:ascii="Times New Roman" w:hAnsi="Times New Roman"/>
          <w:sz w:val="28"/>
          <w:szCs w:val="24"/>
        </w:rPr>
      </w:pPr>
      <w:r w:rsidRPr="00B32EF2">
        <w:rPr>
          <w:rFonts w:ascii="Times New Roman" w:hAnsi="Times New Roman"/>
          <w:sz w:val="28"/>
          <w:szCs w:val="24"/>
        </w:rPr>
        <w:t>;конец программы</w:t>
      </w:r>
    </w:p>
    <w:p w:rsidR="00D15BA5" w:rsidRPr="00B32EF2" w:rsidRDefault="00D15BA5" w:rsidP="00B32EF2">
      <w:pPr>
        <w:pStyle w:val="af2"/>
        <w:widowControl w:val="0"/>
        <w:spacing w:line="360" w:lineRule="auto"/>
        <w:ind w:right="0" w:firstLine="720"/>
        <w:rPr>
          <w:rFonts w:ascii="Times New Roman" w:hAnsi="Times New Roman"/>
          <w:sz w:val="28"/>
          <w:szCs w:val="24"/>
          <w:lang w:val="en-US"/>
        </w:rPr>
      </w:pPr>
      <w:r w:rsidRPr="00B32EF2">
        <w:rPr>
          <w:rFonts w:ascii="Times New Roman" w:hAnsi="Times New Roman"/>
          <w:sz w:val="28"/>
          <w:szCs w:val="24"/>
        </w:rPr>
        <w:tab/>
      </w:r>
      <w:r w:rsidRPr="00B32EF2">
        <w:rPr>
          <w:rFonts w:ascii="Times New Roman" w:hAnsi="Times New Roman"/>
          <w:sz w:val="28"/>
          <w:szCs w:val="24"/>
          <w:lang w:val="en-US"/>
        </w:rPr>
        <w:t>end</w:t>
      </w:r>
      <w:bookmarkStart w:id="36" w:name="_GoBack"/>
      <w:bookmarkEnd w:id="36"/>
    </w:p>
    <w:sectPr w:rsidR="00D15BA5" w:rsidRPr="00B32EF2" w:rsidSect="002B6692">
      <w:footerReference w:type="even" r:id="rId37"/>
      <w:pgSz w:w="11906" w:h="16838" w:code="9"/>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DA6" w:rsidRDefault="00AC2DA6">
      <w:pPr>
        <w:spacing w:before="0" w:after="0"/>
        <w:rPr>
          <w:sz w:val="20"/>
        </w:rPr>
      </w:pPr>
      <w:r>
        <w:rPr>
          <w:sz w:val="20"/>
        </w:rPr>
        <w:separator/>
      </w:r>
    </w:p>
  </w:endnote>
  <w:endnote w:type="continuationSeparator" w:id="0">
    <w:p w:rsidR="00AC2DA6" w:rsidRDefault="00AC2DA6">
      <w:pPr>
        <w:spacing w:before="0" w:after="0"/>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CB" w:rsidRDefault="00563CCB">
    <w:pPr>
      <w:pStyle w:val="af0"/>
      <w:framePr w:wrap="around" w:vAnchor="text" w:hAnchor="margin" w:xAlign="center" w:y="1"/>
      <w:rPr>
        <w:rStyle w:val="af3"/>
      </w:rPr>
    </w:pPr>
  </w:p>
  <w:p w:rsidR="00563CCB" w:rsidRDefault="00563CC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DA6" w:rsidRDefault="00AC2DA6">
      <w:pPr>
        <w:spacing w:before="0" w:after="0"/>
        <w:rPr>
          <w:sz w:val="20"/>
        </w:rPr>
      </w:pPr>
      <w:r>
        <w:rPr>
          <w:sz w:val="20"/>
        </w:rPr>
        <w:separator/>
      </w:r>
    </w:p>
  </w:footnote>
  <w:footnote w:type="continuationSeparator" w:id="0">
    <w:p w:rsidR="00AC2DA6" w:rsidRDefault="00AC2DA6">
      <w:pPr>
        <w:spacing w:before="0" w:after="0"/>
        <w:rPr>
          <w:sz w:val="20"/>
        </w:rPr>
      </w:pPr>
      <w:r>
        <w:rPr>
          <w:sz w:val="20"/>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4004484"/>
    <w:lvl w:ilvl="0">
      <w:start w:val="1"/>
      <w:numFmt w:val="decimal"/>
      <w:pStyle w:val="2"/>
      <w:lvlText w:val="%1."/>
      <w:lvlJc w:val="left"/>
      <w:pPr>
        <w:tabs>
          <w:tab w:val="num" w:pos="643"/>
        </w:tabs>
        <w:ind w:left="643" w:hanging="360"/>
      </w:pPr>
      <w:rPr>
        <w:rFonts w:cs="Times New Roman"/>
      </w:rPr>
    </w:lvl>
  </w:abstractNum>
  <w:abstractNum w:abstractNumId="1">
    <w:nsid w:val="1FFF35C7"/>
    <w:multiLevelType w:val="hybridMultilevel"/>
    <w:tmpl w:val="AA04DA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B6172B5"/>
    <w:multiLevelType w:val="hybridMultilevel"/>
    <w:tmpl w:val="96CA3484"/>
    <w:lvl w:ilvl="0" w:tplc="0C6A9DFA">
      <w:start w:val="1"/>
      <w:numFmt w:val="bullet"/>
      <w:lvlText w:val=""/>
      <w:lvlJc w:val="left"/>
      <w:pPr>
        <w:tabs>
          <w:tab w:val="num" w:pos="720"/>
        </w:tabs>
        <w:ind w:left="720" w:hanging="360"/>
      </w:pPr>
      <w:rPr>
        <w:rFonts w:ascii="Symbol" w:hAnsi="Symbol" w:hint="default"/>
        <w:sz w:val="20"/>
      </w:rPr>
    </w:lvl>
    <w:lvl w:ilvl="1" w:tplc="25FA2D08" w:tentative="1">
      <w:start w:val="1"/>
      <w:numFmt w:val="bullet"/>
      <w:lvlText w:val="o"/>
      <w:lvlJc w:val="left"/>
      <w:pPr>
        <w:tabs>
          <w:tab w:val="num" w:pos="1440"/>
        </w:tabs>
        <w:ind w:left="1440" w:hanging="360"/>
      </w:pPr>
      <w:rPr>
        <w:rFonts w:ascii="Courier New" w:hAnsi="Courier New" w:hint="default"/>
        <w:sz w:val="20"/>
      </w:rPr>
    </w:lvl>
    <w:lvl w:ilvl="2" w:tplc="D1204A9E" w:tentative="1">
      <w:start w:val="1"/>
      <w:numFmt w:val="bullet"/>
      <w:lvlText w:val=""/>
      <w:lvlJc w:val="left"/>
      <w:pPr>
        <w:tabs>
          <w:tab w:val="num" w:pos="2160"/>
        </w:tabs>
        <w:ind w:left="2160" w:hanging="360"/>
      </w:pPr>
      <w:rPr>
        <w:rFonts w:ascii="Wingdings" w:hAnsi="Wingdings" w:hint="default"/>
        <w:sz w:val="20"/>
      </w:rPr>
    </w:lvl>
    <w:lvl w:ilvl="3" w:tplc="E1DC634E" w:tentative="1">
      <w:start w:val="1"/>
      <w:numFmt w:val="bullet"/>
      <w:lvlText w:val=""/>
      <w:lvlJc w:val="left"/>
      <w:pPr>
        <w:tabs>
          <w:tab w:val="num" w:pos="2880"/>
        </w:tabs>
        <w:ind w:left="2880" w:hanging="360"/>
      </w:pPr>
      <w:rPr>
        <w:rFonts w:ascii="Wingdings" w:hAnsi="Wingdings" w:hint="default"/>
        <w:sz w:val="20"/>
      </w:rPr>
    </w:lvl>
    <w:lvl w:ilvl="4" w:tplc="23F038EE" w:tentative="1">
      <w:start w:val="1"/>
      <w:numFmt w:val="bullet"/>
      <w:lvlText w:val=""/>
      <w:lvlJc w:val="left"/>
      <w:pPr>
        <w:tabs>
          <w:tab w:val="num" w:pos="3600"/>
        </w:tabs>
        <w:ind w:left="3600" w:hanging="360"/>
      </w:pPr>
      <w:rPr>
        <w:rFonts w:ascii="Wingdings" w:hAnsi="Wingdings" w:hint="default"/>
        <w:sz w:val="20"/>
      </w:rPr>
    </w:lvl>
    <w:lvl w:ilvl="5" w:tplc="51A6E28C" w:tentative="1">
      <w:start w:val="1"/>
      <w:numFmt w:val="bullet"/>
      <w:lvlText w:val=""/>
      <w:lvlJc w:val="left"/>
      <w:pPr>
        <w:tabs>
          <w:tab w:val="num" w:pos="4320"/>
        </w:tabs>
        <w:ind w:left="4320" w:hanging="360"/>
      </w:pPr>
      <w:rPr>
        <w:rFonts w:ascii="Wingdings" w:hAnsi="Wingdings" w:hint="default"/>
        <w:sz w:val="20"/>
      </w:rPr>
    </w:lvl>
    <w:lvl w:ilvl="6" w:tplc="9BA218D4" w:tentative="1">
      <w:start w:val="1"/>
      <w:numFmt w:val="bullet"/>
      <w:lvlText w:val=""/>
      <w:lvlJc w:val="left"/>
      <w:pPr>
        <w:tabs>
          <w:tab w:val="num" w:pos="5040"/>
        </w:tabs>
        <w:ind w:left="5040" w:hanging="360"/>
      </w:pPr>
      <w:rPr>
        <w:rFonts w:ascii="Wingdings" w:hAnsi="Wingdings" w:hint="default"/>
        <w:sz w:val="20"/>
      </w:rPr>
    </w:lvl>
    <w:lvl w:ilvl="7" w:tplc="ED1E4228" w:tentative="1">
      <w:start w:val="1"/>
      <w:numFmt w:val="bullet"/>
      <w:lvlText w:val=""/>
      <w:lvlJc w:val="left"/>
      <w:pPr>
        <w:tabs>
          <w:tab w:val="num" w:pos="5760"/>
        </w:tabs>
        <w:ind w:left="5760" w:hanging="360"/>
      </w:pPr>
      <w:rPr>
        <w:rFonts w:ascii="Wingdings" w:hAnsi="Wingdings" w:hint="default"/>
        <w:sz w:val="20"/>
      </w:rPr>
    </w:lvl>
    <w:lvl w:ilvl="8" w:tplc="6EBC9784" w:tentative="1">
      <w:start w:val="1"/>
      <w:numFmt w:val="bullet"/>
      <w:lvlText w:val=""/>
      <w:lvlJc w:val="left"/>
      <w:pPr>
        <w:tabs>
          <w:tab w:val="num" w:pos="6480"/>
        </w:tabs>
        <w:ind w:left="6480" w:hanging="360"/>
      </w:pPr>
      <w:rPr>
        <w:rFonts w:ascii="Wingdings" w:hAnsi="Wingdings" w:hint="default"/>
        <w:sz w:val="20"/>
      </w:rPr>
    </w:lvl>
  </w:abstractNum>
  <w:abstractNum w:abstractNumId="3">
    <w:nsid w:val="3CB11CDE"/>
    <w:multiLevelType w:val="hybridMultilevel"/>
    <w:tmpl w:val="693A46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7FD149B8"/>
    <w:multiLevelType w:val="multilevel"/>
    <w:tmpl w:val="DB886D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0"/>
  </w:num>
  <w:num w:numId="4">
    <w:abstractNumId w:val="2"/>
  </w:num>
  <w:num w:numId="5">
    <w:abstractNumId w:val="1"/>
  </w:num>
  <w:num w:numId="6">
    <w:abstractNumId w:val="4"/>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28"/>
  <w:drawingGridVerticalSpacing w:val="28"/>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1EA0"/>
    <w:rsid w:val="0006316D"/>
    <w:rsid w:val="00167DB8"/>
    <w:rsid w:val="0025149D"/>
    <w:rsid w:val="00275284"/>
    <w:rsid w:val="002B6692"/>
    <w:rsid w:val="002E166F"/>
    <w:rsid w:val="00341EA0"/>
    <w:rsid w:val="00370048"/>
    <w:rsid w:val="003A005B"/>
    <w:rsid w:val="003C5D35"/>
    <w:rsid w:val="003D6053"/>
    <w:rsid w:val="004C4AA9"/>
    <w:rsid w:val="00563CCB"/>
    <w:rsid w:val="00576948"/>
    <w:rsid w:val="0058416B"/>
    <w:rsid w:val="007124A9"/>
    <w:rsid w:val="007770BB"/>
    <w:rsid w:val="007E6DAC"/>
    <w:rsid w:val="0084590B"/>
    <w:rsid w:val="008A2B20"/>
    <w:rsid w:val="008B5C73"/>
    <w:rsid w:val="008F68D3"/>
    <w:rsid w:val="00A14A0C"/>
    <w:rsid w:val="00AC2DA6"/>
    <w:rsid w:val="00B20FB9"/>
    <w:rsid w:val="00B32EF2"/>
    <w:rsid w:val="00B65460"/>
    <w:rsid w:val="00B772D9"/>
    <w:rsid w:val="00C15DDB"/>
    <w:rsid w:val="00C63BCC"/>
    <w:rsid w:val="00CA3E5D"/>
    <w:rsid w:val="00CF7BC5"/>
    <w:rsid w:val="00D057F0"/>
    <w:rsid w:val="00D15BA5"/>
    <w:rsid w:val="00DC0887"/>
    <w:rsid w:val="00E0028C"/>
    <w:rsid w:val="00E629C4"/>
    <w:rsid w:val="00E67714"/>
    <w:rsid w:val="00EC474C"/>
    <w:rsid w:val="00ED6844"/>
    <w:rsid w:val="00ED7CA2"/>
    <w:rsid w:val="00F15BD0"/>
    <w:rsid w:val="00F22482"/>
    <w:rsid w:val="00F52FE4"/>
    <w:rsid w:val="00F63F71"/>
    <w:rsid w:val="00FB1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5"/>
    <o:shapelayout v:ext="edit">
      <o:idmap v:ext="edit" data="1"/>
    </o:shapelayout>
  </w:shapeDefaults>
  <w:decimalSymbol w:val=","/>
  <w:listSeparator w:val=";"/>
  <w14:defaultImageDpi w14:val="0"/>
  <w15:chartTrackingRefBased/>
  <w15:docId w15:val="{DA5E417B-4BFF-4E65-8F23-950471D14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00" w:after="100"/>
    </w:pPr>
    <w:rPr>
      <w:sz w:val="24"/>
    </w:rPr>
  </w:style>
  <w:style w:type="paragraph" w:styleId="1">
    <w:name w:val="heading 1"/>
    <w:basedOn w:val="a"/>
    <w:next w:val="a"/>
    <w:link w:val="10"/>
    <w:uiPriority w:val="9"/>
    <w:qFormat/>
    <w:pPr>
      <w:keepNext/>
      <w:spacing w:before="0" w:after="0"/>
      <w:outlineLvl w:val="0"/>
    </w:pPr>
    <w:rPr>
      <w:b/>
      <w:bCs/>
      <w:sz w:val="28"/>
    </w:rPr>
  </w:style>
  <w:style w:type="paragraph" w:styleId="20">
    <w:name w:val="heading 2"/>
    <w:basedOn w:val="a"/>
    <w:next w:val="a"/>
    <w:link w:val="21"/>
    <w:uiPriority w:val="9"/>
    <w:qFormat/>
    <w:pPr>
      <w:keepNext/>
      <w:spacing w:before="0" w:after="0"/>
      <w:jc w:val="center"/>
      <w:outlineLvl w:val="1"/>
    </w:pPr>
    <w:rPr>
      <w:b/>
      <w:spacing w:val="-10"/>
    </w:rPr>
  </w:style>
  <w:style w:type="paragraph" w:styleId="3">
    <w:name w:val="heading 3"/>
    <w:basedOn w:val="a"/>
    <w:next w:val="a"/>
    <w:link w:val="30"/>
    <w:uiPriority w:val="9"/>
    <w:qFormat/>
    <w:pPr>
      <w:keepNext/>
      <w:spacing w:before="0" w:after="0"/>
      <w:jc w:val="center"/>
      <w:outlineLvl w:val="2"/>
    </w:pPr>
    <w:rPr>
      <w:b/>
      <w:spacing w:val="26"/>
      <w:sz w:val="28"/>
    </w:rPr>
  </w:style>
  <w:style w:type="paragraph" w:styleId="4">
    <w:name w:val="heading 4"/>
    <w:basedOn w:val="a"/>
    <w:next w:val="a"/>
    <w:link w:val="40"/>
    <w:uiPriority w:val="9"/>
    <w:qFormat/>
    <w:pPr>
      <w:keepNext/>
      <w:spacing w:before="0" w:after="0"/>
      <w:ind w:firstLine="284"/>
      <w:jc w:val="center"/>
      <w:outlineLvl w:val="3"/>
    </w:pPr>
    <w:rPr>
      <w:b/>
    </w:rPr>
  </w:style>
  <w:style w:type="paragraph" w:styleId="5">
    <w:name w:val="heading 5"/>
    <w:basedOn w:val="a"/>
    <w:next w:val="a"/>
    <w:link w:val="50"/>
    <w:uiPriority w:val="9"/>
    <w:qFormat/>
    <w:pPr>
      <w:keepNext/>
      <w:spacing w:before="0" w:after="0"/>
      <w:jc w:val="center"/>
      <w:outlineLvl w:val="4"/>
    </w:pPr>
    <w:rPr>
      <w:b/>
      <w:spacing w:val="28"/>
      <w:sz w:val="20"/>
    </w:rPr>
  </w:style>
  <w:style w:type="paragraph" w:styleId="6">
    <w:name w:val="heading 6"/>
    <w:basedOn w:val="a"/>
    <w:next w:val="a"/>
    <w:link w:val="60"/>
    <w:uiPriority w:val="9"/>
    <w:qFormat/>
    <w:pPr>
      <w:keepNext/>
      <w:spacing w:before="0" w:after="0" w:line="360" w:lineRule="auto"/>
      <w:jc w:val="center"/>
      <w:outlineLvl w:val="5"/>
    </w:pPr>
    <w:rPr>
      <w:sz w:val="26"/>
    </w:rPr>
  </w:style>
  <w:style w:type="paragraph" w:styleId="7">
    <w:name w:val="heading 7"/>
    <w:basedOn w:val="a"/>
    <w:next w:val="a"/>
    <w:link w:val="70"/>
    <w:uiPriority w:val="9"/>
    <w:qFormat/>
    <w:pPr>
      <w:keepNext/>
      <w:spacing w:before="0" w:after="0"/>
      <w:outlineLvl w:val="6"/>
    </w:pPr>
    <w:rPr>
      <w:b/>
      <w:sz w:val="26"/>
    </w:rPr>
  </w:style>
  <w:style w:type="paragraph" w:styleId="8">
    <w:name w:val="heading 8"/>
    <w:basedOn w:val="a"/>
    <w:next w:val="a"/>
    <w:link w:val="80"/>
    <w:uiPriority w:val="9"/>
    <w:qFormat/>
    <w:pPr>
      <w:keepNext/>
      <w:spacing w:before="0" w:after="0"/>
      <w:jc w:val="center"/>
      <w:outlineLvl w:val="7"/>
    </w:pPr>
    <w:rPr>
      <w:b/>
      <w:spacing w:val="-12"/>
      <w:sz w:val="22"/>
    </w:rPr>
  </w:style>
  <w:style w:type="paragraph" w:styleId="9">
    <w:name w:val="heading 9"/>
    <w:basedOn w:val="a"/>
    <w:next w:val="a"/>
    <w:link w:val="90"/>
    <w:uiPriority w:val="9"/>
    <w:qFormat/>
    <w:pPr>
      <w:keepNext/>
      <w:shd w:val="clear" w:color="auto" w:fill="FFFFFF"/>
      <w:autoSpaceDE w:val="0"/>
      <w:autoSpaceDN w:val="0"/>
      <w:adjustRightInd w:val="0"/>
      <w:spacing w:before="0" w:after="0"/>
      <w:outlineLvl w:val="8"/>
    </w:pPr>
    <w:rPr>
      <w:rFonts w:ascii="Arial" w:hAnsi="Arial"/>
      <w:b/>
      <w:bCs/>
      <w:color w:val="656565"/>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1">
    <w:name w:val="Заголовок 2 Знак"/>
    <w:link w:val="20"/>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styleId="a3">
    <w:name w:val="footnote text"/>
    <w:basedOn w:val="a"/>
    <w:link w:val="a4"/>
    <w:uiPriority w:val="99"/>
    <w:semiHidden/>
    <w:pPr>
      <w:spacing w:before="0" w:after="0"/>
    </w:pPr>
    <w:rPr>
      <w:sz w:val="20"/>
    </w:rPr>
  </w:style>
  <w:style w:type="character" w:customStyle="1" w:styleId="a4">
    <w:name w:val="Текст сноски Знак"/>
    <w:link w:val="a3"/>
    <w:uiPriority w:val="99"/>
    <w:semiHidden/>
    <w:locked/>
    <w:rPr>
      <w:rFonts w:cs="Times New Roman"/>
    </w:rPr>
  </w:style>
  <w:style w:type="character" w:styleId="a5">
    <w:name w:val="footnote reference"/>
    <w:uiPriority w:val="99"/>
    <w:semiHidden/>
    <w:rPr>
      <w:rFonts w:cs="Times New Roman"/>
      <w:vertAlign w:val="superscript"/>
    </w:rPr>
  </w:style>
  <w:style w:type="paragraph" w:styleId="a6">
    <w:name w:val="Title"/>
    <w:basedOn w:val="a"/>
    <w:link w:val="a7"/>
    <w:uiPriority w:val="10"/>
    <w:qFormat/>
    <w:pPr>
      <w:spacing w:before="0" w:after="0"/>
      <w:jc w:val="center"/>
    </w:pPr>
    <w:rPr>
      <w:b/>
      <w:caps/>
      <w:spacing w:val="-20"/>
    </w:rPr>
  </w:style>
  <w:style w:type="character" w:customStyle="1" w:styleId="a7">
    <w:name w:val="Название Знак"/>
    <w:link w:val="a6"/>
    <w:uiPriority w:val="10"/>
    <w:locked/>
    <w:rPr>
      <w:rFonts w:ascii="Cambria" w:eastAsia="Times New Roman" w:hAnsi="Cambria" w:cs="Times New Roman"/>
      <w:b/>
      <w:bCs/>
      <w:kern w:val="28"/>
      <w:sz w:val="32"/>
      <w:szCs w:val="32"/>
    </w:rPr>
  </w:style>
  <w:style w:type="character" w:styleId="a8">
    <w:name w:val="Hyperlink"/>
    <w:uiPriority w:val="99"/>
    <w:rPr>
      <w:rFonts w:cs="Times New Roman"/>
      <w:color w:val="0000CC"/>
      <w:u w:val="none"/>
      <w:effect w:val="none"/>
    </w:rPr>
  </w:style>
  <w:style w:type="paragraph" w:customStyle="1" w:styleId="bodysm">
    <w:name w:val="bodysm"/>
    <w:basedOn w:val="a"/>
    <w:pPr>
      <w:spacing w:beforeAutospacing="1" w:afterAutospacing="1"/>
    </w:pPr>
    <w:rPr>
      <w:rFonts w:ascii="Verdana" w:hAnsi="Verdana"/>
      <w:sz w:val="20"/>
    </w:rPr>
  </w:style>
  <w:style w:type="paragraph" w:customStyle="1" w:styleId="mainmenu">
    <w:name w:val="mainmenu"/>
    <w:basedOn w:val="a"/>
    <w:pPr>
      <w:spacing w:beforeAutospacing="1" w:afterAutospacing="1"/>
    </w:pPr>
    <w:rPr>
      <w:rFonts w:ascii="Verdana" w:hAnsi="Verdana"/>
      <w:sz w:val="16"/>
      <w:szCs w:val="16"/>
    </w:rPr>
  </w:style>
  <w:style w:type="paragraph" w:customStyle="1" w:styleId="rtlink">
    <w:name w:val="rtlink"/>
    <w:basedOn w:val="a"/>
    <w:pPr>
      <w:spacing w:beforeAutospacing="1" w:afterAutospacing="1"/>
    </w:pPr>
    <w:rPr>
      <w:rFonts w:ascii="Verdana" w:hAnsi="Verdana"/>
      <w:sz w:val="16"/>
      <w:szCs w:val="16"/>
    </w:rPr>
  </w:style>
  <w:style w:type="paragraph" w:customStyle="1" w:styleId="note">
    <w:name w:val="note"/>
    <w:basedOn w:val="a"/>
    <w:pPr>
      <w:spacing w:beforeAutospacing="1" w:afterAutospacing="1"/>
    </w:pPr>
    <w:rPr>
      <w:rFonts w:ascii="Verdana" w:hAnsi="Verdana"/>
      <w:color w:val="005000"/>
      <w:sz w:val="18"/>
      <w:szCs w:val="18"/>
    </w:rPr>
  </w:style>
  <w:style w:type="paragraph" w:customStyle="1" w:styleId="tblbig">
    <w:name w:val="tblbig"/>
    <w:basedOn w:val="a"/>
    <w:pPr>
      <w:shd w:val="clear" w:color="auto" w:fill="C4E6FF"/>
      <w:spacing w:beforeAutospacing="1" w:afterAutospacing="1"/>
    </w:pPr>
    <w:rPr>
      <w:rFonts w:ascii="Verdana" w:hAnsi="Verdana"/>
      <w:sz w:val="20"/>
    </w:rPr>
  </w:style>
  <w:style w:type="paragraph" w:customStyle="1" w:styleId="hdr">
    <w:name w:val="hdr"/>
    <w:basedOn w:val="a"/>
    <w:pPr>
      <w:shd w:val="clear" w:color="auto" w:fill="0000CC"/>
      <w:spacing w:beforeAutospacing="1" w:afterAutospacing="1"/>
      <w:jc w:val="center"/>
    </w:pPr>
    <w:rPr>
      <w:rFonts w:ascii="Verdana" w:hAnsi="Verdana"/>
      <w:color w:val="FFFFFF"/>
      <w:sz w:val="16"/>
      <w:szCs w:val="16"/>
    </w:rPr>
  </w:style>
  <w:style w:type="paragraph" w:customStyle="1" w:styleId="odd">
    <w:name w:val="odd"/>
    <w:basedOn w:val="a"/>
    <w:pPr>
      <w:shd w:val="clear" w:color="auto" w:fill="AADDFF"/>
      <w:spacing w:beforeAutospacing="1" w:afterAutospacing="1"/>
      <w:jc w:val="center"/>
    </w:pPr>
    <w:rPr>
      <w:rFonts w:ascii="Verdana" w:hAnsi="Verdana"/>
      <w:sz w:val="16"/>
      <w:szCs w:val="16"/>
    </w:rPr>
  </w:style>
  <w:style w:type="paragraph" w:customStyle="1" w:styleId="even">
    <w:name w:val="even"/>
    <w:basedOn w:val="a"/>
    <w:pPr>
      <w:shd w:val="clear" w:color="auto" w:fill="DDF1FF"/>
      <w:spacing w:beforeAutospacing="1" w:afterAutospacing="1"/>
      <w:jc w:val="center"/>
    </w:pPr>
    <w:rPr>
      <w:rFonts w:ascii="Verdana" w:hAnsi="Verdana"/>
      <w:sz w:val="16"/>
      <w:szCs w:val="16"/>
    </w:rPr>
  </w:style>
  <w:style w:type="paragraph" w:customStyle="1" w:styleId="nomargin">
    <w:name w:val="nomargin"/>
    <w:basedOn w:val="a"/>
    <w:pPr>
      <w:spacing w:before="0" w:after="0"/>
    </w:pPr>
    <w:rPr>
      <w:szCs w:val="24"/>
    </w:rPr>
  </w:style>
  <w:style w:type="paragraph" w:customStyle="1" w:styleId="typed">
    <w:name w:val="typed"/>
    <w:basedOn w:val="a"/>
    <w:pPr>
      <w:spacing w:beforeAutospacing="1" w:after="240"/>
      <w:jc w:val="both"/>
    </w:pPr>
    <w:rPr>
      <w:rFonts w:ascii="Courier New" w:hAnsi="Courier New" w:cs="Courier New"/>
      <w:sz w:val="22"/>
      <w:szCs w:val="22"/>
    </w:rPr>
  </w:style>
  <w:style w:type="paragraph" w:customStyle="1" w:styleId="written">
    <w:name w:val="written"/>
    <w:basedOn w:val="a"/>
    <w:pPr>
      <w:spacing w:before="180" w:after="180" w:line="300" w:lineRule="atLeast"/>
    </w:pPr>
    <w:rPr>
      <w:i/>
      <w:iCs/>
      <w:color w:val="000050"/>
      <w:szCs w:val="24"/>
    </w:rPr>
  </w:style>
  <w:style w:type="paragraph" w:styleId="a9">
    <w:name w:val="Body Text"/>
    <w:basedOn w:val="a"/>
    <w:link w:val="aa"/>
    <w:uiPriority w:val="99"/>
    <w:pPr>
      <w:spacing w:before="0" w:after="0"/>
    </w:pPr>
    <w:rPr>
      <w:sz w:val="28"/>
    </w:rPr>
  </w:style>
  <w:style w:type="character" w:customStyle="1" w:styleId="aa">
    <w:name w:val="Основной текст Знак"/>
    <w:link w:val="a9"/>
    <w:uiPriority w:val="99"/>
    <w:semiHidden/>
    <w:locked/>
    <w:rPr>
      <w:rFonts w:cs="Times New Roman"/>
      <w:sz w:val="24"/>
    </w:rPr>
  </w:style>
  <w:style w:type="paragraph" w:styleId="ab">
    <w:name w:val="Body Text Indent"/>
    <w:basedOn w:val="a"/>
    <w:link w:val="ac"/>
    <w:uiPriority w:val="99"/>
    <w:pPr>
      <w:spacing w:beforeAutospacing="1" w:afterAutospacing="1"/>
      <w:ind w:left="360"/>
    </w:pPr>
  </w:style>
  <w:style w:type="character" w:customStyle="1" w:styleId="ac">
    <w:name w:val="Основной текст с отступом Знак"/>
    <w:link w:val="ab"/>
    <w:uiPriority w:val="99"/>
    <w:semiHidden/>
    <w:locked/>
    <w:rPr>
      <w:rFonts w:cs="Times New Roman"/>
      <w:sz w:val="24"/>
    </w:rPr>
  </w:style>
  <w:style w:type="character" w:styleId="ad">
    <w:name w:val="FollowedHyperlink"/>
    <w:uiPriority w:val="99"/>
    <w:rPr>
      <w:rFonts w:cs="Times New Roman"/>
      <w:color w:val="800080"/>
      <w:u w:val="single"/>
    </w:rPr>
  </w:style>
  <w:style w:type="paragraph" w:styleId="22">
    <w:name w:val="Body Text Indent 2"/>
    <w:basedOn w:val="a"/>
    <w:link w:val="23"/>
    <w:uiPriority w:val="99"/>
    <w:pPr>
      <w:spacing w:before="0" w:after="0"/>
      <w:ind w:firstLine="720"/>
      <w:jc w:val="both"/>
    </w:pPr>
  </w:style>
  <w:style w:type="character" w:customStyle="1" w:styleId="23">
    <w:name w:val="Основной текст с отступом 2 Знак"/>
    <w:link w:val="22"/>
    <w:uiPriority w:val="99"/>
    <w:semiHidden/>
    <w:locked/>
    <w:rPr>
      <w:rFonts w:cs="Times New Roman"/>
      <w:sz w:val="24"/>
    </w:rPr>
  </w:style>
  <w:style w:type="paragraph" w:styleId="ae">
    <w:name w:val="caption"/>
    <w:basedOn w:val="a"/>
    <w:next w:val="a"/>
    <w:uiPriority w:val="35"/>
    <w:qFormat/>
    <w:pPr>
      <w:spacing w:before="0" w:after="0"/>
      <w:jc w:val="center"/>
    </w:pPr>
    <w:rPr>
      <w:b/>
      <w:bCs/>
      <w:sz w:val="28"/>
    </w:rPr>
  </w:style>
  <w:style w:type="paragraph" w:styleId="24">
    <w:name w:val="Body Text 2"/>
    <w:basedOn w:val="a"/>
    <w:link w:val="25"/>
    <w:uiPriority w:val="99"/>
    <w:pPr>
      <w:shd w:val="clear" w:color="auto" w:fill="FFFFFF"/>
      <w:autoSpaceDE w:val="0"/>
      <w:autoSpaceDN w:val="0"/>
      <w:adjustRightInd w:val="0"/>
      <w:spacing w:before="0" w:after="0"/>
    </w:pPr>
    <w:rPr>
      <w:rFonts w:ascii="Arial" w:hAnsi="Arial"/>
      <w:i/>
      <w:iCs/>
      <w:color w:val="000000"/>
      <w:sz w:val="18"/>
      <w:szCs w:val="18"/>
    </w:rPr>
  </w:style>
  <w:style w:type="character" w:customStyle="1" w:styleId="25">
    <w:name w:val="Основной текст 2 Знак"/>
    <w:link w:val="24"/>
    <w:uiPriority w:val="99"/>
    <w:semiHidden/>
    <w:locked/>
    <w:rPr>
      <w:rFonts w:cs="Times New Roman"/>
      <w:sz w:val="24"/>
    </w:rPr>
  </w:style>
  <w:style w:type="paragraph" w:styleId="31">
    <w:name w:val="Body Text Indent 3"/>
    <w:basedOn w:val="a"/>
    <w:link w:val="32"/>
    <w:uiPriority w:val="99"/>
    <w:pPr>
      <w:shd w:val="clear" w:color="auto" w:fill="FFFFFF"/>
      <w:autoSpaceDE w:val="0"/>
      <w:autoSpaceDN w:val="0"/>
      <w:adjustRightInd w:val="0"/>
      <w:spacing w:before="0" w:after="0"/>
      <w:ind w:firstLine="720"/>
    </w:pPr>
    <w:rPr>
      <w:rFonts w:ascii="Arial" w:hAnsi="Arial"/>
      <w:color w:val="000000"/>
      <w:sz w:val="20"/>
    </w:rPr>
  </w:style>
  <w:style w:type="character" w:customStyle="1" w:styleId="32">
    <w:name w:val="Основной текст с отступом 3 Знак"/>
    <w:link w:val="31"/>
    <w:uiPriority w:val="99"/>
    <w:semiHidden/>
    <w:locked/>
    <w:rPr>
      <w:rFonts w:cs="Times New Roman"/>
      <w:sz w:val="16"/>
      <w:szCs w:val="16"/>
    </w:rPr>
  </w:style>
  <w:style w:type="paragraph" w:styleId="33">
    <w:name w:val="Body Text 3"/>
    <w:basedOn w:val="a"/>
    <w:link w:val="34"/>
    <w:uiPriority w:val="99"/>
    <w:pPr>
      <w:spacing w:before="0" w:after="0"/>
      <w:jc w:val="center"/>
    </w:pPr>
    <w:rPr>
      <w:sz w:val="20"/>
    </w:rPr>
  </w:style>
  <w:style w:type="character" w:customStyle="1" w:styleId="34">
    <w:name w:val="Основной текст 3 Знак"/>
    <w:link w:val="33"/>
    <w:uiPriority w:val="99"/>
    <w:semiHidden/>
    <w:locked/>
    <w:rPr>
      <w:rFonts w:cs="Times New Roman"/>
      <w:sz w:val="16"/>
      <w:szCs w:val="16"/>
    </w:rPr>
  </w:style>
  <w:style w:type="paragraph" w:customStyle="1" w:styleId="Web">
    <w:name w:val="Обычный (Web)"/>
    <w:basedOn w:val="a"/>
    <w:pPr>
      <w:spacing w:before="0" w:after="0"/>
      <w:ind w:right="84" w:firstLine="567"/>
      <w:jc w:val="both"/>
    </w:pPr>
    <w:rPr>
      <w:rFonts w:ascii="Arial" w:hAnsi="Arial"/>
      <w:sz w:val="20"/>
    </w:rPr>
  </w:style>
  <w:style w:type="character" w:styleId="af">
    <w:name w:val="Strong"/>
    <w:uiPriority w:val="22"/>
    <w:qFormat/>
    <w:rPr>
      <w:rFonts w:cs="Times New Roman"/>
      <w:b/>
      <w:bCs/>
    </w:rPr>
  </w:style>
  <w:style w:type="paragraph" w:styleId="2">
    <w:name w:val="List Number 2"/>
    <w:basedOn w:val="a"/>
    <w:uiPriority w:val="99"/>
    <w:pPr>
      <w:widowControl w:val="0"/>
      <w:numPr>
        <w:numId w:val="2"/>
      </w:numPr>
      <w:tabs>
        <w:tab w:val="num" w:pos="720"/>
      </w:tabs>
      <w:spacing w:before="0" w:after="0"/>
      <w:ind w:left="720"/>
      <w:jc w:val="both"/>
    </w:pPr>
    <w:rPr>
      <w:sz w:val="26"/>
    </w:rPr>
  </w:style>
  <w:style w:type="paragraph" w:styleId="af0">
    <w:name w:val="footer"/>
    <w:basedOn w:val="a"/>
    <w:link w:val="af1"/>
    <w:uiPriority w:val="99"/>
    <w:pPr>
      <w:tabs>
        <w:tab w:val="center" w:pos="4677"/>
        <w:tab w:val="right" w:pos="9355"/>
      </w:tabs>
      <w:spacing w:before="0" w:after="0"/>
    </w:pPr>
  </w:style>
  <w:style w:type="character" w:customStyle="1" w:styleId="af1">
    <w:name w:val="Нижний колонтитул Знак"/>
    <w:link w:val="af0"/>
    <w:uiPriority w:val="99"/>
    <w:semiHidden/>
    <w:locked/>
    <w:rPr>
      <w:rFonts w:cs="Times New Roman"/>
      <w:sz w:val="24"/>
    </w:rPr>
  </w:style>
  <w:style w:type="paragraph" w:styleId="af2">
    <w:name w:val="Normal (Web)"/>
    <w:basedOn w:val="a"/>
    <w:uiPriority w:val="99"/>
    <w:pPr>
      <w:spacing w:before="0" w:after="0"/>
      <w:ind w:right="84" w:firstLine="567"/>
      <w:jc w:val="both"/>
    </w:pPr>
    <w:rPr>
      <w:rFonts w:ascii="Arial" w:hAnsi="Arial"/>
      <w:sz w:val="20"/>
    </w:rPr>
  </w:style>
  <w:style w:type="character" w:styleId="af3">
    <w:name w:val="page number"/>
    <w:uiPriority w:val="99"/>
    <w:rPr>
      <w:rFonts w:cs="Times New Roman"/>
    </w:rPr>
  </w:style>
  <w:style w:type="paragraph" w:styleId="af4">
    <w:name w:val="header"/>
    <w:basedOn w:val="a"/>
    <w:link w:val="af5"/>
    <w:uiPriority w:val="99"/>
    <w:pPr>
      <w:tabs>
        <w:tab w:val="center" w:pos="4677"/>
        <w:tab w:val="right" w:pos="9355"/>
      </w:tabs>
      <w:spacing w:before="0" w:after="0"/>
    </w:pPr>
    <w:rPr>
      <w:sz w:val="20"/>
    </w:rPr>
  </w:style>
  <w:style w:type="character" w:customStyle="1" w:styleId="af5">
    <w:name w:val="Верхний колонтитул Знак"/>
    <w:link w:val="af4"/>
    <w:uiPriority w:val="99"/>
    <w:semiHidden/>
    <w:locked/>
    <w:rPr>
      <w:rFonts w:cs="Times New Roman"/>
      <w:sz w:val="24"/>
    </w:rPr>
  </w:style>
  <w:style w:type="paragraph" w:customStyle="1" w:styleId="WW-3">
    <w:name w:val="WW-Основной текст с отступом 3"/>
    <w:basedOn w:val="a"/>
    <w:pPr>
      <w:suppressAutoHyphens/>
      <w:spacing w:before="0" w:after="0"/>
      <w:ind w:firstLine="720"/>
      <w:jc w:val="both"/>
    </w:pPr>
    <w:rPr>
      <w:sz w:val="28"/>
      <w:lang w:eastAsia="ar-SA"/>
    </w:rPr>
  </w:style>
  <w:style w:type="paragraph" w:styleId="11">
    <w:name w:val="toc 1"/>
    <w:basedOn w:val="a"/>
    <w:next w:val="a"/>
    <w:autoRedefine/>
    <w:uiPriority w:val="39"/>
    <w:semiHidden/>
    <w:rsid w:val="00563CCB"/>
    <w:pPr>
      <w:spacing w:before="0" w:after="0"/>
    </w:pPr>
    <w:rPr>
      <w:sz w:val="20"/>
    </w:rPr>
  </w:style>
  <w:style w:type="paragraph" w:styleId="26">
    <w:name w:val="toc 2"/>
    <w:basedOn w:val="a"/>
    <w:next w:val="a"/>
    <w:autoRedefine/>
    <w:uiPriority w:val="39"/>
    <w:semiHidden/>
    <w:rsid w:val="00563CCB"/>
    <w:pPr>
      <w:spacing w:before="0" w:after="0"/>
      <w:ind w:left="20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6795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14039-DF7A-40B0-A9D1-5C884E1F0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12383</Words>
  <Characters>70587</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X-ТEAM Group</Company>
  <LinksUpToDate>false</LinksUpToDate>
  <CharactersWithSpaces>82805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2005-05-17T10:14:00Z</cp:lastPrinted>
  <dcterms:created xsi:type="dcterms:W3CDTF">2014-03-09T17:47:00Z</dcterms:created>
  <dcterms:modified xsi:type="dcterms:W3CDTF">2014-03-09T17:47:00Z</dcterms:modified>
</cp:coreProperties>
</file>