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F71" w:rsidRPr="008A4373" w:rsidRDefault="008D5F71" w:rsidP="008A4373">
      <w:pPr>
        <w:widowControl w:val="0"/>
        <w:spacing w:line="360" w:lineRule="auto"/>
        <w:jc w:val="center"/>
        <w:rPr>
          <w:sz w:val="28"/>
          <w:szCs w:val="28"/>
        </w:rPr>
      </w:pPr>
      <w:r w:rsidRPr="008A4373">
        <w:rPr>
          <w:sz w:val="28"/>
          <w:szCs w:val="28"/>
        </w:rPr>
        <w:t>Федеральное агентство по образованию</w:t>
      </w:r>
    </w:p>
    <w:p w:rsidR="008D5F71" w:rsidRPr="008A4373" w:rsidRDefault="008D5F71" w:rsidP="008A4373">
      <w:pPr>
        <w:widowControl w:val="0"/>
        <w:spacing w:line="360" w:lineRule="auto"/>
        <w:jc w:val="center"/>
        <w:rPr>
          <w:sz w:val="28"/>
          <w:szCs w:val="28"/>
        </w:rPr>
      </w:pPr>
      <w:r w:rsidRPr="008A4373">
        <w:rPr>
          <w:sz w:val="28"/>
          <w:szCs w:val="28"/>
        </w:rPr>
        <w:t>Государственное образовательное учреждение высшего профессионального образования «Санкт-Петербургский государственный инженерно-экономический университет»</w:t>
      </w:r>
    </w:p>
    <w:p w:rsidR="008D5F71" w:rsidRPr="008A4373" w:rsidRDefault="008D5F71" w:rsidP="008A4373">
      <w:pPr>
        <w:widowControl w:val="0"/>
        <w:spacing w:line="360" w:lineRule="auto"/>
        <w:jc w:val="center"/>
        <w:rPr>
          <w:sz w:val="28"/>
          <w:szCs w:val="28"/>
        </w:rPr>
      </w:pPr>
      <w:r w:rsidRPr="008A4373">
        <w:rPr>
          <w:sz w:val="28"/>
          <w:szCs w:val="28"/>
        </w:rPr>
        <w:t>Филиал Санкт-Петербургского государственного инженерно-экономического университета в г. Чебоксары</w:t>
      </w:r>
    </w:p>
    <w:p w:rsidR="008D5F71" w:rsidRPr="008A4373" w:rsidRDefault="008D5F71" w:rsidP="008A4373">
      <w:pPr>
        <w:widowControl w:val="0"/>
        <w:spacing w:line="360" w:lineRule="auto"/>
        <w:jc w:val="center"/>
        <w:rPr>
          <w:sz w:val="28"/>
          <w:szCs w:val="28"/>
        </w:rPr>
      </w:pPr>
      <w:r w:rsidRPr="008A4373">
        <w:rPr>
          <w:sz w:val="28"/>
          <w:szCs w:val="28"/>
        </w:rPr>
        <w:t>Кафедра городского хозяйства и региональной экономики</w:t>
      </w:r>
    </w:p>
    <w:p w:rsidR="008D5F71" w:rsidRPr="008A4373" w:rsidRDefault="008D5F71" w:rsidP="008A4373">
      <w:pPr>
        <w:widowControl w:val="0"/>
        <w:spacing w:line="360" w:lineRule="auto"/>
        <w:jc w:val="center"/>
        <w:rPr>
          <w:b/>
          <w:sz w:val="28"/>
          <w:szCs w:val="28"/>
        </w:rPr>
      </w:pPr>
    </w:p>
    <w:p w:rsidR="008D5F71" w:rsidRDefault="008D5F71" w:rsidP="008A4373">
      <w:pPr>
        <w:widowControl w:val="0"/>
        <w:spacing w:line="360" w:lineRule="auto"/>
        <w:jc w:val="center"/>
        <w:rPr>
          <w:b/>
          <w:sz w:val="28"/>
          <w:szCs w:val="28"/>
          <w:lang w:val="en-US"/>
        </w:rPr>
      </w:pPr>
    </w:p>
    <w:p w:rsidR="008A4373" w:rsidRDefault="008A4373" w:rsidP="008A4373">
      <w:pPr>
        <w:widowControl w:val="0"/>
        <w:spacing w:line="360" w:lineRule="auto"/>
        <w:jc w:val="center"/>
        <w:rPr>
          <w:b/>
          <w:sz w:val="28"/>
          <w:szCs w:val="28"/>
          <w:lang w:val="en-US"/>
        </w:rPr>
      </w:pPr>
    </w:p>
    <w:p w:rsidR="008A4373" w:rsidRDefault="008A4373" w:rsidP="008A4373">
      <w:pPr>
        <w:widowControl w:val="0"/>
        <w:spacing w:line="360" w:lineRule="auto"/>
        <w:jc w:val="center"/>
        <w:rPr>
          <w:b/>
          <w:sz w:val="28"/>
          <w:szCs w:val="28"/>
          <w:lang w:val="en-US"/>
        </w:rPr>
      </w:pPr>
    </w:p>
    <w:p w:rsidR="008A4373" w:rsidRPr="008A4373" w:rsidRDefault="008A4373" w:rsidP="008A4373">
      <w:pPr>
        <w:widowControl w:val="0"/>
        <w:spacing w:line="360" w:lineRule="auto"/>
        <w:jc w:val="center"/>
        <w:rPr>
          <w:b/>
          <w:sz w:val="28"/>
          <w:szCs w:val="28"/>
          <w:lang w:val="en-US"/>
        </w:rPr>
      </w:pPr>
    </w:p>
    <w:p w:rsidR="008D5F71" w:rsidRPr="008A4373" w:rsidRDefault="008D5F71" w:rsidP="008A4373">
      <w:pPr>
        <w:widowControl w:val="0"/>
        <w:spacing w:line="360" w:lineRule="auto"/>
        <w:jc w:val="center"/>
        <w:rPr>
          <w:b/>
          <w:sz w:val="28"/>
          <w:szCs w:val="28"/>
        </w:rPr>
      </w:pPr>
    </w:p>
    <w:p w:rsidR="008D5F71" w:rsidRPr="008A4373" w:rsidRDefault="008D5F71" w:rsidP="008A4373">
      <w:pPr>
        <w:widowControl w:val="0"/>
        <w:spacing w:line="360" w:lineRule="auto"/>
        <w:jc w:val="center"/>
        <w:rPr>
          <w:b/>
          <w:sz w:val="28"/>
          <w:szCs w:val="28"/>
        </w:rPr>
      </w:pPr>
    </w:p>
    <w:p w:rsidR="008D5F71" w:rsidRPr="008A4373" w:rsidRDefault="008D5F71" w:rsidP="008A4373">
      <w:pPr>
        <w:widowControl w:val="0"/>
        <w:spacing w:line="360" w:lineRule="auto"/>
        <w:jc w:val="center"/>
        <w:rPr>
          <w:b/>
          <w:sz w:val="28"/>
          <w:szCs w:val="28"/>
        </w:rPr>
      </w:pPr>
      <w:r w:rsidRPr="008A4373">
        <w:rPr>
          <w:b/>
          <w:sz w:val="28"/>
          <w:szCs w:val="28"/>
        </w:rPr>
        <w:t>Курсовой проект по дисциплине:</w:t>
      </w:r>
    </w:p>
    <w:p w:rsidR="008D5F71" w:rsidRPr="008A4373" w:rsidRDefault="008D5F71" w:rsidP="008A4373">
      <w:pPr>
        <w:widowControl w:val="0"/>
        <w:spacing w:line="360" w:lineRule="auto"/>
        <w:jc w:val="center"/>
        <w:rPr>
          <w:b/>
          <w:sz w:val="28"/>
          <w:szCs w:val="28"/>
        </w:rPr>
      </w:pPr>
      <w:r w:rsidRPr="008A4373">
        <w:rPr>
          <w:b/>
          <w:sz w:val="28"/>
          <w:szCs w:val="28"/>
        </w:rPr>
        <w:t>«Технологические методы управления качеством изделия»</w:t>
      </w:r>
    </w:p>
    <w:p w:rsidR="008D5F71" w:rsidRPr="008A4373" w:rsidRDefault="008D5F71" w:rsidP="008A4373">
      <w:pPr>
        <w:widowControl w:val="0"/>
        <w:spacing w:line="360" w:lineRule="auto"/>
        <w:jc w:val="center"/>
        <w:rPr>
          <w:b/>
          <w:sz w:val="28"/>
          <w:szCs w:val="28"/>
        </w:rPr>
      </w:pPr>
    </w:p>
    <w:p w:rsidR="008D5F71" w:rsidRPr="008A4373" w:rsidRDefault="008D5F71" w:rsidP="008A4373">
      <w:pPr>
        <w:widowControl w:val="0"/>
        <w:spacing w:line="360" w:lineRule="auto"/>
        <w:jc w:val="center"/>
        <w:rPr>
          <w:b/>
          <w:sz w:val="28"/>
          <w:szCs w:val="28"/>
        </w:rPr>
      </w:pPr>
      <w:r w:rsidRPr="008A4373">
        <w:rPr>
          <w:b/>
          <w:sz w:val="28"/>
          <w:szCs w:val="28"/>
        </w:rPr>
        <w:t xml:space="preserve">на тему: «Разработка, статистическое регулирование, исследование точности и стабильности технологического процесса при </w:t>
      </w:r>
      <w:r w:rsidR="000D3D5B" w:rsidRPr="008A4373">
        <w:rPr>
          <w:b/>
          <w:sz w:val="28"/>
          <w:szCs w:val="28"/>
        </w:rPr>
        <w:t xml:space="preserve">механообработке </w:t>
      </w:r>
      <w:r w:rsidRPr="008A4373">
        <w:rPr>
          <w:b/>
          <w:sz w:val="28"/>
          <w:szCs w:val="28"/>
        </w:rPr>
        <w:t>изделий »</w:t>
      </w:r>
    </w:p>
    <w:p w:rsidR="008D5F71" w:rsidRDefault="008D5F71" w:rsidP="008A4373">
      <w:pPr>
        <w:widowControl w:val="0"/>
        <w:spacing w:line="360" w:lineRule="auto"/>
        <w:jc w:val="center"/>
        <w:rPr>
          <w:sz w:val="28"/>
          <w:szCs w:val="28"/>
          <w:lang w:val="en-US"/>
        </w:rPr>
      </w:pPr>
    </w:p>
    <w:p w:rsidR="008A4373" w:rsidRDefault="008A4373" w:rsidP="008A4373">
      <w:pPr>
        <w:widowControl w:val="0"/>
        <w:spacing w:line="360" w:lineRule="auto"/>
        <w:jc w:val="center"/>
        <w:rPr>
          <w:sz w:val="28"/>
          <w:szCs w:val="28"/>
          <w:lang w:val="en-US"/>
        </w:rPr>
      </w:pPr>
    </w:p>
    <w:p w:rsidR="008A4373" w:rsidRPr="008A4373" w:rsidRDefault="008A4373" w:rsidP="008A4373">
      <w:pPr>
        <w:widowControl w:val="0"/>
        <w:spacing w:line="360" w:lineRule="auto"/>
        <w:jc w:val="center"/>
        <w:rPr>
          <w:sz w:val="28"/>
          <w:szCs w:val="28"/>
          <w:lang w:val="en-US"/>
        </w:rPr>
      </w:pPr>
    </w:p>
    <w:p w:rsidR="00C21642" w:rsidRPr="008A4373" w:rsidRDefault="008A4373" w:rsidP="008A4373">
      <w:pPr>
        <w:widowControl w:val="0"/>
        <w:spacing w:line="360" w:lineRule="auto"/>
        <w:rPr>
          <w:b/>
          <w:sz w:val="28"/>
          <w:szCs w:val="28"/>
          <w:lang w:val="en-US"/>
        </w:rPr>
      </w:pPr>
      <w:bookmarkStart w:id="0" w:name="_Toc187382821"/>
      <w:r>
        <w:rPr>
          <w:b/>
          <w:sz w:val="28"/>
          <w:szCs w:val="28"/>
        </w:rPr>
        <w:br w:type="page"/>
      </w:r>
      <w:r w:rsidR="00C21642" w:rsidRPr="008A4373">
        <w:rPr>
          <w:b/>
          <w:sz w:val="28"/>
          <w:szCs w:val="28"/>
        </w:rPr>
        <w:t>Содержание</w:t>
      </w:r>
    </w:p>
    <w:p w:rsidR="00C21642" w:rsidRPr="008A4373" w:rsidRDefault="00C21642" w:rsidP="008A4373">
      <w:pPr>
        <w:widowControl w:val="0"/>
        <w:spacing w:line="360" w:lineRule="auto"/>
        <w:rPr>
          <w:b/>
          <w:sz w:val="28"/>
          <w:szCs w:val="28"/>
        </w:rPr>
      </w:pPr>
    </w:p>
    <w:p w:rsidR="00C21642" w:rsidRPr="008A4373" w:rsidRDefault="00C21642" w:rsidP="008A4373">
      <w:pPr>
        <w:widowControl w:val="0"/>
        <w:spacing w:line="360" w:lineRule="auto"/>
        <w:rPr>
          <w:sz w:val="28"/>
          <w:szCs w:val="28"/>
          <w:lang w:val="en-US"/>
        </w:rPr>
      </w:pPr>
      <w:r w:rsidRPr="008A4373">
        <w:rPr>
          <w:sz w:val="28"/>
          <w:szCs w:val="28"/>
        </w:rPr>
        <w:t>Введение</w:t>
      </w:r>
    </w:p>
    <w:p w:rsidR="00C21642" w:rsidRPr="008A4373" w:rsidRDefault="00C21642" w:rsidP="008A4373">
      <w:pPr>
        <w:widowControl w:val="0"/>
        <w:spacing w:line="360" w:lineRule="auto"/>
        <w:rPr>
          <w:sz w:val="28"/>
          <w:szCs w:val="28"/>
        </w:rPr>
      </w:pPr>
      <w:r w:rsidRPr="008A4373">
        <w:rPr>
          <w:sz w:val="28"/>
          <w:szCs w:val="28"/>
        </w:rPr>
        <w:t>Раздел 1.</w:t>
      </w:r>
      <w:r w:rsidRPr="008A4373">
        <w:rPr>
          <w:b/>
          <w:sz w:val="28"/>
          <w:szCs w:val="28"/>
        </w:rPr>
        <w:t xml:space="preserve"> </w:t>
      </w:r>
      <w:r w:rsidRPr="008A4373">
        <w:rPr>
          <w:sz w:val="28"/>
          <w:szCs w:val="28"/>
        </w:rPr>
        <w:t>Становление понятия качества и определение технологических методов управления качеством</w:t>
      </w:r>
      <w:r w:rsidR="008A4373">
        <w:rPr>
          <w:sz w:val="28"/>
          <w:szCs w:val="28"/>
        </w:rPr>
        <w:t xml:space="preserve"> </w:t>
      </w:r>
    </w:p>
    <w:p w:rsidR="00C21642" w:rsidRPr="008A4373" w:rsidRDefault="00C21642" w:rsidP="008A4373">
      <w:pPr>
        <w:widowControl w:val="0"/>
        <w:spacing w:line="360" w:lineRule="auto"/>
        <w:rPr>
          <w:sz w:val="28"/>
          <w:szCs w:val="28"/>
        </w:rPr>
      </w:pPr>
      <w:r w:rsidRPr="008A4373">
        <w:rPr>
          <w:sz w:val="28"/>
          <w:szCs w:val="28"/>
        </w:rPr>
        <w:t>Раздел 2. Технологический процесс изготовления детали «ось»</w:t>
      </w:r>
    </w:p>
    <w:p w:rsidR="00C21642" w:rsidRPr="008A4373" w:rsidRDefault="00C21642" w:rsidP="008A4373">
      <w:pPr>
        <w:widowControl w:val="0"/>
        <w:spacing w:line="360" w:lineRule="auto"/>
        <w:rPr>
          <w:sz w:val="28"/>
          <w:szCs w:val="28"/>
        </w:rPr>
      </w:pPr>
      <w:r w:rsidRPr="008A4373">
        <w:rPr>
          <w:sz w:val="28"/>
          <w:szCs w:val="28"/>
        </w:rPr>
        <w:t xml:space="preserve">Раздел 3. Расчет показателей качества технологического процесса изготовления </w:t>
      </w:r>
      <w:r w:rsidR="0045745D" w:rsidRPr="008A4373">
        <w:rPr>
          <w:sz w:val="28"/>
          <w:szCs w:val="28"/>
        </w:rPr>
        <w:t xml:space="preserve">оси </w:t>
      </w:r>
      <w:r w:rsidRPr="008A4373">
        <w:rPr>
          <w:sz w:val="28"/>
          <w:szCs w:val="28"/>
        </w:rPr>
        <w:t>и точности производственного оборудования</w:t>
      </w:r>
    </w:p>
    <w:p w:rsidR="00C21642" w:rsidRPr="008A4373" w:rsidRDefault="00C21642" w:rsidP="008A4373">
      <w:pPr>
        <w:widowControl w:val="0"/>
        <w:spacing w:line="360" w:lineRule="auto"/>
        <w:rPr>
          <w:sz w:val="28"/>
          <w:szCs w:val="28"/>
        </w:rPr>
      </w:pPr>
      <w:r w:rsidRPr="008A4373">
        <w:rPr>
          <w:sz w:val="28"/>
          <w:szCs w:val="28"/>
        </w:rPr>
        <w:t>Заключение</w:t>
      </w:r>
    </w:p>
    <w:p w:rsidR="00C21642" w:rsidRPr="008A4373" w:rsidRDefault="00C21642" w:rsidP="008A4373">
      <w:pPr>
        <w:widowControl w:val="0"/>
        <w:spacing w:line="360" w:lineRule="auto"/>
        <w:rPr>
          <w:sz w:val="28"/>
          <w:szCs w:val="28"/>
        </w:rPr>
      </w:pPr>
      <w:r w:rsidRPr="008A4373">
        <w:rPr>
          <w:sz w:val="28"/>
          <w:szCs w:val="28"/>
        </w:rPr>
        <w:t>Список использованной литературы</w:t>
      </w:r>
    </w:p>
    <w:p w:rsidR="00C21642" w:rsidRPr="008A4373" w:rsidRDefault="00C21642" w:rsidP="008A4373">
      <w:pPr>
        <w:widowControl w:val="0"/>
        <w:spacing w:line="360" w:lineRule="auto"/>
        <w:rPr>
          <w:sz w:val="28"/>
          <w:szCs w:val="28"/>
        </w:rPr>
      </w:pPr>
    </w:p>
    <w:p w:rsidR="00E845ED" w:rsidRPr="008A4373" w:rsidRDefault="008A4373" w:rsidP="008A4373">
      <w:pPr>
        <w:widowControl w:val="0"/>
        <w:spacing w:line="360" w:lineRule="auto"/>
        <w:ind w:firstLine="709"/>
        <w:jc w:val="both"/>
        <w:rPr>
          <w:b/>
          <w:sz w:val="28"/>
          <w:szCs w:val="28"/>
        </w:rPr>
      </w:pPr>
      <w:r>
        <w:rPr>
          <w:b/>
          <w:sz w:val="28"/>
          <w:szCs w:val="28"/>
        </w:rPr>
        <w:br w:type="page"/>
      </w:r>
      <w:r w:rsidR="00E845ED" w:rsidRPr="008A4373">
        <w:rPr>
          <w:b/>
          <w:sz w:val="28"/>
          <w:szCs w:val="28"/>
        </w:rPr>
        <w:t>Введение</w:t>
      </w:r>
    </w:p>
    <w:p w:rsidR="00E845ED" w:rsidRPr="008A4373" w:rsidRDefault="00E845ED" w:rsidP="008A4373">
      <w:pPr>
        <w:widowControl w:val="0"/>
        <w:spacing w:line="360" w:lineRule="auto"/>
        <w:ind w:firstLine="709"/>
        <w:jc w:val="both"/>
        <w:rPr>
          <w:b/>
          <w:sz w:val="28"/>
          <w:szCs w:val="28"/>
        </w:rPr>
      </w:pPr>
    </w:p>
    <w:p w:rsidR="00E845ED" w:rsidRPr="008A4373" w:rsidRDefault="00E845ED" w:rsidP="008A4373">
      <w:pPr>
        <w:widowControl w:val="0"/>
        <w:spacing w:line="360" w:lineRule="auto"/>
        <w:ind w:firstLine="709"/>
        <w:jc w:val="both"/>
        <w:rPr>
          <w:sz w:val="28"/>
          <w:szCs w:val="28"/>
        </w:rPr>
      </w:pPr>
      <w:r w:rsidRPr="008A4373">
        <w:rPr>
          <w:sz w:val="28"/>
          <w:szCs w:val="28"/>
        </w:rPr>
        <w:t>Стратегия ускорения социально-экономического развития страны предусматривает всемирную интенсификацию производства на основе научно-технического прогресса.</w:t>
      </w:r>
    </w:p>
    <w:p w:rsidR="00E845ED" w:rsidRPr="008A4373" w:rsidRDefault="00E845ED" w:rsidP="008A4373">
      <w:pPr>
        <w:widowControl w:val="0"/>
        <w:spacing w:line="360" w:lineRule="auto"/>
        <w:ind w:firstLine="709"/>
        <w:jc w:val="both"/>
        <w:rPr>
          <w:sz w:val="28"/>
          <w:szCs w:val="28"/>
        </w:rPr>
      </w:pPr>
      <w:r w:rsidRPr="008A4373">
        <w:rPr>
          <w:sz w:val="28"/>
          <w:szCs w:val="28"/>
        </w:rPr>
        <w:t>Одним из действенных путей решения проблемы</w:t>
      </w:r>
      <w:r w:rsidR="008A4373">
        <w:rPr>
          <w:sz w:val="28"/>
          <w:szCs w:val="28"/>
        </w:rPr>
        <w:t xml:space="preserve"> </w:t>
      </w:r>
      <w:r w:rsidRPr="008A4373">
        <w:rPr>
          <w:sz w:val="28"/>
          <w:szCs w:val="28"/>
        </w:rPr>
        <w:t>интенсификации производства, повышения производительности труда, ускорения социально-экономического развития, является повсеместное улучшение качества продукции.</w:t>
      </w:r>
    </w:p>
    <w:p w:rsidR="00E845ED" w:rsidRPr="008A4373" w:rsidRDefault="00E845ED" w:rsidP="008A4373">
      <w:pPr>
        <w:widowControl w:val="0"/>
        <w:spacing w:line="360" w:lineRule="auto"/>
        <w:ind w:firstLine="709"/>
        <w:jc w:val="both"/>
        <w:rPr>
          <w:sz w:val="28"/>
          <w:szCs w:val="28"/>
        </w:rPr>
      </w:pPr>
      <w:r w:rsidRPr="008A4373">
        <w:rPr>
          <w:sz w:val="28"/>
          <w:szCs w:val="28"/>
        </w:rPr>
        <w:t>В промышленности накоплен большой опыт управления качеством продукции различными методами: организационными, плановыми, экономическими, которые тесно взаимоувязаны между собой и только в совокупности обеспечивают высокое качество конечной продукции.</w:t>
      </w:r>
    </w:p>
    <w:p w:rsidR="00E845ED" w:rsidRPr="008A4373" w:rsidRDefault="00E845ED" w:rsidP="008A4373">
      <w:pPr>
        <w:widowControl w:val="0"/>
        <w:spacing w:line="360" w:lineRule="auto"/>
        <w:ind w:firstLine="709"/>
        <w:jc w:val="both"/>
        <w:rPr>
          <w:sz w:val="28"/>
          <w:szCs w:val="28"/>
        </w:rPr>
      </w:pPr>
      <w:r w:rsidRPr="008A4373">
        <w:rPr>
          <w:sz w:val="28"/>
          <w:szCs w:val="28"/>
        </w:rPr>
        <w:t>Вопросы качества продукции и производительности труда неразрывно связаны между собой, и на практике при решении конкретных вопросов совершенствовании</w:t>
      </w:r>
      <w:r w:rsidR="008A4373">
        <w:rPr>
          <w:sz w:val="28"/>
          <w:szCs w:val="28"/>
        </w:rPr>
        <w:t xml:space="preserve"> </w:t>
      </w:r>
      <w:r w:rsidRPr="008A4373">
        <w:rPr>
          <w:sz w:val="28"/>
          <w:szCs w:val="28"/>
        </w:rPr>
        <w:t xml:space="preserve">технологий, оборудования, оснащения, механизации и автоматизации должны решаться одновременно. </w:t>
      </w:r>
    </w:p>
    <w:p w:rsidR="00E845ED" w:rsidRPr="008A4373" w:rsidRDefault="00E845ED"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 xml:space="preserve">Любой процесс производства строится так, чтобы соблюдать и обеспечивать требуемую величину показателей качества выпускаемой продукции. Однако качество сырья, инструмента, настройка станков, квалификация операторов и другие важные производственные факторы подвержены значительным случайным колебанием, что вызывает рассеяние показателей качества. </w:t>
      </w:r>
    </w:p>
    <w:p w:rsidR="00E845ED" w:rsidRPr="008A4373" w:rsidRDefault="00E845ED" w:rsidP="008A4373">
      <w:pPr>
        <w:widowControl w:val="0"/>
        <w:tabs>
          <w:tab w:val="left" w:pos="1000"/>
        </w:tabs>
        <w:spacing w:line="360" w:lineRule="auto"/>
        <w:ind w:firstLine="709"/>
        <w:jc w:val="both"/>
        <w:rPr>
          <w:sz w:val="28"/>
          <w:szCs w:val="28"/>
        </w:rPr>
      </w:pPr>
      <w:r w:rsidRPr="008A4373">
        <w:rPr>
          <w:sz w:val="28"/>
          <w:szCs w:val="28"/>
        </w:rPr>
        <w:t xml:space="preserve">В данном курсовом проекте сделана попытка провести анализ и оценку качества технологического процесса производства ступенчатых валов и исследование точности производственного оборудования. </w:t>
      </w:r>
    </w:p>
    <w:p w:rsidR="00E845ED" w:rsidRPr="008A4373" w:rsidRDefault="00E845ED"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В приложении к данному курсовому проекту представлен чертеж Оси.</w:t>
      </w:r>
    </w:p>
    <w:p w:rsidR="00E845ED" w:rsidRPr="008A4373" w:rsidRDefault="00E845ED" w:rsidP="008A4373">
      <w:pPr>
        <w:widowControl w:val="0"/>
        <w:spacing w:line="360" w:lineRule="auto"/>
        <w:ind w:firstLine="709"/>
        <w:jc w:val="both"/>
        <w:rPr>
          <w:sz w:val="28"/>
          <w:szCs w:val="28"/>
        </w:rPr>
      </w:pPr>
    </w:p>
    <w:p w:rsidR="007F21F6" w:rsidRPr="008A4373" w:rsidRDefault="008A4373" w:rsidP="008A4373">
      <w:pPr>
        <w:widowControl w:val="0"/>
        <w:spacing w:line="360" w:lineRule="auto"/>
        <w:ind w:left="709"/>
        <w:rPr>
          <w:b/>
          <w:sz w:val="28"/>
          <w:szCs w:val="28"/>
        </w:rPr>
      </w:pPr>
      <w:r>
        <w:rPr>
          <w:b/>
          <w:sz w:val="28"/>
          <w:szCs w:val="28"/>
        </w:rPr>
        <w:br w:type="page"/>
      </w:r>
      <w:r w:rsidR="007F21F6" w:rsidRPr="008A4373">
        <w:rPr>
          <w:b/>
          <w:sz w:val="28"/>
          <w:szCs w:val="28"/>
        </w:rPr>
        <w:t>Раздел 1. Становление понятия качества и определение технологических методов управления качеством</w:t>
      </w:r>
    </w:p>
    <w:p w:rsidR="008A4373" w:rsidRDefault="008A4373" w:rsidP="008A4373">
      <w:pPr>
        <w:widowControl w:val="0"/>
        <w:spacing w:line="360" w:lineRule="auto"/>
        <w:ind w:firstLine="709"/>
        <w:jc w:val="both"/>
        <w:rPr>
          <w:sz w:val="28"/>
          <w:szCs w:val="28"/>
          <w:lang w:val="en-US"/>
        </w:rPr>
      </w:pPr>
    </w:p>
    <w:p w:rsidR="007F21F6" w:rsidRPr="008A4373" w:rsidRDefault="007F21F6" w:rsidP="008A4373">
      <w:pPr>
        <w:widowControl w:val="0"/>
        <w:spacing w:line="360" w:lineRule="auto"/>
        <w:ind w:firstLine="709"/>
        <w:jc w:val="both"/>
        <w:rPr>
          <w:sz w:val="28"/>
          <w:szCs w:val="28"/>
        </w:rPr>
      </w:pPr>
      <w:r w:rsidRPr="008A4373">
        <w:rPr>
          <w:sz w:val="28"/>
          <w:szCs w:val="28"/>
        </w:rPr>
        <w:t>Мы часто употребляем словосочетание «высокое качество» или «низкое качество». Мы – это и специалисты в области качества, и рядовые потребители. За этими словами кроется попытка «взвесить», т.е. измерить качество.</w:t>
      </w:r>
    </w:p>
    <w:p w:rsidR="007F21F6" w:rsidRPr="008A4373" w:rsidRDefault="007F21F6" w:rsidP="008A4373">
      <w:pPr>
        <w:widowControl w:val="0"/>
        <w:spacing w:line="360" w:lineRule="auto"/>
        <w:ind w:firstLine="709"/>
        <w:jc w:val="both"/>
        <w:rPr>
          <w:sz w:val="28"/>
          <w:szCs w:val="28"/>
        </w:rPr>
      </w:pPr>
      <w:r w:rsidRPr="008A4373">
        <w:rPr>
          <w:sz w:val="28"/>
          <w:szCs w:val="28"/>
        </w:rPr>
        <w:t>В настоящее время качество стало главным фактором конкурентной борьбы на мировом рынке, символом процветания отдельных организаций, регионов и целых государств. Промышленно развитые страны, обеспечивающие высокое качество и конкурентоспособность своей продукции на внутреннем и внешнем рынках, занимают передовые позиции в мире по уровню благосостояния и устойчивости развития.</w:t>
      </w:r>
    </w:p>
    <w:p w:rsidR="007F21F6" w:rsidRPr="008A4373" w:rsidRDefault="007F21F6" w:rsidP="008A4373">
      <w:pPr>
        <w:widowControl w:val="0"/>
        <w:spacing w:line="360" w:lineRule="auto"/>
        <w:ind w:firstLine="709"/>
        <w:jc w:val="both"/>
        <w:rPr>
          <w:sz w:val="28"/>
          <w:szCs w:val="28"/>
        </w:rPr>
      </w:pPr>
      <w:r w:rsidRPr="008A4373">
        <w:rPr>
          <w:sz w:val="28"/>
          <w:szCs w:val="28"/>
        </w:rPr>
        <w:t>Когда производимая продукция полностью соответствует запросам и ожиданиям потребителя, тогда качество продукции является максимальным. Поскольку ожидания и требования потребителей постоянно изменяются и растут со временем, качество продукции должно постоянно улучшаться и совершенствоваться.</w:t>
      </w:r>
    </w:p>
    <w:p w:rsidR="007F21F6" w:rsidRPr="008A4373" w:rsidRDefault="007F21F6" w:rsidP="008A4373">
      <w:pPr>
        <w:widowControl w:val="0"/>
        <w:spacing w:line="360" w:lineRule="auto"/>
        <w:ind w:firstLine="709"/>
        <w:jc w:val="both"/>
        <w:rPr>
          <w:sz w:val="28"/>
          <w:szCs w:val="28"/>
        </w:rPr>
      </w:pPr>
      <w:r w:rsidRPr="008A4373">
        <w:rPr>
          <w:sz w:val="28"/>
          <w:szCs w:val="28"/>
        </w:rPr>
        <w:t>Качество является задачей номер один в условиях рыночной экономики. Однако повышение качества невозможно без изменения отношения к качеству на всех уровнях.</w:t>
      </w:r>
    </w:p>
    <w:p w:rsidR="007F21F6" w:rsidRPr="008A4373" w:rsidRDefault="007F21F6" w:rsidP="008A4373">
      <w:pPr>
        <w:widowControl w:val="0"/>
        <w:spacing w:line="360" w:lineRule="auto"/>
        <w:ind w:firstLine="709"/>
        <w:jc w:val="both"/>
        <w:rPr>
          <w:sz w:val="28"/>
          <w:szCs w:val="28"/>
        </w:rPr>
      </w:pPr>
      <w:r w:rsidRPr="008A4373">
        <w:rPr>
          <w:sz w:val="28"/>
          <w:szCs w:val="28"/>
        </w:rPr>
        <w:t xml:space="preserve"> Согласно ГОСТ Р ИСО 9000-2001: </w:t>
      </w:r>
      <w:r w:rsidRPr="008A4373">
        <w:rPr>
          <w:b/>
          <w:sz w:val="28"/>
          <w:szCs w:val="28"/>
        </w:rPr>
        <w:t>Качество</w:t>
      </w:r>
      <w:r w:rsidRPr="008A4373">
        <w:rPr>
          <w:sz w:val="28"/>
          <w:szCs w:val="28"/>
        </w:rPr>
        <w:t xml:space="preserve"> – это степень соответствия совокупности присущих характеристик требованиям.</w:t>
      </w:r>
    </w:p>
    <w:p w:rsidR="007F21F6" w:rsidRPr="008A4373" w:rsidRDefault="007F21F6" w:rsidP="008A4373">
      <w:pPr>
        <w:widowControl w:val="0"/>
        <w:spacing w:line="360" w:lineRule="auto"/>
        <w:ind w:firstLine="709"/>
        <w:jc w:val="both"/>
        <w:rPr>
          <w:sz w:val="28"/>
          <w:szCs w:val="28"/>
        </w:rPr>
      </w:pPr>
      <w:r w:rsidRPr="008A4373">
        <w:rPr>
          <w:sz w:val="28"/>
          <w:szCs w:val="28"/>
        </w:rPr>
        <w:t>Качество как продуктов, так и услуг является стандартизированной категорией. Требования к качеству устанавливаются и фиксируются в нормативных и нормативно-технических документах: государственных, отраслевых, фирменных стандартах, технических условиях на продукцию, в технических заданиях на проектирование или модернизацию изделий, в чертежах, технологических картах и технологических регламентах, в картах контроля качества и т. п. Также можно отметить такую характеристику качества, как неустойчивость, изменчивость качества продукции, которая проявляется не только в двух общих тенденциях - физического и</w:t>
      </w:r>
      <w:r w:rsidR="008A4373">
        <w:rPr>
          <w:sz w:val="28"/>
          <w:szCs w:val="28"/>
        </w:rPr>
        <w:t xml:space="preserve"> </w:t>
      </w:r>
      <w:r w:rsidRPr="008A4373">
        <w:rPr>
          <w:sz w:val="28"/>
          <w:szCs w:val="28"/>
        </w:rPr>
        <w:t>морального старения. Имеют место так называемые частные отклонения качества от установленных требований. Они чрезвычайно разнообразны и обусловлены уже не экономической и технологической природой, а условиями внешнего характера: нарушениями правил и условий эксплуатации, ошибками разработчиков и изготовителей, нарушениями производственной дисциплины, дефектами оборудования, с помощью которого изготовляется и используется продукция, и т. д. Есть еще один фактор, который влияет на неустойчивость оценок качества – это неустойчивость и изменчивость потребностей. Параметры продукции могут строго соответствовать нормативной и технической документации, но изменяются требования потребителей и качество при неизменных параметрах ухудшается или теряется вовсе. Можно констатировать, что качество продукции находится в постоянном движении. Следовательно, качество определяет собой хронически неустойчивый объект. Это объективная реальность, с которой приходится иметь дело.</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Качество — это комплексное понятие. С одной стороны, все отделы предприятия в большей или меньшей степени несут ответственность за качество соответствия товаров проекту, с другой — каждый товар имеет ряд показателей качества, которые можно измерить и проконтролировать. Каждый из этих показателей качества можно подвергнуть контролю, причем приходится считаться с различными отклонениями между требуемыми и действительными значениями величин. Качество такого товара, характеризующегося несколькими показателями качества, определяется взвешенной суммой значений отдельных признаков.</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 xml:space="preserve">Показатели качества могут характеризоваться непрерывными или дискретными величинами. Они могут быть абсолютными или относительными. Значения величин зависят от условий и методов их определения. Показатели качества продукции устанавливаются объективными методами, а также экспертным путем и рассматриваются применительно к условиям создания и эксплуатации (потребления) продукции. Показатель качества продукции, характеризующий одно ее свойство, называется единичным, два и более свойств — </w:t>
      </w:r>
      <w:r w:rsidRPr="008A4373">
        <w:rPr>
          <w:i/>
          <w:iCs/>
          <w:sz w:val="28"/>
          <w:szCs w:val="28"/>
        </w:rPr>
        <w:t>комплексным.</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При оценке уровня качества продукции используются как технические, так и экономические данные. Обоснование выбора номенклатуры показателей качества производится с учетом:</w:t>
      </w:r>
    </w:p>
    <w:p w:rsidR="007F21F6" w:rsidRPr="008A4373" w:rsidRDefault="007F21F6" w:rsidP="008A4373">
      <w:pPr>
        <w:widowControl w:val="0"/>
        <w:numPr>
          <w:ilvl w:val="0"/>
          <w:numId w:val="3"/>
        </w:numPr>
        <w:shd w:val="clear" w:color="auto" w:fill="FFFFFF"/>
        <w:tabs>
          <w:tab w:val="left" w:pos="1134"/>
        </w:tabs>
        <w:autoSpaceDE w:val="0"/>
        <w:autoSpaceDN w:val="0"/>
        <w:adjustRightInd w:val="0"/>
        <w:spacing w:line="360" w:lineRule="auto"/>
        <w:ind w:left="0" w:firstLine="709"/>
        <w:jc w:val="both"/>
        <w:rPr>
          <w:sz w:val="28"/>
          <w:szCs w:val="28"/>
        </w:rPr>
      </w:pPr>
      <w:r w:rsidRPr="008A4373">
        <w:rPr>
          <w:sz w:val="28"/>
          <w:szCs w:val="28"/>
        </w:rPr>
        <w:t>назначения и условий использования продукции;</w:t>
      </w:r>
    </w:p>
    <w:p w:rsidR="007F21F6" w:rsidRPr="008A4373" w:rsidRDefault="007F21F6" w:rsidP="008A4373">
      <w:pPr>
        <w:widowControl w:val="0"/>
        <w:numPr>
          <w:ilvl w:val="0"/>
          <w:numId w:val="3"/>
        </w:numPr>
        <w:shd w:val="clear" w:color="auto" w:fill="FFFFFF"/>
        <w:tabs>
          <w:tab w:val="left" w:pos="1134"/>
        </w:tabs>
        <w:autoSpaceDE w:val="0"/>
        <w:autoSpaceDN w:val="0"/>
        <w:adjustRightInd w:val="0"/>
        <w:spacing w:line="360" w:lineRule="auto"/>
        <w:ind w:left="0" w:firstLine="709"/>
        <w:jc w:val="both"/>
        <w:rPr>
          <w:sz w:val="28"/>
          <w:szCs w:val="28"/>
        </w:rPr>
      </w:pPr>
      <w:r w:rsidRPr="008A4373">
        <w:rPr>
          <w:sz w:val="28"/>
          <w:szCs w:val="28"/>
        </w:rPr>
        <w:t>анализа требований потребителя;</w:t>
      </w:r>
    </w:p>
    <w:p w:rsidR="007F21F6" w:rsidRPr="008A4373" w:rsidRDefault="007F21F6" w:rsidP="008A4373">
      <w:pPr>
        <w:widowControl w:val="0"/>
        <w:numPr>
          <w:ilvl w:val="0"/>
          <w:numId w:val="3"/>
        </w:numPr>
        <w:shd w:val="clear" w:color="auto" w:fill="FFFFFF"/>
        <w:tabs>
          <w:tab w:val="left" w:pos="1134"/>
        </w:tabs>
        <w:autoSpaceDE w:val="0"/>
        <w:autoSpaceDN w:val="0"/>
        <w:adjustRightInd w:val="0"/>
        <w:spacing w:line="360" w:lineRule="auto"/>
        <w:ind w:left="0" w:firstLine="709"/>
        <w:jc w:val="both"/>
        <w:rPr>
          <w:sz w:val="28"/>
          <w:szCs w:val="28"/>
        </w:rPr>
      </w:pPr>
      <w:r w:rsidRPr="008A4373">
        <w:rPr>
          <w:sz w:val="28"/>
          <w:szCs w:val="28"/>
        </w:rPr>
        <w:t>задач управления качеством продукции;</w:t>
      </w:r>
    </w:p>
    <w:p w:rsidR="007F21F6" w:rsidRPr="008A4373" w:rsidRDefault="007F21F6" w:rsidP="008A4373">
      <w:pPr>
        <w:widowControl w:val="0"/>
        <w:numPr>
          <w:ilvl w:val="0"/>
          <w:numId w:val="3"/>
        </w:numPr>
        <w:shd w:val="clear" w:color="auto" w:fill="FFFFFF"/>
        <w:tabs>
          <w:tab w:val="left" w:pos="1134"/>
        </w:tabs>
        <w:autoSpaceDE w:val="0"/>
        <w:autoSpaceDN w:val="0"/>
        <w:adjustRightInd w:val="0"/>
        <w:spacing w:line="360" w:lineRule="auto"/>
        <w:ind w:left="0" w:firstLine="709"/>
        <w:jc w:val="both"/>
        <w:rPr>
          <w:sz w:val="28"/>
          <w:szCs w:val="28"/>
        </w:rPr>
      </w:pPr>
      <w:r w:rsidRPr="008A4373">
        <w:rPr>
          <w:sz w:val="28"/>
          <w:szCs w:val="28"/>
        </w:rPr>
        <w:t>состава и структуры характеризуемых свойств;</w:t>
      </w:r>
    </w:p>
    <w:p w:rsidR="007F21F6" w:rsidRPr="008A4373" w:rsidRDefault="007F21F6" w:rsidP="008A4373">
      <w:pPr>
        <w:widowControl w:val="0"/>
        <w:numPr>
          <w:ilvl w:val="0"/>
          <w:numId w:val="3"/>
        </w:numPr>
        <w:tabs>
          <w:tab w:val="left" w:pos="1134"/>
        </w:tabs>
        <w:spacing w:line="360" w:lineRule="auto"/>
        <w:ind w:left="0" w:firstLine="709"/>
        <w:jc w:val="both"/>
        <w:rPr>
          <w:sz w:val="28"/>
          <w:szCs w:val="28"/>
        </w:rPr>
      </w:pPr>
      <w:r w:rsidRPr="008A4373">
        <w:rPr>
          <w:sz w:val="28"/>
          <w:szCs w:val="28"/>
        </w:rPr>
        <w:t xml:space="preserve">основных требований к показателям качества (рис. 1). </w:t>
      </w:r>
    </w:p>
    <w:p w:rsidR="007F21F6" w:rsidRPr="008A4373" w:rsidRDefault="007F21F6" w:rsidP="008A4373">
      <w:pPr>
        <w:widowControl w:val="0"/>
        <w:spacing w:line="360" w:lineRule="auto"/>
        <w:ind w:firstLine="709"/>
        <w:jc w:val="both"/>
        <w:rPr>
          <w:sz w:val="28"/>
          <w:szCs w:val="28"/>
        </w:rPr>
      </w:pPr>
    </w:p>
    <w:p w:rsidR="007F21F6" w:rsidRPr="008A4373" w:rsidRDefault="008A4373" w:rsidP="008A4373">
      <w:pPr>
        <w:widowControl w:val="0"/>
        <w:spacing w:line="360" w:lineRule="auto"/>
        <w:ind w:firstLine="709"/>
        <w:jc w:val="both"/>
        <w:rPr>
          <w:sz w:val="28"/>
          <w:szCs w:val="28"/>
        </w:rPr>
      </w:pPr>
      <w:r>
        <w:rPr>
          <w:sz w:val="28"/>
          <w:szCs w:val="28"/>
        </w:rPr>
        <w:t xml:space="preserve"> </w:t>
      </w:r>
      <w:r w:rsidR="00922F9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210.75pt">
            <v:imagedata r:id="rId7" o:title=""/>
          </v:shape>
        </w:pict>
      </w:r>
    </w:p>
    <w:p w:rsidR="007F21F6" w:rsidRPr="008A4373" w:rsidRDefault="007F21F6" w:rsidP="008A4373">
      <w:pPr>
        <w:widowControl w:val="0"/>
        <w:spacing w:line="360" w:lineRule="auto"/>
        <w:ind w:firstLine="709"/>
        <w:jc w:val="both"/>
        <w:rPr>
          <w:sz w:val="28"/>
          <w:szCs w:val="28"/>
        </w:rPr>
      </w:pPr>
      <w:r w:rsidRPr="008A4373">
        <w:rPr>
          <w:sz w:val="28"/>
          <w:szCs w:val="28"/>
        </w:rPr>
        <w:t>Рис.1 Классификация показателей качества</w:t>
      </w:r>
    </w:p>
    <w:p w:rsidR="007F21F6" w:rsidRPr="008A4373" w:rsidRDefault="007F21F6" w:rsidP="008A4373">
      <w:pPr>
        <w:widowControl w:val="0"/>
        <w:spacing w:line="360" w:lineRule="auto"/>
        <w:ind w:firstLine="709"/>
        <w:jc w:val="both"/>
        <w:rPr>
          <w:sz w:val="28"/>
          <w:szCs w:val="28"/>
        </w:rPr>
      </w:pPr>
    </w:p>
    <w:p w:rsidR="007F21F6" w:rsidRDefault="007F21F6" w:rsidP="008A4373">
      <w:pPr>
        <w:widowControl w:val="0"/>
        <w:spacing w:line="360" w:lineRule="auto"/>
        <w:ind w:firstLine="709"/>
        <w:jc w:val="both"/>
        <w:rPr>
          <w:sz w:val="28"/>
          <w:szCs w:val="28"/>
          <w:lang w:val="en-US"/>
        </w:rPr>
      </w:pPr>
      <w:r w:rsidRPr="008A4373">
        <w:rPr>
          <w:sz w:val="28"/>
          <w:szCs w:val="28"/>
        </w:rPr>
        <w:t>В истории качества существует пять перекрывающихся и продолжающихся фазы, которые, в полном соответствии с законами диалектики развивались под давлением противоречия между внутренними и внешними целями производителя — обеспечением качества выпускаемой продукции и соответственно укреплением положения производителя на рынке (внешняя цель) и повышением эффективности производства, то есть увеличением прибыли компании (внутренняя цель). Это противоречие на каждой стадии развития производства, рынка и общества имело свою специфику и по-разному разрешалось. Эволюция методов обеспечения качества приведена на рис. 2.</w:t>
      </w:r>
    </w:p>
    <w:p w:rsidR="008A4373" w:rsidRPr="008A4373" w:rsidRDefault="008A4373" w:rsidP="008A4373">
      <w:pPr>
        <w:widowControl w:val="0"/>
        <w:spacing w:line="360" w:lineRule="auto"/>
        <w:ind w:firstLine="709"/>
        <w:jc w:val="both"/>
        <w:rPr>
          <w:sz w:val="28"/>
          <w:szCs w:val="28"/>
          <w:lang w:val="en-US"/>
        </w:rPr>
      </w:pPr>
    </w:p>
    <w:p w:rsidR="007F21F6" w:rsidRPr="008A4373" w:rsidRDefault="008A4373" w:rsidP="008A4373">
      <w:pPr>
        <w:widowControl w:val="0"/>
        <w:spacing w:line="360" w:lineRule="auto"/>
        <w:ind w:firstLine="709"/>
        <w:jc w:val="both"/>
        <w:rPr>
          <w:sz w:val="28"/>
          <w:szCs w:val="28"/>
        </w:rPr>
      </w:pPr>
      <w:r>
        <w:rPr>
          <w:sz w:val="28"/>
          <w:szCs w:val="28"/>
        </w:rPr>
        <w:t xml:space="preserve"> </w:t>
      </w:r>
      <w:r w:rsidR="00922F95">
        <w:rPr>
          <w:sz w:val="28"/>
          <w:szCs w:val="28"/>
        </w:rPr>
        <w:pict>
          <v:shape id="_x0000_i1026" type="#_x0000_t75" style="width:320.25pt;height:94.5pt">
            <v:imagedata r:id="rId8" o:title=""/>
          </v:shape>
        </w:pict>
      </w:r>
    </w:p>
    <w:p w:rsidR="007F21F6" w:rsidRPr="008A4373" w:rsidRDefault="007F21F6" w:rsidP="008A4373">
      <w:pPr>
        <w:widowControl w:val="0"/>
        <w:spacing w:line="360" w:lineRule="auto"/>
        <w:ind w:firstLine="709"/>
        <w:jc w:val="both"/>
        <w:rPr>
          <w:sz w:val="28"/>
          <w:szCs w:val="28"/>
        </w:rPr>
      </w:pPr>
      <w:r w:rsidRPr="008A4373">
        <w:rPr>
          <w:sz w:val="28"/>
          <w:szCs w:val="28"/>
        </w:rPr>
        <w:t>Рис.2 Эволюция методов обеспечения качества</w:t>
      </w:r>
    </w:p>
    <w:p w:rsidR="008A4373" w:rsidRDefault="008A4373" w:rsidP="008A4373">
      <w:pPr>
        <w:widowControl w:val="0"/>
        <w:spacing w:line="360" w:lineRule="auto"/>
        <w:ind w:firstLine="709"/>
        <w:jc w:val="both"/>
        <w:rPr>
          <w:sz w:val="28"/>
          <w:szCs w:val="28"/>
          <w:lang w:val="en-US"/>
        </w:rPr>
      </w:pPr>
    </w:p>
    <w:p w:rsidR="007F21F6" w:rsidRPr="008A4373" w:rsidRDefault="007F21F6" w:rsidP="008A4373">
      <w:pPr>
        <w:widowControl w:val="0"/>
        <w:spacing w:line="360" w:lineRule="auto"/>
        <w:ind w:firstLine="709"/>
        <w:jc w:val="both"/>
        <w:rPr>
          <w:sz w:val="28"/>
          <w:szCs w:val="28"/>
        </w:rPr>
      </w:pPr>
      <w:r w:rsidRPr="008A4373">
        <w:rPr>
          <w:sz w:val="28"/>
          <w:szCs w:val="28"/>
        </w:rPr>
        <w:t>Думаю стоит кратко охарактеризовать особенности каждой фазы.</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bCs/>
          <w:iCs/>
          <w:sz w:val="28"/>
          <w:szCs w:val="28"/>
        </w:rPr>
        <w:t>1. Фаза отбраковки</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Выдающийся вклад в развитие этой фазы внесли американские автомобилестроители — Генри Мартин Леланд (основатель фирмы «Кадиллак») и Генри Форд. Леланд впервые применил в автомобильном производстве работу по калибрам и придумал пару «проходной» и «непроходной» калибр.</w:t>
      </w:r>
    </w:p>
    <w:p w:rsidR="007F21F6" w:rsidRPr="008A4373" w:rsidRDefault="007F21F6" w:rsidP="008A4373">
      <w:pPr>
        <w:widowControl w:val="0"/>
        <w:spacing w:line="360" w:lineRule="auto"/>
        <w:ind w:firstLine="709"/>
        <w:jc w:val="both"/>
        <w:rPr>
          <w:sz w:val="28"/>
          <w:szCs w:val="28"/>
        </w:rPr>
      </w:pPr>
      <w:r w:rsidRPr="008A4373">
        <w:rPr>
          <w:sz w:val="28"/>
          <w:szCs w:val="28"/>
        </w:rPr>
        <w:t>Особое место в формировании и развитии данной фазы управления качеством принадлежит Генри Эмерсону — известному американскому инженеру, рационализатору в организации труда, поставившему во главу угла проблемы производительности и качества.</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 xml:space="preserve">Г. Эмерсон впервые поставил вопрос об эффективности производства в широком масштабе, уделяя повышенное внимание проблемам качества. Его труд «Двенадцать принципов производительности» привлек к себе внимание предпринимателей не только США, но и многих других стран. </w:t>
      </w:r>
    </w:p>
    <w:p w:rsidR="007F21F6" w:rsidRPr="008A4373" w:rsidRDefault="007F21F6" w:rsidP="008A4373">
      <w:pPr>
        <w:widowControl w:val="0"/>
        <w:tabs>
          <w:tab w:val="left" w:pos="1000"/>
        </w:tabs>
        <w:spacing w:line="336" w:lineRule="auto"/>
        <w:ind w:firstLine="709"/>
        <w:jc w:val="both"/>
        <w:rPr>
          <w:sz w:val="28"/>
          <w:szCs w:val="28"/>
        </w:rPr>
      </w:pPr>
      <w:r w:rsidRPr="008A4373">
        <w:rPr>
          <w:sz w:val="28"/>
          <w:szCs w:val="28"/>
        </w:rPr>
        <w:t xml:space="preserve">В </w:t>
      </w:r>
      <w:smartTag w:uri="urn:schemas-microsoft-com:office:smarttags" w:element="metricconverter">
        <w:smartTagPr>
          <w:attr w:name="ProductID" w:val="1913 г"/>
        </w:smartTagPr>
        <w:r w:rsidRPr="008A4373">
          <w:rPr>
            <w:sz w:val="28"/>
            <w:szCs w:val="28"/>
          </w:rPr>
          <w:t>1913 г</w:t>
        </w:r>
      </w:smartTag>
      <w:r w:rsidRPr="008A4373">
        <w:rPr>
          <w:sz w:val="28"/>
          <w:szCs w:val="28"/>
        </w:rPr>
        <w:t>. Генри Форд впервые применил сборочный конвейер и ввел вместо входного контроля комплектующих на сборке выходной контроль на тех производствах, где эти комплектующие изготавливались. То есть на сборку стали поступать только качественные изделия. Он также создал отдельную службу технического контроля, независимую от производства.</w:t>
      </w:r>
    </w:p>
    <w:p w:rsidR="007F21F6" w:rsidRPr="008A4373" w:rsidRDefault="007F21F6" w:rsidP="008A4373">
      <w:pPr>
        <w:widowControl w:val="0"/>
        <w:shd w:val="clear" w:color="auto" w:fill="FFFFFF"/>
        <w:autoSpaceDE w:val="0"/>
        <w:autoSpaceDN w:val="0"/>
        <w:adjustRightInd w:val="0"/>
        <w:spacing w:line="336" w:lineRule="auto"/>
        <w:ind w:firstLine="709"/>
        <w:jc w:val="both"/>
        <w:rPr>
          <w:sz w:val="28"/>
          <w:szCs w:val="28"/>
        </w:rPr>
      </w:pPr>
      <w:r w:rsidRPr="008A4373">
        <w:rPr>
          <w:sz w:val="28"/>
          <w:szCs w:val="28"/>
        </w:rPr>
        <w:t xml:space="preserve">Научным обобщением и обоснованием опыта, накопленного на этой стадии, стали работы американского ученого, инженера и менеджера Фредерика У. Тейлора, соратника Г. Форда. Именно им предложена концепция научного менеджмента, включившая системный подход, кадровый менеджмент, идею разделения ответственности между работниками и управленцами в обеспечении качественной и эффективной работы организации, идею научного нормирования труда. </w:t>
      </w:r>
    </w:p>
    <w:p w:rsidR="007F21F6" w:rsidRPr="008A4373" w:rsidRDefault="007F21F6" w:rsidP="008A4373">
      <w:pPr>
        <w:widowControl w:val="0"/>
        <w:shd w:val="clear" w:color="auto" w:fill="FFFFFF"/>
        <w:autoSpaceDE w:val="0"/>
        <w:autoSpaceDN w:val="0"/>
        <w:adjustRightInd w:val="0"/>
        <w:spacing w:line="336" w:lineRule="auto"/>
        <w:ind w:firstLine="709"/>
        <w:jc w:val="both"/>
        <w:rPr>
          <w:sz w:val="28"/>
          <w:szCs w:val="28"/>
        </w:rPr>
      </w:pPr>
      <w:r w:rsidRPr="008A4373">
        <w:rPr>
          <w:sz w:val="28"/>
          <w:szCs w:val="28"/>
        </w:rPr>
        <w:t>Для обеспечения успешного функционирования системы Тейлора были введены первые профессионалы в области качества — инспекторы (в России — технические контролеры). Система мотивации предусматривала штрафы за дефекты и брак, а также увольнение. Система обучения сводилась к профессиональному обучению и умению работать с измерительным и контрольным оборудованием.</w:t>
      </w:r>
    </w:p>
    <w:p w:rsidR="007F21F6" w:rsidRPr="008A4373" w:rsidRDefault="007F21F6" w:rsidP="008A4373">
      <w:pPr>
        <w:widowControl w:val="0"/>
        <w:shd w:val="clear" w:color="auto" w:fill="FFFFFF"/>
        <w:autoSpaceDE w:val="0"/>
        <w:autoSpaceDN w:val="0"/>
        <w:adjustRightInd w:val="0"/>
        <w:spacing w:line="336" w:lineRule="auto"/>
        <w:ind w:firstLine="709"/>
        <w:jc w:val="both"/>
        <w:rPr>
          <w:sz w:val="28"/>
          <w:szCs w:val="28"/>
        </w:rPr>
      </w:pPr>
      <w:r w:rsidRPr="008A4373">
        <w:rPr>
          <w:sz w:val="28"/>
          <w:szCs w:val="28"/>
        </w:rPr>
        <w:t xml:space="preserve">Основу концепции обеспечения качества в рамках этой фазы можно сформулировать так: </w:t>
      </w:r>
      <w:r w:rsidRPr="008A4373">
        <w:rPr>
          <w:b/>
          <w:bCs/>
          <w:sz w:val="28"/>
          <w:szCs w:val="28"/>
        </w:rPr>
        <w:t>«Потребитель должен получать только годные изделия, т. е. изделия, соответствующие стандартам. Основные усилия должны быть направлены на то, чтобы негодные изделия (брак) были бы отсечены от потребителя».</w:t>
      </w:r>
    </w:p>
    <w:p w:rsidR="007F21F6" w:rsidRPr="008A4373" w:rsidRDefault="007F21F6" w:rsidP="008A4373">
      <w:pPr>
        <w:widowControl w:val="0"/>
        <w:spacing w:line="336" w:lineRule="auto"/>
        <w:ind w:firstLine="709"/>
        <w:jc w:val="both"/>
        <w:rPr>
          <w:sz w:val="28"/>
          <w:szCs w:val="28"/>
        </w:rPr>
      </w:pPr>
      <w:r w:rsidRPr="008A4373">
        <w:rPr>
          <w:sz w:val="28"/>
          <w:szCs w:val="28"/>
        </w:rPr>
        <w:t>Контроль и отбраковка в производственной практике реализовывались различными методами, которые развивались и совершенствовались под влиянием достижений научно-технического прогресса. Значительная роль отводилась входному контролю закупаемого сырья. Система контроля строилась по следующему принципу: обнаружение дефекта и изъятие бракованного изделия из процесса производства должны происходить как можно раньше, так как последующая обработка дефектного продукта приводила к серьезным потерям и неоправданно увеличивала издержки на производство продукции. В рамках этой концепции повышение качества всегда сопровождается ростом затрат на его обеспечение, т. е. цели повышения эффективности производства и повышения качества изделий являются противоречивыми (не могут быть достигнуты одновременно).</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iCs/>
          <w:sz w:val="28"/>
          <w:szCs w:val="28"/>
        </w:rPr>
        <w:t>2. Фаза контроля качества</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 xml:space="preserve">Фаза контроля качества начинается с 20-х годов </w:t>
      </w:r>
      <w:r w:rsidRPr="008A4373">
        <w:rPr>
          <w:sz w:val="28"/>
          <w:szCs w:val="28"/>
          <w:lang w:val="en-US"/>
        </w:rPr>
        <w:t>XX</w:t>
      </w:r>
      <w:r w:rsidRPr="008A4373">
        <w:rPr>
          <w:sz w:val="28"/>
          <w:szCs w:val="28"/>
        </w:rPr>
        <w:t xml:space="preserve"> века как попытка если не разрешить, то ослабить противоречие в форме, свойственной предыдущей фазе развития качества. Точкой отсчета считаются работы, выполненные в отделе технического контроля фирмы «Вестерн электрик», США. В мае </w:t>
      </w:r>
      <w:smartTag w:uri="urn:schemas-microsoft-com:office:smarttags" w:element="metricconverter">
        <w:smartTagPr>
          <w:attr w:name="ProductID" w:val="1924 г"/>
        </w:smartTagPr>
        <w:r w:rsidRPr="008A4373">
          <w:rPr>
            <w:sz w:val="28"/>
            <w:szCs w:val="28"/>
          </w:rPr>
          <w:t>1924 г</w:t>
        </w:r>
      </w:smartTag>
      <w:r w:rsidRPr="008A4373">
        <w:rPr>
          <w:sz w:val="28"/>
          <w:szCs w:val="28"/>
        </w:rPr>
        <w:t>. сотрудник отдела доктор Шухарт передал своему начальнику короткую записку, которая содержала метод построения диаграмм, известных нынче по всему миру как контрольные карты Шухарта. Статистические методы, предложенные Шухартом, дали в руки управленцев инструмент, который позволил сосредоточить усилия не на том, как обнаружить и изъять негодные изделия до их отгрузки покупателю, а на том, как увеличить выход годных изделий в технологическом процессе.</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Системы качества усложнились, так как в них были включены службы, использующие статистические методы. Усложнились задачи в области качества, решаемые конструкторами, технологами и рабочими, потому что они должны были понимать, что такое вариации и изменчивость, а также знать, какими методами можно достигнуть их уменьшения. Появилась специальность — инженер по качеству, который должен анализировать качество и дефекты изделий, строить контрольные карты и т. п. В целом акцент с инспекции и выявления дефектов был перенесен на их предупреждение путем выявления причин дефектов и их устранения на основе изучения процессов и управления ими.</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Одним из замечательных достижений практики контроля качества стало создание аудиторской службы по качеству, которая в отличие от отделов технического контроля занималась не разбраковкой продукции, а путем контроля небольших выборок из партий изделий проверяла работоспособность системы обеспечения качества на производстве.</w:t>
      </w:r>
    </w:p>
    <w:p w:rsidR="007F21F6" w:rsidRPr="008A4373" w:rsidRDefault="007F21F6" w:rsidP="008A4373">
      <w:pPr>
        <w:widowControl w:val="0"/>
        <w:shd w:val="clear" w:color="auto" w:fill="FFFFFF"/>
        <w:autoSpaceDE w:val="0"/>
        <w:autoSpaceDN w:val="0"/>
        <w:adjustRightInd w:val="0"/>
        <w:spacing w:line="360" w:lineRule="auto"/>
        <w:ind w:firstLine="709"/>
        <w:jc w:val="both"/>
        <w:rPr>
          <w:b/>
          <w:sz w:val="28"/>
          <w:szCs w:val="28"/>
        </w:rPr>
      </w:pPr>
      <w:r w:rsidRPr="008A4373">
        <w:rPr>
          <w:sz w:val="28"/>
          <w:szCs w:val="28"/>
        </w:rPr>
        <w:t xml:space="preserve">Ядром концепции обеспечения качества на этой фазе стал следующий постулат: </w:t>
      </w:r>
      <w:r w:rsidRPr="008A4373">
        <w:rPr>
          <w:b/>
          <w:bCs/>
          <w:sz w:val="28"/>
          <w:szCs w:val="28"/>
        </w:rPr>
        <w:t>«Сохраняется главная цель — потребитель должен получать только годные изделия, т. е. изделия, соответствующие стан</w:t>
      </w:r>
      <w:r w:rsidRPr="008A4373">
        <w:rPr>
          <w:b/>
          <w:sz w:val="28"/>
          <w:szCs w:val="28"/>
        </w:rPr>
        <w:t>дартам. Отбраковка сохраняется как один из важных методов обеспечения качества. Но основные усилия следует сосредоточить на управлении производственными процессами, обеспечивая увеличение процента выхода годных изделий».</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iCs/>
          <w:sz w:val="28"/>
          <w:szCs w:val="28"/>
        </w:rPr>
        <w:t>3. Фаза управления качеством</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 xml:space="preserve">Начало фазы управления качеством принято отсчитывать с </w:t>
      </w:r>
      <w:smartTag w:uri="urn:schemas-microsoft-com:office:smarttags" w:element="metricconverter">
        <w:smartTagPr>
          <w:attr w:name="ProductID" w:val="1950 г"/>
        </w:smartTagPr>
        <w:r w:rsidRPr="008A4373">
          <w:rPr>
            <w:sz w:val="28"/>
            <w:szCs w:val="28"/>
          </w:rPr>
          <w:t>1950 г</w:t>
        </w:r>
      </w:smartTag>
      <w:r w:rsidRPr="008A4373">
        <w:rPr>
          <w:sz w:val="28"/>
          <w:szCs w:val="28"/>
        </w:rPr>
        <w:t>. Поворотным событием стало выступление с лекциями перед ведущими промышленниками Японии доктора Эдварда Деминга, американца. За 12 лекций доктор Деминг встретился с сотнями ведущих менеджеров японских фирм. Им, а также Джозефом М. Джураном, другим американцем, также приглашенным в порядке правительственной технической помощи в Японию, была разработана программа, основной идеей которой было: «Основа качества продукции — качество труда и качественное управление на всех уровнях, то есть такая организация работы коллективов людей, когда каждый работник получает удовольствие от своей работы».</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 xml:space="preserve">Фаза управления качеством связана с такими признанными специалистами в области качества как </w:t>
      </w:r>
      <w:r w:rsidRPr="008A4373">
        <w:rPr>
          <w:b/>
          <w:sz w:val="28"/>
          <w:szCs w:val="28"/>
        </w:rPr>
        <w:t>Эдвард Деминг</w:t>
      </w:r>
      <w:r w:rsidRPr="008A4373">
        <w:rPr>
          <w:sz w:val="28"/>
          <w:szCs w:val="28"/>
        </w:rPr>
        <w:t xml:space="preserve">, предложивший программу менеджмента качества из 14 пунктов, разработал принцип постоянного улучшения качества, которые произвели революцию в японской промышленности; </w:t>
      </w:r>
      <w:r w:rsidRPr="008A4373">
        <w:rPr>
          <w:b/>
          <w:sz w:val="28"/>
          <w:szCs w:val="28"/>
        </w:rPr>
        <w:t>Джозеф Джуран</w:t>
      </w:r>
      <w:r w:rsidRPr="008A4373">
        <w:rPr>
          <w:sz w:val="28"/>
          <w:szCs w:val="28"/>
        </w:rPr>
        <w:t>,</w:t>
      </w:r>
      <w:r w:rsidR="008A4373">
        <w:rPr>
          <w:sz w:val="28"/>
          <w:szCs w:val="28"/>
        </w:rPr>
        <w:t xml:space="preserve"> </w:t>
      </w:r>
      <w:r w:rsidRPr="008A4373">
        <w:rPr>
          <w:sz w:val="28"/>
          <w:szCs w:val="28"/>
        </w:rPr>
        <w:t xml:space="preserve">разработавший принцип «триад качества»:планирование, контроль, улучшение; </w:t>
      </w:r>
      <w:r w:rsidRPr="008A4373">
        <w:rPr>
          <w:b/>
          <w:sz w:val="28"/>
          <w:szCs w:val="28"/>
        </w:rPr>
        <w:t>Каори Ишикава</w:t>
      </w:r>
      <w:r w:rsidRPr="008A4373">
        <w:rPr>
          <w:sz w:val="28"/>
          <w:szCs w:val="28"/>
        </w:rPr>
        <w:t xml:space="preserve">, предложивший диаграмму «причины — следствие» («рыбий скелет»), которая помогает искать причины проблем, в том числе связанных с качеством; </w:t>
      </w:r>
      <w:r w:rsidRPr="008A4373">
        <w:rPr>
          <w:b/>
          <w:sz w:val="28"/>
          <w:szCs w:val="28"/>
        </w:rPr>
        <w:t>Арманд Фейгенбаум</w:t>
      </w:r>
      <w:r w:rsidRPr="008A4373">
        <w:rPr>
          <w:sz w:val="28"/>
          <w:szCs w:val="28"/>
        </w:rPr>
        <w:t>, который разработал принципы всеобщего управления качеством (</w:t>
      </w:r>
      <w:r w:rsidRPr="008A4373">
        <w:rPr>
          <w:sz w:val="28"/>
          <w:szCs w:val="28"/>
          <w:lang w:val="en-US"/>
        </w:rPr>
        <w:t>Total</w:t>
      </w:r>
      <w:r w:rsidRPr="008A4373">
        <w:rPr>
          <w:sz w:val="28"/>
          <w:szCs w:val="28"/>
        </w:rPr>
        <w:t xml:space="preserve"> </w:t>
      </w:r>
      <w:r w:rsidRPr="008A4373">
        <w:rPr>
          <w:sz w:val="28"/>
          <w:szCs w:val="28"/>
          <w:lang w:val="en-US"/>
        </w:rPr>
        <w:t>Quality</w:t>
      </w:r>
      <w:r w:rsidRPr="008A4373">
        <w:rPr>
          <w:sz w:val="28"/>
          <w:szCs w:val="28"/>
        </w:rPr>
        <w:t xml:space="preserve"> </w:t>
      </w:r>
      <w:r w:rsidRPr="008A4373">
        <w:rPr>
          <w:sz w:val="28"/>
          <w:szCs w:val="28"/>
          <w:lang w:val="en-US"/>
        </w:rPr>
        <w:t>Control</w:t>
      </w:r>
      <w:r w:rsidRPr="008A4373">
        <w:rPr>
          <w:sz w:val="28"/>
          <w:szCs w:val="28"/>
        </w:rPr>
        <w:t xml:space="preserve">) и параллельного (одновременного) инжиниринга; </w:t>
      </w:r>
      <w:r w:rsidRPr="008A4373">
        <w:rPr>
          <w:b/>
          <w:sz w:val="28"/>
          <w:szCs w:val="28"/>
        </w:rPr>
        <w:t>Филип Кросби</w:t>
      </w:r>
      <w:r w:rsidRPr="008A4373">
        <w:rPr>
          <w:sz w:val="28"/>
          <w:szCs w:val="28"/>
        </w:rPr>
        <w:t>, предложивший</w:t>
      </w:r>
      <w:r w:rsidR="008A4373">
        <w:rPr>
          <w:sz w:val="28"/>
          <w:szCs w:val="28"/>
        </w:rPr>
        <w:t xml:space="preserve"> </w:t>
      </w:r>
      <w:r w:rsidRPr="008A4373">
        <w:rPr>
          <w:sz w:val="28"/>
          <w:szCs w:val="28"/>
        </w:rPr>
        <w:t>программу «ноль дефектов» и четыре принципа (абсолюта) качества, вклад которых в развитие понимания качества просто неоценим.</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Концепция управления качеством и практика ее реализации позволили по-новому оценить роль непосредственных исполнителей в обеспечении качества. Прежде всего, изменились взгляды на распределение ответственности за качество. Проведенные многочисленные исследования выявили количественные соотношения ответственности за брак исполнителей и руководства.</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Можно сказать, что именно на этой фазе сложилось управление качеством в его современном понимании. Противоречие между повышением качества и ростом эффективности производства в его прежних формах было преодолено — применение новых идей управления позволило одновременно повышать качество и снижать затраты на производство.</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bCs/>
          <w:iCs/>
          <w:sz w:val="28"/>
          <w:szCs w:val="28"/>
        </w:rPr>
        <w:t>4. Фаза менеджмента качества</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Эта фаза стала зарождаться в середине 60х гг. как развитие идей предыдущей фазы в направлении более полного удовлетворения запросов потребителей. Всеобщий менеджмент качества (</w:t>
      </w:r>
      <w:r w:rsidRPr="008A4373">
        <w:rPr>
          <w:sz w:val="28"/>
          <w:szCs w:val="28"/>
          <w:lang w:val="en-US"/>
        </w:rPr>
        <w:t>TQM</w:t>
      </w:r>
      <w:r w:rsidRPr="008A4373">
        <w:rPr>
          <w:sz w:val="28"/>
          <w:szCs w:val="28"/>
        </w:rPr>
        <w:t>) постепенно пришел на смену всеобщему управлению качеством (</w:t>
      </w:r>
      <w:r w:rsidRPr="008A4373">
        <w:rPr>
          <w:sz w:val="28"/>
          <w:szCs w:val="28"/>
          <w:lang w:val="en-US"/>
        </w:rPr>
        <w:t>TQC</w:t>
      </w:r>
      <w:r w:rsidRPr="008A4373">
        <w:rPr>
          <w:sz w:val="28"/>
          <w:szCs w:val="28"/>
        </w:rPr>
        <w:t>) Необходимость развития этой фазы связана с развитием мирового рынка товаров и услуг, резким обострением конкуренции на этом рынке и политикой государственной защиты интересов потребителей.</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Основные идеи новой фазы сформулированы в работах Генити Тагути, доктора Мицуно, в научных разработках компаний «Тойота» и «Мицубиси».</w:t>
      </w:r>
    </w:p>
    <w:p w:rsidR="007F21F6" w:rsidRPr="008A4373" w:rsidRDefault="007F21F6" w:rsidP="008A4373">
      <w:pPr>
        <w:widowControl w:val="0"/>
        <w:spacing w:line="360" w:lineRule="auto"/>
        <w:ind w:firstLine="709"/>
        <w:jc w:val="both"/>
        <w:rPr>
          <w:sz w:val="28"/>
          <w:szCs w:val="28"/>
        </w:rPr>
      </w:pPr>
      <w:r w:rsidRPr="008A4373">
        <w:rPr>
          <w:b/>
          <w:sz w:val="28"/>
          <w:szCs w:val="28"/>
        </w:rPr>
        <w:t>Генити Тагути</w:t>
      </w:r>
      <w:r w:rsidRPr="008A4373">
        <w:rPr>
          <w:sz w:val="28"/>
          <w:szCs w:val="28"/>
        </w:rPr>
        <w:t xml:space="preserve"> предложил функцию потерь качества, разработал методику планирования промышленных экспериментов.</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 xml:space="preserve">В рамках фазы менеджмента качества удается практически преодолевать противоречие между качеством и эффективностью производства в его существовавших формах, и новая фаза возникает при проявлении новой формы этого противоречия. </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В это время появилась серия новых международных стандартов на системы качества — стандарты ИСО 9000 (</w:t>
      </w:r>
      <w:smartTag w:uri="urn:schemas-microsoft-com:office:smarttags" w:element="metricconverter">
        <w:smartTagPr>
          <w:attr w:name="ProductID" w:val="1987 г"/>
        </w:smartTagPr>
        <w:r w:rsidRPr="008A4373">
          <w:rPr>
            <w:sz w:val="28"/>
            <w:szCs w:val="28"/>
          </w:rPr>
          <w:t>1987 г</w:t>
        </w:r>
      </w:smartTag>
      <w:r w:rsidRPr="008A4373">
        <w:rPr>
          <w:sz w:val="28"/>
          <w:szCs w:val="28"/>
        </w:rPr>
        <w:t>.), оказавшие весьма существенное влияние на менеджмент и обеспечение качества:</w:t>
      </w:r>
    </w:p>
    <w:p w:rsidR="007F21F6" w:rsidRPr="008A4373" w:rsidRDefault="007F21F6" w:rsidP="008A4373">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8A4373">
        <w:rPr>
          <w:sz w:val="28"/>
          <w:szCs w:val="28"/>
        </w:rPr>
        <w:t>ИСО 9000 «Общее руководство качеством и стандарты по обеспечению качества»;</w:t>
      </w:r>
    </w:p>
    <w:p w:rsidR="007F21F6" w:rsidRPr="008A4373" w:rsidRDefault="007F21F6" w:rsidP="008A4373">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8A4373">
        <w:rPr>
          <w:sz w:val="28"/>
          <w:szCs w:val="28"/>
        </w:rPr>
        <w:t>ИСО 9001 «Системы качества. Модель для обеспечения качества при проектировании и/или разработке, производстве, монтаже и обслуживании»;</w:t>
      </w:r>
    </w:p>
    <w:p w:rsidR="007F21F6" w:rsidRPr="008A4373" w:rsidRDefault="007F21F6" w:rsidP="008A4373">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8A4373">
        <w:rPr>
          <w:sz w:val="28"/>
          <w:szCs w:val="28"/>
        </w:rPr>
        <w:t>ИСО 9002 «Системы качества. Модель для обеспечения качества при производстве и монтаже»;</w:t>
      </w:r>
    </w:p>
    <w:p w:rsidR="007F21F6" w:rsidRPr="008A4373" w:rsidRDefault="007F21F6" w:rsidP="008A4373">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8A4373">
        <w:rPr>
          <w:sz w:val="28"/>
          <w:szCs w:val="28"/>
        </w:rPr>
        <w:t>ИСО 9003 «Системы качества. Модель для обеспечения качества при окончательном контроле и испытаниях»;</w:t>
      </w:r>
    </w:p>
    <w:p w:rsidR="007F21F6" w:rsidRPr="008A4373" w:rsidRDefault="007F21F6" w:rsidP="008A4373">
      <w:pPr>
        <w:widowControl w:val="0"/>
        <w:numPr>
          <w:ilvl w:val="0"/>
          <w:numId w:val="4"/>
        </w:numPr>
        <w:shd w:val="clear" w:color="auto" w:fill="FFFFFF"/>
        <w:autoSpaceDE w:val="0"/>
        <w:autoSpaceDN w:val="0"/>
        <w:adjustRightInd w:val="0"/>
        <w:spacing w:line="360" w:lineRule="auto"/>
        <w:ind w:left="0" w:firstLine="709"/>
        <w:jc w:val="both"/>
        <w:rPr>
          <w:sz w:val="28"/>
          <w:szCs w:val="28"/>
        </w:rPr>
      </w:pPr>
      <w:r w:rsidRPr="008A4373">
        <w:rPr>
          <w:sz w:val="28"/>
          <w:szCs w:val="28"/>
        </w:rPr>
        <w:t>ИСО 9004 «Общее руководство качеством и элементы; системы качества».</w:t>
      </w:r>
    </w:p>
    <w:p w:rsidR="007F21F6" w:rsidRPr="008A4373" w:rsidRDefault="007F21F6" w:rsidP="008A4373">
      <w:pPr>
        <w:widowControl w:val="0"/>
        <w:tabs>
          <w:tab w:val="left" w:pos="640"/>
          <w:tab w:val="left" w:pos="1240"/>
        </w:tabs>
        <w:spacing w:line="360" w:lineRule="auto"/>
        <w:ind w:firstLine="709"/>
        <w:jc w:val="both"/>
        <w:rPr>
          <w:sz w:val="28"/>
          <w:szCs w:val="28"/>
        </w:rPr>
      </w:pPr>
      <w:r w:rsidRPr="008A4373">
        <w:rPr>
          <w:sz w:val="28"/>
          <w:szCs w:val="28"/>
        </w:rPr>
        <w:t>Появление международных стандартов ИСО серии 9000 на системы качества явилось дальнейшим развитием теорий и практики современного менеджмента качества.</w:t>
      </w:r>
      <w:r w:rsidRPr="008A4373">
        <w:rPr>
          <w:sz w:val="28"/>
          <w:szCs w:val="28"/>
        </w:rPr>
        <w:tab/>
      </w:r>
    </w:p>
    <w:p w:rsidR="007F21F6" w:rsidRPr="008A4373" w:rsidRDefault="007F21F6" w:rsidP="008A4373">
      <w:pPr>
        <w:widowControl w:val="0"/>
        <w:spacing w:line="360" w:lineRule="auto"/>
        <w:ind w:firstLine="709"/>
        <w:jc w:val="both"/>
        <w:rPr>
          <w:sz w:val="28"/>
          <w:szCs w:val="28"/>
        </w:rPr>
      </w:pPr>
      <w:r w:rsidRPr="008A4373">
        <w:rPr>
          <w:sz w:val="28"/>
          <w:szCs w:val="28"/>
        </w:rPr>
        <w:t>Главная целевая установка систем качества, построенных на основе стандартов ИСО серии 9000, — обеспечение качества продукции, требуемого заказчиком, и предоставление ему доказательств в способности предприятия сделать это. Соответственно механизм системы, применяемые методы и средства ориентированы на эту цель.</w:t>
      </w:r>
    </w:p>
    <w:p w:rsidR="007F21F6" w:rsidRPr="008A4373" w:rsidRDefault="007F21F6" w:rsidP="008A4373">
      <w:pPr>
        <w:widowControl w:val="0"/>
        <w:tabs>
          <w:tab w:val="left" w:pos="980"/>
        </w:tabs>
        <w:spacing w:line="360" w:lineRule="auto"/>
        <w:ind w:firstLine="709"/>
        <w:jc w:val="both"/>
        <w:rPr>
          <w:sz w:val="28"/>
          <w:szCs w:val="28"/>
        </w:rPr>
      </w:pPr>
      <w:r w:rsidRPr="008A4373">
        <w:rPr>
          <w:sz w:val="28"/>
          <w:szCs w:val="28"/>
        </w:rPr>
        <w:tab/>
        <w:t>Гарантирование качества — закрепление и поддержание системы обеспечения качества, включая доказательства того, что она соответствует современным условиям, является главным итогом эволюции менеджмента качества.</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iCs/>
          <w:sz w:val="28"/>
          <w:szCs w:val="28"/>
        </w:rPr>
        <w:t>5. Фаза качества среды</w:t>
      </w:r>
    </w:p>
    <w:p w:rsidR="007F21F6" w:rsidRPr="008A4373" w:rsidRDefault="007F21F6" w:rsidP="008A4373">
      <w:pPr>
        <w:widowControl w:val="0"/>
        <w:tabs>
          <w:tab w:val="left" w:pos="980"/>
        </w:tabs>
        <w:spacing w:line="360" w:lineRule="auto"/>
        <w:ind w:firstLine="709"/>
        <w:jc w:val="both"/>
        <w:rPr>
          <w:sz w:val="28"/>
          <w:szCs w:val="28"/>
        </w:rPr>
      </w:pPr>
      <w:r w:rsidRPr="008A4373">
        <w:rPr>
          <w:sz w:val="28"/>
          <w:szCs w:val="28"/>
        </w:rPr>
        <w:t xml:space="preserve">В 90-е годы </w:t>
      </w:r>
      <w:r w:rsidRPr="008A4373">
        <w:rPr>
          <w:sz w:val="28"/>
          <w:szCs w:val="28"/>
          <w:lang w:val="en-US"/>
        </w:rPr>
        <w:t>XX</w:t>
      </w:r>
      <w:r w:rsidRPr="008A4373">
        <w:rPr>
          <w:sz w:val="28"/>
          <w:szCs w:val="28"/>
        </w:rPr>
        <w:t xml:space="preserve"> века усилилось влияние общества на предприятия, а предприятия стали все больше учитывать интересы общества. Это привело к появлению стандартов ИСО 14000, устанавливающих требования к системам менеджмента с точки зрения защиты окружающей среды к безопасности продукции.</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В соответствии со стандартом ИСО 14000, в каждой организации должны быть:</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1)</w:t>
      </w:r>
      <w:r w:rsidR="008A4373">
        <w:rPr>
          <w:sz w:val="28"/>
          <w:szCs w:val="28"/>
        </w:rPr>
        <w:t xml:space="preserve"> </w:t>
      </w:r>
      <w:r w:rsidRPr="008A4373">
        <w:rPr>
          <w:sz w:val="28"/>
          <w:szCs w:val="28"/>
        </w:rPr>
        <w:t>введены определенные экологические процедуры;</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2) осуществлены меры по строгому их соблюдению;</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3) подготовлены пакеты документов;</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4) назначены ответственные за определенные области экологической деятельности.</w:t>
      </w:r>
    </w:p>
    <w:p w:rsidR="007F21F6" w:rsidRPr="008A4373" w:rsidRDefault="007F21F6" w:rsidP="008A4373">
      <w:pPr>
        <w:widowControl w:val="0"/>
        <w:shd w:val="clear" w:color="auto" w:fill="FFFFFF"/>
        <w:autoSpaceDE w:val="0"/>
        <w:autoSpaceDN w:val="0"/>
        <w:adjustRightInd w:val="0"/>
        <w:spacing w:line="360" w:lineRule="auto"/>
        <w:ind w:firstLine="709"/>
        <w:jc w:val="both"/>
        <w:rPr>
          <w:sz w:val="28"/>
          <w:szCs w:val="28"/>
        </w:rPr>
      </w:pPr>
      <w:r w:rsidRPr="008A4373">
        <w:rPr>
          <w:sz w:val="28"/>
          <w:szCs w:val="28"/>
        </w:rPr>
        <w:t>Новая система стандартов призвана обеспечивать уменьшение неблагоприятных воздействий на окружающую среду на трех уровнях :</w:t>
      </w:r>
    </w:p>
    <w:p w:rsidR="007F21F6" w:rsidRPr="008A4373" w:rsidRDefault="007F21F6" w:rsidP="008A4373">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8A4373">
        <w:rPr>
          <w:sz w:val="28"/>
          <w:szCs w:val="28"/>
        </w:rPr>
        <w:t>организационном — через улучшение экологического «поведения» фирм;</w:t>
      </w:r>
    </w:p>
    <w:p w:rsidR="007F21F6" w:rsidRPr="008A4373" w:rsidRDefault="007F21F6" w:rsidP="008A4373">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8A4373">
        <w:rPr>
          <w:sz w:val="28"/>
          <w:szCs w:val="28"/>
        </w:rPr>
        <w:t>национальном — через создание государственной экологической политики;</w:t>
      </w:r>
    </w:p>
    <w:p w:rsidR="007F21F6" w:rsidRPr="008A4373" w:rsidRDefault="007F21F6" w:rsidP="008A4373">
      <w:pPr>
        <w:widowControl w:val="0"/>
        <w:numPr>
          <w:ilvl w:val="0"/>
          <w:numId w:val="5"/>
        </w:numPr>
        <w:shd w:val="clear" w:color="auto" w:fill="FFFFFF"/>
        <w:autoSpaceDE w:val="0"/>
        <w:autoSpaceDN w:val="0"/>
        <w:adjustRightInd w:val="0"/>
        <w:spacing w:line="360" w:lineRule="auto"/>
        <w:ind w:left="0" w:firstLine="709"/>
        <w:jc w:val="both"/>
        <w:rPr>
          <w:sz w:val="28"/>
          <w:szCs w:val="28"/>
        </w:rPr>
      </w:pPr>
      <w:r w:rsidRPr="008A4373">
        <w:rPr>
          <w:sz w:val="28"/>
          <w:szCs w:val="28"/>
        </w:rPr>
        <w:t>международном — через улучшение условий международной торговли.</w:t>
      </w:r>
    </w:p>
    <w:p w:rsidR="007F21F6" w:rsidRPr="008A4373" w:rsidRDefault="007F21F6" w:rsidP="008A4373">
      <w:pPr>
        <w:widowControl w:val="0"/>
        <w:spacing w:line="360" w:lineRule="auto"/>
        <w:ind w:firstLine="709"/>
        <w:jc w:val="both"/>
        <w:rPr>
          <w:sz w:val="28"/>
          <w:szCs w:val="28"/>
        </w:rPr>
      </w:pPr>
      <w:r w:rsidRPr="008A4373">
        <w:rPr>
          <w:sz w:val="28"/>
          <w:szCs w:val="28"/>
        </w:rPr>
        <w:t>Сертификация систем качества на соответствие стандартам ИСО 14000 становится не менее популярной, чем на соответствие стандартам ИСО 9000. Существенно возросло влияние гуманистической составляющей качества. Усиливается внимание руководителей предприятий к удовлетворению потребностей своего персонала.</w:t>
      </w:r>
    </w:p>
    <w:p w:rsidR="007F21F6" w:rsidRPr="008A4373" w:rsidRDefault="007F21F6" w:rsidP="008A4373">
      <w:pPr>
        <w:widowControl w:val="0"/>
        <w:spacing w:line="360" w:lineRule="auto"/>
        <w:ind w:firstLine="709"/>
        <w:jc w:val="both"/>
        <w:rPr>
          <w:sz w:val="28"/>
          <w:szCs w:val="28"/>
        </w:rPr>
      </w:pPr>
      <w:r w:rsidRPr="008A4373">
        <w:rPr>
          <w:sz w:val="28"/>
          <w:szCs w:val="28"/>
        </w:rPr>
        <w:t>Что же касается современного технического контроля и управления качеством продукции, то их научной основой стали математико-статистические методы. Управление качеством продукции может обеспечиваться двумя методами: посредством разбраковки изделий и путем повышения технологической точности. Издавна методы контроля сводились, как правило, к анализу брака путем сплошной проверки изделий на выходе, но при массовом производстве такой контроль очень дорог. Поэтому от сплошного контроля переходят к выборочному с применением статистических методов обработки результатов. Однако такой контроль эффективен только тогда, когда технологические процессы, будучи в налаженном состоянии, обладают точностью и стабильностью, достаточной для «автоматической» гарантии изготовления бездефектной продукции. Отсюда встает необходимость стабилизировать производство.</w:t>
      </w:r>
    </w:p>
    <w:p w:rsidR="007F21F6" w:rsidRPr="008A4373" w:rsidRDefault="007F21F6" w:rsidP="008A4373">
      <w:pPr>
        <w:widowControl w:val="0"/>
        <w:tabs>
          <w:tab w:val="left" w:pos="1000"/>
        </w:tabs>
        <w:spacing w:line="360" w:lineRule="auto"/>
        <w:ind w:firstLine="709"/>
        <w:jc w:val="both"/>
        <w:rPr>
          <w:sz w:val="28"/>
          <w:szCs w:val="28"/>
        </w:rPr>
      </w:pPr>
      <w:r w:rsidRPr="008A4373">
        <w:rPr>
          <w:sz w:val="28"/>
          <w:szCs w:val="28"/>
        </w:rPr>
        <w:t>Согласно ИСО 9000:2000 одним из принципов обеспечения качества является системный поход, который подразумевает, что производство какого либо изделия можно представить в виде петли, то есть выходы (материал, информация) одного технологического процесса являются входами другого. Отсюда следует, чтобы добиться требуемого качества необходимо обеспечить отсутствие каких-либо отклонений от нормативов на каждой стадии процесса производства. С этой целью используются технологические методы управления качеством, включающие в себя:</w:t>
      </w:r>
    </w:p>
    <w:p w:rsidR="007F21F6" w:rsidRPr="008A4373" w:rsidRDefault="007F21F6" w:rsidP="008A4373">
      <w:pPr>
        <w:widowControl w:val="0"/>
        <w:numPr>
          <w:ilvl w:val="0"/>
          <w:numId w:val="6"/>
        </w:numPr>
        <w:tabs>
          <w:tab w:val="left" w:pos="1000"/>
        </w:tabs>
        <w:spacing w:line="360" w:lineRule="auto"/>
        <w:ind w:left="0" w:firstLine="709"/>
        <w:jc w:val="both"/>
        <w:rPr>
          <w:sz w:val="28"/>
          <w:szCs w:val="28"/>
        </w:rPr>
      </w:pPr>
      <w:r w:rsidRPr="008A4373">
        <w:rPr>
          <w:sz w:val="28"/>
          <w:szCs w:val="28"/>
        </w:rPr>
        <w:t>оценку качества производственного оборудования;</w:t>
      </w:r>
    </w:p>
    <w:p w:rsidR="007F21F6" w:rsidRPr="008A4373" w:rsidRDefault="007F21F6" w:rsidP="008A4373">
      <w:pPr>
        <w:widowControl w:val="0"/>
        <w:numPr>
          <w:ilvl w:val="0"/>
          <w:numId w:val="6"/>
        </w:numPr>
        <w:tabs>
          <w:tab w:val="left" w:pos="1000"/>
        </w:tabs>
        <w:spacing w:line="360" w:lineRule="auto"/>
        <w:ind w:left="0" w:firstLine="709"/>
        <w:jc w:val="both"/>
        <w:rPr>
          <w:sz w:val="28"/>
          <w:szCs w:val="28"/>
        </w:rPr>
      </w:pPr>
      <w:r w:rsidRPr="008A4373">
        <w:rPr>
          <w:sz w:val="28"/>
          <w:szCs w:val="28"/>
        </w:rPr>
        <w:t>исследование и анализ технологического процесса;</w:t>
      </w:r>
    </w:p>
    <w:p w:rsidR="007F21F6" w:rsidRPr="008A4373" w:rsidRDefault="007F21F6" w:rsidP="008A4373">
      <w:pPr>
        <w:widowControl w:val="0"/>
        <w:numPr>
          <w:ilvl w:val="0"/>
          <w:numId w:val="6"/>
        </w:numPr>
        <w:tabs>
          <w:tab w:val="left" w:pos="1000"/>
        </w:tabs>
        <w:spacing w:line="360" w:lineRule="auto"/>
        <w:ind w:left="0" w:firstLine="709"/>
        <w:jc w:val="both"/>
        <w:rPr>
          <w:sz w:val="28"/>
          <w:szCs w:val="28"/>
        </w:rPr>
      </w:pPr>
      <w:r w:rsidRPr="008A4373">
        <w:rPr>
          <w:sz w:val="28"/>
          <w:szCs w:val="28"/>
        </w:rPr>
        <w:t>разработку и внедрение рациональных методов технического контроля;</w:t>
      </w:r>
    </w:p>
    <w:p w:rsidR="007F21F6" w:rsidRPr="008A4373" w:rsidRDefault="007F21F6" w:rsidP="008A4373">
      <w:pPr>
        <w:widowControl w:val="0"/>
        <w:numPr>
          <w:ilvl w:val="0"/>
          <w:numId w:val="6"/>
        </w:numPr>
        <w:tabs>
          <w:tab w:val="left" w:pos="1000"/>
        </w:tabs>
        <w:spacing w:line="360" w:lineRule="auto"/>
        <w:ind w:left="0" w:firstLine="709"/>
        <w:jc w:val="both"/>
        <w:rPr>
          <w:sz w:val="28"/>
          <w:szCs w:val="28"/>
        </w:rPr>
      </w:pPr>
      <w:r w:rsidRPr="008A4373">
        <w:rPr>
          <w:sz w:val="28"/>
          <w:szCs w:val="28"/>
        </w:rPr>
        <w:t>управление ходом и параметрами технологического процесса с целью профилактики брака и обеспечения требуемого качества.</w:t>
      </w:r>
    </w:p>
    <w:p w:rsidR="007F21F6" w:rsidRPr="008A4373" w:rsidRDefault="007F21F6" w:rsidP="008A4373">
      <w:pPr>
        <w:widowControl w:val="0"/>
        <w:tabs>
          <w:tab w:val="left" w:pos="1000"/>
        </w:tabs>
        <w:spacing w:line="360" w:lineRule="auto"/>
        <w:ind w:firstLine="709"/>
        <w:jc w:val="both"/>
        <w:rPr>
          <w:sz w:val="28"/>
          <w:szCs w:val="28"/>
        </w:rPr>
      </w:pPr>
      <w:r w:rsidRPr="008A4373">
        <w:rPr>
          <w:sz w:val="28"/>
          <w:szCs w:val="28"/>
        </w:rPr>
        <w:t xml:space="preserve">Далее моей основной задачей будет являться анализ и оценка качества технологического процесса производства </w:t>
      </w:r>
      <w:r w:rsidR="00C21642" w:rsidRPr="008A4373">
        <w:rPr>
          <w:sz w:val="28"/>
          <w:szCs w:val="28"/>
        </w:rPr>
        <w:t>оси</w:t>
      </w:r>
      <w:r w:rsidRPr="008A4373">
        <w:rPr>
          <w:sz w:val="28"/>
          <w:szCs w:val="28"/>
        </w:rPr>
        <w:t xml:space="preserve"> и исследование точности производственного оборудования. </w:t>
      </w:r>
    </w:p>
    <w:p w:rsidR="00584E79" w:rsidRPr="008A4373" w:rsidRDefault="00584E79" w:rsidP="008A4373">
      <w:pPr>
        <w:widowControl w:val="0"/>
        <w:spacing w:line="360" w:lineRule="auto"/>
        <w:ind w:firstLine="709"/>
        <w:jc w:val="both"/>
        <w:rPr>
          <w:b/>
          <w:sz w:val="28"/>
          <w:szCs w:val="28"/>
        </w:rPr>
      </w:pPr>
    </w:p>
    <w:p w:rsidR="007F21F6" w:rsidRPr="008A4373" w:rsidRDefault="007F21F6" w:rsidP="008A4373">
      <w:pPr>
        <w:widowControl w:val="0"/>
        <w:spacing w:line="360" w:lineRule="auto"/>
        <w:ind w:firstLine="709"/>
        <w:jc w:val="both"/>
        <w:rPr>
          <w:b/>
          <w:sz w:val="28"/>
          <w:szCs w:val="28"/>
        </w:rPr>
      </w:pPr>
      <w:r w:rsidRPr="008A4373">
        <w:rPr>
          <w:b/>
          <w:sz w:val="28"/>
          <w:szCs w:val="28"/>
        </w:rPr>
        <w:t>Раздел 2. Технологический процесс изготовления детали «Ось»</w:t>
      </w:r>
    </w:p>
    <w:p w:rsidR="007F21F6" w:rsidRPr="008A4373" w:rsidRDefault="007F21F6" w:rsidP="008A4373">
      <w:pPr>
        <w:widowControl w:val="0"/>
        <w:spacing w:line="360" w:lineRule="auto"/>
        <w:ind w:firstLine="709"/>
        <w:jc w:val="both"/>
        <w:rPr>
          <w:b/>
          <w:sz w:val="28"/>
          <w:szCs w:val="28"/>
        </w:rPr>
      </w:pPr>
    </w:p>
    <w:p w:rsidR="007F21F6" w:rsidRPr="008A4373" w:rsidRDefault="007F21F6" w:rsidP="008A4373">
      <w:pPr>
        <w:widowControl w:val="0"/>
        <w:shd w:val="clear" w:color="auto" w:fill="FFFFFF"/>
        <w:spacing w:line="360" w:lineRule="auto"/>
        <w:ind w:firstLine="709"/>
        <w:jc w:val="both"/>
        <w:rPr>
          <w:bCs/>
          <w:sz w:val="28"/>
          <w:szCs w:val="28"/>
        </w:rPr>
      </w:pPr>
      <w:r w:rsidRPr="008A4373">
        <w:rPr>
          <w:sz w:val="28"/>
          <w:szCs w:val="28"/>
        </w:rPr>
        <w:t xml:space="preserve">Для изготовления оси используют следующие материалы: углеродистую сталь обыкновенного качества, легированную конструкционную </w:t>
      </w:r>
      <w:r w:rsidRPr="008A4373">
        <w:rPr>
          <w:bCs/>
          <w:sz w:val="28"/>
          <w:szCs w:val="28"/>
        </w:rPr>
        <w:t xml:space="preserve">и </w:t>
      </w:r>
      <w:r w:rsidRPr="008A4373">
        <w:rPr>
          <w:sz w:val="28"/>
          <w:szCs w:val="28"/>
        </w:rPr>
        <w:t xml:space="preserve">качественную углеродистую сталь. Для изготовления оси диаметром более </w:t>
      </w:r>
      <w:smartTag w:uri="urn:schemas-microsoft-com:office:smarttags" w:element="metricconverter">
        <w:smartTagPr>
          <w:attr w:name="ProductID" w:val="20 мм"/>
        </w:smartTagPr>
        <w:r w:rsidRPr="008A4373">
          <w:rPr>
            <w:sz w:val="28"/>
            <w:szCs w:val="28"/>
          </w:rPr>
          <w:t>20 мм</w:t>
        </w:r>
      </w:smartTag>
      <w:r w:rsidRPr="008A4373">
        <w:rPr>
          <w:sz w:val="28"/>
          <w:szCs w:val="28"/>
        </w:rPr>
        <w:t xml:space="preserve"> используют трубы и полые отливка, режа поковки. Заготовки </w:t>
      </w:r>
      <w:r w:rsidRPr="008A4373">
        <w:rPr>
          <w:bCs/>
          <w:sz w:val="28"/>
          <w:szCs w:val="28"/>
        </w:rPr>
        <w:t xml:space="preserve">из </w:t>
      </w:r>
      <w:r w:rsidRPr="008A4373">
        <w:rPr>
          <w:sz w:val="28"/>
          <w:szCs w:val="28"/>
        </w:rPr>
        <w:t xml:space="preserve">металла получают центробежным литьем </w:t>
      </w:r>
      <w:r w:rsidRPr="008A4373">
        <w:rPr>
          <w:bCs/>
          <w:sz w:val="28"/>
          <w:szCs w:val="28"/>
        </w:rPr>
        <w:t xml:space="preserve">и </w:t>
      </w:r>
      <w:r w:rsidRPr="008A4373">
        <w:rPr>
          <w:sz w:val="28"/>
          <w:szCs w:val="28"/>
        </w:rPr>
        <w:t xml:space="preserve">литьем под давлением, заготовки из металлокерамических материалов — прессованием с последующим спеканием, заготовки </w:t>
      </w:r>
      <w:r w:rsidRPr="008A4373">
        <w:rPr>
          <w:bCs/>
          <w:sz w:val="28"/>
          <w:szCs w:val="28"/>
        </w:rPr>
        <w:t xml:space="preserve">из </w:t>
      </w:r>
      <w:r w:rsidRPr="008A4373">
        <w:rPr>
          <w:sz w:val="28"/>
          <w:szCs w:val="28"/>
        </w:rPr>
        <w:t xml:space="preserve">пластмасс — прессованием </w:t>
      </w:r>
      <w:r w:rsidRPr="008A4373">
        <w:rPr>
          <w:bCs/>
          <w:sz w:val="28"/>
          <w:szCs w:val="28"/>
        </w:rPr>
        <w:t>или резкой прутков и труб.</w:t>
      </w:r>
    </w:p>
    <w:p w:rsidR="004A3ED0" w:rsidRPr="008A4373" w:rsidRDefault="004A3ED0" w:rsidP="008A4373">
      <w:pPr>
        <w:widowControl w:val="0"/>
        <w:shd w:val="clear" w:color="auto" w:fill="FFFFFF"/>
        <w:spacing w:line="360" w:lineRule="auto"/>
        <w:ind w:firstLine="709"/>
        <w:jc w:val="both"/>
        <w:rPr>
          <w:sz w:val="28"/>
          <w:szCs w:val="28"/>
        </w:rPr>
      </w:pPr>
      <w:r w:rsidRPr="008A4373">
        <w:rPr>
          <w:bCs/>
          <w:sz w:val="28"/>
          <w:szCs w:val="28"/>
        </w:rPr>
        <w:t>При обработке оси из штучных полых заготовок целесообразно придерживаться следующей последовательности:</w:t>
      </w:r>
    </w:p>
    <w:p w:rsidR="004A3ED0" w:rsidRPr="008A4373" w:rsidRDefault="004A3ED0" w:rsidP="008A4373">
      <w:pPr>
        <w:widowControl w:val="0"/>
        <w:numPr>
          <w:ilvl w:val="0"/>
          <w:numId w:val="7"/>
        </w:numPr>
        <w:shd w:val="clear" w:color="auto" w:fill="FFFFFF"/>
        <w:tabs>
          <w:tab w:val="left" w:pos="970"/>
        </w:tabs>
        <w:autoSpaceDE w:val="0"/>
        <w:autoSpaceDN w:val="0"/>
        <w:adjustRightInd w:val="0"/>
        <w:spacing w:line="360" w:lineRule="auto"/>
        <w:ind w:firstLine="709"/>
        <w:jc w:val="both"/>
        <w:rPr>
          <w:bCs/>
          <w:sz w:val="28"/>
          <w:szCs w:val="28"/>
        </w:rPr>
      </w:pPr>
      <w:r w:rsidRPr="008A4373">
        <w:rPr>
          <w:bCs/>
          <w:sz w:val="28"/>
          <w:szCs w:val="28"/>
        </w:rPr>
        <w:t>зенкерование отверстия, подрезание торца и снятие фаски;</w:t>
      </w:r>
    </w:p>
    <w:p w:rsidR="004A3ED0" w:rsidRPr="008A4373" w:rsidRDefault="004A3ED0" w:rsidP="008A4373">
      <w:pPr>
        <w:widowControl w:val="0"/>
        <w:numPr>
          <w:ilvl w:val="0"/>
          <w:numId w:val="7"/>
        </w:numPr>
        <w:shd w:val="clear" w:color="auto" w:fill="FFFFFF"/>
        <w:tabs>
          <w:tab w:val="left" w:pos="970"/>
        </w:tabs>
        <w:autoSpaceDE w:val="0"/>
        <w:autoSpaceDN w:val="0"/>
        <w:adjustRightInd w:val="0"/>
        <w:spacing w:line="360" w:lineRule="auto"/>
        <w:ind w:firstLine="709"/>
        <w:jc w:val="both"/>
        <w:rPr>
          <w:bCs/>
          <w:sz w:val="28"/>
          <w:szCs w:val="28"/>
        </w:rPr>
      </w:pPr>
      <w:r w:rsidRPr="008A4373">
        <w:rPr>
          <w:bCs/>
          <w:sz w:val="28"/>
          <w:szCs w:val="28"/>
        </w:rPr>
        <w:t>предварительное и чистовое точение наружной поверхности, подрезание второго торца оси, снятие фасок, обработка бурта, точение канавок и т. п.;</w:t>
      </w:r>
    </w:p>
    <w:p w:rsidR="004A3ED0" w:rsidRPr="008A4373" w:rsidRDefault="004A3ED0" w:rsidP="008A4373">
      <w:pPr>
        <w:widowControl w:val="0"/>
        <w:shd w:val="clear" w:color="auto" w:fill="FFFFFF"/>
        <w:spacing w:line="360" w:lineRule="auto"/>
        <w:ind w:firstLine="709"/>
        <w:jc w:val="both"/>
        <w:rPr>
          <w:sz w:val="28"/>
          <w:szCs w:val="28"/>
        </w:rPr>
      </w:pPr>
      <w:r w:rsidRPr="008A4373">
        <w:rPr>
          <w:bCs/>
          <w:sz w:val="28"/>
          <w:szCs w:val="28"/>
        </w:rPr>
        <w:t>Первую операцию выполняют с закреплением заготовки в трехкулачковом патроне, вторую — с установкой на шпиндельной или центровой оправке.</w:t>
      </w:r>
    </w:p>
    <w:p w:rsidR="004A3ED0" w:rsidRPr="008A4373" w:rsidRDefault="004A3ED0" w:rsidP="008A4373">
      <w:pPr>
        <w:widowControl w:val="0"/>
        <w:shd w:val="clear" w:color="auto" w:fill="FFFFFF"/>
        <w:spacing w:line="360" w:lineRule="auto"/>
        <w:ind w:firstLine="709"/>
        <w:jc w:val="both"/>
        <w:rPr>
          <w:sz w:val="28"/>
          <w:szCs w:val="28"/>
        </w:rPr>
      </w:pPr>
      <w:r w:rsidRPr="008A4373">
        <w:rPr>
          <w:bCs/>
          <w:sz w:val="28"/>
          <w:szCs w:val="28"/>
        </w:rPr>
        <w:t>Обработку оси из прутков обычно выполняют с одного установа на токарных станках и автоматах в следующем порядке: подрезка торца у прутка, подача прутка до упора, зацентровка под сверление, сверление отверстия, предварительное и чистовое точение наружной поверхности, снятие фасок, развертывание и отрезание.</w:t>
      </w:r>
      <w:r w:rsidRPr="008A4373">
        <w:rPr>
          <w:sz w:val="28"/>
          <w:szCs w:val="28"/>
        </w:rPr>
        <w:t xml:space="preserve"> </w:t>
      </w:r>
    </w:p>
    <w:p w:rsidR="004A3ED0" w:rsidRPr="008A4373" w:rsidRDefault="004A3ED0" w:rsidP="008A4373">
      <w:pPr>
        <w:widowControl w:val="0"/>
        <w:shd w:val="clear" w:color="auto" w:fill="FFFFFF"/>
        <w:spacing w:line="360" w:lineRule="auto"/>
        <w:ind w:firstLine="709"/>
        <w:jc w:val="both"/>
        <w:rPr>
          <w:b/>
          <w:sz w:val="28"/>
          <w:szCs w:val="28"/>
        </w:rPr>
      </w:pPr>
      <w:r w:rsidRPr="008A4373">
        <w:rPr>
          <w:b/>
          <w:sz w:val="28"/>
          <w:szCs w:val="28"/>
        </w:rPr>
        <w:t>Универсальный токарно-винторезный станок модели</w:t>
      </w:r>
      <w:r w:rsidR="008A4373">
        <w:rPr>
          <w:b/>
          <w:sz w:val="28"/>
          <w:szCs w:val="28"/>
        </w:rPr>
        <w:t xml:space="preserve"> </w:t>
      </w:r>
      <w:r w:rsidRPr="008A4373">
        <w:rPr>
          <w:b/>
          <w:sz w:val="28"/>
          <w:szCs w:val="28"/>
        </w:rPr>
        <w:t>1К62</w:t>
      </w:r>
    </w:p>
    <w:p w:rsidR="004A3ED0" w:rsidRPr="008A4373" w:rsidRDefault="004A3ED0" w:rsidP="008A4373">
      <w:pPr>
        <w:widowControl w:val="0"/>
        <w:shd w:val="clear" w:color="auto" w:fill="FFFFFF"/>
        <w:spacing w:line="360" w:lineRule="auto"/>
        <w:ind w:firstLine="709"/>
        <w:jc w:val="both"/>
        <w:rPr>
          <w:sz w:val="28"/>
          <w:szCs w:val="28"/>
        </w:rPr>
      </w:pPr>
      <w:r w:rsidRPr="008A4373">
        <w:rPr>
          <w:sz w:val="28"/>
          <w:szCs w:val="28"/>
        </w:rPr>
        <w:t xml:space="preserve">Универсальный токарно-винторезный станок модели 1К62 предназначен для выполнения самых разнообразных токарных работ с полным использованием возможностей твердосплавных инструментов. На нем могут нарезаться как метрические, дюймовые, модульные, питчевые резьбы, так и архимедовые спирали с шагом 3/8", 7/16"; 2; 5,5; 6; 6,5; 7; 8; 8,5; 10, 11; 12 и </w:t>
      </w:r>
      <w:smartTag w:uri="urn:schemas-microsoft-com:office:smarttags" w:element="metricconverter">
        <w:smartTagPr>
          <w:attr w:name="ProductID" w:val="14 мм"/>
        </w:smartTagPr>
        <w:r w:rsidRPr="008A4373">
          <w:rPr>
            <w:sz w:val="28"/>
            <w:szCs w:val="28"/>
          </w:rPr>
          <w:t xml:space="preserve">14 </w:t>
        </w:r>
        <w:r w:rsidRPr="008A4373">
          <w:rPr>
            <w:i/>
            <w:iCs/>
            <w:sz w:val="28"/>
            <w:szCs w:val="28"/>
          </w:rPr>
          <w:t>мм</w:t>
        </w:r>
      </w:smartTag>
      <w:r w:rsidRPr="008A4373">
        <w:rPr>
          <w:i/>
          <w:iCs/>
          <w:sz w:val="28"/>
          <w:szCs w:val="28"/>
        </w:rPr>
        <w:t xml:space="preserve">. </w:t>
      </w:r>
      <w:r w:rsidRPr="008A4373">
        <w:rPr>
          <w:sz w:val="28"/>
          <w:szCs w:val="28"/>
        </w:rPr>
        <w:t>На данном станке можно выполнять также копировальные работы при помощи</w:t>
      </w:r>
      <w:r w:rsidR="008A4373">
        <w:rPr>
          <w:sz w:val="28"/>
          <w:szCs w:val="28"/>
        </w:rPr>
        <w:t xml:space="preserve"> </w:t>
      </w:r>
      <w:r w:rsidRPr="008A4373">
        <w:rPr>
          <w:sz w:val="28"/>
          <w:szCs w:val="28"/>
        </w:rPr>
        <w:t>гидрокопировального суппорта.</w:t>
      </w:r>
    </w:p>
    <w:p w:rsidR="004A3ED0" w:rsidRPr="008A4373" w:rsidRDefault="004A3ED0" w:rsidP="008A4373">
      <w:pPr>
        <w:widowControl w:val="0"/>
        <w:spacing w:line="360" w:lineRule="auto"/>
        <w:ind w:firstLine="709"/>
        <w:jc w:val="both"/>
        <w:rPr>
          <w:sz w:val="28"/>
          <w:szCs w:val="28"/>
        </w:rPr>
      </w:pPr>
      <w:r w:rsidRPr="008A4373">
        <w:rPr>
          <w:sz w:val="28"/>
          <w:szCs w:val="28"/>
        </w:rPr>
        <w:t>Конструкцией станка обеспечивается значительное уменьшение времени на его обслуживание: предусмотрено быстрое механическое установочное</w:t>
      </w:r>
      <w:r w:rsidR="008A4373">
        <w:rPr>
          <w:sz w:val="28"/>
          <w:szCs w:val="28"/>
        </w:rPr>
        <w:t xml:space="preserve"> </w:t>
      </w:r>
      <w:r w:rsidRPr="008A4373">
        <w:rPr>
          <w:sz w:val="28"/>
          <w:szCs w:val="28"/>
        </w:rPr>
        <w:t>перемещение суппорта, однорукоятное управление задней бабкой. Возможность автоматической подачи при работе инструментами, закрепленными в пиноли задней бабки путем присоединения ее к суппорту, имеется четырехпозиционный резцедержатель с точной фиксацией в рабочих положениях и т.п. На станке установлен амперметр, показывающий нагрузку главного двигателя при данных условиях работы.</w:t>
      </w:r>
      <w:r w:rsidR="008A4373">
        <w:rPr>
          <w:sz w:val="28"/>
          <w:szCs w:val="28"/>
        </w:rPr>
        <w:t xml:space="preserve"> </w:t>
      </w:r>
      <w:r w:rsidRPr="008A4373">
        <w:rPr>
          <w:sz w:val="28"/>
          <w:szCs w:val="28"/>
        </w:rPr>
        <w:t>Шкала амперметра состоит из трех частей: белой, соответствующей недогрузки главного двигателя; зеленой, показывающий нагрузку двигателя в пределах от 85 до 100%, и красной, соответствующей его перегрузке.</w:t>
      </w:r>
    </w:p>
    <w:p w:rsidR="004A3ED0" w:rsidRPr="008A4373" w:rsidRDefault="004A3ED0" w:rsidP="008A4373">
      <w:pPr>
        <w:widowControl w:val="0"/>
        <w:shd w:val="clear" w:color="auto" w:fill="FFFFFF"/>
        <w:spacing w:line="360" w:lineRule="auto"/>
        <w:ind w:firstLine="709"/>
        <w:jc w:val="both"/>
        <w:rPr>
          <w:sz w:val="28"/>
          <w:szCs w:val="28"/>
        </w:rPr>
      </w:pPr>
      <w:r w:rsidRPr="008A4373">
        <w:rPr>
          <w:sz w:val="28"/>
          <w:szCs w:val="28"/>
        </w:rPr>
        <w:t>По способу управления станки делят на: станки с ручным управлением (универсальные), полуавтоматы и автоматы, с системами</w:t>
      </w:r>
      <w:r w:rsidR="008A4373">
        <w:rPr>
          <w:sz w:val="28"/>
          <w:szCs w:val="28"/>
        </w:rPr>
        <w:t xml:space="preserve"> </w:t>
      </w:r>
      <w:r w:rsidRPr="008A4373">
        <w:rPr>
          <w:sz w:val="28"/>
          <w:szCs w:val="28"/>
        </w:rPr>
        <w:t>ЧПУ.</w:t>
      </w:r>
    </w:p>
    <w:p w:rsidR="004A3ED0" w:rsidRPr="008A4373" w:rsidRDefault="004A3ED0" w:rsidP="008A4373">
      <w:pPr>
        <w:widowControl w:val="0"/>
        <w:spacing w:line="360" w:lineRule="auto"/>
        <w:ind w:firstLine="709"/>
        <w:jc w:val="both"/>
        <w:rPr>
          <w:sz w:val="28"/>
          <w:szCs w:val="28"/>
        </w:rPr>
      </w:pPr>
    </w:p>
    <w:p w:rsidR="004A3ED0" w:rsidRPr="008A4373" w:rsidRDefault="004A3ED0" w:rsidP="008A4373">
      <w:pPr>
        <w:widowControl w:val="0"/>
        <w:spacing w:line="360" w:lineRule="auto"/>
        <w:ind w:firstLine="709"/>
        <w:jc w:val="both"/>
        <w:rPr>
          <w:b/>
          <w:i/>
          <w:sz w:val="28"/>
          <w:szCs w:val="28"/>
        </w:rPr>
      </w:pPr>
      <w:r w:rsidRPr="008A4373">
        <w:rPr>
          <w:b/>
          <w:i/>
          <w:sz w:val="28"/>
          <w:szCs w:val="28"/>
        </w:rPr>
        <w:t>Общий вид станка 1К62</w:t>
      </w:r>
    </w:p>
    <w:p w:rsidR="004A3ED0" w:rsidRPr="008A4373" w:rsidRDefault="00922F95" w:rsidP="008A4373">
      <w:pPr>
        <w:widowControl w:val="0"/>
        <w:spacing w:line="360" w:lineRule="auto"/>
        <w:ind w:firstLine="709"/>
        <w:jc w:val="both"/>
        <w:rPr>
          <w:sz w:val="28"/>
          <w:szCs w:val="28"/>
        </w:rPr>
      </w:pPr>
      <w:r>
        <w:rPr>
          <w:sz w:val="28"/>
          <w:szCs w:val="28"/>
        </w:rPr>
        <w:pict>
          <v:shape id="_x0000_i1027" type="#_x0000_t75" style="width:456pt;height:257.25pt">
            <v:imagedata r:id="rId9" o:title=""/>
          </v:shape>
        </w:pict>
      </w:r>
    </w:p>
    <w:p w:rsidR="004A3ED0" w:rsidRPr="008A4373" w:rsidRDefault="004A3ED0" w:rsidP="008A4373">
      <w:pPr>
        <w:widowControl w:val="0"/>
        <w:shd w:val="clear" w:color="auto" w:fill="FFFFFF"/>
        <w:spacing w:line="360" w:lineRule="auto"/>
        <w:ind w:firstLine="709"/>
        <w:jc w:val="both"/>
        <w:rPr>
          <w:sz w:val="28"/>
          <w:szCs w:val="28"/>
        </w:rPr>
      </w:pPr>
      <w:r w:rsidRPr="008A4373">
        <w:rPr>
          <w:b/>
          <w:sz w:val="28"/>
          <w:szCs w:val="28"/>
        </w:rPr>
        <w:t>1</w:t>
      </w:r>
      <w:r w:rsidRPr="008A4373">
        <w:rPr>
          <w:sz w:val="28"/>
          <w:szCs w:val="28"/>
        </w:rPr>
        <w:t>— квадратное отверстие вала шкива для деления на многозаходные резьбы;</w:t>
      </w:r>
      <w:r w:rsidR="008A4373">
        <w:rPr>
          <w:sz w:val="28"/>
          <w:szCs w:val="28"/>
        </w:rPr>
        <w:t xml:space="preserve"> </w:t>
      </w:r>
      <w:r w:rsidRPr="008A4373">
        <w:rPr>
          <w:b/>
          <w:iCs/>
          <w:sz w:val="28"/>
          <w:szCs w:val="28"/>
        </w:rPr>
        <w:t>2,5</w:t>
      </w:r>
      <w:r w:rsidRPr="008A4373">
        <w:rPr>
          <w:sz w:val="28"/>
          <w:szCs w:val="28"/>
        </w:rPr>
        <w:t xml:space="preserve">— рукоятки установки чисел оборотов шпинделя; </w:t>
      </w:r>
      <w:r w:rsidRPr="008A4373">
        <w:rPr>
          <w:b/>
          <w:iCs/>
          <w:sz w:val="28"/>
          <w:szCs w:val="28"/>
        </w:rPr>
        <w:t>3</w:t>
      </w:r>
      <w:r w:rsidRPr="008A4373">
        <w:rPr>
          <w:i/>
          <w:iCs/>
          <w:sz w:val="28"/>
          <w:szCs w:val="28"/>
        </w:rPr>
        <w:t xml:space="preserve"> </w:t>
      </w:r>
      <w:r w:rsidRPr="008A4373">
        <w:rPr>
          <w:sz w:val="28"/>
          <w:szCs w:val="28"/>
        </w:rPr>
        <w:t xml:space="preserve">— рукоятка установки увеличенного, нормального шага резьбы и положения при делении на многозаходные резьбы; </w:t>
      </w:r>
      <w:r w:rsidRPr="008A4373">
        <w:rPr>
          <w:b/>
          <w:iCs/>
          <w:sz w:val="28"/>
          <w:szCs w:val="28"/>
        </w:rPr>
        <w:t>4</w:t>
      </w:r>
      <w:r w:rsidRPr="008A4373">
        <w:rPr>
          <w:i/>
          <w:iCs/>
          <w:sz w:val="28"/>
          <w:szCs w:val="28"/>
        </w:rPr>
        <w:t xml:space="preserve"> </w:t>
      </w:r>
      <w:r w:rsidRPr="008A4373">
        <w:rPr>
          <w:sz w:val="28"/>
          <w:szCs w:val="28"/>
        </w:rPr>
        <w:t xml:space="preserve">— рукоятка установки правой и левой резьбы и подачи; </w:t>
      </w:r>
      <w:r w:rsidRPr="008A4373">
        <w:rPr>
          <w:b/>
          <w:iCs/>
          <w:sz w:val="28"/>
          <w:szCs w:val="28"/>
        </w:rPr>
        <w:t>6</w:t>
      </w:r>
      <w:r w:rsidRPr="008A4373">
        <w:rPr>
          <w:i/>
          <w:iCs/>
          <w:sz w:val="28"/>
          <w:szCs w:val="28"/>
        </w:rPr>
        <w:t xml:space="preserve"> </w:t>
      </w:r>
      <w:r w:rsidRPr="008A4373">
        <w:rPr>
          <w:sz w:val="28"/>
          <w:szCs w:val="28"/>
        </w:rPr>
        <w:t xml:space="preserve">— кнопка выключения реечной шестерни при нарезании резьбы; </w:t>
      </w:r>
      <w:r w:rsidRPr="008A4373">
        <w:rPr>
          <w:b/>
          <w:sz w:val="28"/>
          <w:szCs w:val="28"/>
        </w:rPr>
        <w:t>7</w:t>
      </w:r>
      <w:r w:rsidRPr="008A4373">
        <w:rPr>
          <w:sz w:val="28"/>
          <w:szCs w:val="28"/>
        </w:rPr>
        <w:t xml:space="preserve"> — рукоятка индексации и закрепления резцовой головки; </w:t>
      </w:r>
      <w:r w:rsidRPr="008A4373">
        <w:rPr>
          <w:b/>
          <w:sz w:val="28"/>
          <w:szCs w:val="28"/>
        </w:rPr>
        <w:t>8</w:t>
      </w:r>
      <w:r w:rsidRPr="008A4373">
        <w:rPr>
          <w:sz w:val="28"/>
          <w:szCs w:val="28"/>
        </w:rPr>
        <w:t xml:space="preserve"> — винт крепления каретки для торцовых работ; </w:t>
      </w:r>
      <w:r w:rsidRPr="008A4373">
        <w:rPr>
          <w:b/>
          <w:iCs/>
          <w:sz w:val="28"/>
          <w:szCs w:val="28"/>
        </w:rPr>
        <w:t>9</w:t>
      </w:r>
      <w:r w:rsidRPr="008A4373">
        <w:rPr>
          <w:i/>
          <w:iCs/>
          <w:sz w:val="28"/>
          <w:szCs w:val="28"/>
        </w:rPr>
        <w:t xml:space="preserve"> </w:t>
      </w:r>
      <w:r w:rsidRPr="008A4373">
        <w:rPr>
          <w:sz w:val="28"/>
          <w:szCs w:val="28"/>
        </w:rPr>
        <w:t xml:space="preserve">- рукоятка подачи верхней чисти суппорта; </w:t>
      </w:r>
      <w:r w:rsidRPr="008A4373">
        <w:rPr>
          <w:b/>
          <w:iCs/>
          <w:sz w:val="28"/>
          <w:szCs w:val="28"/>
        </w:rPr>
        <w:t>10</w:t>
      </w:r>
      <w:r w:rsidRPr="008A4373">
        <w:rPr>
          <w:i/>
          <w:iCs/>
          <w:sz w:val="28"/>
          <w:szCs w:val="28"/>
        </w:rPr>
        <w:t xml:space="preserve"> </w:t>
      </w:r>
      <w:r w:rsidRPr="008A4373">
        <w:rPr>
          <w:sz w:val="28"/>
          <w:szCs w:val="28"/>
        </w:rPr>
        <w:t xml:space="preserve">— кнопочная станция пуска и останова главного привода; </w:t>
      </w:r>
      <w:r w:rsidRPr="008A4373">
        <w:rPr>
          <w:b/>
          <w:iCs/>
          <w:sz w:val="28"/>
          <w:szCs w:val="28"/>
          <w:lang w:val="en-US"/>
        </w:rPr>
        <w:t>ll</w:t>
      </w:r>
      <w:r w:rsidRPr="008A4373">
        <w:rPr>
          <w:i/>
          <w:iCs/>
          <w:sz w:val="28"/>
          <w:szCs w:val="28"/>
        </w:rPr>
        <w:t xml:space="preserve"> </w:t>
      </w:r>
      <w:r w:rsidRPr="008A4373">
        <w:rPr>
          <w:sz w:val="28"/>
          <w:szCs w:val="28"/>
        </w:rPr>
        <w:t xml:space="preserve">— рукоятка крепления пиноли задней бабки; </w:t>
      </w:r>
      <w:r w:rsidRPr="008A4373">
        <w:rPr>
          <w:b/>
          <w:iCs/>
          <w:sz w:val="28"/>
          <w:szCs w:val="28"/>
        </w:rPr>
        <w:t>12</w:t>
      </w:r>
      <w:r w:rsidRPr="008A4373">
        <w:rPr>
          <w:i/>
          <w:iCs/>
          <w:sz w:val="28"/>
          <w:szCs w:val="28"/>
        </w:rPr>
        <w:t xml:space="preserve">— </w:t>
      </w:r>
      <w:r w:rsidRPr="008A4373">
        <w:rPr>
          <w:sz w:val="28"/>
          <w:szCs w:val="28"/>
        </w:rPr>
        <w:t xml:space="preserve">кнопка включения ускоренных ходов каретки и суппорта; </w:t>
      </w:r>
      <w:r w:rsidRPr="008A4373">
        <w:rPr>
          <w:b/>
          <w:iCs/>
          <w:sz w:val="28"/>
          <w:szCs w:val="28"/>
        </w:rPr>
        <w:t>13</w:t>
      </w:r>
      <w:r w:rsidRPr="008A4373">
        <w:rPr>
          <w:i/>
          <w:iCs/>
          <w:sz w:val="28"/>
          <w:szCs w:val="28"/>
        </w:rPr>
        <w:t xml:space="preserve">— </w:t>
      </w:r>
      <w:r w:rsidRPr="008A4373">
        <w:rPr>
          <w:sz w:val="28"/>
          <w:szCs w:val="28"/>
        </w:rPr>
        <w:t xml:space="preserve">выключатель насоса охлаждения; </w:t>
      </w:r>
      <w:r w:rsidRPr="008A4373">
        <w:rPr>
          <w:b/>
          <w:iCs/>
          <w:sz w:val="28"/>
          <w:szCs w:val="28"/>
        </w:rPr>
        <w:t>14</w:t>
      </w:r>
      <w:r w:rsidRPr="008A4373">
        <w:rPr>
          <w:i/>
          <w:iCs/>
          <w:sz w:val="28"/>
          <w:szCs w:val="28"/>
        </w:rPr>
        <w:t xml:space="preserve"> </w:t>
      </w:r>
      <w:r w:rsidRPr="008A4373">
        <w:rPr>
          <w:sz w:val="28"/>
          <w:szCs w:val="28"/>
        </w:rPr>
        <w:t xml:space="preserve">— линейный выключатель; </w:t>
      </w:r>
      <w:r w:rsidRPr="008A4373">
        <w:rPr>
          <w:b/>
          <w:iCs/>
          <w:sz w:val="28"/>
          <w:szCs w:val="28"/>
        </w:rPr>
        <w:t>15</w:t>
      </w:r>
      <w:r w:rsidRPr="008A4373">
        <w:rPr>
          <w:i/>
          <w:iCs/>
          <w:sz w:val="28"/>
          <w:szCs w:val="28"/>
        </w:rPr>
        <w:t xml:space="preserve"> </w:t>
      </w:r>
      <w:r w:rsidRPr="008A4373">
        <w:rPr>
          <w:sz w:val="28"/>
          <w:szCs w:val="28"/>
        </w:rPr>
        <w:t xml:space="preserve">— рукоятка крепления задней бабки; </w:t>
      </w:r>
      <w:r w:rsidRPr="008A4373">
        <w:rPr>
          <w:b/>
          <w:iCs/>
          <w:sz w:val="28"/>
          <w:szCs w:val="28"/>
        </w:rPr>
        <w:t>16</w:t>
      </w:r>
      <w:r w:rsidRPr="008A4373">
        <w:rPr>
          <w:i/>
          <w:iCs/>
          <w:sz w:val="28"/>
          <w:szCs w:val="28"/>
        </w:rPr>
        <w:t xml:space="preserve"> </w:t>
      </w:r>
      <w:r w:rsidRPr="008A4373">
        <w:rPr>
          <w:sz w:val="28"/>
          <w:szCs w:val="28"/>
        </w:rPr>
        <w:t xml:space="preserve">— выключатель местного освещения; </w:t>
      </w:r>
      <w:r w:rsidRPr="008A4373">
        <w:rPr>
          <w:b/>
          <w:iCs/>
          <w:sz w:val="28"/>
          <w:szCs w:val="28"/>
        </w:rPr>
        <w:t>17</w:t>
      </w:r>
      <w:r w:rsidRPr="008A4373">
        <w:rPr>
          <w:i/>
          <w:iCs/>
          <w:sz w:val="28"/>
          <w:szCs w:val="28"/>
        </w:rPr>
        <w:t xml:space="preserve"> </w:t>
      </w:r>
      <w:r w:rsidRPr="008A4373">
        <w:rPr>
          <w:sz w:val="28"/>
          <w:szCs w:val="28"/>
        </w:rPr>
        <w:t xml:space="preserve">— выключатель гидрощупа; </w:t>
      </w:r>
      <w:r w:rsidRPr="008A4373">
        <w:rPr>
          <w:b/>
          <w:iCs/>
          <w:sz w:val="28"/>
          <w:szCs w:val="28"/>
        </w:rPr>
        <w:t>18</w:t>
      </w:r>
      <w:r w:rsidRPr="008A4373">
        <w:rPr>
          <w:i/>
          <w:iCs/>
          <w:sz w:val="28"/>
          <w:szCs w:val="28"/>
        </w:rPr>
        <w:t xml:space="preserve"> </w:t>
      </w:r>
      <w:r w:rsidRPr="008A4373">
        <w:rPr>
          <w:sz w:val="28"/>
          <w:szCs w:val="28"/>
        </w:rPr>
        <w:t xml:space="preserve">— маховичок перемещения пиноли задней бабки; 19 — рукоятка включения на подачу, резьбу, ходовой винт и архимедову спираль; </w:t>
      </w:r>
      <w:r w:rsidRPr="008A4373">
        <w:rPr>
          <w:b/>
          <w:iCs/>
          <w:sz w:val="28"/>
          <w:szCs w:val="28"/>
        </w:rPr>
        <w:t>20</w:t>
      </w:r>
      <w:r w:rsidRPr="008A4373">
        <w:rPr>
          <w:i/>
          <w:iCs/>
          <w:sz w:val="28"/>
          <w:szCs w:val="28"/>
        </w:rPr>
        <w:t xml:space="preserve"> </w:t>
      </w:r>
      <w:r w:rsidRPr="008A4373">
        <w:rPr>
          <w:sz w:val="28"/>
          <w:szCs w:val="28"/>
        </w:rPr>
        <w:t xml:space="preserve">— рукоятка установки величины подачи и шага резьбы; </w:t>
      </w:r>
      <w:r w:rsidRPr="008A4373">
        <w:rPr>
          <w:b/>
          <w:iCs/>
          <w:sz w:val="28"/>
          <w:szCs w:val="28"/>
        </w:rPr>
        <w:t>21, 27</w:t>
      </w:r>
      <w:r w:rsidRPr="008A4373">
        <w:rPr>
          <w:i/>
          <w:iCs/>
          <w:sz w:val="28"/>
          <w:szCs w:val="28"/>
        </w:rPr>
        <w:t xml:space="preserve"> </w:t>
      </w:r>
      <w:r w:rsidRPr="008A4373">
        <w:rPr>
          <w:sz w:val="28"/>
          <w:szCs w:val="28"/>
        </w:rPr>
        <w:t xml:space="preserve">— рукоятка включения выключения и реверсирования шпинделя; </w:t>
      </w:r>
      <w:r w:rsidRPr="008A4373">
        <w:rPr>
          <w:b/>
          <w:iCs/>
          <w:sz w:val="28"/>
          <w:szCs w:val="28"/>
        </w:rPr>
        <w:t xml:space="preserve">22 </w:t>
      </w:r>
      <w:r w:rsidRPr="008A4373">
        <w:rPr>
          <w:sz w:val="28"/>
          <w:szCs w:val="28"/>
        </w:rPr>
        <w:t xml:space="preserve">— маховичок ручного перемещения каретки; </w:t>
      </w:r>
      <w:r w:rsidRPr="008A4373">
        <w:rPr>
          <w:b/>
          <w:iCs/>
          <w:sz w:val="28"/>
          <w:szCs w:val="28"/>
        </w:rPr>
        <w:t>23</w:t>
      </w:r>
      <w:r w:rsidRPr="008A4373">
        <w:rPr>
          <w:i/>
          <w:iCs/>
          <w:sz w:val="28"/>
          <w:szCs w:val="28"/>
        </w:rPr>
        <w:t xml:space="preserve"> — </w:t>
      </w:r>
      <w:r w:rsidRPr="008A4373">
        <w:rPr>
          <w:sz w:val="28"/>
          <w:szCs w:val="28"/>
        </w:rPr>
        <w:t>рукоятка поперечной подачи суппорта;</w:t>
      </w:r>
      <w:r w:rsidRPr="008A4373">
        <w:rPr>
          <w:b/>
          <w:sz w:val="28"/>
          <w:szCs w:val="28"/>
        </w:rPr>
        <w:t xml:space="preserve"> </w:t>
      </w:r>
      <w:r w:rsidRPr="008A4373">
        <w:rPr>
          <w:b/>
          <w:iCs/>
          <w:sz w:val="28"/>
          <w:szCs w:val="28"/>
        </w:rPr>
        <w:t>24</w:t>
      </w:r>
      <w:r w:rsidRPr="008A4373">
        <w:rPr>
          <w:i/>
          <w:iCs/>
          <w:sz w:val="28"/>
          <w:szCs w:val="28"/>
        </w:rPr>
        <w:t xml:space="preserve"> — </w:t>
      </w:r>
      <w:r w:rsidRPr="008A4373">
        <w:rPr>
          <w:sz w:val="28"/>
          <w:szCs w:val="28"/>
        </w:rPr>
        <w:t xml:space="preserve">рукоятка включения маточной гайки; </w:t>
      </w:r>
      <w:r w:rsidRPr="008A4373">
        <w:rPr>
          <w:b/>
          <w:iCs/>
          <w:sz w:val="28"/>
          <w:szCs w:val="28"/>
        </w:rPr>
        <w:t>25</w:t>
      </w:r>
      <w:r w:rsidRPr="008A4373">
        <w:rPr>
          <w:i/>
          <w:iCs/>
          <w:sz w:val="28"/>
          <w:szCs w:val="28"/>
        </w:rPr>
        <w:t xml:space="preserve"> </w:t>
      </w:r>
      <w:r w:rsidRPr="008A4373">
        <w:rPr>
          <w:sz w:val="28"/>
          <w:szCs w:val="28"/>
        </w:rPr>
        <w:t xml:space="preserve">— рукоятка управления ходами каретки и суппорта; </w:t>
      </w:r>
      <w:r w:rsidRPr="008A4373">
        <w:rPr>
          <w:b/>
          <w:iCs/>
          <w:sz w:val="28"/>
          <w:szCs w:val="28"/>
        </w:rPr>
        <w:t>26</w:t>
      </w:r>
      <w:r w:rsidRPr="008A4373">
        <w:rPr>
          <w:i/>
          <w:iCs/>
          <w:sz w:val="28"/>
          <w:szCs w:val="28"/>
        </w:rPr>
        <w:t xml:space="preserve"> </w:t>
      </w:r>
      <w:r w:rsidRPr="008A4373">
        <w:rPr>
          <w:sz w:val="28"/>
          <w:szCs w:val="28"/>
        </w:rPr>
        <w:t>— гайка</w:t>
      </w:r>
      <w:r w:rsidR="008A4373">
        <w:rPr>
          <w:sz w:val="28"/>
          <w:szCs w:val="28"/>
        </w:rPr>
        <w:t xml:space="preserve"> </w:t>
      </w:r>
      <w:r w:rsidRPr="008A4373">
        <w:rPr>
          <w:sz w:val="28"/>
          <w:szCs w:val="28"/>
        </w:rPr>
        <w:t>болта дополнительного крепления</w:t>
      </w:r>
      <w:r w:rsidR="008A4373">
        <w:rPr>
          <w:sz w:val="28"/>
          <w:szCs w:val="28"/>
        </w:rPr>
        <w:t xml:space="preserve"> </w:t>
      </w:r>
      <w:r w:rsidRPr="008A4373">
        <w:rPr>
          <w:sz w:val="28"/>
          <w:szCs w:val="28"/>
        </w:rPr>
        <w:t>задней бабки.</w:t>
      </w:r>
    </w:p>
    <w:p w:rsidR="008A4373" w:rsidRDefault="008A4373" w:rsidP="008A4373">
      <w:pPr>
        <w:widowControl w:val="0"/>
        <w:spacing w:line="360" w:lineRule="auto"/>
        <w:ind w:firstLine="709"/>
        <w:jc w:val="both"/>
        <w:rPr>
          <w:b/>
          <w:i/>
          <w:sz w:val="28"/>
          <w:szCs w:val="28"/>
        </w:rPr>
      </w:pPr>
    </w:p>
    <w:p w:rsidR="004A3ED0" w:rsidRPr="008A4373" w:rsidRDefault="004A3ED0" w:rsidP="008A4373">
      <w:pPr>
        <w:widowControl w:val="0"/>
        <w:spacing w:line="360" w:lineRule="auto"/>
        <w:ind w:firstLine="709"/>
        <w:jc w:val="both"/>
        <w:rPr>
          <w:b/>
          <w:i/>
          <w:sz w:val="28"/>
          <w:szCs w:val="28"/>
        </w:rPr>
      </w:pPr>
      <w:r w:rsidRPr="008A4373">
        <w:rPr>
          <w:b/>
          <w:i/>
          <w:sz w:val="28"/>
          <w:szCs w:val="28"/>
        </w:rPr>
        <w:t>Техническая характеристика станка модели 1К62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4860"/>
        <w:gridCol w:w="1619"/>
        <w:gridCol w:w="2082"/>
      </w:tblGrid>
      <w:tr w:rsidR="004A3ED0" w:rsidRPr="008A4373" w:rsidTr="008A4373">
        <w:tc>
          <w:tcPr>
            <w:tcW w:w="527" w:type="pct"/>
          </w:tcPr>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 п.п.</w:t>
            </w:r>
          </w:p>
        </w:tc>
        <w:tc>
          <w:tcPr>
            <w:tcW w:w="2539" w:type="pct"/>
          </w:tcPr>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Наименование параметра</w:t>
            </w:r>
          </w:p>
        </w:tc>
        <w:tc>
          <w:tcPr>
            <w:tcW w:w="846" w:type="pct"/>
          </w:tcPr>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 xml:space="preserve"> Единица измерения</w:t>
            </w:r>
          </w:p>
        </w:tc>
        <w:tc>
          <w:tcPr>
            <w:tcW w:w="1088" w:type="pct"/>
          </w:tcPr>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Величина параметра</w:t>
            </w:r>
          </w:p>
        </w:tc>
      </w:tr>
      <w:tr w:rsidR="004A3ED0" w:rsidRPr="008A4373" w:rsidTr="008A4373">
        <w:trPr>
          <w:trHeight w:val="169"/>
        </w:trPr>
        <w:tc>
          <w:tcPr>
            <w:tcW w:w="527" w:type="pct"/>
          </w:tcPr>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1</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2</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3</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4</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5</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6</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7</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8</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 xml:space="preserve">9 </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10</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11</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12</w:t>
            </w:r>
          </w:p>
        </w:tc>
        <w:tc>
          <w:tcPr>
            <w:tcW w:w="2539" w:type="pct"/>
          </w:tcPr>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Наибольший диаметр изделия, устанавливаемого над станиной</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 xml:space="preserve">Наибольший диаметр точения над нижней частью суппорта </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 xml:space="preserve">Диаметр отверстия в шпинделе </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Расстояние между центрами (РМЦ)</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 xml:space="preserve">Наибольшая длина обтачивания </w:t>
            </w: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(соответственно РМЦ)</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Пределы чисел оборотов шпинделя</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Пределы продольных подач суппорта</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Пределы поперечных подач суппорта</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Нарезаемая резьбы:</w:t>
            </w:r>
          </w:p>
          <w:p w:rsidR="004A3ED0" w:rsidRPr="008A4373" w:rsidRDefault="008A4373" w:rsidP="008A4373">
            <w:pPr>
              <w:widowControl w:val="0"/>
              <w:autoSpaceDE w:val="0"/>
              <w:autoSpaceDN w:val="0"/>
              <w:adjustRightInd w:val="0"/>
              <w:spacing w:line="360" w:lineRule="auto"/>
              <w:rPr>
                <w:sz w:val="20"/>
                <w:szCs w:val="20"/>
              </w:rPr>
            </w:pPr>
            <w:r w:rsidRPr="008A4373">
              <w:rPr>
                <w:sz w:val="20"/>
                <w:szCs w:val="20"/>
              </w:rPr>
              <w:t xml:space="preserve"> </w:t>
            </w:r>
            <w:r w:rsidR="004A3ED0" w:rsidRPr="008A4373">
              <w:rPr>
                <w:sz w:val="20"/>
                <w:szCs w:val="20"/>
              </w:rPr>
              <w:t>-метрическая</w:t>
            </w: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 xml:space="preserve"> -дюймовая</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8A4373" w:rsidP="008A4373">
            <w:pPr>
              <w:widowControl w:val="0"/>
              <w:autoSpaceDE w:val="0"/>
              <w:autoSpaceDN w:val="0"/>
              <w:adjustRightInd w:val="0"/>
              <w:spacing w:line="360" w:lineRule="auto"/>
              <w:rPr>
                <w:sz w:val="20"/>
                <w:szCs w:val="20"/>
              </w:rPr>
            </w:pPr>
            <w:r w:rsidRPr="008A4373">
              <w:rPr>
                <w:sz w:val="20"/>
                <w:szCs w:val="20"/>
              </w:rPr>
              <w:t xml:space="preserve"> </w:t>
            </w:r>
            <w:r w:rsidR="004A3ED0" w:rsidRPr="008A4373">
              <w:rPr>
                <w:sz w:val="20"/>
                <w:szCs w:val="20"/>
              </w:rPr>
              <w:t>-модульная</w:t>
            </w:r>
          </w:p>
          <w:p w:rsidR="004A3ED0" w:rsidRPr="008A4373" w:rsidRDefault="008A4373" w:rsidP="008A4373">
            <w:pPr>
              <w:widowControl w:val="0"/>
              <w:autoSpaceDE w:val="0"/>
              <w:autoSpaceDN w:val="0"/>
              <w:adjustRightInd w:val="0"/>
              <w:spacing w:line="360" w:lineRule="auto"/>
              <w:rPr>
                <w:sz w:val="20"/>
                <w:szCs w:val="20"/>
              </w:rPr>
            </w:pPr>
            <w:r w:rsidRPr="008A4373">
              <w:rPr>
                <w:sz w:val="20"/>
                <w:szCs w:val="20"/>
              </w:rPr>
              <w:t xml:space="preserve"> </w:t>
            </w:r>
            <w:r w:rsidR="004A3ED0" w:rsidRPr="008A4373">
              <w:rPr>
                <w:sz w:val="20"/>
                <w:szCs w:val="20"/>
              </w:rPr>
              <w:t>-питчевая</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Мощность главного электродвигателя (в зависимости от заказа)</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Вес станка:</w:t>
            </w:r>
          </w:p>
          <w:p w:rsidR="004A3ED0" w:rsidRPr="008A4373" w:rsidRDefault="008A4373" w:rsidP="008A4373">
            <w:pPr>
              <w:widowControl w:val="0"/>
              <w:autoSpaceDE w:val="0"/>
              <w:autoSpaceDN w:val="0"/>
              <w:adjustRightInd w:val="0"/>
              <w:spacing w:line="360" w:lineRule="auto"/>
              <w:rPr>
                <w:sz w:val="20"/>
                <w:szCs w:val="20"/>
              </w:rPr>
            </w:pPr>
            <w:r w:rsidRPr="008A4373">
              <w:rPr>
                <w:sz w:val="20"/>
                <w:szCs w:val="20"/>
              </w:rPr>
              <w:t xml:space="preserve"> </w:t>
            </w:r>
            <w:r w:rsidR="004A3ED0" w:rsidRPr="008A4373">
              <w:rPr>
                <w:sz w:val="20"/>
                <w:szCs w:val="20"/>
              </w:rPr>
              <w:t>РМЦ</w:t>
            </w:r>
            <w:r w:rsidRPr="008A4373">
              <w:rPr>
                <w:sz w:val="20"/>
                <w:szCs w:val="20"/>
              </w:rPr>
              <w:t xml:space="preserve"> </w:t>
            </w:r>
            <w:r w:rsidR="004A3ED0" w:rsidRPr="008A4373">
              <w:rPr>
                <w:sz w:val="20"/>
                <w:szCs w:val="20"/>
              </w:rPr>
              <w:t>710 мм</w:t>
            </w:r>
          </w:p>
          <w:p w:rsidR="004A3ED0" w:rsidRPr="008A4373" w:rsidRDefault="008A4373" w:rsidP="008A4373">
            <w:pPr>
              <w:widowControl w:val="0"/>
              <w:autoSpaceDE w:val="0"/>
              <w:autoSpaceDN w:val="0"/>
              <w:adjustRightInd w:val="0"/>
              <w:spacing w:line="360" w:lineRule="auto"/>
              <w:rPr>
                <w:sz w:val="20"/>
                <w:szCs w:val="20"/>
              </w:rPr>
            </w:pPr>
            <w:r w:rsidRPr="008A4373">
              <w:rPr>
                <w:sz w:val="20"/>
                <w:szCs w:val="20"/>
              </w:rPr>
              <w:t xml:space="preserve"> </w:t>
            </w:r>
            <w:r w:rsidR="004A3ED0" w:rsidRPr="008A4373">
              <w:rPr>
                <w:sz w:val="20"/>
                <w:szCs w:val="20"/>
              </w:rPr>
              <w:t>РМЦ</w:t>
            </w:r>
            <w:r w:rsidRPr="008A4373">
              <w:rPr>
                <w:sz w:val="20"/>
                <w:szCs w:val="20"/>
              </w:rPr>
              <w:t xml:space="preserve"> </w:t>
            </w:r>
            <w:r w:rsidR="004A3ED0" w:rsidRPr="008A4373">
              <w:rPr>
                <w:sz w:val="20"/>
                <w:szCs w:val="20"/>
              </w:rPr>
              <w:t>1000 мм</w:t>
            </w:r>
          </w:p>
          <w:p w:rsidR="004A3ED0" w:rsidRPr="008A4373" w:rsidRDefault="008A4373" w:rsidP="008A4373">
            <w:pPr>
              <w:widowControl w:val="0"/>
              <w:autoSpaceDE w:val="0"/>
              <w:autoSpaceDN w:val="0"/>
              <w:adjustRightInd w:val="0"/>
              <w:spacing w:line="360" w:lineRule="auto"/>
              <w:rPr>
                <w:sz w:val="20"/>
                <w:szCs w:val="20"/>
              </w:rPr>
            </w:pPr>
            <w:r w:rsidRPr="008A4373">
              <w:rPr>
                <w:sz w:val="20"/>
                <w:szCs w:val="20"/>
              </w:rPr>
              <w:t xml:space="preserve"> </w:t>
            </w:r>
            <w:r w:rsidR="004A3ED0" w:rsidRPr="008A4373">
              <w:rPr>
                <w:sz w:val="20"/>
                <w:szCs w:val="20"/>
              </w:rPr>
              <w:t>РМЦ</w:t>
            </w:r>
            <w:r w:rsidRPr="008A4373">
              <w:rPr>
                <w:sz w:val="20"/>
                <w:szCs w:val="20"/>
              </w:rPr>
              <w:t xml:space="preserve"> </w:t>
            </w:r>
            <w:r w:rsidR="004A3ED0" w:rsidRPr="008A4373">
              <w:rPr>
                <w:sz w:val="20"/>
                <w:szCs w:val="20"/>
              </w:rPr>
              <w:t>1400 мм</w:t>
            </w: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Габариты станка:</w:t>
            </w:r>
          </w:p>
          <w:p w:rsidR="004A3ED0" w:rsidRPr="008A4373" w:rsidRDefault="008A4373" w:rsidP="008A4373">
            <w:pPr>
              <w:widowControl w:val="0"/>
              <w:autoSpaceDE w:val="0"/>
              <w:autoSpaceDN w:val="0"/>
              <w:adjustRightInd w:val="0"/>
              <w:spacing w:line="360" w:lineRule="auto"/>
              <w:rPr>
                <w:sz w:val="20"/>
                <w:szCs w:val="20"/>
              </w:rPr>
            </w:pPr>
            <w:r w:rsidRPr="008A4373">
              <w:rPr>
                <w:sz w:val="20"/>
                <w:szCs w:val="20"/>
              </w:rPr>
              <w:t xml:space="preserve"> </w:t>
            </w:r>
            <w:r w:rsidR="004A3ED0" w:rsidRPr="008A4373">
              <w:rPr>
                <w:sz w:val="20"/>
                <w:szCs w:val="20"/>
              </w:rPr>
              <w:t>длина</w:t>
            </w:r>
          </w:p>
          <w:p w:rsidR="004A3ED0" w:rsidRPr="008A4373" w:rsidRDefault="008A4373" w:rsidP="008A4373">
            <w:pPr>
              <w:widowControl w:val="0"/>
              <w:autoSpaceDE w:val="0"/>
              <w:autoSpaceDN w:val="0"/>
              <w:adjustRightInd w:val="0"/>
              <w:spacing w:line="360" w:lineRule="auto"/>
              <w:rPr>
                <w:sz w:val="20"/>
                <w:szCs w:val="20"/>
              </w:rPr>
            </w:pPr>
            <w:r w:rsidRPr="008A4373">
              <w:rPr>
                <w:sz w:val="20"/>
                <w:szCs w:val="20"/>
              </w:rPr>
              <w:t xml:space="preserve"> </w:t>
            </w:r>
            <w:r w:rsidR="004A3ED0" w:rsidRPr="008A4373">
              <w:rPr>
                <w:sz w:val="20"/>
                <w:szCs w:val="20"/>
              </w:rPr>
              <w:t>ширина</w:t>
            </w:r>
          </w:p>
          <w:p w:rsidR="004A3ED0" w:rsidRPr="008A4373" w:rsidRDefault="008A4373" w:rsidP="008A4373">
            <w:pPr>
              <w:widowControl w:val="0"/>
              <w:autoSpaceDE w:val="0"/>
              <w:autoSpaceDN w:val="0"/>
              <w:adjustRightInd w:val="0"/>
              <w:spacing w:line="360" w:lineRule="auto"/>
              <w:rPr>
                <w:sz w:val="20"/>
                <w:szCs w:val="20"/>
              </w:rPr>
            </w:pPr>
            <w:r w:rsidRPr="008A4373">
              <w:rPr>
                <w:sz w:val="20"/>
                <w:szCs w:val="20"/>
              </w:rPr>
              <w:t xml:space="preserve"> </w:t>
            </w:r>
            <w:r w:rsidR="004A3ED0" w:rsidRPr="008A4373">
              <w:rPr>
                <w:sz w:val="20"/>
                <w:szCs w:val="20"/>
              </w:rPr>
              <w:t>высота</w:t>
            </w:r>
          </w:p>
        </w:tc>
        <w:tc>
          <w:tcPr>
            <w:tcW w:w="846" w:type="pct"/>
          </w:tcPr>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i/>
                <w:sz w:val="20"/>
                <w:szCs w:val="20"/>
              </w:rPr>
            </w:pPr>
            <w:r w:rsidRPr="008A4373">
              <w:rPr>
                <w:i/>
                <w:sz w:val="20"/>
                <w:szCs w:val="20"/>
              </w:rPr>
              <w:t>мм</w:t>
            </w:r>
          </w:p>
          <w:p w:rsidR="004A3ED0" w:rsidRPr="008A4373" w:rsidRDefault="004A3ED0" w:rsidP="008A4373">
            <w:pPr>
              <w:widowControl w:val="0"/>
              <w:autoSpaceDE w:val="0"/>
              <w:autoSpaceDN w:val="0"/>
              <w:adjustRightInd w:val="0"/>
              <w:spacing w:line="360" w:lineRule="auto"/>
              <w:rPr>
                <w:i/>
                <w:sz w:val="20"/>
                <w:szCs w:val="20"/>
              </w:rPr>
            </w:pPr>
          </w:p>
          <w:p w:rsidR="004A3ED0" w:rsidRPr="008A4373" w:rsidRDefault="004A3ED0" w:rsidP="008A4373">
            <w:pPr>
              <w:widowControl w:val="0"/>
              <w:autoSpaceDE w:val="0"/>
              <w:autoSpaceDN w:val="0"/>
              <w:adjustRightInd w:val="0"/>
              <w:spacing w:line="360" w:lineRule="auto"/>
              <w:rPr>
                <w:i/>
                <w:sz w:val="20"/>
                <w:szCs w:val="20"/>
              </w:rPr>
            </w:pPr>
          </w:p>
          <w:p w:rsidR="004A3ED0" w:rsidRPr="008A4373" w:rsidRDefault="004A3ED0" w:rsidP="008A4373">
            <w:pPr>
              <w:widowControl w:val="0"/>
              <w:autoSpaceDE w:val="0"/>
              <w:autoSpaceDN w:val="0"/>
              <w:adjustRightInd w:val="0"/>
              <w:spacing w:line="360" w:lineRule="auto"/>
              <w:rPr>
                <w:i/>
                <w:sz w:val="20"/>
                <w:szCs w:val="20"/>
              </w:rPr>
            </w:pPr>
            <w:r w:rsidRPr="008A4373">
              <w:rPr>
                <w:i/>
                <w:sz w:val="20"/>
                <w:szCs w:val="20"/>
              </w:rPr>
              <w:t>мм</w:t>
            </w:r>
          </w:p>
          <w:p w:rsidR="004A3ED0" w:rsidRPr="008A4373" w:rsidRDefault="004A3ED0" w:rsidP="008A4373">
            <w:pPr>
              <w:widowControl w:val="0"/>
              <w:autoSpaceDE w:val="0"/>
              <w:autoSpaceDN w:val="0"/>
              <w:adjustRightInd w:val="0"/>
              <w:spacing w:line="360" w:lineRule="auto"/>
              <w:rPr>
                <w:i/>
                <w:sz w:val="20"/>
                <w:szCs w:val="20"/>
              </w:rPr>
            </w:pPr>
          </w:p>
          <w:p w:rsidR="004A3ED0" w:rsidRPr="008A4373" w:rsidRDefault="004A3ED0" w:rsidP="008A4373">
            <w:pPr>
              <w:widowControl w:val="0"/>
              <w:autoSpaceDE w:val="0"/>
              <w:autoSpaceDN w:val="0"/>
              <w:adjustRightInd w:val="0"/>
              <w:spacing w:line="360" w:lineRule="auto"/>
              <w:rPr>
                <w:i/>
                <w:sz w:val="20"/>
                <w:szCs w:val="20"/>
              </w:rPr>
            </w:pPr>
            <w:r w:rsidRPr="008A4373">
              <w:rPr>
                <w:i/>
                <w:sz w:val="20"/>
                <w:szCs w:val="20"/>
              </w:rPr>
              <w:t>мм</w:t>
            </w:r>
          </w:p>
          <w:p w:rsidR="004A3ED0" w:rsidRPr="008A4373" w:rsidRDefault="004A3ED0" w:rsidP="008A4373">
            <w:pPr>
              <w:widowControl w:val="0"/>
              <w:autoSpaceDE w:val="0"/>
              <w:autoSpaceDN w:val="0"/>
              <w:adjustRightInd w:val="0"/>
              <w:spacing w:line="360" w:lineRule="auto"/>
              <w:rPr>
                <w:i/>
                <w:sz w:val="20"/>
                <w:szCs w:val="20"/>
              </w:rPr>
            </w:pPr>
          </w:p>
          <w:p w:rsidR="004A3ED0" w:rsidRPr="008A4373" w:rsidRDefault="004A3ED0" w:rsidP="008A4373">
            <w:pPr>
              <w:widowControl w:val="0"/>
              <w:autoSpaceDE w:val="0"/>
              <w:autoSpaceDN w:val="0"/>
              <w:adjustRightInd w:val="0"/>
              <w:spacing w:line="360" w:lineRule="auto"/>
              <w:rPr>
                <w:i/>
                <w:sz w:val="20"/>
                <w:szCs w:val="20"/>
              </w:rPr>
            </w:pPr>
            <w:r w:rsidRPr="008A4373">
              <w:rPr>
                <w:i/>
                <w:sz w:val="20"/>
                <w:szCs w:val="20"/>
              </w:rPr>
              <w:t>мм</w:t>
            </w:r>
          </w:p>
          <w:p w:rsidR="004A3ED0" w:rsidRPr="008A4373" w:rsidRDefault="004A3ED0" w:rsidP="008A4373">
            <w:pPr>
              <w:widowControl w:val="0"/>
              <w:autoSpaceDE w:val="0"/>
              <w:autoSpaceDN w:val="0"/>
              <w:adjustRightInd w:val="0"/>
              <w:spacing w:line="360" w:lineRule="auto"/>
              <w:rPr>
                <w:i/>
                <w:sz w:val="20"/>
                <w:szCs w:val="20"/>
              </w:rPr>
            </w:pPr>
          </w:p>
          <w:p w:rsidR="004A3ED0" w:rsidRPr="008A4373" w:rsidRDefault="004A3ED0" w:rsidP="008A4373">
            <w:pPr>
              <w:widowControl w:val="0"/>
              <w:autoSpaceDE w:val="0"/>
              <w:autoSpaceDN w:val="0"/>
              <w:adjustRightInd w:val="0"/>
              <w:spacing w:line="360" w:lineRule="auto"/>
              <w:rPr>
                <w:i/>
                <w:sz w:val="20"/>
                <w:szCs w:val="20"/>
              </w:rPr>
            </w:pPr>
            <w:r w:rsidRPr="008A4373">
              <w:rPr>
                <w:i/>
                <w:sz w:val="20"/>
                <w:szCs w:val="20"/>
              </w:rPr>
              <w:t>мм</w:t>
            </w:r>
          </w:p>
          <w:p w:rsidR="004A3ED0" w:rsidRPr="008A4373" w:rsidRDefault="004A3ED0" w:rsidP="008A4373">
            <w:pPr>
              <w:widowControl w:val="0"/>
              <w:autoSpaceDE w:val="0"/>
              <w:autoSpaceDN w:val="0"/>
              <w:adjustRightInd w:val="0"/>
              <w:spacing w:line="360" w:lineRule="auto"/>
              <w:rPr>
                <w:i/>
                <w:sz w:val="20"/>
                <w:szCs w:val="20"/>
              </w:rPr>
            </w:pPr>
          </w:p>
          <w:p w:rsidR="008A4373" w:rsidRDefault="008A4373" w:rsidP="008A4373">
            <w:pPr>
              <w:widowControl w:val="0"/>
              <w:autoSpaceDE w:val="0"/>
              <w:autoSpaceDN w:val="0"/>
              <w:adjustRightInd w:val="0"/>
              <w:spacing w:line="360" w:lineRule="auto"/>
              <w:rPr>
                <w:i/>
                <w:sz w:val="20"/>
                <w:szCs w:val="20"/>
              </w:rPr>
            </w:pPr>
          </w:p>
          <w:p w:rsidR="004A3ED0" w:rsidRPr="008A4373" w:rsidRDefault="004A3ED0" w:rsidP="008A4373">
            <w:pPr>
              <w:widowControl w:val="0"/>
              <w:autoSpaceDE w:val="0"/>
              <w:autoSpaceDN w:val="0"/>
              <w:adjustRightInd w:val="0"/>
              <w:spacing w:line="360" w:lineRule="auto"/>
              <w:rPr>
                <w:i/>
                <w:sz w:val="20"/>
                <w:szCs w:val="20"/>
              </w:rPr>
            </w:pPr>
            <w:r w:rsidRPr="008A4373">
              <w:rPr>
                <w:i/>
                <w:sz w:val="20"/>
                <w:szCs w:val="20"/>
              </w:rPr>
              <w:t>об/мин</w:t>
            </w:r>
          </w:p>
          <w:p w:rsidR="004A3ED0" w:rsidRPr="008A4373" w:rsidRDefault="004A3ED0" w:rsidP="008A4373">
            <w:pPr>
              <w:widowControl w:val="0"/>
              <w:autoSpaceDE w:val="0"/>
              <w:autoSpaceDN w:val="0"/>
              <w:adjustRightInd w:val="0"/>
              <w:spacing w:line="360" w:lineRule="auto"/>
              <w:rPr>
                <w:i/>
                <w:sz w:val="20"/>
                <w:szCs w:val="20"/>
              </w:rPr>
            </w:pPr>
          </w:p>
          <w:p w:rsidR="004A3ED0" w:rsidRPr="008A4373" w:rsidRDefault="004A3ED0" w:rsidP="008A4373">
            <w:pPr>
              <w:widowControl w:val="0"/>
              <w:autoSpaceDE w:val="0"/>
              <w:autoSpaceDN w:val="0"/>
              <w:adjustRightInd w:val="0"/>
              <w:spacing w:line="360" w:lineRule="auto"/>
              <w:rPr>
                <w:i/>
                <w:sz w:val="20"/>
                <w:szCs w:val="20"/>
              </w:rPr>
            </w:pPr>
            <w:r w:rsidRPr="008A4373">
              <w:rPr>
                <w:i/>
                <w:sz w:val="20"/>
                <w:szCs w:val="20"/>
              </w:rPr>
              <w:t>мм/об</w:t>
            </w:r>
          </w:p>
          <w:p w:rsidR="004A3ED0" w:rsidRPr="008A4373" w:rsidRDefault="004A3ED0" w:rsidP="008A4373">
            <w:pPr>
              <w:widowControl w:val="0"/>
              <w:autoSpaceDE w:val="0"/>
              <w:autoSpaceDN w:val="0"/>
              <w:adjustRightInd w:val="0"/>
              <w:spacing w:line="360" w:lineRule="auto"/>
              <w:rPr>
                <w:i/>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i/>
                <w:sz w:val="20"/>
                <w:szCs w:val="20"/>
              </w:rPr>
              <w:t>мм/об</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 xml:space="preserve">шаги в </w:t>
            </w:r>
            <w:r w:rsidRPr="008A4373">
              <w:rPr>
                <w:i/>
                <w:sz w:val="20"/>
                <w:szCs w:val="20"/>
              </w:rPr>
              <w:t xml:space="preserve">мм </w:t>
            </w:r>
            <w:r w:rsidRPr="008A4373">
              <w:rPr>
                <w:sz w:val="20"/>
                <w:szCs w:val="20"/>
              </w:rPr>
              <w:t>число ниток на 1</w:t>
            </w:r>
          </w:p>
          <w:p w:rsidR="004A3ED0" w:rsidRPr="008A4373" w:rsidRDefault="004A3ED0" w:rsidP="008A4373">
            <w:pPr>
              <w:widowControl w:val="0"/>
              <w:autoSpaceDE w:val="0"/>
              <w:autoSpaceDN w:val="0"/>
              <w:adjustRightInd w:val="0"/>
              <w:spacing w:line="360" w:lineRule="auto"/>
              <w:rPr>
                <w:i/>
                <w:sz w:val="20"/>
                <w:szCs w:val="20"/>
              </w:rPr>
            </w:pPr>
            <w:r w:rsidRPr="008A4373">
              <w:rPr>
                <w:i/>
                <w:sz w:val="20"/>
                <w:szCs w:val="20"/>
              </w:rPr>
              <w:t>модуль</w:t>
            </w:r>
          </w:p>
          <w:p w:rsidR="004A3ED0" w:rsidRPr="008A4373" w:rsidRDefault="004A3ED0" w:rsidP="008A4373">
            <w:pPr>
              <w:widowControl w:val="0"/>
              <w:autoSpaceDE w:val="0"/>
              <w:autoSpaceDN w:val="0"/>
              <w:adjustRightInd w:val="0"/>
              <w:spacing w:line="360" w:lineRule="auto"/>
              <w:rPr>
                <w:sz w:val="20"/>
                <w:szCs w:val="20"/>
              </w:rPr>
            </w:pPr>
            <w:r w:rsidRPr="008A4373">
              <w:rPr>
                <w:i/>
                <w:sz w:val="20"/>
                <w:szCs w:val="20"/>
              </w:rPr>
              <w:t>питч</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i/>
                <w:sz w:val="20"/>
                <w:szCs w:val="20"/>
              </w:rPr>
            </w:pPr>
            <w:r w:rsidRPr="008A4373">
              <w:rPr>
                <w:i/>
                <w:sz w:val="20"/>
                <w:szCs w:val="20"/>
              </w:rPr>
              <w:t>кВт/л.с</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i/>
                <w:sz w:val="20"/>
                <w:szCs w:val="20"/>
              </w:rPr>
            </w:pPr>
            <w:r w:rsidRPr="008A4373">
              <w:rPr>
                <w:i/>
                <w:sz w:val="20"/>
                <w:szCs w:val="20"/>
              </w:rPr>
              <w:t>кг</w:t>
            </w:r>
          </w:p>
          <w:p w:rsidR="004A3ED0" w:rsidRPr="008A4373" w:rsidRDefault="004A3ED0" w:rsidP="008A4373">
            <w:pPr>
              <w:widowControl w:val="0"/>
              <w:autoSpaceDE w:val="0"/>
              <w:autoSpaceDN w:val="0"/>
              <w:adjustRightInd w:val="0"/>
              <w:spacing w:line="360" w:lineRule="auto"/>
              <w:rPr>
                <w:i/>
                <w:sz w:val="20"/>
                <w:szCs w:val="20"/>
              </w:rPr>
            </w:pPr>
            <w:r w:rsidRPr="008A4373">
              <w:rPr>
                <w:i/>
                <w:sz w:val="20"/>
                <w:szCs w:val="20"/>
              </w:rPr>
              <w:t>кг</w:t>
            </w:r>
          </w:p>
          <w:p w:rsidR="004A3ED0" w:rsidRPr="008A4373" w:rsidRDefault="004A3ED0" w:rsidP="008A4373">
            <w:pPr>
              <w:widowControl w:val="0"/>
              <w:autoSpaceDE w:val="0"/>
              <w:autoSpaceDN w:val="0"/>
              <w:adjustRightInd w:val="0"/>
              <w:spacing w:line="360" w:lineRule="auto"/>
              <w:rPr>
                <w:sz w:val="20"/>
                <w:szCs w:val="20"/>
              </w:rPr>
            </w:pPr>
            <w:r w:rsidRPr="008A4373">
              <w:rPr>
                <w:i/>
                <w:sz w:val="20"/>
                <w:szCs w:val="20"/>
              </w:rPr>
              <w:t>кг</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i/>
                <w:sz w:val="20"/>
                <w:szCs w:val="20"/>
              </w:rPr>
            </w:pPr>
            <w:r w:rsidRPr="008A4373">
              <w:rPr>
                <w:i/>
                <w:sz w:val="20"/>
                <w:szCs w:val="20"/>
              </w:rPr>
              <w:t>мм</w:t>
            </w:r>
          </w:p>
          <w:p w:rsidR="004A3ED0" w:rsidRPr="008A4373" w:rsidRDefault="004A3ED0" w:rsidP="008A4373">
            <w:pPr>
              <w:widowControl w:val="0"/>
              <w:autoSpaceDE w:val="0"/>
              <w:autoSpaceDN w:val="0"/>
              <w:adjustRightInd w:val="0"/>
              <w:spacing w:line="360" w:lineRule="auto"/>
              <w:rPr>
                <w:i/>
                <w:sz w:val="20"/>
                <w:szCs w:val="20"/>
              </w:rPr>
            </w:pPr>
            <w:r w:rsidRPr="008A4373">
              <w:rPr>
                <w:i/>
                <w:sz w:val="20"/>
                <w:szCs w:val="20"/>
              </w:rPr>
              <w:t>мм</w:t>
            </w:r>
          </w:p>
          <w:p w:rsidR="004A3ED0" w:rsidRPr="008A4373" w:rsidRDefault="004A3ED0" w:rsidP="008A4373">
            <w:pPr>
              <w:widowControl w:val="0"/>
              <w:autoSpaceDE w:val="0"/>
              <w:autoSpaceDN w:val="0"/>
              <w:adjustRightInd w:val="0"/>
              <w:spacing w:line="360" w:lineRule="auto"/>
              <w:rPr>
                <w:sz w:val="20"/>
                <w:szCs w:val="20"/>
              </w:rPr>
            </w:pPr>
            <w:r w:rsidRPr="008A4373">
              <w:rPr>
                <w:i/>
                <w:sz w:val="20"/>
                <w:szCs w:val="20"/>
              </w:rPr>
              <w:t>мм</w:t>
            </w:r>
          </w:p>
        </w:tc>
        <w:tc>
          <w:tcPr>
            <w:tcW w:w="1088" w:type="pct"/>
          </w:tcPr>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400</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220</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8A4373" w:rsidP="008A4373">
            <w:pPr>
              <w:widowControl w:val="0"/>
              <w:autoSpaceDE w:val="0"/>
              <w:autoSpaceDN w:val="0"/>
              <w:adjustRightInd w:val="0"/>
              <w:spacing w:line="360" w:lineRule="auto"/>
              <w:rPr>
                <w:sz w:val="20"/>
                <w:szCs w:val="20"/>
              </w:rPr>
            </w:pPr>
            <w:r w:rsidRPr="008A4373">
              <w:rPr>
                <w:sz w:val="20"/>
                <w:szCs w:val="20"/>
              </w:rPr>
              <w:t xml:space="preserve"> </w:t>
            </w:r>
            <w:r w:rsidR="004A3ED0" w:rsidRPr="008A4373">
              <w:rPr>
                <w:sz w:val="20"/>
                <w:szCs w:val="20"/>
              </w:rPr>
              <w:t>47</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710, 1000, 1400</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640, 930, 1330</w:t>
            </w:r>
          </w:p>
          <w:p w:rsidR="004A3ED0" w:rsidRPr="008A4373" w:rsidRDefault="004A3ED0" w:rsidP="008A4373">
            <w:pPr>
              <w:widowControl w:val="0"/>
              <w:autoSpaceDE w:val="0"/>
              <w:autoSpaceDN w:val="0"/>
              <w:adjustRightInd w:val="0"/>
              <w:spacing w:line="360" w:lineRule="auto"/>
              <w:rPr>
                <w:sz w:val="20"/>
                <w:szCs w:val="20"/>
              </w:rPr>
            </w:pPr>
          </w:p>
          <w:p w:rsidR="008A4373" w:rsidRDefault="008A4373"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12,5-2000</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0,07-4,16</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0,035-2,08</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8A4373" w:rsidP="008A4373">
            <w:pPr>
              <w:widowControl w:val="0"/>
              <w:autoSpaceDE w:val="0"/>
              <w:autoSpaceDN w:val="0"/>
              <w:adjustRightInd w:val="0"/>
              <w:spacing w:line="360" w:lineRule="auto"/>
              <w:rPr>
                <w:sz w:val="20"/>
                <w:szCs w:val="20"/>
              </w:rPr>
            </w:pPr>
            <w:r w:rsidRPr="008A4373">
              <w:rPr>
                <w:sz w:val="20"/>
                <w:szCs w:val="20"/>
              </w:rPr>
              <w:t xml:space="preserve"> </w:t>
            </w:r>
            <w:r w:rsidR="004A3ED0" w:rsidRPr="008A4373">
              <w:rPr>
                <w:sz w:val="20"/>
                <w:szCs w:val="20"/>
              </w:rPr>
              <w:t>1-192</w:t>
            </w:r>
          </w:p>
          <w:p w:rsidR="004A3ED0" w:rsidRPr="008A4373" w:rsidRDefault="008A4373" w:rsidP="008A4373">
            <w:pPr>
              <w:widowControl w:val="0"/>
              <w:autoSpaceDE w:val="0"/>
              <w:autoSpaceDN w:val="0"/>
              <w:adjustRightInd w:val="0"/>
              <w:spacing w:line="360" w:lineRule="auto"/>
              <w:rPr>
                <w:sz w:val="20"/>
                <w:szCs w:val="20"/>
              </w:rPr>
            </w:pPr>
            <w:r w:rsidRPr="008A4373">
              <w:rPr>
                <w:sz w:val="20"/>
                <w:szCs w:val="20"/>
              </w:rPr>
              <w:t xml:space="preserve"> </w:t>
            </w:r>
            <w:r w:rsidR="004A3ED0" w:rsidRPr="008A4373">
              <w:rPr>
                <w:sz w:val="20"/>
                <w:szCs w:val="20"/>
              </w:rPr>
              <w:t>24-2</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8A4373" w:rsidP="008A4373">
            <w:pPr>
              <w:widowControl w:val="0"/>
              <w:autoSpaceDE w:val="0"/>
              <w:autoSpaceDN w:val="0"/>
              <w:adjustRightInd w:val="0"/>
              <w:spacing w:line="360" w:lineRule="auto"/>
              <w:rPr>
                <w:sz w:val="20"/>
                <w:szCs w:val="20"/>
              </w:rPr>
            </w:pPr>
            <w:r w:rsidRPr="008A4373">
              <w:rPr>
                <w:sz w:val="20"/>
                <w:szCs w:val="20"/>
              </w:rPr>
              <w:t xml:space="preserve"> </w:t>
            </w:r>
            <w:r w:rsidR="004A3ED0" w:rsidRPr="008A4373">
              <w:rPr>
                <w:sz w:val="20"/>
                <w:szCs w:val="20"/>
              </w:rPr>
              <w:t>0,5-48</w:t>
            </w:r>
          </w:p>
          <w:p w:rsidR="004A3ED0" w:rsidRPr="008A4373" w:rsidRDefault="008A4373" w:rsidP="008A4373">
            <w:pPr>
              <w:widowControl w:val="0"/>
              <w:autoSpaceDE w:val="0"/>
              <w:autoSpaceDN w:val="0"/>
              <w:adjustRightInd w:val="0"/>
              <w:spacing w:line="360" w:lineRule="auto"/>
              <w:rPr>
                <w:sz w:val="20"/>
                <w:szCs w:val="20"/>
              </w:rPr>
            </w:pPr>
            <w:r w:rsidRPr="008A4373">
              <w:rPr>
                <w:sz w:val="20"/>
                <w:szCs w:val="20"/>
              </w:rPr>
              <w:t xml:space="preserve"> </w:t>
            </w:r>
            <w:r w:rsidR="004A3ED0" w:rsidRPr="008A4373">
              <w:rPr>
                <w:sz w:val="20"/>
                <w:szCs w:val="20"/>
              </w:rPr>
              <w:t>96-1</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8A4373" w:rsidP="008A4373">
            <w:pPr>
              <w:widowControl w:val="0"/>
              <w:autoSpaceDE w:val="0"/>
              <w:autoSpaceDN w:val="0"/>
              <w:adjustRightInd w:val="0"/>
              <w:spacing w:line="360" w:lineRule="auto"/>
              <w:rPr>
                <w:sz w:val="20"/>
                <w:szCs w:val="20"/>
              </w:rPr>
            </w:pPr>
            <w:r w:rsidRPr="008A4373">
              <w:rPr>
                <w:sz w:val="20"/>
                <w:szCs w:val="20"/>
              </w:rPr>
              <w:t xml:space="preserve"> </w:t>
            </w:r>
            <w:r w:rsidR="004A3ED0" w:rsidRPr="008A4373">
              <w:rPr>
                <w:sz w:val="20"/>
                <w:szCs w:val="20"/>
              </w:rPr>
              <w:t>10/13,4</w:t>
            </w:r>
          </w:p>
          <w:p w:rsidR="004A3ED0" w:rsidRPr="008A4373" w:rsidRDefault="008A4373" w:rsidP="008A4373">
            <w:pPr>
              <w:widowControl w:val="0"/>
              <w:autoSpaceDE w:val="0"/>
              <w:autoSpaceDN w:val="0"/>
              <w:adjustRightInd w:val="0"/>
              <w:spacing w:line="360" w:lineRule="auto"/>
              <w:rPr>
                <w:sz w:val="20"/>
                <w:szCs w:val="20"/>
              </w:rPr>
            </w:pPr>
            <w:r w:rsidRPr="008A4373">
              <w:rPr>
                <w:sz w:val="20"/>
                <w:szCs w:val="20"/>
              </w:rPr>
              <w:t xml:space="preserve"> </w:t>
            </w:r>
            <w:r w:rsidR="004A3ED0" w:rsidRPr="008A4373">
              <w:rPr>
                <w:sz w:val="20"/>
                <w:szCs w:val="20"/>
              </w:rPr>
              <w:t>7,5/10</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8A4373" w:rsidP="008A4373">
            <w:pPr>
              <w:widowControl w:val="0"/>
              <w:tabs>
                <w:tab w:val="center" w:pos="933"/>
              </w:tabs>
              <w:autoSpaceDE w:val="0"/>
              <w:autoSpaceDN w:val="0"/>
              <w:adjustRightInd w:val="0"/>
              <w:spacing w:line="360" w:lineRule="auto"/>
              <w:rPr>
                <w:sz w:val="20"/>
                <w:szCs w:val="20"/>
              </w:rPr>
            </w:pPr>
            <w:r w:rsidRPr="008A4373">
              <w:rPr>
                <w:sz w:val="20"/>
                <w:szCs w:val="20"/>
              </w:rPr>
              <w:t xml:space="preserve"> </w:t>
            </w:r>
            <w:r w:rsidR="004A3ED0" w:rsidRPr="008A4373">
              <w:rPr>
                <w:sz w:val="20"/>
                <w:szCs w:val="20"/>
              </w:rPr>
              <w:tab/>
              <w:t>2080</w:t>
            </w:r>
          </w:p>
          <w:p w:rsidR="004A3ED0" w:rsidRPr="008A4373" w:rsidRDefault="008A4373" w:rsidP="008A4373">
            <w:pPr>
              <w:widowControl w:val="0"/>
              <w:tabs>
                <w:tab w:val="center" w:pos="933"/>
              </w:tabs>
              <w:autoSpaceDE w:val="0"/>
              <w:autoSpaceDN w:val="0"/>
              <w:adjustRightInd w:val="0"/>
              <w:spacing w:line="360" w:lineRule="auto"/>
              <w:rPr>
                <w:sz w:val="20"/>
                <w:szCs w:val="20"/>
              </w:rPr>
            </w:pPr>
            <w:r w:rsidRPr="008A4373">
              <w:rPr>
                <w:sz w:val="20"/>
                <w:szCs w:val="20"/>
              </w:rPr>
              <w:t xml:space="preserve"> </w:t>
            </w:r>
            <w:r w:rsidR="004A3ED0" w:rsidRPr="008A4373">
              <w:rPr>
                <w:sz w:val="20"/>
                <w:szCs w:val="20"/>
              </w:rPr>
              <w:t>2140</w:t>
            </w:r>
          </w:p>
          <w:p w:rsidR="004A3ED0" w:rsidRPr="008A4373" w:rsidRDefault="008A4373" w:rsidP="008A4373">
            <w:pPr>
              <w:widowControl w:val="0"/>
              <w:tabs>
                <w:tab w:val="center" w:pos="933"/>
              </w:tabs>
              <w:autoSpaceDE w:val="0"/>
              <w:autoSpaceDN w:val="0"/>
              <w:adjustRightInd w:val="0"/>
              <w:spacing w:line="360" w:lineRule="auto"/>
              <w:rPr>
                <w:sz w:val="20"/>
                <w:szCs w:val="20"/>
              </w:rPr>
            </w:pPr>
            <w:r w:rsidRPr="008A4373">
              <w:rPr>
                <w:sz w:val="20"/>
                <w:szCs w:val="20"/>
              </w:rPr>
              <w:t xml:space="preserve"> </w:t>
            </w:r>
            <w:r w:rsidR="004A3ED0" w:rsidRPr="008A4373">
              <w:rPr>
                <w:sz w:val="20"/>
                <w:szCs w:val="20"/>
              </w:rPr>
              <w:t>2222</w:t>
            </w:r>
          </w:p>
          <w:p w:rsidR="004A3ED0" w:rsidRPr="008A4373" w:rsidRDefault="004A3ED0" w:rsidP="008A4373">
            <w:pPr>
              <w:widowControl w:val="0"/>
              <w:autoSpaceDE w:val="0"/>
              <w:autoSpaceDN w:val="0"/>
              <w:adjustRightInd w:val="0"/>
              <w:spacing w:line="360" w:lineRule="auto"/>
              <w:rPr>
                <w:sz w:val="20"/>
                <w:szCs w:val="20"/>
              </w:rPr>
            </w:pP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2522,2812</w:t>
            </w: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3212</w:t>
            </w: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1166</w:t>
            </w:r>
          </w:p>
          <w:p w:rsidR="004A3ED0" w:rsidRPr="008A4373" w:rsidRDefault="004A3ED0" w:rsidP="008A4373">
            <w:pPr>
              <w:widowControl w:val="0"/>
              <w:autoSpaceDE w:val="0"/>
              <w:autoSpaceDN w:val="0"/>
              <w:adjustRightInd w:val="0"/>
              <w:spacing w:line="360" w:lineRule="auto"/>
              <w:rPr>
                <w:sz w:val="20"/>
                <w:szCs w:val="20"/>
              </w:rPr>
            </w:pPr>
            <w:r w:rsidRPr="008A4373">
              <w:rPr>
                <w:sz w:val="20"/>
                <w:szCs w:val="20"/>
              </w:rPr>
              <w:t>1324</w:t>
            </w:r>
          </w:p>
        </w:tc>
      </w:tr>
    </w:tbl>
    <w:p w:rsidR="004A3ED0" w:rsidRPr="008A4373" w:rsidRDefault="004A3ED0" w:rsidP="008A4373">
      <w:pPr>
        <w:widowControl w:val="0"/>
        <w:shd w:val="clear" w:color="auto" w:fill="FFFFFF"/>
        <w:spacing w:line="360" w:lineRule="auto"/>
        <w:ind w:firstLine="709"/>
        <w:jc w:val="both"/>
        <w:rPr>
          <w:b/>
          <w:i/>
          <w:sz w:val="28"/>
          <w:szCs w:val="28"/>
        </w:rPr>
      </w:pPr>
    </w:p>
    <w:p w:rsidR="004A3ED0" w:rsidRPr="008A4373" w:rsidRDefault="008A4373" w:rsidP="008A4373">
      <w:pPr>
        <w:widowControl w:val="0"/>
        <w:shd w:val="clear" w:color="auto" w:fill="FFFFFF"/>
        <w:spacing w:line="360" w:lineRule="auto"/>
        <w:ind w:firstLine="709"/>
        <w:jc w:val="both"/>
        <w:rPr>
          <w:b/>
          <w:i/>
          <w:sz w:val="28"/>
          <w:szCs w:val="28"/>
        </w:rPr>
      </w:pPr>
      <w:r>
        <w:rPr>
          <w:b/>
          <w:i/>
          <w:sz w:val="28"/>
          <w:szCs w:val="28"/>
        </w:rPr>
        <w:t>Выбор резцов</w:t>
      </w:r>
    </w:p>
    <w:p w:rsidR="004A3ED0" w:rsidRPr="008A4373" w:rsidRDefault="004A3ED0" w:rsidP="008A4373">
      <w:pPr>
        <w:widowControl w:val="0"/>
        <w:shd w:val="clear" w:color="auto" w:fill="FFFFFF"/>
        <w:spacing w:line="360" w:lineRule="auto"/>
        <w:ind w:firstLine="709"/>
        <w:jc w:val="both"/>
        <w:rPr>
          <w:sz w:val="28"/>
          <w:szCs w:val="28"/>
        </w:rPr>
      </w:pPr>
      <w:r w:rsidRPr="008A4373">
        <w:rPr>
          <w:sz w:val="28"/>
          <w:szCs w:val="28"/>
        </w:rPr>
        <w:t>Многообразие видов поверхностей заготовок, обрабатываемых на станках токарной группы, привело к созданию большого числа токарных резцов. Главным принципом классификации резцов является их технологическое назначение. Различают резцы: проходные - для обтачивания наружных цилиндрических и конических поверхностей; расточные проходные и упорные - для растачивания сквозных и глухих отверстий; отрезные - для отрезки заготовок; резьбовые - для нарезания наружных и внутренних резьб; фасонные - для обрабатывания фасонных поверхностей; прорезные</w:t>
      </w:r>
      <w:r w:rsidR="008A4373">
        <w:rPr>
          <w:sz w:val="28"/>
          <w:szCs w:val="28"/>
        </w:rPr>
        <w:t xml:space="preserve"> </w:t>
      </w:r>
      <w:r w:rsidRPr="008A4373">
        <w:rPr>
          <w:sz w:val="28"/>
          <w:szCs w:val="28"/>
        </w:rPr>
        <w:t>- для протачивания кольцевых канавок; галтельные</w:t>
      </w:r>
      <w:r w:rsidR="008A4373">
        <w:rPr>
          <w:sz w:val="28"/>
          <w:szCs w:val="28"/>
        </w:rPr>
        <w:t xml:space="preserve"> </w:t>
      </w:r>
      <w:r w:rsidRPr="008A4373">
        <w:rPr>
          <w:sz w:val="28"/>
          <w:szCs w:val="28"/>
        </w:rPr>
        <w:t>- для обтачивания переходных поверхностей между ступенями валов по</w:t>
      </w:r>
      <w:r w:rsidR="008A4373">
        <w:rPr>
          <w:sz w:val="28"/>
          <w:szCs w:val="28"/>
        </w:rPr>
        <w:t xml:space="preserve"> </w:t>
      </w:r>
      <w:r w:rsidRPr="008A4373">
        <w:rPr>
          <w:sz w:val="28"/>
          <w:szCs w:val="28"/>
        </w:rPr>
        <w:t>радиусу.</w:t>
      </w:r>
    </w:p>
    <w:p w:rsidR="004A3ED0" w:rsidRPr="008A4373" w:rsidRDefault="004A3ED0" w:rsidP="008A4373">
      <w:pPr>
        <w:widowControl w:val="0"/>
        <w:shd w:val="clear" w:color="auto" w:fill="FFFFFF"/>
        <w:spacing w:line="360" w:lineRule="auto"/>
        <w:ind w:firstLine="709"/>
        <w:jc w:val="both"/>
        <w:rPr>
          <w:sz w:val="28"/>
          <w:szCs w:val="28"/>
        </w:rPr>
      </w:pPr>
      <w:r w:rsidRPr="008A4373">
        <w:rPr>
          <w:sz w:val="28"/>
          <w:szCs w:val="28"/>
        </w:rPr>
        <w:t>По характеру обработки резцы делят на черновые, получистовые и чистовые, по направлению движения подачи - на правые и левые. Правые работают с подачей справа налево, левые - слева направо. По конструкции резцы делят на целые, с приваренной или припаянной пластиной режущего материала, со сменными пластинами. Широко применяют резцы с многогранными неперетачиваемыми</w:t>
      </w:r>
      <w:r w:rsidR="008A4373">
        <w:rPr>
          <w:sz w:val="28"/>
          <w:szCs w:val="28"/>
        </w:rPr>
        <w:t xml:space="preserve"> </w:t>
      </w:r>
      <w:r w:rsidRPr="008A4373">
        <w:rPr>
          <w:sz w:val="28"/>
          <w:szCs w:val="28"/>
        </w:rPr>
        <w:t>пластинами.</w:t>
      </w:r>
      <w:r w:rsidR="008A4373">
        <w:rPr>
          <w:sz w:val="28"/>
          <w:szCs w:val="28"/>
        </w:rPr>
        <w:t xml:space="preserve"> </w:t>
      </w:r>
      <w:r w:rsidRPr="008A4373">
        <w:rPr>
          <w:sz w:val="28"/>
          <w:szCs w:val="28"/>
        </w:rPr>
        <w:t>Когда</w:t>
      </w:r>
      <w:r w:rsidR="008A4373">
        <w:rPr>
          <w:sz w:val="28"/>
          <w:szCs w:val="28"/>
        </w:rPr>
        <w:t xml:space="preserve"> </w:t>
      </w:r>
      <w:r w:rsidRPr="008A4373">
        <w:rPr>
          <w:sz w:val="28"/>
          <w:szCs w:val="28"/>
        </w:rPr>
        <w:t>одна из режущих кромок пластины выходит из строя вследствие затупления, открепляют механический прижим и устанавливают в рабочее положение следующую режущую кромку.</w:t>
      </w:r>
    </w:p>
    <w:p w:rsidR="004A3ED0" w:rsidRPr="008A4373" w:rsidRDefault="004A3ED0" w:rsidP="008A4373">
      <w:pPr>
        <w:widowControl w:val="0"/>
        <w:spacing w:line="360" w:lineRule="auto"/>
        <w:ind w:firstLine="709"/>
        <w:jc w:val="both"/>
        <w:rPr>
          <w:sz w:val="28"/>
          <w:szCs w:val="28"/>
        </w:rPr>
      </w:pPr>
      <w:r w:rsidRPr="008A4373">
        <w:rPr>
          <w:sz w:val="28"/>
          <w:szCs w:val="28"/>
        </w:rPr>
        <w:t xml:space="preserve">Резцы из быстрорежущей стали. Размеры токарных (ГОСТ 10043—62), расточных (ГОСТ 10044—62) </w:t>
      </w:r>
    </w:p>
    <w:p w:rsidR="004A3ED0" w:rsidRPr="008A4373" w:rsidRDefault="004A3ED0" w:rsidP="008A4373">
      <w:pPr>
        <w:widowControl w:val="0"/>
        <w:spacing w:line="360" w:lineRule="auto"/>
        <w:ind w:firstLine="709"/>
        <w:jc w:val="both"/>
        <w:rPr>
          <w:b/>
          <w:i/>
          <w:sz w:val="28"/>
          <w:szCs w:val="28"/>
          <w:u w:val="single"/>
        </w:rPr>
      </w:pPr>
      <w:r w:rsidRPr="008A4373">
        <w:rPr>
          <w:b/>
          <w:i/>
          <w:sz w:val="28"/>
          <w:szCs w:val="28"/>
          <w:u w:val="single"/>
        </w:rPr>
        <w:t xml:space="preserve">Резец токарный, проходной </w:t>
      </w:r>
    </w:p>
    <w:p w:rsidR="004A3ED0" w:rsidRPr="008A4373" w:rsidRDefault="008A4373" w:rsidP="008A4373">
      <w:pPr>
        <w:widowControl w:val="0"/>
        <w:spacing w:line="360" w:lineRule="auto"/>
        <w:ind w:firstLine="709"/>
        <w:jc w:val="both"/>
        <w:rPr>
          <w:b/>
          <w:sz w:val="28"/>
          <w:szCs w:val="28"/>
        </w:rPr>
      </w:pPr>
      <w:r>
        <w:rPr>
          <w:b/>
          <w:sz w:val="28"/>
          <w:szCs w:val="28"/>
        </w:rPr>
        <w:br w:type="page"/>
      </w:r>
      <w:r w:rsidR="00922F95">
        <w:rPr>
          <w:b/>
          <w:sz w:val="28"/>
          <w:szCs w:val="28"/>
        </w:rPr>
        <w:pict>
          <v:shape id="_x0000_i1028" type="#_x0000_t75" style="width:207.75pt;height:173.25pt">
            <v:imagedata r:id="rId10" o:title=""/>
          </v:shape>
        </w:pict>
      </w:r>
    </w:p>
    <w:p w:rsidR="004A3ED0" w:rsidRPr="008A4373" w:rsidRDefault="004A3ED0" w:rsidP="008A4373">
      <w:pPr>
        <w:widowControl w:val="0"/>
        <w:spacing w:line="360" w:lineRule="auto"/>
        <w:ind w:firstLine="709"/>
        <w:jc w:val="both"/>
        <w:rPr>
          <w:sz w:val="28"/>
          <w:szCs w:val="28"/>
        </w:rPr>
      </w:pPr>
    </w:p>
    <w:p w:rsidR="004A3ED0" w:rsidRPr="008A4373" w:rsidRDefault="004A3ED0" w:rsidP="008A4373">
      <w:pPr>
        <w:widowControl w:val="0"/>
        <w:spacing w:line="360" w:lineRule="auto"/>
        <w:ind w:firstLine="709"/>
        <w:jc w:val="both"/>
        <w:rPr>
          <w:b/>
          <w:i/>
          <w:sz w:val="28"/>
          <w:szCs w:val="28"/>
          <w:u w:val="single"/>
        </w:rPr>
      </w:pPr>
      <w:r w:rsidRPr="008A4373">
        <w:rPr>
          <w:b/>
          <w:i/>
          <w:sz w:val="28"/>
          <w:szCs w:val="28"/>
          <w:u w:val="single"/>
        </w:rPr>
        <w:t xml:space="preserve">Резец токарный, проходной с углом ф = 45 и 60 </w:t>
      </w:r>
      <w:r w:rsidRPr="008A4373">
        <w:rPr>
          <w:b/>
          <w:i/>
          <w:sz w:val="28"/>
          <w:szCs w:val="28"/>
          <w:u w:val="single"/>
          <w:vertAlign w:val="superscript"/>
        </w:rPr>
        <w:t xml:space="preserve">0 </w:t>
      </w:r>
      <w:r w:rsidRPr="008A4373">
        <w:rPr>
          <w:sz w:val="28"/>
          <w:szCs w:val="28"/>
          <w:u w:val="single"/>
        </w:rPr>
        <w:t>, мм</w:t>
      </w:r>
    </w:p>
    <w:p w:rsidR="004A3ED0" w:rsidRPr="008A4373" w:rsidRDefault="004A3ED0" w:rsidP="008A4373">
      <w:pPr>
        <w:widowControl w:val="0"/>
        <w:spacing w:line="360" w:lineRule="auto"/>
        <w:ind w:firstLine="709"/>
        <w:jc w:val="both"/>
        <w:rPr>
          <w:sz w:val="28"/>
          <w:szCs w:val="28"/>
        </w:rPr>
      </w:pPr>
    </w:p>
    <w:p w:rsidR="004A3ED0" w:rsidRPr="008A4373" w:rsidRDefault="00922F95" w:rsidP="008A4373">
      <w:pPr>
        <w:widowControl w:val="0"/>
        <w:spacing w:line="360" w:lineRule="auto"/>
        <w:ind w:firstLine="709"/>
        <w:jc w:val="both"/>
        <w:rPr>
          <w:sz w:val="28"/>
          <w:szCs w:val="28"/>
        </w:rPr>
      </w:pPr>
      <w:r>
        <w:rPr>
          <w:sz w:val="28"/>
          <w:szCs w:val="28"/>
        </w:rPr>
        <w:pict>
          <v:shape id="_x0000_i1029" type="#_x0000_t75" style="width:242.25pt;height:172.5pt">
            <v:imagedata r:id="rId11" o:title=""/>
          </v:shape>
        </w:pict>
      </w:r>
    </w:p>
    <w:p w:rsidR="004A3ED0" w:rsidRPr="008A4373" w:rsidRDefault="004A3ED0" w:rsidP="008A4373">
      <w:pPr>
        <w:widowControl w:val="0"/>
        <w:spacing w:line="360" w:lineRule="auto"/>
        <w:ind w:firstLine="709"/>
        <w:jc w:val="both"/>
        <w:rPr>
          <w:sz w:val="28"/>
          <w:szCs w:val="28"/>
        </w:rPr>
      </w:pPr>
    </w:p>
    <w:p w:rsidR="004A3ED0" w:rsidRPr="008A4373" w:rsidRDefault="004A3ED0" w:rsidP="008A4373">
      <w:pPr>
        <w:widowControl w:val="0"/>
        <w:spacing w:line="360" w:lineRule="auto"/>
        <w:ind w:firstLine="709"/>
        <w:jc w:val="both"/>
        <w:rPr>
          <w:b/>
          <w:i/>
          <w:sz w:val="28"/>
          <w:szCs w:val="28"/>
          <w:u w:val="single"/>
        </w:rPr>
      </w:pPr>
      <w:r w:rsidRPr="008A4373">
        <w:rPr>
          <w:b/>
          <w:i/>
          <w:sz w:val="28"/>
          <w:szCs w:val="28"/>
          <w:u w:val="single"/>
        </w:rPr>
        <w:t xml:space="preserve">Резец токарный, отрезной </w:t>
      </w:r>
    </w:p>
    <w:p w:rsidR="004A3ED0" w:rsidRPr="008A4373" w:rsidRDefault="004A3ED0" w:rsidP="008A4373">
      <w:pPr>
        <w:widowControl w:val="0"/>
        <w:spacing w:line="360" w:lineRule="auto"/>
        <w:ind w:firstLine="709"/>
        <w:jc w:val="both"/>
        <w:rPr>
          <w:sz w:val="28"/>
          <w:szCs w:val="28"/>
        </w:rPr>
      </w:pPr>
    </w:p>
    <w:p w:rsidR="004A3ED0" w:rsidRPr="008A4373" w:rsidRDefault="00922F95" w:rsidP="008A4373">
      <w:pPr>
        <w:widowControl w:val="0"/>
        <w:spacing w:line="360" w:lineRule="auto"/>
        <w:ind w:firstLine="709"/>
        <w:jc w:val="both"/>
        <w:rPr>
          <w:sz w:val="28"/>
          <w:szCs w:val="28"/>
        </w:rPr>
      </w:pPr>
      <w:r>
        <w:rPr>
          <w:sz w:val="28"/>
          <w:szCs w:val="28"/>
        </w:rPr>
        <w:pict>
          <v:shape id="_x0000_i1030" type="#_x0000_t75" style="width:411.75pt;height:126pt">
            <v:imagedata r:id="rId12" o:title=""/>
          </v:shape>
        </w:pict>
      </w:r>
    </w:p>
    <w:p w:rsidR="004A3ED0" w:rsidRPr="008A4373" w:rsidRDefault="004A3ED0" w:rsidP="008A4373">
      <w:pPr>
        <w:widowControl w:val="0"/>
        <w:spacing w:line="360" w:lineRule="auto"/>
        <w:ind w:firstLine="709"/>
        <w:jc w:val="both"/>
        <w:rPr>
          <w:sz w:val="28"/>
          <w:szCs w:val="28"/>
        </w:rPr>
      </w:pPr>
    </w:p>
    <w:p w:rsidR="00CC14EA" w:rsidRPr="008A4373" w:rsidRDefault="008A4373" w:rsidP="008A4373">
      <w:pPr>
        <w:widowControl w:val="0"/>
        <w:spacing w:line="360" w:lineRule="auto"/>
        <w:ind w:firstLine="709"/>
        <w:jc w:val="both"/>
        <w:rPr>
          <w:sz w:val="28"/>
          <w:szCs w:val="28"/>
        </w:rPr>
      </w:pPr>
      <w:r>
        <w:rPr>
          <w:sz w:val="28"/>
          <w:szCs w:val="28"/>
        </w:rPr>
        <w:br w:type="page"/>
      </w:r>
      <w:r w:rsidR="00CC14EA" w:rsidRPr="008A4373">
        <w:rPr>
          <w:sz w:val="28"/>
          <w:szCs w:val="28"/>
        </w:rPr>
        <w:t>Технологический процесс производства детали «Ось правый» представлен в таблице 1.</w:t>
      </w:r>
    </w:p>
    <w:p w:rsidR="004A3ED0" w:rsidRPr="008A4373" w:rsidRDefault="004A3ED0" w:rsidP="008A4373">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4485"/>
        <w:gridCol w:w="3738"/>
      </w:tblGrid>
      <w:tr w:rsidR="00CC14EA" w:rsidRPr="008A4373" w:rsidTr="008A4373">
        <w:tc>
          <w:tcPr>
            <w:tcW w:w="704"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 операции</w:t>
            </w:r>
          </w:p>
        </w:tc>
        <w:tc>
          <w:tcPr>
            <w:tcW w:w="2343"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Содержание операции</w:t>
            </w:r>
          </w:p>
        </w:tc>
        <w:tc>
          <w:tcPr>
            <w:tcW w:w="1954"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Применяемое оборудование</w:t>
            </w:r>
          </w:p>
        </w:tc>
      </w:tr>
      <w:tr w:rsidR="00CC14EA" w:rsidRPr="008A4373" w:rsidTr="008A4373">
        <w:trPr>
          <w:trHeight w:val="755"/>
        </w:trPr>
        <w:tc>
          <w:tcPr>
            <w:tcW w:w="704"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005</w:t>
            </w:r>
          </w:p>
        </w:tc>
        <w:tc>
          <w:tcPr>
            <w:tcW w:w="2343"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Фрезерование торцов и зацентровка</w:t>
            </w:r>
          </w:p>
        </w:tc>
        <w:tc>
          <w:tcPr>
            <w:tcW w:w="1954"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Фрезерно-центровальные станки МР37,МР71,МР78</w:t>
            </w:r>
          </w:p>
        </w:tc>
      </w:tr>
      <w:tr w:rsidR="00CC14EA" w:rsidRPr="008A4373" w:rsidTr="008A4373">
        <w:tc>
          <w:tcPr>
            <w:tcW w:w="704"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010</w:t>
            </w:r>
          </w:p>
        </w:tc>
        <w:tc>
          <w:tcPr>
            <w:tcW w:w="2343"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Черновая токарная обработка</w:t>
            </w:r>
          </w:p>
        </w:tc>
        <w:tc>
          <w:tcPr>
            <w:tcW w:w="1954"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Токарные станки 16К20, 1712П, 16К20Ф3</w:t>
            </w:r>
          </w:p>
        </w:tc>
      </w:tr>
      <w:tr w:rsidR="00CC14EA" w:rsidRPr="008A4373" w:rsidTr="008A4373">
        <w:tc>
          <w:tcPr>
            <w:tcW w:w="704"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015</w:t>
            </w:r>
          </w:p>
        </w:tc>
        <w:tc>
          <w:tcPr>
            <w:tcW w:w="2343"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Термическая обработка - улучшение</w:t>
            </w:r>
          </w:p>
        </w:tc>
        <w:tc>
          <w:tcPr>
            <w:tcW w:w="1954"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Термическая индукционная печь</w:t>
            </w:r>
          </w:p>
        </w:tc>
      </w:tr>
      <w:tr w:rsidR="00CC14EA" w:rsidRPr="008A4373" w:rsidTr="008A4373">
        <w:tc>
          <w:tcPr>
            <w:tcW w:w="704"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020</w:t>
            </w:r>
          </w:p>
        </w:tc>
        <w:tc>
          <w:tcPr>
            <w:tcW w:w="2343"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 xml:space="preserve">Чистовая токарная обработка </w:t>
            </w:r>
          </w:p>
        </w:tc>
        <w:tc>
          <w:tcPr>
            <w:tcW w:w="1954"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Токарные станки 16К20, 1712П, 16К20Ф3</w:t>
            </w:r>
          </w:p>
        </w:tc>
      </w:tr>
      <w:tr w:rsidR="00CC14EA" w:rsidRPr="008A4373" w:rsidTr="008A4373">
        <w:tc>
          <w:tcPr>
            <w:tcW w:w="704"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025</w:t>
            </w:r>
          </w:p>
        </w:tc>
        <w:tc>
          <w:tcPr>
            <w:tcW w:w="2343"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Токарная обработка</w:t>
            </w:r>
          </w:p>
        </w:tc>
        <w:tc>
          <w:tcPr>
            <w:tcW w:w="1954"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Токарные станки 16К20, 1712П, 16К20Ф3</w:t>
            </w:r>
          </w:p>
        </w:tc>
      </w:tr>
      <w:tr w:rsidR="00CC14EA" w:rsidRPr="008A4373" w:rsidTr="008A4373">
        <w:tc>
          <w:tcPr>
            <w:tcW w:w="704"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025</w:t>
            </w:r>
          </w:p>
        </w:tc>
        <w:tc>
          <w:tcPr>
            <w:tcW w:w="2343"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Предварительное шлифование</w:t>
            </w:r>
          </w:p>
        </w:tc>
        <w:tc>
          <w:tcPr>
            <w:tcW w:w="1954"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Круглошлифовальные станки 3М151, 3А152</w:t>
            </w:r>
          </w:p>
        </w:tc>
      </w:tr>
      <w:tr w:rsidR="00CC14EA" w:rsidRPr="008A4373" w:rsidTr="008A4373">
        <w:tc>
          <w:tcPr>
            <w:tcW w:w="704"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065</w:t>
            </w:r>
          </w:p>
        </w:tc>
        <w:tc>
          <w:tcPr>
            <w:tcW w:w="2343"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Нарезание резьбы</w:t>
            </w:r>
          </w:p>
        </w:tc>
        <w:tc>
          <w:tcPr>
            <w:tcW w:w="1954" w:type="pct"/>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Токарно-винторезные станки 16К20, 1А616</w:t>
            </w:r>
          </w:p>
        </w:tc>
      </w:tr>
      <w:tr w:rsidR="00CC14EA" w:rsidRPr="008A4373" w:rsidTr="008A4373">
        <w:tc>
          <w:tcPr>
            <w:tcW w:w="704"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070</w:t>
            </w:r>
          </w:p>
        </w:tc>
        <w:tc>
          <w:tcPr>
            <w:tcW w:w="2343"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Окончательное шлифование поверхности</w:t>
            </w:r>
          </w:p>
        </w:tc>
        <w:tc>
          <w:tcPr>
            <w:tcW w:w="1954" w:type="pct"/>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Круглошлифовальные станки 3М151, 3А153А</w:t>
            </w:r>
          </w:p>
        </w:tc>
      </w:tr>
      <w:tr w:rsidR="00CC14EA" w:rsidRPr="008A4373" w:rsidTr="008A4373">
        <w:tc>
          <w:tcPr>
            <w:tcW w:w="704"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105</w:t>
            </w:r>
          </w:p>
        </w:tc>
        <w:tc>
          <w:tcPr>
            <w:tcW w:w="2343"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Калибровка резьбы, зачистка заусенцев</w:t>
            </w:r>
          </w:p>
        </w:tc>
        <w:tc>
          <w:tcPr>
            <w:tcW w:w="1954" w:type="pct"/>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Резьбовой калибр кольцо</w:t>
            </w:r>
          </w:p>
        </w:tc>
      </w:tr>
      <w:tr w:rsidR="00CC14EA" w:rsidRPr="008A4373" w:rsidTr="008A4373">
        <w:tc>
          <w:tcPr>
            <w:tcW w:w="704"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110</w:t>
            </w:r>
          </w:p>
        </w:tc>
        <w:tc>
          <w:tcPr>
            <w:tcW w:w="2343"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Промывка</w:t>
            </w:r>
          </w:p>
        </w:tc>
        <w:tc>
          <w:tcPr>
            <w:tcW w:w="1954" w:type="pct"/>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Промывочная ванна</w:t>
            </w:r>
          </w:p>
        </w:tc>
      </w:tr>
      <w:tr w:rsidR="00CC14EA" w:rsidRPr="008A4373" w:rsidTr="008A4373">
        <w:tc>
          <w:tcPr>
            <w:tcW w:w="704"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115</w:t>
            </w:r>
          </w:p>
        </w:tc>
        <w:tc>
          <w:tcPr>
            <w:tcW w:w="2343" w:type="pct"/>
            <w:vAlign w:val="center"/>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Окончательный контроль</w:t>
            </w:r>
          </w:p>
        </w:tc>
        <w:tc>
          <w:tcPr>
            <w:tcW w:w="1954" w:type="pct"/>
          </w:tcPr>
          <w:p w:rsidR="00CC14EA" w:rsidRPr="008A4373" w:rsidRDefault="00CC14EA" w:rsidP="008A4373">
            <w:pPr>
              <w:widowControl w:val="0"/>
              <w:autoSpaceDE w:val="0"/>
              <w:autoSpaceDN w:val="0"/>
              <w:adjustRightInd w:val="0"/>
              <w:spacing w:line="360" w:lineRule="auto"/>
              <w:rPr>
                <w:sz w:val="20"/>
                <w:szCs w:val="20"/>
              </w:rPr>
            </w:pPr>
            <w:r w:rsidRPr="008A4373">
              <w:rPr>
                <w:sz w:val="20"/>
                <w:szCs w:val="20"/>
              </w:rPr>
              <w:t>Измерительные приборы и инструменты</w:t>
            </w:r>
          </w:p>
        </w:tc>
      </w:tr>
    </w:tbl>
    <w:p w:rsidR="008A4373" w:rsidRDefault="008A4373" w:rsidP="008A4373">
      <w:pPr>
        <w:widowControl w:val="0"/>
        <w:spacing w:line="360" w:lineRule="auto"/>
        <w:ind w:firstLine="709"/>
        <w:jc w:val="both"/>
        <w:rPr>
          <w:b/>
          <w:sz w:val="28"/>
          <w:szCs w:val="28"/>
        </w:rPr>
      </w:pPr>
    </w:p>
    <w:p w:rsidR="00CC14EA" w:rsidRPr="008A4373" w:rsidRDefault="00CC14EA" w:rsidP="008A4373">
      <w:pPr>
        <w:widowControl w:val="0"/>
        <w:spacing w:line="360" w:lineRule="auto"/>
        <w:ind w:left="709"/>
        <w:rPr>
          <w:b/>
          <w:sz w:val="28"/>
          <w:szCs w:val="28"/>
        </w:rPr>
      </w:pPr>
      <w:r w:rsidRPr="008A4373">
        <w:rPr>
          <w:b/>
          <w:sz w:val="28"/>
          <w:szCs w:val="28"/>
        </w:rPr>
        <w:t xml:space="preserve">Раздел 3. Расчет показателей качества технологического процесса изготовления </w:t>
      </w:r>
      <w:r w:rsidR="000D3D5B" w:rsidRPr="008A4373">
        <w:rPr>
          <w:b/>
          <w:sz w:val="28"/>
          <w:szCs w:val="28"/>
        </w:rPr>
        <w:t xml:space="preserve">оси </w:t>
      </w:r>
      <w:r w:rsidRPr="008A4373">
        <w:rPr>
          <w:b/>
          <w:sz w:val="28"/>
          <w:szCs w:val="28"/>
        </w:rPr>
        <w:t>и точности производственного оборудования</w:t>
      </w:r>
    </w:p>
    <w:p w:rsidR="00CC14EA" w:rsidRPr="008A4373" w:rsidRDefault="00CC14EA" w:rsidP="008A4373">
      <w:pPr>
        <w:widowControl w:val="0"/>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 xml:space="preserve">Любой процесс производства строится так, чтобы соблюдать и обеспечивать требуемую величину показателей качества выпускаемой продукции. Однако качество сырья, инструмента, настройка станков, квалификация операторов и другие важные производственные факторы подвержены значительным случайным колебанием, что вызывает рассеяние показателей качества. </w:t>
      </w:r>
    </w:p>
    <w:p w:rsidR="00CC14EA" w:rsidRPr="008A4373" w:rsidRDefault="00CC14EA" w:rsidP="008A4373">
      <w:pPr>
        <w:widowControl w:val="0"/>
        <w:tabs>
          <w:tab w:val="left" w:pos="916"/>
        </w:tabs>
        <w:spacing w:line="360" w:lineRule="auto"/>
        <w:ind w:firstLine="709"/>
        <w:jc w:val="both"/>
        <w:rPr>
          <w:sz w:val="28"/>
          <w:szCs w:val="28"/>
        </w:rPr>
      </w:pPr>
      <w:r w:rsidRPr="008A4373">
        <w:rPr>
          <w:sz w:val="28"/>
          <w:szCs w:val="28"/>
        </w:rPr>
        <w:t>Качество изготавливаемых изделий зависит от четкого соблюдения требований при выполнении каждой технологической операции, поэтому обеспечение качества в процессе производства требует, прежде всего, контроля технологического процесса и производственного оборудования с целью определения его пригодности к выполнению отдельных операций, соблюдением предельных допусков и стандартных норм. При этом обычно определяют соотношение между полем рассеяния интересующего показателя качества (погрешности формы, размеров, взаимного расположения, твердости) и допуска на данный показатель по технологической норме на исследуемую операцию.</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Современное производство имеет одну существенную особенность: периодический контроль по результатам, которого разрабатываются корректирующие воздействия, направленные на стабилизацию технологического процесса с целью профилактики брака. Кроме того, современное производство немыслимо без плановой аттестации продукции. Речь идет о численной оценке различных показателей качества, причем нельзя ограничиваться измерением только одного изделия. Необходимо провести измерения всех изделий партиями и выборку из него.</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Задача оценки качества технологического процесса и производственного оборудования заключается в том, чтобы в случае недостаточной точности исследуемых операций выявить причины имеющихся погрешностей и принять меры по ликвидации наиболее значительных погрешностей обработки.</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 xml:space="preserve">Моей задачей будет рассчитать важнейшие показатели качества технологического процесса обработки </w:t>
      </w:r>
      <w:r w:rsidR="00C21642" w:rsidRPr="008A4373">
        <w:rPr>
          <w:sz w:val="28"/>
          <w:szCs w:val="28"/>
        </w:rPr>
        <w:t>оси</w:t>
      </w:r>
      <w:r w:rsidRPr="008A4373">
        <w:rPr>
          <w:sz w:val="28"/>
          <w:szCs w:val="28"/>
        </w:rPr>
        <w:t xml:space="preserve"> и точность производственного оборудования.</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 xml:space="preserve">Анализ качества технологического процесса обработки и точности производственного оборудования необходимо проводить на нескольких самых значимых операциях, входящих в технологический процесс обработки </w:t>
      </w:r>
      <w:r w:rsidR="00C21642" w:rsidRPr="008A4373">
        <w:rPr>
          <w:sz w:val="28"/>
          <w:szCs w:val="28"/>
        </w:rPr>
        <w:t>оси</w:t>
      </w:r>
      <w:r w:rsidRPr="008A4373">
        <w:rPr>
          <w:sz w:val="28"/>
          <w:szCs w:val="28"/>
        </w:rPr>
        <w:t>. В моем случае это токарная обработка, предварительное и окончательное шлифование.</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b/>
          <w:sz w:val="28"/>
          <w:szCs w:val="28"/>
        </w:rPr>
        <w:t xml:space="preserve">Задача. </w:t>
      </w:r>
      <w:r w:rsidRPr="008A4373">
        <w:rPr>
          <w:sz w:val="28"/>
          <w:szCs w:val="28"/>
        </w:rPr>
        <w:t>Дана выборка из 20 осей, для которых контролировался наружный диаметр. Причем наружный диаметр контролировался на всех трех ключевых операциях, обеспечивающих точность детали (токарная обработка, предварительное и окончательное шлифование).</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b/>
          <w:sz w:val="28"/>
          <w:szCs w:val="28"/>
        </w:rPr>
        <w:t>1.</w:t>
      </w:r>
      <w:r w:rsidRPr="008A4373">
        <w:rPr>
          <w:sz w:val="28"/>
          <w:szCs w:val="28"/>
        </w:rPr>
        <w:t>Токарная обработка</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Контролируется ось Ø 27</w:t>
      </w:r>
      <w:r w:rsidRPr="008A4373">
        <w:rPr>
          <w:sz w:val="28"/>
          <w:szCs w:val="28"/>
          <w:vertAlign w:val="superscript"/>
        </w:rPr>
        <w:t>+0,08</w:t>
      </w:r>
      <w:r w:rsidRPr="008A4373">
        <w:rPr>
          <w:sz w:val="28"/>
          <w:szCs w:val="28"/>
        </w:rPr>
        <w:t>. Находим верхний и нижний пределы поля допуска.</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lang w:val="en-US"/>
        </w:rPr>
        <w:t>d</w:t>
      </w:r>
      <w:r w:rsidRPr="008A4373">
        <w:rPr>
          <w:sz w:val="28"/>
          <w:szCs w:val="28"/>
          <w:vertAlign w:val="subscript"/>
          <w:lang w:val="en-US"/>
        </w:rPr>
        <w:t>min</w:t>
      </w:r>
      <w:r w:rsidRPr="008A4373">
        <w:rPr>
          <w:sz w:val="28"/>
          <w:szCs w:val="28"/>
        </w:rPr>
        <w:t xml:space="preserve">=27 мм, </w:t>
      </w:r>
      <w:r w:rsidRPr="008A4373">
        <w:rPr>
          <w:sz w:val="28"/>
          <w:szCs w:val="28"/>
          <w:lang w:val="en-US"/>
        </w:rPr>
        <w:t>d</w:t>
      </w:r>
      <w:r w:rsidRPr="008A4373">
        <w:rPr>
          <w:sz w:val="28"/>
          <w:szCs w:val="28"/>
          <w:vertAlign w:val="subscript"/>
          <w:lang w:val="en-US"/>
        </w:rPr>
        <w:t>max</w:t>
      </w:r>
      <w:r w:rsidRPr="008A4373">
        <w:rPr>
          <w:sz w:val="28"/>
          <w:szCs w:val="28"/>
        </w:rPr>
        <w:t xml:space="preserve"> = </w:t>
      </w:r>
      <w:smartTag w:uri="urn:schemas-microsoft-com:office:smarttags" w:element="metricconverter">
        <w:smartTagPr>
          <w:attr w:name="ProductID" w:val="2000 г"/>
        </w:smartTagPr>
        <w:r w:rsidRPr="008A4373">
          <w:rPr>
            <w:sz w:val="28"/>
            <w:szCs w:val="28"/>
          </w:rPr>
          <w:t>27,08 мм</w:t>
        </w:r>
      </w:smartTag>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Результаты измерений представлены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
        <w:gridCol w:w="835"/>
        <w:gridCol w:w="863"/>
        <w:gridCol w:w="861"/>
        <w:gridCol w:w="863"/>
        <w:gridCol w:w="863"/>
        <w:gridCol w:w="863"/>
        <w:gridCol w:w="863"/>
        <w:gridCol w:w="835"/>
        <w:gridCol w:w="863"/>
        <w:gridCol w:w="861"/>
      </w:tblGrid>
      <w:tr w:rsidR="00CC14EA" w:rsidRPr="008A4373" w:rsidTr="008A4373">
        <w:tc>
          <w:tcPr>
            <w:tcW w:w="52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 п/п</w:t>
            </w:r>
          </w:p>
        </w:tc>
        <w:tc>
          <w:tcPr>
            <w:tcW w:w="43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w:t>
            </w:r>
          </w:p>
        </w:tc>
        <w:tc>
          <w:tcPr>
            <w:tcW w:w="45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2</w:t>
            </w:r>
          </w:p>
        </w:tc>
        <w:tc>
          <w:tcPr>
            <w:tcW w:w="45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3</w:t>
            </w:r>
          </w:p>
        </w:tc>
        <w:tc>
          <w:tcPr>
            <w:tcW w:w="45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4</w:t>
            </w:r>
          </w:p>
        </w:tc>
        <w:tc>
          <w:tcPr>
            <w:tcW w:w="45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5</w:t>
            </w:r>
          </w:p>
        </w:tc>
        <w:tc>
          <w:tcPr>
            <w:tcW w:w="45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6</w:t>
            </w:r>
          </w:p>
        </w:tc>
        <w:tc>
          <w:tcPr>
            <w:tcW w:w="45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7</w:t>
            </w:r>
          </w:p>
        </w:tc>
        <w:tc>
          <w:tcPr>
            <w:tcW w:w="43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8</w:t>
            </w:r>
          </w:p>
        </w:tc>
        <w:tc>
          <w:tcPr>
            <w:tcW w:w="45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9</w:t>
            </w:r>
          </w:p>
        </w:tc>
        <w:tc>
          <w:tcPr>
            <w:tcW w:w="45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10</w:t>
            </w:r>
          </w:p>
        </w:tc>
      </w:tr>
      <w:tr w:rsidR="00CC14EA" w:rsidRPr="008A4373" w:rsidTr="008A4373">
        <w:tc>
          <w:tcPr>
            <w:tcW w:w="52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Диаметр</w:t>
            </w:r>
          </w:p>
        </w:tc>
        <w:tc>
          <w:tcPr>
            <w:tcW w:w="43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w:t>
            </w:r>
          </w:p>
        </w:tc>
        <w:tc>
          <w:tcPr>
            <w:tcW w:w="45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27,02</w:t>
            </w:r>
          </w:p>
        </w:tc>
        <w:tc>
          <w:tcPr>
            <w:tcW w:w="45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27,08</w:t>
            </w:r>
          </w:p>
        </w:tc>
        <w:tc>
          <w:tcPr>
            <w:tcW w:w="45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27,06</w:t>
            </w:r>
          </w:p>
        </w:tc>
        <w:tc>
          <w:tcPr>
            <w:tcW w:w="45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27,08</w:t>
            </w:r>
          </w:p>
        </w:tc>
        <w:tc>
          <w:tcPr>
            <w:tcW w:w="45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27,04</w:t>
            </w:r>
          </w:p>
        </w:tc>
        <w:tc>
          <w:tcPr>
            <w:tcW w:w="45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27,02</w:t>
            </w:r>
          </w:p>
        </w:tc>
        <w:tc>
          <w:tcPr>
            <w:tcW w:w="43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w:t>
            </w:r>
          </w:p>
        </w:tc>
        <w:tc>
          <w:tcPr>
            <w:tcW w:w="45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27,08</w:t>
            </w:r>
          </w:p>
        </w:tc>
        <w:tc>
          <w:tcPr>
            <w:tcW w:w="45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27,06</w:t>
            </w:r>
          </w:p>
        </w:tc>
      </w:tr>
    </w:tbl>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
        <w:gridCol w:w="950"/>
        <w:gridCol w:w="971"/>
        <w:gridCol w:w="971"/>
        <w:gridCol w:w="971"/>
        <w:gridCol w:w="970"/>
        <w:gridCol w:w="972"/>
        <w:gridCol w:w="972"/>
        <w:gridCol w:w="951"/>
        <w:gridCol w:w="972"/>
      </w:tblGrid>
      <w:tr w:rsidR="00CC14EA" w:rsidRPr="008A4373" w:rsidTr="008A4373">
        <w:tc>
          <w:tcPr>
            <w:tcW w:w="45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11</w:t>
            </w:r>
          </w:p>
        </w:tc>
        <w:tc>
          <w:tcPr>
            <w:tcW w:w="49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12</w:t>
            </w:r>
          </w:p>
        </w:tc>
        <w:tc>
          <w:tcPr>
            <w:tcW w:w="50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13</w:t>
            </w:r>
          </w:p>
        </w:tc>
        <w:tc>
          <w:tcPr>
            <w:tcW w:w="50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14</w:t>
            </w:r>
          </w:p>
        </w:tc>
        <w:tc>
          <w:tcPr>
            <w:tcW w:w="50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15</w:t>
            </w:r>
          </w:p>
        </w:tc>
        <w:tc>
          <w:tcPr>
            <w:tcW w:w="50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16</w:t>
            </w:r>
          </w:p>
        </w:tc>
        <w:tc>
          <w:tcPr>
            <w:tcW w:w="508"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17</w:t>
            </w:r>
          </w:p>
        </w:tc>
        <w:tc>
          <w:tcPr>
            <w:tcW w:w="508"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18</w:t>
            </w:r>
          </w:p>
        </w:tc>
        <w:tc>
          <w:tcPr>
            <w:tcW w:w="49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19</w:t>
            </w:r>
          </w:p>
        </w:tc>
        <w:tc>
          <w:tcPr>
            <w:tcW w:w="508"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20</w:t>
            </w:r>
          </w:p>
        </w:tc>
      </w:tr>
      <w:tr w:rsidR="00CC14EA" w:rsidRPr="008A4373" w:rsidTr="008A4373">
        <w:tc>
          <w:tcPr>
            <w:tcW w:w="45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27,06</w:t>
            </w:r>
          </w:p>
        </w:tc>
        <w:tc>
          <w:tcPr>
            <w:tcW w:w="49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w:t>
            </w:r>
          </w:p>
        </w:tc>
        <w:tc>
          <w:tcPr>
            <w:tcW w:w="50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27,04</w:t>
            </w:r>
          </w:p>
        </w:tc>
        <w:tc>
          <w:tcPr>
            <w:tcW w:w="50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27,02</w:t>
            </w:r>
          </w:p>
        </w:tc>
        <w:tc>
          <w:tcPr>
            <w:tcW w:w="50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27,02</w:t>
            </w:r>
          </w:p>
        </w:tc>
        <w:tc>
          <w:tcPr>
            <w:tcW w:w="50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27,04</w:t>
            </w:r>
          </w:p>
        </w:tc>
        <w:tc>
          <w:tcPr>
            <w:tcW w:w="508"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27,08</w:t>
            </w:r>
          </w:p>
        </w:tc>
        <w:tc>
          <w:tcPr>
            <w:tcW w:w="508"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27,04</w:t>
            </w:r>
          </w:p>
        </w:tc>
        <w:tc>
          <w:tcPr>
            <w:tcW w:w="49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w:t>
            </w:r>
          </w:p>
        </w:tc>
        <w:tc>
          <w:tcPr>
            <w:tcW w:w="508"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27,02</w:t>
            </w:r>
          </w:p>
        </w:tc>
      </w:tr>
    </w:tbl>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 xml:space="preserve">Находим среднее арифметическое данной выборки по формуле: </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position w:val="-28"/>
          <w:sz w:val="28"/>
          <w:szCs w:val="28"/>
        </w:rPr>
        <w:pict>
          <v:shape id="_x0000_i1031" type="#_x0000_t75" style="width:198.75pt;height:42.75pt">
            <v:imagedata r:id="rId13" o:title=""/>
          </v:shape>
        </w:pict>
      </w:r>
      <w:r w:rsidR="00CC14EA" w:rsidRPr="008A4373">
        <w:rPr>
          <w:sz w:val="28"/>
          <w:szCs w:val="28"/>
        </w:rPr>
        <w:t xml:space="preserve">, где </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х</w:t>
      </w:r>
      <w:r w:rsidRPr="008A4373">
        <w:rPr>
          <w:sz w:val="28"/>
          <w:szCs w:val="28"/>
          <w:vertAlign w:val="subscript"/>
          <w:lang w:val="en-US"/>
        </w:rPr>
        <w:t>i</w:t>
      </w:r>
      <w:r w:rsidRPr="008A4373">
        <w:rPr>
          <w:sz w:val="28"/>
          <w:szCs w:val="28"/>
          <w:vertAlign w:val="subscript"/>
        </w:rPr>
        <w:t xml:space="preserve"> </w:t>
      </w:r>
      <w:r w:rsidRPr="008A4373">
        <w:rPr>
          <w:sz w:val="28"/>
          <w:szCs w:val="28"/>
        </w:rPr>
        <w:t xml:space="preserve">– номер детали в выборке, </w:t>
      </w:r>
      <w:r w:rsidRPr="008A4373">
        <w:rPr>
          <w:sz w:val="28"/>
          <w:szCs w:val="28"/>
          <w:lang w:val="en-US"/>
        </w:rPr>
        <w:t>n</w:t>
      </w:r>
      <w:r w:rsidRPr="008A4373">
        <w:rPr>
          <w:sz w:val="28"/>
          <w:szCs w:val="28"/>
        </w:rPr>
        <w:t xml:space="preserve"> – объем выборки</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position w:val="-24"/>
          <w:sz w:val="28"/>
          <w:szCs w:val="28"/>
        </w:rPr>
        <w:pict>
          <v:shape id="_x0000_i1032" type="#_x0000_t75" style="width:96.75pt;height:30.75pt">
            <v:imagedata r:id="rId14" o:title=""/>
          </v:shape>
        </w:pict>
      </w:r>
      <w:r w:rsidR="00CC14EA" w:rsidRPr="008A4373">
        <w:rPr>
          <w:sz w:val="28"/>
          <w:szCs w:val="28"/>
        </w:rPr>
        <w:t xml:space="preserve"> мм</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8A4373">
        <w:rPr>
          <w:bCs/>
          <w:sz w:val="28"/>
          <w:szCs w:val="28"/>
        </w:rPr>
        <w:t xml:space="preserve">Далее выбираем меру рассеяния, чтобы определить, как тесно группируются отдельные значения вокруг среднего арифметического. Простейшей мерой рассеяния является </w:t>
      </w:r>
      <w:r w:rsidRPr="008A4373">
        <w:rPr>
          <w:b/>
          <w:bCs/>
          <w:sz w:val="28"/>
          <w:szCs w:val="28"/>
        </w:rPr>
        <w:t>размах(</w:t>
      </w:r>
      <w:r w:rsidRPr="008A4373">
        <w:rPr>
          <w:b/>
          <w:bCs/>
          <w:sz w:val="28"/>
          <w:szCs w:val="28"/>
          <w:lang w:val="en-US"/>
        </w:rPr>
        <w:t>R</w:t>
      </w:r>
      <w:r w:rsidRPr="008A4373">
        <w:rPr>
          <w:b/>
          <w:bCs/>
          <w:sz w:val="28"/>
          <w:szCs w:val="28"/>
        </w:rPr>
        <w:t>)</w:t>
      </w:r>
      <w:r w:rsidRPr="008A4373">
        <w:rPr>
          <w:bCs/>
          <w:i/>
          <w:sz w:val="28"/>
          <w:szCs w:val="28"/>
        </w:rPr>
        <w:t xml:space="preserve"> -</w:t>
      </w:r>
      <w:r w:rsidRPr="008A4373">
        <w:rPr>
          <w:bCs/>
          <w:sz w:val="28"/>
          <w:szCs w:val="28"/>
        </w:rPr>
        <w:t xml:space="preserve"> это разность между наибольшим и наименьшим значениями ряда наблюдений.</w:t>
      </w:r>
    </w:p>
    <w:p w:rsidR="00CC14EA" w:rsidRP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00922F95">
        <w:rPr>
          <w:position w:val="-12"/>
          <w:sz w:val="28"/>
          <w:szCs w:val="28"/>
        </w:rPr>
        <w:pict>
          <v:shape id="_x0000_i1033" type="#_x0000_t75" style="width:114pt;height:27pt">
            <v:imagedata r:id="rId15" o:title=""/>
          </v:shape>
        </w:pict>
      </w:r>
      <w:r w:rsidR="00CC14EA" w:rsidRPr="008A4373">
        <w:rPr>
          <w:sz w:val="28"/>
          <w:szCs w:val="28"/>
        </w:rPr>
        <w:t xml:space="preserve"> </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lang w:val="en-US"/>
        </w:rPr>
        <w:t>R</w:t>
      </w:r>
      <w:r w:rsidRPr="008A4373">
        <w:rPr>
          <w:sz w:val="28"/>
          <w:szCs w:val="28"/>
        </w:rPr>
        <w:t xml:space="preserve"> = 27,08 – 27 = </w:t>
      </w:r>
      <w:smartTag w:uri="urn:schemas-microsoft-com:office:smarttags" w:element="metricconverter">
        <w:smartTagPr>
          <w:attr w:name="ProductID" w:val="2000 г"/>
        </w:smartTagPr>
        <w:r w:rsidRPr="008A4373">
          <w:rPr>
            <w:sz w:val="28"/>
            <w:szCs w:val="28"/>
          </w:rPr>
          <w:t>0,08 мм</w:t>
        </w:r>
      </w:smartTag>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 xml:space="preserve">Затем строим гистограмму, представляющую собой метод представления данных, сгруппированных по частоте попадания в определенный (заранее установленный) интервал. При крайней простоте построения гистограмма дает много аналитической информации о разбросе качества средних значений различных параметров, точности и стабильности протекания технологического процесса, точности работы станков и оборудования. Далее разбиваем диапазон распределения наружного диаметра </w:t>
      </w:r>
      <w:r w:rsidR="00C21642" w:rsidRPr="008A4373">
        <w:rPr>
          <w:sz w:val="28"/>
          <w:szCs w:val="28"/>
        </w:rPr>
        <w:t>оси</w:t>
      </w:r>
      <w:r w:rsidRPr="008A4373">
        <w:rPr>
          <w:sz w:val="28"/>
          <w:szCs w:val="28"/>
        </w:rPr>
        <w:t xml:space="preserve"> на равные интервалы.</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Исходя из полученного значения размаха, выбираем 4 интервала по 0,02мм каждый, строим таблицу.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2398"/>
        <w:gridCol w:w="2399"/>
        <w:gridCol w:w="2399"/>
      </w:tblGrid>
      <w:tr w:rsidR="00CC14EA" w:rsidRPr="008A4373" w:rsidTr="005C1117">
        <w:tc>
          <w:tcPr>
            <w:tcW w:w="2355"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 п/п</w:t>
            </w:r>
          </w:p>
        </w:tc>
        <w:tc>
          <w:tcPr>
            <w:tcW w:w="2463"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Середина интервала</w:t>
            </w:r>
          </w:p>
        </w:tc>
        <w:tc>
          <w:tcPr>
            <w:tcW w:w="2464"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Граница интервала</w:t>
            </w:r>
          </w:p>
        </w:tc>
        <w:tc>
          <w:tcPr>
            <w:tcW w:w="2464"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Частота в интервале</w:t>
            </w:r>
          </w:p>
        </w:tc>
      </w:tr>
      <w:tr w:rsidR="00CC14EA" w:rsidRPr="008A4373" w:rsidTr="005C1117">
        <w:trPr>
          <w:trHeight w:val="579"/>
        </w:trPr>
        <w:tc>
          <w:tcPr>
            <w:tcW w:w="2355"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1</w:t>
            </w:r>
          </w:p>
        </w:tc>
        <w:tc>
          <w:tcPr>
            <w:tcW w:w="2463"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w:t>
            </w:r>
          </w:p>
        </w:tc>
        <w:tc>
          <w:tcPr>
            <w:tcW w:w="2464"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26,99</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27,01</w:t>
            </w:r>
          </w:p>
        </w:tc>
        <w:tc>
          <w:tcPr>
            <w:tcW w:w="2464"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4</w:t>
            </w:r>
          </w:p>
        </w:tc>
      </w:tr>
      <w:tr w:rsidR="00CC14EA" w:rsidRPr="008A4373" w:rsidTr="005C1117">
        <w:trPr>
          <w:trHeight w:val="624"/>
        </w:trPr>
        <w:tc>
          <w:tcPr>
            <w:tcW w:w="2355"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w:t>
            </w:r>
          </w:p>
        </w:tc>
        <w:tc>
          <w:tcPr>
            <w:tcW w:w="2463"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27,02</w:t>
            </w:r>
          </w:p>
        </w:tc>
        <w:tc>
          <w:tcPr>
            <w:tcW w:w="2464"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27,01</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27,03</w:t>
            </w:r>
          </w:p>
        </w:tc>
        <w:tc>
          <w:tcPr>
            <w:tcW w:w="2464"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4</w:t>
            </w:r>
          </w:p>
        </w:tc>
      </w:tr>
      <w:tr w:rsidR="00CC14EA" w:rsidRPr="008A4373" w:rsidTr="005C1117">
        <w:tc>
          <w:tcPr>
            <w:tcW w:w="2355"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3</w:t>
            </w:r>
          </w:p>
        </w:tc>
        <w:tc>
          <w:tcPr>
            <w:tcW w:w="2463"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27,04</w:t>
            </w:r>
          </w:p>
        </w:tc>
        <w:tc>
          <w:tcPr>
            <w:tcW w:w="2464"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27,03</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27,05</w:t>
            </w:r>
          </w:p>
        </w:tc>
        <w:tc>
          <w:tcPr>
            <w:tcW w:w="2464"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4</w:t>
            </w:r>
          </w:p>
        </w:tc>
      </w:tr>
      <w:tr w:rsidR="00CC14EA" w:rsidRPr="008A4373" w:rsidTr="005C1117">
        <w:tc>
          <w:tcPr>
            <w:tcW w:w="2355"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4</w:t>
            </w:r>
          </w:p>
        </w:tc>
        <w:tc>
          <w:tcPr>
            <w:tcW w:w="2463"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27,06</w:t>
            </w:r>
          </w:p>
        </w:tc>
        <w:tc>
          <w:tcPr>
            <w:tcW w:w="2464"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27,05</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27,07</w:t>
            </w:r>
          </w:p>
        </w:tc>
        <w:tc>
          <w:tcPr>
            <w:tcW w:w="2464"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3</w:t>
            </w:r>
          </w:p>
        </w:tc>
      </w:tr>
      <w:tr w:rsidR="00CC14EA" w:rsidRPr="008A4373" w:rsidTr="008A4373">
        <w:trPr>
          <w:trHeight w:val="203"/>
        </w:trPr>
        <w:tc>
          <w:tcPr>
            <w:tcW w:w="2355"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5</w:t>
            </w:r>
          </w:p>
        </w:tc>
        <w:tc>
          <w:tcPr>
            <w:tcW w:w="2463"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27,08</w:t>
            </w:r>
          </w:p>
        </w:tc>
        <w:tc>
          <w:tcPr>
            <w:tcW w:w="2464"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c>
          <w:tcPr>
            <w:tcW w:w="2464"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4</w:t>
            </w:r>
          </w:p>
        </w:tc>
      </w:tr>
    </w:tbl>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Строим гистограмму распределения значений.</w:t>
      </w:r>
    </w:p>
    <w:p w:rsidR="00CC14EA" w:rsidRP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t xml:space="preserve"> </w:t>
      </w:r>
      <w:r w:rsidR="00922F95">
        <w:rPr>
          <w:sz w:val="28"/>
          <w:szCs w:val="28"/>
        </w:rPr>
        <w:pict>
          <v:shape id="_x0000_i1034" type="#_x0000_t75" style="width:419.25pt;height:267pt">
            <v:imagedata r:id="rId16" o:title="" cropbottom="4311f" cropright="-515f"/>
          </v:shape>
        </w:pic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 xml:space="preserve">Рис.9 Гистограмма распределения значений наружного диаметра </w:t>
      </w:r>
      <w:r w:rsidR="000D3D5B" w:rsidRPr="008A4373">
        <w:rPr>
          <w:sz w:val="28"/>
          <w:szCs w:val="28"/>
        </w:rPr>
        <w:t>оси</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Результаты проделанных расчетов вносим в таблицу.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1238"/>
        <w:gridCol w:w="2128"/>
        <w:gridCol w:w="1811"/>
        <w:gridCol w:w="3874"/>
      </w:tblGrid>
      <w:tr w:rsidR="00CC14EA" w:rsidRPr="008A4373" w:rsidTr="008A4373">
        <w:tc>
          <w:tcPr>
            <w:tcW w:w="27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 п/п</w:t>
            </w:r>
          </w:p>
        </w:tc>
        <w:tc>
          <w:tcPr>
            <w:tcW w:w="64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Размер х</w:t>
            </w:r>
            <w:r w:rsidRPr="008A4373">
              <w:rPr>
                <w:bCs/>
                <w:sz w:val="20"/>
                <w:szCs w:val="20"/>
                <w:vertAlign w:val="subscript"/>
                <w:lang w:val="en-US"/>
              </w:rPr>
              <w:t>i</w:t>
            </w:r>
            <w:r w:rsidRPr="008A4373">
              <w:rPr>
                <w:bCs/>
                <w:sz w:val="20"/>
                <w:szCs w:val="20"/>
                <w:vertAlign w:val="subscript"/>
              </w:rPr>
              <w:t xml:space="preserve"> </w:t>
            </w:r>
            <w:r w:rsidRPr="008A4373">
              <w:rPr>
                <w:bCs/>
                <w:sz w:val="20"/>
                <w:szCs w:val="20"/>
              </w:rPr>
              <w:t>(мм)</w:t>
            </w:r>
          </w:p>
        </w:tc>
        <w:tc>
          <w:tcPr>
            <w:tcW w:w="111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vertAlign w:val="superscript"/>
              </w:rPr>
            </w:pPr>
            <w:r w:rsidRPr="008A4373">
              <w:rPr>
                <w:bCs/>
                <w:sz w:val="20"/>
                <w:szCs w:val="20"/>
              </w:rPr>
              <w:t>Отклонение от среднего арифметического, (х</w:t>
            </w:r>
            <w:r w:rsidRPr="008A4373">
              <w:rPr>
                <w:bCs/>
                <w:sz w:val="20"/>
                <w:szCs w:val="20"/>
                <w:vertAlign w:val="subscript"/>
                <w:lang w:val="en-US"/>
              </w:rPr>
              <w:t>i</w:t>
            </w:r>
            <w:r w:rsidRPr="008A4373">
              <w:rPr>
                <w:bCs/>
                <w:sz w:val="20"/>
                <w:szCs w:val="20"/>
              </w:rPr>
              <w:t>-х)</w:t>
            </w:r>
            <w:r w:rsidRPr="008A4373">
              <w:rPr>
                <w:bCs/>
                <w:sz w:val="20"/>
                <w:szCs w:val="20"/>
                <w:vertAlign w:val="superscript"/>
              </w:rPr>
              <w:t>2</w:t>
            </w:r>
          </w:p>
        </w:tc>
        <w:tc>
          <w:tcPr>
            <w:tcW w:w="94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Квадрат отклонения,</w:t>
            </w:r>
            <w:r w:rsidR="008A4373" w:rsidRPr="008A4373">
              <w:rPr>
                <w:bCs/>
                <w:sz w:val="20"/>
                <w:szCs w:val="20"/>
              </w:rPr>
              <w:t xml:space="preserve"> </w:t>
            </w:r>
            <w:r w:rsidRPr="008A4373">
              <w:rPr>
                <w:bCs/>
                <w:sz w:val="20"/>
                <w:szCs w:val="20"/>
              </w:rPr>
              <w:t>(х</w:t>
            </w:r>
            <w:r w:rsidRPr="008A4373">
              <w:rPr>
                <w:bCs/>
                <w:sz w:val="20"/>
                <w:szCs w:val="20"/>
                <w:vertAlign w:val="subscript"/>
                <w:lang w:val="en-US"/>
              </w:rPr>
              <w:t>i</w:t>
            </w:r>
            <w:r w:rsidRPr="008A4373">
              <w:rPr>
                <w:bCs/>
                <w:sz w:val="20"/>
                <w:szCs w:val="20"/>
              </w:rPr>
              <w:t>-х)</w:t>
            </w:r>
            <w:r w:rsidRPr="008A4373">
              <w:rPr>
                <w:bCs/>
                <w:sz w:val="20"/>
                <w:szCs w:val="20"/>
                <w:vertAlign w:val="superscript"/>
              </w:rPr>
              <w:t>2</w:t>
            </w:r>
          </w:p>
        </w:tc>
        <w:tc>
          <w:tcPr>
            <w:tcW w:w="202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Расчеты</w:t>
            </w:r>
          </w:p>
        </w:tc>
      </w:tr>
      <w:tr w:rsidR="00CC14EA" w:rsidRPr="008A4373" w:rsidTr="008A4373">
        <w:tc>
          <w:tcPr>
            <w:tcW w:w="27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w:t>
            </w:r>
          </w:p>
        </w:tc>
        <w:tc>
          <w:tcPr>
            <w:tcW w:w="64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w:t>
            </w:r>
          </w:p>
        </w:tc>
        <w:tc>
          <w:tcPr>
            <w:tcW w:w="111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-0,03</w:t>
            </w:r>
          </w:p>
        </w:tc>
        <w:tc>
          <w:tcPr>
            <w:tcW w:w="94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0,0009</w:t>
            </w:r>
          </w:p>
        </w:tc>
        <w:tc>
          <w:tcPr>
            <w:tcW w:w="2024" w:type="pct"/>
            <w:vMerge w:val="restart"/>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 xml:space="preserve">Сумма квадратов отклонений </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∑(х</w:t>
            </w:r>
            <w:r w:rsidRPr="008A4373">
              <w:rPr>
                <w:bCs/>
                <w:sz w:val="20"/>
                <w:szCs w:val="20"/>
                <w:vertAlign w:val="subscript"/>
                <w:lang w:val="en-US"/>
              </w:rPr>
              <w:t>i</w:t>
            </w:r>
            <w:r w:rsidRPr="008A4373">
              <w:rPr>
                <w:bCs/>
                <w:sz w:val="20"/>
                <w:szCs w:val="20"/>
              </w:rPr>
              <w:t>-х)</w:t>
            </w:r>
            <w:r w:rsidRPr="008A4373">
              <w:rPr>
                <w:bCs/>
                <w:sz w:val="20"/>
                <w:szCs w:val="20"/>
                <w:vertAlign w:val="superscript"/>
              </w:rPr>
              <w:t xml:space="preserve">2 </w:t>
            </w:r>
            <w:r w:rsidRPr="008A4373">
              <w:rPr>
                <w:bCs/>
                <w:sz w:val="20"/>
                <w:szCs w:val="20"/>
              </w:rPr>
              <w:t>=0,0267</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Среднее арифметическое этой суммы</w:t>
            </w: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Pr>
                <w:bCs/>
                <w:position w:val="-28"/>
                <w:sz w:val="20"/>
                <w:szCs w:val="20"/>
              </w:rPr>
              <w:pict>
                <v:shape id="_x0000_i1035" type="#_x0000_t75" style="width:167.25pt;height:33.75pt">
                  <v:imagedata r:id="rId17" o:title=""/>
                </v:shape>
              </w:pic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Среднее квадратическое отклонение</w:t>
            </w: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Pr>
                <w:position w:val="-30"/>
                <w:sz w:val="20"/>
                <w:szCs w:val="20"/>
              </w:rPr>
              <w:pict>
                <v:shape id="_x0000_i1036" type="#_x0000_t75" style="width:171pt;height:38.25pt">
                  <v:imagedata r:id="rId18" o:title=""/>
                </v:shape>
              </w:pict>
            </w:r>
          </w:p>
        </w:tc>
      </w:tr>
      <w:tr w:rsidR="00CC14EA" w:rsidRPr="008A4373" w:rsidTr="008A4373">
        <w:tc>
          <w:tcPr>
            <w:tcW w:w="27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2</w:t>
            </w:r>
          </w:p>
        </w:tc>
        <w:tc>
          <w:tcPr>
            <w:tcW w:w="64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27,02</w:t>
            </w:r>
          </w:p>
        </w:tc>
        <w:tc>
          <w:tcPr>
            <w:tcW w:w="111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-0,01</w:t>
            </w:r>
          </w:p>
        </w:tc>
        <w:tc>
          <w:tcPr>
            <w:tcW w:w="94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0,0001</w:t>
            </w:r>
          </w:p>
        </w:tc>
        <w:tc>
          <w:tcPr>
            <w:tcW w:w="2024"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27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3</w:t>
            </w:r>
          </w:p>
        </w:tc>
        <w:tc>
          <w:tcPr>
            <w:tcW w:w="64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27,08</w:t>
            </w:r>
          </w:p>
        </w:tc>
        <w:tc>
          <w:tcPr>
            <w:tcW w:w="111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0,05</w:t>
            </w:r>
          </w:p>
        </w:tc>
        <w:tc>
          <w:tcPr>
            <w:tcW w:w="94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0,0025</w:t>
            </w:r>
          </w:p>
        </w:tc>
        <w:tc>
          <w:tcPr>
            <w:tcW w:w="2024"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27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4</w:t>
            </w:r>
          </w:p>
        </w:tc>
        <w:tc>
          <w:tcPr>
            <w:tcW w:w="64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27,06</w:t>
            </w:r>
          </w:p>
        </w:tc>
        <w:tc>
          <w:tcPr>
            <w:tcW w:w="111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0,03</w:t>
            </w:r>
          </w:p>
        </w:tc>
        <w:tc>
          <w:tcPr>
            <w:tcW w:w="94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0,0009</w:t>
            </w:r>
          </w:p>
        </w:tc>
        <w:tc>
          <w:tcPr>
            <w:tcW w:w="2024"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27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5</w:t>
            </w:r>
          </w:p>
        </w:tc>
        <w:tc>
          <w:tcPr>
            <w:tcW w:w="64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27,08</w:t>
            </w:r>
          </w:p>
        </w:tc>
        <w:tc>
          <w:tcPr>
            <w:tcW w:w="111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0,05</w:t>
            </w:r>
          </w:p>
        </w:tc>
        <w:tc>
          <w:tcPr>
            <w:tcW w:w="94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0,0025</w:t>
            </w:r>
          </w:p>
        </w:tc>
        <w:tc>
          <w:tcPr>
            <w:tcW w:w="2024"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27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6</w:t>
            </w:r>
          </w:p>
        </w:tc>
        <w:tc>
          <w:tcPr>
            <w:tcW w:w="64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27,04</w:t>
            </w:r>
          </w:p>
        </w:tc>
        <w:tc>
          <w:tcPr>
            <w:tcW w:w="111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0,01</w:t>
            </w:r>
          </w:p>
        </w:tc>
        <w:tc>
          <w:tcPr>
            <w:tcW w:w="94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0,0001</w:t>
            </w:r>
          </w:p>
        </w:tc>
        <w:tc>
          <w:tcPr>
            <w:tcW w:w="2024"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27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7</w:t>
            </w:r>
          </w:p>
        </w:tc>
        <w:tc>
          <w:tcPr>
            <w:tcW w:w="64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27,02</w:t>
            </w:r>
          </w:p>
        </w:tc>
        <w:tc>
          <w:tcPr>
            <w:tcW w:w="111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-0,01</w:t>
            </w:r>
          </w:p>
        </w:tc>
        <w:tc>
          <w:tcPr>
            <w:tcW w:w="94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0,0001</w:t>
            </w:r>
          </w:p>
        </w:tc>
        <w:tc>
          <w:tcPr>
            <w:tcW w:w="2024"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27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8</w:t>
            </w:r>
          </w:p>
        </w:tc>
        <w:tc>
          <w:tcPr>
            <w:tcW w:w="64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w:t>
            </w:r>
          </w:p>
        </w:tc>
        <w:tc>
          <w:tcPr>
            <w:tcW w:w="111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-0,03</w:t>
            </w:r>
          </w:p>
        </w:tc>
        <w:tc>
          <w:tcPr>
            <w:tcW w:w="94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0,0009</w:t>
            </w:r>
          </w:p>
        </w:tc>
        <w:tc>
          <w:tcPr>
            <w:tcW w:w="2024"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27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9</w:t>
            </w:r>
          </w:p>
        </w:tc>
        <w:tc>
          <w:tcPr>
            <w:tcW w:w="64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27,08</w:t>
            </w:r>
          </w:p>
        </w:tc>
        <w:tc>
          <w:tcPr>
            <w:tcW w:w="111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0,05</w:t>
            </w:r>
          </w:p>
        </w:tc>
        <w:tc>
          <w:tcPr>
            <w:tcW w:w="94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0,0025</w:t>
            </w:r>
          </w:p>
        </w:tc>
        <w:tc>
          <w:tcPr>
            <w:tcW w:w="2024"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27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10</w:t>
            </w:r>
          </w:p>
        </w:tc>
        <w:tc>
          <w:tcPr>
            <w:tcW w:w="64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27,06</w:t>
            </w:r>
          </w:p>
        </w:tc>
        <w:tc>
          <w:tcPr>
            <w:tcW w:w="111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0,03</w:t>
            </w:r>
          </w:p>
        </w:tc>
        <w:tc>
          <w:tcPr>
            <w:tcW w:w="94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0,0009</w:t>
            </w:r>
          </w:p>
        </w:tc>
        <w:tc>
          <w:tcPr>
            <w:tcW w:w="2024"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27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11</w:t>
            </w:r>
          </w:p>
        </w:tc>
        <w:tc>
          <w:tcPr>
            <w:tcW w:w="64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27,06</w:t>
            </w:r>
          </w:p>
        </w:tc>
        <w:tc>
          <w:tcPr>
            <w:tcW w:w="111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0,03</w:t>
            </w:r>
          </w:p>
        </w:tc>
        <w:tc>
          <w:tcPr>
            <w:tcW w:w="94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0,0009</w:t>
            </w:r>
          </w:p>
        </w:tc>
        <w:tc>
          <w:tcPr>
            <w:tcW w:w="2024"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27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12</w:t>
            </w:r>
          </w:p>
        </w:tc>
        <w:tc>
          <w:tcPr>
            <w:tcW w:w="64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w:t>
            </w:r>
          </w:p>
        </w:tc>
        <w:tc>
          <w:tcPr>
            <w:tcW w:w="111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-0,03</w:t>
            </w:r>
          </w:p>
        </w:tc>
        <w:tc>
          <w:tcPr>
            <w:tcW w:w="94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0,0009</w:t>
            </w:r>
          </w:p>
        </w:tc>
        <w:tc>
          <w:tcPr>
            <w:tcW w:w="2024"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27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13</w:t>
            </w:r>
          </w:p>
        </w:tc>
        <w:tc>
          <w:tcPr>
            <w:tcW w:w="64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27,04</w:t>
            </w:r>
          </w:p>
        </w:tc>
        <w:tc>
          <w:tcPr>
            <w:tcW w:w="111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0,01</w:t>
            </w:r>
          </w:p>
        </w:tc>
        <w:tc>
          <w:tcPr>
            <w:tcW w:w="94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0,0001</w:t>
            </w:r>
          </w:p>
        </w:tc>
        <w:tc>
          <w:tcPr>
            <w:tcW w:w="2024"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27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14</w:t>
            </w:r>
          </w:p>
        </w:tc>
        <w:tc>
          <w:tcPr>
            <w:tcW w:w="64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27,02</w:t>
            </w:r>
          </w:p>
        </w:tc>
        <w:tc>
          <w:tcPr>
            <w:tcW w:w="111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-0,01</w:t>
            </w:r>
          </w:p>
        </w:tc>
        <w:tc>
          <w:tcPr>
            <w:tcW w:w="94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0,0001</w:t>
            </w:r>
          </w:p>
        </w:tc>
        <w:tc>
          <w:tcPr>
            <w:tcW w:w="2024"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27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15</w:t>
            </w:r>
          </w:p>
        </w:tc>
        <w:tc>
          <w:tcPr>
            <w:tcW w:w="64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27,02</w:t>
            </w:r>
          </w:p>
        </w:tc>
        <w:tc>
          <w:tcPr>
            <w:tcW w:w="111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-0,01</w:t>
            </w:r>
          </w:p>
        </w:tc>
        <w:tc>
          <w:tcPr>
            <w:tcW w:w="94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0,0001</w:t>
            </w:r>
          </w:p>
        </w:tc>
        <w:tc>
          <w:tcPr>
            <w:tcW w:w="2024"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27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16</w:t>
            </w:r>
          </w:p>
        </w:tc>
        <w:tc>
          <w:tcPr>
            <w:tcW w:w="64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27,04</w:t>
            </w:r>
          </w:p>
        </w:tc>
        <w:tc>
          <w:tcPr>
            <w:tcW w:w="111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0,01</w:t>
            </w:r>
          </w:p>
        </w:tc>
        <w:tc>
          <w:tcPr>
            <w:tcW w:w="94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0,0001</w:t>
            </w:r>
          </w:p>
        </w:tc>
        <w:tc>
          <w:tcPr>
            <w:tcW w:w="2024"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27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17</w:t>
            </w:r>
          </w:p>
        </w:tc>
        <w:tc>
          <w:tcPr>
            <w:tcW w:w="64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27,08</w:t>
            </w:r>
          </w:p>
        </w:tc>
        <w:tc>
          <w:tcPr>
            <w:tcW w:w="111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0,05</w:t>
            </w:r>
          </w:p>
        </w:tc>
        <w:tc>
          <w:tcPr>
            <w:tcW w:w="94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0,0025</w:t>
            </w:r>
          </w:p>
        </w:tc>
        <w:tc>
          <w:tcPr>
            <w:tcW w:w="2024"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27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18</w:t>
            </w:r>
          </w:p>
        </w:tc>
        <w:tc>
          <w:tcPr>
            <w:tcW w:w="64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27,04</w:t>
            </w:r>
          </w:p>
        </w:tc>
        <w:tc>
          <w:tcPr>
            <w:tcW w:w="111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0,01</w:t>
            </w:r>
          </w:p>
        </w:tc>
        <w:tc>
          <w:tcPr>
            <w:tcW w:w="94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0,0001</w:t>
            </w:r>
          </w:p>
        </w:tc>
        <w:tc>
          <w:tcPr>
            <w:tcW w:w="2024"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27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19</w:t>
            </w:r>
          </w:p>
        </w:tc>
        <w:tc>
          <w:tcPr>
            <w:tcW w:w="64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w:t>
            </w:r>
          </w:p>
        </w:tc>
        <w:tc>
          <w:tcPr>
            <w:tcW w:w="111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-0,03</w:t>
            </w:r>
          </w:p>
        </w:tc>
        <w:tc>
          <w:tcPr>
            <w:tcW w:w="94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0,0009</w:t>
            </w:r>
          </w:p>
        </w:tc>
        <w:tc>
          <w:tcPr>
            <w:tcW w:w="2024"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27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20</w:t>
            </w:r>
          </w:p>
        </w:tc>
        <w:tc>
          <w:tcPr>
            <w:tcW w:w="64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27,02</w:t>
            </w:r>
          </w:p>
        </w:tc>
        <w:tc>
          <w:tcPr>
            <w:tcW w:w="1112"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-0,01</w:t>
            </w:r>
          </w:p>
        </w:tc>
        <w:tc>
          <w:tcPr>
            <w:tcW w:w="94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0,0001</w:t>
            </w:r>
          </w:p>
        </w:tc>
        <w:tc>
          <w:tcPr>
            <w:tcW w:w="2024"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bl>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Исходя из полученных результатов, рассчитываем суммарное поле рассеяния (ω), коэффициенты точности обработки (К</w:t>
      </w:r>
      <w:r w:rsidRPr="008A4373">
        <w:rPr>
          <w:sz w:val="28"/>
          <w:szCs w:val="28"/>
          <w:vertAlign w:val="subscript"/>
        </w:rPr>
        <w:t>т</w:t>
      </w:r>
      <w:r w:rsidRPr="008A4373">
        <w:rPr>
          <w:sz w:val="28"/>
          <w:szCs w:val="28"/>
        </w:rPr>
        <w:t>) и точности настройки (К</w:t>
      </w:r>
      <w:r w:rsidRPr="008A4373">
        <w:rPr>
          <w:sz w:val="28"/>
          <w:szCs w:val="28"/>
          <w:vertAlign w:val="subscript"/>
        </w:rPr>
        <w:t>н</w:t>
      </w:r>
      <w:r w:rsidRPr="008A4373">
        <w:rPr>
          <w:sz w:val="28"/>
          <w:szCs w:val="28"/>
        </w:rPr>
        <w:t>).</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b/>
          <w:position w:val="-6"/>
          <w:sz w:val="28"/>
          <w:szCs w:val="28"/>
        </w:rPr>
        <w:pict>
          <v:shape id="_x0000_i1037" type="#_x0000_t75" style="width:60pt;height:24pt">
            <v:imagedata r:id="rId19" o:title=""/>
          </v:shape>
        </w:pict>
      </w:r>
      <w:r w:rsidR="00CC14EA" w:rsidRPr="008A4373">
        <w:rPr>
          <w:b/>
          <w:sz w:val="28"/>
          <w:szCs w:val="28"/>
        </w:rPr>
        <w:t>,</w:t>
      </w:r>
      <w:r w:rsidR="00CC14EA" w:rsidRPr="008A4373">
        <w:rPr>
          <w:sz w:val="28"/>
          <w:szCs w:val="28"/>
        </w:rPr>
        <w:t xml:space="preserve"> где </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lang w:val="en-US"/>
        </w:rPr>
        <w:t>k</w:t>
      </w:r>
      <w:r w:rsidRPr="008A4373">
        <w:rPr>
          <w:sz w:val="28"/>
          <w:szCs w:val="28"/>
        </w:rPr>
        <w:t xml:space="preserve"> – коэффициент, определяемый законом распределения (</w:t>
      </w:r>
      <w:r w:rsidRPr="008A4373">
        <w:rPr>
          <w:sz w:val="28"/>
          <w:szCs w:val="28"/>
          <w:lang w:val="en-US"/>
        </w:rPr>
        <w:t>k</w:t>
      </w:r>
      <w:r w:rsidRPr="008A4373">
        <w:rPr>
          <w:sz w:val="28"/>
          <w:szCs w:val="28"/>
        </w:rPr>
        <w:t xml:space="preserve"> = 6</w:t>
      </w:r>
      <w:r w:rsidR="008A4373">
        <w:rPr>
          <w:sz w:val="28"/>
          <w:szCs w:val="28"/>
        </w:rPr>
        <w:t xml:space="preserve"> </w:t>
      </w:r>
      <w:r w:rsidRPr="008A4373">
        <w:rPr>
          <w:sz w:val="28"/>
          <w:szCs w:val="28"/>
        </w:rPr>
        <w:t>для нормального закона).</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position w:val="-24"/>
          <w:sz w:val="28"/>
          <w:szCs w:val="28"/>
        </w:rPr>
        <w:pict>
          <v:shape id="_x0000_i1038" type="#_x0000_t75" style="width:112.5pt;height:47.25pt">
            <v:imagedata r:id="rId20" o:title=""/>
          </v:shape>
        </w:pict>
      </w:r>
      <w:r w:rsidR="00CC14EA" w:rsidRPr="008A4373">
        <w:rPr>
          <w:sz w:val="28"/>
          <w:szCs w:val="28"/>
        </w:rPr>
        <w:t>где</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ω – суммарное поле рассеяния.</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position w:val="-24"/>
          <w:sz w:val="28"/>
          <w:szCs w:val="28"/>
        </w:rPr>
        <w:pict>
          <v:shape id="_x0000_i1039" type="#_x0000_t75" style="width:99pt;height:51pt">
            <v:imagedata r:id="rId21" o:title=""/>
          </v:shape>
        </w:pict>
      </w:r>
      <w:r w:rsidR="00CC14EA" w:rsidRPr="008A4373">
        <w:rPr>
          <w:sz w:val="28"/>
          <w:szCs w:val="28"/>
        </w:rPr>
        <w:t>где</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 - координата середины поля допуска</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position w:val="-10"/>
          <w:sz w:val="28"/>
          <w:szCs w:val="28"/>
        </w:rPr>
        <w:pict>
          <v:shape id="_x0000_i1040" type="#_x0000_t75" style="width:111pt;height:19.5pt">
            <v:imagedata r:id="rId22" o:title=""/>
          </v:shape>
        </w:pict>
      </w: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position w:val="-28"/>
          <w:sz w:val="28"/>
          <w:szCs w:val="28"/>
        </w:rPr>
        <w:pict>
          <v:shape id="_x0000_i1041" type="#_x0000_t75" style="width:102pt;height:38.25pt">
            <v:imagedata r:id="rId23" o:title=""/>
          </v:shape>
        </w:pict>
      </w: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position w:val="-28"/>
          <w:sz w:val="28"/>
          <w:szCs w:val="28"/>
        </w:rPr>
        <w:pict>
          <v:shape id="_x0000_i1042" type="#_x0000_t75" style="width:157.5pt;height:38.25pt">
            <v:imagedata r:id="rId24" o:title=""/>
          </v:shape>
        </w:pict>
      </w:r>
    </w:p>
    <w:p w:rsidR="00CC14EA" w:rsidRP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00CC14EA" w:rsidRPr="008A4373">
        <w:rPr>
          <w:sz w:val="28"/>
          <w:szCs w:val="28"/>
        </w:rPr>
        <w:t xml:space="preserve">Исходя из полученных коэффициентов, находим суммарный процент вероятного брака </w:t>
      </w:r>
      <w:r w:rsidR="00CC14EA" w:rsidRPr="008A4373">
        <w:rPr>
          <w:sz w:val="28"/>
          <w:szCs w:val="28"/>
          <w:lang w:val="en-US"/>
        </w:rPr>
        <w:t>Q</w:t>
      </w:r>
      <w:r w:rsidR="00CC14EA" w:rsidRPr="008A4373">
        <w:rPr>
          <w:sz w:val="28"/>
          <w:szCs w:val="28"/>
        </w:rPr>
        <w:t>.</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lang w:val="en-US"/>
        </w:rPr>
        <w:t>Q</w:t>
      </w:r>
      <w:r w:rsidRPr="008A4373">
        <w:rPr>
          <w:sz w:val="28"/>
          <w:szCs w:val="28"/>
        </w:rPr>
        <w:t xml:space="preserve"> ≈ 27 %</w:t>
      </w:r>
    </w:p>
    <w:p w:rsidR="00C21642" w:rsidRPr="008A4373" w:rsidRDefault="00C21642"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b/>
          <w:sz w:val="28"/>
          <w:szCs w:val="28"/>
        </w:rPr>
        <w:t xml:space="preserve">2. </w:t>
      </w:r>
      <w:r w:rsidRPr="008A4373">
        <w:rPr>
          <w:sz w:val="28"/>
          <w:szCs w:val="28"/>
        </w:rPr>
        <w:t>Предварительное шлифование</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Контролируется ось Ø</w:t>
      </w:r>
      <w:r w:rsidR="00922F95">
        <w:rPr>
          <w:position w:val="-14"/>
          <w:sz w:val="28"/>
          <w:szCs w:val="28"/>
        </w:rPr>
        <w:pict>
          <v:shape id="_x0000_i1043" type="#_x0000_t75" style="width:42.75pt;height:24.75pt">
            <v:imagedata r:id="rId25" o:title=""/>
          </v:shape>
        </w:pict>
      </w:r>
      <w:r w:rsidRPr="008A4373">
        <w:rPr>
          <w:sz w:val="28"/>
          <w:szCs w:val="28"/>
        </w:rPr>
        <w:t>.Находим верхний и нижний пределы поля допуска.</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lang w:val="en-US"/>
        </w:rPr>
        <w:t>d</w:t>
      </w:r>
      <w:r w:rsidRPr="008A4373">
        <w:rPr>
          <w:sz w:val="28"/>
          <w:szCs w:val="28"/>
          <w:vertAlign w:val="subscript"/>
          <w:lang w:val="en-US"/>
        </w:rPr>
        <w:t>min</w:t>
      </w:r>
      <w:r w:rsidRPr="008A4373">
        <w:rPr>
          <w:sz w:val="28"/>
          <w:szCs w:val="28"/>
        </w:rPr>
        <w:t xml:space="preserve">=26,02 мм, </w:t>
      </w:r>
      <w:r w:rsidRPr="008A4373">
        <w:rPr>
          <w:sz w:val="28"/>
          <w:szCs w:val="28"/>
          <w:lang w:val="en-US"/>
        </w:rPr>
        <w:t>d</w:t>
      </w:r>
      <w:r w:rsidRPr="008A4373">
        <w:rPr>
          <w:sz w:val="28"/>
          <w:szCs w:val="28"/>
          <w:vertAlign w:val="subscript"/>
          <w:lang w:val="en-US"/>
        </w:rPr>
        <w:t>max</w:t>
      </w:r>
      <w:r w:rsidRPr="008A4373">
        <w:rPr>
          <w:sz w:val="28"/>
          <w:szCs w:val="28"/>
        </w:rPr>
        <w:t xml:space="preserve"> = </w:t>
      </w:r>
      <w:smartTag w:uri="urn:schemas-microsoft-com:office:smarttags" w:element="metricconverter">
        <w:smartTagPr>
          <w:attr w:name="ProductID" w:val="2000 г"/>
        </w:smartTagPr>
        <w:r w:rsidRPr="008A4373">
          <w:rPr>
            <w:sz w:val="28"/>
            <w:szCs w:val="28"/>
          </w:rPr>
          <w:t>26,06 мм</w:t>
        </w:r>
      </w:smartTag>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Результаты измерений представлены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860"/>
        <w:gridCol w:w="860"/>
        <w:gridCol w:w="859"/>
        <w:gridCol w:w="861"/>
        <w:gridCol w:w="861"/>
        <w:gridCol w:w="831"/>
        <w:gridCol w:w="861"/>
        <w:gridCol w:w="861"/>
        <w:gridCol w:w="861"/>
        <w:gridCol w:w="857"/>
      </w:tblGrid>
      <w:tr w:rsidR="00CC14EA" w:rsidRPr="008A4373" w:rsidTr="008A4373">
        <w:tc>
          <w:tcPr>
            <w:tcW w:w="52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34"/>
              <w:jc w:val="both"/>
              <w:rPr>
                <w:sz w:val="20"/>
                <w:szCs w:val="20"/>
              </w:rPr>
            </w:pPr>
            <w:r w:rsidRPr="008A4373">
              <w:rPr>
                <w:bCs/>
                <w:sz w:val="20"/>
                <w:szCs w:val="20"/>
              </w:rPr>
              <w:t>№ п/п</w:t>
            </w:r>
          </w:p>
        </w:tc>
        <w:tc>
          <w:tcPr>
            <w:tcW w:w="44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34"/>
              <w:jc w:val="both"/>
              <w:rPr>
                <w:bCs/>
                <w:sz w:val="20"/>
                <w:szCs w:val="20"/>
              </w:rPr>
            </w:pPr>
            <w:r w:rsidRPr="008A4373">
              <w:rPr>
                <w:bCs/>
                <w:sz w:val="20"/>
                <w:szCs w:val="20"/>
              </w:rPr>
              <w:t>1</w:t>
            </w:r>
          </w:p>
        </w:tc>
        <w:tc>
          <w:tcPr>
            <w:tcW w:w="44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34"/>
              <w:jc w:val="both"/>
              <w:rPr>
                <w:bCs/>
                <w:sz w:val="20"/>
                <w:szCs w:val="20"/>
              </w:rPr>
            </w:pPr>
            <w:r w:rsidRPr="008A4373">
              <w:rPr>
                <w:bCs/>
                <w:sz w:val="20"/>
                <w:szCs w:val="20"/>
              </w:rPr>
              <w:t>2</w:t>
            </w:r>
          </w:p>
        </w:tc>
        <w:tc>
          <w:tcPr>
            <w:tcW w:w="44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34"/>
              <w:jc w:val="both"/>
              <w:rPr>
                <w:bCs/>
                <w:sz w:val="20"/>
                <w:szCs w:val="20"/>
              </w:rPr>
            </w:pPr>
            <w:r w:rsidRPr="008A4373">
              <w:rPr>
                <w:bCs/>
                <w:sz w:val="20"/>
                <w:szCs w:val="20"/>
              </w:rPr>
              <w:t>3</w:t>
            </w:r>
          </w:p>
        </w:tc>
        <w:tc>
          <w:tcPr>
            <w:tcW w:w="45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34"/>
              <w:jc w:val="both"/>
              <w:rPr>
                <w:bCs/>
                <w:sz w:val="20"/>
                <w:szCs w:val="20"/>
              </w:rPr>
            </w:pPr>
            <w:r w:rsidRPr="008A4373">
              <w:rPr>
                <w:bCs/>
                <w:sz w:val="20"/>
                <w:szCs w:val="20"/>
              </w:rPr>
              <w:t>4</w:t>
            </w:r>
          </w:p>
        </w:tc>
        <w:tc>
          <w:tcPr>
            <w:tcW w:w="45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34"/>
              <w:jc w:val="both"/>
              <w:rPr>
                <w:bCs/>
                <w:sz w:val="20"/>
                <w:szCs w:val="20"/>
              </w:rPr>
            </w:pPr>
            <w:r w:rsidRPr="008A4373">
              <w:rPr>
                <w:bCs/>
                <w:sz w:val="20"/>
                <w:szCs w:val="20"/>
              </w:rPr>
              <w:t>5</w:t>
            </w:r>
          </w:p>
        </w:tc>
        <w:tc>
          <w:tcPr>
            <w:tcW w:w="43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34"/>
              <w:jc w:val="both"/>
              <w:rPr>
                <w:bCs/>
                <w:sz w:val="20"/>
                <w:szCs w:val="20"/>
              </w:rPr>
            </w:pPr>
            <w:r w:rsidRPr="008A4373">
              <w:rPr>
                <w:bCs/>
                <w:sz w:val="20"/>
                <w:szCs w:val="20"/>
              </w:rPr>
              <w:t>6</w:t>
            </w:r>
          </w:p>
        </w:tc>
        <w:tc>
          <w:tcPr>
            <w:tcW w:w="45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34"/>
              <w:jc w:val="both"/>
              <w:rPr>
                <w:bCs/>
                <w:sz w:val="20"/>
                <w:szCs w:val="20"/>
              </w:rPr>
            </w:pPr>
            <w:r w:rsidRPr="008A4373">
              <w:rPr>
                <w:bCs/>
                <w:sz w:val="20"/>
                <w:szCs w:val="20"/>
              </w:rPr>
              <w:t>7</w:t>
            </w:r>
          </w:p>
        </w:tc>
        <w:tc>
          <w:tcPr>
            <w:tcW w:w="45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34"/>
              <w:jc w:val="both"/>
              <w:rPr>
                <w:bCs/>
                <w:sz w:val="20"/>
                <w:szCs w:val="20"/>
              </w:rPr>
            </w:pPr>
            <w:r w:rsidRPr="008A4373">
              <w:rPr>
                <w:bCs/>
                <w:sz w:val="20"/>
                <w:szCs w:val="20"/>
              </w:rPr>
              <w:t>8</w:t>
            </w:r>
          </w:p>
        </w:tc>
        <w:tc>
          <w:tcPr>
            <w:tcW w:w="45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34"/>
              <w:jc w:val="both"/>
              <w:rPr>
                <w:bCs/>
                <w:sz w:val="20"/>
                <w:szCs w:val="20"/>
              </w:rPr>
            </w:pPr>
            <w:r w:rsidRPr="008A4373">
              <w:rPr>
                <w:bCs/>
                <w:sz w:val="20"/>
                <w:szCs w:val="20"/>
              </w:rPr>
              <w:t>9</w:t>
            </w:r>
          </w:p>
        </w:tc>
        <w:tc>
          <w:tcPr>
            <w:tcW w:w="45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34"/>
              <w:jc w:val="both"/>
              <w:rPr>
                <w:bCs/>
                <w:sz w:val="20"/>
                <w:szCs w:val="20"/>
              </w:rPr>
            </w:pPr>
            <w:r w:rsidRPr="008A4373">
              <w:rPr>
                <w:bCs/>
                <w:sz w:val="20"/>
                <w:szCs w:val="20"/>
              </w:rPr>
              <w:t>10</w:t>
            </w:r>
          </w:p>
        </w:tc>
      </w:tr>
      <w:tr w:rsidR="00CC14EA" w:rsidRPr="008A4373" w:rsidTr="008A4373">
        <w:tc>
          <w:tcPr>
            <w:tcW w:w="521"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34"/>
              <w:jc w:val="both"/>
              <w:rPr>
                <w:sz w:val="20"/>
                <w:szCs w:val="20"/>
              </w:rPr>
            </w:pPr>
            <w:r w:rsidRPr="008A4373">
              <w:rPr>
                <w:sz w:val="20"/>
                <w:szCs w:val="20"/>
              </w:rPr>
              <w:t>Диаметр</w:t>
            </w:r>
          </w:p>
        </w:tc>
        <w:tc>
          <w:tcPr>
            <w:tcW w:w="449" w:type="pct"/>
            <w:vAlign w:val="center"/>
          </w:tcPr>
          <w:p w:rsidR="00CC14EA" w:rsidRPr="008A4373" w:rsidRDefault="00CC14EA" w:rsidP="008A4373">
            <w:pPr>
              <w:widowControl w:val="0"/>
              <w:autoSpaceDE w:val="0"/>
              <w:autoSpaceDN w:val="0"/>
              <w:adjustRightInd w:val="0"/>
              <w:spacing w:line="360" w:lineRule="auto"/>
              <w:ind w:firstLine="34"/>
              <w:jc w:val="both"/>
              <w:rPr>
                <w:sz w:val="20"/>
                <w:szCs w:val="20"/>
              </w:rPr>
            </w:pPr>
            <w:r w:rsidRPr="008A4373">
              <w:rPr>
                <w:sz w:val="20"/>
                <w:szCs w:val="20"/>
              </w:rPr>
              <w:t>26,02</w:t>
            </w:r>
          </w:p>
        </w:tc>
        <w:tc>
          <w:tcPr>
            <w:tcW w:w="449" w:type="pct"/>
            <w:vAlign w:val="center"/>
          </w:tcPr>
          <w:p w:rsidR="00CC14EA" w:rsidRPr="008A4373" w:rsidRDefault="00CC14EA" w:rsidP="008A4373">
            <w:pPr>
              <w:widowControl w:val="0"/>
              <w:autoSpaceDE w:val="0"/>
              <w:autoSpaceDN w:val="0"/>
              <w:adjustRightInd w:val="0"/>
              <w:spacing w:line="360" w:lineRule="auto"/>
              <w:ind w:firstLine="34"/>
              <w:jc w:val="both"/>
              <w:rPr>
                <w:sz w:val="20"/>
                <w:szCs w:val="20"/>
              </w:rPr>
            </w:pPr>
            <w:r w:rsidRPr="008A4373">
              <w:rPr>
                <w:sz w:val="20"/>
                <w:szCs w:val="20"/>
              </w:rPr>
              <w:t>26,06</w:t>
            </w:r>
          </w:p>
        </w:tc>
        <w:tc>
          <w:tcPr>
            <w:tcW w:w="449" w:type="pct"/>
            <w:vAlign w:val="center"/>
          </w:tcPr>
          <w:p w:rsidR="00CC14EA" w:rsidRPr="008A4373" w:rsidRDefault="00CC14EA" w:rsidP="008A4373">
            <w:pPr>
              <w:widowControl w:val="0"/>
              <w:autoSpaceDE w:val="0"/>
              <w:autoSpaceDN w:val="0"/>
              <w:adjustRightInd w:val="0"/>
              <w:spacing w:line="360" w:lineRule="auto"/>
              <w:ind w:firstLine="34"/>
              <w:jc w:val="both"/>
              <w:rPr>
                <w:sz w:val="20"/>
                <w:szCs w:val="20"/>
              </w:rPr>
            </w:pPr>
            <w:r w:rsidRPr="008A4373">
              <w:rPr>
                <w:sz w:val="20"/>
                <w:szCs w:val="20"/>
              </w:rPr>
              <w:t>26,04</w:t>
            </w:r>
          </w:p>
        </w:tc>
        <w:tc>
          <w:tcPr>
            <w:tcW w:w="450" w:type="pct"/>
            <w:vAlign w:val="center"/>
          </w:tcPr>
          <w:p w:rsidR="00CC14EA" w:rsidRPr="008A4373" w:rsidRDefault="00CC14EA" w:rsidP="008A4373">
            <w:pPr>
              <w:widowControl w:val="0"/>
              <w:autoSpaceDE w:val="0"/>
              <w:autoSpaceDN w:val="0"/>
              <w:adjustRightInd w:val="0"/>
              <w:spacing w:line="360" w:lineRule="auto"/>
              <w:ind w:firstLine="34"/>
              <w:jc w:val="both"/>
              <w:rPr>
                <w:sz w:val="20"/>
                <w:szCs w:val="20"/>
              </w:rPr>
            </w:pPr>
            <w:r w:rsidRPr="008A4373">
              <w:rPr>
                <w:sz w:val="20"/>
                <w:szCs w:val="20"/>
              </w:rPr>
              <w:t>26,05</w:t>
            </w:r>
          </w:p>
        </w:tc>
        <w:tc>
          <w:tcPr>
            <w:tcW w:w="450" w:type="pct"/>
            <w:vAlign w:val="center"/>
          </w:tcPr>
          <w:p w:rsidR="00CC14EA" w:rsidRPr="008A4373" w:rsidRDefault="00CC14EA" w:rsidP="008A4373">
            <w:pPr>
              <w:widowControl w:val="0"/>
              <w:autoSpaceDE w:val="0"/>
              <w:autoSpaceDN w:val="0"/>
              <w:adjustRightInd w:val="0"/>
              <w:spacing w:line="360" w:lineRule="auto"/>
              <w:ind w:firstLine="34"/>
              <w:jc w:val="both"/>
              <w:rPr>
                <w:sz w:val="20"/>
                <w:szCs w:val="20"/>
              </w:rPr>
            </w:pPr>
            <w:r w:rsidRPr="008A4373">
              <w:rPr>
                <w:sz w:val="20"/>
                <w:szCs w:val="20"/>
              </w:rPr>
              <w:t>26,03</w:t>
            </w:r>
          </w:p>
        </w:tc>
        <w:tc>
          <w:tcPr>
            <w:tcW w:w="434" w:type="pct"/>
            <w:vAlign w:val="center"/>
          </w:tcPr>
          <w:p w:rsidR="00CC14EA" w:rsidRPr="008A4373" w:rsidRDefault="00CC14EA" w:rsidP="008A4373">
            <w:pPr>
              <w:widowControl w:val="0"/>
              <w:autoSpaceDE w:val="0"/>
              <w:autoSpaceDN w:val="0"/>
              <w:adjustRightInd w:val="0"/>
              <w:spacing w:line="360" w:lineRule="auto"/>
              <w:ind w:firstLine="34"/>
              <w:jc w:val="both"/>
              <w:rPr>
                <w:sz w:val="20"/>
                <w:szCs w:val="20"/>
              </w:rPr>
            </w:pPr>
            <w:r w:rsidRPr="008A4373">
              <w:rPr>
                <w:sz w:val="20"/>
                <w:szCs w:val="20"/>
              </w:rPr>
              <w:t>26</w:t>
            </w:r>
          </w:p>
        </w:tc>
        <w:tc>
          <w:tcPr>
            <w:tcW w:w="450" w:type="pct"/>
            <w:vAlign w:val="center"/>
          </w:tcPr>
          <w:p w:rsidR="00CC14EA" w:rsidRPr="008A4373" w:rsidRDefault="00CC14EA" w:rsidP="008A4373">
            <w:pPr>
              <w:widowControl w:val="0"/>
              <w:autoSpaceDE w:val="0"/>
              <w:autoSpaceDN w:val="0"/>
              <w:adjustRightInd w:val="0"/>
              <w:spacing w:line="360" w:lineRule="auto"/>
              <w:ind w:firstLine="34"/>
              <w:jc w:val="both"/>
              <w:rPr>
                <w:sz w:val="20"/>
                <w:szCs w:val="20"/>
              </w:rPr>
            </w:pPr>
            <w:r w:rsidRPr="008A4373">
              <w:rPr>
                <w:sz w:val="20"/>
                <w:szCs w:val="20"/>
              </w:rPr>
              <w:t>26,06</w:t>
            </w:r>
          </w:p>
        </w:tc>
        <w:tc>
          <w:tcPr>
            <w:tcW w:w="450" w:type="pct"/>
            <w:vAlign w:val="center"/>
          </w:tcPr>
          <w:p w:rsidR="00CC14EA" w:rsidRPr="008A4373" w:rsidRDefault="00CC14EA" w:rsidP="008A4373">
            <w:pPr>
              <w:widowControl w:val="0"/>
              <w:autoSpaceDE w:val="0"/>
              <w:autoSpaceDN w:val="0"/>
              <w:adjustRightInd w:val="0"/>
              <w:spacing w:line="360" w:lineRule="auto"/>
              <w:ind w:firstLine="34"/>
              <w:jc w:val="both"/>
              <w:rPr>
                <w:sz w:val="20"/>
                <w:szCs w:val="20"/>
              </w:rPr>
            </w:pPr>
            <w:r w:rsidRPr="008A4373">
              <w:rPr>
                <w:sz w:val="20"/>
                <w:szCs w:val="20"/>
              </w:rPr>
              <w:t>26,04</w:t>
            </w:r>
          </w:p>
        </w:tc>
        <w:tc>
          <w:tcPr>
            <w:tcW w:w="450" w:type="pct"/>
            <w:vAlign w:val="center"/>
          </w:tcPr>
          <w:p w:rsidR="00CC14EA" w:rsidRPr="008A4373" w:rsidRDefault="00CC14EA" w:rsidP="008A4373">
            <w:pPr>
              <w:widowControl w:val="0"/>
              <w:autoSpaceDE w:val="0"/>
              <w:autoSpaceDN w:val="0"/>
              <w:adjustRightInd w:val="0"/>
              <w:spacing w:line="360" w:lineRule="auto"/>
              <w:ind w:firstLine="34"/>
              <w:jc w:val="both"/>
              <w:rPr>
                <w:sz w:val="20"/>
                <w:szCs w:val="20"/>
              </w:rPr>
            </w:pPr>
            <w:r w:rsidRPr="008A4373">
              <w:rPr>
                <w:sz w:val="20"/>
                <w:szCs w:val="20"/>
              </w:rPr>
              <w:t>26,02</w:t>
            </w:r>
          </w:p>
        </w:tc>
        <w:tc>
          <w:tcPr>
            <w:tcW w:w="450" w:type="pct"/>
            <w:vAlign w:val="center"/>
          </w:tcPr>
          <w:p w:rsidR="00CC14EA" w:rsidRPr="008A4373" w:rsidRDefault="00CC14EA" w:rsidP="008A4373">
            <w:pPr>
              <w:widowControl w:val="0"/>
              <w:autoSpaceDE w:val="0"/>
              <w:autoSpaceDN w:val="0"/>
              <w:adjustRightInd w:val="0"/>
              <w:spacing w:line="360" w:lineRule="auto"/>
              <w:ind w:firstLine="34"/>
              <w:jc w:val="both"/>
              <w:rPr>
                <w:sz w:val="20"/>
                <w:szCs w:val="20"/>
              </w:rPr>
            </w:pPr>
            <w:r w:rsidRPr="008A4373">
              <w:rPr>
                <w:sz w:val="20"/>
                <w:szCs w:val="20"/>
              </w:rPr>
              <w:t>26,05</w:t>
            </w:r>
          </w:p>
        </w:tc>
      </w:tr>
    </w:tbl>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69"/>
        <w:gridCol w:w="969"/>
        <w:gridCol w:w="969"/>
        <w:gridCol w:w="969"/>
        <w:gridCol w:w="969"/>
        <w:gridCol w:w="969"/>
        <w:gridCol w:w="969"/>
        <w:gridCol w:w="968"/>
        <w:gridCol w:w="968"/>
      </w:tblGrid>
      <w:tr w:rsidR="00CC14EA" w:rsidRPr="008A4373" w:rsidTr="008A4373">
        <w:tc>
          <w:tcPr>
            <w:tcW w:w="44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11</w:t>
            </w:r>
          </w:p>
        </w:tc>
        <w:tc>
          <w:tcPr>
            <w:tcW w:w="50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12</w:t>
            </w:r>
          </w:p>
        </w:tc>
        <w:tc>
          <w:tcPr>
            <w:tcW w:w="50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13</w:t>
            </w:r>
          </w:p>
        </w:tc>
        <w:tc>
          <w:tcPr>
            <w:tcW w:w="50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14</w:t>
            </w:r>
          </w:p>
        </w:tc>
        <w:tc>
          <w:tcPr>
            <w:tcW w:w="50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15</w:t>
            </w:r>
          </w:p>
        </w:tc>
        <w:tc>
          <w:tcPr>
            <w:tcW w:w="50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16</w:t>
            </w:r>
          </w:p>
        </w:tc>
        <w:tc>
          <w:tcPr>
            <w:tcW w:w="50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17</w:t>
            </w:r>
          </w:p>
        </w:tc>
        <w:tc>
          <w:tcPr>
            <w:tcW w:w="50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18</w:t>
            </w:r>
          </w:p>
        </w:tc>
        <w:tc>
          <w:tcPr>
            <w:tcW w:w="50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19</w:t>
            </w:r>
          </w:p>
        </w:tc>
        <w:tc>
          <w:tcPr>
            <w:tcW w:w="506"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20</w:t>
            </w:r>
          </w:p>
        </w:tc>
      </w:tr>
      <w:tr w:rsidR="00CC14EA" w:rsidRPr="008A4373" w:rsidTr="008A4373">
        <w:tc>
          <w:tcPr>
            <w:tcW w:w="444"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26,03</w:t>
            </w:r>
          </w:p>
        </w:tc>
        <w:tc>
          <w:tcPr>
            <w:tcW w:w="506"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26,04</w:t>
            </w:r>
          </w:p>
        </w:tc>
        <w:tc>
          <w:tcPr>
            <w:tcW w:w="506"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26,03</w:t>
            </w:r>
          </w:p>
        </w:tc>
        <w:tc>
          <w:tcPr>
            <w:tcW w:w="506"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26,02</w:t>
            </w:r>
          </w:p>
        </w:tc>
        <w:tc>
          <w:tcPr>
            <w:tcW w:w="506"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26,04</w:t>
            </w:r>
          </w:p>
        </w:tc>
        <w:tc>
          <w:tcPr>
            <w:tcW w:w="506"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26,06</w:t>
            </w:r>
          </w:p>
        </w:tc>
        <w:tc>
          <w:tcPr>
            <w:tcW w:w="506"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26,03</w:t>
            </w:r>
          </w:p>
        </w:tc>
        <w:tc>
          <w:tcPr>
            <w:tcW w:w="506"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26,05</w:t>
            </w:r>
          </w:p>
        </w:tc>
        <w:tc>
          <w:tcPr>
            <w:tcW w:w="506"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26,06</w:t>
            </w:r>
          </w:p>
        </w:tc>
        <w:tc>
          <w:tcPr>
            <w:tcW w:w="506"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26,01</w:t>
            </w:r>
          </w:p>
        </w:tc>
      </w:tr>
    </w:tbl>
    <w:p w:rsidR="00C21642" w:rsidRPr="008A4373" w:rsidRDefault="00C21642"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Находим среднее арифметическое данной выборки (х):</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position w:val="-24"/>
          <w:sz w:val="28"/>
          <w:szCs w:val="28"/>
        </w:rPr>
        <w:pict>
          <v:shape id="_x0000_i1044" type="#_x0000_t75" style="width:98.25pt;height:30.75pt">
            <v:imagedata r:id="rId26" o:title=""/>
          </v:shape>
        </w:pict>
      </w:r>
      <w:r w:rsidR="00CC14EA" w:rsidRPr="008A4373">
        <w:rPr>
          <w:sz w:val="28"/>
          <w:szCs w:val="28"/>
        </w:rPr>
        <w:t xml:space="preserve"> мм</w:t>
      </w:r>
    </w:p>
    <w:p w:rsidR="008A4373" w:rsidRDefault="008A4373" w:rsidP="008A4373">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Находим размах (</w:t>
      </w:r>
      <w:r w:rsidRPr="008A4373">
        <w:rPr>
          <w:sz w:val="28"/>
          <w:szCs w:val="28"/>
          <w:lang w:val="en-US"/>
        </w:rPr>
        <w:t>R</w:t>
      </w:r>
      <w:r w:rsidRPr="008A4373">
        <w:rPr>
          <w:sz w:val="28"/>
          <w:szCs w:val="28"/>
        </w:rPr>
        <w:t>):</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lang w:val="en-US"/>
        </w:rPr>
        <w:t>R</w:t>
      </w:r>
      <w:r w:rsidRPr="008A4373">
        <w:rPr>
          <w:sz w:val="28"/>
          <w:szCs w:val="28"/>
        </w:rPr>
        <w:t xml:space="preserve"> = 26,06 – 26 = </w:t>
      </w:r>
      <w:smartTag w:uri="urn:schemas-microsoft-com:office:smarttags" w:element="metricconverter">
        <w:smartTagPr>
          <w:attr w:name="ProductID" w:val="2000 г"/>
        </w:smartTagPr>
        <w:r w:rsidRPr="008A4373">
          <w:rPr>
            <w:sz w:val="28"/>
            <w:szCs w:val="28"/>
          </w:rPr>
          <w:t>0,06 мм</w:t>
        </w:r>
      </w:smartTag>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 xml:space="preserve">Затем строим гистограмму, представляющую собой метод представления данных, сгруппированных по частоте попадания в определенный (заранее установленный) интервал. Далее разбиваем диапазон распределения наружного диаметра </w:t>
      </w:r>
      <w:r w:rsidR="00C21642" w:rsidRPr="008A4373">
        <w:rPr>
          <w:sz w:val="28"/>
          <w:szCs w:val="28"/>
        </w:rPr>
        <w:t>оси</w:t>
      </w:r>
      <w:r w:rsidRPr="008A4373">
        <w:rPr>
          <w:sz w:val="28"/>
          <w:szCs w:val="28"/>
        </w:rPr>
        <w:t xml:space="preserve"> на равные интервалы.</w:t>
      </w:r>
    </w:p>
    <w:p w:rsidR="00CC14EA"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Исходя из полученного значения размаха, выбираем 6 интервалов по 0,01мм каждый, строим таблицу.</w:t>
      </w:r>
    </w:p>
    <w:p w:rsidR="008A4373" w:rsidRP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1"/>
        <w:gridCol w:w="2425"/>
        <w:gridCol w:w="2427"/>
        <w:gridCol w:w="2427"/>
      </w:tblGrid>
      <w:tr w:rsidR="00CC14EA" w:rsidRPr="008A4373" w:rsidTr="008A4373">
        <w:tc>
          <w:tcPr>
            <w:tcW w:w="119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 п/п</w:t>
            </w:r>
          </w:p>
        </w:tc>
        <w:tc>
          <w:tcPr>
            <w:tcW w:w="126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Середина интервала</w:t>
            </w:r>
          </w:p>
        </w:tc>
        <w:tc>
          <w:tcPr>
            <w:tcW w:w="1268"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Граница интервала</w:t>
            </w:r>
          </w:p>
        </w:tc>
        <w:tc>
          <w:tcPr>
            <w:tcW w:w="1268"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Частота в интервале</w:t>
            </w:r>
          </w:p>
        </w:tc>
      </w:tr>
      <w:tr w:rsidR="00CC14EA" w:rsidRPr="008A4373" w:rsidTr="008A4373">
        <w:trPr>
          <w:trHeight w:val="522"/>
        </w:trPr>
        <w:tc>
          <w:tcPr>
            <w:tcW w:w="119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1</w:t>
            </w:r>
          </w:p>
        </w:tc>
        <w:tc>
          <w:tcPr>
            <w:tcW w:w="126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26</w:t>
            </w:r>
          </w:p>
        </w:tc>
        <w:tc>
          <w:tcPr>
            <w:tcW w:w="1268"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25,995</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26,005</w:t>
            </w:r>
          </w:p>
        </w:tc>
        <w:tc>
          <w:tcPr>
            <w:tcW w:w="1268"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1</w:t>
            </w:r>
          </w:p>
        </w:tc>
      </w:tr>
      <w:tr w:rsidR="00CC14EA" w:rsidRPr="008A4373" w:rsidTr="008A4373">
        <w:tc>
          <w:tcPr>
            <w:tcW w:w="119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w:t>
            </w:r>
          </w:p>
        </w:tc>
        <w:tc>
          <w:tcPr>
            <w:tcW w:w="126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26,01</w:t>
            </w:r>
          </w:p>
        </w:tc>
        <w:tc>
          <w:tcPr>
            <w:tcW w:w="1268"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26,005</w:t>
            </w:r>
          </w:p>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26,015</w:t>
            </w:r>
          </w:p>
        </w:tc>
        <w:tc>
          <w:tcPr>
            <w:tcW w:w="1268"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1</w:t>
            </w:r>
          </w:p>
        </w:tc>
      </w:tr>
      <w:tr w:rsidR="00CC14EA" w:rsidRPr="008A4373" w:rsidTr="008A4373">
        <w:tc>
          <w:tcPr>
            <w:tcW w:w="119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3</w:t>
            </w:r>
          </w:p>
        </w:tc>
        <w:tc>
          <w:tcPr>
            <w:tcW w:w="126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26,02</w:t>
            </w:r>
          </w:p>
        </w:tc>
        <w:tc>
          <w:tcPr>
            <w:tcW w:w="1268"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26,015</w:t>
            </w:r>
          </w:p>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26,025</w:t>
            </w:r>
          </w:p>
        </w:tc>
        <w:tc>
          <w:tcPr>
            <w:tcW w:w="1268"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3</w:t>
            </w:r>
          </w:p>
        </w:tc>
      </w:tr>
      <w:tr w:rsidR="00CC14EA" w:rsidRPr="008A4373" w:rsidTr="008A4373">
        <w:tc>
          <w:tcPr>
            <w:tcW w:w="119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4</w:t>
            </w:r>
          </w:p>
        </w:tc>
        <w:tc>
          <w:tcPr>
            <w:tcW w:w="126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26,03</w:t>
            </w:r>
          </w:p>
        </w:tc>
        <w:tc>
          <w:tcPr>
            <w:tcW w:w="1268"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26,025</w:t>
            </w:r>
          </w:p>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26,035</w:t>
            </w:r>
          </w:p>
        </w:tc>
        <w:tc>
          <w:tcPr>
            <w:tcW w:w="1268"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4</w:t>
            </w:r>
          </w:p>
        </w:tc>
      </w:tr>
      <w:tr w:rsidR="00CC14EA" w:rsidRPr="008A4373" w:rsidTr="008A4373">
        <w:tc>
          <w:tcPr>
            <w:tcW w:w="119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5</w:t>
            </w:r>
          </w:p>
        </w:tc>
        <w:tc>
          <w:tcPr>
            <w:tcW w:w="126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26,04</w:t>
            </w:r>
          </w:p>
        </w:tc>
        <w:tc>
          <w:tcPr>
            <w:tcW w:w="1268"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26,035</w:t>
            </w:r>
          </w:p>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26,045</w:t>
            </w:r>
          </w:p>
        </w:tc>
        <w:tc>
          <w:tcPr>
            <w:tcW w:w="1268"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4</w:t>
            </w:r>
          </w:p>
        </w:tc>
      </w:tr>
      <w:tr w:rsidR="00CC14EA" w:rsidRPr="008A4373" w:rsidTr="008A4373">
        <w:tc>
          <w:tcPr>
            <w:tcW w:w="119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6</w:t>
            </w:r>
          </w:p>
        </w:tc>
        <w:tc>
          <w:tcPr>
            <w:tcW w:w="126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26,05</w:t>
            </w:r>
          </w:p>
        </w:tc>
        <w:tc>
          <w:tcPr>
            <w:tcW w:w="1268"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26,045</w:t>
            </w:r>
          </w:p>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26,055</w:t>
            </w:r>
          </w:p>
        </w:tc>
        <w:tc>
          <w:tcPr>
            <w:tcW w:w="1268"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3</w:t>
            </w:r>
          </w:p>
        </w:tc>
      </w:tr>
      <w:tr w:rsidR="00CC14EA" w:rsidRPr="008A4373" w:rsidTr="008A4373">
        <w:tc>
          <w:tcPr>
            <w:tcW w:w="119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7</w:t>
            </w:r>
          </w:p>
        </w:tc>
        <w:tc>
          <w:tcPr>
            <w:tcW w:w="1267"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26,06</w:t>
            </w:r>
          </w:p>
        </w:tc>
        <w:tc>
          <w:tcPr>
            <w:tcW w:w="1268"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c>
          <w:tcPr>
            <w:tcW w:w="1268"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4</w:t>
            </w:r>
          </w:p>
        </w:tc>
      </w:tr>
    </w:tbl>
    <w:p w:rsidR="00C21642" w:rsidRPr="008A4373" w:rsidRDefault="00C21642"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Строим гистограмму распределения значений.</w:t>
      </w:r>
    </w:p>
    <w:p w:rsidR="00CC14EA" w:rsidRPr="008A4373" w:rsidRDefault="008A4373" w:rsidP="008A4373">
      <w:pPr>
        <w:widowControl w:val="0"/>
        <w:spacing w:line="360" w:lineRule="auto"/>
        <w:ind w:firstLine="709"/>
        <w:jc w:val="both"/>
        <w:rPr>
          <w:sz w:val="28"/>
          <w:szCs w:val="28"/>
        </w:rPr>
      </w:pPr>
      <w:r>
        <w:rPr>
          <w:sz w:val="28"/>
          <w:szCs w:val="28"/>
        </w:rPr>
        <w:t xml:space="preserve"> </w:t>
      </w:r>
      <w:r w:rsidR="00922F95">
        <w:rPr>
          <w:sz w:val="28"/>
          <w:szCs w:val="28"/>
        </w:rPr>
        <w:pict>
          <v:shape id="_x0000_i1045" type="#_x0000_t75" style="width:409.5pt;height:282.75pt">
            <v:imagedata r:id="rId27" o:title="" cropbottom="3933f" cropright="190f"/>
          </v:shape>
        </w:pict>
      </w:r>
    </w:p>
    <w:p w:rsidR="00CC14EA" w:rsidRPr="008A4373" w:rsidRDefault="00CC14EA" w:rsidP="008A4373">
      <w:pPr>
        <w:widowControl w:val="0"/>
        <w:tabs>
          <w:tab w:val="left" w:pos="1620"/>
        </w:tabs>
        <w:spacing w:line="360" w:lineRule="auto"/>
        <w:ind w:firstLine="709"/>
        <w:jc w:val="both"/>
        <w:rPr>
          <w:sz w:val="28"/>
          <w:szCs w:val="28"/>
        </w:rPr>
      </w:pPr>
      <w:r w:rsidRPr="008A4373">
        <w:rPr>
          <w:sz w:val="28"/>
          <w:szCs w:val="28"/>
        </w:rPr>
        <w:t xml:space="preserve">Рис.10 Гистограмма распределения значений наружного диаметра </w:t>
      </w:r>
      <w:r w:rsidR="000D3D5B" w:rsidRPr="008A4373">
        <w:rPr>
          <w:sz w:val="28"/>
          <w:szCs w:val="28"/>
        </w:rPr>
        <w:t>оси</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00CC14EA" w:rsidRPr="008A4373">
        <w:rPr>
          <w:sz w:val="28"/>
          <w:szCs w:val="28"/>
        </w:rPr>
        <w:t>Результаты проделанных расчетов вносим в таблицу.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1233"/>
        <w:gridCol w:w="2094"/>
        <w:gridCol w:w="1797"/>
        <w:gridCol w:w="3757"/>
      </w:tblGrid>
      <w:tr w:rsidR="00CC14EA" w:rsidRPr="008A4373" w:rsidTr="008A4373">
        <w:tc>
          <w:tcPr>
            <w:tcW w:w="36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 п/п</w:t>
            </w:r>
          </w:p>
        </w:tc>
        <w:tc>
          <w:tcPr>
            <w:tcW w:w="64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Размер х</w:t>
            </w:r>
            <w:r w:rsidRPr="008A4373">
              <w:rPr>
                <w:bCs/>
                <w:sz w:val="20"/>
                <w:szCs w:val="20"/>
                <w:vertAlign w:val="subscript"/>
                <w:lang w:val="en-US"/>
              </w:rPr>
              <w:t>i</w:t>
            </w:r>
            <w:r w:rsidRPr="008A4373">
              <w:rPr>
                <w:bCs/>
                <w:sz w:val="20"/>
                <w:szCs w:val="20"/>
                <w:vertAlign w:val="subscript"/>
              </w:rPr>
              <w:t xml:space="preserve"> </w:t>
            </w:r>
            <w:r w:rsidRPr="008A4373">
              <w:rPr>
                <w:bCs/>
                <w:sz w:val="20"/>
                <w:szCs w:val="20"/>
              </w:rPr>
              <w:t>(мм)</w:t>
            </w:r>
          </w:p>
        </w:tc>
        <w:tc>
          <w:tcPr>
            <w:tcW w:w="109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vertAlign w:val="superscript"/>
              </w:rPr>
            </w:pPr>
            <w:r w:rsidRPr="008A4373">
              <w:rPr>
                <w:bCs/>
                <w:sz w:val="20"/>
                <w:szCs w:val="20"/>
              </w:rPr>
              <w:t>Отклонение от среднего арифметического, (х</w:t>
            </w:r>
            <w:r w:rsidRPr="008A4373">
              <w:rPr>
                <w:bCs/>
                <w:sz w:val="20"/>
                <w:szCs w:val="20"/>
                <w:vertAlign w:val="subscript"/>
                <w:lang w:val="en-US"/>
              </w:rPr>
              <w:t>i</w:t>
            </w:r>
            <w:r w:rsidRPr="008A4373">
              <w:rPr>
                <w:bCs/>
                <w:sz w:val="20"/>
                <w:szCs w:val="20"/>
              </w:rPr>
              <w:t>-х)</w:t>
            </w:r>
            <w:r w:rsidRPr="008A4373">
              <w:rPr>
                <w:bCs/>
                <w:sz w:val="20"/>
                <w:szCs w:val="20"/>
                <w:vertAlign w:val="superscript"/>
              </w:rPr>
              <w:t>2</w:t>
            </w:r>
          </w:p>
        </w:tc>
        <w:tc>
          <w:tcPr>
            <w:tcW w:w="9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Квадрат отклонения,</w:t>
            </w:r>
            <w:r w:rsidR="008A4373" w:rsidRPr="008A4373">
              <w:rPr>
                <w:bCs/>
                <w:sz w:val="20"/>
                <w:szCs w:val="20"/>
              </w:rPr>
              <w:t xml:space="preserve"> </w:t>
            </w:r>
            <w:r w:rsidRPr="008A4373">
              <w:rPr>
                <w:bCs/>
                <w:sz w:val="20"/>
                <w:szCs w:val="20"/>
              </w:rPr>
              <w:t>(х</w:t>
            </w:r>
            <w:r w:rsidRPr="008A4373">
              <w:rPr>
                <w:bCs/>
                <w:sz w:val="20"/>
                <w:szCs w:val="20"/>
                <w:vertAlign w:val="subscript"/>
                <w:lang w:val="en-US"/>
              </w:rPr>
              <w:t>i</w:t>
            </w:r>
            <w:r w:rsidRPr="008A4373">
              <w:rPr>
                <w:bCs/>
                <w:sz w:val="20"/>
                <w:szCs w:val="20"/>
              </w:rPr>
              <w:t>-х)</w:t>
            </w:r>
            <w:r w:rsidRPr="008A4373">
              <w:rPr>
                <w:bCs/>
                <w:sz w:val="20"/>
                <w:szCs w:val="20"/>
                <w:vertAlign w:val="superscript"/>
              </w:rPr>
              <w:t>2</w:t>
            </w:r>
          </w:p>
        </w:tc>
        <w:tc>
          <w:tcPr>
            <w:tcW w:w="1963"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Расчеты</w:t>
            </w:r>
          </w:p>
        </w:tc>
      </w:tr>
      <w:tr w:rsidR="00CC14EA" w:rsidRPr="008A4373" w:rsidTr="008A4373">
        <w:tc>
          <w:tcPr>
            <w:tcW w:w="36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w:t>
            </w:r>
          </w:p>
        </w:tc>
        <w:tc>
          <w:tcPr>
            <w:tcW w:w="64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sz w:val="20"/>
                <w:szCs w:val="20"/>
              </w:rPr>
              <w:t>26,02</w:t>
            </w:r>
          </w:p>
        </w:tc>
        <w:tc>
          <w:tcPr>
            <w:tcW w:w="109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-0,02</w:t>
            </w:r>
          </w:p>
        </w:tc>
        <w:tc>
          <w:tcPr>
            <w:tcW w:w="9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0,0004</w:t>
            </w:r>
          </w:p>
        </w:tc>
        <w:tc>
          <w:tcPr>
            <w:tcW w:w="1963" w:type="pct"/>
            <w:vMerge w:val="restart"/>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 xml:space="preserve">Сумма квадратов отклонений </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∑(х</w:t>
            </w:r>
            <w:r w:rsidRPr="008A4373">
              <w:rPr>
                <w:bCs/>
                <w:sz w:val="20"/>
                <w:szCs w:val="20"/>
                <w:vertAlign w:val="subscript"/>
                <w:lang w:val="en-US"/>
              </w:rPr>
              <w:t>i</w:t>
            </w:r>
            <w:r w:rsidRPr="008A4373">
              <w:rPr>
                <w:bCs/>
                <w:sz w:val="20"/>
                <w:szCs w:val="20"/>
              </w:rPr>
              <w:t>-х)</w:t>
            </w:r>
            <w:r w:rsidRPr="008A4373">
              <w:rPr>
                <w:bCs/>
                <w:sz w:val="20"/>
                <w:szCs w:val="20"/>
                <w:vertAlign w:val="superscript"/>
              </w:rPr>
              <w:t xml:space="preserve">2 </w:t>
            </w:r>
            <w:r w:rsidRPr="008A4373">
              <w:rPr>
                <w:bCs/>
                <w:sz w:val="20"/>
                <w:szCs w:val="20"/>
              </w:rPr>
              <w:t>=0,006</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Среднее арифметическое этой суммы</w:t>
            </w: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Pr>
                <w:bCs/>
                <w:position w:val="-28"/>
                <w:sz w:val="20"/>
                <w:szCs w:val="20"/>
              </w:rPr>
              <w:pict>
                <v:shape id="_x0000_i1046" type="#_x0000_t75" style="width:153.75pt;height:33.75pt">
                  <v:imagedata r:id="rId28" o:title=""/>
                </v:shape>
              </w:pic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Среднее квадратическое отклонение</w:t>
            </w: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Pr>
                <w:position w:val="-30"/>
                <w:sz w:val="20"/>
                <w:szCs w:val="20"/>
              </w:rPr>
              <w:pict>
                <v:shape id="_x0000_i1047" type="#_x0000_t75" style="width:165pt;height:38.25pt">
                  <v:imagedata r:id="rId29" o:title=""/>
                </v:shape>
              </w:pict>
            </w:r>
          </w:p>
        </w:tc>
      </w:tr>
      <w:tr w:rsidR="00CC14EA" w:rsidRPr="008A4373" w:rsidTr="008A4373">
        <w:tc>
          <w:tcPr>
            <w:tcW w:w="36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2</w:t>
            </w:r>
          </w:p>
        </w:tc>
        <w:tc>
          <w:tcPr>
            <w:tcW w:w="644"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26,06</w:t>
            </w:r>
          </w:p>
        </w:tc>
        <w:tc>
          <w:tcPr>
            <w:tcW w:w="109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0,02</w:t>
            </w:r>
          </w:p>
        </w:tc>
        <w:tc>
          <w:tcPr>
            <w:tcW w:w="9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0,0004</w:t>
            </w:r>
          </w:p>
        </w:tc>
        <w:tc>
          <w:tcPr>
            <w:tcW w:w="1963"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36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3</w:t>
            </w:r>
          </w:p>
        </w:tc>
        <w:tc>
          <w:tcPr>
            <w:tcW w:w="644"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26,04</w:t>
            </w:r>
          </w:p>
        </w:tc>
        <w:tc>
          <w:tcPr>
            <w:tcW w:w="109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w:t>
            </w:r>
          </w:p>
        </w:tc>
        <w:tc>
          <w:tcPr>
            <w:tcW w:w="9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w:t>
            </w:r>
          </w:p>
        </w:tc>
        <w:tc>
          <w:tcPr>
            <w:tcW w:w="1963"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36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4</w:t>
            </w:r>
          </w:p>
        </w:tc>
        <w:tc>
          <w:tcPr>
            <w:tcW w:w="644"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26,05</w:t>
            </w:r>
          </w:p>
        </w:tc>
        <w:tc>
          <w:tcPr>
            <w:tcW w:w="109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0,01</w:t>
            </w:r>
          </w:p>
        </w:tc>
        <w:tc>
          <w:tcPr>
            <w:tcW w:w="9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0,0001</w:t>
            </w:r>
          </w:p>
        </w:tc>
        <w:tc>
          <w:tcPr>
            <w:tcW w:w="1963"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36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5</w:t>
            </w:r>
          </w:p>
        </w:tc>
        <w:tc>
          <w:tcPr>
            <w:tcW w:w="644"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26,03</w:t>
            </w:r>
          </w:p>
        </w:tc>
        <w:tc>
          <w:tcPr>
            <w:tcW w:w="109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-0,01</w:t>
            </w:r>
          </w:p>
        </w:tc>
        <w:tc>
          <w:tcPr>
            <w:tcW w:w="9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0,0001</w:t>
            </w:r>
          </w:p>
        </w:tc>
        <w:tc>
          <w:tcPr>
            <w:tcW w:w="1963"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36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6</w:t>
            </w:r>
          </w:p>
        </w:tc>
        <w:tc>
          <w:tcPr>
            <w:tcW w:w="644"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w:t>
            </w:r>
          </w:p>
        </w:tc>
        <w:tc>
          <w:tcPr>
            <w:tcW w:w="109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-0,04</w:t>
            </w:r>
          </w:p>
        </w:tc>
        <w:tc>
          <w:tcPr>
            <w:tcW w:w="9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0,0016</w:t>
            </w:r>
          </w:p>
        </w:tc>
        <w:tc>
          <w:tcPr>
            <w:tcW w:w="1963"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36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7</w:t>
            </w:r>
          </w:p>
        </w:tc>
        <w:tc>
          <w:tcPr>
            <w:tcW w:w="644"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26,06</w:t>
            </w:r>
          </w:p>
        </w:tc>
        <w:tc>
          <w:tcPr>
            <w:tcW w:w="109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0,02</w:t>
            </w:r>
          </w:p>
        </w:tc>
        <w:tc>
          <w:tcPr>
            <w:tcW w:w="9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0,0004</w:t>
            </w:r>
          </w:p>
        </w:tc>
        <w:tc>
          <w:tcPr>
            <w:tcW w:w="1963"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36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8</w:t>
            </w:r>
          </w:p>
        </w:tc>
        <w:tc>
          <w:tcPr>
            <w:tcW w:w="644"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26,04</w:t>
            </w:r>
          </w:p>
        </w:tc>
        <w:tc>
          <w:tcPr>
            <w:tcW w:w="109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w:t>
            </w:r>
          </w:p>
        </w:tc>
        <w:tc>
          <w:tcPr>
            <w:tcW w:w="9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w:t>
            </w:r>
          </w:p>
        </w:tc>
        <w:tc>
          <w:tcPr>
            <w:tcW w:w="1963"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36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9</w:t>
            </w:r>
          </w:p>
        </w:tc>
        <w:tc>
          <w:tcPr>
            <w:tcW w:w="644"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26,02</w:t>
            </w:r>
          </w:p>
        </w:tc>
        <w:tc>
          <w:tcPr>
            <w:tcW w:w="109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-0,02</w:t>
            </w:r>
          </w:p>
        </w:tc>
        <w:tc>
          <w:tcPr>
            <w:tcW w:w="9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0,0004</w:t>
            </w:r>
          </w:p>
        </w:tc>
        <w:tc>
          <w:tcPr>
            <w:tcW w:w="1963"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36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10</w:t>
            </w:r>
          </w:p>
        </w:tc>
        <w:tc>
          <w:tcPr>
            <w:tcW w:w="644"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26,05</w:t>
            </w:r>
          </w:p>
        </w:tc>
        <w:tc>
          <w:tcPr>
            <w:tcW w:w="109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0,01</w:t>
            </w:r>
          </w:p>
        </w:tc>
        <w:tc>
          <w:tcPr>
            <w:tcW w:w="9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0,0001</w:t>
            </w:r>
          </w:p>
        </w:tc>
        <w:tc>
          <w:tcPr>
            <w:tcW w:w="1963"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36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11</w:t>
            </w:r>
          </w:p>
        </w:tc>
        <w:tc>
          <w:tcPr>
            <w:tcW w:w="644"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26,03</w:t>
            </w:r>
          </w:p>
        </w:tc>
        <w:tc>
          <w:tcPr>
            <w:tcW w:w="109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-0,01</w:t>
            </w:r>
          </w:p>
        </w:tc>
        <w:tc>
          <w:tcPr>
            <w:tcW w:w="9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0,0001</w:t>
            </w:r>
          </w:p>
        </w:tc>
        <w:tc>
          <w:tcPr>
            <w:tcW w:w="1963"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36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12</w:t>
            </w:r>
          </w:p>
        </w:tc>
        <w:tc>
          <w:tcPr>
            <w:tcW w:w="644"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26,04</w:t>
            </w:r>
          </w:p>
        </w:tc>
        <w:tc>
          <w:tcPr>
            <w:tcW w:w="109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w:t>
            </w:r>
          </w:p>
        </w:tc>
        <w:tc>
          <w:tcPr>
            <w:tcW w:w="9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w:t>
            </w:r>
          </w:p>
        </w:tc>
        <w:tc>
          <w:tcPr>
            <w:tcW w:w="1963"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36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13</w:t>
            </w:r>
          </w:p>
        </w:tc>
        <w:tc>
          <w:tcPr>
            <w:tcW w:w="644"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26,03</w:t>
            </w:r>
          </w:p>
        </w:tc>
        <w:tc>
          <w:tcPr>
            <w:tcW w:w="109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-0,01</w:t>
            </w:r>
          </w:p>
        </w:tc>
        <w:tc>
          <w:tcPr>
            <w:tcW w:w="9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0,0009</w:t>
            </w:r>
          </w:p>
        </w:tc>
        <w:tc>
          <w:tcPr>
            <w:tcW w:w="1963"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36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14</w:t>
            </w:r>
          </w:p>
        </w:tc>
        <w:tc>
          <w:tcPr>
            <w:tcW w:w="644"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26,02</w:t>
            </w:r>
          </w:p>
        </w:tc>
        <w:tc>
          <w:tcPr>
            <w:tcW w:w="109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-0,02</w:t>
            </w:r>
          </w:p>
        </w:tc>
        <w:tc>
          <w:tcPr>
            <w:tcW w:w="9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0,0004</w:t>
            </w:r>
          </w:p>
        </w:tc>
        <w:tc>
          <w:tcPr>
            <w:tcW w:w="1963"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36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15</w:t>
            </w:r>
          </w:p>
        </w:tc>
        <w:tc>
          <w:tcPr>
            <w:tcW w:w="644"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26,04</w:t>
            </w:r>
          </w:p>
        </w:tc>
        <w:tc>
          <w:tcPr>
            <w:tcW w:w="109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w:t>
            </w:r>
          </w:p>
        </w:tc>
        <w:tc>
          <w:tcPr>
            <w:tcW w:w="9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w:t>
            </w:r>
          </w:p>
        </w:tc>
        <w:tc>
          <w:tcPr>
            <w:tcW w:w="1963"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36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16</w:t>
            </w:r>
          </w:p>
        </w:tc>
        <w:tc>
          <w:tcPr>
            <w:tcW w:w="644"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26,06</w:t>
            </w:r>
          </w:p>
        </w:tc>
        <w:tc>
          <w:tcPr>
            <w:tcW w:w="109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0,02</w:t>
            </w:r>
          </w:p>
        </w:tc>
        <w:tc>
          <w:tcPr>
            <w:tcW w:w="9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0,0004</w:t>
            </w:r>
          </w:p>
        </w:tc>
        <w:tc>
          <w:tcPr>
            <w:tcW w:w="1963"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36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17</w:t>
            </w:r>
          </w:p>
        </w:tc>
        <w:tc>
          <w:tcPr>
            <w:tcW w:w="644"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26,03</w:t>
            </w:r>
          </w:p>
        </w:tc>
        <w:tc>
          <w:tcPr>
            <w:tcW w:w="109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-0,01</w:t>
            </w:r>
          </w:p>
        </w:tc>
        <w:tc>
          <w:tcPr>
            <w:tcW w:w="9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0,0001</w:t>
            </w:r>
          </w:p>
        </w:tc>
        <w:tc>
          <w:tcPr>
            <w:tcW w:w="1963"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36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18</w:t>
            </w:r>
          </w:p>
        </w:tc>
        <w:tc>
          <w:tcPr>
            <w:tcW w:w="644"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26,05</w:t>
            </w:r>
          </w:p>
        </w:tc>
        <w:tc>
          <w:tcPr>
            <w:tcW w:w="109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0,01</w:t>
            </w:r>
          </w:p>
        </w:tc>
        <w:tc>
          <w:tcPr>
            <w:tcW w:w="9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0,0001</w:t>
            </w:r>
          </w:p>
        </w:tc>
        <w:tc>
          <w:tcPr>
            <w:tcW w:w="1963"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36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19</w:t>
            </w:r>
          </w:p>
        </w:tc>
        <w:tc>
          <w:tcPr>
            <w:tcW w:w="644"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26,06</w:t>
            </w:r>
          </w:p>
        </w:tc>
        <w:tc>
          <w:tcPr>
            <w:tcW w:w="109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0,02</w:t>
            </w:r>
          </w:p>
        </w:tc>
        <w:tc>
          <w:tcPr>
            <w:tcW w:w="9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0,0004</w:t>
            </w:r>
          </w:p>
        </w:tc>
        <w:tc>
          <w:tcPr>
            <w:tcW w:w="1963"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8A4373">
        <w:tc>
          <w:tcPr>
            <w:tcW w:w="360"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20</w:t>
            </w:r>
          </w:p>
        </w:tc>
        <w:tc>
          <w:tcPr>
            <w:tcW w:w="644" w:type="pct"/>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26,01</w:t>
            </w:r>
          </w:p>
        </w:tc>
        <w:tc>
          <w:tcPr>
            <w:tcW w:w="109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-0,03</w:t>
            </w:r>
          </w:p>
        </w:tc>
        <w:tc>
          <w:tcPr>
            <w:tcW w:w="9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0,0009</w:t>
            </w:r>
          </w:p>
        </w:tc>
        <w:tc>
          <w:tcPr>
            <w:tcW w:w="1963" w:type="pct"/>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bl>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Исходя из полученных результатов, рассчитываем суммарное поле рассеяния (ω), коэффициенты точности обработки (К</w:t>
      </w:r>
      <w:r w:rsidRPr="008A4373">
        <w:rPr>
          <w:sz w:val="28"/>
          <w:szCs w:val="28"/>
          <w:vertAlign w:val="subscript"/>
        </w:rPr>
        <w:t>т</w:t>
      </w:r>
      <w:r w:rsidRPr="008A4373">
        <w:rPr>
          <w:sz w:val="28"/>
          <w:szCs w:val="28"/>
        </w:rPr>
        <w:t>) и точности настройки (К</w:t>
      </w:r>
      <w:r w:rsidRPr="008A4373">
        <w:rPr>
          <w:sz w:val="28"/>
          <w:szCs w:val="28"/>
          <w:vertAlign w:val="subscript"/>
        </w:rPr>
        <w:t>н</w:t>
      </w:r>
      <w:r w:rsidRPr="008A4373">
        <w:rPr>
          <w:sz w:val="28"/>
          <w:szCs w:val="28"/>
        </w:rPr>
        <w:t>).</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b/>
          <w:position w:val="-6"/>
          <w:sz w:val="28"/>
          <w:szCs w:val="28"/>
        </w:rPr>
        <w:pict>
          <v:shape id="_x0000_i1048" type="#_x0000_t75" style="width:60pt;height:24pt">
            <v:imagedata r:id="rId19" o:title=""/>
          </v:shape>
        </w:pict>
      </w:r>
      <w:r w:rsidR="00CC14EA" w:rsidRPr="008A4373">
        <w:rPr>
          <w:b/>
          <w:sz w:val="28"/>
          <w:szCs w:val="28"/>
        </w:rPr>
        <w:t>,</w:t>
      </w:r>
      <w:r w:rsidR="00CC14EA" w:rsidRPr="008A4373">
        <w:rPr>
          <w:sz w:val="28"/>
          <w:szCs w:val="28"/>
        </w:rPr>
        <w:t xml:space="preserve"> где </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lang w:val="en-US"/>
        </w:rPr>
        <w:t>k</w:t>
      </w:r>
      <w:r w:rsidRPr="008A4373">
        <w:rPr>
          <w:sz w:val="28"/>
          <w:szCs w:val="28"/>
        </w:rPr>
        <w:t xml:space="preserve"> – коэффициент, определяемый законом распределения (</w:t>
      </w:r>
      <w:r w:rsidRPr="008A4373">
        <w:rPr>
          <w:sz w:val="28"/>
          <w:szCs w:val="28"/>
          <w:lang w:val="en-US"/>
        </w:rPr>
        <w:t>k</w:t>
      </w:r>
      <w:r w:rsidRPr="008A4373">
        <w:rPr>
          <w:sz w:val="28"/>
          <w:szCs w:val="28"/>
        </w:rPr>
        <w:t xml:space="preserve"> = 6</w:t>
      </w:r>
      <w:r w:rsidR="008A4373">
        <w:rPr>
          <w:sz w:val="28"/>
          <w:szCs w:val="28"/>
        </w:rPr>
        <w:t xml:space="preserve"> </w:t>
      </w:r>
      <w:r w:rsidRPr="008A4373">
        <w:rPr>
          <w:sz w:val="28"/>
          <w:szCs w:val="28"/>
        </w:rPr>
        <w:t>для нормального закона).</w:t>
      </w:r>
    </w:p>
    <w:p w:rsidR="00CC14EA" w:rsidRP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00922F95">
        <w:rPr>
          <w:position w:val="-24"/>
          <w:sz w:val="28"/>
          <w:szCs w:val="28"/>
        </w:rPr>
        <w:pict>
          <v:shape id="_x0000_i1049" type="#_x0000_t75" style="width:112.5pt;height:47.25pt">
            <v:imagedata r:id="rId20" o:title=""/>
          </v:shape>
        </w:pict>
      </w:r>
      <w:r w:rsidR="00CC14EA" w:rsidRPr="008A4373">
        <w:rPr>
          <w:sz w:val="28"/>
          <w:szCs w:val="28"/>
        </w:rPr>
        <w:t>где</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ω – суммарное поле рассеяния.</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position w:val="-24"/>
          <w:sz w:val="28"/>
          <w:szCs w:val="28"/>
        </w:rPr>
        <w:pict>
          <v:shape id="_x0000_i1050" type="#_x0000_t75" style="width:99pt;height:51pt">
            <v:imagedata r:id="rId21" o:title=""/>
          </v:shape>
        </w:pict>
      </w:r>
      <w:r w:rsidR="00CC14EA" w:rsidRPr="008A4373">
        <w:rPr>
          <w:sz w:val="28"/>
          <w:szCs w:val="28"/>
        </w:rPr>
        <w:t>где</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 - координата середины поля допуска</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position w:val="-10"/>
          <w:sz w:val="28"/>
          <w:szCs w:val="28"/>
        </w:rPr>
        <w:pict>
          <v:shape id="_x0000_i1051" type="#_x0000_t75" style="width:108.75pt;height:19.5pt">
            <v:imagedata r:id="rId30" o:title=""/>
          </v:shape>
        </w:pict>
      </w: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position w:val="-28"/>
          <w:sz w:val="28"/>
          <w:szCs w:val="28"/>
        </w:rPr>
        <w:pict>
          <v:shape id="_x0000_i1052" type="#_x0000_t75" style="width:83.25pt;height:38.25pt">
            <v:imagedata r:id="rId31" o:title=""/>
          </v:shape>
        </w:pict>
      </w: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position w:val="-28"/>
          <w:sz w:val="28"/>
          <w:szCs w:val="28"/>
        </w:rPr>
        <w:pict>
          <v:shape id="_x0000_i1053" type="#_x0000_t75" style="width:144.75pt;height:38.25pt">
            <v:imagedata r:id="rId32" o:title=""/>
          </v:shape>
        </w:pic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 xml:space="preserve">Исходя из полученных коэффициентов, находим суммарный процент вероятного брака </w:t>
      </w:r>
      <w:r w:rsidRPr="008A4373">
        <w:rPr>
          <w:sz w:val="28"/>
          <w:szCs w:val="28"/>
          <w:lang w:val="en-US"/>
        </w:rPr>
        <w:t>Q</w:t>
      </w:r>
      <w:r w:rsidRPr="008A4373">
        <w:rPr>
          <w:sz w:val="28"/>
          <w:szCs w:val="28"/>
        </w:rPr>
        <w:t>.</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lang w:val="en-US"/>
        </w:rPr>
        <w:t>Q</w:t>
      </w:r>
      <w:r w:rsidRPr="008A4373">
        <w:rPr>
          <w:sz w:val="28"/>
          <w:szCs w:val="28"/>
        </w:rPr>
        <w:t xml:space="preserve"> ≈ 53 %</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b/>
          <w:sz w:val="28"/>
          <w:szCs w:val="28"/>
        </w:rPr>
        <w:t>3.</w:t>
      </w:r>
      <w:r w:rsidRPr="008A4373">
        <w:rPr>
          <w:sz w:val="28"/>
          <w:szCs w:val="28"/>
        </w:rPr>
        <w:t xml:space="preserve"> Окончательное шлифование</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 xml:space="preserve">Контролируется </w:t>
      </w:r>
      <w:r w:rsidR="0056228F" w:rsidRPr="008A4373">
        <w:rPr>
          <w:sz w:val="28"/>
          <w:szCs w:val="28"/>
        </w:rPr>
        <w:t>оси</w:t>
      </w:r>
      <w:r w:rsidRPr="008A4373">
        <w:rPr>
          <w:sz w:val="28"/>
          <w:szCs w:val="28"/>
        </w:rPr>
        <w:t xml:space="preserve"> Ø</w:t>
      </w:r>
      <w:r w:rsidR="00922F95">
        <w:rPr>
          <w:position w:val="-14"/>
          <w:sz w:val="28"/>
          <w:szCs w:val="28"/>
        </w:rPr>
        <w:pict>
          <v:shape id="_x0000_i1054" type="#_x0000_t75" style="width:48pt;height:24.75pt">
            <v:imagedata r:id="rId33" o:title=""/>
          </v:shape>
        </w:pict>
      </w:r>
      <w:r w:rsidRPr="008A4373">
        <w:rPr>
          <w:sz w:val="28"/>
          <w:szCs w:val="28"/>
        </w:rPr>
        <w:t>.Находим верхний и нижний пределы поля допуска.</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lang w:val="en-US"/>
        </w:rPr>
        <w:t>d</w:t>
      </w:r>
      <w:r w:rsidRPr="008A4373">
        <w:rPr>
          <w:sz w:val="28"/>
          <w:szCs w:val="28"/>
          <w:vertAlign w:val="subscript"/>
          <w:lang w:val="en-US"/>
        </w:rPr>
        <w:t>min</w:t>
      </w:r>
      <w:r w:rsidRPr="008A4373">
        <w:rPr>
          <w:sz w:val="28"/>
          <w:szCs w:val="28"/>
        </w:rPr>
        <w:t xml:space="preserve">=26,035мм, </w:t>
      </w:r>
      <w:r w:rsidRPr="008A4373">
        <w:rPr>
          <w:sz w:val="28"/>
          <w:szCs w:val="28"/>
          <w:lang w:val="en-US"/>
        </w:rPr>
        <w:t>d</w:t>
      </w:r>
      <w:r w:rsidRPr="008A4373">
        <w:rPr>
          <w:sz w:val="28"/>
          <w:szCs w:val="28"/>
          <w:vertAlign w:val="subscript"/>
          <w:lang w:val="en-US"/>
        </w:rPr>
        <w:t>max</w:t>
      </w:r>
      <w:r w:rsidRPr="008A4373">
        <w:rPr>
          <w:sz w:val="28"/>
          <w:szCs w:val="28"/>
        </w:rPr>
        <w:t xml:space="preserve"> = </w:t>
      </w:r>
      <w:smartTag w:uri="urn:schemas-microsoft-com:office:smarttags" w:element="metricconverter">
        <w:smartTagPr>
          <w:attr w:name="ProductID" w:val="2000 г"/>
        </w:smartTagPr>
        <w:r w:rsidRPr="008A4373">
          <w:rPr>
            <w:sz w:val="28"/>
            <w:szCs w:val="28"/>
          </w:rPr>
          <w:t>26,048 мм</w:t>
        </w:r>
      </w:smartTag>
    </w:p>
    <w:p w:rsidR="00CC14EA" w:rsidRP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709"/>
        <w:jc w:val="both"/>
        <w:rPr>
          <w:sz w:val="28"/>
          <w:szCs w:val="28"/>
        </w:rPr>
      </w:pPr>
      <w:r>
        <w:rPr>
          <w:sz w:val="28"/>
          <w:szCs w:val="28"/>
        </w:rPr>
        <w:br w:type="page"/>
      </w:r>
      <w:r w:rsidR="00CC14EA" w:rsidRPr="008A4373">
        <w:rPr>
          <w:sz w:val="28"/>
          <w:szCs w:val="28"/>
        </w:rPr>
        <w:t>Результаты измерений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857"/>
        <w:gridCol w:w="839"/>
        <w:gridCol w:w="839"/>
        <w:gridCol w:w="839"/>
        <w:gridCol w:w="857"/>
        <w:gridCol w:w="839"/>
        <w:gridCol w:w="857"/>
        <w:gridCol w:w="857"/>
        <w:gridCol w:w="857"/>
        <w:gridCol w:w="857"/>
      </w:tblGrid>
      <w:tr w:rsidR="00CC14EA" w:rsidRPr="008A4373" w:rsidTr="005C1117">
        <w:tc>
          <w:tcPr>
            <w:tcW w:w="1098"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sz w:val="20"/>
                <w:szCs w:val="20"/>
              </w:rPr>
            </w:pPr>
            <w:r w:rsidRPr="008A4373">
              <w:rPr>
                <w:bCs/>
                <w:sz w:val="20"/>
                <w:szCs w:val="20"/>
              </w:rPr>
              <w:t>№ п/п</w:t>
            </w:r>
          </w:p>
        </w:tc>
        <w:tc>
          <w:tcPr>
            <w:tcW w:w="876"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1</w:t>
            </w:r>
          </w:p>
        </w:tc>
        <w:tc>
          <w:tcPr>
            <w:tcW w:w="875"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2</w:t>
            </w:r>
          </w:p>
        </w:tc>
        <w:tc>
          <w:tcPr>
            <w:tcW w:w="875"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3</w:t>
            </w:r>
          </w:p>
        </w:tc>
        <w:tc>
          <w:tcPr>
            <w:tcW w:w="875"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4</w:t>
            </w:r>
          </w:p>
        </w:tc>
        <w:tc>
          <w:tcPr>
            <w:tcW w:w="876"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5</w:t>
            </w:r>
          </w:p>
        </w:tc>
        <w:tc>
          <w:tcPr>
            <w:tcW w:w="875"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6</w:t>
            </w:r>
          </w:p>
        </w:tc>
        <w:tc>
          <w:tcPr>
            <w:tcW w:w="876"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7</w:t>
            </w:r>
          </w:p>
        </w:tc>
        <w:tc>
          <w:tcPr>
            <w:tcW w:w="876"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8</w:t>
            </w:r>
          </w:p>
        </w:tc>
        <w:tc>
          <w:tcPr>
            <w:tcW w:w="876"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9</w:t>
            </w:r>
          </w:p>
        </w:tc>
        <w:tc>
          <w:tcPr>
            <w:tcW w:w="876"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10</w:t>
            </w:r>
          </w:p>
        </w:tc>
      </w:tr>
      <w:tr w:rsidR="00CC14EA" w:rsidRPr="008A4373" w:rsidTr="005C1117">
        <w:tc>
          <w:tcPr>
            <w:tcW w:w="1098"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sz w:val="20"/>
                <w:szCs w:val="20"/>
              </w:rPr>
            </w:pPr>
            <w:r w:rsidRPr="008A4373">
              <w:rPr>
                <w:sz w:val="20"/>
                <w:szCs w:val="20"/>
              </w:rPr>
              <w:t>Диаметр</w:t>
            </w:r>
          </w:p>
        </w:tc>
        <w:tc>
          <w:tcPr>
            <w:tcW w:w="876" w:type="dxa"/>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25,035</w:t>
            </w:r>
          </w:p>
        </w:tc>
        <w:tc>
          <w:tcPr>
            <w:tcW w:w="875" w:type="dxa"/>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25,04</w:t>
            </w:r>
          </w:p>
        </w:tc>
        <w:tc>
          <w:tcPr>
            <w:tcW w:w="875" w:type="dxa"/>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25,03</w:t>
            </w:r>
          </w:p>
        </w:tc>
        <w:tc>
          <w:tcPr>
            <w:tcW w:w="875" w:type="dxa"/>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25,05</w:t>
            </w:r>
          </w:p>
        </w:tc>
        <w:tc>
          <w:tcPr>
            <w:tcW w:w="876" w:type="dxa"/>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25,048</w:t>
            </w:r>
          </w:p>
        </w:tc>
        <w:tc>
          <w:tcPr>
            <w:tcW w:w="875" w:type="dxa"/>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25,04</w:t>
            </w:r>
          </w:p>
        </w:tc>
        <w:tc>
          <w:tcPr>
            <w:tcW w:w="876" w:type="dxa"/>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25,035</w:t>
            </w:r>
          </w:p>
        </w:tc>
        <w:tc>
          <w:tcPr>
            <w:tcW w:w="876" w:type="dxa"/>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25,042</w:t>
            </w:r>
          </w:p>
        </w:tc>
        <w:tc>
          <w:tcPr>
            <w:tcW w:w="876" w:type="dxa"/>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25,038</w:t>
            </w:r>
          </w:p>
        </w:tc>
        <w:tc>
          <w:tcPr>
            <w:tcW w:w="876" w:type="dxa"/>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25,035</w:t>
            </w:r>
          </w:p>
        </w:tc>
      </w:tr>
    </w:tbl>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959"/>
        <w:gridCol w:w="959"/>
        <w:gridCol w:w="959"/>
        <w:gridCol w:w="959"/>
        <w:gridCol w:w="959"/>
        <w:gridCol w:w="960"/>
        <w:gridCol w:w="948"/>
        <w:gridCol w:w="960"/>
        <w:gridCol w:w="960"/>
      </w:tblGrid>
      <w:tr w:rsidR="00CC14EA" w:rsidRPr="008A4373" w:rsidTr="005C1117">
        <w:tc>
          <w:tcPr>
            <w:tcW w:w="985"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11</w:t>
            </w:r>
          </w:p>
        </w:tc>
        <w:tc>
          <w:tcPr>
            <w:tcW w:w="985"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12</w:t>
            </w:r>
          </w:p>
        </w:tc>
        <w:tc>
          <w:tcPr>
            <w:tcW w:w="985"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13</w:t>
            </w:r>
          </w:p>
        </w:tc>
        <w:tc>
          <w:tcPr>
            <w:tcW w:w="985"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14</w:t>
            </w:r>
          </w:p>
        </w:tc>
        <w:tc>
          <w:tcPr>
            <w:tcW w:w="985"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15</w:t>
            </w:r>
          </w:p>
        </w:tc>
        <w:tc>
          <w:tcPr>
            <w:tcW w:w="985"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16</w:t>
            </w:r>
          </w:p>
        </w:tc>
        <w:tc>
          <w:tcPr>
            <w:tcW w:w="986"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17</w:t>
            </w:r>
          </w:p>
        </w:tc>
        <w:tc>
          <w:tcPr>
            <w:tcW w:w="986"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18</w:t>
            </w:r>
          </w:p>
        </w:tc>
        <w:tc>
          <w:tcPr>
            <w:tcW w:w="986"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19</w:t>
            </w:r>
          </w:p>
        </w:tc>
        <w:tc>
          <w:tcPr>
            <w:tcW w:w="986"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20</w:t>
            </w:r>
          </w:p>
        </w:tc>
      </w:tr>
      <w:tr w:rsidR="00CC14EA" w:rsidRPr="008A4373" w:rsidTr="005C1117">
        <w:tc>
          <w:tcPr>
            <w:tcW w:w="985" w:type="dxa"/>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25,04</w:t>
            </w:r>
          </w:p>
        </w:tc>
        <w:tc>
          <w:tcPr>
            <w:tcW w:w="985" w:type="dxa"/>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25,048</w:t>
            </w:r>
          </w:p>
        </w:tc>
        <w:tc>
          <w:tcPr>
            <w:tcW w:w="985" w:type="dxa"/>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25,036</w:t>
            </w:r>
          </w:p>
        </w:tc>
        <w:tc>
          <w:tcPr>
            <w:tcW w:w="985" w:type="dxa"/>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25,042</w:t>
            </w:r>
          </w:p>
        </w:tc>
        <w:tc>
          <w:tcPr>
            <w:tcW w:w="985" w:type="dxa"/>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25,044</w:t>
            </w:r>
          </w:p>
        </w:tc>
        <w:tc>
          <w:tcPr>
            <w:tcW w:w="985" w:type="dxa"/>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25,045</w:t>
            </w:r>
          </w:p>
        </w:tc>
        <w:tc>
          <w:tcPr>
            <w:tcW w:w="986" w:type="dxa"/>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25,032</w:t>
            </w:r>
          </w:p>
        </w:tc>
        <w:tc>
          <w:tcPr>
            <w:tcW w:w="986" w:type="dxa"/>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25,04</w:t>
            </w:r>
          </w:p>
        </w:tc>
        <w:tc>
          <w:tcPr>
            <w:tcW w:w="986" w:type="dxa"/>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25,035</w:t>
            </w:r>
          </w:p>
        </w:tc>
        <w:tc>
          <w:tcPr>
            <w:tcW w:w="986" w:type="dxa"/>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25,048</w:t>
            </w:r>
          </w:p>
        </w:tc>
      </w:tr>
    </w:tbl>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709"/>
        <w:jc w:val="both"/>
        <w:rPr>
          <w:sz w:val="28"/>
          <w:szCs w:val="28"/>
        </w:rPr>
      </w:pPr>
      <w:r w:rsidRPr="008A4373">
        <w:rPr>
          <w:sz w:val="28"/>
          <w:szCs w:val="28"/>
        </w:rPr>
        <w:t>Находим среднее арифметическое данной выборки (х):</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709"/>
        <w:jc w:val="both"/>
        <w:rPr>
          <w:sz w:val="28"/>
          <w:szCs w:val="28"/>
        </w:rPr>
      </w:pP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709"/>
        <w:jc w:val="both"/>
        <w:rPr>
          <w:sz w:val="28"/>
          <w:szCs w:val="28"/>
        </w:rPr>
      </w:pPr>
      <w:r>
        <w:rPr>
          <w:position w:val="-24"/>
          <w:sz w:val="28"/>
          <w:szCs w:val="28"/>
        </w:rPr>
        <w:pict>
          <v:shape id="_x0000_i1055" type="#_x0000_t75" style="width:102.75pt;height:30.75pt">
            <v:imagedata r:id="rId34" o:title=""/>
          </v:shape>
        </w:pict>
      </w:r>
      <w:r w:rsidR="00CC14EA" w:rsidRPr="008A4373">
        <w:rPr>
          <w:sz w:val="28"/>
          <w:szCs w:val="28"/>
        </w:rPr>
        <w:t xml:space="preserve"> мм</w:t>
      </w:r>
    </w:p>
    <w:p w:rsidR="008A4373" w:rsidRDefault="008A4373" w:rsidP="008A4373">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709"/>
        <w:jc w:val="both"/>
        <w:rPr>
          <w:sz w:val="28"/>
          <w:szCs w:val="28"/>
        </w:rPr>
      </w:pPr>
    </w:p>
    <w:p w:rsidR="00CC14EA" w:rsidRPr="008A4373" w:rsidRDefault="00CC14EA" w:rsidP="008A4373">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709"/>
        <w:jc w:val="both"/>
        <w:rPr>
          <w:sz w:val="28"/>
          <w:szCs w:val="28"/>
        </w:rPr>
      </w:pPr>
      <w:r w:rsidRPr="008A4373">
        <w:rPr>
          <w:sz w:val="28"/>
          <w:szCs w:val="28"/>
        </w:rPr>
        <w:t>Находим размах (</w:t>
      </w:r>
      <w:r w:rsidRPr="008A4373">
        <w:rPr>
          <w:sz w:val="28"/>
          <w:szCs w:val="28"/>
          <w:lang w:val="en-US"/>
        </w:rPr>
        <w:t>R</w:t>
      </w:r>
      <w:r w:rsidRPr="008A4373">
        <w:rPr>
          <w:sz w:val="28"/>
          <w:szCs w:val="28"/>
        </w:rPr>
        <w:t>):</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709"/>
        <w:jc w:val="both"/>
        <w:rPr>
          <w:sz w:val="28"/>
          <w:szCs w:val="28"/>
        </w:rPr>
      </w:pPr>
      <w:r w:rsidRPr="008A4373">
        <w:rPr>
          <w:sz w:val="28"/>
          <w:szCs w:val="28"/>
          <w:lang w:val="en-US"/>
        </w:rPr>
        <w:t>R</w:t>
      </w:r>
      <w:r w:rsidRPr="008A4373">
        <w:rPr>
          <w:sz w:val="28"/>
          <w:szCs w:val="28"/>
        </w:rPr>
        <w:t xml:space="preserve"> = 25,05 – 25,03 = </w:t>
      </w:r>
      <w:smartTag w:uri="urn:schemas-microsoft-com:office:smarttags" w:element="metricconverter">
        <w:smartTagPr>
          <w:attr w:name="ProductID" w:val="2000 г"/>
        </w:smartTagPr>
        <w:r w:rsidRPr="008A4373">
          <w:rPr>
            <w:sz w:val="28"/>
            <w:szCs w:val="28"/>
          </w:rPr>
          <w:t>0,02 мм</w:t>
        </w:r>
      </w:smartTag>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709"/>
        <w:jc w:val="both"/>
        <w:rPr>
          <w:sz w:val="28"/>
          <w:szCs w:val="28"/>
        </w:rPr>
      </w:pPr>
      <w:r w:rsidRPr="008A4373">
        <w:rPr>
          <w:sz w:val="28"/>
          <w:szCs w:val="28"/>
        </w:rPr>
        <w:t xml:space="preserve">Затем строим гистограмму, представляющую собой метод представления данных, сгруппированных по частоте попадания в определенный (заранее установленный) интервал. Далее разбиваем диапазон распределения наружного диаметра </w:t>
      </w:r>
      <w:r w:rsidR="00C21642" w:rsidRPr="008A4373">
        <w:rPr>
          <w:sz w:val="28"/>
          <w:szCs w:val="28"/>
        </w:rPr>
        <w:t>оси</w:t>
      </w:r>
      <w:r w:rsidRPr="008A4373">
        <w:rPr>
          <w:sz w:val="28"/>
          <w:szCs w:val="28"/>
        </w:rPr>
        <w:t xml:space="preserve"> на равные интервалы.</w:t>
      </w:r>
    </w:p>
    <w:p w:rsidR="00CC14EA"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709"/>
        <w:jc w:val="both"/>
        <w:rPr>
          <w:sz w:val="28"/>
          <w:szCs w:val="28"/>
        </w:rPr>
      </w:pPr>
      <w:r w:rsidRPr="008A4373">
        <w:rPr>
          <w:sz w:val="28"/>
          <w:szCs w:val="28"/>
        </w:rPr>
        <w:t>Исходя из полученного значения размаха, выбираем 5 интервалов по 0,004мм каждый, строим таблицу.</w:t>
      </w:r>
    </w:p>
    <w:p w:rsidR="008A4373" w:rsidRP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2398"/>
        <w:gridCol w:w="2400"/>
        <w:gridCol w:w="2400"/>
      </w:tblGrid>
      <w:tr w:rsidR="00CC14EA" w:rsidRPr="008A4373" w:rsidTr="008A4373">
        <w:tc>
          <w:tcPr>
            <w:tcW w:w="12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 п/п</w:t>
            </w:r>
          </w:p>
        </w:tc>
        <w:tc>
          <w:tcPr>
            <w:tcW w:w="1253"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Середина интервала</w:t>
            </w:r>
          </w:p>
        </w:tc>
        <w:tc>
          <w:tcPr>
            <w:tcW w:w="125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Граница интервала</w:t>
            </w:r>
          </w:p>
        </w:tc>
        <w:tc>
          <w:tcPr>
            <w:tcW w:w="125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bCs/>
                <w:sz w:val="20"/>
                <w:szCs w:val="20"/>
              </w:rPr>
            </w:pPr>
            <w:r w:rsidRPr="008A4373">
              <w:rPr>
                <w:bCs/>
                <w:sz w:val="20"/>
                <w:szCs w:val="20"/>
              </w:rPr>
              <w:t>Частота в интервале</w:t>
            </w:r>
          </w:p>
        </w:tc>
      </w:tr>
      <w:tr w:rsidR="00CC14EA" w:rsidRPr="008A4373" w:rsidTr="008A4373">
        <w:tc>
          <w:tcPr>
            <w:tcW w:w="12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sz w:val="20"/>
                <w:szCs w:val="20"/>
              </w:rPr>
            </w:pPr>
            <w:r w:rsidRPr="008A4373">
              <w:rPr>
                <w:sz w:val="20"/>
                <w:szCs w:val="20"/>
              </w:rPr>
              <w:t>1</w:t>
            </w:r>
          </w:p>
        </w:tc>
        <w:tc>
          <w:tcPr>
            <w:tcW w:w="1253"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sz w:val="20"/>
                <w:szCs w:val="20"/>
              </w:rPr>
            </w:pPr>
            <w:r w:rsidRPr="008A4373">
              <w:rPr>
                <w:sz w:val="20"/>
                <w:szCs w:val="20"/>
              </w:rPr>
              <w:t>25,03</w:t>
            </w:r>
          </w:p>
        </w:tc>
        <w:tc>
          <w:tcPr>
            <w:tcW w:w="1254" w:type="pct"/>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25,028</w:t>
            </w:r>
          </w:p>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25,032</w:t>
            </w:r>
          </w:p>
        </w:tc>
        <w:tc>
          <w:tcPr>
            <w:tcW w:w="125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sz w:val="20"/>
                <w:szCs w:val="20"/>
              </w:rPr>
            </w:pPr>
            <w:r w:rsidRPr="008A4373">
              <w:rPr>
                <w:sz w:val="20"/>
                <w:szCs w:val="20"/>
              </w:rPr>
              <w:t>2</w:t>
            </w:r>
          </w:p>
        </w:tc>
      </w:tr>
      <w:tr w:rsidR="00CC14EA" w:rsidRPr="008A4373" w:rsidTr="008A4373">
        <w:tc>
          <w:tcPr>
            <w:tcW w:w="12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sz w:val="20"/>
                <w:szCs w:val="20"/>
              </w:rPr>
            </w:pPr>
            <w:r w:rsidRPr="008A4373">
              <w:rPr>
                <w:sz w:val="20"/>
                <w:szCs w:val="20"/>
              </w:rPr>
              <w:t>2</w:t>
            </w:r>
          </w:p>
        </w:tc>
        <w:tc>
          <w:tcPr>
            <w:tcW w:w="1253"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sz w:val="20"/>
                <w:szCs w:val="20"/>
              </w:rPr>
            </w:pPr>
            <w:r w:rsidRPr="008A4373">
              <w:rPr>
                <w:sz w:val="20"/>
                <w:szCs w:val="20"/>
              </w:rPr>
              <w:t>25,034</w:t>
            </w:r>
          </w:p>
        </w:tc>
        <w:tc>
          <w:tcPr>
            <w:tcW w:w="1254" w:type="pct"/>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25,032</w:t>
            </w:r>
          </w:p>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25,036</w:t>
            </w:r>
          </w:p>
        </w:tc>
        <w:tc>
          <w:tcPr>
            <w:tcW w:w="125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sz w:val="20"/>
                <w:szCs w:val="20"/>
              </w:rPr>
            </w:pPr>
            <w:r w:rsidRPr="008A4373">
              <w:rPr>
                <w:sz w:val="20"/>
                <w:szCs w:val="20"/>
              </w:rPr>
              <w:t>5</w:t>
            </w:r>
          </w:p>
        </w:tc>
      </w:tr>
      <w:tr w:rsidR="00CC14EA" w:rsidRPr="008A4373" w:rsidTr="008A4373">
        <w:tc>
          <w:tcPr>
            <w:tcW w:w="12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sz w:val="20"/>
                <w:szCs w:val="20"/>
              </w:rPr>
            </w:pPr>
            <w:r w:rsidRPr="008A4373">
              <w:rPr>
                <w:sz w:val="20"/>
                <w:szCs w:val="20"/>
              </w:rPr>
              <w:t>3</w:t>
            </w:r>
          </w:p>
        </w:tc>
        <w:tc>
          <w:tcPr>
            <w:tcW w:w="1253"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sz w:val="20"/>
                <w:szCs w:val="20"/>
              </w:rPr>
            </w:pPr>
            <w:r w:rsidRPr="008A4373">
              <w:rPr>
                <w:sz w:val="20"/>
                <w:szCs w:val="20"/>
              </w:rPr>
              <w:t>25,038</w:t>
            </w:r>
          </w:p>
        </w:tc>
        <w:tc>
          <w:tcPr>
            <w:tcW w:w="1254" w:type="pct"/>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25,036</w:t>
            </w:r>
          </w:p>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25,04</w:t>
            </w:r>
          </w:p>
        </w:tc>
        <w:tc>
          <w:tcPr>
            <w:tcW w:w="125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sz w:val="20"/>
                <w:szCs w:val="20"/>
              </w:rPr>
            </w:pPr>
            <w:r w:rsidRPr="008A4373">
              <w:rPr>
                <w:sz w:val="20"/>
                <w:szCs w:val="20"/>
              </w:rPr>
              <w:t>5</w:t>
            </w:r>
          </w:p>
        </w:tc>
      </w:tr>
      <w:tr w:rsidR="00CC14EA" w:rsidRPr="008A4373" w:rsidTr="008A4373">
        <w:tc>
          <w:tcPr>
            <w:tcW w:w="12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sz w:val="20"/>
                <w:szCs w:val="20"/>
              </w:rPr>
            </w:pPr>
            <w:r w:rsidRPr="008A4373">
              <w:rPr>
                <w:sz w:val="20"/>
                <w:szCs w:val="20"/>
              </w:rPr>
              <w:t>4</w:t>
            </w:r>
          </w:p>
        </w:tc>
        <w:tc>
          <w:tcPr>
            <w:tcW w:w="1253"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sz w:val="20"/>
                <w:szCs w:val="20"/>
              </w:rPr>
            </w:pPr>
            <w:r w:rsidRPr="008A4373">
              <w:rPr>
                <w:sz w:val="20"/>
                <w:szCs w:val="20"/>
              </w:rPr>
              <w:t>25,042</w:t>
            </w:r>
          </w:p>
        </w:tc>
        <w:tc>
          <w:tcPr>
            <w:tcW w:w="1254" w:type="pct"/>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25,04</w:t>
            </w:r>
          </w:p>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25,044</w:t>
            </w:r>
          </w:p>
        </w:tc>
        <w:tc>
          <w:tcPr>
            <w:tcW w:w="125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sz w:val="20"/>
                <w:szCs w:val="20"/>
              </w:rPr>
            </w:pPr>
            <w:r w:rsidRPr="008A4373">
              <w:rPr>
                <w:sz w:val="20"/>
                <w:szCs w:val="20"/>
              </w:rPr>
              <w:t>3</w:t>
            </w:r>
          </w:p>
        </w:tc>
      </w:tr>
      <w:tr w:rsidR="00CC14EA" w:rsidRPr="008A4373" w:rsidTr="008A4373">
        <w:tc>
          <w:tcPr>
            <w:tcW w:w="12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sz w:val="20"/>
                <w:szCs w:val="20"/>
              </w:rPr>
            </w:pPr>
            <w:r w:rsidRPr="008A4373">
              <w:rPr>
                <w:sz w:val="20"/>
                <w:szCs w:val="20"/>
              </w:rPr>
              <w:t>5</w:t>
            </w:r>
          </w:p>
        </w:tc>
        <w:tc>
          <w:tcPr>
            <w:tcW w:w="1253"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sz w:val="20"/>
                <w:szCs w:val="20"/>
              </w:rPr>
            </w:pPr>
            <w:r w:rsidRPr="008A4373">
              <w:rPr>
                <w:sz w:val="20"/>
                <w:szCs w:val="20"/>
              </w:rPr>
              <w:t>25,046</w:t>
            </w:r>
          </w:p>
        </w:tc>
        <w:tc>
          <w:tcPr>
            <w:tcW w:w="1254" w:type="pct"/>
            <w:vAlign w:val="center"/>
          </w:tcPr>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25,044</w:t>
            </w:r>
          </w:p>
          <w:p w:rsidR="00CC14EA" w:rsidRPr="008A4373" w:rsidRDefault="00CC14EA" w:rsidP="008A4373">
            <w:pPr>
              <w:widowControl w:val="0"/>
              <w:autoSpaceDE w:val="0"/>
              <w:autoSpaceDN w:val="0"/>
              <w:adjustRightInd w:val="0"/>
              <w:spacing w:line="336" w:lineRule="auto"/>
              <w:jc w:val="both"/>
              <w:rPr>
                <w:sz w:val="20"/>
                <w:szCs w:val="20"/>
              </w:rPr>
            </w:pPr>
            <w:r w:rsidRPr="008A4373">
              <w:rPr>
                <w:sz w:val="20"/>
                <w:szCs w:val="20"/>
              </w:rPr>
              <w:t>25,048</w:t>
            </w:r>
          </w:p>
        </w:tc>
        <w:tc>
          <w:tcPr>
            <w:tcW w:w="125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sz w:val="20"/>
                <w:szCs w:val="20"/>
              </w:rPr>
            </w:pPr>
            <w:r w:rsidRPr="008A4373">
              <w:rPr>
                <w:sz w:val="20"/>
                <w:szCs w:val="20"/>
              </w:rPr>
              <w:t>4</w:t>
            </w:r>
          </w:p>
        </w:tc>
      </w:tr>
      <w:tr w:rsidR="00CC14EA" w:rsidRPr="008A4373" w:rsidTr="008A4373">
        <w:tc>
          <w:tcPr>
            <w:tcW w:w="1239"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sz w:val="20"/>
                <w:szCs w:val="20"/>
              </w:rPr>
            </w:pPr>
            <w:r w:rsidRPr="008A4373">
              <w:rPr>
                <w:sz w:val="20"/>
                <w:szCs w:val="20"/>
              </w:rPr>
              <w:t>6</w:t>
            </w:r>
          </w:p>
        </w:tc>
        <w:tc>
          <w:tcPr>
            <w:tcW w:w="1253"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sz w:val="20"/>
                <w:szCs w:val="20"/>
              </w:rPr>
            </w:pPr>
            <w:r w:rsidRPr="008A4373">
              <w:rPr>
                <w:sz w:val="20"/>
                <w:szCs w:val="20"/>
              </w:rPr>
              <w:t>25,05</w:t>
            </w:r>
          </w:p>
        </w:tc>
        <w:tc>
          <w:tcPr>
            <w:tcW w:w="125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sz w:val="20"/>
                <w:szCs w:val="20"/>
              </w:rPr>
            </w:pPr>
          </w:p>
        </w:tc>
        <w:tc>
          <w:tcPr>
            <w:tcW w:w="1254" w:type="pct"/>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36" w:lineRule="auto"/>
              <w:jc w:val="both"/>
              <w:rPr>
                <w:sz w:val="20"/>
                <w:szCs w:val="20"/>
              </w:rPr>
            </w:pPr>
            <w:r w:rsidRPr="008A4373">
              <w:rPr>
                <w:sz w:val="20"/>
                <w:szCs w:val="20"/>
              </w:rPr>
              <w:t>1</w:t>
            </w:r>
          </w:p>
        </w:tc>
      </w:tr>
    </w:tbl>
    <w:p w:rsidR="00CC14EA" w:rsidRPr="008A4373" w:rsidRDefault="00CC14EA" w:rsidP="008A4373">
      <w:pPr>
        <w:widowControl w:val="0"/>
        <w:tabs>
          <w:tab w:val="left" w:pos="1620"/>
        </w:tabs>
        <w:spacing w:line="360" w:lineRule="auto"/>
        <w:ind w:firstLine="709"/>
        <w:jc w:val="both"/>
        <w:rPr>
          <w:sz w:val="28"/>
          <w:szCs w:val="28"/>
        </w:rPr>
      </w:pPr>
    </w:p>
    <w:p w:rsidR="00CC14EA" w:rsidRPr="008A4373" w:rsidRDefault="008A4373" w:rsidP="008A4373">
      <w:pPr>
        <w:widowControl w:val="0"/>
        <w:tabs>
          <w:tab w:val="left" w:pos="1620"/>
        </w:tabs>
        <w:spacing w:line="360" w:lineRule="auto"/>
        <w:ind w:firstLine="709"/>
        <w:jc w:val="both"/>
        <w:rPr>
          <w:sz w:val="28"/>
          <w:szCs w:val="28"/>
        </w:rPr>
      </w:pPr>
      <w:r>
        <w:rPr>
          <w:sz w:val="28"/>
          <w:szCs w:val="28"/>
        </w:rPr>
        <w:br w:type="page"/>
      </w:r>
      <w:r w:rsidR="00CC14EA" w:rsidRPr="008A4373">
        <w:rPr>
          <w:sz w:val="28"/>
          <w:szCs w:val="28"/>
        </w:rPr>
        <w:t>Строим гистограмму распределения значений.</w:t>
      </w:r>
    </w:p>
    <w:p w:rsidR="00CC14EA" w:rsidRPr="008A4373" w:rsidRDefault="00CC14EA" w:rsidP="008A4373">
      <w:pPr>
        <w:widowControl w:val="0"/>
        <w:tabs>
          <w:tab w:val="left" w:pos="1620"/>
        </w:tabs>
        <w:spacing w:line="360" w:lineRule="auto"/>
        <w:ind w:firstLine="709"/>
        <w:jc w:val="both"/>
        <w:rPr>
          <w:sz w:val="28"/>
          <w:szCs w:val="28"/>
        </w:rPr>
      </w:pPr>
    </w:p>
    <w:p w:rsidR="00CC14EA" w:rsidRPr="008A4373" w:rsidRDefault="008A4373" w:rsidP="008A4373">
      <w:pPr>
        <w:widowControl w:val="0"/>
        <w:tabs>
          <w:tab w:val="left" w:pos="1620"/>
        </w:tabs>
        <w:spacing w:line="360" w:lineRule="auto"/>
        <w:ind w:firstLine="709"/>
        <w:jc w:val="both"/>
        <w:rPr>
          <w:sz w:val="28"/>
          <w:szCs w:val="28"/>
        </w:rPr>
      </w:pPr>
      <w:r>
        <w:rPr>
          <w:sz w:val="28"/>
          <w:szCs w:val="28"/>
        </w:rPr>
        <w:t xml:space="preserve"> </w:t>
      </w:r>
      <w:r w:rsidR="00922F95">
        <w:rPr>
          <w:sz w:val="28"/>
          <w:szCs w:val="28"/>
        </w:rPr>
        <w:pict>
          <v:shape id="_x0000_i1056" type="#_x0000_t75" style="width:375.75pt;height:224.25pt">
            <v:imagedata r:id="rId35" o:title="" cropbottom="4275f" cropright="-184f"/>
          </v:shape>
        </w:pict>
      </w:r>
    </w:p>
    <w:p w:rsidR="00CC14EA" w:rsidRPr="008A4373" w:rsidRDefault="00CC14EA" w:rsidP="008A4373">
      <w:pPr>
        <w:widowControl w:val="0"/>
        <w:tabs>
          <w:tab w:val="left" w:pos="1620"/>
        </w:tabs>
        <w:spacing w:line="360" w:lineRule="auto"/>
        <w:ind w:firstLine="709"/>
        <w:jc w:val="both"/>
        <w:rPr>
          <w:sz w:val="28"/>
          <w:szCs w:val="28"/>
        </w:rPr>
      </w:pPr>
      <w:r w:rsidRPr="008A4373">
        <w:rPr>
          <w:sz w:val="28"/>
          <w:szCs w:val="28"/>
        </w:rPr>
        <w:t xml:space="preserve">Рис.11 Гистограмма распределения значений наружного диаметра </w:t>
      </w:r>
      <w:r w:rsidR="0056228F" w:rsidRPr="008A4373">
        <w:rPr>
          <w:sz w:val="28"/>
          <w:szCs w:val="28"/>
        </w:rPr>
        <w:t>оси</w:t>
      </w:r>
    </w:p>
    <w:p w:rsidR="00CC14EA" w:rsidRPr="008A4373" w:rsidRDefault="00CC14EA" w:rsidP="008A4373">
      <w:pPr>
        <w:widowControl w:val="0"/>
        <w:tabs>
          <w:tab w:val="left" w:pos="1620"/>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Результаты проделанных расчетов вносим в таблицу.</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1187"/>
        <w:gridCol w:w="2015"/>
        <w:gridCol w:w="1730"/>
        <w:gridCol w:w="3612"/>
      </w:tblGrid>
      <w:tr w:rsidR="00CC14EA" w:rsidRPr="008A4373" w:rsidTr="005C1117">
        <w:tc>
          <w:tcPr>
            <w:tcW w:w="701"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 п/п</w:t>
            </w:r>
          </w:p>
        </w:tc>
        <w:tc>
          <w:tcPr>
            <w:tcW w:w="1263"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Размер х</w:t>
            </w:r>
            <w:r w:rsidRPr="008A4373">
              <w:rPr>
                <w:bCs/>
                <w:sz w:val="20"/>
                <w:szCs w:val="20"/>
                <w:vertAlign w:val="subscript"/>
                <w:lang w:val="en-US"/>
              </w:rPr>
              <w:t>i</w:t>
            </w:r>
            <w:r w:rsidRPr="008A4373">
              <w:rPr>
                <w:bCs/>
                <w:sz w:val="20"/>
                <w:szCs w:val="20"/>
                <w:vertAlign w:val="subscript"/>
              </w:rPr>
              <w:t xml:space="preserve"> </w:t>
            </w:r>
            <w:r w:rsidRPr="008A4373">
              <w:rPr>
                <w:bCs/>
                <w:sz w:val="20"/>
                <w:szCs w:val="20"/>
              </w:rPr>
              <w:t>(мм)</w:t>
            </w:r>
          </w:p>
        </w:tc>
        <w:tc>
          <w:tcPr>
            <w:tcW w:w="206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vertAlign w:val="superscript"/>
              </w:rPr>
            </w:pPr>
            <w:r w:rsidRPr="008A4373">
              <w:rPr>
                <w:bCs/>
                <w:sz w:val="20"/>
                <w:szCs w:val="20"/>
              </w:rPr>
              <w:t>Отклонение от среднего арифметического, (х</w:t>
            </w:r>
            <w:r w:rsidRPr="008A4373">
              <w:rPr>
                <w:bCs/>
                <w:sz w:val="20"/>
                <w:szCs w:val="20"/>
                <w:vertAlign w:val="subscript"/>
                <w:lang w:val="en-US"/>
              </w:rPr>
              <w:t>i</w:t>
            </w:r>
            <w:r w:rsidRPr="008A4373">
              <w:rPr>
                <w:bCs/>
                <w:sz w:val="20"/>
                <w:szCs w:val="20"/>
              </w:rPr>
              <w:t>-х)</w:t>
            </w:r>
            <w:r w:rsidRPr="008A4373">
              <w:rPr>
                <w:bCs/>
                <w:sz w:val="20"/>
                <w:szCs w:val="20"/>
                <w:vertAlign w:val="superscript"/>
              </w:rPr>
              <w:t>2</w:t>
            </w:r>
          </w:p>
        </w:tc>
        <w:tc>
          <w:tcPr>
            <w:tcW w:w="182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Квадрат отклонения,</w:t>
            </w:r>
            <w:r w:rsidR="008A4373" w:rsidRPr="008A4373">
              <w:rPr>
                <w:bCs/>
                <w:sz w:val="20"/>
                <w:szCs w:val="20"/>
              </w:rPr>
              <w:t xml:space="preserve"> </w:t>
            </w:r>
            <w:r w:rsidRPr="008A4373">
              <w:rPr>
                <w:bCs/>
                <w:sz w:val="20"/>
                <w:szCs w:val="20"/>
              </w:rPr>
              <w:t>(х</w:t>
            </w:r>
            <w:r w:rsidRPr="008A4373">
              <w:rPr>
                <w:bCs/>
                <w:sz w:val="20"/>
                <w:szCs w:val="20"/>
                <w:vertAlign w:val="subscript"/>
                <w:lang w:val="en-US"/>
              </w:rPr>
              <w:t>i</w:t>
            </w:r>
            <w:r w:rsidRPr="008A4373">
              <w:rPr>
                <w:bCs/>
                <w:sz w:val="20"/>
                <w:szCs w:val="20"/>
              </w:rPr>
              <w:t>-х)</w:t>
            </w:r>
            <w:r w:rsidRPr="008A4373">
              <w:rPr>
                <w:bCs/>
                <w:sz w:val="20"/>
                <w:szCs w:val="20"/>
                <w:vertAlign w:val="superscript"/>
              </w:rPr>
              <w:t>2</w:t>
            </w:r>
          </w:p>
        </w:tc>
        <w:tc>
          <w:tcPr>
            <w:tcW w:w="3636"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Расчеты</w:t>
            </w:r>
          </w:p>
        </w:tc>
      </w:tr>
      <w:tr w:rsidR="00CC14EA" w:rsidRPr="008A4373" w:rsidTr="005C1117">
        <w:tc>
          <w:tcPr>
            <w:tcW w:w="701"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w:t>
            </w:r>
          </w:p>
        </w:tc>
        <w:tc>
          <w:tcPr>
            <w:tcW w:w="1263"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25,035</w:t>
            </w:r>
          </w:p>
        </w:tc>
        <w:tc>
          <w:tcPr>
            <w:tcW w:w="206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-0,05</w:t>
            </w:r>
          </w:p>
        </w:tc>
        <w:tc>
          <w:tcPr>
            <w:tcW w:w="182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0,0025</w:t>
            </w:r>
          </w:p>
        </w:tc>
        <w:tc>
          <w:tcPr>
            <w:tcW w:w="3636" w:type="dxa"/>
            <w:vMerge w:val="restart"/>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 xml:space="preserve">Сумма квадратов отклонений </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∑(х</w:t>
            </w:r>
            <w:r w:rsidRPr="008A4373">
              <w:rPr>
                <w:bCs/>
                <w:sz w:val="20"/>
                <w:szCs w:val="20"/>
                <w:vertAlign w:val="subscript"/>
                <w:lang w:val="en-US"/>
              </w:rPr>
              <w:t>i</w:t>
            </w:r>
            <w:r w:rsidRPr="008A4373">
              <w:rPr>
                <w:bCs/>
                <w:sz w:val="20"/>
                <w:szCs w:val="20"/>
              </w:rPr>
              <w:t>-х)</w:t>
            </w:r>
            <w:r w:rsidRPr="008A4373">
              <w:rPr>
                <w:bCs/>
                <w:sz w:val="20"/>
                <w:szCs w:val="20"/>
                <w:vertAlign w:val="superscript"/>
              </w:rPr>
              <w:t xml:space="preserve">2 </w:t>
            </w:r>
            <w:r w:rsidRPr="008A4373">
              <w:rPr>
                <w:bCs/>
                <w:sz w:val="20"/>
                <w:szCs w:val="20"/>
              </w:rPr>
              <w:t>=0,0625</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Среднее арифметическое этой суммы</w:t>
            </w: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Pr>
                <w:bCs/>
                <w:position w:val="-28"/>
                <w:sz w:val="20"/>
                <w:szCs w:val="20"/>
              </w:rPr>
              <w:pict>
                <v:shape id="_x0000_i1057" type="#_x0000_t75" style="width:153.75pt;height:33.75pt">
                  <v:imagedata r:id="rId36" o:title=""/>
                </v:shape>
              </w:pic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Среднее квадратическое отклонение</w:t>
            </w: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Pr>
                <w:position w:val="-30"/>
                <w:sz w:val="20"/>
                <w:szCs w:val="20"/>
              </w:rPr>
              <w:pict>
                <v:shape id="_x0000_i1058" type="#_x0000_t75" style="width:164.25pt;height:38.25pt">
                  <v:imagedata r:id="rId37" o:title=""/>
                </v:shape>
              </w:pict>
            </w:r>
          </w:p>
        </w:tc>
      </w:tr>
      <w:tr w:rsidR="00CC14EA" w:rsidRPr="008A4373" w:rsidTr="005C1117">
        <w:tc>
          <w:tcPr>
            <w:tcW w:w="701"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2</w:t>
            </w:r>
          </w:p>
        </w:tc>
        <w:tc>
          <w:tcPr>
            <w:tcW w:w="1263"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25,04</w:t>
            </w:r>
          </w:p>
        </w:tc>
        <w:tc>
          <w:tcPr>
            <w:tcW w:w="206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w:t>
            </w:r>
          </w:p>
        </w:tc>
        <w:tc>
          <w:tcPr>
            <w:tcW w:w="182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w:t>
            </w:r>
          </w:p>
        </w:tc>
        <w:tc>
          <w:tcPr>
            <w:tcW w:w="3636" w:type="dxa"/>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5C1117">
        <w:tc>
          <w:tcPr>
            <w:tcW w:w="701"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3</w:t>
            </w:r>
          </w:p>
        </w:tc>
        <w:tc>
          <w:tcPr>
            <w:tcW w:w="1263"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25,03</w:t>
            </w:r>
          </w:p>
        </w:tc>
        <w:tc>
          <w:tcPr>
            <w:tcW w:w="206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-0,1</w:t>
            </w:r>
          </w:p>
        </w:tc>
        <w:tc>
          <w:tcPr>
            <w:tcW w:w="182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0,001</w:t>
            </w:r>
          </w:p>
        </w:tc>
        <w:tc>
          <w:tcPr>
            <w:tcW w:w="3636" w:type="dxa"/>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5C1117">
        <w:tc>
          <w:tcPr>
            <w:tcW w:w="701"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4</w:t>
            </w:r>
          </w:p>
        </w:tc>
        <w:tc>
          <w:tcPr>
            <w:tcW w:w="1263"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25,05</w:t>
            </w:r>
          </w:p>
        </w:tc>
        <w:tc>
          <w:tcPr>
            <w:tcW w:w="206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0,1</w:t>
            </w:r>
          </w:p>
        </w:tc>
        <w:tc>
          <w:tcPr>
            <w:tcW w:w="182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0,001</w:t>
            </w:r>
          </w:p>
        </w:tc>
        <w:tc>
          <w:tcPr>
            <w:tcW w:w="3636" w:type="dxa"/>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5C1117">
        <w:tc>
          <w:tcPr>
            <w:tcW w:w="701"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5</w:t>
            </w:r>
          </w:p>
        </w:tc>
        <w:tc>
          <w:tcPr>
            <w:tcW w:w="1263"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25,048</w:t>
            </w:r>
          </w:p>
        </w:tc>
        <w:tc>
          <w:tcPr>
            <w:tcW w:w="206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0,08</w:t>
            </w:r>
          </w:p>
        </w:tc>
        <w:tc>
          <w:tcPr>
            <w:tcW w:w="182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0,0064</w:t>
            </w:r>
          </w:p>
        </w:tc>
        <w:tc>
          <w:tcPr>
            <w:tcW w:w="3636" w:type="dxa"/>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5C1117">
        <w:tc>
          <w:tcPr>
            <w:tcW w:w="701"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6</w:t>
            </w:r>
          </w:p>
        </w:tc>
        <w:tc>
          <w:tcPr>
            <w:tcW w:w="1263"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25,04</w:t>
            </w:r>
          </w:p>
        </w:tc>
        <w:tc>
          <w:tcPr>
            <w:tcW w:w="206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w:t>
            </w:r>
          </w:p>
        </w:tc>
        <w:tc>
          <w:tcPr>
            <w:tcW w:w="182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w:t>
            </w:r>
          </w:p>
        </w:tc>
        <w:tc>
          <w:tcPr>
            <w:tcW w:w="3636" w:type="dxa"/>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5C1117">
        <w:tc>
          <w:tcPr>
            <w:tcW w:w="701"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7</w:t>
            </w:r>
          </w:p>
        </w:tc>
        <w:tc>
          <w:tcPr>
            <w:tcW w:w="1263"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25,035</w:t>
            </w:r>
          </w:p>
        </w:tc>
        <w:tc>
          <w:tcPr>
            <w:tcW w:w="206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0,05</w:t>
            </w:r>
          </w:p>
        </w:tc>
        <w:tc>
          <w:tcPr>
            <w:tcW w:w="182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0,0025</w:t>
            </w:r>
          </w:p>
        </w:tc>
        <w:tc>
          <w:tcPr>
            <w:tcW w:w="3636" w:type="dxa"/>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5C1117">
        <w:tc>
          <w:tcPr>
            <w:tcW w:w="701"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8</w:t>
            </w:r>
          </w:p>
        </w:tc>
        <w:tc>
          <w:tcPr>
            <w:tcW w:w="1263"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25,042</w:t>
            </w:r>
          </w:p>
        </w:tc>
        <w:tc>
          <w:tcPr>
            <w:tcW w:w="206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0,02</w:t>
            </w:r>
          </w:p>
        </w:tc>
        <w:tc>
          <w:tcPr>
            <w:tcW w:w="182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0,0004</w:t>
            </w:r>
          </w:p>
        </w:tc>
        <w:tc>
          <w:tcPr>
            <w:tcW w:w="3636" w:type="dxa"/>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5C1117">
        <w:tc>
          <w:tcPr>
            <w:tcW w:w="701"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9</w:t>
            </w:r>
          </w:p>
        </w:tc>
        <w:tc>
          <w:tcPr>
            <w:tcW w:w="1263"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25,038</w:t>
            </w:r>
          </w:p>
        </w:tc>
        <w:tc>
          <w:tcPr>
            <w:tcW w:w="206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-0,02</w:t>
            </w:r>
          </w:p>
        </w:tc>
        <w:tc>
          <w:tcPr>
            <w:tcW w:w="182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0,0004</w:t>
            </w:r>
          </w:p>
        </w:tc>
        <w:tc>
          <w:tcPr>
            <w:tcW w:w="3636" w:type="dxa"/>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5C1117">
        <w:tc>
          <w:tcPr>
            <w:tcW w:w="701"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10</w:t>
            </w:r>
          </w:p>
        </w:tc>
        <w:tc>
          <w:tcPr>
            <w:tcW w:w="1263"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25,035</w:t>
            </w:r>
          </w:p>
        </w:tc>
        <w:tc>
          <w:tcPr>
            <w:tcW w:w="206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-0,05</w:t>
            </w:r>
          </w:p>
        </w:tc>
        <w:tc>
          <w:tcPr>
            <w:tcW w:w="182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0,0025</w:t>
            </w:r>
          </w:p>
        </w:tc>
        <w:tc>
          <w:tcPr>
            <w:tcW w:w="3636" w:type="dxa"/>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5C1117">
        <w:tc>
          <w:tcPr>
            <w:tcW w:w="701"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11</w:t>
            </w:r>
          </w:p>
        </w:tc>
        <w:tc>
          <w:tcPr>
            <w:tcW w:w="1263"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25,04</w:t>
            </w:r>
          </w:p>
        </w:tc>
        <w:tc>
          <w:tcPr>
            <w:tcW w:w="206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w:t>
            </w:r>
          </w:p>
        </w:tc>
        <w:tc>
          <w:tcPr>
            <w:tcW w:w="182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w:t>
            </w:r>
          </w:p>
        </w:tc>
        <w:tc>
          <w:tcPr>
            <w:tcW w:w="3636" w:type="dxa"/>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5C1117">
        <w:tc>
          <w:tcPr>
            <w:tcW w:w="701"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12</w:t>
            </w:r>
          </w:p>
        </w:tc>
        <w:tc>
          <w:tcPr>
            <w:tcW w:w="1263"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25,048</w:t>
            </w:r>
          </w:p>
        </w:tc>
        <w:tc>
          <w:tcPr>
            <w:tcW w:w="206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0,08</w:t>
            </w:r>
          </w:p>
        </w:tc>
        <w:tc>
          <w:tcPr>
            <w:tcW w:w="1827"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bCs/>
                <w:sz w:val="20"/>
                <w:szCs w:val="20"/>
              </w:rPr>
              <w:t>0,0064</w:t>
            </w:r>
          </w:p>
        </w:tc>
        <w:tc>
          <w:tcPr>
            <w:tcW w:w="3636" w:type="dxa"/>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5C1117">
        <w:tc>
          <w:tcPr>
            <w:tcW w:w="701"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13</w:t>
            </w:r>
          </w:p>
        </w:tc>
        <w:tc>
          <w:tcPr>
            <w:tcW w:w="1263"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25,036</w:t>
            </w:r>
          </w:p>
        </w:tc>
        <w:tc>
          <w:tcPr>
            <w:tcW w:w="206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-0,04</w:t>
            </w:r>
          </w:p>
        </w:tc>
        <w:tc>
          <w:tcPr>
            <w:tcW w:w="1827"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bCs/>
                <w:sz w:val="20"/>
                <w:szCs w:val="20"/>
              </w:rPr>
              <w:t>0,0016</w:t>
            </w:r>
          </w:p>
        </w:tc>
        <w:tc>
          <w:tcPr>
            <w:tcW w:w="3636" w:type="dxa"/>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5C1117">
        <w:tc>
          <w:tcPr>
            <w:tcW w:w="701"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14</w:t>
            </w:r>
          </w:p>
        </w:tc>
        <w:tc>
          <w:tcPr>
            <w:tcW w:w="1263"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25,042</w:t>
            </w:r>
          </w:p>
        </w:tc>
        <w:tc>
          <w:tcPr>
            <w:tcW w:w="206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0,02</w:t>
            </w:r>
          </w:p>
        </w:tc>
        <w:tc>
          <w:tcPr>
            <w:tcW w:w="182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0,0004</w:t>
            </w:r>
          </w:p>
        </w:tc>
        <w:tc>
          <w:tcPr>
            <w:tcW w:w="3636" w:type="dxa"/>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5C1117">
        <w:tc>
          <w:tcPr>
            <w:tcW w:w="701"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15</w:t>
            </w:r>
          </w:p>
        </w:tc>
        <w:tc>
          <w:tcPr>
            <w:tcW w:w="1263"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25,044</w:t>
            </w:r>
          </w:p>
        </w:tc>
        <w:tc>
          <w:tcPr>
            <w:tcW w:w="206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0,04</w:t>
            </w:r>
          </w:p>
        </w:tc>
        <w:tc>
          <w:tcPr>
            <w:tcW w:w="1827"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bCs/>
                <w:sz w:val="20"/>
                <w:szCs w:val="20"/>
              </w:rPr>
              <w:t>0,0016</w:t>
            </w:r>
          </w:p>
        </w:tc>
        <w:tc>
          <w:tcPr>
            <w:tcW w:w="3636" w:type="dxa"/>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5C1117">
        <w:tc>
          <w:tcPr>
            <w:tcW w:w="701"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16</w:t>
            </w:r>
          </w:p>
        </w:tc>
        <w:tc>
          <w:tcPr>
            <w:tcW w:w="1263"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25,045</w:t>
            </w:r>
          </w:p>
        </w:tc>
        <w:tc>
          <w:tcPr>
            <w:tcW w:w="206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0,05</w:t>
            </w:r>
          </w:p>
        </w:tc>
        <w:tc>
          <w:tcPr>
            <w:tcW w:w="1827"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bCs/>
                <w:sz w:val="20"/>
                <w:szCs w:val="20"/>
              </w:rPr>
              <w:t>0,0025</w:t>
            </w:r>
          </w:p>
        </w:tc>
        <w:tc>
          <w:tcPr>
            <w:tcW w:w="3636" w:type="dxa"/>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5C1117">
        <w:tc>
          <w:tcPr>
            <w:tcW w:w="701"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17</w:t>
            </w:r>
          </w:p>
        </w:tc>
        <w:tc>
          <w:tcPr>
            <w:tcW w:w="1263"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25,032</w:t>
            </w:r>
          </w:p>
        </w:tc>
        <w:tc>
          <w:tcPr>
            <w:tcW w:w="206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-0,08</w:t>
            </w:r>
          </w:p>
        </w:tc>
        <w:tc>
          <w:tcPr>
            <w:tcW w:w="1827"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bCs/>
                <w:sz w:val="20"/>
                <w:szCs w:val="20"/>
              </w:rPr>
              <w:t>0,0064</w:t>
            </w:r>
          </w:p>
        </w:tc>
        <w:tc>
          <w:tcPr>
            <w:tcW w:w="3636" w:type="dxa"/>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5C1117">
        <w:tc>
          <w:tcPr>
            <w:tcW w:w="701"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18</w:t>
            </w:r>
          </w:p>
        </w:tc>
        <w:tc>
          <w:tcPr>
            <w:tcW w:w="1263"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25,04</w:t>
            </w:r>
          </w:p>
        </w:tc>
        <w:tc>
          <w:tcPr>
            <w:tcW w:w="206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w:t>
            </w:r>
          </w:p>
        </w:tc>
        <w:tc>
          <w:tcPr>
            <w:tcW w:w="182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r w:rsidRPr="008A4373">
              <w:rPr>
                <w:bCs/>
                <w:sz w:val="20"/>
                <w:szCs w:val="20"/>
              </w:rPr>
              <w:t>0</w:t>
            </w:r>
          </w:p>
        </w:tc>
        <w:tc>
          <w:tcPr>
            <w:tcW w:w="3636" w:type="dxa"/>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5C1117">
        <w:tc>
          <w:tcPr>
            <w:tcW w:w="701"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19</w:t>
            </w:r>
          </w:p>
        </w:tc>
        <w:tc>
          <w:tcPr>
            <w:tcW w:w="1263"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25,035</w:t>
            </w:r>
          </w:p>
        </w:tc>
        <w:tc>
          <w:tcPr>
            <w:tcW w:w="206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-0,05</w:t>
            </w:r>
          </w:p>
        </w:tc>
        <w:tc>
          <w:tcPr>
            <w:tcW w:w="1827"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bCs/>
                <w:sz w:val="20"/>
                <w:szCs w:val="20"/>
              </w:rPr>
              <w:t>0,0025</w:t>
            </w:r>
          </w:p>
        </w:tc>
        <w:tc>
          <w:tcPr>
            <w:tcW w:w="3636" w:type="dxa"/>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r w:rsidR="00CC14EA" w:rsidRPr="008A4373" w:rsidTr="005C1117">
        <w:tc>
          <w:tcPr>
            <w:tcW w:w="701"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20</w:t>
            </w:r>
          </w:p>
        </w:tc>
        <w:tc>
          <w:tcPr>
            <w:tcW w:w="1263"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sz w:val="20"/>
                <w:szCs w:val="20"/>
              </w:rPr>
              <w:t>25,048</w:t>
            </w:r>
          </w:p>
        </w:tc>
        <w:tc>
          <w:tcPr>
            <w:tcW w:w="2067" w:type="dxa"/>
            <w:vAlign w:val="center"/>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bCs/>
                <w:sz w:val="20"/>
                <w:szCs w:val="20"/>
              </w:rPr>
            </w:pPr>
            <w:r w:rsidRPr="008A4373">
              <w:rPr>
                <w:bCs/>
                <w:sz w:val="20"/>
                <w:szCs w:val="20"/>
              </w:rPr>
              <w:t>0,08</w:t>
            </w:r>
          </w:p>
        </w:tc>
        <w:tc>
          <w:tcPr>
            <w:tcW w:w="1827" w:type="dxa"/>
            <w:vAlign w:val="center"/>
          </w:tcPr>
          <w:p w:rsidR="00CC14EA" w:rsidRPr="008A4373" w:rsidRDefault="00CC14EA" w:rsidP="008A4373">
            <w:pPr>
              <w:widowControl w:val="0"/>
              <w:autoSpaceDE w:val="0"/>
              <w:autoSpaceDN w:val="0"/>
              <w:adjustRightInd w:val="0"/>
              <w:spacing w:line="360" w:lineRule="auto"/>
              <w:jc w:val="both"/>
              <w:rPr>
                <w:sz w:val="20"/>
                <w:szCs w:val="20"/>
              </w:rPr>
            </w:pPr>
            <w:r w:rsidRPr="008A4373">
              <w:rPr>
                <w:bCs/>
                <w:sz w:val="20"/>
                <w:szCs w:val="20"/>
              </w:rPr>
              <w:t>0,0064</w:t>
            </w:r>
          </w:p>
        </w:tc>
        <w:tc>
          <w:tcPr>
            <w:tcW w:w="3636" w:type="dxa"/>
            <w:vMerge/>
          </w:tcPr>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jc w:val="both"/>
              <w:rPr>
                <w:sz w:val="20"/>
                <w:szCs w:val="20"/>
              </w:rPr>
            </w:pPr>
          </w:p>
        </w:tc>
      </w:tr>
    </w:tbl>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Исходя из полученных результатов, рассчитываем суммарное поле рассеяния (ω), коэффициенты точности обработки (К</w:t>
      </w:r>
      <w:r w:rsidRPr="008A4373">
        <w:rPr>
          <w:sz w:val="28"/>
          <w:szCs w:val="28"/>
          <w:vertAlign w:val="subscript"/>
        </w:rPr>
        <w:t>т</w:t>
      </w:r>
      <w:r w:rsidRPr="008A4373">
        <w:rPr>
          <w:sz w:val="28"/>
          <w:szCs w:val="28"/>
        </w:rPr>
        <w:t>) и точности настройки (К</w:t>
      </w:r>
      <w:r w:rsidRPr="008A4373">
        <w:rPr>
          <w:sz w:val="28"/>
          <w:szCs w:val="28"/>
          <w:vertAlign w:val="subscript"/>
        </w:rPr>
        <w:t>н</w:t>
      </w:r>
      <w:r w:rsidRPr="008A4373">
        <w:rPr>
          <w:sz w:val="28"/>
          <w:szCs w:val="28"/>
        </w:rPr>
        <w:t>).</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b/>
          <w:position w:val="-6"/>
          <w:sz w:val="28"/>
          <w:szCs w:val="28"/>
        </w:rPr>
        <w:pict>
          <v:shape id="_x0000_i1059" type="#_x0000_t75" style="width:60pt;height:24pt">
            <v:imagedata r:id="rId19" o:title=""/>
          </v:shape>
        </w:pict>
      </w:r>
      <w:r w:rsidR="00CC14EA" w:rsidRPr="008A4373">
        <w:rPr>
          <w:b/>
          <w:sz w:val="28"/>
          <w:szCs w:val="28"/>
        </w:rPr>
        <w:t>,</w:t>
      </w:r>
      <w:r w:rsidR="00CC14EA" w:rsidRPr="008A4373">
        <w:rPr>
          <w:sz w:val="28"/>
          <w:szCs w:val="28"/>
        </w:rPr>
        <w:t xml:space="preserve"> где </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lang w:val="en-US"/>
        </w:rPr>
        <w:t>k</w:t>
      </w:r>
      <w:r w:rsidRPr="008A4373">
        <w:rPr>
          <w:sz w:val="28"/>
          <w:szCs w:val="28"/>
        </w:rPr>
        <w:t xml:space="preserve"> – коэффициент, определяемый законом распределения (</w:t>
      </w:r>
      <w:r w:rsidRPr="008A4373">
        <w:rPr>
          <w:sz w:val="28"/>
          <w:szCs w:val="28"/>
          <w:lang w:val="en-US"/>
        </w:rPr>
        <w:t>k</w:t>
      </w:r>
      <w:r w:rsidRPr="008A4373">
        <w:rPr>
          <w:sz w:val="28"/>
          <w:szCs w:val="28"/>
        </w:rPr>
        <w:t xml:space="preserve"> = 6</w:t>
      </w:r>
      <w:r w:rsidR="008A4373">
        <w:rPr>
          <w:sz w:val="28"/>
          <w:szCs w:val="28"/>
        </w:rPr>
        <w:t xml:space="preserve"> </w:t>
      </w:r>
      <w:r w:rsidRPr="008A4373">
        <w:rPr>
          <w:sz w:val="28"/>
          <w:szCs w:val="28"/>
        </w:rPr>
        <w:t>для нормального закона).</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position w:val="-24"/>
          <w:sz w:val="28"/>
          <w:szCs w:val="28"/>
        </w:rPr>
        <w:pict>
          <v:shape id="_x0000_i1060" type="#_x0000_t75" style="width:112.5pt;height:47.25pt">
            <v:imagedata r:id="rId20" o:title=""/>
          </v:shape>
        </w:pict>
      </w:r>
      <w:r w:rsidR="00CC14EA" w:rsidRPr="008A4373">
        <w:rPr>
          <w:sz w:val="28"/>
          <w:szCs w:val="28"/>
        </w:rPr>
        <w:t>где</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ω – суммарное поле рассеяния.</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position w:val="-24"/>
          <w:sz w:val="28"/>
          <w:szCs w:val="28"/>
        </w:rPr>
        <w:pict>
          <v:shape id="_x0000_i1061" type="#_x0000_t75" style="width:97.5pt;height:51pt">
            <v:imagedata r:id="rId38" o:title=""/>
          </v:shape>
        </w:pict>
      </w:r>
      <w:r w:rsidR="00CC14EA" w:rsidRPr="008A4373">
        <w:rPr>
          <w:sz w:val="28"/>
          <w:szCs w:val="28"/>
        </w:rPr>
        <w:t>где</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 - координата середины поля допуска</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position w:val="-10"/>
          <w:sz w:val="28"/>
          <w:szCs w:val="28"/>
        </w:rPr>
        <w:pict>
          <v:shape id="_x0000_i1062" type="#_x0000_t75" style="width:117pt;height:19.5pt">
            <v:imagedata r:id="rId39" o:title=""/>
          </v:shape>
        </w:pict>
      </w: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position w:val="-28"/>
          <w:sz w:val="28"/>
          <w:szCs w:val="28"/>
        </w:rPr>
        <w:pict>
          <v:shape id="_x0000_i1063" type="#_x0000_t75" style="width:101.25pt;height:38.25pt">
            <v:imagedata r:id="rId40" o:title=""/>
          </v:shape>
        </w:pict>
      </w:r>
    </w:p>
    <w:p w:rsidR="00CC14EA" w:rsidRPr="008A4373" w:rsidRDefault="00922F95"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position w:val="-28"/>
          <w:sz w:val="28"/>
          <w:szCs w:val="28"/>
        </w:rPr>
        <w:pict>
          <v:shape id="_x0000_i1064" type="#_x0000_t75" style="width:165.75pt;height:38.25pt">
            <v:imagedata r:id="rId41" o:title=""/>
          </v:shape>
        </w:pict>
      </w:r>
    </w:p>
    <w:p w:rsidR="00CC14EA" w:rsidRP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br w:type="page"/>
      </w:r>
      <w:r w:rsidR="00CC14EA" w:rsidRPr="008A4373">
        <w:rPr>
          <w:sz w:val="28"/>
          <w:szCs w:val="28"/>
        </w:rPr>
        <w:t xml:space="preserve">Исходя из полученных коэффициентов, находим суммарный процент вероятного брака </w:t>
      </w:r>
      <w:r w:rsidR="00CC14EA" w:rsidRPr="008A4373">
        <w:rPr>
          <w:sz w:val="28"/>
          <w:szCs w:val="28"/>
          <w:lang w:val="en-US"/>
        </w:rPr>
        <w:t>Q</w:t>
      </w:r>
      <w:r w:rsidR="00CC14EA" w:rsidRPr="008A4373">
        <w:rPr>
          <w:sz w:val="28"/>
          <w:szCs w:val="28"/>
        </w:rPr>
        <w:t>.</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C21642"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lang w:val="en-US"/>
        </w:rPr>
        <w:t>Q</w:t>
      </w:r>
      <w:r w:rsidRPr="008A4373">
        <w:rPr>
          <w:sz w:val="28"/>
          <w:szCs w:val="28"/>
        </w:rPr>
        <w:t xml:space="preserve"> ≈ 37 </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CC14EA" w:rsidRP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Pr>
          <w:b/>
          <w:sz w:val="28"/>
          <w:szCs w:val="28"/>
        </w:rPr>
        <w:br w:type="page"/>
      </w:r>
      <w:r w:rsidR="00CC14EA" w:rsidRPr="008A4373">
        <w:rPr>
          <w:b/>
          <w:sz w:val="28"/>
          <w:szCs w:val="28"/>
        </w:rPr>
        <w:t>Заключение</w:t>
      </w:r>
    </w:p>
    <w:p w:rsidR="008A4373" w:rsidRDefault="008A4373"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8A4373">
        <w:rPr>
          <w:bCs/>
          <w:sz w:val="28"/>
          <w:szCs w:val="28"/>
        </w:rPr>
        <w:t>Анализ рассчитанных статистических характеристик, графиков и существующей системы контроля позволили сделать следующие выводы:</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8A4373">
        <w:rPr>
          <w:b/>
          <w:bCs/>
          <w:sz w:val="28"/>
          <w:szCs w:val="28"/>
        </w:rPr>
        <w:t>1</w:t>
      </w:r>
      <w:r w:rsidRPr="008A4373">
        <w:rPr>
          <w:bCs/>
          <w:sz w:val="28"/>
          <w:szCs w:val="28"/>
        </w:rPr>
        <w:t xml:space="preserve">.Некоторые операции (токарная обработка (вероятный процент брака </w:t>
      </w:r>
      <w:r w:rsidRPr="008A4373">
        <w:rPr>
          <w:bCs/>
          <w:sz w:val="28"/>
          <w:szCs w:val="28"/>
          <w:lang w:val="en-US"/>
        </w:rPr>
        <w:t>Q</w:t>
      </w:r>
      <w:r w:rsidRPr="008A4373">
        <w:rPr>
          <w:bCs/>
          <w:sz w:val="28"/>
          <w:szCs w:val="28"/>
        </w:rPr>
        <w:t xml:space="preserve">=27%), предварительное (вероятный процент брака </w:t>
      </w:r>
      <w:r w:rsidRPr="008A4373">
        <w:rPr>
          <w:bCs/>
          <w:sz w:val="28"/>
          <w:szCs w:val="28"/>
          <w:lang w:val="en-US"/>
        </w:rPr>
        <w:t>Q</w:t>
      </w:r>
      <w:r w:rsidRPr="008A4373">
        <w:rPr>
          <w:bCs/>
          <w:sz w:val="28"/>
          <w:szCs w:val="28"/>
        </w:rPr>
        <w:t xml:space="preserve">=53%) и окончательное (вероятный процент брака </w:t>
      </w:r>
      <w:r w:rsidRPr="008A4373">
        <w:rPr>
          <w:bCs/>
          <w:sz w:val="28"/>
          <w:szCs w:val="28"/>
          <w:lang w:val="en-US"/>
        </w:rPr>
        <w:t>Q</w:t>
      </w:r>
      <w:r w:rsidRPr="008A4373">
        <w:rPr>
          <w:bCs/>
          <w:sz w:val="28"/>
          <w:szCs w:val="28"/>
        </w:rPr>
        <w:t xml:space="preserve">=37%) шлифование) не полностью удовлетворяют требованиям точности, и в целом точность технологического процесса обработки </w:t>
      </w:r>
      <w:r w:rsidR="0056228F" w:rsidRPr="008A4373">
        <w:rPr>
          <w:bCs/>
          <w:sz w:val="28"/>
          <w:szCs w:val="28"/>
        </w:rPr>
        <w:t>оси</w:t>
      </w:r>
      <w:r w:rsidRPr="008A4373">
        <w:rPr>
          <w:bCs/>
          <w:sz w:val="28"/>
          <w:szCs w:val="28"/>
        </w:rPr>
        <w:t xml:space="preserve"> ниже требуемой.</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8A4373">
        <w:rPr>
          <w:b/>
          <w:bCs/>
          <w:sz w:val="28"/>
          <w:szCs w:val="28"/>
        </w:rPr>
        <w:t>2</w:t>
      </w:r>
      <w:r w:rsidRPr="008A4373">
        <w:rPr>
          <w:bCs/>
          <w:sz w:val="28"/>
          <w:szCs w:val="28"/>
        </w:rPr>
        <w:t>.Основной метод обеспечения качества – контроль после обработки, что не обеспечивает своевременной корректировки технологического процесса.</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Cs/>
          <w:sz w:val="28"/>
          <w:szCs w:val="28"/>
        </w:rPr>
      </w:pPr>
      <w:r w:rsidRPr="008A4373">
        <w:rPr>
          <w:b/>
          <w:bCs/>
          <w:sz w:val="28"/>
          <w:szCs w:val="28"/>
        </w:rPr>
        <w:t>3</w:t>
      </w:r>
      <w:r w:rsidRPr="008A4373">
        <w:rPr>
          <w:bCs/>
          <w:sz w:val="28"/>
          <w:szCs w:val="28"/>
        </w:rPr>
        <w:t>.Отсутсвует дифференцированный поход к назначению допусков и методике контроля различных параметров, не принимается во внимание существующие корреляционные связи и возможности оборудования.</w:t>
      </w:r>
    </w:p>
    <w:p w:rsidR="00CC14EA" w:rsidRPr="008A4373" w:rsidRDefault="00CC14EA"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8A4373">
        <w:rPr>
          <w:sz w:val="28"/>
          <w:szCs w:val="28"/>
        </w:rPr>
        <w:t xml:space="preserve">Что же касается точности оборудования, то рассчитанный вероятный процент брака для каждой технологической операции, позволил сделать вывод о том, что применяемое при токарной обработке, </w:t>
      </w:r>
      <w:r w:rsidRPr="008A4373">
        <w:rPr>
          <w:bCs/>
          <w:sz w:val="28"/>
          <w:szCs w:val="28"/>
        </w:rPr>
        <w:t>предварительном и окончательном шлифовании, оборудование неправильно налажено и следует принять меры по правильной наладке и периодической подналадке применяемого оборудования.</w:t>
      </w:r>
    </w:p>
    <w:p w:rsidR="00CC14EA" w:rsidRPr="008A4373" w:rsidRDefault="00CC14EA" w:rsidP="008A4373">
      <w:pPr>
        <w:pStyle w:val="a0"/>
        <w:widowControl w:val="0"/>
        <w:spacing w:after="0" w:line="360" w:lineRule="auto"/>
        <w:ind w:firstLine="709"/>
        <w:jc w:val="both"/>
        <w:rPr>
          <w:sz w:val="28"/>
          <w:szCs w:val="28"/>
        </w:rPr>
      </w:pPr>
    </w:p>
    <w:p w:rsidR="008D5F71" w:rsidRPr="008A4373" w:rsidRDefault="008A4373" w:rsidP="008A4373">
      <w:pPr>
        <w:pStyle w:val="1"/>
        <w:keepNext w:val="0"/>
        <w:numPr>
          <w:ilvl w:val="0"/>
          <w:numId w:val="0"/>
        </w:numPr>
        <w:suppressAutoHyphens w:val="0"/>
        <w:spacing w:before="0" w:after="0" w:line="360" w:lineRule="auto"/>
        <w:rPr>
          <w:rFonts w:cs="Times New Roman"/>
          <w:sz w:val="28"/>
          <w:szCs w:val="28"/>
        </w:rPr>
      </w:pPr>
      <w:r>
        <w:rPr>
          <w:rFonts w:cs="Times New Roman"/>
          <w:sz w:val="28"/>
          <w:szCs w:val="28"/>
        </w:rPr>
        <w:br w:type="page"/>
      </w:r>
      <w:r w:rsidR="008D5F71" w:rsidRPr="008A4373">
        <w:rPr>
          <w:rFonts w:cs="Times New Roman"/>
          <w:sz w:val="28"/>
          <w:szCs w:val="28"/>
        </w:rPr>
        <w:t>Список использованной литературы</w:t>
      </w:r>
      <w:bookmarkEnd w:id="0"/>
    </w:p>
    <w:p w:rsidR="008D5F71" w:rsidRPr="008A4373" w:rsidRDefault="008D5F71"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
          <w:bCs/>
          <w:sz w:val="28"/>
          <w:szCs w:val="28"/>
        </w:rPr>
      </w:pPr>
    </w:p>
    <w:p w:rsidR="008D5F71" w:rsidRPr="008A4373" w:rsidRDefault="008D5F71"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sz w:val="28"/>
          <w:szCs w:val="28"/>
        </w:rPr>
      </w:pPr>
      <w:r w:rsidRPr="008A4373">
        <w:rPr>
          <w:bCs/>
          <w:sz w:val="28"/>
          <w:szCs w:val="28"/>
        </w:rPr>
        <w:t>1. Д.С.Савровский. Обоснование варианта технологического пр</w:t>
      </w:r>
      <w:r w:rsidR="00387CBE" w:rsidRPr="008A4373">
        <w:rPr>
          <w:bCs/>
          <w:sz w:val="28"/>
          <w:szCs w:val="28"/>
        </w:rPr>
        <w:t xml:space="preserve">оцесса // М.: «МИРЭА», </w:t>
      </w:r>
      <w:smartTag w:uri="urn:schemas-microsoft-com:office:smarttags" w:element="metricconverter">
        <w:smartTagPr>
          <w:attr w:name="ProductID" w:val="2000 г"/>
        </w:smartTagPr>
        <w:r w:rsidR="00387CBE" w:rsidRPr="008A4373">
          <w:rPr>
            <w:bCs/>
            <w:sz w:val="28"/>
            <w:szCs w:val="28"/>
          </w:rPr>
          <w:t>2006</w:t>
        </w:r>
        <w:r w:rsidRPr="008A4373">
          <w:rPr>
            <w:bCs/>
            <w:sz w:val="28"/>
            <w:szCs w:val="28"/>
          </w:rPr>
          <w:t xml:space="preserve"> г</w:t>
        </w:r>
      </w:smartTag>
      <w:r w:rsidRPr="008A4373">
        <w:rPr>
          <w:bCs/>
          <w:sz w:val="28"/>
          <w:szCs w:val="28"/>
        </w:rPr>
        <w:t>.</w:t>
      </w:r>
    </w:p>
    <w:p w:rsidR="008D5F71" w:rsidRPr="008A4373" w:rsidRDefault="008D5F71"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sz w:val="28"/>
          <w:szCs w:val="28"/>
        </w:rPr>
      </w:pPr>
      <w:r w:rsidRPr="008A4373">
        <w:rPr>
          <w:bCs/>
          <w:sz w:val="28"/>
          <w:szCs w:val="28"/>
        </w:rPr>
        <w:t>2. В.В. Павловский, В.И. Васильев, Гутман Т.Н.. Проектирование технологических процессов изготовления деталей и м</w:t>
      </w:r>
      <w:r w:rsidR="001C3201" w:rsidRPr="008A4373">
        <w:rPr>
          <w:bCs/>
          <w:sz w:val="28"/>
          <w:szCs w:val="28"/>
        </w:rPr>
        <w:t xml:space="preserve">ашин // М.: Машиностроение, </w:t>
      </w:r>
      <w:r w:rsidR="00387CBE" w:rsidRPr="008A4373">
        <w:rPr>
          <w:bCs/>
          <w:sz w:val="28"/>
          <w:szCs w:val="28"/>
        </w:rPr>
        <w:t>2003</w:t>
      </w:r>
      <w:r w:rsidRPr="008A4373">
        <w:rPr>
          <w:bCs/>
          <w:sz w:val="28"/>
          <w:szCs w:val="28"/>
        </w:rPr>
        <w:t>г.</w:t>
      </w:r>
    </w:p>
    <w:p w:rsidR="008D5F71" w:rsidRPr="008A4373" w:rsidRDefault="008D5F71"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sz w:val="28"/>
          <w:szCs w:val="28"/>
        </w:rPr>
      </w:pPr>
      <w:r w:rsidRPr="008A4373">
        <w:rPr>
          <w:bCs/>
          <w:sz w:val="28"/>
          <w:szCs w:val="28"/>
        </w:rPr>
        <w:t>3. Д.С.Савров. Проектирование технологическ</w:t>
      </w:r>
      <w:r w:rsidR="001C3201" w:rsidRPr="008A4373">
        <w:rPr>
          <w:bCs/>
          <w:sz w:val="28"/>
          <w:szCs w:val="28"/>
        </w:rPr>
        <w:t xml:space="preserve">их процессов // М.: «МИРЭА», </w:t>
      </w:r>
      <w:smartTag w:uri="urn:schemas-microsoft-com:office:smarttags" w:element="metricconverter">
        <w:smartTagPr>
          <w:attr w:name="ProductID" w:val="2000 г"/>
        </w:smartTagPr>
        <w:r w:rsidR="001C3201" w:rsidRPr="008A4373">
          <w:rPr>
            <w:bCs/>
            <w:sz w:val="28"/>
            <w:szCs w:val="28"/>
          </w:rPr>
          <w:t>2001</w:t>
        </w:r>
        <w:r w:rsidRPr="008A4373">
          <w:rPr>
            <w:bCs/>
            <w:sz w:val="28"/>
            <w:szCs w:val="28"/>
          </w:rPr>
          <w:t xml:space="preserve"> г</w:t>
        </w:r>
      </w:smartTag>
      <w:r w:rsidRPr="008A4373">
        <w:rPr>
          <w:bCs/>
          <w:sz w:val="28"/>
          <w:szCs w:val="28"/>
        </w:rPr>
        <w:t>.</w:t>
      </w:r>
    </w:p>
    <w:p w:rsidR="008D5F71" w:rsidRPr="008A4373" w:rsidRDefault="008D5F71"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sz w:val="28"/>
          <w:szCs w:val="28"/>
        </w:rPr>
      </w:pPr>
      <w:r w:rsidRPr="008A4373">
        <w:rPr>
          <w:bCs/>
          <w:sz w:val="28"/>
          <w:szCs w:val="28"/>
        </w:rPr>
        <w:t>4. Д.С. Савров, Головня Д.Г. Конструкционные материалы и их об</w:t>
      </w:r>
      <w:r w:rsidR="00387CBE" w:rsidRPr="008A4373">
        <w:rPr>
          <w:bCs/>
          <w:sz w:val="28"/>
          <w:szCs w:val="28"/>
        </w:rPr>
        <w:t xml:space="preserve">работка // М.:Высшая школа, </w:t>
      </w:r>
      <w:smartTag w:uri="urn:schemas-microsoft-com:office:smarttags" w:element="metricconverter">
        <w:smartTagPr>
          <w:attr w:name="ProductID" w:val="2000 г"/>
        </w:smartTagPr>
        <w:r w:rsidR="00387CBE" w:rsidRPr="008A4373">
          <w:rPr>
            <w:bCs/>
            <w:sz w:val="28"/>
            <w:szCs w:val="28"/>
          </w:rPr>
          <w:t>2007</w:t>
        </w:r>
        <w:r w:rsidRPr="008A4373">
          <w:rPr>
            <w:bCs/>
            <w:sz w:val="28"/>
            <w:szCs w:val="28"/>
          </w:rPr>
          <w:t xml:space="preserve"> г</w:t>
        </w:r>
      </w:smartTag>
      <w:r w:rsidRPr="008A4373">
        <w:rPr>
          <w:bCs/>
          <w:sz w:val="28"/>
          <w:szCs w:val="28"/>
        </w:rPr>
        <w:t xml:space="preserve">. </w:t>
      </w:r>
    </w:p>
    <w:p w:rsidR="008D5F71" w:rsidRPr="008A4373" w:rsidRDefault="008D5F71"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sz w:val="28"/>
          <w:szCs w:val="28"/>
        </w:rPr>
      </w:pPr>
      <w:r w:rsidRPr="008A4373">
        <w:rPr>
          <w:bCs/>
          <w:sz w:val="28"/>
          <w:szCs w:val="28"/>
        </w:rPr>
        <w:t xml:space="preserve">5. В.Г.Мишин. Управление качеством.- М.: «ЮНИТИ», </w:t>
      </w:r>
      <w:smartTag w:uri="urn:schemas-microsoft-com:office:smarttags" w:element="metricconverter">
        <w:smartTagPr>
          <w:attr w:name="ProductID" w:val="2000 г"/>
        </w:smartTagPr>
        <w:r w:rsidRPr="008A4373">
          <w:rPr>
            <w:bCs/>
            <w:sz w:val="28"/>
            <w:szCs w:val="28"/>
          </w:rPr>
          <w:t>2000 г</w:t>
        </w:r>
      </w:smartTag>
      <w:r w:rsidRPr="008A4373">
        <w:rPr>
          <w:bCs/>
          <w:sz w:val="28"/>
          <w:szCs w:val="28"/>
        </w:rPr>
        <w:t>.</w:t>
      </w:r>
    </w:p>
    <w:p w:rsidR="008D5F71" w:rsidRPr="008A4373" w:rsidRDefault="008D5F71"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sz w:val="28"/>
          <w:szCs w:val="28"/>
        </w:rPr>
      </w:pPr>
      <w:r w:rsidRPr="008A4373">
        <w:rPr>
          <w:bCs/>
          <w:sz w:val="28"/>
          <w:szCs w:val="28"/>
        </w:rPr>
        <w:t>6. В.</w:t>
      </w:r>
      <w:r w:rsidRPr="008A4373">
        <w:rPr>
          <w:bCs/>
          <w:sz w:val="28"/>
          <w:szCs w:val="28"/>
          <w:lang w:val="en-US"/>
        </w:rPr>
        <w:t>A</w:t>
      </w:r>
      <w:r w:rsidRPr="008A4373">
        <w:rPr>
          <w:bCs/>
          <w:sz w:val="28"/>
          <w:szCs w:val="28"/>
        </w:rPr>
        <w:t xml:space="preserve">.Лапидус, А.В. Глазунов, Е.Г.Воинова. Статистическое управление процессами. SPC.Перевод с англ.-// Н.Новгород: АО НИЦ КД, СМС «Приоритет», </w:t>
      </w:r>
      <w:r w:rsidR="00387CBE" w:rsidRPr="008A4373">
        <w:rPr>
          <w:bCs/>
          <w:sz w:val="28"/>
          <w:szCs w:val="28"/>
        </w:rPr>
        <w:t>2004</w:t>
      </w:r>
      <w:r w:rsidRPr="008A4373">
        <w:rPr>
          <w:bCs/>
          <w:sz w:val="28"/>
          <w:szCs w:val="28"/>
        </w:rPr>
        <w:t>г.</w:t>
      </w:r>
    </w:p>
    <w:p w:rsidR="008D5F71" w:rsidRPr="008A4373" w:rsidRDefault="008D5F71" w:rsidP="008A437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bCs/>
          <w:sz w:val="28"/>
          <w:szCs w:val="28"/>
        </w:rPr>
      </w:pPr>
      <w:r w:rsidRPr="008A4373">
        <w:rPr>
          <w:bCs/>
          <w:sz w:val="28"/>
          <w:szCs w:val="28"/>
        </w:rPr>
        <w:t xml:space="preserve">7. В.Н. Спицнадель. Системы качества (в соответствии с международными стандартами ISO семейства 9000) // Учебное пособие. – СПб.: издательский дом «Бизнес-пресса», </w:t>
      </w:r>
      <w:smartTag w:uri="urn:schemas-microsoft-com:office:smarttags" w:element="metricconverter">
        <w:smartTagPr>
          <w:attr w:name="ProductID" w:val="2000 г"/>
        </w:smartTagPr>
        <w:r w:rsidRPr="008A4373">
          <w:rPr>
            <w:bCs/>
            <w:sz w:val="28"/>
            <w:szCs w:val="28"/>
          </w:rPr>
          <w:t>2000 г</w:t>
        </w:r>
      </w:smartTag>
      <w:r w:rsidRPr="008A4373">
        <w:rPr>
          <w:bCs/>
          <w:sz w:val="28"/>
          <w:szCs w:val="28"/>
        </w:rPr>
        <w:t>.</w:t>
      </w:r>
    </w:p>
    <w:p w:rsidR="00B232D3" w:rsidRPr="008A4373" w:rsidRDefault="00B232D3" w:rsidP="008A4373">
      <w:pPr>
        <w:widowControl w:val="0"/>
        <w:spacing w:line="360" w:lineRule="auto"/>
        <w:rPr>
          <w:sz w:val="28"/>
          <w:szCs w:val="28"/>
        </w:rPr>
      </w:pPr>
      <w:bookmarkStart w:id="1" w:name="_GoBack"/>
      <w:bookmarkEnd w:id="1"/>
    </w:p>
    <w:sectPr w:rsidR="00B232D3" w:rsidRPr="008A4373" w:rsidSect="008A4373">
      <w:footerReference w:type="even" r:id="rId42"/>
      <w:footerReference w:type="default" r:id="rId4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EFE" w:rsidRDefault="00871EFE">
      <w:r>
        <w:separator/>
      </w:r>
    </w:p>
  </w:endnote>
  <w:endnote w:type="continuationSeparator" w:id="0">
    <w:p w:rsidR="00871EFE" w:rsidRDefault="0087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57" w:rsidRDefault="00BC2B57" w:rsidP="000F0A26">
    <w:pPr>
      <w:pStyle w:val="a6"/>
      <w:framePr w:wrap="around" w:vAnchor="text" w:hAnchor="margin" w:xAlign="right" w:y="1"/>
      <w:rPr>
        <w:rStyle w:val="a8"/>
      </w:rPr>
    </w:pPr>
  </w:p>
  <w:p w:rsidR="00BC2B57" w:rsidRDefault="00BC2B57" w:rsidP="00C2164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57" w:rsidRDefault="006C00BB" w:rsidP="000F0A26">
    <w:pPr>
      <w:pStyle w:val="a6"/>
      <w:framePr w:wrap="around" w:vAnchor="text" w:hAnchor="margin" w:xAlign="right" w:y="1"/>
      <w:rPr>
        <w:rStyle w:val="a8"/>
      </w:rPr>
    </w:pPr>
    <w:r>
      <w:rPr>
        <w:rStyle w:val="a8"/>
        <w:noProof/>
      </w:rPr>
      <w:t>2</w:t>
    </w:r>
  </w:p>
  <w:p w:rsidR="00BC2B57" w:rsidRDefault="00BC2B57" w:rsidP="00C2164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EFE" w:rsidRDefault="00871EFE">
      <w:r>
        <w:separator/>
      </w:r>
    </w:p>
  </w:footnote>
  <w:footnote w:type="continuationSeparator" w:id="0">
    <w:p w:rsidR="00871EFE" w:rsidRDefault="00871E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E307060"/>
    <w:lvl w:ilvl="0">
      <w:numFmt w:val="bullet"/>
      <w:lvlText w:val="*"/>
      <w:lvlJc w:val="left"/>
    </w:lvl>
  </w:abstractNum>
  <w:abstractNum w:abstractNumId="1">
    <w:nsid w:val="00000007"/>
    <w:multiLevelType w:val="multilevel"/>
    <w:tmpl w:val="00000007"/>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1E0B388C"/>
    <w:multiLevelType w:val="singleLevel"/>
    <w:tmpl w:val="1B54B67A"/>
    <w:lvl w:ilvl="0">
      <w:start w:val="1"/>
      <w:numFmt w:val="decimal"/>
      <w:pStyle w:val="1"/>
      <w:lvlText w:val="%1)"/>
      <w:legacy w:legacy="1" w:legacySpace="0" w:legacyIndent="250"/>
      <w:lvlJc w:val="left"/>
      <w:rPr>
        <w:rFonts w:ascii="Times New Roman" w:hAnsi="Times New Roman" w:cs="Times New Roman" w:hint="default"/>
      </w:rPr>
    </w:lvl>
  </w:abstractNum>
  <w:abstractNum w:abstractNumId="3">
    <w:nsid w:val="55FE45F7"/>
    <w:multiLevelType w:val="hybridMultilevel"/>
    <w:tmpl w:val="D0944C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F547604"/>
    <w:multiLevelType w:val="hybridMultilevel"/>
    <w:tmpl w:val="73E45A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102292B"/>
    <w:multiLevelType w:val="hybridMultilevel"/>
    <w:tmpl w:val="1A7E99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1936909"/>
    <w:multiLevelType w:val="hybridMultilevel"/>
    <w:tmpl w:val="B20854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220"/>
        <w:lvlJc w:val="left"/>
        <w:rPr>
          <w:rFonts w:ascii="Times New Roman" w:hAnsi="Times New Roman" w:hint="default"/>
        </w:rPr>
      </w:lvl>
    </w:lvlOverride>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5F71"/>
    <w:rsid w:val="000D3D5B"/>
    <w:rsid w:val="000E104D"/>
    <w:rsid w:val="000F0A26"/>
    <w:rsid w:val="00183FA6"/>
    <w:rsid w:val="001C3201"/>
    <w:rsid w:val="002E3A9E"/>
    <w:rsid w:val="00306BA2"/>
    <w:rsid w:val="00387CBE"/>
    <w:rsid w:val="003A1F15"/>
    <w:rsid w:val="0045745D"/>
    <w:rsid w:val="004A3ED0"/>
    <w:rsid w:val="0056228F"/>
    <w:rsid w:val="00584E79"/>
    <w:rsid w:val="005C1117"/>
    <w:rsid w:val="0066292C"/>
    <w:rsid w:val="006C00BB"/>
    <w:rsid w:val="006F46C5"/>
    <w:rsid w:val="007838C4"/>
    <w:rsid w:val="007F21F6"/>
    <w:rsid w:val="00871EFE"/>
    <w:rsid w:val="008A4373"/>
    <w:rsid w:val="008D5F71"/>
    <w:rsid w:val="00922F95"/>
    <w:rsid w:val="009A4217"/>
    <w:rsid w:val="009D08E0"/>
    <w:rsid w:val="00A63081"/>
    <w:rsid w:val="00B232D3"/>
    <w:rsid w:val="00BC2B57"/>
    <w:rsid w:val="00C21642"/>
    <w:rsid w:val="00C66124"/>
    <w:rsid w:val="00CC14EA"/>
    <w:rsid w:val="00CE05C2"/>
    <w:rsid w:val="00CE1598"/>
    <w:rsid w:val="00E845ED"/>
    <w:rsid w:val="00EA6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6"/>
    <o:shapelayout v:ext="edit">
      <o:idmap v:ext="edit" data="1"/>
    </o:shapelayout>
  </w:shapeDefaults>
  <w:decimalSymbol w:val=","/>
  <w:listSeparator w:val=";"/>
  <w14:defaultImageDpi w14:val="0"/>
  <w15:chartTrackingRefBased/>
  <w15:docId w15:val="{15CAB565-FACE-4F1B-A735-ED7B78D81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F71"/>
    <w:rPr>
      <w:sz w:val="24"/>
      <w:szCs w:val="24"/>
    </w:rPr>
  </w:style>
  <w:style w:type="paragraph" w:styleId="1">
    <w:name w:val="heading 1"/>
    <w:basedOn w:val="a"/>
    <w:next w:val="a0"/>
    <w:link w:val="10"/>
    <w:uiPriority w:val="9"/>
    <w:qFormat/>
    <w:rsid w:val="008D5F71"/>
    <w:pPr>
      <w:keepNext/>
      <w:widowControl w:val="0"/>
      <w:numPr>
        <w:numId w:val="7"/>
      </w:numPr>
      <w:suppressAutoHyphens/>
      <w:spacing w:before="240" w:after="120"/>
      <w:outlineLvl w:val="0"/>
    </w:pPr>
    <w:rPr>
      <w:rFonts w:cs="Tahoma"/>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0">
    <w:name w:val="Body Text"/>
    <w:basedOn w:val="a"/>
    <w:link w:val="a4"/>
    <w:uiPriority w:val="99"/>
    <w:rsid w:val="008D5F71"/>
    <w:pPr>
      <w:spacing w:after="120"/>
    </w:pPr>
  </w:style>
  <w:style w:type="character" w:customStyle="1" w:styleId="a4">
    <w:name w:val="Основний текст Знак"/>
    <w:link w:val="a0"/>
    <w:uiPriority w:val="99"/>
    <w:semiHidden/>
    <w:rPr>
      <w:sz w:val="24"/>
      <w:szCs w:val="24"/>
    </w:rPr>
  </w:style>
  <w:style w:type="table" w:styleId="a5">
    <w:name w:val="Table Grid"/>
    <w:basedOn w:val="a2"/>
    <w:uiPriority w:val="59"/>
    <w:rsid w:val="004A3ED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C21642"/>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C2164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jpe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image" Target="media/image29.png"/><Relationship Id="rId43" Type="http://schemas.openxmlformats.org/officeDocument/2006/relationships/footer" Target="footer2.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0" Type="http://schemas.openxmlformats.org/officeDocument/2006/relationships/image" Target="media/image14.wmf"/><Relationship Id="rId41" Type="http://schemas.openxmlformats.org/officeDocument/2006/relationships/image" Target="media/image3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5863</Words>
  <Characters>33423</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хата</Company>
  <LinksUpToDate>false</LinksUpToDate>
  <CharactersWithSpaces>39208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кох</dc:creator>
  <cp:keywords/>
  <dc:description/>
  <cp:lastModifiedBy>Irina</cp:lastModifiedBy>
  <cp:revision>2</cp:revision>
  <cp:lastPrinted>2004-07-28T23:04:00Z</cp:lastPrinted>
  <dcterms:created xsi:type="dcterms:W3CDTF">2014-08-11T17:37:00Z</dcterms:created>
  <dcterms:modified xsi:type="dcterms:W3CDTF">2014-08-11T17:37:00Z</dcterms:modified>
</cp:coreProperties>
</file>