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DD2" w:rsidRDefault="003C7DD2" w:rsidP="009C5971">
      <w:pPr>
        <w:spacing w:after="0" w:line="360" w:lineRule="auto"/>
        <w:ind w:firstLine="709"/>
        <w:jc w:val="center"/>
        <w:rPr>
          <w:rFonts w:ascii="Times New Roman" w:hAnsi="Times New Roman"/>
          <w:b/>
          <w:sz w:val="28"/>
          <w:szCs w:val="28"/>
        </w:rPr>
      </w:pPr>
    </w:p>
    <w:p w:rsidR="00A332C5" w:rsidRPr="009C5971" w:rsidRDefault="00A332C5" w:rsidP="009C5971">
      <w:pPr>
        <w:spacing w:after="0" w:line="360" w:lineRule="auto"/>
        <w:ind w:firstLine="709"/>
        <w:jc w:val="center"/>
        <w:rPr>
          <w:rFonts w:ascii="Times New Roman" w:hAnsi="Times New Roman"/>
          <w:b/>
          <w:sz w:val="28"/>
          <w:szCs w:val="28"/>
        </w:rPr>
      </w:pPr>
      <w:r w:rsidRPr="009C5971">
        <w:rPr>
          <w:rFonts w:ascii="Times New Roman" w:hAnsi="Times New Roman"/>
          <w:b/>
          <w:sz w:val="28"/>
          <w:szCs w:val="28"/>
        </w:rPr>
        <w:t>ВСЕРОССИЙСКИЙ ЗАОЧНЫЙ ФИНАНСОВО-ЭКОНОМИЧЕСКИЙ ИНСТИТУТ</w:t>
      </w:r>
    </w:p>
    <w:p w:rsidR="00A332C5" w:rsidRPr="009C5971" w:rsidRDefault="00A332C5" w:rsidP="009C5971">
      <w:pPr>
        <w:spacing w:after="0" w:line="360" w:lineRule="auto"/>
        <w:ind w:firstLine="709"/>
        <w:jc w:val="both"/>
        <w:rPr>
          <w:rFonts w:ascii="Times New Roman" w:hAnsi="Times New Roman"/>
          <w:b/>
          <w:sz w:val="28"/>
          <w:szCs w:val="28"/>
        </w:rPr>
      </w:pPr>
    </w:p>
    <w:p w:rsidR="00A332C5" w:rsidRPr="009C5971" w:rsidRDefault="00A332C5" w:rsidP="009C5971">
      <w:pPr>
        <w:spacing w:after="0" w:line="360" w:lineRule="auto"/>
        <w:ind w:firstLine="709"/>
        <w:jc w:val="both"/>
        <w:rPr>
          <w:rFonts w:ascii="Times New Roman" w:hAnsi="Times New Roman"/>
          <w:b/>
          <w:sz w:val="28"/>
          <w:szCs w:val="28"/>
        </w:rPr>
      </w:pPr>
    </w:p>
    <w:p w:rsidR="00A332C5" w:rsidRDefault="00A332C5" w:rsidP="009C5971">
      <w:pPr>
        <w:spacing w:after="0" w:line="360" w:lineRule="auto"/>
        <w:ind w:firstLine="709"/>
        <w:jc w:val="both"/>
        <w:rPr>
          <w:rFonts w:ascii="Times New Roman" w:hAnsi="Times New Roman"/>
          <w:b/>
          <w:sz w:val="28"/>
          <w:szCs w:val="28"/>
          <w:lang w:val="en-US"/>
        </w:rPr>
      </w:pPr>
    </w:p>
    <w:p w:rsidR="009C5971" w:rsidRDefault="009C5971" w:rsidP="009C5971">
      <w:pPr>
        <w:spacing w:after="0" w:line="360" w:lineRule="auto"/>
        <w:ind w:firstLine="709"/>
        <w:jc w:val="both"/>
        <w:rPr>
          <w:rFonts w:ascii="Times New Roman" w:hAnsi="Times New Roman"/>
          <w:b/>
          <w:sz w:val="28"/>
          <w:szCs w:val="28"/>
          <w:lang w:val="en-US"/>
        </w:rPr>
      </w:pPr>
    </w:p>
    <w:p w:rsidR="009C5971" w:rsidRDefault="009C5971" w:rsidP="009C5971">
      <w:pPr>
        <w:spacing w:after="0" w:line="360" w:lineRule="auto"/>
        <w:ind w:firstLine="709"/>
        <w:jc w:val="both"/>
        <w:rPr>
          <w:rFonts w:ascii="Times New Roman" w:hAnsi="Times New Roman"/>
          <w:b/>
          <w:sz w:val="28"/>
          <w:szCs w:val="28"/>
          <w:lang w:val="en-US"/>
        </w:rPr>
      </w:pPr>
    </w:p>
    <w:p w:rsidR="009C5971" w:rsidRPr="009C5971" w:rsidRDefault="009C5971" w:rsidP="009C5971">
      <w:pPr>
        <w:spacing w:after="0" w:line="360" w:lineRule="auto"/>
        <w:ind w:firstLine="709"/>
        <w:jc w:val="both"/>
        <w:rPr>
          <w:rFonts w:ascii="Times New Roman" w:hAnsi="Times New Roman"/>
          <w:b/>
          <w:sz w:val="28"/>
          <w:szCs w:val="28"/>
          <w:lang w:val="en-US"/>
        </w:rPr>
      </w:pPr>
    </w:p>
    <w:p w:rsidR="009C5971" w:rsidRDefault="00A332C5" w:rsidP="009C5971">
      <w:pPr>
        <w:spacing w:after="0" w:line="360" w:lineRule="auto"/>
        <w:ind w:firstLine="709"/>
        <w:jc w:val="center"/>
        <w:rPr>
          <w:rFonts w:ascii="Times New Roman" w:hAnsi="Times New Roman"/>
          <w:b/>
          <w:sz w:val="28"/>
          <w:szCs w:val="28"/>
          <w:lang w:val="en-US"/>
        </w:rPr>
      </w:pPr>
      <w:r w:rsidRPr="009C5971">
        <w:rPr>
          <w:rFonts w:ascii="Times New Roman" w:hAnsi="Times New Roman"/>
          <w:b/>
          <w:sz w:val="28"/>
          <w:szCs w:val="28"/>
        </w:rPr>
        <w:t>КУРСОВАЯ РАБОТА</w:t>
      </w:r>
    </w:p>
    <w:p w:rsidR="009C5971" w:rsidRDefault="00A332C5" w:rsidP="009C5971">
      <w:pPr>
        <w:spacing w:after="0" w:line="360" w:lineRule="auto"/>
        <w:ind w:firstLine="709"/>
        <w:jc w:val="center"/>
        <w:rPr>
          <w:rFonts w:ascii="Times New Roman" w:hAnsi="Times New Roman"/>
          <w:b/>
          <w:sz w:val="28"/>
          <w:szCs w:val="28"/>
          <w:lang w:val="en-US"/>
        </w:rPr>
      </w:pPr>
      <w:r w:rsidRPr="009C5971">
        <w:rPr>
          <w:rFonts w:ascii="Times New Roman" w:hAnsi="Times New Roman"/>
          <w:b/>
          <w:sz w:val="28"/>
          <w:szCs w:val="28"/>
        </w:rPr>
        <w:t>ПО ДИСЦИПЛИНЕ</w:t>
      </w:r>
    </w:p>
    <w:p w:rsidR="00A332C5" w:rsidRPr="009C5971" w:rsidRDefault="00A332C5" w:rsidP="009C5971">
      <w:pPr>
        <w:spacing w:after="0" w:line="360" w:lineRule="auto"/>
        <w:ind w:firstLine="709"/>
        <w:jc w:val="center"/>
        <w:rPr>
          <w:rFonts w:ascii="Times New Roman" w:hAnsi="Times New Roman"/>
          <w:b/>
          <w:sz w:val="28"/>
          <w:szCs w:val="28"/>
        </w:rPr>
      </w:pPr>
      <w:r w:rsidRPr="009C5971">
        <w:rPr>
          <w:rFonts w:ascii="Times New Roman" w:hAnsi="Times New Roman"/>
          <w:b/>
          <w:sz w:val="28"/>
          <w:szCs w:val="28"/>
        </w:rPr>
        <w:t>СТРАТЕГИЧЕСКИЙ МЕНЕДЖМЕНТ НА ТЕМУ: «РАЗРАБОТКА СТРАТЕГИИ ОРГАНИЗАЦИИ»</w:t>
      </w:r>
    </w:p>
    <w:p w:rsidR="00A332C5" w:rsidRPr="009C5971" w:rsidRDefault="00A332C5" w:rsidP="009C5971">
      <w:pPr>
        <w:spacing w:after="0" w:line="360" w:lineRule="auto"/>
        <w:ind w:firstLine="709"/>
        <w:jc w:val="both"/>
        <w:rPr>
          <w:rFonts w:ascii="Times New Roman" w:hAnsi="Times New Roman"/>
          <w:b/>
          <w:sz w:val="28"/>
          <w:szCs w:val="28"/>
        </w:rPr>
      </w:pPr>
    </w:p>
    <w:p w:rsidR="00A332C5" w:rsidRPr="009C5971" w:rsidRDefault="007B380B" w:rsidP="009C5971">
      <w:pPr>
        <w:spacing w:after="0" w:line="360" w:lineRule="auto"/>
        <w:ind w:firstLine="709"/>
        <w:jc w:val="both"/>
        <w:rPr>
          <w:rFonts w:ascii="Times New Roman" w:hAnsi="Times New Roman"/>
          <w:b/>
          <w:sz w:val="28"/>
          <w:szCs w:val="28"/>
        </w:rPr>
      </w:pPr>
      <w:r w:rsidRPr="009C5971">
        <w:rPr>
          <w:rFonts w:ascii="Times New Roman" w:hAnsi="Times New Roman"/>
          <w:b/>
          <w:sz w:val="28"/>
          <w:szCs w:val="28"/>
        </w:rPr>
        <w:t xml:space="preserve"> </w:t>
      </w:r>
    </w:p>
    <w:p w:rsidR="00A332C5" w:rsidRPr="009C5971" w:rsidRDefault="00A332C5" w:rsidP="009C5971">
      <w:pPr>
        <w:spacing w:after="0" w:line="360" w:lineRule="auto"/>
        <w:ind w:firstLine="709"/>
        <w:jc w:val="both"/>
        <w:rPr>
          <w:rFonts w:ascii="Times New Roman" w:hAnsi="Times New Roman"/>
          <w:b/>
          <w:sz w:val="28"/>
          <w:szCs w:val="28"/>
        </w:rPr>
      </w:pPr>
    </w:p>
    <w:p w:rsidR="00A332C5" w:rsidRPr="009C5971" w:rsidRDefault="00A332C5" w:rsidP="009C5971">
      <w:pPr>
        <w:spacing w:after="0" w:line="360" w:lineRule="auto"/>
        <w:ind w:firstLine="709"/>
        <w:jc w:val="both"/>
        <w:rPr>
          <w:rFonts w:ascii="Times New Roman" w:hAnsi="Times New Roman"/>
          <w:b/>
          <w:sz w:val="28"/>
          <w:szCs w:val="28"/>
        </w:rPr>
      </w:pPr>
    </w:p>
    <w:p w:rsidR="00A332C5" w:rsidRPr="009C5971" w:rsidRDefault="00A332C5" w:rsidP="009C5971">
      <w:pPr>
        <w:spacing w:after="0" w:line="360" w:lineRule="auto"/>
        <w:ind w:firstLine="709"/>
        <w:jc w:val="both"/>
        <w:rPr>
          <w:rFonts w:ascii="Times New Roman" w:hAnsi="Times New Roman"/>
          <w:b/>
          <w:sz w:val="28"/>
          <w:szCs w:val="28"/>
        </w:rPr>
      </w:pPr>
    </w:p>
    <w:p w:rsidR="000952E6" w:rsidRPr="009C5971" w:rsidRDefault="000952E6" w:rsidP="009C5971">
      <w:pPr>
        <w:spacing w:after="0" w:line="360" w:lineRule="auto"/>
        <w:ind w:firstLine="709"/>
        <w:jc w:val="both"/>
        <w:rPr>
          <w:rFonts w:ascii="Times New Roman" w:hAnsi="Times New Roman"/>
          <w:b/>
          <w:sz w:val="28"/>
          <w:szCs w:val="28"/>
        </w:rPr>
      </w:pPr>
    </w:p>
    <w:p w:rsidR="000952E6" w:rsidRPr="009C5971" w:rsidRDefault="000952E6" w:rsidP="009C5971">
      <w:pPr>
        <w:spacing w:after="0" w:line="360" w:lineRule="auto"/>
        <w:ind w:firstLine="709"/>
        <w:jc w:val="both"/>
        <w:rPr>
          <w:rFonts w:ascii="Times New Roman" w:hAnsi="Times New Roman"/>
          <w:b/>
          <w:sz w:val="28"/>
          <w:szCs w:val="28"/>
        </w:rPr>
      </w:pPr>
    </w:p>
    <w:p w:rsidR="000952E6" w:rsidRPr="009C5971" w:rsidRDefault="000952E6" w:rsidP="009C5971">
      <w:pPr>
        <w:spacing w:after="0" w:line="360" w:lineRule="auto"/>
        <w:ind w:firstLine="709"/>
        <w:jc w:val="both"/>
        <w:rPr>
          <w:rFonts w:ascii="Times New Roman" w:hAnsi="Times New Roman"/>
          <w:b/>
          <w:sz w:val="28"/>
          <w:szCs w:val="28"/>
        </w:rPr>
      </w:pPr>
    </w:p>
    <w:p w:rsidR="000952E6" w:rsidRDefault="000952E6" w:rsidP="009C5971">
      <w:pPr>
        <w:spacing w:after="0" w:line="360" w:lineRule="auto"/>
        <w:ind w:firstLine="709"/>
        <w:jc w:val="both"/>
        <w:rPr>
          <w:rFonts w:ascii="Times New Roman" w:hAnsi="Times New Roman"/>
          <w:b/>
          <w:sz w:val="28"/>
          <w:szCs w:val="28"/>
          <w:lang w:val="en-US"/>
        </w:rPr>
      </w:pPr>
    </w:p>
    <w:p w:rsidR="009C5971" w:rsidRDefault="009C5971" w:rsidP="009C5971">
      <w:pPr>
        <w:spacing w:after="0" w:line="360" w:lineRule="auto"/>
        <w:ind w:firstLine="709"/>
        <w:jc w:val="both"/>
        <w:rPr>
          <w:rFonts w:ascii="Times New Roman" w:hAnsi="Times New Roman"/>
          <w:b/>
          <w:sz w:val="28"/>
          <w:szCs w:val="28"/>
          <w:lang w:val="en-US"/>
        </w:rPr>
      </w:pPr>
    </w:p>
    <w:p w:rsidR="009C5971" w:rsidRDefault="009C5971" w:rsidP="009C5971">
      <w:pPr>
        <w:spacing w:after="0" w:line="360" w:lineRule="auto"/>
        <w:ind w:firstLine="709"/>
        <w:jc w:val="both"/>
        <w:rPr>
          <w:rFonts w:ascii="Times New Roman" w:hAnsi="Times New Roman"/>
          <w:b/>
          <w:sz w:val="28"/>
          <w:szCs w:val="28"/>
          <w:lang w:val="en-US"/>
        </w:rPr>
      </w:pPr>
    </w:p>
    <w:p w:rsidR="009C5971" w:rsidRDefault="009C5971" w:rsidP="009C5971">
      <w:pPr>
        <w:spacing w:after="0" w:line="360" w:lineRule="auto"/>
        <w:ind w:firstLine="709"/>
        <w:jc w:val="both"/>
        <w:rPr>
          <w:rFonts w:ascii="Times New Roman" w:hAnsi="Times New Roman"/>
          <w:b/>
          <w:sz w:val="28"/>
          <w:szCs w:val="28"/>
          <w:lang w:val="en-US"/>
        </w:rPr>
      </w:pPr>
    </w:p>
    <w:p w:rsidR="009C5971" w:rsidRDefault="009C5971" w:rsidP="009C5971">
      <w:pPr>
        <w:spacing w:after="0" w:line="360" w:lineRule="auto"/>
        <w:ind w:firstLine="709"/>
        <w:jc w:val="both"/>
        <w:rPr>
          <w:rFonts w:ascii="Times New Roman" w:hAnsi="Times New Roman"/>
          <w:b/>
          <w:sz w:val="28"/>
          <w:szCs w:val="28"/>
          <w:lang w:val="en-US"/>
        </w:rPr>
      </w:pPr>
    </w:p>
    <w:p w:rsidR="009C5971" w:rsidRDefault="009C5971" w:rsidP="009C5971">
      <w:pPr>
        <w:spacing w:after="0" w:line="360" w:lineRule="auto"/>
        <w:ind w:firstLine="709"/>
        <w:jc w:val="both"/>
        <w:rPr>
          <w:rFonts w:ascii="Times New Roman" w:hAnsi="Times New Roman"/>
          <w:b/>
          <w:sz w:val="28"/>
          <w:szCs w:val="28"/>
          <w:lang w:val="en-US"/>
        </w:rPr>
      </w:pPr>
    </w:p>
    <w:p w:rsidR="009C5971" w:rsidRPr="009C5971" w:rsidRDefault="009C5971" w:rsidP="009C5971">
      <w:pPr>
        <w:spacing w:after="0" w:line="360" w:lineRule="auto"/>
        <w:ind w:firstLine="709"/>
        <w:jc w:val="both"/>
        <w:rPr>
          <w:rFonts w:ascii="Times New Roman" w:hAnsi="Times New Roman"/>
          <w:b/>
          <w:sz w:val="28"/>
          <w:szCs w:val="28"/>
          <w:lang w:val="en-US"/>
        </w:rPr>
      </w:pPr>
    </w:p>
    <w:p w:rsidR="00A332C5" w:rsidRPr="009C5971" w:rsidRDefault="00A332C5" w:rsidP="009C5971">
      <w:pPr>
        <w:spacing w:after="0" w:line="360" w:lineRule="auto"/>
        <w:ind w:firstLine="709"/>
        <w:jc w:val="center"/>
        <w:rPr>
          <w:rFonts w:ascii="Times New Roman" w:hAnsi="Times New Roman"/>
          <w:b/>
          <w:sz w:val="28"/>
          <w:szCs w:val="28"/>
        </w:rPr>
      </w:pPr>
      <w:r w:rsidRPr="009C5971">
        <w:rPr>
          <w:rFonts w:ascii="Times New Roman" w:hAnsi="Times New Roman"/>
          <w:b/>
          <w:sz w:val="28"/>
          <w:szCs w:val="28"/>
        </w:rPr>
        <w:t>КАЛУГА</w:t>
      </w:r>
    </w:p>
    <w:p w:rsidR="00A332C5" w:rsidRPr="009C5971" w:rsidRDefault="00A332C5" w:rsidP="009C5971">
      <w:pPr>
        <w:spacing w:after="0" w:line="360" w:lineRule="auto"/>
        <w:ind w:firstLine="709"/>
        <w:jc w:val="center"/>
        <w:rPr>
          <w:rFonts w:ascii="Times New Roman" w:hAnsi="Times New Roman"/>
          <w:b/>
          <w:sz w:val="28"/>
          <w:szCs w:val="28"/>
        </w:rPr>
      </w:pPr>
      <w:r w:rsidRPr="009C5971">
        <w:rPr>
          <w:rFonts w:ascii="Times New Roman" w:hAnsi="Times New Roman"/>
          <w:b/>
          <w:sz w:val="28"/>
          <w:szCs w:val="28"/>
        </w:rPr>
        <w:t>2008</w:t>
      </w:r>
    </w:p>
    <w:p w:rsidR="00A332C5" w:rsidRDefault="009C5971" w:rsidP="009C5971">
      <w:pPr>
        <w:spacing w:after="0" w:line="360" w:lineRule="auto"/>
        <w:ind w:firstLine="709"/>
        <w:jc w:val="center"/>
        <w:rPr>
          <w:rFonts w:ascii="Times New Roman" w:hAnsi="Times New Roman"/>
          <w:b/>
          <w:sz w:val="28"/>
          <w:szCs w:val="28"/>
          <w:lang w:val="en-US"/>
        </w:rPr>
      </w:pPr>
      <w:r w:rsidRPr="009C5971">
        <w:rPr>
          <w:rFonts w:ascii="Times New Roman" w:hAnsi="Times New Roman"/>
          <w:b/>
          <w:sz w:val="28"/>
          <w:szCs w:val="28"/>
        </w:rPr>
        <w:br w:type="page"/>
      </w:r>
      <w:r w:rsidR="00080ACD" w:rsidRPr="009C5971">
        <w:rPr>
          <w:rFonts w:ascii="Times New Roman" w:hAnsi="Times New Roman"/>
          <w:b/>
          <w:sz w:val="28"/>
          <w:szCs w:val="28"/>
        </w:rPr>
        <w:t>Содержание</w:t>
      </w:r>
    </w:p>
    <w:p w:rsidR="009C5971" w:rsidRPr="009C5971" w:rsidRDefault="009C5971" w:rsidP="009C5971">
      <w:pPr>
        <w:spacing w:after="0" w:line="360" w:lineRule="auto"/>
        <w:ind w:firstLine="709"/>
        <w:jc w:val="both"/>
        <w:rPr>
          <w:rFonts w:ascii="Times New Roman" w:hAnsi="Times New Roman"/>
          <w:b/>
          <w:sz w:val="28"/>
          <w:szCs w:val="28"/>
          <w:lang w:val="en-US"/>
        </w:rPr>
      </w:pPr>
    </w:p>
    <w:p w:rsidR="00A332C5" w:rsidRPr="009C5971" w:rsidRDefault="00A332C5" w:rsidP="009C5971">
      <w:pPr>
        <w:pStyle w:val="11"/>
        <w:numPr>
          <w:ilvl w:val="0"/>
          <w:numId w:val="1"/>
        </w:numPr>
        <w:tabs>
          <w:tab w:val="clear" w:pos="1494"/>
          <w:tab w:val="num" w:pos="709"/>
        </w:tabs>
        <w:spacing w:after="0" w:line="360" w:lineRule="auto"/>
        <w:ind w:left="0" w:firstLine="0"/>
        <w:jc w:val="both"/>
        <w:rPr>
          <w:rFonts w:ascii="Times New Roman" w:hAnsi="Times New Roman"/>
          <w:b/>
          <w:sz w:val="28"/>
          <w:szCs w:val="28"/>
        </w:rPr>
      </w:pPr>
      <w:r w:rsidRPr="009C5971">
        <w:rPr>
          <w:rFonts w:ascii="Times New Roman" w:hAnsi="Times New Roman"/>
          <w:sz w:val="28"/>
          <w:szCs w:val="28"/>
        </w:rPr>
        <w:t xml:space="preserve">Введение </w:t>
      </w:r>
    </w:p>
    <w:p w:rsidR="00A332C5" w:rsidRPr="009C5971" w:rsidRDefault="00A332C5" w:rsidP="009C5971">
      <w:pPr>
        <w:pStyle w:val="11"/>
        <w:numPr>
          <w:ilvl w:val="0"/>
          <w:numId w:val="1"/>
        </w:numPr>
        <w:tabs>
          <w:tab w:val="clear" w:pos="1494"/>
          <w:tab w:val="num" w:pos="709"/>
        </w:tabs>
        <w:spacing w:after="0" w:line="360" w:lineRule="auto"/>
        <w:ind w:left="0" w:firstLine="0"/>
        <w:jc w:val="both"/>
        <w:rPr>
          <w:rFonts w:ascii="Times New Roman" w:hAnsi="Times New Roman"/>
          <w:b/>
          <w:sz w:val="28"/>
          <w:szCs w:val="28"/>
        </w:rPr>
      </w:pPr>
      <w:r w:rsidRPr="009C5971">
        <w:rPr>
          <w:rFonts w:ascii="Times New Roman" w:hAnsi="Times New Roman"/>
          <w:sz w:val="28"/>
          <w:szCs w:val="28"/>
        </w:rPr>
        <w:t>Глава 1. Теоретические основы разработки стратегии организации</w:t>
      </w:r>
    </w:p>
    <w:p w:rsidR="005C1594" w:rsidRPr="009C5971" w:rsidRDefault="005C1594" w:rsidP="009C5971">
      <w:pPr>
        <w:pStyle w:val="11"/>
        <w:tabs>
          <w:tab w:val="num" w:pos="709"/>
        </w:tabs>
        <w:spacing w:after="0" w:line="360" w:lineRule="auto"/>
        <w:ind w:left="0"/>
        <w:jc w:val="both"/>
        <w:rPr>
          <w:rFonts w:ascii="Times New Roman" w:hAnsi="Times New Roman"/>
          <w:sz w:val="28"/>
          <w:szCs w:val="28"/>
        </w:rPr>
      </w:pPr>
      <w:r w:rsidRPr="009C5971">
        <w:rPr>
          <w:rFonts w:ascii="Times New Roman" w:hAnsi="Times New Roman"/>
          <w:sz w:val="28"/>
          <w:szCs w:val="28"/>
        </w:rPr>
        <w:t>1.1 Понятие и классификация стратегии организации</w:t>
      </w:r>
    </w:p>
    <w:p w:rsidR="005C1594" w:rsidRPr="009C5971" w:rsidRDefault="005C1594" w:rsidP="009C5971">
      <w:pPr>
        <w:pStyle w:val="11"/>
        <w:tabs>
          <w:tab w:val="num" w:pos="709"/>
        </w:tabs>
        <w:spacing w:after="0" w:line="360" w:lineRule="auto"/>
        <w:ind w:left="0"/>
        <w:jc w:val="both"/>
        <w:rPr>
          <w:rFonts w:ascii="Times New Roman" w:hAnsi="Times New Roman"/>
          <w:sz w:val="28"/>
          <w:szCs w:val="28"/>
        </w:rPr>
      </w:pPr>
      <w:r w:rsidRPr="009C5971">
        <w:rPr>
          <w:rFonts w:ascii="Times New Roman" w:hAnsi="Times New Roman"/>
          <w:sz w:val="28"/>
          <w:szCs w:val="28"/>
        </w:rPr>
        <w:t>1.2</w:t>
      </w:r>
      <w:r w:rsidR="005B1836" w:rsidRPr="009C5971">
        <w:rPr>
          <w:rFonts w:ascii="Times New Roman" w:hAnsi="Times New Roman"/>
          <w:sz w:val="28"/>
          <w:szCs w:val="28"/>
        </w:rPr>
        <w:t xml:space="preserve"> </w:t>
      </w:r>
      <w:r w:rsidR="00134CC1" w:rsidRPr="009C5971">
        <w:rPr>
          <w:rFonts w:ascii="Times New Roman" w:hAnsi="Times New Roman"/>
          <w:sz w:val="28"/>
          <w:szCs w:val="28"/>
        </w:rPr>
        <w:t xml:space="preserve">Основные </w:t>
      </w:r>
      <w:r w:rsidR="00307BAE" w:rsidRPr="009C5971">
        <w:rPr>
          <w:rFonts w:ascii="Times New Roman" w:hAnsi="Times New Roman"/>
          <w:sz w:val="28"/>
          <w:szCs w:val="28"/>
        </w:rPr>
        <w:t>процедуры и факторы, определяющие стратегию организации</w:t>
      </w:r>
    </w:p>
    <w:p w:rsidR="009C5971" w:rsidRPr="009C5971" w:rsidRDefault="005C1594" w:rsidP="009C5971">
      <w:pPr>
        <w:pStyle w:val="11"/>
        <w:tabs>
          <w:tab w:val="num" w:pos="709"/>
        </w:tabs>
        <w:spacing w:after="0" w:line="360" w:lineRule="auto"/>
        <w:ind w:left="0"/>
        <w:jc w:val="both"/>
        <w:rPr>
          <w:rFonts w:ascii="Times New Roman" w:hAnsi="Times New Roman"/>
          <w:sz w:val="28"/>
          <w:szCs w:val="28"/>
        </w:rPr>
      </w:pPr>
      <w:r w:rsidRPr="009C5971">
        <w:rPr>
          <w:rFonts w:ascii="Times New Roman" w:hAnsi="Times New Roman"/>
          <w:sz w:val="28"/>
          <w:szCs w:val="28"/>
        </w:rPr>
        <w:t>1.3 Базовые стратегии бизнеса</w:t>
      </w:r>
    </w:p>
    <w:p w:rsidR="000A5CE0" w:rsidRPr="009C5971" w:rsidRDefault="00873D07" w:rsidP="009C5971">
      <w:pPr>
        <w:pStyle w:val="11"/>
        <w:tabs>
          <w:tab w:val="num" w:pos="709"/>
        </w:tabs>
        <w:spacing w:after="0" w:line="360" w:lineRule="auto"/>
        <w:ind w:left="0"/>
        <w:jc w:val="both"/>
        <w:rPr>
          <w:rFonts w:ascii="Times New Roman" w:hAnsi="Times New Roman"/>
          <w:b/>
          <w:sz w:val="28"/>
          <w:szCs w:val="28"/>
        </w:rPr>
      </w:pPr>
      <w:r w:rsidRPr="009C5971">
        <w:rPr>
          <w:rFonts w:ascii="Times New Roman" w:hAnsi="Times New Roman"/>
          <w:sz w:val="28"/>
          <w:szCs w:val="28"/>
        </w:rPr>
        <w:t xml:space="preserve">1.4 </w:t>
      </w:r>
      <w:r w:rsidR="000A5CE0" w:rsidRPr="009C5971">
        <w:rPr>
          <w:rFonts w:ascii="Times New Roman" w:hAnsi="Times New Roman"/>
          <w:sz w:val="28"/>
          <w:szCs w:val="28"/>
        </w:rPr>
        <w:t>Методика анализа стратегического управления организацией</w:t>
      </w:r>
    </w:p>
    <w:p w:rsidR="00545E4F" w:rsidRPr="009C5971" w:rsidRDefault="00211C60" w:rsidP="009C5971">
      <w:pPr>
        <w:pStyle w:val="11"/>
        <w:numPr>
          <w:ilvl w:val="0"/>
          <w:numId w:val="1"/>
        </w:numPr>
        <w:tabs>
          <w:tab w:val="clear" w:pos="1494"/>
          <w:tab w:val="num" w:pos="709"/>
        </w:tabs>
        <w:spacing w:after="0" w:line="360" w:lineRule="auto"/>
        <w:ind w:left="0" w:firstLine="0"/>
        <w:jc w:val="both"/>
        <w:rPr>
          <w:rFonts w:ascii="Times New Roman" w:hAnsi="Times New Roman"/>
          <w:b/>
          <w:sz w:val="28"/>
          <w:szCs w:val="28"/>
        </w:rPr>
      </w:pPr>
      <w:r w:rsidRPr="009C5971">
        <w:rPr>
          <w:rFonts w:ascii="Times New Roman" w:hAnsi="Times New Roman"/>
          <w:sz w:val="28"/>
          <w:szCs w:val="28"/>
        </w:rPr>
        <w:t>Г</w:t>
      </w:r>
      <w:r w:rsidR="00A332C5" w:rsidRPr="009C5971">
        <w:rPr>
          <w:rFonts w:ascii="Times New Roman" w:hAnsi="Times New Roman"/>
          <w:sz w:val="28"/>
          <w:szCs w:val="28"/>
        </w:rPr>
        <w:t>лава 2</w:t>
      </w:r>
      <w:r w:rsidR="000A5CE0" w:rsidRPr="009C5971">
        <w:rPr>
          <w:rFonts w:ascii="Times New Roman" w:hAnsi="Times New Roman"/>
          <w:sz w:val="28"/>
          <w:szCs w:val="28"/>
        </w:rPr>
        <w:t xml:space="preserve">. Анализ деятельности </w:t>
      </w:r>
      <w:r w:rsidR="009E2C7E" w:rsidRPr="009C5971">
        <w:rPr>
          <w:rFonts w:ascii="Times New Roman" w:hAnsi="Times New Roman"/>
          <w:sz w:val="28"/>
          <w:szCs w:val="28"/>
        </w:rPr>
        <w:t>и окружения</w:t>
      </w:r>
      <w:r w:rsidR="00A332C5" w:rsidRPr="009C5971">
        <w:rPr>
          <w:rFonts w:ascii="Times New Roman" w:hAnsi="Times New Roman"/>
          <w:sz w:val="28"/>
          <w:szCs w:val="28"/>
        </w:rPr>
        <w:t xml:space="preserve"> ООО «Ультрапак»</w:t>
      </w:r>
    </w:p>
    <w:p w:rsidR="00545E4F" w:rsidRPr="009C5971" w:rsidRDefault="00211C60" w:rsidP="009C5971">
      <w:pPr>
        <w:pStyle w:val="11"/>
        <w:tabs>
          <w:tab w:val="num" w:pos="709"/>
        </w:tabs>
        <w:spacing w:after="0" w:line="360" w:lineRule="auto"/>
        <w:ind w:left="0"/>
        <w:jc w:val="both"/>
        <w:rPr>
          <w:rFonts w:ascii="Times New Roman" w:hAnsi="Times New Roman"/>
          <w:sz w:val="28"/>
          <w:szCs w:val="28"/>
        </w:rPr>
      </w:pPr>
      <w:r w:rsidRPr="009C5971">
        <w:rPr>
          <w:rFonts w:ascii="Times New Roman" w:hAnsi="Times New Roman"/>
          <w:sz w:val="28"/>
          <w:szCs w:val="28"/>
        </w:rPr>
        <w:t xml:space="preserve">2.1 </w:t>
      </w:r>
      <w:r w:rsidR="00545E4F" w:rsidRPr="009C5971">
        <w:rPr>
          <w:rFonts w:ascii="Times New Roman" w:hAnsi="Times New Roman"/>
          <w:sz w:val="28"/>
          <w:szCs w:val="28"/>
        </w:rPr>
        <w:t>Организационно-экономическая характеристика и анализ деятельности ООО «Ультрапак»</w:t>
      </w:r>
    </w:p>
    <w:p w:rsidR="00545E4F" w:rsidRPr="009C5971" w:rsidRDefault="00545E4F" w:rsidP="009C5971">
      <w:pPr>
        <w:pStyle w:val="11"/>
        <w:tabs>
          <w:tab w:val="num" w:pos="709"/>
        </w:tabs>
        <w:spacing w:after="0" w:line="360" w:lineRule="auto"/>
        <w:ind w:left="0"/>
        <w:jc w:val="both"/>
        <w:rPr>
          <w:rFonts w:ascii="Times New Roman" w:hAnsi="Times New Roman"/>
          <w:sz w:val="28"/>
          <w:szCs w:val="28"/>
        </w:rPr>
      </w:pPr>
      <w:r w:rsidRPr="009C5971">
        <w:rPr>
          <w:rFonts w:ascii="Times New Roman" w:hAnsi="Times New Roman"/>
          <w:sz w:val="28"/>
          <w:szCs w:val="28"/>
        </w:rPr>
        <w:t>2.2 Анализ внешней среды ООО «Ультрапак»</w:t>
      </w:r>
    </w:p>
    <w:p w:rsidR="00545E4F" w:rsidRPr="009C5971" w:rsidRDefault="00545E4F" w:rsidP="009C5971">
      <w:pPr>
        <w:pStyle w:val="11"/>
        <w:tabs>
          <w:tab w:val="num" w:pos="709"/>
        </w:tabs>
        <w:spacing w:after="0" w:line="360" w:lineRule="auto"/>
        <w:ind w:left="0"/>
        <w:jc w:val="both"/>
        <w:rPr>
          <w:rFonts w:ascii="Times New Roman" w:hAnsi="Times New Roman"/>
          <w:sz w:val="28"/>
          <w:szCs w:val="28"/>
        </w:rPr>
      </w:pPr>
      <w:r w:rsidRPr="009C5971">
        <w:rPr>
          <w:rFonts w:ascii="Times New Roman" w:hAnsi="Times New Roman"/>
          <w:sz w:val="28"/>
          <w:szCs w:val="28"/>
        </w:rPr>
        <w:t>2.3 SWOT–анализ ООО «Ультрапак»</w:t>
      </w:r>
    </w:p>
    <w:p w:rsidR="00924F68" w:rsidRPr="009C5971" w:rsidRDefault="005C29AA" w:rsidP="009C5971">
      <w:pPr>
        <w:pStyle w:val="1"/>
        <w:numPr>
          <w:ilvl w:val="0"/>
          <w:numId w:val="1"/>
        </w:numPr>
        <w:tabs>
          <w:tab w:val="clear" w:pos="1494"/>
          <w:tab w:val="num" w:pos="709"/>
        </w:tabs>
        <w:ind w:left="0" w:firstLine="0"/>
        <w:jc w:val="both"/>
        <w:rPr>
          <w:b w:val="0"/>
        </w:rPr>
      </w:pPr>
      <w:r w:rsidRPr="009C5971">
        <w:rPr>
          <w:b w:val="0"/>
        </w:rPr>
        <w:t>Глава 3.</w:t>
      </w:r>
      <w:r w:rsidR="00F93834" w:rsidRPr="00F93834">
        <w:rPr>
          <w:b w:val="0"/>
        </w:rPr>
        <w:t xml:space="preserve"> </w:t>
      </w:r>
      <w:r w:rsidR="009E2C7E" w:rsidRPr="009C5971">
        <w:rPr>
          <w:b w:val="0"/>
        </w:rPr>
        <w:t>Повышение эффективности</w:t>
      </w:r>
      <w:r w:rsidR="00924F68" w:rsidRPr="009C5971">
        <w:rPr>
          <w:b w:val="0"/>
        </w:rPr>
        <w:t xml:space="preserve"> процесса разработки и реа</w:t>
      </w:r>
      <w:r w:rsidR="009E2C7E" w:rsidRPr="009C5971">
        <w:rPr>
          <w:b w:val="0"/>
        </w:rPr>
        <w:t>лизации стратегии в ООО «Ультрапак»</w:t>
      </w:r>
    </w:p>
    <w:p w:rsidR="00924F68" w:rsidRPr="00015F46" w:rsidRDefault="00924F68" w:rsidP="00015F46">
      <w:pPr>
        <w:pStyle w:val="2"/>
        <w:ind w:left="0"/>
        <w:rPr>
          <w:b w:val="0"/>
        </w:rPr>
      </w:pPr>
      <w:r w:rsidRPr="00015F46">
        <w:rPr>
          <w:b w:val="0"/>
        </w:rPr>
        <w:t>3.1. Основные направления совершенствования разработки стратегии</w:t>
      </w:r>
    </w:p>
    <w:p w:rsidR="00545E4F" w:rsidRPr="00015F46" w:rsidRDefault="00924F68" w:rsidP="00015F46">
      <w:pPr>
        <w:pStyle w:val="2"/>
        <w:ind w:left="0"/>
        <w:rPr>
          <w:b w:val="0"/>
        </w:rPr>
      </w:pPr>
      <w:r w:rsidRPr="00015F46">
        <w:rPr>
          <w:b w:val="0"/>
        </w:rPr>
        <w:t>3.2 Экономическая эффективность мероприятий по оптимизации стратегии ООО «Ультрапак»</w:t>
      </w:r>
    </w:p>
    <w:p w:rsidR="009C5971" w:rsidRPr="009C5971" w:rsidRDefault="00FB5402" w:rsidP="009C5971">
      <w:pPr>
        <w:pStyle w:val="11"/>
        <w:numPr>
          <w:ilvl w:val="0"/>
          <w:numId w:val="1"/>
        </w:numPr>
        <w:tabs>
          <w:tab w:val="clear" w:pos="1494"/>
          <w:tab w:val="num" w:pos="709"/>
        </w:tabs>
        <w:spacing w:after="0" w:line="360" w:lineRule="auto"/>
        <w:ind w:left="0" w:firstLine="0"/>
        <w:jc w:val="both"/>
        <w:rPr>
          <w:rFonts w:ascii="Times New Roman" w:hAnsi="Times New Roman"/>
          <w:b/>
          <w:sz w:val="28"/>
          <w:szCs w:val="28"/>
        </w:rPr>
      </w:pPr>
      <w:r w:rsidRPr="009C5971">
        <w:rPr>
          <w:rFonts w:ascii="Times New Roman" w:hAnsi="Times New Roman"/>
          <w:sz w:val="28"/>
          <w:szCs w:val="28"/>
        </w:rPr>
        <w:t>Заключение</w:t>
      </w:r>
    </w:p>
    <w:p w:rsidR="00FB5402" w:rsidRPr="009C5971" w:rsidRDefault="00FB5402" w:rsidP="009C5971">
      <w:pPr>
        <w:pStyle w:val="11"/>
        <w:numPr>
          <w:ilvl w:val="0"/>
          <w:numId w:val="1"/>
        </w:numPr>
        <w:tabs>
          <w:tab w:val="clear" w:pos="1494"/>
          <w:tab w:val="num" w:pos="709"/>
        </w:tabs>
        <w:spacing w:after="0" w:line="360" w:lineRule="auto"/>
        <w:ind w:left="0" w:firstLine="0"/>
        <w:jc w:val="both"/>
        <w:rPr>
          <w:rFonts w:ascii="Times New Roman" w:hAnsi="Times New Roman"/>
          <w:b/>
          <w:sz w:val="28"/>
          <w:szCs w:val="28"/>
        </w:rPr>
      </w:pPr>
      <w:r w:rsidRPr="009C5971">
        <w:rPr>
          <w:rFonts w:ascii="Times New Roman" w:hAnsi="Times New Roman"/>
          <w:sz w:val="28"/>
          <w:szCs w:val="28"/>
        </w:rPr>
        <w:t>Список используемой литературы</w:t>
      </w:r>
    </w:p>
    <w:p w:rsidR="00924F68" w:rsidRPr="009C5971" w:rsidRDefault="00924F68" w:rsidP="009C5971">
      <w:pPr>
        <w:pStyle w:val="11"/>
        <w:numPr>
          <w:ilvl w:val="0"/>
          <w:numId w:val="1"/>
        </w:numPr>
        <w:tabs>
          <w:tab w:val="clear" w:pos="1494"/>
          <w:tab w:val="num" w:pos="709"/>
        </w:tabs>
        <w:spacing w:after="0" w:line="360" w:lineRule="auto"/>
        <w:ind w:left="0" w:firstLine="0"/>
        <w:jc w:val="both"/>
        <w:rPr>
          <w:rFonts w:ascii="Times New Roman" w:hAnsi="Times New Roman"/>
          <w:b/>
          <w:sz w:val="28"/>
          <w:szCs w:val="28"/>
        </w:rPr>
      </w:pPr>
      <w:r w:rsidRPr="009C5971">
        <w:rPr>
          <w:rFonts w:ascii="Times New Roman" w:hAnsi="Times New Roman"/>
          <w:sz w:val="28"/>
          <w:szCs w:val="28"/>
        </w:rPr>
        <w:t>Приложение</w:t>
      </w:r>
    </w:p>
    <w:p w:rsidR="00FB5402" w:rsidRPr="009C5971" w:rsidRDefault="009C5971" w:rsidP="009C5971">
      <w:pPr>
        <w:spacing w:after="0" w:line="360" w:lineRule="auto"/>
        <w:ind w:firstLine="709"/>
        <w:jc w:val="center"/>
        <w:rPr>
          <w:rFonts w:ascii="Times New Roman" w:hAnsi="Times New Roman"/>
          <w:b/>
          <w:sz w:val="28"/>
          <w:szCs w:val="28"/>
        </w:rPr>
      </w:pPr>
      <w:r w:rsidRPr="009C5971">
        <w:rPr>
          <w:rFonts w:ascii="Times New Roman" w:hAnsi="Times New Roman"/>
          <w:sz w:val="28"/>
          <w:szCs w:val="28"/>
        </w:rPr>
        <w:br w:type="page"/>
      </w:r>
      <w:r w:rsidR="00080ACD" w:rsidRPr="009C5971">
        <w:rPr>
          <w:rFonts w:ascii="Times New Roman" w:hAnsi="Times New Roman"/>
          <w:b/>
          <w:sz w:val="28"/>
          <w:szCs w:val="28"/>
        </w:rPr>
        <w:t>Введение</w:t>
      </w:r>
    </w:p>
    <w:p w:rsidR="009C5971" w:rsidRDefault="009C5971" w:rsidP="009C5971">
      <w:pPr>
        <w:spacing w:after="0" w:line="360" w:lineRule="auto"/>
        <w:ind w:firstLine="709"/>
        <w:jc w:val="both"/>
        <w:rPr>
          <w:rFonts w:ascii="Times New Roman" w:hAnsi="Times New Roman"/>
          <w:sz w:val="28"/>
          <w:szCs w:val="28"/>
          <w:lang w:val="en-US"/>
        </w:rPr>
      </w:pPr>
    </w:p>
    <w:p w:rsidR="00FB5402" w:rsidRPr="009C5971" w:rsidRDefault="007D5D86"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Актуальность выбранной темы заключается в умении руководителем определить курс, который должна взять фирма, в его представлении о характере деятельности на сегодняшний момент и возможных потребностях в будущем. Руководитель</w:t>
      </w:r>
      <w:r w:rsidR="009C5971">
        <w:rPr>
          <w:rFonts w:ascii="Times New Roman" w:hAnsi="Times New Roman"/>
          <w:sz w:val="28"/>
          <w:szCs w:val="28"/>
        </w:rPr>
        <w:t xml:space="preserve"> </w:t>
      </w:r>
      <w:r w:rsidRPr="009C5971">
        <w:rPr>
          <w:rFonts w:ascii="Times New Roman" w:hAnsi="Times New Roman"/>
          <w:sz w:val="28"/>
          <w:szCs w:val="28"/>
        </w:rPr>
        <w:t>должен четко и конкретно поставить перед собой цель, для получения в определенный срок желаемых результатов.</w:t>
      </w:r>
      <w:r w:rsidR="00737B12" w:rsidRPr="009C5971">
        <w:rPr>
          <w:rFonts w:ascii="Times New Roman" w:hAnsi="Times New Roman"/>
          <w:sz w:val="28"/>
          <w:szCs w:val="28"/>
        </w:rPr>
        <w:t xml:space="preserve"> Цель – это результаты, а стратегия означает их достижение. Стратегия – это инструмент руководителя для выполнения определенных задач, как стратегических, так и финансовых. Чтобы определить стратегию, необходимо изучить внутреннее состояние фирмы и внешние факторы. Только четко представляя положение своей компании на рынке, учитывая особенности рынка, руководитель может лучше определить стратегию, способствующую достижению намеченных целей и финансовых результатов.</w:t>
      </w:r>
    </w:p>
    <w:p w:rsidR="005A2CE8" w:rsidRPr="009C5971" w:rsidRDefault="005A2CE8"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 xml:space="preserve">Стратегия – это заранее спланированная реакция на изменения, выбранная высшим руководством и реализуемая для достижения цели, выполнения миссии. </w:t>
      </w:r>
      <w:r w:rsidR="0013106C" w:rsidRPr="009C5971">
        <w:rPr>
          <w:rFonts w:ascii="Times New Roman" w:hAnsi="Times New Roman"/>
          <w:sz w:val="28"/>
          <w:szCs w:val="28"/>
        </w:rPr>
        <w:t>Стратегия компании состоит из запланированных действий и необходимых поправок в случае непредвиденных обстоятельств. Текущая стратегия компании соста</w:t>
      </w:r>
      <w:r w:rsidR="00855DDA" w:rsidRPr="009C5971">
        <w:rPr>
          <w:rFonts w:ascii="Times New Roman" w:hAnsi="Times New Roman"/>
          <w:sz w:val="28"/>
          <w:szCs w:val="28"/>
        </w:rPr>
        <w:t>вляется руководителем</w:t>
      </w:r>
      <w:r w:rsidR="0013106C" w:rsidRPr="009C5971">
        <w:rPr>
          <w:rFonts w:ascii="Times New Roman" w:hAnsi="Times New Roman"/>
          <w:sz w:val="28"/>
          <w:szCs w:val="28"/>
        </w:rPr>
        <w:t xml:space="preserve"> с учетом событий, происходящих как внутри, так и за пределами фирмы.</w:t>
      </w:r>
      <w:r w:rsidR="009C5971">
        <w:rPr>
          <w:rFonts w:ascii="Times New Roman" w:hAnsi="Times New Roman"/>
          <w:sz w:val="28"/>
          <w:szCs w:val="28"/>
        </w:rPr>
        <w:t xml:space="preserve"> </w:t>
      </w:r>
      <w:r w:rsidR="0013106C" w:rsidRPr="009C5971">
        <w:rPr>
          <w:rFonts w:ascii="Times New Roman" w:hAnsi="Times New Roman"/>
          <w:sz w:val="28"/>
          <w:szCs w:val="28"/>
        </w:rPr>
        <w:t>Для разработки стратегии необходимо иметь талант предпринимателя и стратегический образ мышления.</w:t>
      </w:r>
      <w:r w:rsidR="00923F08" w:rsidRPr="009C5971">
        <w:rPr>
          <w:rFonts w:ascii="Times New Roman" w:hAnsi="Times New Roman"/>
          <w:sz w:val="28"/>
          <w:szCs w:val="28"/>
        </w:rPr>
        <w:t xml:space="preserve"> </w:t>
      </w:r>
      <w:r w:rsidR="00855DDA" w:rsidRPr="009C5971">
        <w:rPr>
          <w:rFonts w:ascii="Times New Roman" w:hAnsi="Times New Roman"/>
          <w:sz w:val="28"/>
          <w:szCs w:val="28"/>
        </w:rPr>
        <w:t>Руководитель</w:t>
      </w:r>
      <w:r w:rsidR="00923F08" w:rsidRPr="009C5971">
        <w:rPr>
          <w:rFonts w:ascii="Times New Roman" w:hAnsi="Times New Roman"/>
          <w:sz w:val="28"/>
          <w:szCs w:val="28"/>
        </w:rPr>
        <w:t xml:space="preserve"> должен постараться, чтобы его стратегия в максимально степени учитывала события, происходящие за пределами фирмы, в частности потребности покупателей, последние действия конкурентов, возможности и опасности рынка, новые условия ведения бизнеса.</w:t>
      </w:r>
      <w:r w:rsidR="00855DDA" w:rsidRPr="009C5971">
        <w:rPr>
          <w:rFonts w:ascii="Times New Roman" w:hAnsi="Times New Roman"/>
          <w:sz w:val="28"/>
          <w:szCs w:val="28"/>
        </w:rPr>
        <w:t xml:space="preserve"> Умение развивать стратегию напрямую зависит от предпринимательского таланта.</w:t>
      </w:r>
    </w:p>
    <w:p w:rsidR="00855DDA" w:rsidRPr="009C5971" w:rsidRDefault="00855DDA"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 xml:space="preserve">Все вышесказанное </w:t>
      </w:r>
      <w:r w:rsidR="005852D0" w:rsidRPr="009C5971">
        <w:rPr>
          <w:rFonts w:ascii="Times New Roman" w:hAnsi="Times New Roman"/>
          <w:sz w:val="28"/>
          <w:szCs w:val="28"/>
        </w:rPr>
        <w:t>подразумевает собой один вопрос относительно стратегии компании, который задает себе руководитель высшего звена: «Как мы видим свою компанию, что мы собираемся делать и чего мы хотим достичь?» Процесс ра</w:t>
      </w:r>
      <w:r w:rsidR="007C23F8" w:rsidRPr="009C5971">
        <w:rPr>
          <w:rFonts w:ascii="Times New Roman" w:hAnsi="Times New Roman"/>
          <w:sz w:val="28"/>
          <w:szCs w:val="28"/>
        </w:rPr>
        <w:t>зработки</w:t>
      </w:r>
      <w:r w:rsidR="005852D0" w:rsidRPr="009C5971">
        <w:rPr>
          <w:rFonts w:ascii="Times New Roman" w:hAnsi="Times New Roman"/>
          <w:sz w:val="28"/>
          <w:szCs w:val="28"/>
        </w:rPr>
        <w:t xml:space="preserve"> стратегии достаточно сложный, включающий в себя множество взаимозависимых факторов и обстоятельств, от эффективности которого зависит деятельность организации, и ее потенциал.</w:t>
      </w:r>
    </w:p>
    <w:p w:rsidR="007C23F8" w:rsidRPr="00015F46" w:rsidRDefault="007C23F8" w:rsidP="009C5971">
      <w:pPr>
        <w:spacing w:after="0" w:line="360" w:lineRule="auto"/>
        <w:ind w:firstLine="709"/>
        <w:jc w:val="both"/>
        <w:rPr>
          <w:rFonts w:ascii="Times New Roman" w:hAnsi="Times New Roman"/>
          <w:sz w:val="28"/>
          <w:szCs w:val="28"/>
        </w:rPr>
      </w:pPr>
      <w:r w:rsidRPr="00015F46">
        <w:rPr>
          <w:rFonts w:ascii="Times New Roman" w:hAnsi="Times New Roman"/>
          <w:sz w:val="28"/>
          <w:szCs w:val="28"/>
        </w:rPr>
        <w:t xml:space="preserve">Целью данной работы является исследование </w:t>
      </w:r>
      <w:r w:rsidR="006674E8" w:rsidRPr="00015F46">
        <w:rPr>
          <w:rFonts w:ascii="Times New Roman" w:hAnsi="Times New Roman"/>
          <w:sz w:val="28"/>
          <w:szCs w:val="28"/>
        </w:rPr>
        <w:t xml:space="preserve">и совершенствование процесса разработки </w:t>
      </w:r>
      <w:r w:rsidRPr="00015F46">
        <w:rPr>
          <w:rFonts w:ascii="Times New Roman" w:hAnsi="Times New Roman"/>
          <w:sz w:val="28"/>
          <w:szCs w:val="28"/>
        </w:rPr>
        <w:t>стратегии в ООО «Ультрапак».</w:t>
      </w:r>
    </w:p>
    <w:p w:rsidR="0048738F" w:rsidRPr="009C5971" w:rsidRDefault="0048738F"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Для достижения данной цели необходимо выполнение следующих задач:</w:t>
      </w:r>
    </w:p>
    <w:p w:rsidR="0048738F" w:rsidRPr="009C5971" w:rsidRDefault="0048738F" w:rsidP="009C5971">
      <w:pPr>
        <w:pStyle w:val="11"/>
        <w:numPr>
          <w:ilvl w:val="0"/>
          <w:numId w:val="2"/>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изучение теоретической основы разработки стратегии организапции;</w:t>
      </w:r>
    </w:p>
    <w:p w:rsidR="0048738F" w:rsidRPr="009C5971" w:rsidRDefault="0048738F" w:rsidP="009C5971">
      <w:pPr>
        <w:pStyle w:val="11"/>
        <w:numPr>
          <w:ilvl w:val="0"/>
          <w:numId w:val="2"/>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анал</w:t>
      </w:r>
      <w:r w:rsidR="00711F7D" w:rsidRPr="009C5971">
        <w:rPr>
          <w:rFonts w:ascii="Times New Roman" w:hAnsi="Times New Roman"/>
          <w:sz w:val="28"/>
          <w:szCs w:val="28"/>
        </w:rPr>
        <w:t>из</w:t>
      </w:r>
      <w:r w:rsidR="006674E8" w:rsidRPr="009C5971">
        <w:rPr>
          <w:rFonts w:ascii="Times New Roman" w:hAnsi="Times New Roman"/>
          <w:sz w:val="28"/>
          <w:szCs w:val="28"/>
        </w:rPr>
        <w:t xml:space="preserve"> деятельности и окружения предприятия</w:t>
      </w:r>
      <w:r w:rsidR="009C5971">
        <w:rPr>
          <w:rFonts w:ascii="Times New Roman" w:hAnsi="Times New Roman"/>
          <w:sz w:val="28"/>
          <w:szCs w:val="28"/>
        </w:rPr>
        <w:t xml:space="preserve"> </w:t>
      </w:r>
      <w:r w:rsidRPr="009C5971">
        <w:rPr>
          <w:rFonts w:ascii="Times New Roman" w:hAnsi="Times New Roman"/>
          <w:sz w:val="28"/>
          <w:szCs w:val="28"/>
        </w:rPr>
        <w:t>на примере ООО «Ультрапак»;</w:t>
      </w:r>
    </w:p>
    <w:p w:rsidR="0048738F" w:rsidRPr="009C5971" w:rsidRDefault="0048738F" w:rsidP="009C5971">
      <w:pPr>
        <w:pStyle w:val="11"/>
        <w:numPr>
          <w:ilvl w:val="0"/>
          <w:numId w:val="2"/>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предложить пути повышения эффективности разрабатываемой стратегии в ООО «Ультрапак».</w:t>
      </w:r>
    </w:p>
    <w:p w:rsidR="0048738F" w:rsidRPr="009C5971" w:rsidRDefault="0048738F"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 xml:space="preserve">Объектом исследования является </w:t>
      </w:r>
      <w:r w:rsidR="006674E8" w:rsidRPr="009C5971">
        <w:rPr>
          <w:rFonts w:ascii="Times New Roman" w:hAnsi="Times New Roman"/>
          <w:sz w:val="28"/>
          <w:szCs w:val="28"/>
        </w:rPr>
        <w:t>стратегическое управление организации, осуществляющей</w:t>
      </w:r>
      <w:r w:rsidRPr="009C5971">
        <w:rPr>
          <w:rFonts w:ascii="Times New Roman" w:hAnsi="Times New Roman"/>
          <w:sz w:val="28"/>
          <w:szCs w:val="28"/>
        </w:rPr>
        <w:t xml:space="preserve"> реализацию упаковочн</w:t>
      </w:r>
      <w:r w:rsidR="009C5971">
        <w:rPr>
          <w:rFonts w:ascii="Times New Roman" w:hAnsi="Times New Roman"/>
          <w:sz w:val="28"/>
          <w:szCs w:val="28"/>
        </w:rPr>
        <w:t>ой продукции, ООО «Ультрапак».</w:t>
      </w:r>
    </w:p>
    <w:p w:rsidR="0048738F" w:rsidRPr="009C5971" w:rsidRDefault="0048738F"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Предметом исследования является процесс разрабо</w:t>
      </w:r>
      <w:r w:rsidR="006674E8" w:rsidRPr="009C5971">
        <w:rPr>
          <w:rFonts w:ascii="Times New Roman" w:hAnsi="Times New Roman"/>
          <w:sz w:val="28"/>
          <w:szCs w:val="28"/>
        </w:rPr>
        <w:t>тки стратегии в ООО «Ультрапак» и ее совершенствование.</w:t>
      </w:r>
    </w:p>
    <w:p w:rsidR="0048738F" w:rsidRPr="009C5971" w:rsidRDefault="0048738F"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В работе применяются следующие методы исследования:</w:t>
      </w:r>
    </w:p>
    <w:p w:rsidR="0048738F" w:rsidRPr="009C5971" w:rsidRDefault="0048738F" w:rsidP="009C5971">
      <w:pPr>
        <w:pStyle w:val="11"/>
        <w:numPr>
          <w:ilvl w:val="0"/>
          <w:numId w:val="3"/>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монографический;</w:t>
      </w:r>
    </w:p>
    <w:p w:rsidR="0048738F" w:rsidRPr="009C5971" w:rsidRDefault="0048738F" w:rsidP="009C5971">
      <w:pPr>
        <w:pStyle w:val="11"/>
        <w:numPr>
          <w:ilvl w:val="0"/>
          <w:numId w:val="3"/>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сравнения;</w:t>
      </w:r>
    </w:p>
    <w:p w:rsidR="0048738F" w:rsidRPr="009C5971" w:rsidRDefault="0048738F" w:rsidP="009C5971">
      <w:pPr>
        <w:pStyle w:val="11"/>
        <w:numPr>
          <w:ilvl w:val="0"/>
          <w:numId w:val="3"/>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аналитический;</w:t>
      </w:r>
    </w:p>
    <w:p w:rsidR="0048738F" w:rsidRPr="009C5971" w:rsidRDefault="0048738F" w:rsidP="009C5971">
      <w:pPr>
        <w:pStyle w:val="11"/>
        <w:numPr>
          <w:ilvl w:val="0"/>
          <w:numId w:val="3"/>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аналитико-синтетический метод исследования сильных и слабых</w:t>
      </w:r>
      <w:r w:rsidR="009C5971">
        <w:rPr>
          <w:rFonts w:ascii="Times New Roman" w:hAnsi="Times New Roman"/>
          <w:sz w:val="28"/>
          <w:szCs w:val="28"/>
        </w:rPr>
        <w:t xml:space="preserve"> </w:t>
      </w:r>
      <w:r w:rsidRPr="009C5971">
        <w:rPr>
          <w:rFonts w:ascii="Times New Roman" w:hAnsi="Times New Roman"/>
          <w:sz w:val="28"/>
          <w:szCs w:val="28"/>
        </w:rPr>
        <w:t>сторон деятельности;</w:t>
      </w:r>
    </w:p>
    <w:p w:rsidR="0048738F" w:rsidRPr="009C5971" w:rsidRDefault="0048738F" w:rsidP="009C5971">
      <w:pPr>
        <w:pStyle w:val="11"/>
        <w:numPr>
          <w:ilvl w:val="0"/>
          <w:numId w:val="3"/>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расчетный;</w:t>
      </w:r>
    </w:p>
    <w:p w:rsidR="0048738F" w:rsidRPr="009C5971" w:rsidRDefault="0048738F" w:rsidP="009C5971">
      <w:pPr>
        <w:pStyle w:val="11"/>
        <w:numPr>
          <w:ilvl w:val="0"/>
          <w:numId w:val="3"/>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синтез;</w:t>
      </w:r>
    </w:p>
    <w:p w:rsidR="0048738F" w:rsidRPr="009C5971" w:rsidRDefault="0048738F" w:rsidP="009C5971">
      <w:pPr>
        <w:pStyle w:val="11"/>
        <w:numPr>
          <w:ilvl w:val="0"/>
          <w:numId w:val="3"/>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прогноз деятельности после внедрения предложенных мероприятий.</w:t>
      </w:r>
    </w:p>
    <w:p w:rsidR="00873D07" w:rsidRPr="009C5971" w:rsidRDefault="0048738F"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Научной</w:t>
      </w:r>
      <w:r w:rsidR="009C5971">
        <w:rPr>
          <w:rFonts w:ascii="Times New Roman" w:hAnsi="Times New Roman"/>
          <w:sz w:val="28"/>
          <w:szCs w:val="28"/>
        </w:rPr>
        <w:t xml:space="preserve"> </w:t>
      </w:r>
      <w:r w:rsidRPr="009C5971">
        <w:rPr>
          <w:rFonts w:ascii="Times New Roman" w:hAnsi="Times New Roman"/>
          <w:sz w:val="28"/>
          <w:szCs w:val="28"/>
        </w:rPr>
        <w:t>основой работы являются труды</w:t>
      </w:r>
      <w:r w:rsidR="00B53C99" w:rsidRPr="009C5971">
        <w:rPr>
          <w:rFonts w:ascii="Times New Roman" w:hAnsi="Times New Roman"/>
          <w:sz w:val="28"/>
          <w:szCs w:val="28"/>
        </w:rPr>
        <w:t xml:space="preserve"> М. Портера по базовой разработке конкурентных стратегий, классификации стратегий Забелина П. В. и Моисеева Н. К</w:t>
      </w:r>
      <w:r w:rsidR="00901F23" w:rsidRPr="009C5971">
        <w:rPr>
          <w:rFonts w:ascii="Times New Roman" w:hAnsi="Times New Roman"/>
          <w:sz w:val="28"/>
          <w:szCs w:val="28"/>
        </w:rPr>
        <w:t>.</w:t>
      </w:r>
      <w:r w:rsidR="00B53C99" w:rsidRPr="009C5971">
        <w:rPr>
          <w:rFonts w:ascii="Times New Roman" w:hAnsi="Times New Roman"/>
          <w:sz w:val="28"/>
          <w:szCs w:val="28"/>
        </w:rPr>
        <w:t>,</w:t>
      </w:r>
      <w:r w:rsidR="00901F23" w:rsidRPr="009C5971">
        <w:rPr>
          <w:rFonts w:ascii="Times New Roman" w:hAnsi="Times New Roman"/>
          <w:sz w:val="28"/>
          <w:szCs w:val="28"/>
        </w:rPr>
        <w:t xml:space="preserve"> труды И. Ансоффу по разработке матрицы продукт/рынок, которая предусматривает использование четырех базовых стратегий: проникновение на рынок, развитие рынка, разработка товара и диверсификация</w:t>
      </w:r>
      <w:r w:rsidR="00B53C99" w:rsidRPr="009C5971">
        <w:rPr>
          <w:rFonts w:ascii="Times New Roman" w:hAnsi="Times New Roman"/>
          <w:sz w:val="28"/>
          <w:szCs w:val="28"/>
        </w:rPr>
        <w:t xml:space="preserve"> </w:t>
      </w:r>
    </w:p>
    <w:p w:rsidR="00873D07" w:rsidRPr="009C5971" w:rsidRDefault="00873D07"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 xml:space="preserve">Аналитической основой работы является непосредственная практика и </w:t>
      </w:r>
      <w:r w:rsidR="006674E8" w:rsidRPr="009C5971">
        <w:rPr>
          <w:rFonts w:ascii="Times New Roman" w:hAnsi="Times New Roman"/>
          <w:sz w:val="28"/>
          <w:szCs w:val="28"/>
        </w:rPr>
        <w:t>наблюдения в ООО «Ультрапак», статьи, размещенные в журналах</w:t>
      </w:r>
      <w:r w:rsidRPr="009C5971">
        <w:rPr>
          <w:rFonts w:ascii="Times New Roman" w:hAnsi="Times New Roman"/>
          <w:sz w:val="28"/>
          <w:szCs w:val="28"/>
        </w:rPr>
        <w:t xml:space="preserve">, </w:t>
      </w:r>
      <w:r w:rsidR="006674E8" w:rsidRPr="009C5971">
        <w:rPr>
          <w:rFonts w:ascii="Times New Roman" w:hAnsi="Times New Roman"/>
          <w:sz w:val="28"/>
          <w:szCs w:val="28"/>
        </w:rPr>
        <w:t xml:space="preserve">данные бухгалтерского учета, </w:t>
      </w:r>
      <w:r w:rsidRPr="009C5971">
        <w:rPr>
          <w:rFonts w:ascii="Times New Roman" w:hAnsi="Times New Roman"/>
          <w:sz w:val="28"/>
          <w:szCs w:val="28"/>
        </w:rPr>
        <w:t xml:space="preserve">а также информация, размещенная на сайте компании </w:t>
      </w:r>
      <w:r w:rsidRPr="009C5971">
        <w:rPr>
          <w:rFonts w:ascii="Times New Roman" w:hAnsi="Times New Roman"/>
          <w:sz w:val="28"/>
          <w:szCs w:val="28"/>
          <w:lang w:val="en-US"/>
        </w:rPr>
        <w:t>www</w:t>
      </w:r>
      <w:r w:rsidRPr="009C5971">
        <w:rPr>
          <w:rFonts w:ascii="Times New Roman" w:hAnsi="Times New Roman"/>
          <w:sz w:val="28"/>
          <w:szCs w:val="28"/>
        </w:rPr>
        <w:t>.</w:t>
      </w:r>
      <w:r w:rsidRPr="009C5971">
        <w:rPr>
          <w:rFonts w:ascii="Times New Roman" w:hAnsi="Times New Roman"/>
          <w:sz w:val="28"/>
          <w:szCs w:val="28"/>
          <w:lang w:val="en-US"/>
        </w:rPr>
        <w:t>ultra</w:t>
      </w:r>
      <w:r w:rsidRPr="009C5971">
        <w:rPr>
          <w:rFonts w:ascii="Times New Roman" w:hAnsi="Times New Roman"/>
          <w:sz w:val="28"/>
          <w:szCs w:val="28"/>
        </w:rPr>
        <w:t>@</w:t>
      </w:r>
      <w:r w:rsidRPr="009C5971">
        <w:rPr>
          <w:rFonts w:ascii="Times New Roman" w:hAnsi="Times New Roman"/>
          <w:sz w:val="28"/>
          <w:szCs w:val="28"/>
          <w:lang w:val="en-US"/>
        </w:rPr>
        <w:t>mail</w:t>
      </w:r>
      <w:r w:rsidR="006674E8" w:rsidRPr="009C5971">
        <w:rPr>
          <w:rFonts w:ascii="Times New Roman" w:hAnsi="Times New Roman"/>
          <w:sz w:val="28"/>
          <w:szCs w:val="28"/>
        </w:rPr>
        <w:t>.</w:t>
      </w:r>
      <w:r w:rsidRPr="009C5971">
        <w:rPr>
          <w:rFonts w:ascii="Times New Roman" w:hAnsi="Times New Roman"/>
          <w:sz w:val="28"/>
          <w:szCs w:val="28"/>
          <w:lang w:val="en-US"/>
        </w:rPr>
        <w:t>ru</w:t>
      </w:r>
      <w:r w:rsidRPr="009C5971">
        <w:rPr>
          <w:rFonts w:ascii="Times New Roman" w:hAnsi="Times New Roman"/>
          <w:sz w:val="28"/>
          <w:szCs w:val="28"/>
        </w:rPr>
        <w:t>.</w:t>
      </w:r>
    </w:p>
    <w:p w:rsidR="00873D07" w:rsidRPr="009C5971" w:rsidRDefault="00873D07"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Структурно работа состоит из введени</w:t>
      </w:r>
      <w:r w:rsidR="005C29AA" w:rsidRPr="009C5971">
        <w:rPr>
          <w:rFonts w:ascii="Times New Roman" w:hAnsi="Times New Roman"/>
          <w:sz w:val="28"/>
          <w:szCs w:val="28"/>
        </w:rPr>
        <w:t>я, заключения, 1-го приложений, 3-х глав, 9-т</w:t>
      </w:r>
      <w:r w:rsidRPr="009C5971">
        <w:rPr>
          <w:rFonts w:ascii="Times New Roman" w:hAnsi="Times New Roman"/>
          <w:sz w:val="28"/>
          <w:szCs w:val="28"/>
        </w:rPr>
        <w:t>и параграфов, списка литературы, содержащего 20 источников, включает</w:t>
      </w:r>
      <w:r w:rsidR="009C5971">
        <w:rPr>
          <w:rFonts w:ascii="Times New Roman" w:hAnsi="Times New Roman"/>
          <w:sz w:val="28"/>
          <w:szCs w:val="28"/>
        </w:rPr>
        <w:t xml:space="preserve"> </w:t>
      </w:r>
      <w:r w:rsidRPr="009C5971">
        <w:rPr>
          <w:rFonts w:ascii="Times New Roman" w:hAnsi="Times New Roman"/>
          <w:sz w:val="28"/>
          <w:szCs w:val="28"/>
        </w:rPr>
        <w:t>3 табл</w:t>
      </w:r>
      <w:r w:rsidR="005C29AA" w:rsidRPr="009C5971">
        <w:rPr>
          <w:rFonts w:ascii="Times New Roman" w:hAnsi="Times New Roman"/>
          <w:sz w:val="28"/>
          <w:szCs w:val="28"/>
        </w:rPr>
        <w:t>ицы,</w:t>
      </w:r>
      <w:r w:rsidR="009C5971">
        <w:rPr>
          <w:rFonts w:ascii="Times New Roman" w:hAnsi="Times New Roman"/>
          <w:sz w:val="28"/>
          <w:szCs w:val="28"/>
        </w:rPr>
        <w:t xml:space="preserve"> </w:t>
      </w:r>
      <w:r w:rsidR="005C29AA" w:rsidRPr="009C5971">
        <w:rPr>
          <w:rFonts w:ascii="Times New Roman" w:hAnsi="Times New Roman"/>
          <w:sz w:val="28"/>
          <w:szCs w:val="28"/>
        </w:rPr>
        <w:t xml:space="preserve">6 рисунков, изложена на </w:t>
      </w:r>
      <w:r w:rsidR="00080ACD" w:rsidRPr="009C5971">
        <w:rPr>
          <w:rFonts w:ascii="Times New Roman" w:hAnsi="Times New Roman"/>
          <w:sz w:val="28"/>
          <w:szCs w:val="28"/>
        </w:rPr>
        <w:t>40</w:t>
      </w:r>
      <w:r w:rsidRPr="009C5971">
        <w:rPr>
          <w:rFonts w:ascii="Times New Roman" w:hAnsi="Times New Roman"/>
          <w:sz w:val="28"/>
          <w:szCs w:val="28"/>
        </w:rPr>
        <w:t xml:space="preserve"> страницах машинописного</w:t>
      </w:r>
      <w:r w:rsidR="009C5971">
        <w:rPr>
          <w:rFonts w:ascii="Times New Roman" w:hAnsi="Times New Roman"/>
          <w:sz w:val="28"/>
          <w:szCs w:val="28"/>
        </w:rPr>
        <w:t xml:space="preserve"> </w:t>
      </w:r>
      <w:r w:rsidRPr="009C5971">
        <w:rPr>
          <w:rFonts w:ascii="Times New Roman" w:hAnsi="Times New Roman"/>
          <w:sz w:val="28"/>
          <w:szCs w:val="28"/>
        </w:rPr>
        <w:t>текста.</w:t>
      </w:r>
    </w:p>
    <w:p w:rsidR="00873D07" w:rsidRPr="009C5971" w:rsidRDefault="009C5971" w:rsidP="009C5971">
      <w:pPr>
        <w:spacing w:after="0" w:line="360" w:lineRule="auto"/>
        <w:ind w:left="709"/>
        <w:jc w:val="both"/>
        <w:rPr>
          <w:rFonts w:ascii="Times New Roman" w:hAnsi="Times New Roman"/>
          <w:b/>
          <w:sz w:val="28"/>
          <w:szCs w:val="28"/>
        </w:rPr>
      </w:pPr>
      <w:r>
        <w:rPr>
          <w:rFonts w:ascii="Times New Roman" w:hAnsi="Times New Roman"/>
          <w:sz w:val="28"/>
          <w:szCs w:val="28"/>
        </w:rPr>
        <w:br w:type="page"/>
      </w:r>
      <w:r w:rsidR="005C1594" w:rsidRPr="009C5971">
        <w:rPr>
          <w:rFonts w:ascii="Times New Roman" w:hAnsi="Times New Roman"/>
          <w:b/>
          <w:sz w:val="28"/>
          <w:szCs w:val="28"/>
        </w:rPr>
        <w:t>ГЛАВА</w:t>
      </w:r>
      <w:r w:rsidR="00873D07" w:rsidRPr="009C5971">
        <w:rPr>
          <w:rFonts w:ascii="Times New Roman" w:hAnsi="Times New Roman"/>
          <w:b/>
          <w:sz w:val="28"/>
          <w:szCs w:val="28"/>
        </w:rPr>
        <w:t xml:space="preserve"> 1.</w:t>
      </w:r>
      <w:r w:rsidR="000945BE" w:rsidRPr="009C5971">
        <w:rPr>
          <w:rFonts w:ascii="Times New Roman" w:hAnsi="Times New Roman"/>
          <w:b/>
          <w:sz w:val="28"/>
          <w:szCs w:val="28"/>
        </w:rPr>
        <w:t xml:space="preserve"> </w:t>
      </w:r>
      <w:r w:rsidR="005C29AA" w:rsidRPr="009C5971">
        <w:rPr>
          <w:rFonts w:ascii="Times New Roman" w:hAnsi="Times New Roman"/>
          <w:b/>
          <w:sz w:val="28"/>
          <w:szCs w:val="28"/>
        </w:rPr>
        <w:t>Теоретические основы разработки стратегии организации</w:t>
      </w:r>
    </w:p>
    <w:p w:rsidR="009C5971" w:rsidRDefault="009C5971" w:rsidP="009C5971">
      <w:pPr>
        <w:pStyle w:val="11"/>
        <w:spacing w:after="0" w:line="360" w:lineRule="auto"/>
        <w:ind w:left="0" w:firstLine="709"/>
        <w:jc w:val="both"/>
        <w:rPr>
          <w:rFonts w:ascii="Times New Roman" w:hAnsi="Times New Roman"/>
          <w:b/>
          <w:sz w:val="28"/>
          <w:szCs w:val="28"/>
          <w:lang w:val="en-US"/>
        </w:rPr>
      </w:pPr>
    </w:p>
    <w:p w:rsidR="005C1594" w:rsidRPr="009C5971" w:rsidRDefault="005C1594" w:rsidP="009C5971">
      <w:pPr>
        <w:pStyle w:val="11"/>
        <w:spacing w:after="0" w:line="360" w:lineRule="auto"/>
        <w:ind w:left="0" w:firstLine="709"/>
        <w:jc w:val="both"/>
        <w:rPr>
          <w:rFonts w:ascii="Times New Roman" w:hAnsi="Times New Roman"/>
          <w:b/>
          <w:sz w:val="28"/>
          <w:szCs w:val="28"/>
        </w:rPr>
      </w:pPr>
      <w:r w:rsidRPr="009C5971">
        <w:rPr>
          <w:rFonts w:ascii="Times New Roman" w:hAnsi="Times New Roman"/>
          <w:b/>
          <w:sz w:val="28"/>
          <w:szCs w:val="28"/>
        </w:rPr>
        <w:t>1.1</w:t>
      </w:r>
      <w:r w:rsidR="009C5971">
        <w:rPr>
          <w:rFonts w:ascii="Times New Roman" w:hAnsi="Times New Roman"/>
          <w:b/>
          <w:sz w:val="28"/>
          <w:szCs w:val="28"/>
        </w:rPr>
        <w:t xml:space="preserve"> </w:t>
      </w:r>
      <w:r w:rsidRPr="009C5971">
        <w:rPr>
          <w:rFonts w:ascii="Times New Roman" w:hAnsi="Times New Roman"/>
          <w:b/>
          <w:sz w:val="28"/>
          <w:szCs w:val="28"/>
        </w:rPr>
        <w:t>Понятие и классификация стратегии организации</w:t>
      </w:r>
    </w:p>
    <w:p w:rsidR="009C5971" w:rsidRDefault="009C5971" w:rsidP="009C5971">
      <w:pPr>
        <w:spacing w:after="0" w:line="360" w:lineRule="auto"/>
        <w:ind w:firstLine="709"/>
        <w:jc w:val="both"/>
        <w:rPr>
          <w:rFonts w:ascii="Times New Roman" w:hAnsi="Times New Roman"/>
          <w:sz w:val="28"/>
          <w:szCs w:val="28"/>
          <w:lang w:val="en-US"/>
        </w:rPr>
      </w:pPr>
    </w:p>
    <w:p w:rsidR="00AE6E27" w:rsidRPr="009C5971" w:rsidRDefault="00AE6E27"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«Стратегия</w:t>
      </w:r>
      <w:r w:rsidR="009E3091" w:rsidRPr="009C5971">
        <w:rPr>
          <w:rFonts w:ascii="Times New Roman" w:hAnsi="Times New Roman"/>
          <w:sz w:val="28"/>
          <w:szCs w:val="28"/>
        </w:rPr>
        <w:t xml:space="preserve"> организации</w:t>
      </w:r>
      <w:r w:rsidRPr="009C5971">
        <w:rPr>
          <w:rFonts w:ascii="Times New Roman" w:hAnsi="Times New Roman"/>
          <w:sz w:val="28"/>
          <w:szCs w:val="28"/>
        </w:rPr>
        <w:t>» – это заранее спланированная реакция на изменения, выбранная высшим руководством и реализуемая для достижения цели, выполнения миссии.</w:t>
      </w:r>
    </w:p>
    <w:p w:rsidR="00AE6E27" w:rsidRPr="009C5971" w:rsidRDefault="00AE6E27"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 xml:space="preserve">Существует четыре основных типа </w:t>
      </w:r>
      <w:r w:rsidR="008A67A3" w:rsidRPr="009C5971">
        <w:rPr>
          <w:rFonts w:ascii="Times New Roman" w:hAnsi="Times New Roman"/>
          <w:sz w:val="28"/>
          <w:szCs w:val="28"/>
        </w:rPr>
        <w:t xml:space="preserve">конкурентных </w:t>
      </w:r>
      <w:r w:rsidRPr="009C5971">
        <w:rPr>
          <w:rFonts w:ascii="Times New Roman" w:hAnsi="Times New Roman"/>
          <w:sz w:val="28"/>
          <w:szCs w:val="28"/>
        </w:rPr>
        <w:t xml:space="preserve">стратегий: </w:t>
      </w:r>
    </w:p>
    <w:p w:rsidR="00AE6E27" w:rsidRPr="009C5971" w:rsidRDefault="00AE6E27" w:rsidP="009C5971">
      <w:pPr>
        <w:numPr>
          <w:ilvl w:val="0"/>
          <w:numId w:val="4"/>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Стратегии концентрированного роста – стратегия усиления позиций на рынке, стратегия развития рынк</w:t>
      </w:r>
      <w:r w:rsidR="009C5971">
        <w:rPr>
          <w:rFonts w:ascii="Times New Roman" w:hAnsi="Times New Roman"/>
          <w:sz w:val="28"/>
          <w:szCs w:val="28"/>
        </w:rPr>
        <w:t>а, стратегия развития продукта.</w:t>
      </w:r>
    </w:p>
    <w:p w:rsidR="00AE6E27" w:rsidRPr="009C5971" w:rsidRDefault="00AE6E27" w:rsidP="009C5971">
      <w:pPr>
        <w:numPr>
          <w:ilvl w:val="0"/>
          <w:numId w:val="4"/>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Стратегии интегрированного роста – стратегия обратной вертикальной интеграции, стратегия вперед идущей вертикальной интеграции. </w:t>
      </w:r>
    </w:p>
    <w:p w:rsidR="00AE6E27" w:rsidRPr="009C5971" w:rsidRDefault="00AE6E27" w:rsidP="009C5971">
      <w:pPr>
        <w:numPr>
          <w:ilvl w:val="0"/>
          <w:numId w:val="4"/>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Стратегии диверсификационного роста – стратегия центрированной диверсификации, стратегия</w:t>
      </w:r>
      <w:r w:rsidR="009C5971">
        <w:rPr>
          <w:rFonts w:ascii="Times New Roman" w:hAnsi="Times New Roman"/>
          <w:sz w:val="28"/>
          <w:szCs w:val="28"/>
        </w:rPr>
        <w:t xml:space="preserve"> горизонтальной диверсификации.</w:t>
      </w:r>
    </w:p>
    <w:p w:rsidR="00AE6E27" w:rsidRPr="009C5971" w:rsidRDefault="00AE6E27" w:rsidP="009C5971">
      <w:pPr>
        <w:numPr>
          <w:ilvl w:val="0"/>
          <w:numId w:val="4"/>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Стратегии сокращения – стратегия ликвидации, стратегия «сбора урожая», стратегия сокращения, стратегия сокращения расходов. </w:t>
      </w:r>
    </w:p>
    <w:p w:rsidR="00AE6E27" w:rsidRPr="009C5971" w:rsidRDefault="00AE6E27"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По своему существу стратегия есть набор правил для принятия решений, которыми организация руковод</w:t>
      </w:r>
      <w:r w:rsidR="006E3212" w:rsidRPr="009C5971">
        <w:rPr>
          <w:rFonts w:ascii="Times New Roman" w:hAnsi="Times New Roman"/>
          <w:sz w:val="28"/>
          <w:szCs w:val="28"/>
        </w:rPr>
        <w:t xml:space="preserve">ствуется в своей деятельности. </w:t>
      </w:r>
      <w:r w:rsidRPr="009C5971">
        <w:rPr>
          <w:rFonts w:ascii="Times New Roman" w:hAnsi="Times New Roman"/>
          <w:sz w:val="28"/>
          <w:szCs w:val="28"/>
        </w:rPr>
        <w:t xml:space="preserve">Она включает общие принципы, на основе которых менеджеры данной организации могут принимать взаимоувязанные решения, призванные обеспечить координированное и упорядоченное достижение целей в </w:t>
      </w:r>
      <w:r w:rsidR="006E3212" w:rsidRPr="009C5971">
        <w:rPr>
          <w:rFonts w:ascii="Times New Roman" w:hAnsi="Times New Roman"/>
          <w:sz w:val="28"/>
          <w:szCs w:val="28"/>
        </w:rPr>
        <w:t xml:space="preserve">долгосрочном </w:t>
      </w:r>
      <w:r w:rsidR="009E3091" w:rsidRPr="009C5971">
        <w:rPr>
          <w:rFonts w:ascii="Times New Roman" w:hAnsi="Times New Roman"/>
          <w:sz w:val="28"/>
          <w:szCs w:val="28"/>
        </w:rPr>
        <w:t>периоде.</w:t>
      </w:r>
      <w:r w:rsidR="009C5971">
        <w:rPr>
          <w:rFonts w:ascii="Times New Roman" w:hAnsi="Times New Roman"/>
          <w:sz w:val="28"/>
          <w:szCs w:val="28"/>
        </w:rPr>
        <w:t xml:space="preserve"> </w:t>
      </w:r>
    </w:p>
    <w:p w:rsidR="00AE6E27" w:rsidRPr="009C5971" w:rsidRDefault="009E3091"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Уровни</w:t>
      </w:r>
      <w:r w:rsidR="009C5971" w:rsidRPr="009C5971">
        <w:rPr>
          <w:rFonts w:ascii="Times New Roman" w:hAnsi="Times New Roman"/>
          <w:sz w:val="28"/>
          <w:szCs w:val="28"/>
        </w:rPr>
        <w:t xml:space="preserve"> </w:t>
      </w:r>
      <w:r w:rsidRPr="009C5971">
        <w:rPr>
          <w:rFonts w:ascii="Times New Roman" w:hAnsi="Times New Roman"/>
          <w:sz w:val="28"/>
          <w:szCs w:val="28"/>
        </w:rPr>
        <w:t>стратегии</w:t>
      </w:r>
      <w:r w:rsidR="009C5971" w:rsidRPr="009C5971">
        <w:rPr>
          <w:rFonts w:ascii="Times New Roman" w:hAnsi="Times New Roman"/>
          <w:sz w:val="28"/>
          <w:szCs w:val="28"/>
        </w:rPr>
        <w:t xml:space="preserve"> </w:t>
      </w:r>
      <w:r w:rsidRPr="009C5971">
        <w:rPr>
          <w:rFonts w:ascii="Times New Roman" w:hAnsi="Times New Roman"/>
          <w:sz w:val="28"/>
          <w:szCs w:val="28"/>
        </w:rPr>
        <w:t>в</w:t>
      </w:r>
      <w:r w:rsidR="009C5971" w:rsidRPr="009C5971">
        <w:rPr>
          <w:rFonts w:ascii="Times New Roman" w:hAnsi="Times New Roman"/>
          <w:sz w:val="28"/>
          <w:szCs w:val="28"/>
        </w:rPr>
        <w:t xml:space="preserve"> </w:t>
      </w:r>
      <w:r w:rsidR="00AE6E27" w:rsidRPr="009C5971">
        <w:rPr>
          <w:rFonts w:ascii="Times New Roman" w:hAnsi="Times New Roman"/>
          <w:sz w:val="28"/>
          <w:szCs w:val="28"/>
        </w:rPr>
        <w:t>организации:</w:t>
      </w:r>
      <w:r w:rsidR="009C5971" w:rsidRPr="009C5971">
        <w:rPr>
          <w:rFonts w:ascii="Times New Roman" w:hAnsi="Times New Roman"/>
          <w:sz w:val="28"/>
          <w:szCs w:val="28"/>
        </w:rPr>
        <w:t xml:space="preserve"> </w:t>
      </w:r>
      <w:r w:rsidR="00AE6E27" w:rsidRPr="009C5971">
        <w:rPr>
          <w:rFonts w:ascii="Times New Roman" w:hAnsi="Times New Roman"/>
          <w:sz w:val="28"/>
          <w:szCs w:val="28"/>
        </w:rPr>
        <w:t>«Первый уровень – корпоративный – присутствует в компаниях, действую</w:t>
      </w:r>
      <w:r w:rsidRPr="009C5971">
        <w:rPr>
          <w:rFonts w:ascii="Times New Roman" w:hAnsi="Times New Roman"/>
          <w:sz w:val="28"/>
          <w:szCs w:val="28"/>
        </w:rPr>
        <w:t>щих в нескольких сферах бизнеса</w:t>
      </w:r>
      <w:r w:rsidR="00AE6E27" w:rsidRPr="009C5971">
        <w:rPr>
          <w:rFonts w:ascii="Times New Roman" w:hAnsi="Times New Roman"/>
          <w:sz w:val="28"/>
          <w:szCs w:val="28"/>
        </w:rPr>
        <w:t>»</w:t>
      </w:r>
      <w:r w:rsidRPr="009C5971">
        <w:rPr>
          <w:rFonts w:ascii="Times New Roman" w:hAnsi="Times New Roman"/>
          <w:sz w:val="28"/>
          <w:szCs w:val="28"/>
        </w:rPr>
        <w:t>.</w:t>
      </w:r>
      <w:r w:rsidR="00AE6E27" w:rsidRPr="009C5971">
        <w:rPr>
          <w:rFonts w:ascii="Times New Roman" w:hAnsi="Times New Roman"/>
          <w:sz w:val="28"/>
          <w:szCs w:val="28"/>
        </w:rPr>
        <w:t xml:space="preserve"> Здесь принимаются решения о закупках, продажах, ликвидациях, перепрофилировании тех или иных сфер бизнеса, рассчитываются стратегические соответствия между отдельными сферами бизнеса, разрабатываются планы диверсификации, осуществляется глобальное управление финансовыми ресурсами</w:t>
      </w:r>
      <w:r w:rsidRPr="009C5971">
        <w:rPr>
          <w:rFonts w:ascii="Times New Roman" w:hAnsi="Times New Roman"/>
          <w:sz w:val="28"/>
          <w:szCs w:val="28"/>
        </w:rPr>
        <w:t>.</w:t>
      </w:r>
      <w:r w:rsidR="009C5971" w:rsidRPr="009C5971">
        <w:rPr>
          <w:rFonts w:ascii="Times New Roman" w:hAnsi="Times New Roman"/>
          <w:sz w:val="28"/>
          <w:szCs w:val="28"/>
        </w:rPr>
        <w:t xml:space="preserve"> </w:t>
      </w:r>
      <w:r w:rsidRPr="009C5971">
        <w:rPr>
          <w:rFonts w:ascii="Times New Roman" w:hAnsi="Times New Roman"/>
          <w:sz w:val="28"/>
          <w:szCs w:val="28"/>
        </w:rPr>
        <w:t>Второй уровень – деловой стратегии</w:t>
      </w:r>
      <w:r w:rsidR="00AE6E27" w:rsidRPr="009C5971">
        <w:rPr>
          <w:rFonts w:ascii="Times New Roman" w:hAnsi="Times New Roman"/>
          <w:sz w:val="28"/>
          <w:szCs w:val="28"/>
        </w:rPr>
        <w:t xml:space="preserve"> – уровень первых руководителей недиверсифицированных организаций, или совершенно независимых, отвечающих за разработку и реализацию стратегии сферы бизнеса. На этом уровне разрабатывается и реализуется стратегия, базирующаяся на корпоративном стратегическом плане, основной целью которой является повышение конкурентоспособности организации</w:t>
      </w:r>
      <w:r w:rsidRPr="009C5971">
        <w:rPr>
          <w:rFonts w:ascii="Times New Roman" w:hAnsi="Times New Roman"/>
          <w:sz w:val="28"/>
          <w:szCs w:val="28"/>
        </w:rPr>
        <w:t>,</w:t>
      </w:r>
      <w:r w:rsidR="00AE6E27" w:rsidRPr="009C5971">
        <w:rPr>
          <w:rFonts w:ascii="Times New Roman" w:hAnsi="Times New Roman"/>
          <w:sz w:val="28"/>
          <w:szCs w:val="28"/>
        </w:rPr>
        <w:t xml:space="preserve"> и ее конкурентного потенциала.</w:t>
      </w:r>
      <w:r w:rsidR="009C5971" w:rsidRPr="009C5971">
        <w:rPr>
          <w:rFonts w:ascii="Times New Roman" w:hAnsi="Times New Roman"/>
          <w:sz w:val="28"/>
          <w:szCs w:val="28"/>
        </w:rPr>
        <w:t xml:space="preserve"> </w:t>
      </w:r>
      <w:r w:rsidR="00AE6E27" w:rsidRPr="009C5971">
        <w:rPr>
          <w:rFonts w:ascii="Times New Roman" w:hAnsi="Times New Roman"/>
          <w:sz w:val="28"/>
          <w:szCs w:val="28"/>
        </w:rPr>
        <w:t>Третий – функциональный – уровень руководителей функциональных сфер: финансов, маркетинга, НИОКР, производства, управления персоналом и т.д. Четвертый – линейный – уровень руководителей подразделений организации или ее географически удаленных частей, наприм</w:t>
      </w:r>
      <w:r w:rsidR="006E3212" w:rsidRPr="009C5971">
        <w:rPr>
          <w:rFonts w:ascii="Times New Roman" w:hAnsi="Times New Roman"/>
          <w:sz w:val="28"/>
          <w:szCs w:val="28"/>
        </w:rPr>
        <w:t xml:space="preserve">ер, представительств, филиалов. </w:t>
      </w:r>
      <w:r w:rsidR="00AE6E27" w:rsidRPr="009C5971">
        <w:rPr>
          <w:rFonts w:ascii="Times New Roman" w:hAnsi="Times New Roman"/>
          <w:sz w:val="28"/>
          <w:szCs w:val="28"/>
        </w:rPr>
        <w:t xml:space="preserve">Разнообразие стратегий, применяемых в стратегическом управлении, весьма затрудняет их классификацию. Среди классификационных признаков наиболее существенны следующие: </w:t>
      </w:r>
    </w:p>
    <w:p w:rsidR="00AE6E27" w:rsidRPr="009C5971" w:rsidRDefault="00AE6E27" w:rsidP="009C5971">
      <w:pPr>
        <w:numPr>
          <w:ilvl w:val="0"/>
          <w:numId w:val="6"/>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уровень принятия решений; </w:t>
      </w:r>
    </w:p>
    <w:p w:rsidR="00AE6E27" w:rsidRPr="009C5971" w:rsidRDefault="00AE6E27" w:rsidP="009C5971">
      <w:pPr>
        <w:numPr>
          <w:ilvl w:val="0"/>
          <w:numId w:val="6"/>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базовая концепция достижения конкурентных преимуществ; </w:t>
      </w:r>
    </w:p>
    <w:p w:rsidR="00AE6E27" w:rsidRPr="009C5971" w:rsidRDefault="00AE6E27" w:rsidP="009C5971">
      <w:pPr>
        <w:numPr>
          <w:ilvl w:val="0"/>
          <w:numId w:val="6"/>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стадия жизненного цикла отрасли; </w:t>
      </w:r>
    </w:p>
    <w:p w:rsidR="00AE6E27" w:rsidRPr="009C5971" w:rsidRDefault="00AE6E27" w:rsidP="009C5971">
      <w:pPr>
        <w:numPr>
          <w:ilvl w:val="0"/>
          <w:numId w:val="6"/>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относительная сила отраслевой позиции организации; </w:t>
      </w:r>
    </w:p>
    <w:p w:rsidR="00AE6E27" w:rsidRPr="009C5971" w:rsidRDefault="00AE6E27" w:rsidP="009C5971">
      <w:pPr>
        <w:numPr>
          <w:ilvl w:val="0"/>
          <w:numId w:val="6"/>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степень «агрессивности» поведения организации в конкурентной борьбе. </w:t>
      </w:r>
    </w:p>
    <w:p w:rsidR="00AE6E27" w:rsidRPr="009C5971" w:rsidRDefault="00AE6E27"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Усложняющим фактором является то, что большинство стратегий не могут быть однозначно определены по одному из признаков.</w:t>
      </w:r>
      <w:r w:rsidR="009C5971" w:rsidRPr="009C5971">
        <w:rPr>
          <w:rFonts w:ascii="Times New Roman" w:hAnsi="Times New Roman"/>
          <w:sz w:val="28"/>
          <w:szCs w:val="28"/>
        </w:rPr>
        <w:t xml:space="preserve"> </w:t>
      </w:r>
      <w:r w:rsidRPr="009C5971">
        <w:rPr>
          <w:rFonts w:ascii="Times New Roman" w:hAnsi="Times New Roman"/>
          <w:sz w:val="28"/>
          <w:szCs w:val="28"/>
        </w:rPr>
        <w:t>Забелин П. В. и Моисеева Н. К. предлагают классифицировать в</w:t>
      </w:r>
      <w:r w:rsidR="009C5971">
        <w:rPr>
          <w:rFonts w:ascii="Times New Roman" w:hAnsi="Times New Roman"/>
          <w:sz w:val="28"/>
          <w:szCs w:val="28"/>
        </w:rPr>
        <w:t>се стратегии по трем признакам:</w:t>
      </w:r>
    </w:p>
    <w:p w:rsidR="00AE6E27" w:rsidRPr="009C5971" w:rsidRDefault="00AE6E27" w:rsidP="009C5971">
      <w:pPr>
        <w:numPr>
          <w:ilvl w:val="0"/>
          <w:numId w:val="7"/>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принадлежность к пяти основополагающим стратегиям достижения конкурентных преи</w:t>
      </w:r>
      <w:r w:rsidR="009C5971">
        <w:rPr>
          <w:rFonts w:ascii="Times New Roman" w:hAnsi="Times New Roman"/>
          <w:sz w:val="28"/>
          <w:szCs w:val="28"/>
        </w:rPr>
        <w:t>муществ (глобальные стратегии);</w:t>
      </w:r>
    </w:p>
    <w:p w:rsidR="00AE6E27" w:rsidRPr="009C5971" w:rsidRDefault="00AE6E27" w:rsidP="009C5971">
      <w:pPr>
        <w:numPr>
          <w:ilvl w:val="0"/>
          <w:numId w:val="7"/>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принадлежность к стратегиям управления портфелем сфер б</w:t>
      </w:r>
      <w:r w:rsidR="009C5971">
        <w:rPr>
          <w:rFonts w:ascii="Times New Roman" w:hAnsi="Times New Roman"/>
          <w:sz w:val="28"/>
          <w:szCs w:val="28"/>
        </w:rPr>
        <w:t>изнеса (портфельные стратегии);</w:t>
      </w:r>
    </w:p>
    <w:p w:rsidR="008A67A3" w:rsidRPr="009C5971" w:rsidRDefault="00AE6E27" w:rsidP="009C5971">
      <w:pPr>
        <w:numPr>
          <w:ilvl w:val="0"/>
          <w:numId w:val="7"/>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принадлежность к стратегиям, применяемым в зависимости от внешних и внутренних условий (функциональные); </w:t>
      </w:r>
      <w:r w:rsidR="00031436" w:rsidRPr="009C5971">
        <w:rPr>
          <w:rFonts w:ascii="Times New Roman" w:hAnsi="Times New Roman"/>
          <w:sz w:val="28"/>
          <w:szCs w:val="28"/>
        </w:rPr>
        <w:t>[19]</w:t>
      </w:r>
    </w:p>
    <w:p w:rsidR="00080ACD" w:rsidRPr="009C5971" w:rsidRDefault="00080ACD" w:rsidP="009C5971">
      <w:pPr>
        <w:spacing w:after="0" w:line="360" w:lineRule="auto"/>
        <w:ind w:firstLine="709"/>
        <w:jc w:val="both"/>
        <w:rPr>
          <w:rFonts w:ascii="Times New Roman" w:hAnsi="Times New Roman"/>
          <w:sz w:val="28"/>
          <w:szCs w:val="28"/>
        </w:rPr>
      </w:pPr>
    </w:p>
    <w:p w:rsidR="005B1836" w:rsidRPr="009C5971" w:rsidRDefault="008A67A3" w:rsidP="009C5971">
      <w:pPr>
        <w:pStyle w:val="11"/>
        <w:spacing w:after="0" w:line="360" w:lineRule="auto"/>
        <w:ind w:left="709"/>
        <w:jc w:val="both"/>
        <w:rPr>
          <w:rFonts w:ascii="Times New Roman" w:hAnsi="Times New Roman"/>
          <w:sz w:val="28"/>
          <w:szCs w:val="28"/>
        </w:rPr>
      </w:pPr>
      <w:r w:rsidRPr="009C5971">
        <w:rPr>
          <w:rFonts w:ascii="Times New Roman" w:hAnsi="Times New Roman"/>
          <w:b/>
          <w:sz w:val="28"/>
          <w:szCs w:val="28"/>
        </w:rPr>
        <w:t xml:space="preserve">1.2 </w:t>
      </w:r>
      <w:r w:rsidR="00134CC1" w:rsidRPr="009C5971">
        <w:rPr>
          <w:rFonts w:ascii="Times New Roman" w:hAnsi="Times New Roman"/>
          <w:b/>
          <w:sz w:val="28"/>
          <w:szCs w:val="28"/>
        </w:rPr>
        <w:t>Основные</w:t>
      </w:r>
      <w:r w:rsidR="009C5971">
        <w:rPr>
          <w:rFonts w:ascii="Times New Roman" w:hAnsi="Times New Roman"/>
          <w:b/>
          <w:sz w:val="28"/>
          <w:szCs w:val="28"/>
        </w:rPr>
        <w:t xml:space="preserve"> </w:t>
      </w:r>
      <w:r w:rsidR="00307BAE" w:rsidRPr="009C5971">
        <w:rPr>
          <w:rFonts w:ascii="Times New Roman" w:hAnsi="Times New Roman"/>
          <w:b/>
          <w:sz w:val="28"/>
          <w:szCs w:val="28"/>
        </w:rPr>
        <w:t>процедуры и факторы, определяющие стратегию организации</w:t>
      </w:r>
    </w:p>
    <w:p w:rsidR="009C5971" w:rsidRPr="009C5971" w:rsidRDefault="009C5971" w:rsidP="009C5971">
      <w:pPr>
        <w:pStyle w:val="11"/>
        <w:spacing w:after="0" w:line="360" w:lineRule="auto"/>
        <w:ind w:left="0" w:firstLine="709"/>
        <w:jc w:val="both"/>
        <w:rPr>
          <w:rFonts w:ascii="Times New Roman" w:hAnsi="Times New Roman"/>
          <w:sz w:val="28"/>
          <w:szCs w:val="28"/>
        </w:rPr>
      </w:pPr>
    </w:p>
    <w:p w:rsidR="005B1836" w:rsidRPr="009C5971" w:rsidRDefault="00656146" w:rsidP="009C5971">
      <w:pPr>
        <w:pStyle w:val="11"/>
        <w:spacing w:after="0" w:line="360" w:lineRule="auto"/>
        <w:ind w:left="0" w:firstLine="709"/>
        <w:jc w:val="both"/>
        <w:rPr>
          <w:rFonts w:ascii="Times New Roman" w:hAnsi="Times New Roman"/>
          <w:sz w:val="28"/>
          <w:szCs w:val="28"/>
        </w:rPr>
      </w:pPr>
      <w:r w:rsidRPr="009C5971">
        <w:rPr>
          <w:rFonts w:ascii="Times New Roman" w:hAnsi="Times New Roman"/>
          <w:sz w:val="28"/>
          <w:szCs w:val="28"/>
        </w:rPr>
        <w:t>Этих факторов очень много, п</w:t>
      </w:r>
      <w:r w:rsidR="005B1836" w:rsidRPr="009C5971">
        <w:rPr>
          <w:rFonts w:ascii="Times New Roman" w:hAnsi="Times New Roman"/>
          <w:sz w:val="28"/>
          <w:szCs w:val="28"/>
        </w:rPr>
        <w:t>ростая модель первичных факторов, которые должны учитываться и по существу определять стратегию. Взаимодействие этих факторов обычно комплексное и имеет специфические отличия для отрасли и компании.</w:t>
      </w:r>
    </w:p>
    <w:p w:rsidR="006E3212" w:rsidRDefault="005B1836" w:rsidP="009C5971">
      <w:pPr>
        <w:pStyle w:val="a3"/>
        <w:spacing w:before="0" w:beforeAutospacing="0" w:after="0" w:afterAutospacing="0" w:line="360" w:lineRule="auto"/>
        <w:ind w:firstLine="709"/>
        <w:jc w:val="both"/>
        <w:rPr>
          <w:sz w:val="28"/>
          <w:szCs w:val="28"/>
          <w:lang w:val="en-US"/>
        </w:rPr>
      </w:pPr>
      <w:r w:rsidRPr="009C5971">
        <w:rPr>
          <w:sz w:val="28"/>
          <w:szCs w:val="28"/>
        </w:rPr>
        <w:t>Как правило, стратегия не обеспечивает успеха, если не проведена граница между внутренней и внешней ситуацией, не обеспечено приобретение существенных конкурентных преимуществ и не улучшена деятельность компании.</w:t>
      </w:r>
    </w:p>
    <w:p w:rsidR="009C5971" w:rsidRPr="009C5971" w:rsidRDefault="009C5971" w:rsidP="009C5971">
      <w:pPr>
        <w:pStyle w:val="a3"/>
        <w:spacing w:before="0" w:beforeAutospacing="0" w:after="0" w:afterAutospacing="0" w:line="360" w:lineRule="auto"/>
        <w:ind w:firstLine="709"/>
        <w:jc w:val="both"/>
        <w:rPr>
          <w:sz w:val="28"/>
          <w:szCs w:val="28"/>
          <w:lang w:val="en-US"/>
        </w:rPr>
      </w:pPr>
    </w:p>
    <w:p w:rsidR="005B1836" w:rsidRPr="009C5971" w:rsidRDefault="002F66AA" w:rsidP="009C5971">
      <w:pPr>
        <w:pStyle w:val="a3"/>
        <w:spacing w:before="0" w:beforeAutospacing="0" w:after="0" w:afterAutospacing="0"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0pt;height:322.5pt;visibility:visible">
            <v:imagedata r:id="rId7" o:title=""/>
          </v:shape>
        </w:pict>
      </w:r>
    </w:p>
    <w:p w:rsidR="005B1836" w:rsidRPr="009C5971" w:rsidRDefault="005B1836" w:rsidP="009C5971">
      <w:pPr>
        <w:pStyle w:val="a4"/>
        <w:spacing w:before="0" w:after="0" w:line="360" w:lineRule="auto"/>
        <w:ind w:firstLine="709"/>
        <w:jc w:val="both"/>
        <w:rPr>
          <w:b w:val="0"/>
          <w:sz w:val="28"/>
          <w:szCs w:val="28"/>
        </w:rPr>
      </w:pPr>
      <w:r w:rsidRPr="009C5971">
        <w:rPr>
          <w:b w:val="0"/>
          <w:sz w:val="28"/>
          <w:szCs w:val="28"/>
        </w:rPr>
        <w:t xml:space="preserve">Рисунок </w:t>
      </w:r>
      <w:r w:rsidRPr="009C5971">
        <w:rPr>
          <w:b w:val="0"/>
          <w:sz w:val="28"/>
          <w:szCs w:val="28"/>
        </w:rPr>
        <w:fldChar w:fldCharType="begin"/>
      </w:r>
      <w:r w:rsidRPr="009C5971">
        <w:rPr>
          <w:b w:val="0"/>
          <w:sz w:val="28"/>
          <w:szCs w:val="28"/>
        </w:rPr>
        <w:instrText xml:space="preserve"> SEQ Рисунок \* ARABIC </w:instrText>
      </w:r>
      <w:r w:rsidRPr="009C5971">
        <w:rPr>
          <w:b w:val="0"/>
          <w:sz w:val="28"/>
          <w:szCs w:val="28"/>
        </w:rPr>
        <w:fldChar w:fldCharType="separate"/>
      </w:r>
      <w:r w:rsidR="00CF2F31" w:rsidRPr="009C5971">
        <w:rPr>
          <w:b w:val="0"/>
          <w:noProof/>
          <w:sz w:val="28"/>
          <w:szCs w:val="28"/>
        </w:rPr>
        <w:t>1</w:t>
      </w:r>
      <w:r w:rsidRPr="009C5971">
        <w:rPr>
          <w:b w:val="0"/>
          <w:sz w:val="28"/>
          <w:szCs w:val="28"/>
        </w:rPr>
        <w:fldChar w:fldCharType="end"/>
      </w:r>
      <w:r w:rsidR="006E3212" w:rsidRPr="009C5971">
        <w:rPr>
          <w:b w:val="0"/>
          <w:sz w:val="28"/>
          <w:szCs w:val="28"/>
        </w:rPr>
        <w:t>.</w:t>
      </w:r>
      <w:r w:rsidRPr="009C5971">
        <w:rPr>
          <w:b w:val="0"/>
          <w:sz w:val="28"/>
          <w:szCs w:val="28"/>
        </w:rPr>
        <w:t xml:space="preserve"> Факторы, определяющие стратегический выбор компании</w:t>
      </w:r>
    </w:p>
    <w:p w:rsidR="000272E4" w:rsidRPr="000272E4" w:rsidRDefault="005B183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Очевидно, что выбор конкретной стратегии зависит от степени на</w:t>
      </w:r>
      <w:r w:rsidRPr="009C5971">
        <w:rPr>
          <w:rFonts w:ascii="Times New Roman" w:hAnsi="Times New Roman"/>
          <w:sz w:val="28"/>
          <w:szCs w:val="28"/>
        </w:rPr>
        <w:softHyphen/>
        <w:t>сыщенности рынка и возможности предприятия постоянно обновлять производство. Несмотря на свою принципиальную альтернативность, две или более стратегии могут сочетаться.</w:t>
      </w:r>
      <w:r w:rsidR="006E3212" w:rsidRPr="009C5971">
        <w:rPr>
          <w:rFonts w:ascii="Times New Roman" w:hAnsi="Times New Roman"/>
          <w:sz w:val="28"/>
          <w:szCs w:val="28"/>
        </w:rPr>
        <w:t xml:space="preserve"> </w:t>
      </w:r>
      <w:r w:rsidRPr="009C5971">
        <w:rPr>
          <w:rFonts w:ascii="Times New Roman" w:hAnsi="Times New Roman"/>
          <w:sz w:val="28"/>
          <w:szCs w:val="28"/>
        </w:rPr>
        <w:t>В настоящее время можно выделить три базовых подхода к процеду</w:t>
      </w:r>
      <w:r w:rsidRPr="009C5971">
        <w:rPr>
          <w:rFonts w:ascii="Times New Roman" w:hAnsi="Times New Roman"/>
          <w:sz w:val="28"/>
          <w:szCs w:val="28"/>
        </w:rPr>
        <w:softHyphen/>
        <w:t>ре формирования стратегического плана развития предприятия.</w:t>
      </w:r>
    </w:p>
    <w:p w:rsidR="005B1836" w:rsidRPr="000272E4" w:rsidRDefault="005B183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Первый из них основан на матрице про</w:t>
      </w:r>
      <w:r w:rsidRPr="009C5971">
        <w:rPr>
          <w:rFonts w:ascii="Times New Roman" w:hAnsi="Times New Roman"/>
          <w:sz w:val="28"/>
          <w:szCs w:val="28"/>
        </w:rPr>
        <w:softHyphen/>
        <w:t>дукт/рынок</w:t>
      </w:r>
      <w:r w:rsidR="009C5971">
        <w:rPr>
          <w:rFonts w:ascii="Times New Roman" w:hAnsi="Times New Roman"/>
          <w:sz w:val="28"/>
          <w:szCs w:val="28"/>
          <w:vertAlign w:val="superscript"/>
        </w:rPr>
        <w:t xml:space="preserve"> </w:t>
      </w:r>
      <w:r w:rsidRPr="009C5971">
        <w:rPr>
          <w:rFonts w:ascii="Times New Roman" w:hAnsi="Times New Roman"/>
          <w:sz w:val="28"/>
          <w:szCs w:val="28"/>
        </w:rPr>
        <w:t>и наиболее успешно применим для растущих ор</w:t>
      </w:r>
      <w:r w:rsidR="000272E4">
        <w:rPr>
          <w:rFonts w:ascii="Times New Roman" w:hAnsi="Times New Roman"/>
          <w:sz w:val="28"/>
          <w:szCs w:val="28"/>
        </w:rPr>
        <w:t>ганизаций, вы</w:t>
      </w:r>
      <w:r w:rsidR="000272E4">
        <w:rPr>
          <w:rFonts w:ascii="Times New Roman" w:hAnsi="Times New Roman"/>
          <w:sz w:val="28"/>
          <w:szCs w:val="28"/>
        </w:rPr>
        <w:softHyphen/>
        <w:t>ходящих на рынок.</w:t>
      </w:r>
    </w:p>
    <w:p w:rsidR="005B1836" w:rsidRPr="009C5971" w:rsidRDefault="005B183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Второй основан на базовых кон</w:t>
      </w:r>
      <w:r w:rsidRPr="009C5971">
        <w:rPr>
          <w:rFonts w:ascii="Times New Roman" w:hAnsi="Times New Roman"/>
          <w:sz w:val="28"/>
          <w:szCs w:val="28"/>
        </w:rPr>
        <w:softHyphen/>
        <w:t>курентных стратегиях М. Портера и наиболее успешно используется в ус</w:t>
      </w:r>
      <w:r w:rsidRPr="009C5971">
        <w:rPr>
          <w:rFonts w:ascii="Times New Roman" w:hAnsi="Times New Roman"/>
          <w:sz w:val="28"/>
          <w:szCs w:val="28"/>
        </w:rPr>
        <w:softHyphen/>
        <w:t xml:space="preserve">ловиях насыщенного рынка. </w:t>
      </w:r>
    </w:p>
    <w:p w:rsidR="005B1836" w:rsidRPr="009C5971" w:rsidRDefault="005B183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Третий подход базируется на цикле развития предприятия и предлагает стратегические альтернативы в соответствии стадией, на ко</w:t>
      </w:r>
      <w:r w:rsidRPr="009C5971">
        <w:rPr>
          <w:rFonts w:ascii="Times New Roman" w:hAnsi="Times New Roman"/>
          <w:sz w:val="28"/>
          <w:szCs w:val="28"/>
        </w:rPr>
        <w:softHyphen/>
        <w:t>торой находится организация в период выработки стратегии развития.</w:t>
      </w:r>
      <w:r w:rsidR="00BC1CA3" w:rsidRPr="009C5971">
        <w:rPr>
          <w:rFonts w:ascii="Times New Roman" w:hAnsi="Times New Roman"/>
          <w:sz w:val="28"/>
          <w:szCs w:val="28"/>
        </w:rPr>
        <w:t xml:space="preserve"> [10, стр. 245]</w:t>
      </w:r>
    </w:p>
    <w:p w:rsidR="005B1836" w:rsidRDefault="005B1836" w:rsidP="009C5971">
      <w:pPr>
        <w:shd w:val="clear" w:color="auto" w:fill="FFFFFF"/>
        <w:spacing w:after="0" w:line="360" w:lineRule="auto"/>
        <w:ind w:firstLine="709"/>
        <w:jc w:val="both"/>
        <w:rPr>
          <w:rFonts w:ascii="Times New Roman" w:hAnsi="Times New Roman"/>
          <w:sz w:val="28"/>
          <w:szCs w:val="28"/>
          <w:lang w:val="en-US"/>
        </w:rPr>
      </w:pPr>
      <w:r w:rsidRPr="009C5971">
        <w:rPr>
          <w:rFonts w:ascii="Times New Roman" w:hAnsi="Times New Roman"/>
          <w:sz w:val="28"/>
          <w:szCs w:val="28"/>
        </w:rPr>
        <w:t>Матрица "продукт/рынок" была предложена в конце пятидесятых - начале шестидесятых годов под названием "вектор роста" (growth vector). Эта матрица предусматривает использование четырех базовых стратегий: проникновение на рынок, развитие рынка, разработка товара и диверсификация.</w:t>
      </w:r>
    </w:p>
    <w:p w:rsidR="000272E4" w:rsidRPr="000272E4" w:rsidRDefault="000272E4" w:rsidP="009C5971">
      <w:pPr>
        <w:shd w:val="clear" w:color="auto" w:fill="FFFFFF"/>
        <w:spacing w:after="0" w:line="360" w:lineRule="auto"/>
        <w:ind w:firstLine="709"/>
        <w:jc w:val="both"/>
        <w:rPr>
          <w:rFonts w:ascii="Times New Roman" w:hAnsi="Times New Roman"/>
          <w:sz w:val="28"/>
          <w:szCs w:val="28"/>
          <w:lang w:val="en-US"/>
        </w:rPr>
      </w:pPr>
    </w:p>
    <w:p w:rsidR="005B1836" w:rsidRPr="009C5971" w:rsidRDefault="002F66AA" w:rsidP="009C5971">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 o:spid="_x0000_i1026" type="#_x0000_t75" style="width:180.75pt;height:125.25pt;visibility:visible">
            <v:imagedata r:id="rId8" o:title=""/>
          </v:shape>
        </w:pict>
      </w:r>
    </w:p>
    <w:p w:rsidR="005B1836" w:rsidRPr="009C5971" w:rsidRDefault="005B1836" w:rsidP="009C5971">
      <w:pPr>
        <w:pStyle w:val="a4"/>
        <w:spacing w:before="0" w:after="0" w:line="360" w:lineRule="auto"/>
        <w:ind w:firstLine="709"/>
        <w:jc w:val="both"/>
        <w:rPr>
          <w:b w:val="0"/>
          <w:sz w:val="28"/>
          <w:szCs w:val="28"/>
        </w:rPr>
      </w:pPr>
      <w:r w:rsidRPr="009C5971">
        <w:rPr>
          <w:b w:val="0"/>
          <w:sz w:val="28"/>
          <w:szCs w:val="28"/>
        </w:rPr>
        <w:t xml:space="preserve">Рисунок </w:t>
      </w:r>
      <w:r w:rsidRPr="009C5971">
        <w:rPr>
          <w:b w:val="0"/>
          <w:sz w:val="28"/>
          <w:szCs w:val="28"/>
        </w:rPr>
        <w:fldChar w:fldCharType="begin"/>
      </w:r>
      <w:r w:rsidRPr="009C5971">
        <w:rPr>
          <w:b w:val="0"/>
          <w:sz w:val="28"/>
          <w:szCs w:val="28"/>
        </w:rPr>
        <w:instrText xml:space="preserve"> SEQ Рисунок \* ARABIC </w:instrText>
      </w:r>
      <w:r w:rsidRPr="009C5971">
        <w:rPr>
          <w:b w:val="0"/>
          <w:sz w:val="28"/>
          <w:szCs w:val="28"/>
        </w:rPr>
        <w:fldChar w:fldCharType="separate"/>
      </w:r>
      <w:r w:rsidR="00CF2F31" w:rsidRPr="009C5971">
        <w:rPr>
          <w:b w:val="0"/>
          <w:noProof/>
          <w:sz w:val="28"/>
          <w:szCs w:val="28"/>
        </w:rPr>
        <w:t>2</w:t>
      </w:r>
      <w:r w:rsidRPr="009C5971">
        <w:rPr>
          <w:b w:val="0"/>
          <w:sz w:val="28"/>
          <w:szCs w:val="28"/>
        </w:rPr>
        <w:fldChar w:fldCharType="end"/>
      </w:r>
      <w:r w:rsidR="000945BE" w:rsidRPr="009C5971">
        <w:rPr>
          <w:b w:val="0"/>
          <w:sz w:val="28"/>
          <w:szCs w:val="28"/>
        </w:rPr>
        <w:t>.</w:t>
      </w:r>
      <w:r w:rsidRPr="009C5971">
        <w:rPr>
          <w:sz w:val="28"/>
          <w:szCs w:val="28"/>
        </w:rPr>
        <w:t xml:space="preserve"> </w:t>
      </w:r>
      <w:r w:rsidRPr="009C5971">
        <w:rPr>
          <w:b w:val="0"/>
          <w:sz w:val="28"/>
          <w:szCs w:val="28"/>
        </w:rPr>
        <w:t>Матрица продукт/рынок по И. Ансоффу</w:t>
      </w:r>
    </w:p>
    <w:p w:rsidR="000272E4" w:rsidRDefault="000272E4" w:rsidP="009C5971">
      <w:pPr>
        <w:shd w:val="clear" w:color="auto" w:fill="FFFFFF"/>
        <w:spacing w:after="0" w:line="360" w:lineRule="auto"/>
        <w:ind w:firstLine="709"/>
        <w:jc w:val="both"/>
        <w:rPr>
          <w:rFonts w:ascii="Times New Roman" w:hAnsi="Times New Roman"/>
          <w:sz w:val="28"/>
          <w:szCs w:val="28"/>
          <w:lang w:val="en-US"/>
        </w:rPr>
      </w:pPr>
    </w:p>
    <w:p w:rsidR="00307BAE" w:rsidRPr="009C5971" w:rsidRDefault="005B183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Стратегия проникновения на рынок применяется предприятием чаще всего в условиях растущего и ненасыщенного рынка. Предприятие интенсифицирует свои условия на рынке при помощи стандартного репертуара</w:t>
      </w:r>
      <w:r w:rsidR="00307BAE" w:rsidRPr="009C5971">
        <w:rPr>
          <w:rFonts w:ascii="Times New Roman" w:hAnsi="Times New Roman"/>
          <w:sz w:val="28"/>
          <w:szCs w:val="28"/>
        </w:rPr>
        <w:t xml:space="preserve"> действий из области маркетинга. </w:t>
      </w:r>
    </w:p>
    <w:p w:rsidR="005B1836" w:rsidRPr="009C5971" w:rsidRDefault="005B183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 xml:space="preserve">Стратегия развития рынка применяется в случае, если возникает возможность экспансии предприятия со старым товаром на новые рынки. </w:t>
      </w:r>
    </w:p>
    <w:p w:rsidR="005B1836" w:rsidRPr="009C5971" w:rsidRDefault="005B183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 xml:space="preserve">Стратегия разработки товара используется предприятием и в случае разработки новых товаров для существующих рынков, делая упор на новые модели улучшенного качества, обеспечивающего более полное удовлетворение потребностей и, тем самым, повышая их конкурентоспособность. </w:t>
      </w:r>
    </w:p>
    <w:p w:rsidR="005B1836" w:rsidRPr="009C5971" w:rsidRDefault="005B183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Наконец, четвертой стратегией, характерной для производства новой продукции для новых рынков является диверсификация, как проникновение фирмы в отрасли, прямо не связанные с ее основными видами деятельности.</w:t>
      </w:r>
    </w:p>
    <w:p w:rsidR="005B1836" w:rsidRPr="009C5971" w:rsidRDefault="005B183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Конкурентные стратегии М. Портера базируются на ряде теоретических постулатов, среди которых важнейшими на наш взгляд, являются так называемые "силы конкуренции" и "цепочка ценностей".</w:t>
      </w:r>
      <w:r w:rsidR="00BC1CA3" w:rsidRPr="009C5971">
        <w:rPr>
          <w:rFonts w:ascii="Times New Roman" w:hAnsi="Times New Roman"/>
          <w:sz w:val="28"/>
          <w:szCs w:val="28"/>
        </w:rPr>
        <w:t xml:space="preserve"> [17, стр. 324]</w:t>
      </w:r>
    </w:p>
    <w:p w:rsidR="005B1836" w:rsidRPr="009C5971" w:rsidRDefault="005B183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 xml:space="preserve">М. Портер выделил пять сил конкуренции, которые определяют уровень прибыли в отрасли. Это, во-первых, </w:t>
      </w:r>
      <w:r w:rsidR="00656146" w:rsidRPr="009C5971">
        <w:rPr>
          <w:rFonts w:ascii="Times New Roman" w:hAnsi="Times New Roman"/>
          <w:sz w:val="28"/>
          <w:szCs w:val="28"/>
        </w:rPr>
        <w:t>проникновение новых конкурентов;</w:t>
      </w:r>
      <w:r w:rsidRPr="009C5971">
        <w:rPr>
          <w:rFonts w:ascii="Times New Roman" w:hAnsi="Times New Roman"/>
          <w:sz w:val="28"/>
          <w:szCs w:val="28"/>
        </w:rPr>
        <w:t xml:space="preserve"> во-вторых, угроза появления на рынке товаров-субститутов, произведенны</w:t>
      </w:r>
      <w:r w:rsidR="00656146" w:rsidRPr="009C5971">
        <w:rPr>
          <w:rFonts w:ascii="Times New Roman" w:hAnsi="Times New Roman"/>
          <w:sz w:val="28"/>
          <w:szCs w:val="28"/>
        </w:rPr>
        <w:t>х по иной технологической схеме;</w:t>
      </w:r>
      <w:r w:rsidRPr="009C5971">
        <w:rPr>
          <w:rFonts w:ascii="Times New Roman" w:hAnsi="Times New Roman"/>
          <w:sz w:val="28"/>
          <w:szCs w:val="28"/>
        </w:rPr>
        <w:t xml:space="preserve"> в-т</w:t>
      </w:r>
      <w:r w:rsidR="00656146" w:rsidRPr="009C5971">
        <w:rPr>
          <w:rFonts w:ascii="Times New Roman" w:hAnsi="Times New Roman"/>
          <w:sz w:val="28"/>
          <w:szCs w:val="28"/>
        </w:rPr>
        <w:t>ретьих, возможности покупателей;</w:t>
      </w:r>
      <w:r w:rsidRPr="009C5971">
        <w:rPr>
          <w:rFonts w:ascii="Times New Roman" w:hAnsi="Times New Roman"/>
          <w:sz w:val="28"/>
          <w:szCs w:val="28"/>
        </w:rPr>
        <w:t xml:space="preserve"> в-четве</w:t>
      </w:r>
      <w:r w:rsidR="00656146" w:rsidRPr="009C5971">
        <w:rPr>
          <w:rFonts w:ascii="Times New Roman" w:hAnsi="Times New Roman"/>
          <w:sz w:val="28"/>
          <w:szCs w:val="28"/>
        </w:rPr>
        <w:t>ртых, возможности поставщиков и;</w:t>
      </w:r>
      <w:r w:rsidRPr="009C5971">
        <w:rPr>
          <w:rFonts w:ascii="Times New Roman" w:hAnsi="Times New Roman"/>
          <w:sz w:val="28"/>
          <w:szCs w:val="28"/>
        </w:rPr>
        <w:t xml:space="preserve"> в-пятых, конкуренция между компаниями, уже укрепившимися на рынке.</w:t>
      </w:r>
    </w:p>
    <w:p w:rsidR="005B1836" w:rsidRPr="009C5971" w:rsidRDefault="005B183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М. Портер обосновал принципы создания конкурентных преимуществ предприятия. Они формируются путем создания на каждом этапе своих ценностей. По сути речь идет о сравнительном анализе потребительских свойств продукта, создаваемых на разных этапах разработки товара, его производства, маркетинга и сбыта в соизмерении с затратами на достижение этих ценностей.</w:t>
      </w:r>
    </w:p>
    <w:p w:rsidR="005B1836" w:rsidRPr="009C5971" w:rsidRDefault="005B183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Базовые конкурентные стратегии представляют собой три вида действий, направленных на получение предприятием конкурентных преимуществ. М. Портер определяет их как:</w:t>
      </w:r>
    </w:p>
    <w:p w:rsidR="005B1836" w:rsidRPr="009C5971" w:rsidRDefault="005B1836" w:rsidP="009C5971">
      <w:pPr>
        <w:widowControl w:val="0"/>
        <w:numPr>
          <w:ilvl w:val="0"/>
          <w:numId w:val="8"/>
        </w:numPr>
        <w:shd w:val="clear" w:color="auto" w:fill="FFFFFF"/>
        <w:tabs>
          <w:tab w:val="left" w:pos="727"/>
        </w:tabs>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 xml:space="preserve"> Стремление компании стать производителем с низкими издержками. </w:t>
      </w:r>
    </w:p>
    <w:p w:rsidR="005B1836" w:rsidRPr="009C5971" w:rsidRDefault="005B1836" w:rsidP="009C5971">
      <w:pPr>
        <w:widowControl w:val="0"/>
        <w:numPr>
          <w:ilvl w:val="0"/>
          <w:numId w:val="8"/>
        </w:numPr>
        <w:shd w:val="clear" w:color="auto" w:fill="FFFFFF"/>
        <w:tabs>
          <w:tab w:val="left" w:pos="727"/>
        </w:tabs>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Дифференциация (стремление предприятия к уникальности в каком-либо аспекте своей продукции очень важном для большинс</w:t>
      </w:r>
      <w:r w:rsidR="00134CC1" w:rsidRPr="009C5971">
        <w:rPr>
          <w:rFonts w:ascii="Times New Roman" w:hAnsi="Times New Roman"/>
          <w:sz w:val="28"/>
          <w:szCs w:val="28"/>
        </w:rPr>
        <w:t xml:space="preserve">тва потребителей). </w:t>
      </w:r>
    </w:p>
    <w:p w:rsidR="005B1836" w:rsidRPr="009C5971" w:rsidRDefault="005B1836" w:rsidP="009C5971">
      <w:pPr>
        <w:widowControl w:val="0"/>
        <w:numPr>
          <w:ilvl w:val="0"/>
          <w:numId w:val="8"/>
        </w:numPr>
        <w:shd w:val="clear" w:color="auto" w:fill="FFFFFF"/>
        <w:tabs>
          <w:tab w:val="left" w:pos="727"/>
        </w:tabs>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 xml:space="preserve"> Фокусирование</w:t>
      </w:r>
      <w:r w:rsidR="00134CC1" w:rsidRPr="009C5971">
        <w:rPr>
          <w:rFonts w:ascii="Times New Roman" w:hAnsi="Times New Roman"/>
          <w:sz w:val="28"/>
          <w:szCs w:val="28"/>
        </w:rPr>
        <w:t>,</w:t>
      </w:r>
      <w:r w:rsidRPr="009C5971">
        <w:rPr>
          <w:rFonts w:ascii="Times New Roman" w:hAnsi="Times New Roman"/>
          <w:sz w:val="28"/>
          <w:szCs w:val="28"/>
        </w:rPr>
        <w:t xml:space="preserve"> т.е. выбор сегмента рынка, который данное предприятие в состоянии обслужить более эффективно, чем его конкуренты.</w:t>
      </w:r>
    </w:p>
    <w:p w:rsidR="005B1836" w:rsidRPr="009C5971" w:rsidRDefault="005B183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При этом фокусирование обычно касается или достижения преиму</w:t>
      </w:r>
      <w:r w:rsidRPr="009C5971">
        <w:rPr>
          <w:rFonts w:ascii="Times New Roman" w:hAnsi="Times New Roman"/>
          <w:sz w:val="28"/>
          <w:szCs w:val="28"/>
        </w:rPr>
        <w:softHyphen/>
        <w:t>ществ в области снижения издержек, либо в усилении диффе</w:t>
      </w:r>
      <w:r w:rsidR="001054B2" w:rsidRPr="009C5971">
        <w:rPr>
          <w:rFonts w:ascii="Times New Roman" w:hAnsi="Times New Roman"/>
          <w:sz w:val="28"/>
          <w:szCs w:val="28"/>
        </w:rPr>
        <w:t>ре</w:t>
      </w:r>
      <w:r w:rsidRPr="009C5971">
        <w:rPr>
          <w:rFonts w:ascii="Times New Roman" w:hAnsi="Times New Roman"/>
          <w:sz w:val="28"/>
          <w:szCs w:val="28"/>
        </w:rPr>
        <w:t>нциации продукции.</w:t>
      </w:r>
    </w:p>
    <w:p w:rsidR="005B1836" w:rsidRDefault="005B1836" w:rsidP="009C5971">
      <w:pPr>
        <w:shd w:val="clear" w:color="auto" w:fill="FFFFFF"/>
        <w:spacing w:after="0" w:line="360" w:lineRule="auto"/>
        <w:ind w:firstLine="709"/>
        <w:jc w:val="both"/>
        <w:rPr>
          <w:rFonts w:ascii="Times New Roman" w:hAnsi="Times New Roman"/>
          <w:sz w:val="28"/>
          <w:szCs w:val="28"/>
          <w:lang w:val="en-US"/>
        </w:rPr>
      </w:pPr>
      <w:r w:rsidRPr="009C5971">
        <w:rPr>
          <w:rFonts w:ascii="Times New Roman" w:hAnsi="Times New Roman"/>
          <w:sz w:val="28"/>
          <w:szCs w:val="28"/>
        </w:rPr>
        <w:t xml:space="preserve">Базовые стратегии М. Портера </w:t>
      </w:r>
      <w:r w:rsidR="001054B2" w:rsidRPr="009C5971">
        <w:rPr>
          <w:rFonts w:ascii="Times New Roman" w:hAnsi="Times New Roman"/>
          <w:sz w:val="28"/>
          <w:szCs w:val="28"/>
        </w:rPr>
        <w:t>могут быть объединены в таблицу</w:t>
      </w:r>
      <w:r w:rsidRPr="009C5971">
        <w:rPr>
          <w:rFonts w:ascii="Times New Roman" w:hAnsi="Times New Roman"/>
          <w:sz w:val="28"/>
          <w:szCs w:val="28"/>
        </w:rPr>
        <w:t>, на основании которой возможно произвести их конкретный выбор.</w:t>
      </w:r>
    </w:p>
    <w:p w:rsidR="000272E4" w:rsidRPr="000272E4" w:rsidRDefault="000272E4" w:rsidP="009C5971">
      <w:pPr>
        <w:shd w:val="clear" w:color="auto" w:fill="FFFFFF"/>
        <w:spacing w:after="0" w:line="360" w:lineRule="auto"/>
        <w:ind w:firstLine="709"/>
        <w:jc w:val="both"/>
        <w:rPr>
          <w:rFonts w:ascii="Times New Roman" w:hAnsi="Times New Roman"/>
          <w:sz w:val="28"/>
          <w:szCs w:val="28"/>
          <w:lang w:val="en-US"/>
        </w:rPr>
      </w:pPr>
    </w:p>
    <w:p w:rsidR="005B1836" w:rsidRPr="009C5971" w:rsidRDefault="002F66AA" w:rsidP="009C5971">
      <w:pPr>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3" o:spid="_x0000_i1027" type="#_x0000_t75" style="width:204.75pt;height:202.5pt;visibility:visible">
            <v:imagedata r:id="rId9" o:title=""/>
          </v:shape>
        </w:pict>
      </w:r>
    </w:p>
    <w:p w:rsidR="005B1836" w:rsidRPr="000272E4" w:rsidRDefault="005B1836" w:rsidP="009C5971">
      <w:pPr>
        <w:pStyle w:val="a4"/>
        <w:spacing w:before="0" w:after="0" w:line="360" w:lineRule="auto"/>
        <w:ind w:firstLine="709"/>
        <w:jc w:val="both"/>
        <w:rPr>
          <w:b w:val="0"/>
          <w:sz w:val="28"/>
          <w:szCs w:val="28"/>
        </w:rPr>
      </w:pPr>
      <w:r w:rsidRPr="009C5971">
        <w:rPr>
          <w:b w:val="0"/>
          <w:sz w:val="28"/>
          <w:szCs w:val="28"/>
        </w:rPr>
        <w:t xml:space="preserve">Рисунок </w:t>
      </w:r>
      <w:r w:rsidRPr="009C5971">
        <w:rPr>
          <w:b w:val="0"/>
          <w:sz w:val="28"/>
          <w:szCs w:val="28"/>
        </w:rPr>
        <w:fldChar w:fldCharType="begin"/>
      </w:r>
      <w:r w:rsidRPr="009C5971">
        <w:rPr>
          <w:b w:val="0"/>
          <w:sz w:val="28"/>
          <w:szCs w:val="28"/>
        </w:rPr>
        <w:instrText xml:space="preserve"> SEQ Рисунок \* ARABIC </w:instrText>
      </w:r>
      <w:r w:rsidRPr="009C5971">
        <w:rPr>
          <w:b w:val="0"/>
          <w:sz w:val="28"/>
          <w:szCs w:val="28"/>
        </w:rPr>
        <w:fldChar w:fldCharType="separate"/>
      </w:r>
      <w:r w:rsidR="00CF2F31" w:rsidRPr="009C5971">
        <w:rPr>
          <w:b w:val="0"/>
          <w:noProof/>
          <w:sz w:val="28"/>
          <w:szCs w:val="28"/>
        </w:rPr>
        <w:t>3</w:t>
      </w:r>
      <w:r w:rsidRPr="009C5971">
        <w:rPr>
          <w:b w:val="0"/>
          <w:sz w:val="28"/>
          <w:szCs w:val="28"/>
        </w:rPr>
        <w:fldChar w:fldCharType="end"/>
      </w:r>
      <w:r w:rsidR="000945BE" w:rsidRPr="009C5971">
        <w:rPr>
          <w:b w:val="0"/>
          <w:sz w:val="28"/>
          <w:szCs w:val="28"/>
        </w:rPr>
        <w:t>.</w:t>
      </w:r>
      <w:r w:rsidRPr="009C5971">
        <w:rPr>
          <w:sz w:val="28"/>
          <w:szCs w:val="28"/>
        </w:rPr>
        <w:t xml:space="preserve"> </w:t>
      </w:r>
      <w:r w:rsidRPr="009C5971">
        <w:rPr>
          <w:b w:val="0"/>
          <w:sz w:val="28"/>
          <w:szCs w:val="28"/>
        </w:rPr>
        <w:t>Матр</w:t>
      </w:r>
      <w:r w:rsidR="000272E4">
        <w:rPr>
          <w:b w:val="0"/>
          <w:sz w:val="28"/>
          <w:szCs w:val="28"/>
        </w:rPr>
        <w:t>ица по выбору базовых стратегий</w:t>
      </w:r>
    </w:p>
    <w:p w:rsidR="000272E4" w:rsidRPr="000272E4" w:rsidRDefault="000272E4" w:rsidP="009C5971">
      <w:pPr>
        <w:shd w:val="clear" w:color="auto" w:fill="FFFFFF"/>
        <w:spacing w:after="0" w:line="360" w:lineRule="auto"/>
        <w:ind w:firstLine="709"/>
        <w:jc w:val="both"/>
        <w:rPr>
          <w:rFonts w:ascii="Times New Roman" w:hAnsi="Times New Roman"/>
          <w:sz w:val="28"/>
          <w:szCs w:val="28"/>
        </w:rPr>
      </w:pPr>
    </w:p>
    <w:p w:rsidR="00D13422" w:rsidRPr="009C5971" w:rsidRDefault="00D13422"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Ф. Котлер предлагает свою классификацию конкретных стратегий, основанную на доле рынка, принадлежащей предприятию. На практике используются все модели событий. Многие из моделей подверглись жесткой критики. Однако факт остается фактом – известны случаи, когда каждая из моделей приводит к успеху.</w:t>
      </w:r>
    </w:p>
    <w:p w:rsidR="00080ACD" w:rsidRPr="009C5971" w:rsidRDefault="00080ACD" w:rsidP="009C5971">
      <w:pPr>
        <w:spacing w:after="0" w:line="360" w:lineRule="auto"/>
        <w:ind w:firstLine="709"/>
        <w:jc w:val="both"/>
        <w:rPr>
          <w:rFonts w:ascii="Times New Roman" w:hAnsi="Times New Roman"/>
          <w:sz w:val="28"/>
          <w:szCs w:val="28"/>
        </w:rPr>
      </w:pPr>
    </w:p>
    <w:p w:rsidR="008A67A3" w:rsidRPr="009C5971" w:rsidRDefault="005A64BB" w:rsidP="009C5971">
      <w:pPr>
        <w:spacing w:after="0" w:line="360" w:lineRule="auto"/>
        <w:ind w:firstLine="709"/>
        <w:jc w:val="both"/>
        <w:rPr>
          <w:rFonts w:ascii="Times New Roman" w:hAnsi="Times New Roman"/>
          <w:b/>
          <w:sz w:val="28"/>
          <w:szCs w:val="28"/>
        </w:rPr>
      </w:pPr>
      <w:r w:rsidRPr="009C5971">
        <w:rPr>
          <w:rFonts w:ascii="Times New Roman" w:hAnsi="Times New Roman"/>
          <w:b/>
          <w:sz w:val="28"/>
          <w:szCs w:val="28"/>
        </w:rPr>
        <w:t>1.3</w:t>
      </w:r>
      <w:r w:rsidR="009C5971">
        <w:rPr>
          <w:rFonts w:ascii="Times New Roman" w:hAnsi="Times New Roman"/>
          <w:b/>
          <w:sz w:val="28"/>
          <w:szCs w:val="28"/>
        </w:rPr>
        <w:t xml:space="preserve"> </w:t>
      </w:r>
      <w:r w:rsidRPr="009C5971">
        <w:rPr>
          <w:rFonts w:ascii="Times New Roman" w:hAnsi="Times New Roman"/>
          <w:b/>
          <w:sz w:val="28"/>
          <w:szCs w:val="28"/>
        </w:rPr>
        <w:t>Базовые стратегии бизнеса</w:t>
      </w:r>
    </w:p>
    <w:p w:rsidR="000272E4" w:rsidRDefault="000272E4" w:rsidP="009C5971">
      <w:pPr>
        <w:spacing w:after="0" w:line="360" w:lineRule="auto"/>
        <w:ind w:firstLine="709"/>
        <w:jc w:val="both"/>
        <w:rPr>
          <w:rFonts w:ascii="Times New Roman" w:hAnsi="Times New Roman"/>
          <w:sz w:val="28"/>
          <w:szCs w:val="28"/>
          <w:lang w:val="en-US"/>
        </w:rPr>
      </w:pPr>
    </w:p>
    <w:p w:rsidR="005A64BB" w:rsidRPr="009C5971" w:rsidRDefault="005A64BB"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 xml:space="preserve">Все многообразие стратегий, которые коммерческие и некоммерческие организации демонстрируют в реальной жизни, являются различными модификациями нескольких базовых стратегий. Каждая из этих стратегий эффективна в определенной ситуации, определяемой факторами внутренней и внешней среды, поэтому важно рассматривать причины выбора определенного варианта. </w:t>
      </w:r>
    </w:p>
    <w:p w:rsidR="005A64BB" w:rsidRPr="009C5971" w:rsidRDefault="005A64BB" w:rsidP="009C5971">
      <w:pPr>
        <w:numPr>
          <w:ilvl w:val="0"/>
          <w:numId w:val="9"/>
        </w:numPr>
        <w:spacing w:after="0" w:line="360" w:lineRule="auto"/>
        <w:ind w:left="0" w:firstLine="709"/>
        <w:jc w:val="both"/>
        <w:rPr>
          <w:rFonts w:ascii="Times New Roman" w:hAnsi="Times New Roman"/>
          <w:sz w:val="28"/>
          <w:szCs w:val="28"/>
        </w:rPr>
      </w:pPr>
      <w:r w:rsidRPr="009C5971">
        <w:rPr>
          <w:rFonts w:ascii="Times New Roman" w:hAnsi="Times New Roman"/>
          <w:b/>
          <w:bCs/>
          <w:i/>
          <w:iCs/>
          <w:sz w:val="28"/>
          <w:szCs w:val="28"/>
        </w:rPr>
        <w:t>Ограниченный рост.</w:t>
      </w:r>
      <w:r w:rsidRPr="009C5971">
        <w:rPr>
          <w:rFonts w:ascii="Times New Roman" w:hAnsi="Times New Roman"/>
          <w:sz w:val="28"/>
          <w:szCs w:val="28"/>
        </w:rPr>
        <w:t xml:space="preserve"> Эту стратегию применяет большинство организаций в сложившихся отраслях со стабильной технологией. При стратегии ограниченного роста цели развития устанавливаются "от достигнутого" и корректируются при изменении ситуации. Если руководство, в основном, удовлетворено положением фирмы, то, очевидно, что в перспективе оно будет придерживаться той же стратегии, так как это самый простой и наименее рискованный путь действий. </w:t>
      </w:r>
    </w:p>
    <w:p w:rsidR="005A64BB" w:rsidRPr="009C5971" w:rsidRDefault="005A64BB" w:rsidP="009C5971">
      <w:pPr>
        <w:numPr>
          <w:ilvl w:val="0"/>
          <w:numId w:val="9"/>
        </w:numPr>
        <w:spacing w:after="0" w:line="360" w:lineRule="auto"/>
        <w:ind w:left="0" w:firstLine="709"/>
        <w:jc w:val="both"/>
        <w:rPr>
          <w:rFonts w:ascii="Times New Roman" w:hAnsi="Times New Roman"/>
          <w:sz w:val="28"/>
          <w:szCs w:val="28"/>
        </w:rPr>
      </w:pPr>
      <w:r w:rsidRPr="009C5971">
        <w:rPr>
          <w:rFonts w:ascii="Times New Roman" w:hAnsi="Times New Roman"/>
          <w:b/>
          <w:bCs/>
          <w:i/>
          <w:iCs/>
          <w:sz w:val="28"/>
          <w:szCs w:val="28"/>
        </w:rPr>
        <w:t>Рост.</w:t>
      </w:r>
      <w:r w:rsidRPr="009C5971">
        <w:rPr>
          <w:rFonts w:ascii="Times New Roman" w:hAnsi="Times New Roman"/>
          <w:sz w:val="28"/>
          <w:szCs w:val="28"/>
        </w:rPr>
        <w:t xml:space="preserve"> Эта стратегия чаще всего применяется в динамично развивающихся отраслях с быстро меняющейся технологией. Для нее характерно значительное ежегодное превышение уровня развития над уровнем предыдущего года. </w:t>
      </w:r>
    </w:p>
    <w:p w:rsidR="005A64BB" w:rsidRPr="009C5971" w:rsidRDefault="005A64BB" w:rsidP="009C5971">
      <w:pPr>
        <w:numPr>
          <w:ilvl w:val="0"/>
          <w:numId w:val="9"/>
        </w:numPr>
        <w:spacing w:after="0" w:line="360" w:lineRule="auto"/>
        <w:ind w:left="0" w:firstLine="709"/>
        <w:jc w:val="both"/>
        <w:rPr>
          <w:rFonts w:ascii="Times New Roman" w:hAnsi="Times New Roman"/>
          <w:sz w:val="28"/>
          <w:szCs w:val="28"/>
        </w:rPr>
      </w:pPr>
      <w:r w:rsidRPr="009C5971">
        <w:rPr>
          <w:rFonts w:ascii="Times New Roman" w:hAnsi="Times New Roman"/>
          <w:b/>
          <w:bCs/>
          <w:i/>
          <w:iCs/>
          <w:sz w:val="28"/>
          <w:szCs w:val="28"/>
        </w:rPr>
        <w:t>Сокращение или стратегия последнего средства.</w:t>
      </w:r>
      <w:r w:rsidRPr="009C5971">
        <w:rPr>
          <w:rFonts w:ascii="Times New Roman" w:hAnsi="Times New Roman"/>
          <w:sz w:val="28"/>
          <w:szCs w:val="28"/>
        </w:rPr>
        <w:t xml:space="preserve"> Эта стратегия выбирается организацией реже всего. Для нее характерно установление целей ниже уровня, достигнутого в прошлом. К стратегии сокращения прибегают тогда, когда показатели деятельности организации приобретают устойчивую тенденцию к ухудшению, и никакие меры </w:t>
      </w:r>
      <w:r w:rsidR="000272E4">
        <w:rPr>
          <w:rFonts w:ascii="Times New Roman" w:hAnsi="Times New Roman"/>
          <w:sz w:val="28"/>
          <w:szCs w:val="28"/>
        </w:rPr>
        <w:t>не могут изменить эту ситуацию.</w:t>
      </w:r>
    </w:p>
    <w:p w:rsidR="005A64BB" w:rsidRPr="009C5971" w:rsidRDefault="005A64BB" w:rsidP="009C5971">
      <w:pPr>
        <w:numPr>
          <w:ilvl w:val="0"/>
          <w:numId w:val="9"/>
        </w:numPr>
        <w:spacing w:after="0" w:line="360" w:lineRule="auto"/>
        <w:ind w:left="0" w:firstLine="709"/>
        <w:jc w:val="both"/>
        <w:rPr>
          <w:rFonts w:ascii="Times New Roman" w:hAnsi="Times New Roman"/>
          <w:sz w:val="28"/>
          <w:szCs w:val="28"/>
        </w:rPr>
      </w:pPr>
      <w:r w:rsidRPr="009C5971">
        <w:rPr>
          <w:rFonts w:ascii="Times New Roman" w:hAnsi="Times New Roman"/>
          <w:b/>
          <w:bCs/>
          <w:i/>
          <w:iCs/>
          <w:sz w:val="28"/>
          <w:szCs w:val="28"/>
        </w:rPr>
        <w:t>Комбинированная стратегия.</w:t>
      </w:r>
      <w:r w:rsidRPr="009C5971">
        <w:rPr>
          <w:rFonts w:ascii="Times New Roman" w:hAnsi="Times New Roman"/>
          <w:sz w:val="28"/>
          <w:szCs w:val="28"/>
        </w:rPr>
        <w:t xml:space="preserve"> Эта стратегия представляет собой любое сочетание рассмотренных альтернатив - ограниченного роста, роста и сокращения. Комбинированной стратегии придерживаются, как правило, крупные организации, которые активно функционируют в нескольких отраслях. Например, фирма может продать или ликвидировать одно из своих производств и взамен приобрести одно или несколько других. Каждая базовая стратегия имеет множество </w:t>
      </w:r>
      <w:r w:rsidRPr="009C5971">
        <w:rPr>
          <w:rFonts w:ascii="Times New Roman" w:hAnsi="Times New Roman"/>
          <w:i/>
          <w:iCs/>
          <w:sz w:val="28"/>
          <w:szCs w:val="28"/>
        </w:rPr>
        <w:t>альтернативных вариантов.</w:t>
      </w:r>
      <w:r w:rsidRPr="009C5971">
        <w:rPr>
          <w:rFonts w:ascii="Times New Roman" w:hAnsi="Times New Roman"/>
          <w:sz w:val="28"/>
          <w:szCs w:val="28"/>
        </w:rPr>
        <w:t xml:space="preserve"> Стратегия роста может осуществляться путем приобретения другой фирмы - </w:t>
      </w:r>
      <w:r w:rsidRPr="009C5971">
        <w:rPr>
          <w:rFonts w:ascii="Times New Roman" w:hAnsi="Times New Roman"/>
          <w:i/>
          <w:iCs/>
          <w:sz w:val="28"/>
          <w:szCs w:val="28"/>
        </w:rPr>
        <w:t>внешний рост,</w:t>
      </w:r>
      <w:r w:rsidRPr="009C5971">
        <w:rPr>
          <w:rFonts w:ascii="Times New Roman" w:hAnsi="Times New Roman"/>
          <w:sz w:val="28"/>
          <w:szCs w:val="28"/>
        </w:rPr>
        <w:t xml:space="preserve"> или путем значительного расширения ассортимента выпускаемой продукции - </w:t>
      </w:r>
      <w:r w:rsidRPr="009C5971">
        <w:rPr>
          <w:rFonts w:ascii="Times New Roman" w:hAnsi="Times New Roman"/>
          <w:i/>
          <w:iCs/>
          <w:sz w:val="28"/>
          <w:szCs w:val="28"/>
        </w:rPr>
        <w:t>внутренний рост.</w:t>
      </w:r>
      <w:r w:rsidRPr="009C5971">
        <w:rPr>
          <w:rFonts w:ascii="Times New Roman" w:hAnsi="Times New Roman"/>
          <w:sz w:val="28"/>
          <w:szCs w:val="28"/>
        </w:rPr>
        <w:t xml:space="preserve"> Стратегия сокращения имеет следующие альтернативы: </w:t>
      </w:r>
      <w:r w:rsidRPr="009C5971">
        <w:rPr>
          <w:rFonts w:ascii="Times New Roman" w:hAnsi="Times New Roman"/>
          <w:i/>
          <w:iCs/>
          <w:sz w:val="28"/>
          <w:szCs w:val="28"/>
        </w:rPr>
        <w:t>ликвидация</w:t>
      </w:r>
      <w:r w:rsidRPr="009C5971">
        <w:rPr>
          <w:rFonts w:ascii="Times New Roman" w:hAnsi="Times New Roman"/>
          <w:sz w:val="28"/>
          <w:szCs w:val="28"/>
        </w:rPr>
        <w:t xml:space="preserve"> - самый радикальный вариант, когда организация перестает существовать; </w:t>
      </w:r>
      <w:r w:rsidRPr="009C5971">
        <w:rPr>
          <w:rFonts w:ascii="Times New Roman" w:hAnsi="Times New Roman"/>
          <w:i/>
          <w:iCs/>
          <w:sz w:val="28"/>
          <w:szCs w:val="28"/>
        </w:rPr>
        <w:t>отсечение лишнего,</w:t>
      </w:r>
      <w:r w:rsidRPr="009C5971">
        <w:rPr>
          <w:rFonts w:ascii="Times New Roman" w:hAnsi="Times New Roman"/>
          <w:sz w:val="28"/>
          <w:szCs w:val="28"/>
        </w:rPr>
        <w:t xml:space="preserve"> при котором фирма ликвидирует или перепрофилирует свои неэффективные подразделения. </w:t>
      </w:r>
    </w:p>
    <w:p w:rsidR="005A64BB" w:rsidRPr="009C5971" w:rsidRDefault="005A64BB"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 xml:space="preserve">Базовые стратегии служат вариантами </w:t>
      </w:r>
      <w:r w:rsidRPr="009C5971">
        <w:rPr>
          <w:rFonts w:ascii="Times New Roman" w:hAnsi="Times New Roman"/>
          <w:i/>
          <w:iCs/>
          <w:sz w:val="28"/>
          <w:szCs w:val="28"/>
        </w:rPr>
        <w:t>общей стратегии</w:t>
      </w:r>
      <w:r w:rsidRPr="009C5971">
        <w:rPr>
          <w:rFonts w:ascii="Times New Roman" w:hAnsi="Times New Roman"/>
          <w:sz w:val="28"/>
          <w:szCs w:val="28"/>
        </w:rPr>
        <w:t xml:space="preserve"> организации. Она наполняется конкретным содержанием в процессе </w:t>
      </w:r>
      <w:r w:rsidRPr="009C5971">
        <w:rPr>
          <w:rFonts w:ascii="Times New Roman" w:hAnsi="Times New Roman"/>
          <w:i/>
          <w:iCs/>
          <w:sz w:val="28"/>
          <w:szCs w:val="28"/>
        </w:rPr>
        <w:t>доводки,</w:t>
      </w:r>
      <w:r w:rsidRPr="009C5971">
        <w:rPr>
          <w:rFonts w:ascii="Times New Roman" w:hAnsi="Times New Roman"/>
          <w:sz w:val="28"/>
          <w:szCs w:val="28"/>
        </w:rPr>
        <w:t xml:space="preserve"> который включает в себя: </w:t>
      </w:r>
    </w:p>
    <w:p w:rsidR="005A64BB" w:rsidRPr="009C5971" w:rsidRDefault="005A64BB" w:rsidP="009C5971">
      <w:pPr>
        <w:numPr>
          <w:ilvl w:val="0"/>
          <w:numId w:val="10"/>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проверку стратегии на соответствие целям организации; </w:t>
      </w:r>
    </w:p>
    <w:p w:rsidR="005A64BB" w:rsidRPr="009C5971" w:rsidRDefault="005A64BB" w:rsidP="009C5971">
      <w:pPr>
        <w:numPr>
          <w:ilvl w:val="0"/>
          <w:numId w:val="10"/>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сопоставление с соответствующими стадиями жизненного цикла товара, спроса или технологии; </w:t>
      </w:r>
    </w:p>
    <w:p w:rsidR="005A64BB" w:rsidRPr="009C5971" w:rsidRDefault="005A64BB" w:rsidP="009C5971">
      <w:pPr>
        <w:numPr>
          <w:ilvl w:val="0"/>
          <w:numId w:val="10"/>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формулировку стратегических задач, которые придется решать в процессе достижения целей; </w:t>
      </w:r>
    </w:p>
    <w:p w:rsidR="005A64BB" w:rsidRPr="009C5971" w:rsidRDefault="005A64BB" w:rsidP="009C5971">
      <w:pPr>
        <w:numPr>
          <w:ilvl w:val="0"/>
          <w:numId w:val="10"/>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установление сроков решения задач (по этапам); </w:t>
      </w:r>
    </w:p>
    <w:p w:rsidR="005A64BB" w:rsidRPr="009C5971" w:rsidRDefault="005A64BB" w:rsidP="009C5971">
      <w:pPr>
        <w:numPr>
          <w:ilvl w:val="0"/>
          <w:numId w:val="10"/>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определение потребностей в ресурсах. </w:t>
      </w:r>
    </w:p>
    <w:p w:rsidR="00080ACD" w:rsidRPr="009C5971" w:rsidRDefault="00080ACD" w:rsidP="009C5971">
      <w:pPr>
        <w:spacing w:after="0" w:line="360" w:lineRule="auto"/>
        <w:ind w:firstLine="709"/>
        <w:jc w:val="both"/>
        <w:rPr>
          <w:rFonts w:ascii="Times New Roman" w:hAnsi="Times New Roman"/>
          <w:sz w:val="28"/>
          <w:szCs w:val="28"/>
        </w:rPr>
      </w:pPr>
    </w:p>
    <w:p w:rsidR="005A64BB" w:rsidRPr="000272E4" w:rsidRDefault="005A64BB" w:rsidP="009C5971">
      <w:pPr>
        <w:pStyle w:val="11"/>
        <w:spacing w:after="0" w:line="360" w:lineRule="auto"/>
        <w:ind w:left="0" w:firstLine="709"/>
        <w:jc w:val="both"/>
        <w:rPr>
          <w:rFonts w:ascii="Times New Roman" w:hAnsi="Times New Roman"/>
          <w:b/>
          <w:sz w:val="28"/>
          <w:szCs w:val="28"/>
          <w:lang w:val="en-US"/>
        </w:rPr>
      </w:pPr>
      <w:r w:rsidRPr="009C5971">
        <w:rPr>
          <w:rFonts w:ascii="Times New Roman" w:hAnsi="Times New Roman"/>
          <w:b/>
          <w:sz w:val="28"/>
          <w:szCs w:val="28"/>
        </w:rPr>
        <w:t>1.4</w:t>
      </w:r>
      <w:r w:rsidR="009C5971">
        <w:rPr>
          <w:rFonts w:ascii="Times New Roman" w:hAnsi="Times New Roman"/>
          <w:b/>
          <w:sz w:val="28"/>
          <w:szCs w:val="28"/>
        </w:rPr>
        <w:t xml:space="preserve"> </w:t>
      </w:r>
      <w:r w:rsidRPr="009C5971">
        <w:rPr>
          <w:rFonts w:ascii="Times New Roman" w:hAnsi="Times New Roman"/>
          <w:b/>
          <w:sz w:val="28"/>
          <w:szCs w:val="28"/>
        </w:rPr>
        <w:t>Методика анализа стратегического управления организацией</w:t>
      </w:r>
    </w:p>
    <w:p w:rsidR="000272E4" w:rsidRDefault="000272E4" w:rsidP="009C5971">
      <w:pPr>
        <w:spacing w:after="0" w:line="360" w:lineRule="auto"/>
        <w:ind w:firstLine="709"/>
        <w:jc w:val="both"/>
        <w:rPr>
          <w:rFonts w:ascii="Times New Roman" w:hAnsi="Times New Roman"/>
          <w:sz w:val="28"/>
          <w:szCs w:val="28"/>
          <w:lang w:val="en-US"/>
        </w:rPr>
      </w:pPr>
    </w:p>
    <w:p w:rsidR="005A40F1" w:rsidRPr="009C5971" w:rsidRDefault="005A40F1"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Цели внешнего анализа выявить и определить возможность и угрозы, которые могут возникнуть для фирмы в будущем для правильной разработки политики фирмы и разработки стратегии.</w:t>
      </w:r>
    </w:p>
    <w:p w:rsidR="005A40F1" w:rsidRPr="009C5971" w:rsidRDefault="005A40F1" w:rsidP="009C5971">
      <w:pPr>
        <w:spacing w:after="0" w:line="360" w:lineRule="auto"/>
        <w:ind w:firstLine="709"/>
        <w:jc w:val="both"/>
        <w:rPr>
          <w:rFonts w:ascii="Times New Roman" w:hAnsi="Times New Roman"/>
          <w:iCs/>
          <w:sz w:val="28"/>
          <w:szCs w:val="28"/>
        </w:rPr>
      </w:pPr>
      <w:r w:rsidRPr="009C5971">
        <w:rPr>
          <w:rFonts w:ascii="Times New Roman" w:hAnsi="Times New Roman"/>
          <w:iCs/>
          <w:sz w:val="28"/>
          <w:szCs w:val="28"/>
        </w:rPr>
        <w:t>Существуют следующие методики стратегического анализа:</w:t>
      </w:r>
    </w:p>
    <w:p w:rsidR="005A40F1" w:rsidRPr="009C5971" w:rsidRDefault="005A40F1" w:rsidP="009C5971">
      <w:pPr>
        <w:numPr>
          <w:ilvl w:val="0"/>
          <w:numId w:val="11"/>
        </w:numPr>
        <w:spacing w:after="0" w:line="360" w:lineRule="auto"/>
        <w:ind w:left="0" w:firstLine="709"/>
        <w:jc w:val="both"/>
        <w:rPr>
          <w:rFonts w:ascii="Times New Roman" w:hAnsi="Times New Roman"/>
          <w:iCs/>
          <w:sz w:val="28"/>
          <w:szCs w:val="28"/>
        </w:rPr>
      </w:pPr>
      <w:r w:rsidRPr="009C5971">
        <w:rPr>
          <w:rFonts w:ascii="Times New Roman" w:hAnsi="Times New Roman"/>
          <w:iCs/>
          <w:sz w:val="28"/>
          <w:szCs w:val="28"/>
        </w:rPr>
        <w:t>SWOT-анализ</w:t>
      </w:r>
    </w:p>
    <w:p w:rsidR="005A40F1" w:rsidRPr="009C5971" w:rsidRDefault="005A40F1" w:rsidP="009C5971">
      <w:pPr>
        <w:numPr>
          <w:ilvl w:val="0"/>
          <w:numId w:val="11"/>
        </w:numPr>
        <w:spacing w:after="0" w:line="360" w:lineRule="auto"/>
        <w:ind w:left="0" w:firstLine="709"/>
        <w:jc w:val="both"/>
        <w:rPr>
          <w:rFonts w:ascii="Times New Roman" w:hAnsi="Times New Roman"/>
          <w:iCs/>
          <w:sz w:val="28"/>
          <w:szCs w:val="28"/>
        </w:rPr>
      </w:pPr>
      <w:r w:rsidRPr="009C5971">
        <w:rPr>
          <w:rFonts w:ascii="Times New Roman" w:hAnsi="Times New Roman"/>
          <w:iCs/>
          <w:sz w:val="28"/>
          <w:szCs w:val="28"/>
        </w:rPr>
        <w:t xml:space="preserve">SNW-анализ </w:t>
      </w:r>
    </w:p>
    <w:p w:rsidR="005A40F1" w:rsidRPr="009C5971" w:rsidRDefault="005A40F1" w:rsidP="009C5971">
      <w:pPr>
        <w:numPr>
          <w:ilvl w:val="0"/>
          <w:numId w:val="11"/>
        </w:numPr>
        <w:spacing w:after="0" w:line="360" w:lineRule="auto"/>
        <w:ind w:left="0" w:firstLine="709"/>
        <w:jc w:val="both"/>
        <w:rPr>
          <w:rFonts w:ascii="Times New Roman" w:hAnsi="Times New Roman"/>
          <w:iCs/>
          <w:sz w:val="28"/>
          <w:szCs w:val="28"/>
        </w:rPr>
      </w:pPr>
      <w:r w:rsidRPr="009C5971">
        <w:rPr>
          <w:rFonts w:ascii="Times New Roman" w:hAnsi="Times New Roman"/>
          <w:iCs/>
          <w:sz w:val="28"/>
          <w:szCs w:val="28"/>
        </w:rPr>
        <w:t>PEST+M-анализ</w:t>
      </w:r>
      <w:r w:rsidR="009C5971">
        <w:rPr>
          <w:rFonts w:ascii="Times New Roman" w:hAnsi="Times New Roman"/>
          <w:iCs/>
          <w:sz w:val="28"/>
          <w:szCs w:val="28"/>
        </w:rPr>
        <w:t xml:space="preserve"> </w:t>
      </w:r>
    </w:p>
    <w:p w:rsidR="005A40F1" w:rsidRPr="009C5971" w:rsidRDefault="005A40F1" w:rsidP="009C5971">
      <w:pPr>
        <w:numPr>
          <w:ilvl w:val="0"/>
          <w:numId w:val="11"/>
        </w:numPr>
        <w:spacing w:after="0" w:line="360" w:lineRule="auto"/>
        <w:ind w:left="0" w:firstLine="709"/>
        <w:jc w:val="both"/>
        <w:rPr>
          <w:rFonts w:ascii="Times New Roman" w:hAnsi="Times New Roman"/>
          <w:iCs/>
          <w:sz w:val="28"/>
          <w:szCs w:val="28"/>
        </w:rPr>
      </w:pPr>
      <w:r w:rsidRPr="009C5971">
        <w:rPr>
          <w:rFonts w:ascii="Times New Roman" w:hAnsi="Times New Roman"/>
          <w:iCs/>
          <w:sz w:val="28"/>
          <w:szCs w:val="28"/>
        </w:rPr>
        <w:t>Корреляционная матрица</w:t>
      </w:r>
      <w:r w:rsidR="009C5971">
        <w:rPr>
          <w:rFonts w:ascii="Times New Roman" w:hAnsi="Times New Roman"/>
          <w:iCs/>
          <w:sz w:val="28"/>
          <w:szCs w:val="28"/>
        </w:rPr>
        <w:t xml:space="preserve"> </w:t>
      </w:r>
      <w:r w:rsidRPr="009C5971">
        <w:rPr>
          <w:rFonts w:ascii="Times New Roman" w:hAnsi="Times New Roman"/>
          <w:iCs/>
          <w:sz w:val="28"/>
          <w:szCs w:val="28"/>
        </w:rPr>
        <w:t>BCG-анализ</w:t>
      </w:r>
      <w:r w:rsidR="009C5971">
        <w:rPr>
          <w:rFonts w:ascii="Times New Roman" w:hAnsi="Times New Roman"/>
          <w:iCs/>
          <w:sz w:val="28"/>
          <w:szCs w:val="28"/>
        </w:rPr>
        <w:t xml:space="preserve"> </w:t>
      </w:r>
      <w:r w:rsidRPr="009C5971">
        <w:rPr>
          <w:rFonts w:ascii="Times New Roman" w:hAnsi="Times New Roman"/>
          <w:iCs/>
          <w:sz w:val="28"/>
          <w:szCs w:val="28"/>
        </w:rPr>
        <w:t xml:space="preserve">Матрица McKinsey </w:t>
      </w:r>
    </w:p>
    <w:p w:rsidR="005A40F1" w:rsidRPr="009C5971" w:rsidRDefault="005A40F1" w:rsidP="009C5971">
      <w:pPr>
        <w:numPr>
          <w:ilvl w:val="0"/>
          <w:numId w:val="11"/>
        </w:numPr>
        <w:spacing w:after="0" w:line="360" w:lineRule="auto"/>
        <w:ind w:left="0" w:firstLine="709"/>
        <w:jc w:val="both"/>
        <w:rPr>
          <w:rFonts w:ascii="Times New Roman" w:hAnsi="Times New Roman"/>
          <w:iCs/>
          <w:sz w:val="28"/>
          <w:szCs w:val="28"/>
        </w:rPr>
      </w:pPr>
      <w:r w:rsidRPr="009C5971">
        <w:rPr>
          <w:rFonts w:ascii="Times New Roman" w:hAnsi="Times New Roman"/>
          <w:iCs/>
          <w:sz w:val="28"/>
          <w:szCs w:val="28"/>
        </w:rPr>
        <w:t xml:space="preserve">BSC </w:t>
      </w:r>
    </w:p>
    <w:p w:rsidR="005A40F1" w:rsidRPr="009C5971" w:rsidRDefault="005A40F1" w:rsidP="009C5971">
      <w:pPr>
        <w:numPr>
          <w:ilvl w:val="0"/>
          <w:numId w:val="11"/>
        </w:numPr>
        <w:spacing w:after="0" w:line="360" w:lineRule="auto"/>
        <w:ind w:left="0" w:firstLine="709"/>
        <w:jc w:val="both"/>
        <w:rPr>
          <w:rFonts w:ascii="Times New Roman" w:hAnsi="Times New Roman"/>
          <w:sz w:val="28"/>
          <w:szCs w:val="28"/>
        </w:rPr>
      </w:pPr>
      <w:r w:rsidRPr="009C5971">
        <w:rPr>
          <w:rFonts w:ascii="Times New Roman" w:hAnsi="Times New Roman"/>
          <w:iCs/>
          <w:sz w:val="28"/>
          <w:szCs w:val="28"/>
        </w:rPr>
        <w:t>Технология групповой работы</w:t>
      </w:r>
      <w:r w:rsidR="00D13422" w:rsidRPr="009C5971">
        <w:rPr>
          <w:rFonts w:ascii="Times New Roman" w:hAnsi="Times New Roman"/>
          <w:iCs/>
          <w:sz w:val="28"/>
          <w:szCs w:val="28"/>
        </w:rPr>
        <w:t xml:space="preserve"> [6, стр. 318]</w:t>
      </w:r>
    </w:p>
    <w:p w:rsidR="005A40F1" w:rsidRPr="009C5971" w:rsidRDefault="005A40F1" w:rsidP="009C5971">
      <w:pPr>
        <w:spacing w:after="0" w:line="360" w:lineRule="auto"/>
        <w:ind w:firstLine="709"/>
        <w:jc w:val="both"/>
        <w:rPr>
          <w:rFonts w:ascii="Times New Roman" w:hAnsi="Times New Roman"/>
          <w:iCs/>
          <w:sz w:val="28"/>
          <w:szCs w:val="28"/>
        </w:rPr>
      </w:pPr>
      <w:r w:rsidRPr="009C5971">
        <w:rPr>
          <w:rFonts w:ascii="Times New Roman" w:hAnsi="Times New Roman"/>
          <w:sz w:val="28"/>
          <w:szCs w:val="28"/>
        </w:rPr>
        <w:t xml:space="preserve">Рассмотрим два метода анализа стратегического управления организацией, а именно </w:t>
      </w:r>
      <w:r w:rsidRPr="009C5971">
        <w:rPr>
          <w:rFonts w:ascii="Times New Roman" w:hAnsi="Times New Roman"/>
          <w:iCs/>
          <w:sz w:val="28"/>
          <w:szCs w:val="28"/>
        </w:rPr>
        <w:t>SWOT-анализ и PEST+M-анализ.</w:t>
      </w:r>
    </w:p>
    <w:p w:rsidR="00F31DC8" w:rsidRPr="009C5971" w:rsidRDefault="005A40F1" w:rsidP="009C5971">
      <w:pPr>
        <w:spacing w:after="0" w:line="360" w:lineRule="auto"/>
        <w:ind w:firstLine="709"/>
        <w:jc w:val="both"/>
        <w:rPr>
          <w:rFonts w:ascii="Times New Roman" w:hAnsi="Times New Roman"/>
          <w:iCs/>
          <w:sz w:val="28"/>
          <w:szCs w:val="28"/>
        </w:rPr>
      </w:pPr>
      <w:r w:rsidRPr="009C5971">
        <w:rPr>
          <w:rFonts w:ascii="Times New Roman" w:hAnsi="Times New Roman"/>
          <w:iCs/>
          <w:sz w:val="28"/>
          <w:szCs w:val="28"/>
        </w:rPr>
        <w:t>Внешний анализ является частью</w:t>
      </w:r>
      <w:r w:rsidR="009C5971">
        <w:rPr>
          <w:rFonts w:ascii="Times New Roman" w:hAnsi="Times New Roman"/>
          <w:iCs/>
          <w:sz w:val="28"/>
          <w:szCs w:val="28"/>
        </w:rPr>
        <w:t xml:space="preserve"> </w:t>
      </w:r>
      <w:r w:rsidRPr="009C5971">
        <w:rPr>
          <w:rFonts w:ascii="Times New Roman" w:hAnsi="Times New Roman"/>
          <w:iCs/>
          <w:sz w:val="28"/>
          <w:szCs w:val="28"/>
        </w:rPr>
        <w:t xml:space="preserve">SWOT-анализа, </w:t>
      </w:r>
      <w:r w:rsidRPr="009C5971">
        <w:rPr>
          <w:rFonts w:ascii="Times New Roman" w:hAnsi="Times New Roman"/>
          <w:iCs/>
          <w:sz w:val="28"/>
          <w:szCs w:val="28"/>
          <w:lang w:val="en-US"/>
        </w:rPr>
        <w:t>S</w:t>
      </w:r>
      <w:r w:rsidRPr="009C5971">
        <w:rPr>
          <w:rFonts w:ascii="Times New Roman" w:hAnsi="Times New Roman"/>
          <w:iCs/>
          <w:sz w:val="28"/>
          <w:szCs w:val="28"/>
        </w:rPr>
        <w:t xml:space="preserve">-сильные стороны; </w:t>
      </w:r>
      <w:r w:rsidR="00F31DC8" w:rsidRPr="009C5971">
        <w:rPr>
          <w:rFonts w:ascii="Times New Roman" w:hAnsi="Times New Roman"/>
          <w:iCs/>
          <w:sz w:val="28"/>
          <w:szCs w:val="28"/>
          <w:lang w:val="en-US"/>
        </w:rPr>
        <w:t>W</w:t>
      </w:r>
      <w:r w:rsidR="00F31DC8" w:rsidRPr="009C5971">
        <w:rPr>
          <w:rFonts w:ascii="Times New Roman" w:hAnsi="Times New Roman"/>
          <w:iCs/>
          <w:sz w:val="28"/>
          <w:szCs w:val="28"/>
        </w:rPr>
        <w:t xml:space="preserve">-слабые стороны; </w:t>
      </w:r>
      <w:r w:rsidR="00F31DC8" w:rsidRPr="009C5971">
        <w:rPr>
          <w:rFonts w:ascii="Times New Roman" w:hAnsi="Times New Roman"/>
          <w:iCs/>
          <w:sz w:val="28"/>
          <w:szCs w:val="28"/>
          <w:lang w:val="en-US"/>
        </w:rPr>
        <w:t>O</w:t>
      </w:r>
      <w:r w:rsidR="00F31DC8" w:rsidRPr="009C5971">
        <w:rPr>
          <w:rFonts w:ascii="Times New Roman" w:hAnsi="Times New Roman"/>
          <w:iCs/>
          <w:sz w:val="28"/>
          <w:szCs w:val="28"/>
        </w:rPr>
        <w:t xml:space="preserve">-возможности; Т-угрозы; </w:t>
      </w:r>
      <w:r w:rsidR="00F31DC8" w:rsidRPr="009C5971">
        <w:rPr>
          <w:rFonts w:ascii="Times New Roman" w:hAnsi="Times New Roman"/>
          <w:iCs/>
          <w:sz w:val="28"/>
          <w:szCs w:val="28"/>
          <w:lang w:val="en-US"/>
        </w:rPr>
        <w:t>SW</w:t>
      </w:r>
      <w:r w:rsidR="00F31DC8" w:rsidRPr="009C5971">
        <w:rPr>
          <w:rFonts w:ascii="Times New Roman" w:hAnsi="Times New Roman"/>
          <w:iCs/>
          <w:sz w:val="28"/>
          <w:szCs w:val="28"/>
        </w:rPr>
        <w:t>- внутренняя среда,</w:t>
      </w:r>
    </w:p>
    <w:p w:rsidR="005A40F1" w:rsidRPr="009C5971" w:rsidRDefault="00F31DC8" w:rsidP="009C5971">
      <w:pPr>
        <w:spacing w:after="0" w:line="360" w:lineRule="auto"/>
        <w:ind w:firstLine="709"/>
        <w:jc w:val="both"/>
        <w:rPr>
          <w:rFonts w:ascii="Times New Roman" w:hAnsi="Times New Roman"/>
          <w:iCs/>
          <w:sz w:val="28"/>
          <w:szCs w:val="28"/>
        </w:rPr>
      </w:pPr>
      <w:r w:rsidRPr="009C5971">
        <w:rPr>
          <w:rFonts w:ascii="Times New Roman" w:hAnsi="Times New Roman"/>
          <w:iCs/>
          <w:sz w:val="28"/>
          <w:szCs w:val="28"/>
        </w:rPr>
        <w:t>ОТ- внешняя среда.</w:t>
      </w:r>
    </w:p>
    <w:p w:rsidR="00F31DC8" w:rsidRPr="009C5971" w:rsidRDefault="00F31DC8" w:rsidP="009C5971">
      <w:pPr>
        <w:spacing w:after="0" w:line="360" w:lineRule="auto"/>
        <w:ind w:firstLine="709"/>
        <w:jc w:val="both"/>
        <w:rPr>
          <w:rFonts w:ascii="Times New Roman" w:hAnsi="Times New Roman"/>
          <w:iCs/>
          <w:sz w:val="28"/>
          <w:szCs w:val="28"/>
        </w:rPr>
      </w:pPr>
      <w:r w:rsidRPr="009C5971">
        <w:rPr>
          <w:rFonts w:ascii="Times New Roman" w:hAnsi="Times New Roman"/>
          <w:iCs/>
          <w:sz w:val="28"/>
          <w:szCs w:val="28"/>
        </w:rPr>
        <w:t>Возможности – положительные тенденции, явления внешней среды, которые могут привести к росту бизнеса, прибыли, увеличению объемов продаж и т. д.</w:t>
      </w:r>
    </w:p>
    <w:p w:rsidR="00F31DC8" w:rsidRPr="009C5971" w:rsidRDefault="00F31DC8" w:rsidP="009C5971">
      <w:pPr>
        <w:spacing w:after="0" w:line="360" w:lineRule="auto"/>
        <w:ind w:firstLine="709"/>
        <w:jc w:val="both"/>
        <w:rPr>
          <w:rFonts w:ascii="Times New Roman" w:hAnsi="Times New Roman"/>
          <w:iCs/>
          <w:sz w:val="28"/>
          <w:szCs w:val="28"/>
        </w:rPr>
      </w:pPr>
      <w:r w:rsidRPr="009C5971">
        <w:rPr>
          <w:rFonts w:ascii="Times New Roman" w:hAnsi="Times New Roman"/>
          <w:iCs/>
          <w:sz w:val="28"/>
          <w:szCs w:val="28"/>
        </w:rPr>
        <w:t>Угроза – отрицательные тенденции, явления, которые при отсутствии реакции фирмы могут ослабить ее конкурентные позиции.</w:t>
      </w:r>
    </w:p>
    <w:p w:rsidR="00F31DC8" w:rsidRPr="009C5971" w:rsidRDefault="00F31DC8" w:rsidP="009C5971">
      <w:pPr>
        <w:spacing w:after="0" w:line="360" w:lineRule="auto"/>
        <w:ind w:firstLine="709"/>
        <w:jc w:val="both"/>
        <w:rPr>
          <w:rFonts w:ascii="Times New Roman" w:hAnsi="Times New Roman"/>
          <w:iCs/>
          <w:sz w:val="28"/>
          <w:szCs w:val="28"/>
        </w:rPr>
      </w:pPr>
      <w:r w:rsidRPr="009C5971">
        <w:rPr>
          <w:rFonts w:ascii="Times New Roman" w:hAnsi="Times New Roman"/>
          <w:iCs/>
          <w:sz w:val="28"/>
          <w:szCs w:val="28"/>
        </w:rPr>
        <w:t>Внешняя среда фирмы представляет собой совокупность активнодействующих субъектов и сил, находящихся вне контроля организации, которые оказывают влияние на стратегию фирмы.</w:t>
      </w:r>
    </w:p>
    <w:p w:rsidR="00F31DC8" w:rsidRPr="009C5971" w:rsidRDefault="00F31DC8" w:rsidP="009C5971">
      <w:pPr>
        <w:spacing w:after="0" w:line="360" w:lineRule="auto"/>
        <w:ind w:firstLine="709"/>
        <w:jc w:val="both"/>
        <w:rPr>
          <w:rFonts w:ascii="Times New Roman" w:hAnsi="Times New Roman"/>
          <w:iCs/>
          <w:sz w:val="28"/>
          <w:szCs w:val="28"/>
        </w:rPr>
      </w:pPr>
      <w:r w:rsidRPr="009C5971">
        <w:rPr>
          <w:rFonts w:ascii="Times New Roman" w:hAnsi="Times New Roman"/>
          <w:iCs/>
          <w:sz w:val="28"/>
          <w:szCs w:val="28"/>
        </w:rPr>
        <w:t>По степени воздействия на фирму выделяют две группы внешних факторов:</w:t>
      </w:r>
    </w:p>
    <w:p w:rsidR="00F31DC8" w:rsidRPr="009C5971" w:rsidRDefault="00F31DC8" w:rsidP="009C5971">
      <w:pPr>
        <w:numPr>
          <w:ilvl w:val="0"/>
          <w:numId w:val="12"/>
        </w:numPr>
        <w:spacing w:after="0" w:line="360" w:lineRule="auto"/>
        <w:ind w:left="0" w:firstLine="709"/>
        <w:jc w:val="both"/>
        <w:rPr>
          <w:rFonts w:ascii="Times New Roman" w:hAnsi="Times New Roman"/>
          <w:iCs/>
          <w:sz w:val="28"/>
          <w:szCs w:val="28"/>
        </w:rPr>
      </w:pPr>
      <w:r w:rsidRPr="009C5971">
        <w:rPr>
          <w:rFonts w:ascii="Times New Roman" w:hAnsi="Times New Roman"/>
          <w:iCs/>
          <w:sz w:val="28"/>
          <w:szCs w:val="28"/>
        </w:rPr>
        <w:t>Факторы отдаленного воздействия или макросферы на деятельность фирмы в краткосрочном периоде влияние не оказывает, но воздействует на долгосрочные решения.</w:t>
      </w:r>
    </w:p>
    <w:p w:rsidR="00F31DC8" w:rsidRPr="009C5971" w:rsidRDefault="00F31DC8" w:rsidP="009C5971">
      <w:pPr>
        <w:numPr>
          <w:ilvl w:val="0"/>
          <w:numId w:val="12"/>
        </w:numPr>
        <w:spacing w:after="0" w:line="360" w:lineRule="auto"/>
        <w:ind w:left="0" w:firstLine="709"/>
        <w:jc w:val="both"/>
        <w:rPr>
          <w:rFonts w:ascii="Times New Roman" w:hAnsi="Times New Roman"/>
          <w:iCs/>
          <w:sz w:val="28"/>
          <w:szCs w:val="28"/>
        </w:rPr>
      </w:pPr>
      <w:r w:rsidRPr="009C5971">
        <w:rPr>
          <w:rFonts w:ascii="Times New Roman" w:hAnsi="Times New Roman"/>
          <w:iCs/>
          <w:sz w:val="28"/>
          <w:szCs w:val="28"/>
        </w:rPr>
        <w:t>Факторы непосредственного влияния (отраслевые). Это ближнее окружение влияющее на деятельность фирмы или</w:t>
      </w:r>
      <w:r w:rsidR="00A3181B" w:rsidRPr="009C5971">
        <w:rPr>
          <w:rFonts w:ascii="Times New Roman" w:hAnsi="Times New Roman"/>
          <w:iCs/>
          <w:sz w:val="28"/>
          <w:szCs w:val="28"/>
        </w:rPr>
        <w:t xml:space="preserve"> зависящая от результатов ее бизнеса.</w:t>
      </w:r>
    </w:p>
    <w:p w:rsidR="00F83B31" w:rsidRPr="009C5971" w:rsidRDefault="00A3181B" w:rsidP="009C5971">
      <w:pPr>
        <w:spacing w:after="0" w:line="360" w:lineRule="auto"/>
        <w:ind w:firstLine="709"/>
        <w:jc w:val="both"/>
        <w:rPr>
          <w:rFonts w:ascii="Times New Roman" w:hAnsi="Times New Roman"/>
          <w:iCs/>
          <w:sz w:val="28"/>
          <w:szCs w:val="28"/>
        </w:rPr>
      </w:pPr>
      <w:r w:rsidRPr="009C5971">
        <w:rPr>
          <w:rFonts w:ascii="Times New Roman" w:hAnsi="Times New Roman"/>
          <w:iCs/>
          <w:sz w:val="28"/>
          <w:szCs w:val="28"/>
        </w:rPr>
        <w:t xml:space="preserve">PEST+M-анализ состоит </w:t>
      </w:r>
      <w:r w:rsidR="00F83B31" w:rsidRPr="009C5971">
        <w:rPr>
          <w:rFonts w:ascii="Times New Roman" w:hAnsi="Times New Roman"/>
          <w:iCs/>
          <w:sz w:val="28"/>
          <w:szCs w:val="28"/>
        </w:rPr>
        <w:t xml:space="preserve">в </w:t>
      </w:r>
      <w:r w:rsidRPr="009C5971">
        <w:rPr>
          <w:rFonts w:ascii="Times New Roman" w:hAnsi="Times New Roman"/>
          <w:iCs/>
          <w:sz w:val="28"/>
          <w:szCs w:val="28"/>
        </w:rPr>
        <w:t>выявлении и оценке влияния факторов внешней среды на результаты текущей и будущей деятельности фирмы.</w:t>
      </w:r>
    </w:p>
    <w:p w:rsidR="00F83B31" w:rsidRPr="009C5971" w:rsidRDefault="00F83B31" w:rsidP="009C5971">
      <w:pPr>
        <w:spacing w:after="0" w:line="360" w:lineRule="auto"/>
        <w:ind w:firstLine="709"/>
        <w:jc w:val="both"/>
        <w:rPr>
          <w:rFonts w:ascii="Times New Roman" w:hAnsi="Times New Roman"/>
          <w:iCs/>
          <w:sz w:val="28"/>
          <w:szCs w:val="28"/>
        </w:rPr>
      </w:pPr>
      <w:r w:rsidRPr="009C5971">
        <w:rPr>
          <w:rFonts w:ascii="Times New Roman" w:hAnsi="Times New Roman"/>
          <w:iCs/>
          <w:sz w:val="28"/>
          <w:szCs w:val="28"/>
        </w:rPr>
        <w:t>Цел анализа – мониторинг изменений внешней среды по 4-м главным направлениям для выявления событий, тенденций, неподконтрольных в фирме, но влияющих на результаты принятых стратегических решений.</w:t>
      </w:r>
    </w:p>
    <w:p w:rsidR="00A3181B" w:rsidRPr="009C5971" w:rsidRDefault="00A3181B" w:rsidP="009C5971">
      <w:pPr>
        <w:spacing w:after="0" w:line="360" w:lineRule="auto"/>
        <w:ind w:firstLine="709"/>
        <w:jc w:val="both"/>
        <w:rPr>
          <w:rFonts w:ascii="Times New Roman" w:hAnsi="Times New Roman"/>
          <w:iCs/>
          <w:sz w:val="28"/>
          <w:szCs w:val="28"/>
        </w:rPr>
      </w:pPr>
      <w:r w:rsidRPr="009C5971">
        <w:rPr>
          <w:rFonts w:ascii="Times New Roman" w:hAnsi="Times New Roman"/>
          <w:iCs/>
          <w:sz w:val="28"/>
          <w:szCs w:val="28"/>
        </w:rPr>
        <w:t>Выделяют четыре группы факторов наиболее существенных для стратегии.</w:t>
      </w:r>
    </w:p>
    <w:p w:rsidR="002B6874" w:rsidRPr="009C5971" w:rsidRDefault="00A3181B" w:rsidP="009C5971">
      <w:pPr>
        <w:spacing w:after="0" w:line="360" w:lineRule="auto"/>
        <w:ind w:firstLine="709"/>
        <w:jc w:val="both"/>
        <w:rPr>
          <w:rFonts w:ascii="Times New Roman" w:hAnsi="Times New Roman"/>
          <w:iCs/>
          <w:sz w:val="28"/>
          <w:szCs w:val="28"/>
        </w:rPr>
      </w:pPr>
      <w:r w:rsidRPr="009C5971">
        <w:rPr>
          <w:rFonts w:ascii="Times New Roman" w:hAnsi="Times New Roman"/>
          <w:iCs/>
          <w:sz w:val="28"/>
          <w:szCs w:val="28"/>
        </w:rPr>
        <w:t>Р- политико-правовые</w:t>
      </w:r>
      <w:r w:rsidR="002B6874" w:rsidRPr="009C5971">
        <w:rPr>
          <w:rFonts w:ascii="Times New Roman" w:hAnsi="Times New Roman"/>
          <w:iCs/>
          <w:sz w:val="28"/>
          <w:szCs w:val="28"/>
        </w:rPr>
        <w:t xml:space="preserve"> (стабильность производства, стабильность законодательства, государственное влияние на отрасль, государственное регулирование в отрасли, налоговая политика)</w:t>
      </w:r>
      <w:r w:rsidRPr="009C5971">
        <w:rPr>
          <w:rFonts w:ascii="Times New Roman" w:hAnsi="Times New Roman"/>
          <w:iCs/>
          <w:sz w:val="28"/>
          <w:szCs w:val="28"/>
        </w:rPr>
        <w:t xml:space="preserve">; </w:t>
      </w:r>
    </w:p>
    <w:p w:rsidR="002B6874" w:rsidRPr="009C5971" w:rsidRDefault="00A3181B" w:rsidP="009C5971">
      <w:pPr>
        <w:spacing w:after="0" w:line="360" w:lineRule="auto"/>
        <w:ind w:firstLine="709"/>
        <w:jc w:val="both"/>
        <w:rPr>
          <w:rFonts w:ascii="Times New Roman" w:hAnsi="Times New Roman"/>
          <w:iCs/>
          <w:sz w:val="28"/>
          <w:szCs w:val="28"/>
        </w:rPr>
      </w:pPr>
      <w:r w:rsidRPr="009C5971">
        <w:rPr>
          <w:rFonts w:ascii="Times New Roman" w:hAnsi="Times New Roman"/>
          <w:iCs/>
          <w:sz w:val="28"/>
          <w:szCs w:val="28"/>
        </w:rPr>
        <w:t>Е- экономические</w:t>
      </w:r>
      <w:r w:rsidR="002B6874" w:rsidRPr="009C5971">
        <w:rPr>
          <w:rFonts w:ascii="Times New Roman" w:hAnsi="Times New Roman"/>
          <w:iCs/>
          <w:sz w:val="28"/>
          <w:szCs w:val="28"/>
        </w:rPr>
        <w:t xml:space="preserve"> (общеэкономическая ситуация, курс валюты, ее устойчивость, ставка рефинансирования, индекс инфляции, уровень безработицы, цены на энергоносители)</w:t>
      </w:r>
      <w:r w:rsidRPr="009C5971">
        <w:rPr>
          <w:rFonts w:ascii="Times New Roman" w:hAnsi="Times New Roman"/>
          <w:iCs/>
          <w:sz w:val="28"/>
          <w:szCs w:val="28"/>
        </w:rPr>
        <w:t>;</w:t>
      </w:r>
    </w:p>
    <w:p w:rsidR="002B6874" w:rsidRPr="009C5971" w:rsidRDefault="00A3181B" w:rsidP="009C5971">
      <w:pPr>
        <w:spacing w:after="0" w:line="360" w:lineRule="auto"/>
        <w:ind w:firstLine="709"/>
        <w:jc w:val="both"/>
        <w:rPr>
          <w:rFonts w:ascii="Times New Roman" w:hAnsi="Times New Roman"/>
          <w:iCs/>
          <w:sz w:val="28"/>
          <w:szCs w:val="28"/>
        </w:rPr>
      </w:pPr>
      <w:r w:rsidRPr="009C5971">
        <w:rPr>
          <w:rFonts w:ascii="Times New Roman" w:hAnsi="Times New Roman"/>
          <w:iCs/>
          <w:sz w:val="28"/>
          <w:szCs w:val="28"/>
          <w:lang w:val="en-US"/>
        </w:rPr>
        <w:t>S</w:t>
      </w:r>
      <w:r w:rsidRPr="009C5971">
        <w:rPr>
          <w:rFonts w:ascii="Times New Roman" w:hAnsi="Times New Roman"/>
          <w:iCs/>
          <w:sz w:val="28"/>
          <w:szCs w:val="28"/>
        </w:rPr>
        <w:t>- социально-культурные</w:t>
      </w:r>
      <w:r w:rsidR="002B6874" w:rsidRPr="009C5971">
        <w:rPr>
          <w:rFonts w:ascii="Times New Roman" w:hAnsi="Times New Roman"/>
          <w:iCs/>
          <w:sz w:val="28"/>
          <w:szCs w:val="28"/>
        </w:rPr>
        <w:t xml:space="preserve"> (демография, изменение структуры доходов/расходов, изменение времени, мобильность населения, активность потребителей);</w:t>
      </w:r>
    </w:p>
    <w:p w:rsidR="005A64BB" w:rsidRPr="009C5971" w:rsidRDefault="00A3181B" w:rsidP="009C5971">
      <w:pPr>
        <w:spacing w:after="0" w:line="360" w:lineRule="auto"/>
        <w:ind w:firstLine="709"/>
        <w:jc w:val="both"/>
        <w:rPr>
          <w:rFonts w:ascii="Times New Roman" w:hAnsi="Times New Roman"/>
          <w:iCs/>
          <w:sz w:val="28"/>
          <w:szCs w:val="28"/>
        </w:rPr>
      </w:pPr>
      <w:r w:rsidRPr="009C5971">
        <w:rPr>
          <w:rFonts w:ascii="Times New Roman" w:hAnsi="Times New Roman"/>
          <w:iCs/>
          <w:sz w:val="28"/>
          <w:szCs w:val="28"/>
        </w:rPr>
        <w:t>Т- технологические</w:t>
      </w:r>
      <w:r w:rsidR="002B6874" w:rsidRPr="009C5971">
        <w:rPr>
          <w:rFonts w:ascii="Times New Roman" w:hAnsi="Times New Roman"/>
          <w:iCs/>
          <w:sz w:val="28"/>
          <w:szCs w:val="28"/>
        </w:rPr>
        <w:t xml:space="preserve"> (государственно техни</w:t>
      </w:r>
      <w:r w:rsidR="00D13422" w:rsidRPr="009C5971">
        <w:rPr>
          <w:rFonts w:ascii="Times New Roman" w:hAnsi="Times New Roman"/>
          <w:iCs/>
          <w:sz w:val="28"/>
          <w:szCs w:val="28"/>
        </w:rPr>
        <w:t>ческая политика, тенденции НИОК</w:t>
      </w:r>
      <w:r w:rsidR="002B6874" w:rsidRPr="009C5971">
        <w:rPr>
          <w:rFonts w:ascii="Times New Roman" w:hAnsi="Times New Roman"/>
          <w:iCs/>
          <w:sz w:val="28"/>
          <w:szCs w:val="28"/>
        </w:rPr>
        <w:t xml:space="preserve">Р, скорость обновления технологий, новые патенты) </w:t>
      </w:r>
      <w:r w:rsidRPr="009C5971">
        <w:rPr>
          <w:rFonts w:ascii="Times New Roman" w:hAnsi="Times New Roman"/>
          <w:iCs/>
          <w:sz w:val="28"/>
          <w:szCs w:val="28"/>
        </w:rPr>
        <w:t>.</w:t>
      </w:r>
    </w:p>
    <w:p w:rsidR="002B6874" w:rsidRDefault="000272E4" w:rsidP="000272E4">
      <w:pPr>
        <w:spacing w:after="0" w:line="360" w:lineRule="auto"/>
        <w:ind w:firstLine="709"/>
        <w:jc w:val="both"/>
        <w:rPr>
          <w:rFonts w:ascii="Times New Roman" w:hAnsi="Times New Roman"/>
          <w:b/>
          <w:sz w:val="28"/>
          <w:szCs w:val="28"/>
          <w:lang w:val="en-US"/>
        </w:rPr>
      </w:pPr>
      <w:r>
        <w:rPr>
          <w:rFonts w:ascii="Times New Roman" w:hAnsi="Times New Roman"/>
          <w:sz w:val="28"/>
          <w:szCs w:val="28"/>
        </w:rPr>
        <w:br w:type="page"/>
      </w:r>
      <w:r w:rsidR="002B6874" w:rsidRPr="009C5971">
        <w:rPr>
          <w:rFonts w:ascii="Times New Roman" w:hAnsi="Times New Roman"/>
          <w:b/>
          <w:sz w:val="28"/>
          <w:szCs w:val="28"/>
        </w:rPr>
        <w:t>Глава 2. Анализ деятельности</w:t>
      </w:r>
      <w:r w:rsidR="009C5971">
        <w:rPr>
          <w:rFonts w:ascii="Times New Roman" w:hAnsi="Times New Roman"/>
          <w:b/>
          <w:sz w:val="28"/>
          <w:szCs w:val="28"/>
        </w:rPr>
        <w:t xml:space="preserve"> </w:t>
      </w:r>
      <w:r w:rsidR="002B6874" w:rsidRPr="009C5971">
        <w:rPr>
          <w:rFonts w:ascii="Times New Roman" w:hAnsi="Times New Roman"/>
          <w:b/>
          <w:sz w:val="28"/>
          <w:szCs w:val="28"/>
        </w:rPr>
        <w:t>ООО «Ультрапак»</w:t>
      </w:r>
    </w:p>
    <w:p w:rsidR="000272E4" w:rsidRPr="000272E4" w:rsidRDefault="000272E4" w:rsidP="000272E4">
      <w:pPr>
        <w:spacing w:after="0" w:line="360" w:lineRule="auto"/>
        <w:ind w:firstLine="709"/>
        <w:jc w:val="both"/>
        <w:rPr>
          <w:rFonts w:ascii="Times New Roman" w:hAnsi="Times New Roman"/>
          <w:b/>
          <w:sz w:val="28"/>
          <w:szCs w:val="28"/>
          <w:lang w:val="en-US"/>
        </w:rPr>
      </w:pPr>
    </w:p>
    <w:p w:rsidR="007E64F9" w:rsidRPr="009C5971" w:rsidRDefault="00364F01" w:rsidP="001B137C">
      <w:pPr>
        <w:pStyle w:val="2"/>
      </w:pPr>
      <w:r w:rsidRPr="009C5971">
        <w:t>2</w:t>
      </w:r>
      <w:r w:rsidR="00211C60" w:rsidRPr="009C5971">
        <w:t>.</w:t>
      </w:r>
      <w:r w:rsidRPr="009C5971">
        <w:t>1 Организационно-экономическая характеристика и анализ деятельности ООО «Ультрапак»</w:t>
      </w:r>
    </w:p>
    <w:p w:rsidR="000272E4" w:rsidRDefault="000272E4" w:rsidP="009C5971">
      <w:pPr>
        <w:spacing w:after="0" w:line="360" w:lineRule="auto"/>
        <w:ind w:firstLine="709"/>
        <w:jc w:val="both"/>
        <w:rPr>
          <w:rFonts w:ascii="Times New Roman" w:hAnsi="Times New Roman"/>
          <w:b/>
          <w:sz w:val="28"/>
          <w:szCs w:val="28"/>
          <w:lang w:val="en-US"/>
        </w:rPr>
      </w:pPr>
    </w:p>
    <w:p w:rsidR="00211C60" w:rsidRPr="009C5971" w:rsidRDefault="00211C60"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Общество с ограниченной ответственностью «Ультрапак» является коммерческой</w:t>
      </w:r>
      <w:r w:rsidR="009C5971">
        <w:rPr>
          <w:rFonts w:ascii="Times New Roman" w:hAnsi="Times New Roman"/>
          <w:sz w:val="28"/>
          <w:szCs w:val="28"/>
        </w:rPr>
        <w:t xml:space="preserve"> </w:t>
      </w:r>
      <w:r w:rsidRPr="009C5971">
        <w:rPr>
          <w:rFonts w:ascii="Times New Roman" w:hAnsi="Times New Roman"/>
          <w:sz w:val="28"/>
          <w:szCs w:val="28"/>
        </w:rPr>
        <w:t>организа</w:t>
      </w:r>
      <w:r w:rsidR="00E25A9A" w:rsidRPr="009C5971">
        <w:rPr>
          <w:rFonts w:ascii="Times New Roman" w:hAnsi="Times New Roman"/>
          <w:sz w:val="28"/>
          <w:szCs w:val="28"/>
        </w:rPr>
        <w:t>цией, осуществляющей реализацию</w:t>
      </w:r>
      <w:r w:rsidRPr="009C5971">
        <w:rPr>
          <w:rFonts w:ascii="Times New Roman" w:hAnsi="Times New Roman"/>
          <w:sz w:val="28"/>
          <w:szCs w:val="28"/>
        </w:rPr>
        <w:t xml:space="preserve"> упаковочной продукции в городе Калуга; дата регистрации 23.09.2000 года.</w:t>
      </w:r>
    </w:p>
    <w:p w:rsidR="00211C60" w:rsidRPr="009C5971" w:rsidRDefault="00211C60" w:rsidP="009C5971">
      <w:pPr>
        <w:spacing w:after="0" w:line="360" w:lineRule="auto"/>
        <w:ind w:firstLine="709"/>
        <w:jc w:val="both"/>
        <w:rPr>
          <w:rFonts w:ascii="Times New Roman" w:hAnsi="Times New Roman"/>
          <w:i/>
          <w:sz w:val="28"/>
          <w:szCs w:val="28"/>
        </w:rPr>
      </w:pPr>
      <w:r w:rsidRPr="009C5971">
        <w:rPr>
          <w:rFonts w:ascii="Times New Roman" w:hAnsi="Times New Roman"/>
          <w:sz w:val="28"/>
          <w:szCs w:val="28"/>
        </w:rPr>
        <w:t>Согласно последней редакции Устава от 05 апреля 2004 года: «</w:t>
      </w:r>
      <w:r w:rsidRPr="009C5971">
        <w:rPr>
          <w:rFonts w:ascii="Times New Roman" w:hAnsi="Times New Roman"/>
          <w:i/>
          <w:sz w:val="28"/>
          <w:szCs w:val="28"/>
        </w:rPr>
        <w:t>Уставный фонд (капитал) Общества составляет 8400 (восемь тысяч четыреста) рублей. Доля Учредителя в размере уставного фонда (капитала) составляет 8400 (восемь тысяч четыреста) рублей и формируется на 100 % за счет имущества Учредителя. В соответствии с результатами своей хозяйственной деятельности и за счет прибыли Общество создает резервный фонд в размере не менее 10% от уставного фонда, могут создаваться и формироваться и иные фонды. Назначение, размеры, источники формирования и порядок использования таких фондов определяются Учредителем.</w:t>
      </w:r>
    </w:p>
    <w:p w:rsidR="00E314F6" w:rsidRPr="009C5971" w:rsidRDefault="00E25A9A" w:rsidP="009C5971">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Организационная</w:t>
      </w:r>
      <w:r w:rsidR="007E64F9" w:rsidRPr="009C5971">
        <w:rPr>
          <w:rFonts w:ascii="Times New Roman" w:hAnsi="Times New Roman"/>
          <w:sz w:val="28"/>
          <w:szCs w:val="28"/>
        </w:rPr>
        <w:t xml:space="preserve"> схема</w:t>
      </w:r>
      <w:r w:rsidR="00E314F6" w:rsidRPr="009C5971">
        <w:rPr>
          <w:rFonts w:ascii="Times New Roman" w:hAnsi="Times New Roman"/>
          <w:sz w:val="28"/>
          <w:szCs w:val="28"/>
        </w:rPr>
        <w:t xml:space="preserve"> данного предприятия </w:t>
      </w:r>
      <w:r w:rsidR="000945BE" w:rsidRPr="009C5971">
        <w:rPr>
          <w:rFonts w:ascii="Times New Roman" w:hAnsi="Times New Roman"/>
          <w:sz w:val="28"/>
          <w:szCs w:val="28"/>
        </w:rPr>
        <w:t>указана в приложении 1</w:t>
      </w:r>
      <w:r w:rsidR="007E64F9" w:rsidRPr="009C5971">
        <w:rPr>
          <w:rFonts w:ascii="Times New Roman" w:hAnsi="Times New Roman"/>
          <w:sz w:val="28"/>
          <w:szCs w:val="28"/>
        </w:rPr>
        <w:t>.</w:t>
      </w:r>
    </w:p>
    <w:p w:rsidR="00E314F6" w:rsidRPr="009C5971" w:rsidRDefault="00E314F6" w:rsidP="009C5971">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Предприятие</w:t>
      </w:r>
      <w:r w:rsidR="009C5971">
        <w:rPr>
          <w:rFonts w:ascii="Times New Roman" w:hAnsi="Times New Roman"/>
          <w:sz w:val="28"/>
          <w:szCs w:val="28"/>
        </w:rPr>
        <w:t xml:space="preserve"> </w:t>
      </w:r>
      <w:r w:rsidRPr="009C5971">
        <w:rPr>
          <w:rFonts w:ascii="Times New Roman" w:hAnsi="Times New Roman"/>
          <w:sz w:val="28"/>
          <w:szCs w:val="28"/>
        </w:rPr>
        <w:t>является</w:t>
      </w:r>
      <w:r w:rsidR="009C5971">
        <w:rPr>
          <w:rFonts w:ascii="Times New Roman" w:hAnsi="Times New Roman"/>
          <w:sz w:val="28"/>
          <w:szCs w:val="28"/>
        </w:rPr>
        <w:t xml:space="preserve"> </w:t>
      </w:r>
      <w:r w:rsidRPr="009C5971">
        <w:rPr>
          <w:rFonts w:ascii="Times New Roman" w:hAnsi="Times New Roman"/>
          <w:sz w:val="28"/>
          <w:szCs w:val="28"/>
        </w:rPr>
        <w:t>коммерческой</w:t>
      </w:r>
      <w:r w:rsidR="001C2365">
        <w:rPr>
          <w:rFonts w:ascii="Times New Roman" w:hAnsi="Times New Roman"/>
          <w:sz w:val="28"/>
          <w:szCs w:val="28"/>
        </w:rPr>
        <w:t xml:space="preserve"> </w:t>
      </w:r>
      <w:r w:rsidRPr="009C5971">
        <w:rPr>
          <w:rFonts w:ascii="Times New Roman" w:hAnsi="Times New Roman"/>
          <w:sz w:val="28"/>
          <w:szCs w:val="28"/>
        </w:rPr>
        <w:t>организацией,</w:t>
      </w:r>
      <w:r w:rsidR="001C2365">
        <w:rPr>
          <w:rFonts w:ascii="Times New Roman" w:hAnsi="Times New Roman"/>
          <w:sz w:val="28"/>
          <w:szCs w:val="28"/>
        </w:rPr>
        <w:t xml:space="preserve"> </w:t>
      </w:r>
      <w:r w:rsidRPr="009C5971">
        <w:rPr>
          <w:rFonts w:ascii="Times New Roman" w:hAnsi="Times New Roman"/>
          <w:sz w:val="28"/>
          <w:szCs w:val="28"/>
        </w:rPr>
        <w:t>созданной</w:t>
      </w:r>
      <w:r w:rsidR="001C2365">
        <w:rPr>
          <w:rFonts w:ascii="Times New Roman" w:hAnsi="Times New Roman"/>
          <w:sz w:val="28"/>
          <w:szCs w:val="28"/>
        </w:rPr>
        <w:t xml:space="preserve"> </w:t>
      </w:r>
      <w:r w:rsidRPr="009C5971">
        <w:rPr>
          <w:rFonts w:ascii="Times New Roman" w:hAnsi="Times New Roman"/>
          <w:sz w:val="28"/>
          <w:szCs w:val="28"/>
        </w:rPr>
        <w:t>для осуществления финансово-хозяйственной деятельности. Предприятие является юридическим лицом, имеет самостоятельный баланс, расчетный и иные счета в банках, круглую печать со своим наименованием, штамп, бланки, фирменное наименова</w:t>
      </w:r>
      <w:r w:rsidR="00E25A9A" w:rsidRPr="009C5971">
        <w:rPr>
          <w:rFonts w:ascii="Times New Roman" w:hAnsi="Times New Roman"/>
          <w:sz w:val="28"/>
          <w:szCs w:val="28"/>
        </w:rPr>
        <w:t>ние</w:t>
      </w:r>
      <w:r w:rsidR="007E64F9" w:rsidRPr="009C5971">
        <w:rPr>
          <w:rFonts w:ascii="Times New Roman" w:hAnsi="Times New Roman"/>
          <w:sz w:val="28"/>
          <w:szCs w:val="28"/>
        </w:rPr>
        <w:t>. Организация</w:t>
      </w:r>
      <w:r w:rsidR="001C2365">
        <w:rPr>
          <w:rFonts w:ascii="Times New Roman" w:hAnsi="Times New Roman"/>
          <w:sz w:val="28"/>
          <w:szCs w:val="28"/>
        </w:rPr>
        <w:t xml:space="preserve"> </w:t>
      </w:r>
      <w:r w:rsidRPr="009C5971">
        <w:rPr>
          <w:rFonts w:ascii="Times New Roman" w:hAnsi="Times New Roman"/>
          <w:sz w:val="28"/>
          <w:szCs w:val="28"/>
        </w:rPr>
        <w:t>действует</w:t>
      </w:r>
      <w:r w:rsidR="00015F46">
        <w:rPr>
          <w:rFonts w:ascii="Times New Roman" w:hAnsi="Times New Roman"/>
          <w:sz w:val="28"/>
          <w:szCs w:val="28"/>
        </w:rPr>
        <w:t xml:space="preserve"> </w:t>
      </w:r>
      <w:r w:rsidRPr="009C5971">
        <w:rPr>
          <w:rFonts w:ascii="Times New Roman" w:hAnsi="Times New Roman"/>
          <w:sz w:val="28"/>
          <w:szCs w:val="28"/>
        </w:rPr>
        <w:t>на</w:t>
      </w:r>
      <w:r w:rsidR="00015F46">
        <w:rPr>
          <w:rFonts w:ascii="Times New Roman" w:hAnsi="Times New Roman"/>
          <w:sz w:val="28"/>
          <w:szCs w:val="28"/>
        </w:rPr>
        <w:t xml:space="preserve"> </w:t>
      </w:r>
      <w:r w:rsidRPr="009C5971">
        <w:rPr>
          <w:rFonts w:ascii="Times New Roman" w:hAnsi="Times New Roman"/>
          <w:sz w:val="28"/>
          <w:szCs w:val="28"/>
        </w:rPr>
        <w:t>основе</w:t>
      </w:r>
      <w:r w:rsidR="00015F46">
        <w:rPr>
          <w:rFonts w:ascii="Times New Roman" w:hAnsi="Times New Roman"/>
          <w:sz w:val="28"/>
          <w:szCs w:val="28"/>
        </w:rPr>
        <w:t xml:space="preserve"> </w:t>
      </w:r>
      <w:r w:rsidRPr="009C5971">
        <w:rPr>
          <w:rFonts w:ascii="Times New Roman" w:hAnsi="Times New Roman"/>
          <w:sz w:val="28"/>
          <w:szCs w:val="28"/>
        </w:rPr>
        <w:t>хозяйственного</w:t>
      </w:r>
      <w:r w:rsidR="00015F46">
        <w:rPr>
          <w:rFonts w:ascii="Times New Roman" w:hAnsi="Times New Roman"/>
          <w:sz w:val="28"/>
          <w:szCs w:val="28"/>
        </w:rPr>
        <w:t xml:space="preserve"> </w:t>
      </w:r>
      <w:r w:rsidRPr="009C5971">
        <w:rPr>
          <w:rFonts w:ascii="Times New Roman" w:hAnsi="Times New Roman"/>
          <w:sz w:val="28"/>
          <w:szCs w:val="28"/>
        </w:rPr>
        <w:t>расчета</w:t>
      </w:r>
      <w:r w:rsidR="00015F46">
        <w:rPr>
          <w:rFonts w:ascii="Times New Roman" w:hAnsi="Times New Roman"/>
          <w:sz w:val="28"/>
          <w:szCs w:val="28"/>
        </w:rPr>
        <w:t xml:space="preserve"> </w:t>
      </w:r>
      <w:r w:rsidRPr="009C5971">
        <w:rPr>
          <w:rFonts w:ascii="Times New Roman" w:hAnsi="Times New Roman"/>
          <w:sz w:val="28"/>
          <w:szCs w:val="28"/>
        </w:rPr>
        <w:t>и самофинансирования.</w:t>
      </w:r>
    </w:p>
    <w:p w:rsidR="00E314F6" w:rsidRPr="009C5971" w:rsidRDefault="00AA3387" w:rsidP="009C5971">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М</w:t>
      </w:r>
      <w:r w:rsidR="00E314F6" w:rsidRPr="009C5971">
        <w:rPr>
          <w:rFonts w:ascii="Times New Roman" w:hAnsi="Times New Roman"/>
          <w:sz w:val="28"/>
          <w:szCs w:val="28"/>
        </w:rPr>
        <w:t xml:space="preserve">есто нахождения предприятия: </w:t>
      </w:r>
      <w:smartTag w:uri="urn:schemas-microsoft-com:office:smarttags" w:element="metricconverter">
        <w:smartTagPr>
          <w:attr w:name="ProductID" w:val="248025, г"/>
        </w:smartTagPr>
        <w:r w:rsidR="009129C1" w:rsidRPr="009C5971">
          <w:rPr>
            <w:rFonts w:ascii="Times New Roman" w:hAnsi="Times New Roman"/>
            <w:sz w:val="28"/>
            <w:szCs w:val="28"/>
          </w:rPr>
          <w:t>248025, г</w:t>
        </w:r>
      </w:smartTag>
      <w:r w:rsidR="009129C1" w:rsidRPr="009C5971">
        <w:rPr>
          <w:rFonts w:ascii="Times New Roman" w:hAnsi="Times New Roman"/>
          <w:sz w:val="28"/>
          <w:szCs w:val="28"/>
        </w:rPr>
        <w:t xml:space="preserve">. Калуга, ул. Кирпичная МПС, д.7. </w:t>
      </w:r>
      <w:r w:rsidR="007E64F9" w:rsidRPr="009C5971">
        <w:rPr>
          <w:rFonts w:ascii="Times New Roman" w:hAnsi="Times New Roman"/>
          <w:sz w:val="28"/>
          <w:szCs w:val="28"/>
        </w:rPr>
        <w:t>Организация имеет</w:t>
      </w:r>
      <w:r w:rsidR="009C5971">
        <w:rPr>
          <w:rFonts w:ascii="Times New Roman" w:hAnsi="Times New Roman"/>
          <w:sz w:val="28"/>
          <w:szCs w:val="28"/>
        </w:rPr>
        <w:t xml:space="preserve"> </w:t>
      </w:r>
      <w:r w:rsidR="007E64F9" w:rsidRPr="009C5971">
        <w:rPr>
          <w:rFonts w:ascii="Times New Roman" w:hAnsi="Times New Roman"/>
          <w:sz w:val="28"/>
          <w:szCs w:val="28"/>
        </w:rPr>
        <w:t>в своем подчинении пять филиалов, находящиеся в пяти городах Российской Федерации, а именно Курск, Липецк, Обнинск, Орел и Тула. Обнинский филиал был открыт в 2005 году, Курский, Липецкий и Орловский филиалы были открыты в мае, июне и июле 2007 года соответственно, Тульский – в мае 2008 года.</w:t>
      </w:r>
    </w:p>
    <w:p w:rsidR="00E314F6" w:rsidRPr="009C5971" w:rsidRDefault="00E314F6" w:rsidP="009C5971">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Создание, реорганизация и ликвидация филиало</w:t>
      </w:r>
      <w:r w:rsidR="007E64F9" w:rsidRPr="009C5971">
        <w:rPr>
          <w:rFonts w:ascii="Times New Roman" w:hAnsi="Times New Roman"/>
          <w:sz w:val="28"/>
          <w:szCs w:val="28"/>
        </w:rPr>
        <w:t>в и</w:t>
      </w:r>
      <w:r w:rsidRPr="009C5971">
        <w:rPr>
          <w:rFonts w:ascii="Times New Roman" w:hAnsi="Times New Roman"/>
          <w:sz w:val="28"/>
          <w:szCs w:val="28"/>
        </w:rPr>
        <w:t xml:space="preserve"> осуществляется в соответствии с действующим законодательством</w:t>
      </w:r>
      <w:r w:rsidR="007E64F9" w:rsidRPr="009C5971">
        <w:rPr>
          <w:rFonts w:ascii="Times New Roman" w:hAnsi="Times New Roman"/>
          <w:sz w:val="28"/>
          <w:szCs w:val="28"/>
        </w:rPr>
        <w:t xml:space="preserve"> Российской Федерации и Калужской</w:t>
      </w:r>
      <w:r w:rsidRPr="009C5971">
        <w:rPr>
          <w:rFonts w:ascii="Times New Roman" w:hAnsi="Times New Roman"/>
          <w:sz w:val="28"/>
          <w:szCs w:val="28"/>
        </w:rPr>
        <w:t xml:space="preserve"> области, а также Уставом.</w:t>
      </w:r>
    </w:p>
    <w:p w:rsidR="00E314F6" w:rsidRPr="009C5971" w:rsidRDefault="00D8147F" w:rsidP="009C5971">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Организация</w:t>
      </w:r>
      <w:r w:rsidR="00E314F6" w:rsidRPr="009C5971">
        <w:rPr>
          <w:rFonts w:ascii="Times New Roman" w:hAnsi="Times New Roman"/>
          <w:sz w:val="28"/>
          <w:szCs w:val="28"/>
        </w:rPr>
        <w:t xml:space="preserve"> осуществляет свою деятельность в целях </w:t>
      </w:r>
      <w:r w:rsidRPr="009C5971">
        <w:rPr>
          <w:rFonts w:ascii="Times New Roman" w:hAnsi="Times New Roman"/>
          <w:sz w:val="28"/>
          <w:szCs w:val="28"/>
        </w:rPr>
        <w:t xml:space="preserve">обеспечения упаковочной продукцией крупных предприятии и малого </w:t>
      </w:r>
      <w:r w:rsidR="009123FF" w:rsidRPr="009C5971">
        <w:rPr>
          <w:rFonts w:ascii="Times New Roman" w:hAnsi="Times New Roman"/>
          <w:sz w:val="28"/>
          <w:szCs w:val="28"/>
        </w:rPr>
        <w:t xml:space="preserve">бизнеса </w:t>
      </w:r>
      <w:r w:rsidR="00E314F6" w:rsidRPr="009C5971">
        <w:rPr>
          <w:rFonts w:ascii="Times New Roman" w:hAnsi="Times New Roman"/>
          <w:sz w:val="28"/>
          <w:szCs w:val="28"/>
        </w:rPr>
        <w:t>в условиях государственного регулирован</w:t>
      </w:r>
      <w:r w:rsidRPr="009C5971">
        <w:rPr>
          <w:rFonts w:ascii="Times New Roman" w:hAnsi="Times New Roman"/>
          <w:sz w:val="28"/>
          <w:szCs w:val="28"/>
        </w:rPr>
        <w:t>ия цен</w:t>
      </w:r>
      <w:r w:rsidR="00E314F6" w:rsidRPr="009C5971">
        <w:rPr>
          <w:rFonts w:ascii="Times New Roman" w:hAnsi="Times New Roman"/>
          <w:sz w:val="28"/>
          <w:szCs w:val="28"/>
        </w:rPr>
        <w:t>, решения социальных задач, в том числе реализации определенных товаров и услуг.</w:t>
      </w:r>
    </w:p>
    <w:p w:rsidR="00E314F6" w:rsidRPr="009C5971" w:rsidRDefault="00E314F6" w:rsidP="009C5971">
      <w:pPr>
        <w:spacing w:after="0" w:line="360" w:lineRule="auto"/>
        <w:ind w:firstLine="709"/>
        <w:jc w:val="both"/>
        <w:rPr>
          <w:rFonts w:ascii="Times New Roman" w:hAnsi="Times New Roman"/>
          <w:b/>
          <w:bCs/>
          <w:sz w:val="28"/>
          <w:szCs w:val="28"/>
        </w:rPr>
      </w:pPr>
      <w:r w:rsidRPr="009C5971">
        <w:rPr>
          <w:rFonts w:ascii="Times New Roman" w:hAnsi="Times New Roman"/>
          <w:sz w:val="28"/>
          <w:szCs w:val="28"/>
        </w:rPr>
        <w:t xml:space="preserve">Для осуществления анализа основных показателей финансово-хозяйственной деятельности прежде всего необходимо проанализировать </w:t>
      </w:r>
      <w:r w:rsidR="00D8147F" w:rsidRPr="009C5971">
        <w:rPr>
          <w:rFonts w:ascii="Times New Roman" w:hAnsi="Times New Roman"/>
          <w:sz w:val="28"/>
          <w:szCs w:val="28"/>
        </w:rPr>
        <w:t>динамику обобщающих показателей.</w:t>
      </w:r>
      <w:r w:rsidRPr="009C5971">
        <w:rPr>
          <w:rFonts w:ascii="Times New Roman" w:hAnsi="Times New Roman"/>
          <w:sz w:val="28"/>
          <w:szCs w:val="28"/>
        </w:rPr>
        <w:t xml:space="preserve"> </w:t>
      </w:r>
    </w:p>
    <w:p w:rsidR="001C2365" w:rsidRDefault="001C2365" w:rsidP="009C5971">
      <w:pPr>
        <w:spacing w:after="0" w:line="360" w:lineRule="auto"/>
        <w:ind w:firstLine="709"/>
        <w:jc w:val="both"/>
        <w:rPr>
          <w:rFonts w:ascii="Times New Roman" w:hAnsi="Times New Roman"/>
          <w:sz w:val="28"/>
          <w:szCs w:val="28"/>
          <w:lang w:val="en-US"/>
        </w:rPr>
      </w:pPr>
    </w:p>
    <w:p w:rsidR="00D8147F" w:rsidRPr="009C5971" w:rsidRDefault="00D8147F"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Таблица 1.</w:t>
      </w:r>
    </w:p>
    <w:p w:rsidR="00D8147F" w:rsidRPr="009C5971" w:rsidRDefault="00D8147F"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Технико-экономические показатели деятельности ООО «Ультрапак» за 2002-2004 гг., тыс.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22"/>
        <w:gridCol w:w="1473"/>
        <w:gridCol w:w="1689"/>
        <w:gridCol w:w="1360"/>
      </w:tblGrid>
      <w:tr w:rsidR="00D8147F" w:rsidRPr="001C2365">
        <w:trPr>
          <w:trHeight w:val="686"/>
          <w:jc w:val="center"/>
        </w:trPr>
        <w:tc>
          <w:tcPr>
            <w:tcW w:w="4522" w:type="dxa"/>
          </w:tcPr>
          <w:p w:rsidR="00D8147F" w:rsidRPr="001C2365" w:rsidRDefault="00D8147F" w:rsidP="001C2365">
            <w:pPr>
              <w:spacing w:after="0" w:line="360" w:lineRule="auto"/>
              <w:jc w:val="both"/>
              <w:rPr>
                <w:rFonts w:ascii="Times New Roman" w:hAnsi="Times New Roman"/>
                <w:b/>
                <w:sz w:val="20"/>
                <w:szCs w:val="20"/>
              </w:rPr>
            </w:pPr>
          </w:p>
        </w:tc>
        <w:tc>
          <w:tcPr>
            <w:tcW w:w="1473" w:type="dxa"/>
          </w:tcPr>
          <w:p w:rsidR="00D8147F" w:rsidRPr="001C2365" w:rsidRDefault="00F179ED" w:rsidP="001C2365">
            <w:pPr>
              <w:spacing w:after="0" w:line="360" w:lineRule="auto"/>
              <w:jc w:val="both"/>
              <w:rPr>
                <w:rFonts w:ascii="Times New Roman" w:hAnsi="Times New Roman"/>
                <w:b/>
                <w:sz w:val="20"/>
                <w:szCs w:val="20"/>
              </w:rPr>
            </w:pPr>
            <w:smartTag w:uri="urn:schemas-microsoft-com:office:smarttags" w:element="metricconverter">
              <w:smartTagPr>
                <w:attr w:name="ProductID" w:val="2005 г"/>
              </w:smartTagPr>
              <w:r w:rsidRPr="001C2365">
                <w:rPr>
                  <w:rFonts w:ascii="Times New Roman" w:hAnsi="Times New Roman"/>
                  <w:b/>
                  <w:sz w:val="20"/>
                  <w:szCs w:val="20"/>
                </w:rPr>
                <w:t>2005</w:t>
              </w:r>
              <w:r w:rsidR="00D8147F" w:rsidRPr="001C2365">
                <w:rPr>
                  <w:rFonts w:ascii="Times New Roman" w:hAnsi="Times New Roman"/>
                  <w:b/>
                  <w:sz w:val="20"/>
                  <w:szCs w:val="20"/>
                </w:rPr>
                <w:t xml:space="preserve"> г</w:t>
              </w:r>
            </w:smartTag>
            <w:r w:rsidR="00D8147F" w:rsidRPr="001C2365">
              <w:rPr>
                <w:rFonts w:ascii="Times New Roman" w:hAnsi="Times New Roman"/>
                <w:b/>
                <w:sz w:val="20"/>
                <w:szCs w:val="20"/>
              </w:rPr>
              <w:t>., тыс. руб.</w:t>
            </w:r>
          </w:p>
        </w:tc>
        <w:tc>
          <w:tcPr>
            <w:tcW w:w="1689" w:type="dxa"/>
          </w:tcPr>
          <w:p w:rsidR="00D8147F" w:rsidRPr="001C2365" w:rsidRDefault="00B4356F" w:rsidP="001C2365">
            <w:pPr>
              <w:spacing w:after="0" w:line="360" w:lineRule="auto"/>
              <w:jc w:val="both"/>
              <w:rPr>
                <w:rFonts w:ascii="Times New Roman" w:hAnsi="Times New Roman"/>
                <w:b/>
                <w:sz w:val="20"/>
                <w:szCs w:val="20"/>
              </w:rPr>
            </w:pPr>
            <w:smartTag w:uri="urn:schemas-microsoft-com:office:smarttags" w:element="metricconverter">
              <w:smartTagPr>
                <w:attr w:name="ProductID" w:val="2006 г"/>
              </w:smartTagPr>
              <w:r w:rsidRPr="001C2365">
                <w:rPr>
                  <w:rFonts w:ascii="Times New Roman" w:hAnsi="Times New Roman"/>
                  <w:b/>
                  <w:sz w:val="20"/>
                  <w:szCs w:val="20"/>
                </w:rPr>
                <w:t>2006</w:t>
              </w:r>
              <w:r w:rsidR="00D8147F" w:rsidRPr="001C2365">
                <w:rPr>
                  <w:rFonts w:ascii="Times New Roman" w:hAnsi="Times New Roman"/>
                  <w:b/>
                  <w:sz w:val="20"/>
                  <w:szCs w:val="20"/>
                </w:rPr>
                <w:t xml:space="preserve"> г</w:t>
              </w:r>
            </w:smartTag>
            <w:r w:rsidR="00D8147F" w:rsidRPr="001C2365">
              <w:rPr>
                <w:rFonts w:ascii="Times New Roman" w:hAnsi="Times New Roman"/>
                <w:b/>
                <w:sz w:val="20"/>
                <w:szCs w:val="20"/>
              </w:rPr>
              <w:t>., тыс. руб.</w:t>
            </w:r>
          </w:p>
        </w:tc>
        <w:tc>
          <w:tcPr>
            <w:tcW w:w="1360" w:type="dxa"/>
          </w:tcPr>
          <w:p w:rsidR="00D8147F" w:rsidRPr="001C2365" w:rsidRDefault="00B4356F" w:rsidP="001C2365">
            <w:pPr>
              <w:spacing w:after="0" w:line="360" w:lineRule="auto"/>
              <w:jc w:val="both"/>
              <w:rPr>
                <w:rFonts w:ascii="Times New Roman" w:hAnsi="Times New Roman"/>
                <w:b/>
                <w:sz w:val="20"/>
                <w:szCs w:val="20"/>
              </w:rPr>
            </w:pPr>
            <w:smartTag w:uri="urn:schemas-microsoft-com:office:smarttags" w:element="metricconverter">
              <w:smartTagPr>
                <w:attr w:name="ProductID" w:val="2007 г"/>
              </w:smartTagPr>
              <w:r w:rsidRPr="001C2365">
                <w:rPr>
                  <w:rFonts w:ascii="Times New Roman" w:hAnsi="Times New Roman"/>
                  <w:b/>
                  <w:sz w:val="20"/>
                  <w:szCs w:val="20"/>
                </w:rPr>
                <w:t>2007</w:t>
              </w:r>
              <w:r w:rsidR="00D8147F" w:rsidRPr="001C2365">
                <w:rPr>
                  <w:rFonts w:ascii="Times New Roman" w:hAnsi="Times New Roman"/>
                  <w:b/>
                  <w:sz w:val="20"/>
                  <w:szCs w:val="20"/>
                </w:rPr>
                <w:t xml:space="preserve"> г</w:t>
              </w:r>
            </w:smartTag>
            <w:r w:rsidR="00D8147F" w:rsidRPr="001C2365">
              <w:rPr>
                <w:rFonts w:ascii="Times New Roman" w:hAnsi="Times New Roman"/>
                <w:b/>
                <w:sz w:val="20"/>
                <w:szCs w:val="20"/>
              </w:rPr>
              <w:t>., тыс. руб.</w:t>
            </w:r>
          </w:p>
        </w:tc>
      </w:tr>
      <w:tr w:rsidR="00D8147F" w:rsidRPr="001C2365">
        <w:trPr>
          <w:trHeight w:val="351"/>
          <w:jc w:val="center"/>
        </w:trPr>
        <w:tc>
          <w:tcPr>
            <w:tcW w:w="4522" w:type="dxa"/>
          </w:tcPr>
          <w:p w:rsidR="00D8147F" w:rsidRPr="001C2365" w:rsidRDefault="00D8147F" w:rsidP="001C2365">
            <w:pPr>
              <w:spacing w:after="0" w:line="360" w:lineRule="auto"/>
              <w:jc w:val="both"/>
              <w:rPr>
                <w:rFonts w:ascii="Times New Roman" w:hAnsi="Times New Roman"/>
                <w:sz w:val="20"/>
                <w:szCs w:val="20"/>
              </w:rPr>
            </w:pPr>
            <w:r w:rsidRPr="001C2365">
              <w:rPr>
                <w:rFonts w:ascii="Times New Roman" w:hAnsi="Times New Roman"/>
                <w:sz w:val="20"/>
                <w:szCs w:val="20"/>
              </w:rPr>
              <w:t xml:space="preserve">1. Выручка от продажи товаров </w:t>
            </w:r>
          </w:p>
        </w:tc>
        <w:tc>
          <w:tcPr>
            <w:tcW w:w="1473" w:type="dxa"/>
            <w:vAlign w:val="center"/>
          </w:tcPr>
          <w:p w:rsidR="00D8147F" w:rsidRPr="001C2365" w:rsidRDefault="001C2365" w:rsidP="001C2365">
            <w:pPr>
              <w:spacing w:after="0" w:line="360" w:lineRule="auto"/>
              <w:jc w:val="both"/>
              <w:rPr>
                <w:rFonts w:ascii="Times New Roman" w:hAnsi="Times New Roman"/>
                <w:sz w:val="20"/>
                <w:szCs w:val="20"/>
              </w:rPr>
            </w:pPr>
            <w:r w:rsidRPr="001C2365">
              <w:rPr>
                <w:rFonts w:ascii="Times New Roman" w:hAnsi="Times New Roman"/>
                <w:sz w:val="20"/>
                <w:szCs w:val="20"/>
              </w:rPr>
              <w:t xml:space="preserve"> </w:t>
            </w:r>
            <w:r w:rsidR="00D8147F" w:rsidRPr="001C2365">
              <w:rPr>
                <w:rFonts w:ascii="Times New Roman" w:hAnsi="Times New Roman"/>
                <w:sz w:val="20"/>
                <w:szCs w:val="20"/>
              </w:rPr>
              <w:t>36244</w:t>
            </w:r>
          </w:p>
        </w:tc>
        <w:tc>
          <w:tcPr>
            <w:tcW w:w="1689" w:type="dxa"/>
            <w:vAlign w:val="center"/>
          </w:tcPr>
          <w:p w:rsidR="00D8147F" w:rsidRPr="001C2365" w:rsidRDefault="00D8147F" w:rsidP="001C2365">
            <w:pPr>
              <w:spacing w:after="0" w:line="360" w:lineRule="auto"/>
              <w:jc w:val="both"/>
              <w:rPr>
                <w:rFonts w:ascii="Times New Roman" w:hAnsi="Times New Roman"/>
                <w:sz w:val="20"/>
                <w:szCs w:val="20"/>
              </w:rPr>
            </w:pPr>
            <w:r w:rsidRPr="001C2365">
              <w:rPr>
                <w:rFonts w:ascii="Times New Roman" w:hAnsi="Times New Roman"/>
                <w:sz w:val="20"/>
                <w:szCs w:val="20"/>
              </w:rPr>
              <w:t>48250</w:t>
            </w:r>
          </w:p>
        </w:tc>
        <w:tc>
          <w:tcPr>
            <w:tcW w:w="1360" w:type="dxa"/>
            <w:vAlign w:val="center"/>
          </w:tcPr>
          <w:p w:rsidR="00D8147F" w:rsidRPr="001C2365" w:rsidRDefault="009123FF" w:rsidP="001C2365">
            <w:pPr>
              <w:spacing w:after="0" w:line="360" w:lineRule="auto"/>
              <w:jc w:val="both"/>
              <w:rPr>
                <w:rFonts w:ascii="Times New Roman" w:hAnsi="Times New Roman"/>
                <w:sz w:val="20"/>
                <w:szCs w:val="20"/>
              </w:rPr>
            </w:pPr>
            <w:r w:rsidRPr="001C2365">
              <w:rPr>
                <w:rFonts w:ascii="Times New Roman" w:hAnsi="Times New Roman"/>
                <w:sz w:val="20"/>
                <w:szCs w:val="20"/>
              </w:rPr>
              <w:t>79374</w:t>
            </w:r>
          </w:p>
        </w:tc>
      </w:tr>
      <w:tr w:rsidR="00D8147F" w:rsidRPr="001C2365">
        <w:trPr>
          <w:trHeight w:val="351"/>
          <w:jc w:val="center"/>
        </w:trPr>
        <w:tc>
          <w:tcPr>
            <w:tcW w:w="4522" w:type="dxa"/>
          </w:tcPr>
          <w:p w:rsidR="00D8147F" w:rsidRPr="001C2365" w:rsidRDefault="00D8147F" w:rsidP="001C2365">
            <w:pPr>
              <w:spacing w:after="0" w:line="360" w:lineRule="auto"/>
              <w:jc w:val="both"/>
              <w:rPr>
                <w:rFonts w:ascii="Times New Roman" w:hAnsi="Times New Roman"/>
                <w:sz w:val="20"/>
                <w:szCs w:val="20"/>
              </w:rPr>
            </w:pPr>
            <w:r w:rsidRPr="001C2365">
              <w:rPr>
                <w:rFonts w:ascii="Times New Roman" w:hAnsi="Times New Roman"/>
                <w:sz w:val="20"/>
                <w:szCs w:val="20"/>
              </w:rPr>
              <w:t>2. Себестоимость проданных товаров</w:t>
            </w:r>
          </w:p>
        </w:tc>
        <w:tc>
          <w:tcPr>
            <w:tcW w:w="1473" w:type="dxa"/>
            <w:vAlign w:val="center"/>
          </w:tcPr>
          <w:p w:rsidR="00D8147F" w:rsidRPr="001C2365" w:rsidRDefault="00D8147F" w:rsidP="001C2365">
            <w:pPr>
              <w:spacing w:after="0" w:line="360" w:lineRule="auto"/>
              <w:jc w:val="both"/>
              <w:rPr>
                <w:rFonts w:ascii="Times New Roman" w:hAnsi="Times New Roman"/>
                <w:sz w:val="20"/>
                <w:szCs w:val="20"/>
              </w:rPr>
            </w:pPr>
            <w:r w:rsidRPr="001C2365">
              <w:rPr>
                <w:rFonts w:ascii="Times New Roman" w:hAnsi="Times New Roman"/>
                <w:sz w:val="20"/>
                <w:szCs w:val="20"/>
              </w:rPr>
              <w:t>28995</w:t>
            </w:r>
          </w:p>
        </w:tc>
        <w:tc>
          <w:tcPr>
            <w:tcW w:w="1689" w:type="dxa"/>
            <w:vAlign w:val="center"/>
          </w:tcPr>
          <w:p w:rsidR="00D8147F" w:rsidRPr="001C2365" w:rsidRDefault="00D8147F" w:rsidP="001C2365">
            <w:pPr>
              <w:spacing w:after="0" w:line="360" w:lineRule="auto"/>
              <w:jc w:val="both"/>
              <w:rPr>
                <w:rFonts w:ascii="Times New Roman" w:hAnsi="Times New Roman"/>
                <w:sz w:val="20"/>
                <w:szCs w:val="20"/>
              </w:rPr>
            </w:pPr>
            <w:r w:rsidRPr="001C2365">
              <w:rPr>
                <w:rFonts w:ascii="Times New Roman" w:hAnsi="Times New Roman"/>
                <w:sz w:val="20"/>
                <w:szCs w:val="20"/>
              </w:rPr>
              <w:t>38600</w:t>
            </w:r>
          </w:p>
        </w:tc>
        <w:tc>
          <w:tcPr>
            <w:tcW w:w="1360" w:type="dxa"/>
            <w:vAlign w:val="center"/>
          </w:tcPr>
          <w:p w:rsidR="00D8147F" w:rsidRPr="001C2365" w:rsidRDefault="00CF0A42" w:rsidP="001C2365">
            <w:pPr>
              <w:spacing w:after="0" w:line="360" w:lineRule="auto"/>
              <w:jc w:val="both"/>
              <w:rPr>
                <w:rFonts w:ascii="Times New Roman" w:hAnsi="Times New Roman"/>
                <w:sz w:val="20"/>
                <w:szCs w:val="20"/>
              </w:rPr>
            </w:pPr>
            <w:r w:rsidRPr="001C2365">
              <w:rPr>
                <w:rFonts w:ascii="Times New Roman" w:hAnsi="Times New Roman"/>
                <w:sz w:val="20"/>
                <w:szCs w:val="20"/>
              </w:rPr>
              <w:t>63948</w:t>
            </w:r>
          </w:p>
        </w:tc>
      </w:tr>
      <w:tr w:rsidR="00D8147F" w:rsidRPr="001C2365">
        <w:trPr>
          <w:trHeight w:val="351"/>
          <w:jc w:val="center"/>
        </w:trPr>
        <w:tc>
          <w:tcPr>
            <w:tcW w:w="4522" w:type="dxa"/>
          </w:tcPr>
          <w:p w:rsidR="00D8147F" w:rsidRPr="001C2365" w:rsidRDefault="00D8147F" w:rsidP="001C2365">
            <w:pPr>
              <w:spacing w:after="0" w:line="360" w:lineRule="auto"/>
              <w:jc w:val="both"/>
              <w:rPr>
                <w:rFonts w:ascii="Times New Roman" w:hAnsi="Times New Roman"/>
                <w:sz w:val="20"/>
                <w:szCs w:val="20"/>
              </w:rPr>
            </w:pPr>
            <w:r w:rsidRPr="001C2365">
              <w:rPr>
                <w:rFonts w:ascii="Times New Roman" w:hAnsi="Times New Roman"/>
                <w:sz w:val="20"/>
                <w:szCs w:val="20"/>
              </w:rPr>
              <w:t>3. Валовая прибыль</w:t>
            </w:r>
          </w:p>
        </w:tc>
        <w:tc>
          <w:tcPr>
            <w:tcW w:w="1473" w:type="dxa"/>
            <w:vAlign w:val="center"/>
          </w:tcPr>
          <w:p w:rsidR="00D8147F" w:rsidRPr="001C2365" w:rsidRDefault="00D8147F" w:rsidP="001C2365">
            <w:pPr>
              <w:spacing w:after="0" w:line="360" w:lineRule="auto"/>
              <w:jc w:val="both"/>
              <w:rPr>
                <w:rFonts w:ascii="Times New Roman" w:hAnsi="Times New Roman"/>
                <w:sz w:val="20"/>
                <w:szCs w:val="20"/>
              </w:rPr>
            </w:pPr>
            <w:r w:rsidRPr="001C2365">
              <w:rPr>
                <w:rFonts w:ascii="Times New Roman" w:hAnsi="Times New Roman"/>
                <w:sz w:val="20"/>
                <w:szCs w:val="20"/>
              </w:rPr>
              <w:t>7249</w:t>
            </w:r>
          </w:p>
        </w:tc>
        <w:tc>
          <w:tcPr>
            <w:tcW w:w="1689" w:type="dxa"/>
            <w:vAlign w:val="center"/>
          </w:tcPr>
          <w:p w:rsidR="00D8147F" w:rsidRPr="001C2365" w:rsidRDefault="00D8147F" w:rsidP="001C2365">
            <w:pPr>
              <w:spacing w:after="0" w:line="360" w:lineRule="auto"/>
              <w:jc w:val="both"/>
              <w:rPr>
                <w:rFonts w:ascii="Times New Roman" w:hAnsi="Times New Roman"/>
                <w:sz w:val="20"/>
                <w:szCs w:val="20"/>
              </w:rPr>
            </w:pPr>
            <w:r w:rsidRPr="001C2365">
              <w:rPr>
                <w:rFonts w:ascii="Times New Roman" w:hAnsi="Times New Roman"/>
                <w:sz w:val="20"/>
                <w:szCs w:val="20"/>
              </w:rPr>
              <w:t>9650</w:t>
            </w:r>
          </w:p>
        </w:tc>
        <w:tc>
          <w:tcPr>
            <w:tcW w:w="1360" w:type="dxa"/>
            <w:vAlign w:val="center"/>
          </w:tcPr>
          <w:p w:rsidR="00D8147F" w:rsidRPr="001C2365" w:rsidRDefault="00CF0A42" w:rsidP="001C2365">
            <w:pPr>
              <w:spacing w:after="0" w:line="360" w:lineRule="auto"/>
              <w:jc w:val="both"/>
              <w:rPr>
                <w:rFonts w:ascii="Times New Roman" w:hAnsi="Times New Roman"/>
                <w:sz w:val="20"/>
                <w:szCs w:val="20"/>
              </w:rPr>
            </w:pPr>
            <w:r w:rsidRPr="001C2365">
              <w:rPr>
                <w:rFonts w:ascii="Times New Roman" w:hAnsi="Times New Roman"/>
                <w:sz w:val="20"/>
                <w:szCs w:val="20"/>
              </w:rPr>
              <w:t>15426</w:t>
            </w:r>
          </w:p>
        </w:tc>
      </w:tr>
      <w:tr w:rsidR="00CF0A42" w:rsidRPr="001C2365">
        <w:trPr>
          <w:trHeight w:val="351"/>
          <w:jc w:val="center"/>
        </w:trPr>
        <w:tc>
          <w:tcPr>
            <w:tcW w:w="4522" w:type="dxa"/>
          </w:tcPr>
          <w:p w:rsidR="00CF0A42" w:rsidRPr="001C2365" w:rsidRDefault="00CF0A42" w:rsidP="001C2365">
            <w:pPr>
              <w:spacing w:after="0" w:line="360" w:lineRule="auto"/>
              <w:jc w:val="both"/>
              <w:rPr>
                <w:rFonts w:ascii="Times New Roman" w:hAnsi="Times New Roman"/>
                <w:sz w:val="20"/>
                <w:szCs w:val="20"/>
              </w:rPr>
            </w:pPr>
            <w:r w:rsidRPr="001C2365">
              <w:rPr>
                <w:rFonts w:ascii="Times New Roman" w:hAnsi="Times New Roman"/>
                <w:sz w:val="20"/>
                <w:szCs w:val="20"/>
              </w:rPr>
              <w:t>4. Фонд заработной платы</w:t>
            </w:r>
          </w:p>
        </w:tc>
        <w:tc>
          <w:tcPr>
            <w:tcW w:w="1473" w:type="dxa"/>
            <w:vAlign w:val="center"/>
          </w:tcPr>
          <w:p w:rsidR="00CF0A42" w:rsidRPr="001C2365" w:rsidRDefault="00CF0A42" w:rsidP="001C2365">
            <w:pPr>
              <w:spacing w:after="0" w:line="360" w:lineRule="auto"/>
              <w:jc w:val="both"/>
              <w:rPr>
                <w:rFonts w:ascii="Times New Roman" w:hAnsi="Times New Roman"/>
                <w:sz w:val="20"/>
                <w:szCs w:val="20"/>
              </w:rPr>
            </w:pPr>
            <w:r w:rsidRPr="001C2365">
              <w:rPr>
                <w:rFonts w:ascii="Times New Roman" w:hAnsi="Times New Roman"/>
                <w:sz w:val="20"/>
                <w:szCs w:val="20"/>
              </w:rPr>
              <w:t>740</w:t>
            </w:r>
          </w:p>
        </w:tc>
        <w:tc>
          <w:tcPr>
            <w:tcW w:w="1689" w:type="dxa"/>
            <w:vAlign w:val="center"/>
          </w:tcPr>
          <w:p w:rsidR="00CF0A42" w:rsidRPr="001C2365" w:rsidRDefault="00CF0A42" w:rsidP="001C2365">
            <w:pPr>
              <w:spacing w:after="0" w:line="360" w:lineRule="auto"/>
              <w:jc w:val="both"/>
              <w:rPr>
                <w:rFonts w:ascii="Times New Roman" w:hAnsi="Times New Roman"/>
                <w:sz w:val="20"/>
                <w:szCs w:val="20"/>
              </w:rPr>
            </w:pPr>
            <w:r w:rsidRPr="001C2365">
              <w:rPr>
                <w:rFonts w:ascii="Times New Roman" w:hAnsi="Times New Roman"/>
                <w:sz w:val="20"/>
                <w:szCs w:val="20"/>
              </w:rPr>
              <w:t>960</w:t>
            </w:r>
          </w:p>
        </w:tc>
        <w:tc>
          <w:tcPr>
            <w:tcW w:w="1360" w:type="dxa"/>
            <w:vAlign w:val="center"/>
          </w:tcPr>
          <w:p w:rsidR="00CF0A42" w:rsidRPr="001C2365" w:rsidRDefault="00CF0A42" w:rsidP="001C2365">
            <w:pPr>
              <w:spacing w:after="0" w:line="360" w:lineRule="auto"/>
              <w:jc w:val="both"/>
              <w:rPr>
                <w:rFonts w:ascii="Times New Roman" w:hAnsi="Times New Roman"/>
                <w:sz w:val="20"/>
                <w:szCs w:val="20"/>
              </w:rPr>
            </w:pPr>
            <w:r w:rsidRPr="001C2365">
              <w:rPr>
                <w:rFonts w:ascii="Times New Roman" w:hAnsi="Times New Roman"/>
                <w:sz w:val="20"/>
                <w:szCs w:val="20"/>
              </w:rPr>
              <w:t>2160</w:t>
            </w:r>
          </w:p>
        </w:tc>
      </w:tr>
      <w:tr w:rsidR="00CF0A42" w:rsidRPr="001C2365">
        <w:trPr>
          <w:trHeight w:val="351"/>
          <w:jc w:val="center"/>
        </w:trPr>
        <w:tc>
          <w:tcPr>
            <w:tcW w:w="4522" w:type="dxa"/>
          </w:tcPr>
          <w:p w:rsidR="00CF0A42" w:rsidRPr="001C2365" w:rsidRDefault="00CF0A42" w:rsidP="001C2365">
            <w:pPr>
              <w:spacing w:after="0" w:line="360" w:lineRule="auto"/>
              <w:jc w:val="both"/>
              <w:rPr>
                <w:rFonts w:ascii="Times New Roman" w:hAnsi="Times New Roman"/>
                <w:sz w:val="20"/>
                <w:szCs w:val="20"/>
              </w:rPr>
            </w:pPr>
            <w:r w:rsidRPr="001C2365">
              <w:rPr>
                <w:rFonts w:ascii="Times New Roman" w:hAnsi="Times New Roman"/>
                <w:sz w:val="20"/>
                <w:szCs w:val="20"/>
              </w:rPr>
              <w:t>5. Среднемесячная заработная плата</w:t>
            </w:r>
          </w:p>
        </w:tc>
        <w:tc>
          <w:tcPr>
            <w:tcW w:w="1473" w:type="dxa"/>
            <w:vAlign w:val="center"/>
          </w:tcPr>
          <w:p w:rsidR="00CF0A42" w:rsidRPr="001C2365" w:rsidRDefault="00CF0A42" w:rsidP="001C2365">
            <w:pPr>
              <w:spacing w:after="0" w:line="360" w:lineRule="auto"/>
              <w:jc w:val="both"/>
              <w:rPr>
                <w:rFonts w:ascii="Times New Roman" w:hAnsi="Times New Roman"/>
                <w:sz w:val="20"/>
                <w:szCs w:val="20"/>
              </w:rPr>
            </w:pPr>
            <w:r w:rsidRPr="001C2365">
              <w:rPr>
                <w:rFonts w:ascii="Times New Roman" w:hAnsi="Times New Roman"/>
                <w:sz w:val="20"/>
                <w:szCs w:val="20"/>
              </w:rPr>
              <w:t>6,85</w:t>
            </w:r>
          </w:p>
        </w:tc>
        <w:tc>
          <w:tcPr>
            <w:tcW w:w="1689" w:type="dxa"/>
            <w:vAlign w:val="center"/>
          </w:tcPr>
          <w:p w:rsidR="00CF0A42" w:rsidRPr="001C2365" w:rsidRDefault="00CF0A42" w:rsidP="001C2365">
            <w:pPr>
              <w:spacing w:after="0" w:line="360" w:lineRule="auto"/>
              <w:jc w:val="both"/>
              <w:rPr>
                <w:rFonts w:ascii="Times New Roman" w:hAnsi="Times New Roman"/>
                <w:sz w:val="20"/>
                <w:szCs w:val="20"/>
              </w:rPr>
            </w:pPr>
            <w:r w:rsidRPr="001C2365">
              <w:rPr>
                <w:rFonts w:ascii="Times New Roman" w:hAnsi="Times New Roman"/>
                <w:sz w:val="20"/>
                <w:szCs w:val="20"/>
              </w:rPr>
              <w:t>7,44</w:t>
            </w:r>
          </w:p>
        </w:tc>
        <w:tc>
          <w:tcPr>
            <w:tcW w:w="1360" w:type="dxa"/>
            <w:vAlign w:val="center"/>
          </w:tcPr>
          <w:p w:rsidR="00CF0A42" w:rsidRPr="001C2365" w:rsidRDefault="00CF0A42" w:rsidP="001C2365">
            <w:pPr>
              <w:spacing w:after="0" w:line="360" w:lineRule="auto"/>
              <w:jc w:val="both"/>
              <w:rPr>
                <w:rFonts w:ascii="Times New Roman" w:hAnsi="Times New Roman"/>
                <w:sz w:val="20"/>
                <w:szCs w:val="20"/>
              </w:rPr>
            </w:pPr>
            <w:r w:rsidRPr="001C2365">
              <w:rPr>
                <w:rFonts w:ascii="Times New Roman" w:hAnsi="Times New Roman"/>
                <w:sz w:val="20"/>
                <w:szCs w:val="20"/>
              </w:rPr>
              <w:t>9</w:t>
            </w:r>
          </w:p>
        </w:tc>
      </w:tr>
      <w:tr w:rsidR="00CF0A42" w:rsidRPr="001C2365">
        <w:trPr>
          <w:trHeight w:val="336"/>
          <w:jc w:val="center"/>
        </w:trPr>
        <w:tc>
          <w:tcPr>
            <w:tcW w:w="4522" w:type="dxa"/>
          </w:tcPr>
          <w:p w:rsidR="00CF0A42" w:rsidRPr="001C2365" w:rsidRDefault="00CF0A42" w:rsidP="001C2365">
            <w:pPr>
              <w:spacing w:after="0" w:line="360" w:lineRule="auto"/>
              <w:jc w:val="both"/>
              <w:rPr>
                <w:rFonts w:ascii="Times New Roman" w:hAnsi="Times New Roman"/>
                <w:sz w:val="20"/>
                <w:szCs w:val="20"/>
              </w:rPr>
            </w:pPr>
            <w:r w:rsidRPr="001C2365">
              <w:rPr>
                <w:rFonts w:ascii="Times New Roman" w:hAnsi="Times New Roman"/>
                <w:sz w:val="20"/>
                <w:szCs w:val="20"/>
              </w:rPr>
              <w:t>6. Дебиторская задолженность</w:t>
            </w:r>
          </w:p>
        </w:tc>
        <w:tc>
          <w:tcPr>
            <w:tcW w:w="1473" w:type="dxa"/>
            <w:vAlign w:val="center"/>
          </w:tcPr>
          <w:p w:rsidR="00CF0A42" w:rsidRPr="001C2365" w:rsidRDefault="00CF0A42" w:rsidP="001C2365">
            <w:pPr>
              <w:spacing w:after="0" w:line="360" w:lineRule="auto"/>
              <w:jc w:val="both"/>
              <w:rPr>
                <w:rFonts w:ascii="Times New Roman" w:hAnsi="Times New Roman"/>
                <w:sz w:val="20"/>
                <w:szCs w:val="20"/>
              </w:rPr>
            </w:pPr>
            <w:r w:rsidRPr="001C2365">
              <w:rPr>
                <w:rFonts w:ascii="Times New Roman" w:hAnsi="Times New Roman"/>
                <w:sz w:val="20"/>
                <w:szCs w:val="20"/>
              </w:rPr>
              <w:t>850</w:t>
            </w:r>
          </w:p>
        </w:tc>
        <w:tc>
          <w:tcPr>
            <w:tcW w:w="1689" w:type="dxa"/>
            <w:vAlign w:val="center"/>
          </w:tcPr>
          <w:p w:rsidR="00CF0A42" w:rsidRPr="001C2365" w:rsidRDefault="00CF0A42" w:rsidP="001C2365">
            <w:pPr>
              <w:spacing w:after="0" w:line="360" w:lineRule="auto"/>
              <w:jc w:val="both"/>
              <w:rPr>
                <w:rFonts w:ascii="Times New Roman" w:hAnsi="Times New Roman"/>
                <w:sz w:val="20"/>
                <w:szCs w:val="20"/>
              </w:rPr>
            </w:pPr>
            <w:r w:rsidRPr="001C2365">
              <w:rPr>
                <w:rFonts w:ascii="Times New Roman" w:hAnsi="Times New Roman"/>
                <w:sz w:val="20"/>
                <w:szCs w:val="20"/>
              </w:rPr>
              <w:t>1479</w:t>
            </w:r>
          </w:p>
        </w:tc>
        <w:tc>
          <w:tcPr>
            <w:tcW w:w="1360" w:type="dxa"/>
            <w:vAlign w:val="center"/>
          </w:tcPr>
          <w:p w:rsidR="00CF0A42" w:rsidRPr="001C2365" w:rsidRDefault="00CF0A42" w:rsidP="001C2365">
            <w:pPr>
              <w:spacing w:after="0" w:line="360" w:lineRule="auto"/>
              <w:jc w:val="both"/>
              <w:rPr>
                <w:rFonts w:ascii="Times New Roman" w:hAnsi="Times New Roman"/>
                <w:sz w:val="20"/>
                <w:szCs w:val="20"/>
              </w:rPr>
            </w:pPr>
            <w:r w:rsidRPr="001C2365">
              <w:rPr>
                <w:rFonts w:ascii="Times New Roman" w:hAnsi="Times New Roman"/>
                <w:sz w:val="20"/>
                <w:szCs w:val="20"/>
              </w:rPr>
              <w:t>4822</w:t>
            </w:r>
          </w:p>
        </w:tc>
      </w:tr>
      <w:tr w:rsidR="00CF0A42" w:rsidRPr="001C2365">
        <w:trPr>
          <w:trHeight w:val="351"/>
          <w:jc w:val="center"/>
        </w:trPr>
        <w:tc>
          <w:tcPr>
            <w:tcW w:w="4522" w:type="dxa"/>
          </w:tcPr>
          <w:p w:rsidR="00CF0A42" w:rsidRPr="001C2365" w:rsidRDefault="00CF0A42" w:rsidP="001C2365">
            <w:pPr>
              <w:spacing w:after="0" w:line="360" w:lineRule="auto"/>
              <w:jc w:val="both"/>
              <w:rPr>
                <w:rFonts w:ascii="Times New Roman" w:hAnsi="Times New Roman"/>
                <w:sz w:val="20"/>
                <w:szCs w:val="20"/>
              </w:rPr>
            </w:pPr>
            <w:r w:rsidRPr="001C2365">
              <w:rPr>
                <w:rFonts w:ascii="Times New Roman" w:hAnsi="Times New Roman"/>
                <w:sz w:val="20"/>
                <w:szCs w:val="20"/>
              </w:rPr>
              <w:t>7. Кредиторская задолженность</w:t>
            </w:r>
          </w:p>
        </w:tc>
        <w:tc>
          <w:tcPr>
            <w:tcW w:w="1473" w:type="dxa"/>
            <w:vAlign w:val="center"/>
          </w:tcPr>
          <w:p w:rsidR="00CF0A42" w:rsidRPr="001C2365" w:rsidRDefault="00CF0A42" w:rsidP="001C2365">
            <w:pPr>
              <w:spacing w:after="0" w:line="360" w:lineRule="auto"/>
              <w:jc w:val="both"/>
              <w:rPr>
                <w:rFonts w:ascii="Times New Roman" w:hAnsi="Times New Roman"/>
                <w:sz w:val="20"/>
                <w:szCs w:val="20"/>
              </w:rPr>
            </w:pPr>
            <w:r w:rsidRPr="001C2365">
              <w:rPr>
                <w:rFonts w:ascii="Times New Roman" w:hAnsi="Times New Roman"/>
                <w:sz w:val="20"/>
                <w:szCs w:val="20"/>
              </w:rPr>
              <w:t>770</w:t>
            </w:r>
          </w:p>
        </w:tc>
        <w:tc>
          <w:tcPr>
            <w:tcW w:w="1689" w:type="dxa"/>
            <w:vAlign w:val="center"/>
          </w:tcPr>
          <w:p w:rsidR="00CF0A42" w:rsidRPr="001C2365" w:rsidRDefault="00CF0A42" w:rsidP="001C2365">
            <w:pPr>
              <w:spacing w:after="0" w:line="360" w:lineRule="auto"/>
              <w:jc w:val="both"/>
              <w:rPr>
                <w:rFonts w:ascii="Times New Roman" w:hAnsi="Times New Roman"/>
                <w:sz w:val="20"/>
                <w:szCs w:val="20"/>
              </w:rPr>
            </w:pPr>
            <w:r w:rsidRPr="001C2365">
              <w:rPr>
                <w:rFonts w:ascii="Times New Roman" w:hAnsi="Times New Roman"/>
                <w:sz w:val="20"/>
                <w:szCs w:val="20"/>
              </w:rPr>
              <w:t>1320</w:t>
            </w:r>
          </w:p>
        </w:tc>
        <w:tc>
          <w:tcPr>
            <w:tcW w:w="1360" w:type="dxa"/>
            <w:vAlign w:val="center"/>
          </w:tcPr>
          <w:p w:rsidR="00CF0A42" w:rsidRPr="001C2365" w:rsidRDefault="00CF0A42" w:rsidP="001C2365">
            <w:pPr>
              <w:spacing w:after="0" w:line="360" w:lineRule="auto"/>
              <w:jc w:val="both"/>
              <w:rPr>
                <w:rFonts w:ascii="Times New Roman" w:hAnsi="Times New Roman"/>
                <w:sz w:val="20"/>
                <w:szCs w:val="20"/>
              </w:rPr>
            </w:pPr>
            <w:r w:rsidRPr="001C2365">
              <w:rPr>
                <w:rFonts w:ascii="Times New Roman" w:hAnsi="Times New Roman"/>
                <w:sz w:val="20"/>
                <w:szCs w:val="20"/>
              </w:rPr>
              <w:t>3612</w:t>
            </w:r>
          </w:p>
        </w:tc>
      </w:tr>
      <w:tr w:rsidR="00CF0A42" w:rsidRPr="001C2365">
        <w:trPr>
          <w:trHeight w:val="366"/>
          <w:jc w:val="center"/>
        </w:trPr>
        <w:tc>
          <w:tcPr>
            <w:tcW w:w="4522" w:type="dxa"/>
          </w:tcPr>
          <w:p w:rsidR="00CF0A42" w:rsidRPr="001C2365" w:rsidRDefault="00CF0A42" w:rsidP="001C2365">
            <w:pPr>
              <w:spacing w:after="0" w:line="360" w:lineRule="auto"/>
              <w:jc w:val="both"/>
              <w:rPr>
                <w:rFonts w:ascii="Times New Roman" w:hAnsi="Times New Roman"/>
                <w:sz w:val="20"/>
                <w:szCs w:val="20"/>
              </w:rPr>
            </w:pPr>
            <w:r w:rsidRPr="001C2365">
              <w:rPr>
                <w:rFonts w:ascii="Times New Roman" w:hAnsi="Times New Roman"/>
                <w:sz w:val="20"/>
                <w:szCs w:val="20"/>
              </w:rPr>
              <w:t xml:space="preserve">8. </w:t>
            </w:r>
            <w:r w:rsidR="00D13422" w:rsidRPr="001C2365">
              <w:rPr>
                <w:rFonts w:ascii="Times New Roman" w:hAnsi="Times New Roman"/>
                <w:sz w:val="20"/>
                <w:szCs w:val="20"/>
              </w:rPr>
              <w:t>Стоимостная оценка товаров на складах</w:t>
            </w:r>
          </w:p>
        </w:tc>
        <w:tc>
          <w:tcPr>
            <w:tcW w:w="1473" w:type="dxa"/>
            <w:vAlign w:val="center"/>
          </w:tcPr>
          <w:p w:rsidR="00CF0A42" w:rsidRPr="001C2365" w:rsidRDefault="00CF0A42" w:rsidP="001C2365">
            <w:pPr>
              <w:spacing w:after="0" w:line="360" w:lineRule="auto"/>
              <w:jc w:val="both"/>
              <w:rPr>
                <w:rFonts w:ascii="Times New Roman" w:hAnsi="Times New Roman"/>
                <w:sz w:val="20"/>
                <w:szCs w:val="20"/>
              </w:rPr>
            </w:pPr>
            <w:r w:rsidRPr="001C2365">
              <w:rPr>
                <w:rFonts w:ascii="Times New Roman" w:hAnsi="Times New Roman"/>
                <w:sz w:val="20"/>
                <w:szCs w:val="20"/>
              </w:rPr>
              <w:t>1658</w:t>
            </w:r>
          </w:p>
        </w:tc>
        <w:tc>
          <w:tcPr>
            <w:tcW w:w="1689" w:type="dxa"/>
            <w:vAlign w:val="center"/>
          </w:tcPr>
          <w:p w:rsidR="00CF0A42" w:rsidRPr="001C2365" w:rsidRDefault="00CF0A42" w:rsidP="001C2365">
            <w:pPr>
              <w:spacing w:after="0" w:line="360" w:lineRule="auto"/>
              <w:jc w:val="both"/>
              <w:rPr>
                <w:rFonts w:ascii="Times New Roman" w:hAnsi="Times New Roman"/>
                <w:sz w:val="20"/>
                <w:szCs w:val="20"/>
              </w:rPr>
            </w:pPr>
            <w:r w:rsidRPr="001C2365">
              <w:rPr>
                <w:rFonts w:ascii="Times New Roman" w:hAnsi="Times New Roman"/>
                <w:sz w:val="20"/>
                <w:szCs w:val="20"/>
              </w:rPr>
              <w:t>2244</w:t>
            </w:r>
          </w:p>
        </w:tc>
        <w:tc>
          <w:tcPr>
            <w:tcW w:w="1360" w:type="dxa"/>
            <w:vAlign w:val="center"/>
          </w:tcPr>
          <w:p w:rsidR="00CF0A42" w:rsidRPr="001C2365" w:rsidRDefault="00CF0A42" w:rsidP="001C2365">
            <w:pPr>
              <w:spacing w:after="0" w:line="360" w:lineRule="auto"/>
              <w:jc w:val="both"/>
              <w:rPr>
                <w:rFonts w:ascii="Times New Roman" w:hAnsi="Times New Roman"/>
                <w:sz w:val="20"/>
                <w:szCs w:val="20"/>
              </w:rPr>
            </w:pPr>
            <w:r w:rsidRPr="001C2365">
              <w:rPr>
                <w:rFonts w:ascii="Times New Roman" w:hAnsi="Times New Roman"/>
                <w:sz w:val="20"/>
                <w:szCs w:val="20"/>
              </w:rPr>
              <w:t>4530</w:t>
            </w:r>
          </w:p>
        </w:tc>
      </w:tr>
    </w:tbl>
    <w:p w:rsidR="00D8147F" w:rsidRPr="009C5971" w:rsidRDefault="00D8147F" w:rsidP="009C5971">
      <w:pPr>
        <w:spacing w:after="0" w:line="360" w:lineRule="auto"/>
        <w:ind w:firstLine="709"/>
        <w:jc w:val="both"/>
        <w:rPr>
          <w:rFonts w:ascii="Times New Roman" w:hAnsi="Times New Roman"/>
          <w:sz w:val="28"/>
          <w:szCs w:val="28"/>
        </w:rPr>
      </w:pPr>
    </w:p>
    <w:p w:rsidR="00E314F6" w:rsidRPr="009C5971" w:rsidRDefault="00E314F6"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 xml:space="preserve">На основании данных, представленных в данной таблице, можно сделать вывод о том, </w:t>
      </w:r>
      <w:r w:rsidR="00F179ED" w:rsidRPr="009C5971">
        <w:rPr>
          <w:rFonts w:ascii="Times New Roman" w:hAnsi="Times New Roman"/>
          <w:sz w:val="28"/>
          <w:szCs w:val="28"/>
        </w:rPr>
        <w:t>организация находится в состоянии</w:t>
      </w:r>
      <w:r w:rsidR="009C5971">
        <w:rPr>
          <w:rFonts w:ascii="Times New Roman" w:hAnsi="Times New Roman"/>
          <w:sz w:val="28"/>
          <w:szCs w:val="28"/>
        </w:rPr>
        <w:t xml:space="preserve"> </w:t>
      </w:r>
      <w:r w:rsidR="00F179ED" w:rsidRPr="009C5971">
        <w:rPr>
          <w:rFonts w:ascii="Times New Roman" w:hAnsi="Times New Roman"/>
          <w:sz w:val="28"/>
          <w:szCs w:val="28"/>
        </w:rPr>
        <w:t>подъема</w:t>
      </w:r>
      <w:r w:rsidR="009123FF" w:rsidRPr="009C5971">
        <w:rPr>
          <w:rFonts w:ascii="Times New Roman" w:hAnsi="Times New Roman"/>
          <w:sz w:val="28"/>
          <w:szCs w:val="28"/>
        </w:rPr>
        <w:t xml:space="preserve">. Наблюдается динамика развития, </w:t>
      </w:r>
      <w:r w:rsidR="004E2512" w:rsidRPr="009C5971">
        <w:rPr>
          <w:rFonts w:ascii="Times New Roman" w:hAnsi="Times New Roman"/>
          <w:sz w:val="28"/>
          <w:szCs w:val="28"/>
        </w:rPr>
        <w:t>показатели роста доходов и расходов пропорциональны,</w:t>
      </w:r>
      <w:r w:rsidR="00D13422" w:rsidRPr="009C5971">
        <w:rPr>
          <w:rFonts w:ascii="Times New Roman" w:hAnsi="Times New Roman"/>
          <w:sz w:val="28"/>
          <w:szCs w:val="28"/>
        </w:rPr>
        <w:t xml:space="preserve"> резкий скачо</w:t>
      </w:r>
      <w:r w:rsidR="0017276C" w:rsidRPr="009C5971">
        <w:rPr>
          <w:rFonts w:ascii="Times New Roman" w:hAnsi="Times New Roman"/>
          <w:sz w:val="28"/>
          <w:szCs w:val="28"/>
        </w:rPr>
        <w:t>к показателей между 2006 и 2007 годами объясняется открытием 3-х филиалов, однако</w:t>
      </w:r>
      <w:r w:rsidR="009123FF" w:rsidRPr="009C5971">
        <w:rPr>
          <w:rFonts w:ascii="Times New Roman" w:hAnsi="Times New Roman"/>
          <w:sz w:val="28"/>
          <w:szCs w:val="28"/>
        </w:rPr>
        <w:t xml:space="preserve"> </w:t>
      </w:r>
      <w:r w:rsidR="0017276C" w:rsidRPr="009C5971">
        <w:rPr>
          <w:rFonts w:ascii="Times New Roman" w:hAnsi="Times New Roman"/>
          <w:sz w:val="28"/>
          <w:szCs w:val="28"/>
        </w:rPr>
        <w:t>необходимо такой фактор как</w:t>
      </w:r>
      <w:r w:rsidR="009123FF" w:rsidRPr="009C5971">
        <w:rPr>
          <w:rFonts w:ascii="Times New Roman" w:hAnsi="Times New Roman"/>
          <w:sz w:val="28"/>
          <w:szCs w:val="28"/>
        </w:rPr>
        <w:t xml:space="preserve"> инфляцию в условиях рынка.</w:t>
      </w:r>
    </w:p>
    <w:p w:rsidR="001C2365" w:rsidRDefault="002945FC" w:rsidP="009C5971">
      <w:pPr>
        <w:spacing w:after="0" w:line="360" w:lineRule="auto"/>
        <w:ind w:firstLine="709"/>
        <w:jc w:val="both"/>
        <w:rPr>
          <w:rFonts w:ascii="Times New Roman" w:hAnsi="Times New Roman"/>
          <w:sz w:val="28"/>
          <w:szCs w:val="28"/>
          <w:lang w:val="en-US"/>
        </w:rPr>
      </w:pPr>
      <w:r w:rsidRPr="009C5971">
        <w:rPr>
          <w:rFonts w:ascii="Times New Roman" w:hAnsi="Times New Roman"/>
          <w:sz w:val="28"/>
          <w:szCs w:val="28"/>
        </w:rPr>
        <w:t xml:space="preserve">Далее, для осуществления анализа деятельности целесообразно в графической форме отобразить динамику продаж ООО «Ультрапак», которая имеет сезонный характер, что связано с характерным спадом в январе и пиком продаж в декабре перед новым годом, а также с периодичностью закупок производителей </w:t>
      </w:r>
      <w:r w:rsidR="0078358F" w:rsidRPr="009C5971">
        <w:rPr>
          <w:rFonts w:ascii="Times New Roman" w:hAnsi="Times New Roman"/>
          <w:sz w:val="28"/>
          <w:szCs w:val="28"/>
        </w:rPr>
        <w:t>кондитерских изделий, салатн</w:t>
      </w:r>
      <w:r w:rsidR="00BA6A76" w:rsidRPr="009C5971">
        <w:rPr>
          <w:rFonts w:ascii="Times New Roman" w:hAnsi="Times New Roman"/>
          <w:sz w:val="28"/>
          <w:szCs w:val="28"/>
        </w:rPr>
        <w:t>ых цехов и мясокомбинатов и т.д.</w:t>
      </w:r>
    </w:p>
    <w:p w:rsidR="001C2365" w:rsidRDefault="001C2365" w:rsidP="009C5971">
      <w:pPr>
        <w:spacing w:after="0" w:line="360" w:lineRule="auto"/>
        <w:ind w:firstLine="709"/>
        <w:jc w:val="both"/>
        <w:rPr>
          <w:rFonts w:ascii="Times New Roman" w:hAnsi="Times New Roman"/>
          <w:sz w:val="28"/>
          <w:szCs w:val="28"/>
          <w:lang w:val="en-US"/>
        </w:rPr>
      </w:pPr>
    </w:p>
    <w:p w:rsidR="00BA6A76" w:rsidRDefault="002F66AA" w:rsidP="009C5971">
      <w:pPr>
        <w:spacing w:after="0" w:line="360" w:lineRule="auto"/>
        <w:ind w:firstLine="709"/>
        <w:jc w:val="both"/>
        <w:rPr>
          <w:rFonts w:ascii="Times New Roman" w:hAnsi="Times New Roman"/>
          <w:noProof/>
          <w:sz w:val="28"/>
          <w:szCs w:val="28"/>
          <w:lang w:val="en-US"/>
        </w:rPr>
      </w:pPr>
      <w:r>
        <w:rPr>
          <w:rFonts w:ascii="Times New Roman" w:hAnsi="Times New Roman"/>
          <w:noProof/>
          <w:sz w:val="28"/>
          <w:szCs w:val="28"/>
        </w:rPr>
        <w:pict>
          <v:shape id="Диаграмма 1" o:spid="_x0000_i1028" type="#_x0000_t75" style="width:361.5pt;height:216.75pt;visibility:visible">
            <v:imagedata r:id="rId10" o:title=""/>
            <o:lock v:ext="edit" aspectratio="f"/>
          </v:shape>
        </w:pict>
      </w:r>
    </w:p>
    <w:p w:rsidR="00BA6A76" w:rsidRPr="001C2365" w:rsidRDefault="000945BE" w:rsidP="009C5971">
      <w:pPr>
        <w:spacing w:after="0" w:line="360" w:lineRule="auto"/>
        <w:ind w:firstLine="709"/>
        <w:jc w:val="both"/>
        <w:rPr>
          <w:rFonts w:ascii="Times New Roman" w:hAnsi="Times New Roman"/>
          <w:sz w:val="28"/>
          <w:szCs w:val="28"/>
        </w:rPr>
      </w:pPr>
      <w:r w:rsidRPr="009C5971">
        <w:rPr>
          <w:rFonts w:ascii="Times New Roman" w:hAnsi="Times New Roman"/>
          <w:noProof/>
          <w:sz w:val="28"/>
          <w:szCs w:val="28"/>
        </w:rPr>
        <w:t>Рисунок 4</w:t>
      </w:r>
      <w:r w:rsidR="00BA6A76" w:rsidRPr="009C5971">
        <w:rPr>
          <w:rFonts w:ascii="Times New Roman" w:hAnsi="Times New Roman"/>
          <w:noProof/>
          <w:sz w:val="28"/>
          <w:szCs w:val="28"/>
        </w:rPr>
        <w:t>. Дина</w:t>
      </w:r>
      <w:r w:rsidR="001C2365">
        <w:rPr>
          <w:rFonts w:ascii="Times New Roman" w:hAnsi="Times New Roman"/>
          <w:noProof/>
          <w:sz w:val="28"/>
          <w:szCs w:val="28"/>
        </w:rPr>
        <w:t>мика продаж по данным 2007 года</w:t>
      </w:r>
    </w:p>
    <w:p w:rsidR="001C2365" w:rsidRPr="001C2365" w:rsidRDefault="001C2365" w:rsidP="009C5971">
      <w:pPr>
        <w:tabs>
          <w:tab w:val="left" w:pos="6960"/>
        </w:tabs>
        <w:spacing w:after="0" w:line="360" w:lineRule="auto"/>
        <w:ind w:firstLine="709"/>
        <w:jc w:val="both"/>
        <w:rPr>
          <w:rFonts w:ascii="Times New Roman" w:hAnsi="Times New Roman"/>
          <w:sz w:val="28"/>
          <w:szCs w:val="28"/>
        </w:rPr>
      </w:pPr>
    </w:p>
    <w:p w:rsidR="00AD683C" w:rsidRPr="009C5971" w:rsidRDefault="002F5EC1" w:rsidP="009C5971">
      <w:pPr>
        <w:tabs>
          <w:tab w:val="left" w:pos="6960"/>
        </w:tabs>
        <w:spacing w:after="0" w:line="360" w:lineRule="auto"/>
        <w:ind w:firstLine="709"/>
        <w:jc w:val="both"/>
        <w:rPr>
          <w:rFonts w:ascii="Times New Roman" w:hAnsi="Times New Roman"/>
          <w:sz w:val="28"/>
          <w:szCs w:val="28"/>
        </w:rPr>
      </w:pPr>
      <w:r w:rsidRPr="009C5971">
        <w:rPr>
          <w:rFonts w:ascii="Times New Roman" w:hAnsi="Times New Roman"/>
          <w:sz w:val="28"/>
          <w:szCs w:val="28"/>
        </w:rPr>
        <w:t>Ассортимент продаваемого товара</w:t>
      </w:r>
      <w:r w:rsidR="009C5971">
        <w:rPr>
          <w:rFonts w:ascii="Times New Roman" w:hAnsi="Times New Roman"/>
          <w:sz w:val="28"/>
          <w:szCs w:val="28"/>
        </w:rPr>
        <w:t xml:space="preserve"> </w:t>
      </w:r>
      <w:r w:rsidRPr="009C5971">
        <w:rPr>
          <w:rFonts w:ascii="Times New Roman" w:hAnsi="Times New Roman"/>
          <w:sz w:val="28"/>
          <w:szCs w:val="28"/>
        </w:rPr>
        <w:t xml:space="preserve">компании </w:t>
      </w:r>
      <w:r w:rsidR="00B4685F" w:rsidRPr="009C5971">
        <w:rPr>
          <w:rFonts w:ascii="Times New Roman" w:hAnsi="Times New Roman"/>
          <w:sz w:val="28"/>
          <w:szCs w:val="28"/>
        </w:rPr>
        <w:t>достаточно велик</w:t>
      </w:r>
      <w:r w:rsidRPr="009C5971">
        <w:rPr>
          <w:rFonts w:ascii="Times New Roman" w:hAnsi="Times New Roman"/>
          <w:sz w:val="28"/>
          <w:szCs w:val="28"/>
        </w:rPr>
        <w:t>, более 2000 наименований и разновидностей, такой ассортимент необходим для полного обеспечения своих клиентов</w:t>
      </w:r>
      <w:r w:rsidR="00B4685F" w:rsidRPr="009C5971">
        <w:rPr>
          <w:rFonts w:ascii="Times New Roman" w:hAnsi="Times New Roman"/>
          <w:sz w:val="28"/>
          <w:szCs w:val="28"/>
        </w:rPr>
        <w:t xml:space="preserve"> всей упаковкой, начиная с доминирующих позиций для производства и заканчивая товарами общего потребления необходимых для поддержания хозяйственной части любого предприятия, а именно мешки мусорные, бумага туалетная, салфетки и т.д. Благодаря широкому ассортименту, специфика деятельности клиентской базы организации так ж</w:t>
      </w:r>
      <w:r w:rsidR="00D43BE3" w:rsidRPr="009C5971">
        <w:rPr>
          <w:rFonts w:ascii="Times New Roman" w:hAnsi="Times New Roman"/>
          <w:sz w:val="28"/>
          <w:szCs w:val="28"/>
        </w:rPr>
        <w:t xml:space="preserve">е разнообразная. Ключевыми клиентами являются производителя продуктов питания (кондитеры, салатные цеха, мясокомбинаты, птицефабрики, производители морепродуктов, алкогольной и безалкогольной продукции), производители металлоконструкций, ЖБИ, </w:t>
      </w:r>
      <w:r w:rsidR="00BC23C4" w:rsidRPr="009C5971">
        <w:rPr>
          <w:rFonts w:ascii="Times New Roman" w:hAnsi="Times New Roman"/>
          <w:sz w:val="28"/>
          <w:szCs w:val="28"/>
        </w:rPr>
        <w:t xml:space="preserve">мебельные фабрики, </w:t>
      </w:r>
      <w:r w:rsidR="00D43BE3" w:rsidRPr="009C5971">
        <w:rPr>
          <w:rFonts w:ascii="Times New Roman" w:hAnsi="Times New Roman"/>
          <w:sz w:val="28"/>
          <w:szCs w:val="28"/>
        </w:rPr>
        <w:t>розничные сети магазинов и гипермаркетов</w:t>
      </w:r>
      <w:r w:rsidR="00BC23C4" w:rsidRPr="009C5971">
        <w:rPr>
          <w:rFonts w:ascii="Times New Roman" w:hAnsi="Times New Roman"/>
          <w:sz w:val="28"/>
          <w:szCs w:val="28"/>
        </w:rPr>
        <w:t xml:space="preserve">. А так же ООО «Ультрапак» реализует продукцию средним и более мелким представителям малого бизнеса в зависимости от их потребностей. </w:t>
      </w:r>
    </w:p>
    <w:p w:rsidR="00E314F6" w:rsidRPr="009C5971" w:rsidRDefault="001C2365" w:rsidP="009C5971">
      <w:pPr>
        <w:tabs>
          <w:tab w:val="left" w:pos="69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314F6" w:rsidRPr="009C5971">
        <w:rPr>
          <w:rFonts w:ascii="Times New Roman" w:hAnsi="Times New Roman"/>
          <w:sz w:val="28"/>
          <w:szCs w:val="28"/>
        </w:rPr>
        <w:t>В</w:t>
      </w:r>
      <w:r w:rsidR="00C52FD1" w:rsidRPr="009C5971">
        <w:rPr>
          <w:rFonts w:ascii="Times New Roman" w:hAnsi="Times New Roman"/>
          <w:sz w:val="28"/>
          <w:szCs w:val="28"/>
        </w:rPr>
        <w:t xml:space="preserve"> заключении можно отметить, что</w:t>
      </w:r>
      <w:r w:rsidR="00BC23C4" w:rsidRPr="009C5971">
        <w:rPr>
          <w:rFonts w:ascii="Times New Roman" w:hAnsi="Times New Roman"/>
          <w:sz w:val="28"/>
          <w:szCs w:val="28"/>
        </w:rPr>
        <w:t xml:space="preserve"> клиенты компании приносят прибыль, и задача фирмы удовлетворить их потребности в полном объеме. А</w:t>
      </w:r>
      <w:r w:rsidR="00E314F6" w:rsidRPr="009C5971">
        <w:rPr>
          <w:rFonts w:ascii="Times New Roman" w:hAnsi="Times New Roman"/>
          <w:sz w:val="28"/>
          <w:szCs w:val="28"/>
        </w:rPr>
        <w:t xml:space="preserve"> ведь именно потреб</w:t>
      </w:r>
      <w:r w:rsidR="00E314F6" w:rsidRPr="009C5971">
        <w:rPr>
          <w:rFonts w:ascii="Times New Roman" w:hAnsi="Times New Roman"/>
          <w:sz w:val="28"/>
          <w:szCs w:val="28"/>
        </w:rPr>
        <w:softHyphen/>
        <w:t>ности и их удовлетворение - основные стимулы предпринимательской деятельности.</w:t>
      </w:r>
    </w:p>
    <w:p w:rsidR="00E314F6" w:rsidRPr="009C5971" w:rsidRDefault="00E314F6" w:rsidP="009C5971">
      <w:pPr>
        <w:widowControl w:val="0"/>
        <w:autoSpaceDE w:val="0"/>
        <w:autoSpaceDN w:val="0"/>
        <w:adjustRightInd w:val="0"/>
        <w:spacing w:after="0" w:line="360" w:lineRule="auto"/>
        <w:ind w:firstLine="709"/>
        <w:jc w:val="both"/>
        <w:rPr>
          <w:rFonts w:ascii="Times New Roman" w:hAnsi="Times New Roman"/>
          <w:sz w:val="28"/>
          <w:szCs w:val="28"/>
        </w:rPr>
      </w:pPr>
    </w:p>
    <w:p w:rsidR="00E314F6" w:rsidRPr="009C5971" w:rsidRDefault="00E314F6" w:rsidP="001B137C">
      <w:pPr>
        <w:pStyle w:val="2"/>
      </w:pPr>
      <w:bookmarkStart w:id="0" w:name="_Toc150593728"/>
      <w:r w:rsidRPr="009C5971">
        <w:t>2.</w:t>
      </w:r>
      <w:r w:rsidR="00897B8C" w:rsidRPr="009C5971">
        <w:t>2</w:t>
      </w:r>
      <w:r w:rsidRPr="009C5971">
        <w:t xml:space="preserve">. Анализ внешней среды </w:t>
      </w:r>
      <w:bookmarkEnd w:id="0"/>
      <w:r w:rsidR="00AD683C" w:rsidRPr="009C5971">
        <w:t>ООО «Ультрапак»</w:t>
      </w:r>
    </w:p>
    <w:p w:rsidR="001C2365" w:rsidRDefault="001C2365" w:rsidP="009C5971">
      <w:pPr>
        <w:shd w:val="clear" w:color="auto" w:fill="FFFFFF"/>
        <w:spacing w:after="0" w:line="360" w:lineRule="auto"/>
        <w:ind w:firstLine="709"/>
        <w:jc w:val="both"/>
        <w:rPr>
          <w:rFonts w:ascii="Times New Roman" w:hAnsi="Times New Roman"/>
          <w:sz w:val="28"/>
          <w:szCs w:val="28"/>
          <w:lang w:val="en-US"/>
        </w:rPr>
      </w:pPr>
    </w:p>
    <w:p w:rsidR="00E314F6" w:rsidRPr="009C5971" w:rsidRDefault="00E314F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Прежде всего, следует</w:t>
      </w:r>
      <w:r w:rsidR="00AD683C" w:rsidRPr="009C5971">
        <w:rPr>
          <w:rFonts w:ascii="Times New Roman" w:hAnsi="Times New Roman"/>
          <w:sz w:val="28"/>
          <w:szCs w:val="28"/>
        </w:rPr>
        <w:t xml:space="preserve"> отметить, что стратегия ООО «Ультрапак»</w:t>
      </w:r>
      <w:r w:rsidRPr="009C5971">
        <w:rPr>
          <w:rFonts w:ascii="Times New Roman" w:hAnsi="Times New Roman"/>
          <w:sz w:val="28"/>
          <w:szCs w:val="28"/>
        </w:rPr>
        <w:t xml:space="preserve"> может быть охарактеризована к</w:t>
      </w:r>
      <w:r w:rsidR="00AD683C" w:rsidRPr="009C5971">
        <w:rPr>
          <w:rFonts w:ascii="Times New Roman" w:hAnsi="Times New Roman"/>
          <w:sz w:val="28"/>
          <w:szCs w:val="28"/>
        </w:rPr>
        <w:t>ак стратегия развития фирмы</w:t>
      </w:r>
      <w:r w:rsidRPr="009C5971">
        <w:rPr>
          <w:rFonts w:ascii="Times New Roman" w:hAnsi="Times New Roman"/>
          <w:sz w:val="28"/>
          <w:szCs w:val="28"/>
        </w:rPr>
        <w:t>. Необходимо произве</w:t>
      </w:r>
      <w:r w:rsidR="00AD683C" w:rsidRPr="009C5971">
        <w:rPr>
          <w:rFonts w:ascii="Times New Roman" w:hAnsi="Times New Roman"/>
          <w:sz w:val="28"/>
          <w:szCs w:val="28"/>
        </w:rPr>
        <w:t>сти анализ внешней среды ООО «Ультрапак»</w:t>
      </w:r>
      <w:r w:rsidRPr="009C5971">
        <w:rPr>
          <w:rFonts w:ascii="Times New Roman" w:hAnsi="Times New Roman"/>
          <w:sz w:val="28"/>
          <w:szCs w:val="28"/>
        </w:rPr>
        <w:t xml:space="preserve"> для оценки возможных вариантов оптимизации стратегии. Анализ внешней среды представляет собой процесс, посредством которого разработчики стратегического плана контролируют внешние по отношению к организации факторы, чтобы определить возможности и угрозы для фирмы. Анализ среды - это очень важный для выработки стратегии организации и сложный процесс, требующий внимательного отслеживания происходящих в среде процессов, оценки и установления связи между факторами, сильными и слабыми сторонами организации, а также возможностями и угрозами, которые заключены во внешней среде.</w:t>
      </w:r>
    </w:p>
    <w:p w:rsidR="00E314F6" w:rsidRPr="009C5971" w:rsidRDefault="00E314F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 xml:space="preserve">Угрозы и возможности среды косвенного воздействия, с которыми сталкивается организация, можно выделить в </w:t>
      </w:r>
      <w:r w:rsidRPr="009C5971">
        <w:rPr>
          <w:rFonts w:ascii="Times New Roman" w:hAnsi="Times New Roman"/>
          <w:sz w:val="28"/>
          <w:szCs w:val="28"/>
          <w:lang w:val="en-US"/>
        </w:rPr>
        <w:t>PEST</w:t>
      </w:r>
      <w:r w:rsidRPr="009C5971">
        <w:rPr>
          <w:rFonts w:ascii="Times New Roman" w:hAnsi="Times New Roman"/>
          <w:sz w:val="28"/>
          <w:szCs w:val="28"/>
        </w:rPr>
        <w:t>-факторы:</w:t>
      </w:r>
    </w:p>
    <w:p w:rsidR="00E314F6" w:rsidRPr="009C5971" w:rsidRDefault="00E314F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Р - политические факторы.</w:t>
      </w:r>
    </w:p>
    <w:p w:rsidR="00E314F6" w:rsidRPr="009C5971" w:rsidRDefault="00E314F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Е - экономические факторы. Необходимо постоянно диагностировать и оценивать такие экономические факторы окружающей среды, как темпы инфляции, стабильность рубля и налоговые ставки.</w:t>
      </w:r>
    </w:p>
    <w:p w:rsidR="00E314F6" w:rsidRPr="009C5971" w:rsidRDefault="00E314F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lang w:val="en-US"/>
        </w:rPr>
        <w:t>S</w:t>
      </w:r>
      <w:r w:rsidRPr="009C5971">
        <w:rPr>
          <w:rFonts w:ascii="Times New Roman" w:hAnsi="Times New Roman"/>
          <w:sz w:val="28"/>
          <w:szCs w:val="28"/>
        </w:rPr>
        <w:t xml:space="preserve"> - социальные факторы. Они включают меняющиеся ожидания, отношения и нравы общества.</w:t>
      </w:r>
    </w:p>
    <w:p w:rsidR="00E314F6" w:rsidRPr="009C5971" w:rsidRDefault="00E314F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Т - технологические факторы. Необходимо постоянно следить за изменениями в технологической внешней среде. Анализ этой среды может учитывать изменения в технологии производства, применение ЭВМ в проектировании и предоставлении товаров и услуг.</w:t>
      </w:r>
    </w:p>
    <w:p w:rsidR="00E314F6" w:rsidRPr="009C5971" w:rsidRDefault="00E314F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С помощью метода составления профиля макроокружения и непосредственного окружения удаётся оценить относительную значимость для организации отдельных факторов внешней среды. В матрицу профиля внешней среды вписываются отдельные факторы среды, каждому из которых экспертным путём даются следующие оценки:</w:t>
      </w:r>
    </w:p>
    <w:p w:rsidR="00E314F6" w:rsidRPr="009C5971" w:rsidRDefault="00E314F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w:t>
      </w:r>
      <w:r w:rsidRPr="009C5971">
        <w:rPr>
          <w:rFonts w:ascii="Times New Roman" w:hAnsi="Times New Roman"/>
          <w:sz w:val="28"/>
          <w:szCs w:val="28"/>
        </w:rPr>
        <w:tab/>
        <w:t>важность для отрасли по шкале:</w:t>
      </w:r>
    </w:p>
    <w:p w:rsidR="00E314F6" w:rsidRPr="009C5971" w:rsidRDefault="00E314F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3-большая, 2-умеренная, 1-слабая;</w:t>
      </w:r>
    </w:p>
    <w:p w:rsidR="00E314F6" w:rsidRPr="009C5971" w:rsidRDefault="00E314F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w:t>
      </w:r>
      <w:r w:rsidRPr="009C5971">
        <w:rPr>
          <w:rFonts w:ascii="Times New Roman" w:hAnsi="Times New Roman"/>
          <w:sz w:val="28"/>
          <w:szCs w:val="28"/>
        </w:rPr>
        <w:tab/>
        <w:t>влияние на организацию по шкале:</w:t>
      </w:r>
    </w:p>
    <w:p w:rsidR="00E314F6" w:rsidRPr="009C5971" w:rsidRDefault="00E314F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3-сильное, 2-умеренное, 1-слабое, 0-отсутсвие влияния;</w:t>
      </w:r>
    </w:p>
    <w:p w:rsidR="00E314F6" w:rsidRPr="009C5971" w:rsidRDefault="00E314F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w:t>
      </w:r>
      <w:r w:rsidRPr="009C5971">
        <w:rPr>
          <w:rFonts w:ascii="Times New Roman" w:hAnsi="Times New Roman"/>
          <w:sz w:val="28"/>
          <w:szCs w:val="28"/>
        </w:rPr>
        <w:tab/>
        <w:t>направленность влияния по шкале:</w:t>
      </w:r>
    </w:p>
    <w:p w:rsidR="00E314F6" w:rsidRPr="009C5971" w:rsidRDefault="00E314F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+1-позитивное, -1-негативное.</w:t>
      </w:r>
    </w:p>
    <w:p w:rsidR="00E314F6" w:rsidRPr="009C5971" w:rsidRDefault="00E314F6" w:rsidP="009C5971">
      <w:pPr>
        <w:pStyle w:val="aa"/>
        <w:spacing w:after="0" w:line="360" w:lineRule="auto"/>
        <w:ind w:firstLine="709"/>
        <w:jc w:val="both"/>
        <w:rPr>
          <w:rFonts w:ascii="Times New Roman" w:hAnsi="Times New Roman"/>
          <w:sz w:val="28"/>
          <w:szCs w:val="28"/>
        </w:rPr>
      </w:pPr>
      <w:r w:rsidRPr="009C5971">
        <w:rPr>
          <w:rFonts w:ascii="Times New Roman" w:hAnsi="Times New Roman"/>
          <w:sz w:val="28"/>
          <w:szCs w:val="28"/>
        </w:rPr>
        <w:t>Далее все три экспертные оценки перемножаются и получается общая интегральная оценка, показывающая степень важности конкретного фактора для организации. По этой оценке руководство компании может заключить, какие из факторов среды имеют относительно более важное значение для организации и, следовательно, заслуживают самого серьёзного внимания.</w:t>
      </w:r>
    </w:p>
    <w:p w:rsidR="00545E4F" w:rsidRPr="009C5971" w:rsidRDefault="00545E4F" w:rsidP="009C5971">
      <w:pPr>
        <w:pStyle w:val="aa"/>
        <w:spacing w:after="0" w:line="360" w:lineRule="auto"/>
        <w:ind w:firstLine="709"/>
        <w:jc w:val="both"/>
        <w:rPr>
          <w:rFonts w:ascii="Times New Roman" w:hAnsi="Times New Roman"/>
          <w:sz w:val="28"/>
          <w:szCs w:val="28"/>
        </w:rPr>
      </w:pPr>
    </w:p>
    <w:p w:rsidR="00545E4F" w:rsidRPr="009C5971" w:rsidRDefault="00545E4F" w:rsidP="009C5971">
      <w:pPr>
        <w:pStyle w:val="aa"/>
        <w:spacing w:after="0" w:line="360" w:lineRule="auto"/>
        <w:ind w:firstLine="709"/>
        <w:jc w:val="both"/>
        <w:rPr>
          <w:rFonts w:ascii="Times New Roman" w:hAnsi="Times New Roman"/>
          <w:sz w:val="28"/>
          <w:szCs w:val="28"/>
        </w:rPr>
      </w:pPr>
      <w:r w:rsidRPr="009C5971">
        <w:rPr>
          <w:rFonts w:ascii="Times New Roman" w:hAnsi="Times New Roman"/>
          <w:sz w:val="28"/>
          <w:szCs w:val="28"/>
        </w:rPr>
        <w:t>Таблица</w:t>
      </w:r>
      <w:r w:rsidR="009C5971">
        <w:rPr>
          <w:rFonts w:ascii="Times New Roman" w:hAnsi="Times New Roman"/>
          <w:sz w:val="28"/>
          <w:szCs w:val="28"/>
        </w:rPr>
        <w:t xml:space="preserve"> </w:t>
      </w:r>
      <w:r w:rsidRPr="009C5971">
        <w:rPr>
          <w:rFonts w:ascii="Times New Roman" w:hAnsi="Times New Roman"/>
          <w:sz w:val="28"/>
          <w:szCs w:val="28"/>
        </w:rPr>
        <w:t>2</w:t>
      </w:r>
    </w:p>
    <w:p w:rsidR="00545E4F" w:rsidRPr="009C5971" w:rsidRDefault="00545E4F" w:rsidP="009C5971">
      <w:pPr>
        <w:pStyle w:val="aa"/>
        <w:spacing w:after="0" w:line="360" w:lineRule="auto"/>
        <w:ind w:firstLine="709"/>
        <w:jc w:val="both"/>
        <w:rPr>
          <w:rFonts w:ascii="Times New Roman" w:hAnsi="Times New Roman"/>
          <w:sz w:val="28"/>
          <w:szCs w:val="28"/>
        </w:rPr>
      </w:pPr>
      <w:r w:rsidRPr="009C5971">
        <w:rPr>
          <w:rFonts w:ascii="Times New Roman" w:hAnsi="Times New Roman"/>
          <w:sz w:val="28"/>
          <w:szCs w:val="28"/>
        </w:rPr>
        <w:t>Матрица профиля внешней среды для ООО «Ультрапак»</w:t>
      </w:r>
    </w:p>
    <w:tbl>
      <w:tblPr>
        <w:tblW w:w="8743" w:type="dxa"/>
        <w:jc w:val="center"/>
        <w:tblLayout w:type="fixed"/>
        <w:tblCellMar>
          <w:left w:w="40" w:type="dxa"/>
          <w:right w:w="40" w:type="dxa"/>
        </w:tblCellMar>
        <w:tblLook w:val="0000" w:firstRow="0" w:lastRow="0" w:firstColumn="0" w:lastColumn="0" w:noHBand="0" w:noVBand="0"/>
      </w:tblPr>
      <w:tblGrid>
        <w:gridCol w:w="2073"/>
        <w:gridCol w:w="1423"/>
        <w:gridCol w:w="1743"/>
        <w:gridCol w:w="2096"/>
        <w:gridCol w:w="1408"/>
      </w:tblGrid>
      <w:tr w:rsidR="00E314F6" w:rsidRPr="001C2365">
        <w:trPr>
          <w:trHeight w:hRule="exact" w:val="526"/>
          <w:jc w:val="center"/>
        </w:trPr>
        <w:tc>
          <w:tcPr>
            <w:tcW w:w="207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Факторы среды </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Важность для отрасли </w:t>
            </w:r>
          </w:p>
        </w:tc>
        <w:tc>
          <w:tcPr>
            <w:tcW w:w="174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Влияние</w:t>
            </w:r>
            <w:r w:rsidR="001C2365" w:rsidRPr="001C2365">
              <w:rPr>
                <w:rFonts w:ascii="Times New Roman" w:hAnsi="Times New Roman"/>
                <w:sz w:val="20"/>
                <w:szCs w:val="20"/>
              </w:rPr>
              <w:t xml:space="preserve"> </w:t>
            </w:r>
            <w:r w:rsidRPr="001C2365">
              <w:rPr>
                <w:rFonts w:ascii="Times New Roman" w:hAnsi="Times New Roman"/>
                <w:sz w:val="20"/>
                <w:szCs w:val="20"/>
              </w:rPr>
              <w:t>на</w:t>
            </w:r>
          </w:p>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организацию </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Направленность влияния</w:t>
            </w:r>
          </w:p>
        </w:tc>
        <w:tc>
          <w:tcPr>
            <w:tcW w:w="1408"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Степень важности </w:t>
            </w:r>
          </w:p>
        </w:tc>
      </w:tr>
      <w:tr w:rsidR="00E314F6" w:rsidRPr="001C2365">
        <w:trPr>
          <w:trHeight w:hRule="exact" w:val="331"/>
          <w:jc w:val="center"/>
        </w:trPr>
        <w:tc>
          <w:tcPr>
            <w:tcW w:w="207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Экономические </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3 </w:t>
            </w:r>
          </w:p>
        </w:tc>
        <w:tc>
          <w:tcPr>
            <w:tcW w:w="174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2 </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-1 </w:t>
            </w:r>
          </w:p>
        </w:tc>
        <w:tc>
          <w:tcPr>
            <w:tcW w:w="1408"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-6 </w:t>
            </w:r>
          </w:p>
        </w:tc>
      </w:tr>
      <w:tr w:rsidR="00E314F6" w:rsidRPr="001C2365">
        <w:trPr>
          <w:trHeight w:hRule="exact" w:val="323"/>
          <w:jc w:val="center"/>
        </w:trPr>
        <w:tc>
          <w:tcPr>
            <w:tcW w:w="207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Политические </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2 </w:t>
            </w:r>
          </w:p>
        </w:tc>
        <w:tc>
          <w:tcPr>
            <w:tcW w:w="174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2 </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-1 </w:t>
            </w:r>
          </w:p>
        </w:tc>
        <w:tc>
          <w:tcPr>
            <w:tcW w:w="1408"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-4 </w:t>
            </w:r>
          </w:p>
        </w:tc>
      </w:tr>
      <w:tr w:rsidR="00E314F6" w:rsidRPr="001C2365">
        <w:trPr>
          <w:trHeight w:hRule="exact" w:val="318"/>
          <w:jc w:val="center"/>
        </w:trPr>
        <w:tc>
          <w:tcPr>
            <w:tcW w:w="207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Рыночные </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2 </w:t>
            </w:r>
          </w:p>
        </w:tc>
        <w:tc>
          <w:tcPr>
            <w:tcW w:w="174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2 </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+1 </w:t>
            </w:r>
          </w:p>
        </w:tc>
        <w:tc>
          <w:tcPr>
            <w:tcW w:w="1408"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+4 </w:t>
            </w:r>
          </w:p>
        </w:tc>
      </w:tr>
      <w:tr w:rsidR="00E314F6" w:rsidRPr="001C2365">
        <w:trPr>
          <w:trHeight w:hRule="exact" w:val="324"/>
          <w:jc w:val="center"/>
        </w:trPr>
        <w:tc>
          <w:tcPr>
            <w:tcW w:w="207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Технологические </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3 </w:t>
            </w:r>
          </w:p>
        </w:tc>
        <w:tc>
          <w:tcPr>
            <w:tcW w:w="174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2 </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+1 </w:t>
            </w:r>
          </w:p>
        </w:tc>
        <w:tc>
          <w:tcPr>
            <w:tcW w:w="1408"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+6 </w:t>
            </w:r>
          </w:p>
        </w:tc>
      </w:tr>
      <w:tr w:rsidR="00E314F6" w:rsidRPr="001C2365">
        <w:trPr>
          <w:trHeight w:hRule="exact" w:val="317"/>
          <w:jc w:val="center"/>
        </w:trPr>
        <w:tc>
          <w:tcPr>
            <w:tcW w:w="207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Конкурентные </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2 </w:t>
            </w:r>
          </w:p>
        </w:tc>
        <w:tc>
          <w:tcPr>
            <w:tcW w:w="174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2 </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tabs>
                <w:tab w:val="left" w:leader="underscore" w:pos="1958"/>
              </w:tabs>
              <w:spacing w:after="0" w:line="240" w:lineRule="auto"/>
              <w:jc w:val="both"/>
              <w:rPr>
                <w:rFonts w:ascii="Times New Roman" w:hAnsi="Times New Roman"/>
                <w:sz w:val="20"/>
                <w:szCs w:val="20"/>
              </w:rPr>
            </w:pPr>
            <w:r w:rsidRPr="001C2365">
              <w:rPr>
                <w:rFonts w:ascii="Times New Roman" w:hAnsi="Times New Roman"/>
                <w:sz w:val="20"/>
                <w:szCs w:val="20"/>
              </w:rPr>
              <w:t>+1</w:t>
            </w:r>
            <w:r w:rsidR="00015F46">
              <w:rPr>
                <w:rFonts w:ascii="Times New Roman" w:hAnsi="Times New Roman"/>
                <w:sz w:val="20"/>
                <w:szCs w:val="20"/>
              </w:rPr>
              <w:t xml:space="preserve">  </w:t>
            </w:r>
          </w:p>
        </w:tc>
        <w:tc>
          <w:tcPr>
            <w:tcW w:w="1408"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+4 </w:t>
            </w:r>
          </w:p>
        </w:tc>
      </w:tr>
      <w:tr w:rsidR="00E314F6" w:rsidRPr="001C2365">
        <w:trPr>
          <w:trHeight w:hRule="exact" w:val="321"/>
          <w:jc w:val="center"/>
        </w:trPr>
        <w:tc>
          <w:tcPr>
            <w:tcW w:w="207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Международные </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1 </w:t>
            </w:r>
          </w:p>
        </w:tc>
        <w:tc>
          <w:tcPr>
            <w:tcW w:w="174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1 </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+1 </w:t>
            </w:r>
          </w:p>
        </w:tc>
        <w:tc>
          <w:tcPr>
            <w:tcW w:w="1408"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+ 1 </w:t>
            </w:r>
          </w:p>
        </w:tc>
      </w:tr>
      <w:tr w:rsidR="00E314F6" w:rsidRPr="001C2365">
        <w:trPr>
          <w:trHeight w:hRule="exact" w:val="315"/>
          <w:jc w:val="center"/>
        </w:trPr>
        <w:tc>
          <w:tcPr>
            <w:tcW w:w="207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Социальные </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1 </w:t>
            </w:r>
          </w:p>
        </w:tc>
        <w:tc>
          <w:tcPr>
            <w:tcW w:w="1743"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1 </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+1 </w:t>
            </w:r>
          </w:p>
        </w:tc>
        <w:tc>
          <w:tcPr>
            <w:tcW w:w="1408" w:type="dxa"/>
            <w:tcBorders>
              <w:top w:val="single" w:sz="6" w:space="0" w:color="auto"/>
              <w:left w:val="single" w:sz="6" w:space="0" w:color="auto"/>
              <w:bottom w:val="single" w:sz="6" w:space="0" w:color="auto"/>
              <w:right w:val="single" w:sz="6" w:space="0" w:color="auto"/>
            </w:tcBorders>
            <w:shd w:val="clear" w:color="auto" w:fill="FFFFFF"/>
          </w:tcPr>
          <w:p w:rsidR="00E314F6" w:rsidRPr="001C2365" w:rsidRDefault="00E314F6" w:rsidP="001C2365">
            <w:pPr>
              <w:shd w:val="clear" w:color="auto" w:fill="FFFFFF"/>
              <w:spacing w:after="0" w:line="240" w:lineRule="auto"/>
              <w:jc w:val="both"/>
              <w:rPr>
                <w:rFonts w:ascii="Times New Roman" w:hAnsi="Times New Roman"/>
                <w:sz w:val="20"/>
                <w:szCs w:val="20"/>
              </w:rPr>
            </w:pPr>
            <w:r w:rsidRPr="001C2365">
              <w:rPr>
                <w:rFonts w:ascii="Times New Roman" w:hAnsi="Times New Roman"/>
                <w:sz w:val="20"/>
                <w:szCs w:val="20"/>
              </w:rPr>
              <w:t xml:space="preserve">+ 1 </w:t>
            </w:r>
          </w:p>
        </w:tc>
      </w:tr>
    </w:tbl>
    <w:p w:rsidR="00E314F6" w:rsidRPr="009C5971" w:rsidRDefault="00E314F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Согласно составленному пр</w:t>
      </w:r>
      <w:r w:rsidR="007A2D33" w:rsidRPr="009C5971">
        <w:rPr>
          <w:rFonts w:ascii="Times New Roman" w:hAnsi="Times New Roman"/>
          <w:sz w:val="28"/>
          <w:szCs w:val="28"/>
        </w:rPr>
        <w:t>офилю внешней среды для ООО «Ультрапак»</w:t>
      </w:r>
      <w:r w:rsidRPr="009C5971">
        <w:rPr>
          <w:rFonts w:ascii="Times New Roman" w:hAnsi="Times New Roman"/>
          <w:sz w:val="28"/>
          <w:szCs w:val="28"/>
        </w:rPr>
        <w:t xml:space="preserve"> наибольшую угрозу представляют экономические и политические и факторы. В тоже время большие возможности предприятию дают технологические, рыночные и конкурентные факторы внешней среды. </w:t>
      </w:r>
    </w:p>
    <w:p w:rsidR="000945BE" w:rsidRPr="009C5971" w:rsidRDefault="001C2365" w:rsidP="009C59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314F6" w:rsidRPr="009C5971">
        <w:rPr>
          <w:rFonts w:ascii="Times New Roman" w:hAnsi="Times New Roman"/>
          <w:sz w:val="28"/>
          <w:szCs w:val="28"/>
        </w:rPr>
        <w:t>Рыночные факторы это появление конкурентов в данной отрасли производ</w:t>
      </w:r>
      <w:r w:rsidR="00527149" w:rsidRPr="009C5971">
        <w:rPr>
          <w:rFonts w:ascii="Times New Roman" w:hAnsi="Times New Roman"/>
          <w:sz w:val="28"/>
          <w:szCs w:val="28"/>
        </w:rPr>
        <w:t>ства, проведение сертификации</w:t>
      </w:r>
      <w:r w:rsidR="00E314F6" w:rsidRPr="009C5971">
        <w:rPr>
          <w:rFonts w:ascii="Times New Roman" w:hAnsi="Times New Roman"/>
          <w:sz w:val="28"/>
          <w:szCs w:val="28"/>
        </w:rPr>
        <w:t xml:space="preserve"> продукции, появление новых методов работы с покупателями, с учетом всех их требований. Всё это подстёгивает предприятие к более эффективной работе и заставляет следить за постоянно изменяющимися факторами внешней среды, и адекватное на них реагирование позволит фирме наладить свою производственную деятельность в наиболее перспективном направлении и повысить конкурентоспособность своего товара.</w:t>
      </w:r>
    </w:p>
    <w:p w:rsidR="001C2365" w:rsidRDefault="001C2365" w:rsidP="009C5971">
      <w:pPr>
        <w:shd w:val="clear" w:color="auto" w:fill="FFFFFF"/>
        <w:spacing w:after="0" w:line="360" w:lineRule="auto"/>
        <w:ind w:firstLine="709"/>
        <w:jc w:val="both"/>
        <w:rPr>
          <w:rFonts w:ascii="Times New Roman" w:hAnsi="Times New Roman"/>
          <w:sz w:val="28"/>
          <w:szCs w:val="28"/>
          <w:lang w:val="en-US"/>
        </w:rPr>
      </w:pPr>
    </w:p>
    <w:p w:rsidR="00545E4F" w:rsidRPr="009C5971" w:rsidRDefault="00E314F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Таблица</w:t>
      </w:r>
      <w:r w:rsidR="009C5971">
        <w:rPr>
          <w:rFonts w:ascii="Times New Roman" w:hAnsi="Times New Roman"/>
          <w:sz w:val="28"/>
          <w:szCs w:val="28"/>
        </w:rPr>
        <w:t xml:space="preserve"> </w:t>
      </w:r>
      <w:r w:rsidR="00545E4F" w:rsidRPr="009C5971">
        <w:rPr>
          <w:rFonts w:ascii="Times New Roman" w:hAnsi="Times New Roman"/>
          <w:sz w:val="28"/>
          <w:szCs w:val="28"/>
        </w:rPr>
        <w:t>3</w:t>
      </w:r>
    </w:p>
    <w:p w:rsidR="00E314F6" w:rsidRPr="009C5971" w:rsidRDefault="00C52FD1"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Микросреда потенциала ООО «Ультрапак»</w:t>
      </w:r>
    </w:p>
    <w:tbl>
      <w:tblPr>
        <w:tblW w:w="12384" w:type="dxa"/>
        <w:tblInd w:w="40" w:type="dxa"/>
        <w:tblLayout w:type="fixed"/>
        <w:tblCellMar>
          <w:left w:w="40" w:type="dxa"/>
          <w:right w:w="40" w:type="dxa"/>
        </w:tblCellMar>
        <w:tblLook w:val="0000" w:firstRow="0" w:lastRow="0" w:firstColumn="0" w:lastColumn="0" w:noHBand="0" w:noVBand="0"/>
      </w:tblPr>
      <w:tblGrid>
        <w:gridCol w:w="4253"/>
        <w:gridCol w:w="979"/>
        <w:gridCol w:w="989"/>
        <w:gridCol w:w="998"/>
        <w:gridCol w:w="1133"/>
        <w:gridCol w:w="1008"/>
        <w:gridCol w:w="1008"/>
        <w:gridCol w:w="1008"/>
        <w:gridCol w:w="1008"/>
      </w:tblGrid>
      <w:tr w:rsidR="00E314F6" w:rsidRPr="001B137C">
        <w:trPr>
          <w:gridAfter w:val="3"/>
          <w:wAfter w:w="3024" w:type="dxa"/>
          <w:cantSplit/>
          <w:trHeight w:hRule="exact" w:val="406"/>
        </w:trPr>
        <w:tc>
          <w:tcPr>
            <w:tcW w:w="4253" w:type="dxa"/>
            <w:tcBorders>
              <w:top w:val="single" w:sz="6" w:space="0" w:color="auto"/>
              <w:left w:val="single" w:sz="6" w:space="0" w:color="auto"/>
              <w:bottom w:val="nil"/>
              <w:right w:val="single" w:sz="6" w:space="0" w:color="auto"/>
            </w:tcBorders>
            <w:shd w:val="clear" w:color="auto" w:fill="FFFFFF"/>
            <w:vAlign w:val="bottom"/>
          </w:tcPr>
          <w:p w:rsidR="00E314F6" w:rsidRPr="001B137C" w:rsidRDefault="00E314F6"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Компоненты менеджмента </w:t>
            </w:r>
          </w:p>
        </w:tc>
        <w:tc>
          <w:tcPr>
            <w:tcW w:w="5107" w:type="dxa"/>
            <w:gridSpan w:val="5"/>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Оценка </w:t>
            </w:r>
          </w:p>
        </w:tc>
      </w:tr>
      <w:tr w:rsidR="00E314F6" w:rsidRPr="001B137C">
        <w:trPr>
          <w:gridAfter w:val="3"/>
          <w:wAfter w:w="3024" w:type="dxa"/>
          <w:cantSplit/>
          <w:trHeight w:hRule="exact" w:val="360"/>
        </w:trPr>
        <w:tc>
          <w:tcPr>
            <w:tcW w:w="4253" w:type="dxa"/>
            <w:tcBorders>
              <w:top w:val="nil"/>
              <w:left w:val="single" w:sz="6" w:space="0" w:color="auto"/>
              <w:bottom w:val="single" w:sz="6" w:space="0" w:color="auto"/>
              <w:right w:val="single" w:sz="6" w:space="0" w:color="auto"/>
            </w:tcBorders>
            <w:shd w:val="clear" w:color="auto" w:fill="FFFFFF"/>
            <w:vAlign w:val="bottom"/>
          </w:tcPr>
          <w:p w:rsidR="00E314F6" w:rsidRPr="001B137C" w:rsidRDefault="00E314F6" w:rsidP="001B137C">
            <w:pPr>
              <w:spacing w:after="0" w:line="240" w:lineRule="auto"/>
              <w:jc w:val="both"/>
              <w:rPr>
                <w:rFonts w:ascii="Times New Roman" w:hAnsi="Times New Roman"/>
                <w:sz w:val="20"/>
                <w:szCs w:val="20"/>
              </w:rPr>
            </w:pPr>
          </w:p>
          <w:p w:rsidR="00E314F6" w:rsidRPr="001B137C" w:rsidRDefault="00E314F6" w:rsidP="001B137C">
            <w:pPr>
              <w:spacing w:after="0" w:line="240" w:lineRule="auto"/>
              <w:jc w:val="both"/>
              <w:rPr>
                <w:rFonts w:ascii="Times New Roman" w:hAnsi="Times New Roman"/>
                <w:sz w:val="20"/>
                <w:szCs w:val="20"/>
              </w:rPr>
            </w:pPr>
          </w:p>
        </w:tc>
        <w:tc>
          <w:tcPr>
            <w:tcW w:w="979" w:type="dxa"/>
            <w:tcBorders>
              <w:top w:val="single" w:sz="6" w:space="0" w:color="auto"/>
              <w:left w:val="single" w:sz="6" w:space="0" w:color="auto"/>
              <w:bottom w:val="single" w:sz="6" w:space="0" w:color="auto"/>
              <w:right w:val="single" w:sz="6" w:space="0" w:color="auto"/>
            </w:tcBorders>
            <w:shd w:val="clear" w:color="auto" w:fill="FFFFFF"/>
            <w:vAlign w:val="bottom"/>
          </w:tcPr>
          <w:p w:rsidR="00E314F6" w:rsidRPr="001B137C" w:rsidRDefault="00E314F6"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1</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bottom"/>
          </w:tcPr>
          <w:p w:rsidR="00E314F6" w:rsidRPr="001B137C" w:rsidRDefault="00E314F6"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2</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bottom"/>
          </w:tcPr>
          <w:p w:rsidR="00E314F6" w:rsidRPr="001B137C" w:rsidRDefault="00E314F6"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bottom"/>
          </w:tcPr>
          <w:p w:rsidR="00E314F6" w:rsidRPr="001B137C" w:rsidRDefault="00E314F6"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4</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bottom"/>
          </w:tcPr>
          <w:p w:rsidR="00E314F6" w:rsidRPr="001B137C" w:rsidRDefault="00E314F6"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5</w:t>
            </w:r>
          </w:p>
        </w:tc>
      </w:tr>
      <w:tr w:rsidR="00E314F6" w:rsidRPr="001B137C">
        <w:trPr>
          <w:gridAfter w:val="3"/>
          <w:wAfter w:w="3024" w:type="dxa"/>
          <w:trHeight w:hRule="exact" w:val="432"/>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1 . Менеджмент предприятия </w:t>
            </w:r>
          </w:p>
        </w:tc>
        <w:tc>
          <w:tcPr>
            <w:tcW w:w="5107" w:type="dxa"/>
            <w:gridSpan w:val="5"/>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r>
      <w:tr w:rsidR="00E314F6" w:rsidRPr="001B137C">
        <w:trPr>
          <w:gridAfter w:val="3"/>
          <w:wAfter w:w="3024" w:type="dxa"/>
          <w:trHeight w:hRule="exact" w:val="346"/>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Наличие стратегического планирования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 </w:t>
            </w:r>
          </w:p>
        </w:tc>
      </w:tr>
      <w:tr w:rsidR="00E314F6" w:rsidRPr="001B137C">
        <w:trPr>
          <w:gridAfter w:val="3"/>
          <w:wAfter w:w="3024" w:type="dxa"/>
          <w:trHeight w:hRule="exact" w:val="364"/>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Мировоззрение руководства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 </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r>
      <w:tr w:rsidR="00E314F6" w:rsidRPr="001B137C">
        <w:trPr>
          <w:gridAfter w:val="3"/>
          <w:wAfter w:w="3024" w:type="dxa"/>
          <w:trHeight w:hRule="exact" w:val="288"/>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Система мотивации персонала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r>
      <w:tr w:rsidR="00E314F6" w:rsidRPr="001B137C">
        <w:trPr>
          <w:gridAfter w:val="3"/>
          <w:wAfter w:w="3024" w:type="dxa"/>
          <w:trHeight w:hRule="exact" w:val="307"/>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w:t>
            </w:r>
            <w:r w:rsidR="00015F46">
              <w:rPr>
                <w:rFonts w:ascii="Times New Roman" w:hAnsi="Times New Roman"/>
                <w:sz w:val="20"/>
                <w:szCs w:val="20"/>
              </w:rPr>
              <w:t xml:space="preserve"> </w:t>
            </w:r>
            <w:r w:rsidRPr="001B137C">
              <w:rPr>
                <w:rFonts w:ascii="Times New Roman" w:hAnsi="Times New Roman"/>
                <w:sz w:val="20"/>
                <w:szCs w:val="20"/>
              </w:rPr>
              <w:t xml:space="preserve">Организационная структура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 </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r>
      <w:tr w:rsidR="007A2D33" w:rsidRPr="001B137C">
        <w:trPr>
          <w:gridAfter w:val="3"/>
          <w:wAfter w:w="3024" w:type="dxa"/>
          <w:trHeight w:hRule="exact" w:val="394"/>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4. Маркетинг </w:t>
            </w:r>
          </w:p>
        </w:tc>
        <w:tc>
          <w:tcPr>
            <w:tcW w:w="5107" w:type="dxa"/>
            <w:gridSpan w:val="5"/>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r>
      <w:tr w:rsidR="007A2D33" w:rsidRPr="001B137C">
        <w:trPr>
          <w:gridAfter w:val="3"/>
          <w:wAfter w:w="3024" w:type="dxa"/>
          <w:trHeight w:hRule="exact" w:val="298"/>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Функционирование</w:t>
            </w:r>
            <w:r w:rsidR="00015F46">
              <w:rPr>
                <w:rFonts w:ascii="Times New Roman" w:hAnsi="Times New Roman"/>
                <w:sz w:val="20"/>
                <w:szCs w:val="20"/>
              </w:rPr>
              <w:t xml:space="preserve"> </w:t>
            </w:r>
            <w:r w:rsidRPr="001B137C">
              <w:rPr>
                <w:rFonts w:ascii="Times New Roman" w:hAnsi="Times New Roman"/>
                <w:sz w:val="20"/>
                <w:szCs w:val="20"/>
              </w:rPr>
              <w:t xml:space="preserve">системы маркетинговой информации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 </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r>
      <w:tr w:rsidR="007A2D33" w:rsidRPr="001B137C">
        <w:trPr>
          <w:gridAfter w:val="3"/>
          <w:wAfter w:w="3024" w:type="dxa"/>
          <w:trHeight w:hRule="exact" w:val="307"/>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w:t>
            </w:r>
            <w:r w:rsidR="00015F46">
              <w:rPr>
                <w:rFonts w:ascii="Times New Roman" w:hAnsi="Times New Roman"/>
                <w:sz w:val="20"/>
                <w:szCs w:val="20"/>
              </w:rPr>
              <w:t xml:space="preserve"> </w:t>
            </w:r>
            <w:r w:rsidRPr="001B137C">
              <w:rPr>
                <w:rFonts w:ascii="Times New Roman" w:hAnsi="Times New Roman"/>
                <w:sz w:val="20"/>
                <w:szCs w:val="20"/>
              </w:rPr>
              <w:t xml:space="preserve">Сбытовая сеть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r>
      <w:tr w:rsidR="00897B8C" w:rsidRPr="001B137C">
        <w:trPr>
          <w:trHeight w:hRule="exact" w:val="364"/>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897B8C" w:rsidRPr="001B137C" w:rsidRDefault="00897B8C"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w:t>
            </w:r>
            <w:r w:rsidR="00015F46">
              <w:rPr>
                <w:rFonts w:ascii="Times New Roman" w:hAnsi="Times New Roman"/>
                <w:sz w:val="20"/>
                <w:szCs w:val="20"/>
              </w:rPr>
              <w:t xml:space="preserve"> </w:t>
            </w:r>
            <w:r w:rsidRPr="001B137C">
              <w:rPr>
                <w:rFonts w:ascii="Times New Roman" w:hAnsi="Times New Roman"/>
                <w:sz w:val="20"/>
                <w:szCs w:val="20"/>
              </w:rPr>
              <w:t xml:space="preserve">Стимулирование рекламы </w:t>
            </w:r>
          </w:p>
        </w:tc>
        <w:tc>
          <w:tcPr>
            <w:tcW w:w="5107" w:type="dxa"/>
            <w:gridSpan w:val="5"/>
            <w:tcBorders>
              <w:top w:val="single" w:sz="6" w:space="0" w:color="auto"/>
              <w:left w:val="single" w:sz="6" w:space="0" w:color="auto"/>
              <w:bottom w:val="single" w:sz="6" w:space="0" w:color="auto"/>
              <w:right w:val="single" w:sz="6" w:space="0" w:color="auto"/>
            </w:tcBorders>
            <w:shd w:val="clear" w:color="auto" w:fill="FFFFFF"/>
          </w:tcPr>
          <w:p w:rsidR="00897B8C" w:rsidRPr="001B137C" w:rsidRDefault="00897B8C"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 </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897B8C" w:rsidRPr="001B137C" w:rsidRDefault="00897B8C" w:rsidP="001B137C">
            <w:pPr>
              <w:shd w:val="clear" w:color="auto" w:fill="FFFFFF"/>
              <w:spacing w:after="0" w:line="240" w:lineRule="auto"/>
              <w:jc w:val="both"/>
              <w:rPr>
                <w:rFonts w:ascii="Times New Roman" w:hAnsi="Times New Roman"/>
                <w:sz w:val="20"/>
                <w:szCs w:val="20"/>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897B8C" w:rsidRPr="001B137C" w:rsidRDefault="00897B8C" w:rsidP="001B137C">
            <w:pPr>
              <w:shd w:val="clear" w:color="auto" w:fill="FFFFFF"/>
              <w:spacing w:after="0" w:line="240" w:lineRule="auto"/>
              <w:jc w:val="both"/>
              <w:rPr>
                <w:rFonts w:ascii="Times New Roman" w:hAnsi="Times New Roman"/>
                <w:sz w:val="20"/>
                <w:szCs w:val="20"/>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897B8C" w:rsidRPr="001B137C" w:rsidRDefault="00897B8C" w:rsidP="001B137C">
            <w:pPr>
              <w:shd w:val="clear" w:color="auto" w:fill="FFFFFF"/>
              <w:spacing w:after="0" w:line="240" w:lineRule="auto"/>
              <w:jc w:val="both"/>
              <w:rPr>
                <w:rFonts w:ascii="Times New Roman" w:hAnsi="Times New Roman"/>
                <w:sz w:val="20"/>
                <w:szCs w:val="20"/>
              </w:rPr>
            </w:pPr>
          </w:p>
        </w:tc>
      </w:tr>
      <w:tr w:rsidR="007A2D33" w:rsidRPr="001B137C">
        <w:trPr>
          <w:gridAfter w:val="3"/>
          <w:wAfter w:w="3024" w:type="dxa"/>
          <w:trHeight w:hRule="exact" w:val="298"/>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Работа с товаром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r>
      <w:tr w:rsidR="007A2D33" w:rsidRPr="001B137C">
        <w:trPr>
          <w:gridAfter w:val="3"/>
          <w:wAfter w:w="3024" w:type="dxa"/>
          <w:trHeight w:hRule="exact" w:val="307"/>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w:t>
            </w:r>
            <w:r w:rsidR="00015F46">
              <w:rPr>
                <w:rFonts w:ascii="Times New Roman" w:hAnsi="Times New Roman"/>
                <w:sz w:val="20"/>
                <w:szCs w:val="20"/>
              </w:rPr>
              <w:t xml:space="preserve"> </w:t>
            </w:r>
            <w:r w:rsidRPr="001B137C">
              <w:rPr>
                <w:rFonts w:ascii="Times New Roman" w:hAnsi="Times New Roman"/>
                <w:sz w:val="20"/>
                <w:szCs w:val="20"/>
              </w:rPr>
              <w:t xml:space="preserve">Политика ценообразования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 </w:t>
            </w:r>
          </w:p>
        </w:tc>
      </w:tr>
      <w:tr w:rsidR="007A2D33" w:rsidRPr="001B137C">
        <w:trPr>
          <w:gridAfter w:val="3"/>
          <w:wAfter w:w="3024" w:type="dxa"/>
          <w:trHeight w:hRule="exact" w:val="313"/>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5. Кадры </w:t>
            </w:r>
          </w:p>
        </w:tc>
        <w:tc>
          <w:tcPr>
            <w:tcW w:w="5107" w:type="dxa"/>
            <w:gridSpan w:val="5"/>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r>
      <w:tr w:rsidR="007A2D33" w:rsidRPr="001B137C">
        <w:trPr>
          <w:gridAfter w:val="3"/>
          <w:wAfter w:w="3024" w:type="dxa"/>
          <w:trHeight w:hRule="exact" w:val="299"/>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w:t>
            </w:r>
            <w:r w:rsidR="00015F46">
              <w:rPr>
                <w:rFonts w:ascii="Times New Roman" w:hAnsi="Times New Roman"/>
                <w:sz w:val="20"/>
                <w:szCs w:val="20"/>
              </w:rPr>
              <w:t xml:space="preserve"> </w:t>
            </w:r>
            <w:r w:rsidRPr="001B137C">
              <w:rPr>
                <w:rFonts w:ascii="Times New Roman" w:hAnsi="Times New Roman"/>
                <w:sz w:val="20"/>
                <w:szCs w:val="20"/>
              </w:rPr>
              <w:t xml:space="preserve">Возраст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 </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r>
      <w:tr w:rsidR="007A2D33" w:rsidRPr="001B137C">
        <w:trPr>
          <w:gridAfter w:val="3"/>
          <w:wAfter w:w="3024" w:type="dxa"/>
          <w:trHeight w:hRule="exact" w:val="307"/>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w:t>
            </w:r>
            <w:r w:rsidR="00015F46">
              <w:rPr>
                <w:rFonts w:ascii="Times New Roman" w:hAnsi="Times New Roman"/>
                <w:sz w:val="20"/>
                <w:szCs w:val="20"/>
              </w:rPr>
              <w:t xml:space="preserve"> </w:t>
            </w:r>
            <w:r w:rsidRPr="001B137C">
              <w:rPr>
                <w:rFonts w:ascii="Times New Roman" w:hAnsi="Times New Roman"/>
                <w:sz w:val="20"/>
                <w:szCs w:val="20"/>
              </w:rPr>
              <w:t xml:space="preserve">Квалификация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 </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r>
      <w:tr w:rsidR="007A2D33" w:rsidRPr="001B137C">
        <w:trPr>
          <w:gridAfter w:val="3"/>
          <w:wAfter w:w="3024" w:type="dxa"/>
          <w:trHeight w:hRule="exact" w:val="298"/>
        </w:trPr>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7A2D33" w:rsidRPr="001B137C" w:rsidRDefault="007A2D33"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Образование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 </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r>
    </w:tbl>
    <w:tbl>
      <w:tblPr>
        <w:tblpPr w:leftFromText="180" w:rightFromText="180" w:vertAnchor="text" w:horzAnchor="margin" w:tblpX="40" w:tblpY="61"/>
        <w:tblW w:w="0" w:type="auto"/>
        <w:tblLayout w:type="fixed"/>
        <w:tblCellMar>
          <w:left w:w="40" w:type="dxa"/>
          <w:right w:w="40" w:type="dxa"/>
        </w:tblCellMar>
        <w:tblLook w:val="0000" w:firstRow="0" w:lastRow="0" w:firstColumn="0" w:lastColumn="0" w:noHBand="0" w:noVBand="0"/>
      </w:tblPr>
      <w:tblGrid>
        <w:gridCol w:w="4293"/>
        <w:gridCol w:w="850"/>
        <w:gridCol w:w="993"/>
        <w:gridCol w:w="1134"/>
        <w:gridCol w:w="992"/>
        <w:gridCol w:w="1134"/>
      </w:tblGrid>
      <w:tr w:rsidR="00E314F6" w:rsidRPr="001B137C">
        <w:trPr>
          <w:trHeight w:hRule="exact" w:val="336"/>
        </w:trPr>
        <w:tc>
          <w:tcPr>
            <w:tcW w:w="4293"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6. Финансы </w:t>
            </w:r>
          </w:p>
        </w:tc>
        <w:tc>
          <w:tcPr>
            <w:tcW w:w="5103" w:type="dxa"/>
            <w:gridSpan w:val="5"/>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r>
      <w:tr w:rsidR="00E314F6" w:rsidRPr="001B137C">
        <w:trPr>
          <w:trHeight w:hRule="exact" w:val="268"/>
        </w:trPr>
        <w:tc>
          <w:tcPr>
            <w:tcW w:w="4293"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9C5971"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 </w:t>
            </w:r>
            <w:r w:rsidR="00E314F6" w:rsidRPr="001B137C">
              <w:rPr>
                <w:rFonts w:ascii="Times New Roman" w:hAnsi="Times New Roman"/>
                <w:sz w:val="20"/>
                <w:szCs w:val="20"/>
              </w:rPr>
              <w:t xml:space="preserve">Финансовая устойчивость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897B8C"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r>
      <w:tr w:rsidR="00E314F6" w:rsidRPr="001B137C">
        <w:trPr>
          <w:trHeight w:hRule="exact" w:val="252"/>
        </w:trPr>
        <w:tc>
          <w:tcPr>
            <w:tcW w:w="4293"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 xml:space="preserve">Ликвидность, платёжеспособность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897B8C"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r>
      <w:tr w:rsidR="00E314F6" w:rsidRPr="001B137C">
        <w:trPr>
          <w:trHeight w:hRule="exact" w:val="247"/>
        </w:trPr>
        <w:tc>
          <w:tcPr>
            <w:tcW w:w="4293"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w:t>
            </w:r>
            <w:r w:rsidR="00015F46">
              <w:rPr>
                <w:rFonts w:ascii="Times New Roman" w:hAnsi="Times New Roman"/>
                <w:sz w:val="20"/>
                <w:szCs w:val="20"/>
              </w:rPr>
              <w:t xml:space="preserve"> </w:t>
            </w:r>
            <w:r w:rsidRPr="001B137C">
              <w:rPr>
                <w:rFonts w:ascii="Times New Roman" w:hAnsi="Times New Roman"/>
                <w:sz w:val="20"/>
                <w:szCs w:val="20"/>
              </w:rPr>
              <w:t xml:space="preserve">Оборачиваемость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7A2D33"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w:t>
            </w:r>
            <w:r w:rsidRPr="001B137C">
              <w:rPr>
                <w:rFonts w:ascii="Times New Roman" w:hAnsi="Times New Roman"/>
                <w:sz w:val="20"/>
                <w:szCs w:val="20"/>
              </w:rPr>
              <w:b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A2D33" w:rsidRPr="001B137C" w:rsidRDefault="007A2D33" w:rsidP="001B137C">
            <w:pPr>
              <w:shd w:val="clear" w:color="auto" w:fill="FFFFFF"/>
              <w:spacing w:after="0" w:line="240" w:lineRule="auto"/>
              <w:jc w:val="both"/>
              <w:rPr>
                <w:rFonts w:ascii="Times New Roman" w:hAnsi="Times New Roman"/>
                <w:sz w:val="20"/>
                <w:szCs w:val="20"/>
              </w:rPr>
            </w:pPr>
          </w:p>
        </w:tc>
      </w:tr>
      <w:tr w:rsidR="00E314F6" w:rsidRPr="001B137C">
        <w:trPr>
          <w:trHeight w:hRule="exact" w:val="391"/>
        </w:trPr>
        <w:tc>
          <w:tcPr>
            <w:tcW w:w="4293"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w:t>
            </w:r>
            <w:r w:rsidR="00015F46">
              <w:rPr>
                <w:rFonts w:ascii="Times New Roman" w:hAnsi="Times New Roman"/>
                <w:sz w:val="20"/>
                <w:szCs w:val="20"/>
              </w:rPr>
              <w:t xml:space="preserve"> </w:t>
            </w:r>
            <w:r w:rsidRPr="001B137C">
              <w:rPr>
                <w:rFonts w:ascii="Times New Roman" w:hAnsi="Times New Roman"/>
                <w:sz w:val="20"/>
                <w:szCs w:val="20"/>
              </w:rPr>
              <w:t xml:space="preserve">Рентабельность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7A2D33" w:rsidP="001B137C">
            <w:pPr>
              <w:shd w:val="clear" w:color="auto" w:fill="FFFFFF"/>
              <w:spacing w:after="0" w:line="240" w:lineRule="auto"/>
              <w:jc w:val="both"/>
              <w:rPr>
                <w:rFonts w:ascii="Times New Roman" w:hAnsi="Times New Roman"/>
                <w:sz w:val="20"/>
                <w:szCs w:val="20"/>
              </w:rPr>
            </w:pPr>
            <w:r w:rsidRPr="001B137C">
              <w:rPr>
                <w:rFonts w:ascii="Times New Roman" w:hAnsi="Times New Roman"/>
                <w:sz w:val="20"/>
                <w:szCs w:val="20"/>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14F6" w:rsidRPr="001B137C" w:rsidRDefault="00E314F6" w:rsidP="001B137C">
            <w:pPr>
              <w:shd w:val="clear" w:color="auto" w:fill="FFFFFF"/>
              <w:spacing w:after="0" w:line="240" w:lineRule="auto"/>
              <w:jc w:val="both"/>
              <w:rPr>
                <w:rFonts w:ascii="Times New Roman" w:hAnsi="Times New Roman"/>
                <w:sz w:val="20"/>
                <w:szCs w:val="20"/>
              </w:rPr>
            </w:pPr>
          </w:p>
        </w:tc>
      </w:tr>
    </w:tbl>
    <w:p w:rsidR="00E314F6" w:rsidRPr="009C5971" w:rsidRDefault="00E314F6" w:rsidP="009C5971">
      <w:pPr>
        <w:shd w:val="clear" w:color="auto" w:fill="FFFFFF"/>
        <w:spacing w:after="0" w:line="360" w:lineRule="auto"/>
        <w:ind w:firstLine="709"/>
        <w:jc w:val="both"/>
        <w:rPr>
          <w:rFonts w:ascii="Times New Roman" w:hAnsi="Times New Roman"/>
          <w:sz w:val="28"/>
          <w:szCs w:val="28"/>
        </w:rPr>
      </w:pPr>
      <w:r w:rsidRPr="009C5971">
        <w:rPr>
          <w:rFonts w:ascii="Times New Roman" w:hAnsi="Times New Roman"/>
          <w:sz w:val="28"/>
          <w:szCs w:val="28"/>
        </w:rPr>
        <w:t xml:space="preserve">Процесс выбора стратегии </w:t>
      </w:r>
      <w:r w:rsidR="00897B8C" w:rsidRPr="009C5971">
        <w:rPr>
          <w:rFonts w:ascii="Times New Roman" w:hAnsi="Times New Roman"/>
          <w:sz w:val="28"/>
          <w:szCs w:val="28"/>
        </w:rPr>
        <w:t>для ООО «Ультрапак»</w:t>
      </w:r>
      <w:r w:rsidRPr="009C5971">
        <w:rPr>
          <w:rFonts w:ascii="Times New Roman" w:hAnsi="Times New Roman"/>
          <w:sz w:val="28"/>
          <w:szCs w:val="28"/>
        </w:rPr>
        <w:t xml:space="preserve">, как один из этапов стратегического планирования, состоит из этапов разработки, доводки и анализа (оценки). На первом этапе создаются стратегии, позволяющие достичь поставленных целей. Здесь важно разработать возможно большее число альтернативных стратегий. На втором — стратегии дорабатываются до уровня адекватности целям развития организации во всем их многообразии и формируется общая стратегия. На третьем — анализируются альтернативы в рамках общей выбранной общей стратегии фирмы и оцениваются по степени пригодности для достижения ее главных целей. На этом этапе происходит наполнение общей стратегии конкретным содержанием. </w:t>
      </w:r>
    </w:p>
    <w:p w:rsidR="00113F64" w:rsidRPr="009C5971" w:rsidRDefault="00E314F6"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 xml:space="preserve">При анализе микроокружения </w:t>
      </w:r>
      <w:r w:rsidR="00897B8C" w:rsidRPr="009C5971">
        <w:rPr>
          <w:rFonts w:ascii="Times New Roman" w:hAnsi="Times New Roman"/>
          <w:sz w:val="28"/>
          <w:szCs w:val="28"/>
        </w:rPr>
        <w:t>ООО «Ультрапак»</w:t>
      </w:r>
      <w:r w:rsidRPr="009C5971">
        <w:rPr>
          <w:rFonts w:ascii="Times New Roman" w:hAnsi="Times New Roman"/>
          <w:sz w:val="28"/>
          <w:szCs w:val="28"/>
        </w:rPr>
        <w:t xml:space="preserve"> также следует</w:t>
      </w:r>
      <w:r w:rsidR="00897B8C" w:rsidRPr="009C5971">
        <w:rPr>
          <w:rFonts w:ascii="Times New Roman" w:hAnsi="Times New Roman"/>
          <w:sz w:val="28"/>
          <w:szCs w:val="28"/>
        </w:rPr>
        <w:t xml:space="preserve"> изучить конкурентов. В Калужской</w:t>
      </w:r>
      <w:r w:rsidRPr="009C5971">
        <w:rPr>
          <w:rFonts w:ascii="Times New Roman" w:hAnsi="Times New Roman"/>
          <w:sz w:val="28"/>
          <w:szCs w:val="28"/>
        </w:rPr>
        <w:t xml:space="preserve"> о</w:t>
      </w:r>
      <w:r w:rsidR="00897B8C" w:rsidRPr="009C5971">
        <w:rPr>
          <w:rFonts w:ascii="Times New Roman" w:hAnsi="Times New Roman"/>
          <w:sz w:val="28"/>
          <w:szCs w:val="28"/>
        </w:rPr>
        <w:t xml:space="preserve">бласти конкурентов у организации соответствующего уровня нет, за исключением нескольких представителей малого бизнеса реализующих 10-ю долю ассортимента организации и которые </w:t>
      </w:r>
      <w:r w:rsidR="00113F64" w:rsidRPr="009C5971">
        <w:rPr>
          <w:rFonts w:ascii="Times New Roman" w:hAnsi="Times New Roman"/>
          <w:sz w:val="28"/>
          <w:szCs w:val="28"/>
        </w:rPr>
        <w:t>охватывают не значительную часть аналогичных покупателей</w:t>
      </w:r>
      <w:r w:rsidR="00C52FD1" w:rsidRPr="009C5971">
        <w:rPr>
          <w:rFonts w:ascii="Times New Roman" w:hAnsi="Times New Roman"/>
          <w:sz w:val="28"/>
          <w:szCs w:val="28"/>
        </w:rPr>
        <w:t xml:space="preserve">. В г. Калуга существует две организации с тем же родом деятельности, что и ООО «Ультрапак» среднемесячный валовой объем </w:t>
      </w:r>
      <w:r w:rsidR="00250236" w:rsidRPr="009C5971">
        <w:rPr>
          <w:rFonts w:ascii="Times New Roman" w:hAnsi="Times New Roman"/>
          <w:sz w:val="28"/>
          <w:szCs w:val="28"/>
        </w:rPr>
        <w:t xml:space="preserve">продаж </w:t>
      </w:r>
      <w:r w:rsidR="00C52FD1" w:rsidRPr="009C5971">
        <w:rPr>
          <w:rFonts w:ascii="Times New Roman" w:hAnsi="Times New Roman"/>
          <w:sz w:val="28"/>
          <w:szCs w:val="28"/>
        </w:rPr>
        <w:t>которых составляет</w:t>
      </w:r>
      <w:r w:rsidR="00250236" w:rsidRPr="009C5971">
        <w:rPr>
          <w:rFonts w:ascii="Times New Roman" w:hAnsi="Times New Roman"/>
          <w:sz w:val="28"/>
          <w:szCs w:val="28"/>
        </w:rPr>
        <w:t xml:space="preserve"> примерно 1 000 000 рублей, что составляет 15-16% по сравнению с объемом ООО «Ультрапак». Главным преимуществом организации явля</w:t>
      </w:r>
      <w:r w:rsidR="00F3749C" w:rsidRPr="009C5971">
        <w:rPr>
          <w:rFonts w:ascii="Times New Roman" w:hAnsi="Times New Roman"/>
          <w:sz w:val="28"/>
          <w:szCs w:val="28"/>
        </w:rPr>
        <w:t>ется наличие обширной территории складских помещений</w:t>
      </w:r>
      <w:r w:rsidR="00250236" w:rsidRPr="009C5971">
        <w:rPr>
          <w:rFonts w:ascii="Times New Roman" w:hAnsi="Times New Roman"/>
          <w:sz w:val="28"/>
          <w:szCs w:val="28"/>
        </w:rPr>
        <w:t>,</w:t>
      </w:r>
      <w:r w:rsidR="00F3749C" w:rsidRPr="009C5971">
        <w:rPr>
          <w:rFonts w:ascii="Times New Roman" w:hAnsi="Times New Roman"/>
          <w:sz w:val="28"/>
          <w:szCs w:val="28"/>
        </w:rPr>
        <w:t xml:space="preserve"> для компаний, реализующих упаковку, этот фактор представляет особую важность, поскольку продукция объемная и требует много места на складе.</w:t>
      </w:r>
      <w:r w:rsidR="009C5971">
        <w:rPr>
          <w:rFonts w:ascii="Times New Roman" w:hAnsi="Times New Roman"/>
          <w:sz w:val="28"/>
          <w:szCs w:val="28"/>
        </w:rPr>
        <w:t xml:space="preserve"> </w:t>
      </w:r>
      <w:r w:rsidR="00113F64" w:rsidRPr="009C5971">
        <w:rPr>
          <w:rFonts w:ascii="Times New Roman" w:hAnsi="Times New Roman"/>
          <w:sz w:val="28"/>
          <w:szCs w:val="28"/>
        </w:rPr>
        <w:t xml:space="preserve">А вот, что касаемо филиалов, этот процесс еще в стадии обработки, поскольку руководству достаточно сложно оценить этот момент из-за удаленности городов от головного офиса. </w:t>
      </w:r>
    </w:p>
    <w:p w:rsidR="00E314F6" w:rsidRPr="009C5971" w:rsidRDefault="00E314F6" w:rsidP="009C5971">
      <w:pPr>
        <w:tabs>
          <w:tab w:val="left" w:pos="2185"/>
        </w:tabs>
        <w:spacing w:after="0" w:line="360" w:lineRule="auto"/>
        <w:ind w:firstLine="709"/>
        <w:jc w:val="both"/>
        <w:rPr>
          <w:rFonts w:ascii="Times New Roman" w:hAnsi="Times New Roman"/>
          <w:sz w:val="28"/>
          <w:szCs w:val="28"/>
        </w:rPr>
      </w:pPr>
    </w:p>
    <w:p w:rsidR="00E314F6" w:rsidRPr="009C5971" w:rsidRDefault="00897B8C" w:rsidP="001B137C">
      <w:pPr>
        <w:pStyle w:val="2"/>
      </w:pPr>
      <w:bookmarkStart w:id="1" w:name="_Toc150593729"/>
      <w:r w:rsidRPr="009C5971">
        <w:t>2.3</w:t>
      </w:r>
      <w:r w:rsidR="00E314F6" w:rsidRPr="009C5971">
        <w:t xml:space="preserve">. SWOT–анализ </w:t>
      </w:r>
      <w:bookmarkEnd w:id="1"/>
      <w:r w:rsidRPr="009C5971">
        <w:t>ООО «Ультрапак»</w:t>
      </w:r>
    </w:p>
    <w:p w:rsidR="001B137C" w:rsidRDefault="001B137C" w:rsidP="009C5971">
      <w:pPr>
        <w:shd w:val="clear" w:color="auto" w:fill="FFFFFF"/>
        <w:spacing w:after="0" w:line="360" w:lineRule="auto"/>
        <w:ind w:firstLine="709"/>
        <w:jc w:val="both"/>
        <w:rPr>
          <w:rFonts w:ascii="Times New Roman" w:hAnsi="Times New Roman"/>
          <w:sz w:val="28"/>
          <w:szCs w:val="28"/>
          <w:lang w:val="en-US"/>
        </w:rPr>
      </w:pPr>
    </w:p>
    <w:p w:rsidR="00E314F6" w:rsidRPr="009C5971" w:rsidRDefault="00E314F6" w:rsidP="009C5971">
      <w:pPr>
        <w:shd w:val="clear" w:color="auto" w:fill="FFFFFF"/>
        <w:spacing w:after="0" w:line="360" w:lineRule="auto"/>
        <w:ind w:firstLine="709"/>
        <w:jc w:val="both"/>
        <w:rPr>
          <w:rFonts w:ascii="Times New Roman" w:hAnsi="Times New Roman"/>
          <w:b/>
          <w:sz w:val="28"/>
          <w:szCs w:val="28"/>
        </w:rPr>
      </w:pPr>
      <w:r w:rsidRPr="009C5971">
        <w:rPr>
          <w:rFonts w:ascii="Times New Roman" w:hAnsi="Times New Roman"/>
          <w:sz w:val="28"/>
          <w:szCs w:val="28"/>
        </w:rPr>
        <w:t xml:space="preserve">Оценку </w:t>
      </w:r>
      <w:r w:rsidRPr="009C5971">
        <w:rPr>
          <w:rFonts w:ascii="Times New Roman" w:hAnsi="Times New Roman"/>
          <w:bCs/>
          <w:sz w:val="28"/>
          <w:szCs w:val="28"/>
        </w:rPr>
        <w:t>внутренней среды фирмы</w:t>
      </w:r>
      <w:r w:rsidRPr="009C5971">
        <w:rPr>
          <w:rFonts w:ascii="Times New Roman" w:hAnsi="Times New Roman"/>
          <w:sz w:val="28"/>
          <w:szCs w:val="28"/>
        </w:rPr>
        <w:t xml:space="preserve"> - ее силу и слабость, а также внешних возможностей и угроз обычно называют </w:t>
      </w:r>
      <w:r w:rsidRPr="009C5971">
        <w:rPr>
          <w:rFonts w:ascii="Times New Roman" w:hAnsi="Times New Roman"/>
          <w:sz w:val="28"/>
          <w:szCs w:val="28"/>
          <w:lang w:val="en-GB"/>
        </w:rPr>
        <w:t>SWOT</w:t>
      </w:r>
      <w:r w:rsidRPr="009C5971">
        <w:rPr>
          <w:rFonts w:ascii="Times New Roman" w:hAnsi="Times New Roman"/>
          <w:sz w:val="28"/>
          <w:szCs w:val="28"/>
        </w:rPr>
        <w:t xml:space="preserve"> - анализом. SWOT-анализ — это определение сильных и слабых сторон вашего предприятия, а также возможностей и угроз, исходящих из его ближайшего окружения (</w:t>
      </w:r>
      <w:r w:rsidRPr="009C5971">
        <w:rPr>
          <w:rFonts w:ascii="Times New Roman" w:hAnsi="Times New Roman"/>
          <w:bCs/>
          <w:sz w:val="28"/>
          <w:szCs w:val="28"/>
        </w:rPr>
        <w:t>внешней среды</w:t>
      </w:r>
      <w:r w:rsidRPr="009C5971">
        <w:rPr>
          <w:rFonts w:ascii="Times New Roman" w:hAnsi="Times New Roman"/>
          <w:sz w:val="28"/>
          <w:szCs w:val="28"/>
        </w:rPr>
        <w:t>).</w:t>
      </w:r>
    </w:p>
    <w:p w:rsidR="00E314F6" w:rsidRPr="009C5971" w:rsidRDefault="00897B8C" w:rsidP="009C5971">
      <w:pPr>
        <w:pStyle w:val="3"/>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Проведем SWOT–анализ ООО «Ультрапак»</w:t>
      </w:r>
      <w:r w:rsidR="00E314F6" w:rsidRPr="009C5971">
        <w:rPr>
          <w:rFonts w:ascii="Times New Roman" w:hAnsi="Times New Roman"/>
          <w:sz w:val="28"/>
          <w:szCs w:val="28"/>
        </w:rPr>
        <w:t>, составив список слабых, сильных сторон предприятия, угроз и возможностей для него.</w:t>
      </w:r>
    </w:p>
    <w:p w:rsidR="001621AA" w:rsidRPr="009C5971" w:rsidRDefault="001621AA" w:rsidP="009C5971">
      <w:pPr>
        <w:pStyle w:val="3"/>
        <w:spacing w:after="0" w:line="360" w:lineRule="auto"/>
        <w:ind w:left="0" w:firstLine="709"/>
        <w:jc w:val="both"/>
        <w:rPr>
          <w:rFonts w:ascii="Times New Roman" w:hAnsi="Times New Roman"/>
          <w:sz w:val="28"/>
          <w:szCs w:val="28"/>
        </w:rPr>
      </w:pPr>
      <w:r w:rsidRPr="009C5971">
        <w:rPr>
          <w:rFonts w:ascii="Times New Roman" w:hAnsi="Times New Roman"/>
          <w:sz w:val="28"/>
          <w:szCs w:val="28"/>
        </w:rPr>
        <w:t>Сильные стороны:</w:t>
      </w:r>
    </w:p>
    <w:p w:rsidR="00C612A0" w:rsidRPr="009C5971" w:rsidRDefault="00C612A0" w:rsidP="009C5971">
      <w:pPr>
        <w:pStyle w:val="3"/>
        <w:numPr>
          <w:ilvl w:val="0"/>
          <w:numId w:val="22"/>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Наличие филиалов – работа с поставщиками по всей Ро</w:t>
      </w:r>
      <w:r w:rsidR="00113F64" w:rsidRPr="009C5971">
        <w:rPr>
          <w:rFonts w:ascii="Times New Roman" w:hAnsi="Times New Roman"/>
          <w:sz w:val="28"/>
          <w:szCs w:val="28"/>
        </w:rPr>
        <w:t>ссии</w:t>
      </w:r>
      <w:r w:rsidR="009C5971">
        <w:rPr>
          <w:rFonts w:ascii="Times New Roman" w:hAnsi="Times New Roman"/>
          <w:sz w:val="28"/>
          <w:szCs w:val="28"/>
        </w:rPr>
        <w:t xml:space="preserve"> </w:t>
      </w:r>
    </w:p>
    <w:p w:rsidR="00C612A0" w:rsidRPr="009C5971" w:rsidRDefault="00C612A0" w:rsidP="009C5971">
      <w:pPr>
        <w:pStyle w:val="3"/>
        <w:numPr>
          <w:ilvl w:val="0"/>
          <w:numId w:val="22"/>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Близость к Москве – знание основн</w:t>
      </w:r>
      <w:r w:rsidR="00113F64" w:rsidRPr="009C5971">
        <w:rPr>
          <w:rFonts w:ascii="Times New Roman" w:hAnsi="Times New Roman"/>
          <w:sz w:val="28"/>
          <w:szCs w:val="28"/>
        </w:rPr>
        <w:t xml:space="preserve">ых тенденций, выставки </w:t>
      </w:r>
    </w:p>
    <w:p w:rsidR="00C612A0" w:rsidRPr="009C5971" w:rsidRDefault="00C612A0" w:rsidP="009C5971">
      <w:pPr>
        <w:pStyle w:val="3"/>
        <w:numPr>
          <w:ilvl w:val="0"/>
          <w:numId w:val="22"/>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Относительно низкие постоянные затраты – работа с б</w:t>
      </w:r>
      <w:r w:rsidR="00113F64" w:rsidRPr="009C5971">
        <w:rPr>
          <w:rFonts w:ascii="Times New Roman" w:hAnsi="Times New Roman"/>
          <w:sz w:val="28"/>
          <w:szCs w:val="28"/>
        </w:rPr>
        <w:t xml:space="preserve">ольшей рентабельностью </w:t>
      </w:r>
    </w:p>
    <w:p w:rsidR="00C612A0" w:rsidRPr="009C5971" w:rsidRDefault="00C612A0" w:rsidP="009C5971">
      <w:pPr>
        <w:pStyle w:val="3"/>
        <w:numPr>
          <w:ilvl w:val="0"/>
          <w:numId w:val="22"/>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Большой опыт </w:t>
      </w:r>
      <w:r w:rsidR="00113F64" w:rsidRPr="009C5971">
        <w:rPr>
          <w:rFonts w:ascii="Times New Roman" w:hAnsi="Times New Roman"/>
          <w:sz w:val="28"/>
          <w:szCs w:val="28"/>
        </w:rPr>
        <w:t xml:space="preserve">работы – избегание ошибок </w:t>
      </w:r>
    </w:p>
    <w:p w:rsidR="00C612A0" w:rsidRPr="009C5971" w:rsidRDefault="00C612A0" w:rsidP="009C5971">
      <w:pPr>
        <w:pStyle w:val="3"/>
        <w:numPr>
          <w:ilvl w:val="0"/>
          <w:numId w:val="22"/>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1С 8-ой версии – лучшее планирование, отчетность </w:t>
      </w:r>
      <w:r w:rsidR="00113F64" w:rsidRPr="009C5971">
        <w:rPr>
          <w:rFonts w:ascii="Times New Roman" w:hAnsi="Times New Roman"/>
          <w:sz w:val="28"/>
          <w:szCs w:val="28"/>
        </w:rPr>
        <w:t xml:space="preserve">и контроль работы </w:t>
      </w:r>
    </w:p>
    <w:p w:rsidR="00C612A0" w:rsidRPr="009C5971" w:rsidRDefault="00C612A0" w:rsidP="009C5971">
      <w:pPr>
        <w:pStyle w:val="3"/>
        <w:numPr>
          <w:ilvl w:val="0"/>
          <w:numId w:val="22"/>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Амбициозная команда – стремлен</w:t>
      </w:r>
      <w:r w:rsidR="00113F64" w:rsidRPr="009C5971">
        <w:rPr>
          <w:rFonts w:ascii="Times New Roman" w:hAnsi="Times New Roman"/>
          <w:sz w:val="28"/>
          <w:szCs w:val="28"/>
        </w:rPr>
        <w:t>ие к улучшению работы</w:t>
      </w:r>
      <w:r w:rsidR="009C5971">
        <w:rPr>
          <w:rFonts w:ascii="Times New Roman" w:hAnsi="Times New Roman"/>
          <w:sz w:val="28"/>
          <w:szCs w:val="28"/>
        </w:rPr>
        <w:t xml:space="preserve"> </w:t>
      </w:r>
    </w:p>
    <w:p w:rsidR="001621AA" w:rsidRPr="009C5971" w:rsidRDefault="001621AA" w:rsidP="009C5971">
      <w:pPr>
        <w:pStyle w:val="3"/>
        <w:spacing w:after="0" w:line="360" w:lineRule="auto"/>
        <w:ind w:left="0" w:firstLine="709"/>
        <w:jc w:val="both"/>
        <w:rPr>
          <w:rFonts w:ascii="Times New Roman" w:hAnsi="Times New Roman"/>
          <w:sz w:val="28"/>
          <w:szCs w:val="28"/>
        </w:rPr>
      </w:pPr>
      <w:r w:rsidRPr="009C5971">
        <w:rPr>
          <w:rFonts w:ascii="Times New Roman" w:hAnsi="Times New Roman"/>
          <w:sz w:val="28"/>
          <w:szCs w:val="28"/>
        </w:rPr>
        <w:t>Слабые стороны:</w:t>
      </w:r>
    </w:p>
    <w:p w:rsidR="00F3749C" w:rsidRPr="009C5971" w:rsidRDefault="00C612A0" w:rsidP="009C5971">
      <w:pPr>
        <w:pStyle w:val="3"/>
        <w:numPr>
          <w:ilvl w:val="0"/>
          <w:numId w:val="23"/>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Отсутствие площадей для дальнейшего роста – поиск</w:t>
      </w:r>
    </w:p>
    <w:p w:rsidR="00C612A0" w:rsidRPr="009C5971" w:rsidRDefault="00F3749C" w:rsidP="009C5971">
      <w:pPr>
        <w:pStyle w:val="3"/>
        <w:spacing w:after="0" w:line="360" w:lineRule="auto"/>
        <w:ind w:left="0" w:firstLine="709"/>
        <w:jc w:val="both"/>
        <w:rPr>
          <w:rFonts w:ascii="Times New Roman" w:hAnsi="Times New Roman"/>
          <w:sz w:val="28"/>
          <w:szCs w:val="28"/>
        </w:rPr>
      </w:pPr>
      <w:r w:rsidRPr="009C5971">
        <w:rPr>
          <w:rFonts w:ascii="Times New Roman" w:hAnsi="Times New Roman"/>
          <w:sz w:val="28"/>
          <w:szCs w:val="28"/>
        </w:rPr>
        <w:t>Согласно данным 2007 года площадь складских помещений</w:t>
      </w:r>
      <w:r w:rsidR="00C612A0" w:rsidRPr="009C5971">
        <w:rPr>
          <w:rFonts w:ascii="Times New Roman" w:hAnsi="Times New Roman"/>
          <w:sz w:val="28"/>
          <w:szCs w:val="28"/>
        </w:rPr>
        <w:t xml:space="preserve"> </w:t>
      </w:r>
      <w:smartTag w:uri="urn:schemas-microsoft-com:office:smarttags" w:element="metricconverter">
        <w:smartTagPr>
          <w:attr w:name="ProductID" w:val="1600 кв. м"/>
        </w:smartTagPr>
        <w:r w:rsidRPr="009C5971">
          <w:rPr>
            <w:rFonts w:ascii="Times New Roman" w:hAnsi="Times New Roman"/>
            <w:sz w:val="28"/>
            <w:szCs w:val="28"/>
          </w:rPr>
          <w:t>1600 кв. м</w:t>
        </w:r>
      </w:smartTag>
      <w:r w:rsidRPr="009C5971">
        <w:rPr>
          <w:rFonts w:ascii="Times New Roman" w:hAnsi="Times New Roman"/>
          <w:sz w:val="28"/>
          <w:szCs w:val="28"/>
        </w:rPr>
        <w:t>.</w:t>
      </w:r>
    </w:p>
    <w:p w:rsidR="00C612A0" w:rsidRPr="009C5971" w:rsidRDefault="00C612A0" w:rsidP="009C5971">
      <w:pPr>
        <w:pStyle w:val="3"/>
        <w:numPr>
          <w:ilvl w:val="0"/>
          <w:numId w:val="23"/>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Отсутствие планирования логистических издержек – от</w:t>
      </w:r>
      <w:r w:rsidR="00113F64" w:rsidRPr="009C5971">
        <w:rPr>
          <w:rFonts w:ascii="Times New Roman" w:hAnsi="Times New Roman"/>
          <w:sz w:val="28"/>
          <w:szCs w:val="28"/>
        </w:rPr>
        <w:t xml:space="preserve">лаживание новой работы </w:t>
      </w:r>
    </w:p>
    <w:p w:rsidR="00F3749C" w:rsidRPr="009C5971" w:rsidRDefault="00F3749C" w:rsidP="009C5971">
      <w:pPr>
        <w:pStyle w:val="3"/>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Согласно данным 2007 года расходы на транспорт составили </w:t>
      </w:r>
      <w:r w:rsidR="00854660" w:rsidRPr="009C5971">
        <w:rPr>
          <w:rFonts w:ascii="Times New Roman" w:hAnsi="Times New Roman"/>
          <w:sz w:val="28"/>
          <w:szCs w:val="28"/>
        </w:rPr>
        <w:t>3 000 000 рублей, что составляет 20%</w:t>
      </w:r>
      <w:r w:rsidR="009C5971">
        <w:rPr>
          <w:rFonts w:ascii="Times New Roman" w:hAnsi="Times New Roman"/>
          <w:sz w:val="28"/>
          <w:szCs w:val="28"/>
        </w:rPr>
        <w:t xml:space="preserve"> </w:t>
      </w:r>
      <w:r w:rsidR="00854660" w:rsidRPr="009C5971">
        <w:rPr>
          <w:rFonts w:ascii="Times New Roman" w:hAnsi="Times New Roman"/>
          <w:sz w:val="28"/>
          <w:szCs w:val="28"/>
        </w:rPr>
        <w:t>валовой прибыли.</w:t>
      </w:r>
    </w:p>
    <w:p w:rsidR="00C612A0" w:rsidRPr="009C5971" w:rsidRDefault="00C612A0" w:rsidP="009C5971">
      <w:pPr>
        <w:pStyle w:val="3"/>
        <w:numPr>
          <w:ilvl w:val="0"/>
          <w:numId w:val="23"/>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Слабый контроль за работой филиало</w:t>
      </w:r>
      <w:r w:rsidR="00113F64" w:rsidRPr="009C5971">
        <w:rPr>
          <w:rFonts w:ascii="Times New Roman" w:hAnsi="Times New Roman"/>
          <w:sz w:val="28"/>
          <w:szCs w:val="28"/>
        </w:rPr>
        <w:t xml:space="preserve">в – прописание процедур </w:t>
      </w:r>
    </w:p>
    <w:p w:rsidR="00C612A0" w:rsidRPr="009C5971" w:rsidRDefault="00C612A0" w:rsidP="009C5971">
      <w:pPr>
        <w:pStyle w:val="3"/>
        <w:numPr>
          <w:ilvl w:val="0"/>
          <w:numId w:val="23"/>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Отсутствие стратегии, общего видения рынка упаковки –</w:t>
      </w:r>
      <w:r w:rsidR="00113F64" w:rsidRPr="009C5971">
        <w:rPr>
          <w:rFonts w:ascii="Times New Roman" w:hAnsi="Times New Roman"/>
          <w:sz w:val="28"/>
          <w:szCs w:val="28"/>
        </w:rPr>
        <w:t xml:space="preserve"> создание стратегии </w:t>
      </w:r>
    </w:p>
    <w:p w:rsidR="00C612A0" w:rsidRPr="009C5971" w:rsidRDefault="00C612A0" w:rsidP="009C5971">
      <w:pPr>
        <w:pStyle w:val="3"/>
        <w:numPr>
          <w:ilvl w:val="0"/>
          <w:numId w:val="23"/>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Отсутствие финансового плана – с</w:t>
      </w:r>
      <w:r w:rsidR="00113F64" w:rsidRPr="009C5971">
        <w:rPr>
          <w:rFonts w:ascii="Times New Roman" w:hAnsi="Times New Roman"/>
          <w:sz w:val="28"/>
          <w:szCs w:val="28"/>
        </w:rPr>
        <w:t xml:space="preserve">оздание финансового плана </w:t>
      </w:r>
    </w:p>
    <w:p w:rsidR="00C612A0" w:rsidRPr="009C5971" w:rsidRDefault="00C612A0" w:rsidP="009C5971">
      <w:pPr>
        <w:pStyle w:val="3"/>
        <w:numPr>
          <w:ilvl w:val="0"/>
          <w:numId w:val="23"/>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Большие </w:t>
      </w:r>
      <w:r w:rsidR="00113F64" w:rsidRPr="009C5971">
        <w:rPr>
          <w:rFonts w:ascii="Times New Roman" w:hAnsi="Times New Roman"/>
          <w:sz w:val="28"/>
          <w:szCs w:val="28"/>
        </w:rPr>
        <w:t xml:space="preserve">неликвиды – избавление </w:t>
      </w:r>
    </w:p>
    <w:p w:rsidR="00854660" w:rsidRPr="009C5971" w:rsidRDefault="00854660" w:rsidP="009C5971">
      <w:pPr>
        <w:pStyle w:val="3"/>
        <w:spacing w:after="0" w:line="360" w:lineRule="auto"/>
        <w:ind w:left="0" w:firstLine="709"/>
        <w:jc w:val="both"/>
        <w:rPr>
          <w:rFonts w:ascii="Times New Roman" w:hAnsi="Times New Roman"/>
          <w:sz w:val="28"/>
          <w:szCs w:val="28"/>
        </w:rPr>
      </w:pPr>
      <w:r w:rsidRPr="009C5971">
        <w:rPr>
          <w:rFonts w:ascii="Times New Roman" w:hAnsi="Times New Roman"/>
          <w:sz w:val="28"/>
          <w:szCs w:val="28"/>
        </w:rPr>
        <w:t>Согласно данным 2007 года ежемесячный объем неликвидов составил 1 300 000 рублей.</w:t>
      </w:r>
    </w:p>
    <w:p w:rsidR="00C612A0" w:rsidRPr="009C5971" w:rsidRDefault="00C612A0" w:rsidP="009C5971">
      <w:pPr>
        <w:pStyle w:val="3"/>
        <w:numPr>
          <w:ilvl w:val="0"/>
          <w:numId w:val="23"/>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Кадровый «го</w:t>
      </w:r>
      <w:r w:rsidR="00854660" w:rsidRPr="009C5971">
        <w:rPr>
          <w:rFonts w:ascii="Times New Roman" w:hAnsi="Times New Roman"/>
          <w:sz w:val="28"/>
          <w:szCs w:val="28"/>
        </w:rPr>
        <w:t>лод» - обучение сотрудников</w:t>
      </w:r>
      <w:r w:rsidRPr="009C5971">
        <w:rPr>
          <w:rFonts w:ascii="Times New Roman" w:hAnsi="Times New Roman"/>
          <w:sz w:val="28"/>
          <w:szCs w:val="28"/>
        </w:rPr>
        <w:t>.</w:t>
      </w:r>
    </w:p>
    <w:p w:rsidR="001621AA" w:rsidRPr="009C5971" w:rsidRDefault="001621AA" w:rsidP="009C5971">
      <w:pPr>
        <w:pStyle w:val="3"/>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Возможности:</w:t>
      </w:r>
    </w:p>
    <w:p w:rsidR="00C612A0" w:rsidRPr="009C5971" w:rsidRDefault="00C612A0" w:rsidP="009C5971">
      <w:pPr>
        <w:pStyle w:val="3"/>
        <w:numPr>
          <w:ilvl w:val="0"/>
          <w:numId w:val="24"/>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Увеличение филиалов – увеличение объемов продаж,</w:t>
      </w:r>
      <w:r w:rsidR="00854660" w:rsidRPr="009C5971">
        <w:rPr>
          <w:rFonts w:ascii="Times New Roman" w:hAnsi="Times New Roman"/>
          <w:sz w:val="28"/>
          <w:szCs w:val="28"/>
        </w:rPr>
        <w:t xml:space="preserve"> ежемесячный прирост на 10-15% - 150 000-200 000 рублей, путем привлечения новых клиентов;</w:t>
      </w:r>
      <w:r w:rsidRPr="009C5971">
        <w:rPr>
          <w:rFonts w:ascii="Times New Roman" w:hAnsi="Times New Roman"/>
          <w:sz w:val="28"/>
          <w:szCs w:val="28"/>
        </w:rPr>
        <w:t xml:space="preserve"> получение лу</w:t>
      </w:r>
      <w:r w:rsidR="00113F64" w:rsidRPr="009C5971">
        <w:rPr>
          <w:rFonts w:ascii="Times New Roman" w:hAnsi="Times New Roman"/>
          <w:sz w:val="28"/>
          <w:szCs w:val="28"/>
        </w:rPr>
        <w:t>чших условий у поставщиков</w:t>
      </w:r>
      <w:r w:rsidR="00854660" w:rsidRPr="009C5971">
        <w:rPr>
          <w:rFonts w:ascii="Times New Roman" w:hAnsi="Times New Roman"/>
          <w:sz w:val="28"/>
          <w:szCs w:val="28"/>
        </w:rPr>
        <w:t>, увеличение отсрочки платежа, кредиторской задолженности, снижение цен</w:t>
      </w:r>
      <w:r w:rsidR="00113F64" w:rsidRPr="009C5971">
        <w:rPr>
          <w:rFonts w:ascii="Times New Roman" w:hAnsi="Times New Roman"/>
          <w:sz w:val="28"/>
          <w:szCs w:val="28"/>
        </w:rPr>
        <w:t xml:space="preserve"> </w:t>
      </w:r>
    </w:p>
    <w:p w:rsidR="00C612A0" w:rsidRPr="009C5971" w:rsidRDefault="00C612A0" w:rsidP="009C5971">
      <w:pPr>
        <w:pStyle w:val="3"/>
        <w:numPr>
          <w:ilvl w:val="0"/>
          <w:numId w:val="24"/>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Выход в соседние области, более глубокое проникновение на рынок – увеличен</w:t>
      </w:r>
      <w:r w:rsidR="00113F64" w:rsidRPr="009C5971">
        <w:rPr>
          <w:rFonts w:ascii="Times New Roman" w:hAnsi="Times New Roman"/>
          <w:sz w:val="28"/>
          <w:szCs w:val="28"/>
        </w:rPr>
        <w:t xml:space="preserve">ие объемов продаж </w:t>
      </w:r>
      <w:r w:rsidR="00854660" w:rsidRPr="009C5971">
        <w:rPr>
          <w:rFonts w:ascii="Times New Roman" w:hAnsi="Times New Roman"/>
          <w:sz w:val="28"/>
          <w:szCs w:val="28"/>
        </w:rPr>
        <w:t>на 5-10%</w:t>
      </w:r>
    </w:p>
    <w:p w:rsidR="00C612A0" w:rsidRPr="009C5971" w:rsidRDefault="00C612A0" w:rsidP="009C5971">
      <w:pPr>
        <w:pStyle w:val="3"/>
        <w:numPr>
          <w:ilvl w:val="0"/>
          <w:numId w:val="24"/>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Рост требований к качеству упаковки – использование более дорогой упаковки, предложение клиентам доп</w:t>
      </w:r>
      <w:r w:rsidR="00113F64" w:rsidRPr="009C5971">
        <w:rPr>
          <w:rFonts w:ascii="Times New Roman" w:hAnsi="Times New Roman"/>
          <w:sz w:val="28"/>
          <w:szCs w:val="28"/>
        </w:rPr>
        <w:t xml:space="preserve">олнительных </w:t>
      </w:r>
      <w:r w:rsidRPr="009C5971">
        <w:rPr>
          <w:rFonts w:ascii="Times New Roman" w:hAnsi="Times New Roman"/>
          <w:sz w:val="28"/>
          <w:szCs w:val="28"/>
        </w:rPr>
        <w:t>услуг</w:t>
      </w:r>
      <w:r w:rsidR="00113F64" w:rsidRPr="009C5971">
        <w:rPr>
          <w:rFonts w:ascii="Times New Roman" w:hAnsi="Times New Roman"/>
          <w:sz w:val="28"/>
          <w:szCs w:val="28"/>
        </w:rPr>
        <w:t xml:space="preserve"> по нанесению рисунков </w:t>
      </w:r>
    </w:p>
    <w:p w:rsidR="00C612A0" w:rsidRPr="009C5971" w:rsidRDefault="00C612A0" w:rsidP="009C5971">
      <w:pPr>
        <w:pStyle w:val="3"/>
        <w:numPr>
          <w:ilvl w:val="0"/>
          <w:numId w:val="24"/>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Локализация производства упаковочной продукции – работа с местными поставщиками, предлагающим</w:t>
      </w:r>
      <w:r w:rsidR="00113F64" w:rsidRPr="009C5971">
        <w:rPr>
          <w:rFonts w:ascii="Times New Roman" w:hAnsi="Times New Roman"/>
          <w:sz w:val="28"/>
          <w:szCs w:val="28"/>
        </w:rPr>
        <w:t xml:space="preserve">и более низкие цены </w:t>
      </w:r>
    </w:p>
    <w:p w:rsidR="00C612A0" w:rsidRPr="009C5971" w:rsidRDefault="00C612A0" w:rsidP="009C5971">
      <w:pPr>
        <w:pStyle w:val="3"/>
        <w:numPr>
          <w:ilvl w:val="0"/>
          <w:numId w:val="24"/>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Замена бумажных упаковочных материалов на ПП и ПС – продажа </w:t>
      </w:r>
      <w:r w:rsidR="00113F64" w:rsidRPr="009C5971">
        <w:rPr>
          <w:rFonts w:ascii="Times New Roman" w:hAnsi="Times New Roman"/>
          <w:sz w:val="28"/>
          <w:szCs w:val="28"/>
        </w:rPr>
        <w:t>более дорогой упаковки</w:t>
      </w:r>
      <w:r w:rsidR="0052373F" w:rsidRPr="009C5971">
        <w:rPr>
          <w:rFonts w:ascii="Times New Roman" w:hAnsi="Times New Roman"/>
          <w:sz w:val="28"/>
          <w:szCs w:val="28"/>
        </w:rPr>
        <w:t>; например замена картонных тортниц на пластиковую упаковку лучшего качества</w:t>
      </w:r>
      <w:r w:rsidR="00113F64" w:rsidRPr="009C5971">
        <w:rPr>
          <w:rFonts w:ascii="Times New Roman" w:hAnsi="Times New Roman"/>
          <w:sz w:val="28"/>
          <w:szCs w:val="28"/>
        </w:rPr>
        <w:t xml:space="preserve"> </w:t>
      </w:r>
    </w:p>
    <w:p w:rsidR="00C612A0" w:rsidRPr="009C5971" w:rsidRDefault="00C612A0" w:rsidP="009C5971">
      <w:pPr>
        <w:pStyle w:val="3"/>
        <w:numPr>
          <w:ilvl w:val="0"/>
          <w:numId w:val="24"/>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Более широкое применение пленок с барьерными свойствами - продажа </w:t>
      </w:r>
      <w:r w:rsidR="00113F64" w:rsidRPr="009C5971">
        <w:rPr>
          <w:rFonts w:ascii="Times New Roman" w:hAnsi="Times New Roman"/>
          <w:sz w:val="28"/>
          <w:szCs w:val="28"/>
        </w:rPr>
        <w:t>более дорогой упаковки</w:t>
      </w:r>
      <w:r w:rsidR="0052373F" w:rsidRPr="009C5971">
        <w:rPr>
          <w:rFonts w:ascii="Times New Roman" w:hAnsi="Times New Roman"/>
          <w:sz w:val="28"/>
          <w:szCs w:val="28"/>
        </w:rPr>
        <w:t>; например замена пленки ПВХ (поливинилхлорид) на пленку полиолефиновую.</w:t>
      </w:r>
      <w:r w:rsidR="00113F64" w:rsidRPr="009C5971">
        <w:rPr>
          <w:rFonts w:ascii="Times New Roman" w:hAnsi="Times New Roman"/>
          <w:sz w:val="28"/>
          <w:szCs w:val="28"/>
        </w:rPr>
        <w:t xml:space="preserve"> </w:t>
      </w:r>
    </w:p>
    <w:p w:rsidR="001621AA" w:rsidRPr="009C5971" w:rsidRDefault="001621AA" w:rsidP="009C5971">
      <w:pPr>
        <w:pStyle w:val="3"/>
        <w:spacing w:after="0" w:line="360" w:lineRule="auto"/>
        <w:ind w:left="0" w:firstLine="709"/>
        <w:jc w:val="both"/>
        <w:rPr>
          <w:rFonts w:ascii="Times New Roman" w:hAnsi="Times New Roman"/>
          <w:sz w:val="28"/>
          <w:szCs w:val="28"/>
        </w:rPr>
      </w:pPr>
      <w:r w:rsidRPr="009C5971">
        <w:rPr>
          <w:rFonts w:ascii="Times New Roman" w:hAnsi="Times New Roman"/>
          <w:sz w:val="28"/>
          <w:szCs w:val="28"/>
        </w:rPr>
        <w:t>Угрозы:</w:t>
      </w:r>
    </w:p>
    <w:p w:rsidR="001621AA" w:rsidRPr="009C5971" w:rsidRDefault="00C612A0" w:rsidP="009C5971">
      <w:pPr>
        <w:pStyle w:val="3"/>
        <w:numPr>
          <w:ilvl w:val="0"/>
          <w:numId w:val="25"/>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Выход в регионы крупных московских и расширение региональных поставщиков – отлаживание общей системы работы, соответствие требованиям фи</w:t>
      </w:r>
      <w:r w:rsidR="00113F64" w:rsidRPr="009C5971">
        <w:rPr>
          <w:rFonts w:ascii="Times New Roman" w:hAnsi="Times New Roman"/>
          <w:sz w:val="28"/>
          <w:szCs w:val="28"/>
        </w:rPr>
        <w:t xml:space="preserve">рм общероссийского уровня </w:t>
      </w:r>
    </w:p>
    <w:p w:rsidR="00E314F6" w:rsidRPr="009C5971" w:rsidRDefault="00E314F6"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Вырабатывая стратегии, следует помнить, что возможности и угрозы могут переходить в свою противоположность. Так, неиспользованная возможность может стать угрозой, если ее использует конк</w:t>
      </w:r>
      <w:r w:rsidR="00C736B4" w:rsidRPr="009C5971">
        <w:rPr>
          <w:rFonts w:ascii="Times New Roman" w:hAnsi="Times New Roman"/>
          <w:sz w:val="28"/>
          <w:szCs w:val="28"/>
        </w:rPr>
        <w:t>урент. Таким образом для ООО «Ультрапак»</w:t>
      </w:r>
      <w:r w:rsidR="00113F64" w:rsidRPr="009C5971">
        <w:rPr>
          <w:rFonts w:ascii="Times New Roman" w:hAnsi="Times New Roman"/>
          <w:sz w:val="28"/>
          <w:szCs w:val="28"/>
        </w:rPr>
        <w:t xml:space="preserve"> необходима такая стратегия</w:t>
      </w:r>
      <w:r w:rsidRPr="009C5971">
        <w:rPr>
          <w:rFonts w:ascii="Times New Roman" w:hAnsi="Times New Roman"/>
          <w:sz w:val="28"/>
          <w:szCs w:val="28"/>
        </w:rPr>
        <w:t>, где будут увеличены внутренние силы и внешние возможности предприятия, и где следует сократить слабые внутренние стороны фирмы и по возможности смягчить негативное влияние внешних угроз.</w:t>
      </w:r>
    </w:p>
    <w:p w:rsidR="00E314F6" w:rsidRPr="009C5971" w:rsidRDefault="00E314F6" w:rsidP="001B137C">
      <w:pPr>
        <w:pStyle w:val="1"/>
        <w:ind w:left="709"/>
        <w:jc w:val="both"/>
      </w:pPr>
      <w:r w:rsidRPr="009C5971">
        <w:br w:type="page"/>
      </w:r>
      <w:r w:rsidR="005C29AA" w:rsidRPr="009C5971">
        <w:t>Глава 3.Совершенствование процесса разработки и реализации стратегии на предприятии</w:t>
      </w:r>
    </w:p>
    <w:p w:rsidR="001B137C" w:rsidRDefault="001B137C" w:rsidP="001B137C">
      <w:pPr>
        <w:pStyle w:val="2"/>
        <w:rPr>
          <w:lang w:val="en-US"/>
        </w:rPr>
      </w:pPr>
      <w:bookmarkStart w:id="2" w:name="_Toc150593731"/>
    </w:p>
    <w:p w:rsidR="00E314F6" w:rsidRPr="009C5971" w:rsidRDefault="00E314F6" w:rsidP="001B137C">
      <w:pPr>
        <w:pStyle w:val="2"/>
      </w:pPr>
      <w:r w:rsidRPr="009C5971">
        <w:t>3.1. Основные направления совершенствования разработки стратегии</w:t>
      </w:r>
      <w:bookmarkEnd w:id="2"/>
    </w:p>
    <w:p w:rsidR="001B137C" w:rsidRDefault="001B137C" w:rsidP="009C5971">
      <w:pPr>
        <w:spacing w:after="0" w:line="360" w:lineRule="auto"/>
        <w:ind w:firstLine="709"/>
        <w:jc w:val="both"/>
        <w:rPr>
          <w:rFonts w:ascii="Times New Roman" w:hAnsi="Times New Roman"/>
          <w:sz w:val="28"/>
          <w:szCs w:val="28"/>
          <w:lang w:val="en-US"/>
        </w:rPr>
      </w:pPr>
    </w:p>
    <w:p w:rsidR="00E314F6" w:rsidRPr="009C5971" w:rsidRDefault="00CE0711"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Сегодня ООО «Ультрапак»</w:t>
      </w:r>
      <w:r w:rsidR="00E314F6" w:rsidRPr="009C5971">
        <w:rPr>
          <w:rFonts w:ascii="Times New Roman" w:hAnsi="Times New Roman"/>
          <w:sz w:val="28"/>
          <w:szCs w:val="28"/>
        </w:rPr>
        <w:t xml:space="preserve"> – это не толь</w:t>
      </w:r>
      <w:r w:rsidR="00C736B4" w:rsidRPr="009C5971">
        <w:rPr>
          <w:rFonts w:ascii="Times New Roman" w:hAnsi="Times New Roman"/>
          <w:sz w:val="28"/>
          <w:szCs w:val="28"/>
        </w:rPr>
        <w:t>ко элемент структуры, обеспечивающий большую часть предприятий на данной территории упаковочной продукцией</w:t>
      </w:r>
      <w:r w:rsidR="00E314F6" w:rsidRPr="009C5971">
        <w:rPr>
          <w:rFonts w:ascii="Times New Roman" w:hAnsi="Times New Roman"/>
          <w:sz w:val="28"/>
          <w:szCs w:val="28"/>
        </w:rPr>
        <w:t>, но еще и коммерческая организация. Одной из стратегических задач является возможность привлечь и удержать покупателя с целью получения прибыли и продолжения своей деятельности. Для э</w:t>
      </w:r>
      <w:r w:rsidR="00C736B4" w:rsidRPr="009C5971">
        <w:rPr>
          <w:rFonts w:ascii="Times New Roman" w:hAnsi="Times New Roman"/>
          <w:sz w:val="28"/>
          <w:szCs w:val="28"/>
        </w:rPr>
        <w:t>того компания должна</w:t>
      </w:r>
      <w:r w:rsidR="00E314F6" w:rsidRPr="009C5971">
        <w:rPr>
          <w:rFonts w:ascii="Times New Roman" w:hAnsi="Times New Roman"/>
          <w:sz w:val="28"/>
          <w:szCs w:val="28"/>
        </w:rPr>
        <w:t xml:space="preserve"> иметь некие неоспоримые преимущества, </w:t>
      </w:r>
      <w:r w:rsidR="00C736B4" w:rsidRPr="009C5971">
        <w:rPr>
          <w:rFonts w:ascii="Times New Roman" w:hAnsi="Times New Roman"/>
          <w:sz w:val="28"/>
          <w:szCs w:val="28"/>
        </w:rPr>
        <w:t>чтобы любой потребитель</w:t>
      </w:r>
      <w:r w:rsidR="00E314F6" w:rsidRPr="009C5971">
        <w:rPr>
          <w:rFonts w:ascii="Times New Roman" w:hAnsi="Times New Roman"/>
          <w:sz w:val="28"/>
          <w:szCs w:val="28"/>
        </w:rPr>
        <w:t xml:space="preserve"> стал ее постоянным и лояльным клиентом.</w:t>
      </w:r>
    </w:p>
    <w:p w:rsidR="00E314F6" w:rsidRPr="009C5971" w:rsidRDefault="00E314F6"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Такие преимущ</w:t>
      </w:r>
      <w:r w:rsidR="00202174" w:rsidRPr="009C5971">
        <w:rPr>
          <w:rFonts w:ascii="Times New Roman" w:hAnsi="Times New Roman"/>
          <w:sz w:val="28"/>
          <w:szCs w:val="28"/>
        </w:rPr>
        <w:t xml:space="preserve">ества называются конкурентными. </w:t>
      </w:r>
      <w:r w:rsidRPr="009C5971">
        <w:rPr>
          <w:rFonts w:ascii="Times New Roman" w:hAnsi="Times New Roman"/>
          <w:sz w:val="28"/>
          <w:szCs w:val="28"/>
        </w:rPr>
        <w:t>Конкурентоспособность –</w:t>
      </w:r>
      <w:r w:rsidR="00C736B4" w:rsidRPr="009C5971">
        <w:rPr>
          <w:rFonts w:ascii="Times New Roman" w:hAnsi="Times New Roman"/>
          <w:sz w:val="28"/>
          <w:szCs w:val="28"/>
        </w:rPr>
        <w:t xml:space="preserve"> это умение организации</w:t>
      </w:r>
      <w:r w:rsidRPr="009C5971">
        <w:rPr>
          <w:rFonts w:ascii="Times New Roman" w:hAnsi="Times New Roman"/>
          <w:sz w:val="28"/>
          <w:szCs w:val="28"/>
        </w:rPr>
        <w:t xml:space="preserve"> занять на рынке лучшие позиции по отношению к конкурентам. Понятно, что для этого необходимы определенные характеристики (организационные способности), которые позволят этого достичь. Традиционно их называют ресурсами, которые подразделяют на осязаемые, неосязаемые и человеческие. Кратко рассмотрим каждый из перечисленных видов ресурсов.</w:t>
      </w:r>
    </w:p>
    <w:p w:rsidR="00E314F6" w:rsidRPr="009C5971" w:rsidRDefault="00E314F6"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 xml:space="preserve">Осязаемые ресурсы — это финансы (попросту деньги, как наличные, так и на счетах в банке) и все материальные ценности организации: здание, склад, компьютеры, торговое оборудование и многое </w:t>
      </w:r>
      <w:r w:rsidR="00C736B4" w:rsidRPr="009C5971">
        <w:rPr>
          <w:rFonts w:ascii="Times New Roman" w:hAnsi="Times New Roman"/>
          <w:sz w:val="28"/>
          <w:szCs w:val="28"/>
        </w:rPr>
        <w:t>другое, но главное — это товар, с помощью которого компания способна удо</w:t>
      </w:r>
      <w:r w:rsidR="00560A93" w:rsidRPr="009C5971">
        <w:rPr>
          <w:rFonts w:ascii="Times New Roman" w:hAnsi="Times New Roman"/>
          <w:sz w:val="28"/>
          <w:szCs w:val="28"/>
        </w:rPr>
        <w:t>влетворить спрос потребителей</w:t>
      </w:r>
      <w:r w:rsidR="00C736B4" w:rsidRPr="009C5971">
        <w:rPr>
          <w:rFonts w:ascii="Times New Roman" w:hAnsi="Times New Roman"/>
          <w:sz w:val="28"/>
          <w:szCs w:val="28"/>
        </w:rPr>
        <w:t xml:space="preserve"> в полном</w:t>
      </w:r>
      <w:r w:rsidR="00560A93" w:rsidRPr="009C5971">
        <w:rPr>
          <w:rFonts w:ascii="Times New Roman" w:hAnsi="Times New Roman"/>
          <w:sz w:val="28"/>
          <w:szCs w:val="28"/>
        </w:rPr>
        <w:t xml:space="preserve"> объеме</w:t>
      </w:r>
      <w:r w:rsidRPr="009C5971">
        <w:rPr>
          <w:rFonts w:ascii="Times New Roman" w:hAnsi="Times New Roman"/>
          <w:sz w:val="28"/>
          <w:szCs w:val="28"/>
        </w:rPr>
        <w:t>.</w:t>
      </w:r>
    </w:p>
    <w:p w:rsidR="00CE0711" w:rsidRPr="009C5971" w:rsidRDefault="00E314F6"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К неосязаемым ресурсам в первую очередь относят репута</w:t>
      </w:r>
      <w:r w:rsidR="00560A93" w:rsidRPr="009C5971">
        <w:rPr>
          <w:rFonts w:ascii="Times New Roman" w:hAnsi="Times New Roman"/>
          <w:sz w:val="28"/>
          <w:szCs w:val="28"/>
        </w:rPr>
        <w:t>цию</w:t>
      </w:r>
      <w:r w:rsidRPr="009C5971">
        <w:rPr>
          <w:rFonts w:ascii="Times New Roman" w:hAnsi="Times New Roman"/>
          <w:sz w:val="28"/>
          <w:szCs w:val="28"/>
        </w:rPr>
        <w:t>, технологи</w:t>
      </w:r>
      <w:r w:rsidR="00CE0711" w:rsidRPr="009C5971">
        <w:rPr>
          <w:rFonts w:ascii="Times New Roman" w:hAnsi="Times New Roman"/>
          <w:sz w:val="28"/>
          <w:szCs w:val="28"/>
        </w:rPr>
        <w:t>и, торговые марки и патенты. Вопрос о качественной упаковке</w:t>
      </w:r>
      <w:r w:rsidRPr="009C5971">
        <w:rPr>
          <w:rFonts w:ascii="Times New Roman" w:hAnsi="Times New Roman"/>
          <w:sz w:val="28"/>
          <w:szCs w:val="28"/>
        </w:rPr>
        <w:t xml:space="preserve"> стоит </w:t>
      </w:r>
      <w:r w:rsidR="00CE0711" w:rsidRPr="009C5971">
        <w:rPr>
          <w:rFonts w:ascii="Times New Roman" w:hAnsi="Times New Roman"/>
          <w:sz w:val="28"/>
          <w:szCs w:val="28"/>
        </w:rPr>
        <w:t>довольно остро, потребители серьез</w:t>
      </w:r>
      <w:r w:rsidR="001048C8" w:rsidRPr="009C5971">
        <w:rPr>
          <w:rFonts w:ascii="Times New Roman" w:hAnsi="Times New Roman"/>
          <w:sz w:val="28"/>
          <w:szCs w:val="28"/>
        </w:rPr>
        <w:t>но подходят к выбору</w:t>
      </w:r>
      <w:r w:rsidR="009C5971">
        <w:rPr>
          <w:rFonts w:ascii="Times New Roman" w:hAnsi="Times New Roman"/>
          <w:sz w:val="28"/>
          <w:szCs w:val="28"/>
        </w:rPr>
        <w:t xml:space="preserve"> </w:t>
      </w:r>
      <w:r w:rsidR="00CE0711" w:rsidRPr="009C5971">
        <w:rPr>
          <w:rFonts w:ascii="Times New Roman" w:hAnsi="Times New Roman"/>
          <w:sz w:val="28"/>
          <w:szCs w:val="28"/>
        </w:rPr>
        <w:t>упаковки</w:t>
      </w:r>
      <w:r w:rsidRPr="009C5971">
        <w:rPr>
          <w:rFonts w:ascii="Times New Roman" w:hAnsi="Times New Roman"/>
          <w:sz w:val="28"/>
          <w:szCs w:val="28"/>
        </w:rPr>
        <w:t>.</w:t>
      </w:r>
      <w:r w:rsidR="00CE0711" w:rsidRPr="009C5971">
        <w:rPr>
          <w:rFonts w:ascii="Times New Roman" w:hAnsi="Times New Roman"/>
          <w:sz w:val="28"/>
          <w:szCs w:val="28"/>
        </w:rPr>
        <w:t xml:space="preserve"> Например, кондитеры предпочитают тортницы из более плотного пластика, так как при транспортировке возможно замятие контейнеров и какая-то доля процента произведенной продукции придется списать на брак, так как «мятые торты» никто покупать не будет. Или например розничные сети предпочтут пакеты более плотного качества ПВД (пакет высокого давления) нежели ПНД (пакет низкого давления) чтобы быть уверенными в сохранности продукции.</w:t>
      </w:r>
    </w:p>
    <w:p w:rsidR="00E314F6" w:rsidRPr="009C5971" w:rsidRDefault="00E314F6"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 xml:space="preserve">И последняя группа – человеческие ресурсы. Именно персонал, в конечном итоге одерживает или нет победу в маркетинговой борьбе. </w:t>
      </w:r>
    </w:p>
    <w:p w:rsidR="00E314F6" w:rsidRPr="009C5971" w:rsidRDefault="00E314F6" w:rsidP="009C5971">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Изучение спроса осуществляется с целью его дальнейшего про</w:t>
      </w:r>
      <w:r w:rsidRPr="009C5971">
        <w:rPr>
          <w:rFonts w:ascii="Times New Roman" w:hAnsi="Times New Roman"/>
          <w:sz w:val="28"/>
          <w:szCs w:val="28"/>
        </w:rPr>
        <w:softHyphen/>
        <w:t>гнозирования и воздействия на него. Такое воздействие осуществ</w:t>
      </w:r>
      <w:r w:rsidRPr="009C5971">
        <w:rPr>
          <w:rFonts w:ascii="Times New Roman" w:hAnsi="Times New Roman"/>
          <w:sz w:val="28"/>
          <w:szCs w:val="28"/>
        </w:rPr>
        <w:softHyphen/>
        <w:t>ляется в рамках разработки программы организации по формирова</w:t>
      </w:r>
      <w:r w:rsidRPr="009C5971">
        <w:rPr>
          <w:rFonts w:ascii="Times New Roman" w:hAnsi="Times New Roman"/>
          <w:sz w:val="28"/>
          <w:szCs w:val="28"/>
        </w:rPr>
        <w:softHyphen/>
        <w:t>нию спроса и стимулированию сбыта (ФОССТИС).</w:t>
      </w:r>
    </w:p>
    <w:p w:rsidR="00E314F6" w:rsidRPr="009C5971" w:rsidRDefault="00E314F6" w:rsidP="009C5971">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Программа формирования спроса и стимулирования сбыта (ФОССТИС) направлена на выполнение двух функций:</w:t>
      </w:r>
    </w:p>
    <w:p w:rsidR="00E314F6" w:rsidRPr="009C5971" w:rsidRDefault="00E314F6" w:rsidP="009C5971">
      <w:pPr>
        <w:widowControl w:val="0"/>
        <w:numPr>
          <w:ilvl w:val="0"/>
          <w:numId w:val="21"/>
        </w:numPr>
        <w:tabs>
          <w:tab w:val="clear" w:pos="720"/>
          <w:tab w:val="num" w:pos="900"/>
        </w:tabs>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Информировать потенциальных покупателей об организа</w:t>
      </w:r>
      <w:r w:rsidRPr="009C5971">
        <w:rPr>
          <w:rFonts w:ascii="Times New Roman" w:hAnsi="Times New Roman"/>
          <w:sz w:val="28"/>
          <w:szCs w:val="28"/>
        </w:rPr>
        <w:softHyphen/>
        <w:t>ции, предлагаемых товарах и услугах. То есть речь идет о формиро</w:t>
      </w:r>
      <w:r w:rsidRPr="009C5971">
        <w:rPr>
          <w:rFonts w:ascii="Times New Roman" w:hAnsi="Times New Roman"/>
          <w:sz w:val="28"/>
          <w:szCs w:val="28"/>
        </w:rPr>
        <w:softHyphen/>
        <w:t>вании образа. Образ (имидж) организации, товара, торговой марки и есть то необходимое, что должно вызывать устойчивые ассоциации у существующих и потенциальных потребителей. Поэтому для органи</w:t>
      </w:r>
      <w:r w:rsidRPr="009C5971">
        <w:rPr>
          <w:rFonts w:ascii="Times New Roman" w:hAnsi="Times New Roman"/>
          <w:sz w:val="28"/>
          <w:szCs w:val="28"/>
        </w:rPr>
        <w:softHyphen/>
        <w:t xml:space="preserve">зации жизненно важно, чтобы этот образ был благоприятным. </w:t>
      </w:r>
    </w:p>
    <w:p w:rsidR="00E314F6" w:rsidRPr="009C5971" w:rsidRDefault="00E314F6" w:rsidP="009C5971">
      <w:pPr>
        <w:widowControl w:val="0"/>
        <w:numPr>
          <w:ilvl w:val="0"/>
          <w:numId w:val="21"/>
        </w:numPr>
        <w:tabs>
          <w:tab w:val="clear" w:pos="720"/>
          <w:tab w:val="num" w:pos="900"/>
        </w:tabs>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Нема</w:t>
      </w:r>
      <w:r w:rsidRPr="009C5971">
        <w:rPr>
          <w:rFonts w:ascii="Times New Roman" w:hAnsi="Times New Roman"/>
          <w:sz w:val="28"/>
          <w:szCs w:val="28"/>
        </w:rPr>
        <w:softHyphen/>
        <w:t xml:space="preserve">ловажную роль в эффективной </w:t>
      </w:r>
      <w:r w:rsidR="009D0E7A" w:rsidRPr="009C5971">
        <w:rPr>
          <w:rFonts w:ascii="Times New Roman" w:hAnsi="Times New Roman"/>
          <w:sz w:val="28"/>
          <w:szCs w:val="28"/>
        </w:rPr>
        <w:t>деятельности на</w:t>
      </w:r>
      <w:r w:rsidRPr="009C5971">
        <w:rPr>
          <w:rFonts w:ascii="Times New Roman" w:hAnsi="Times New Roman"/>
          <w:sz w:val="28"/>
          <w:szCs w:val="28"/>
        </w:rPr>
        <w:t xml:space="preserve"> рынке</w:t>
      </w:r>
      <w:r w:rsidR="009D0E7A" w:rsidRPr="009C5971">
        <w:rPr>
          <w:rFonts w:ascii="Times New Roman" w:hAnsi="Times New Roman"/>
          <w:sz w:val="28"/>
          <w:szCs w:val="28"/>
        </w:rPr>
        <w:t xml:space="preserve"> упаковки</w:t>
      </w:r>
      <w:r w:rsidRPr="009C5971">
        <w:rPr>
          <w:rFonts w:ascii="Times New Roman" w:hAnsi="Times New Roman"/>
          <w:sz w:val="28"/>
          <w:szCs w:val="28"/>
        </w:rPr>
        <w:t xml:space="preserve"> и увеличении объема продаж играет общеизвестность о</w:t>
      </w:r>
      <w:r w:rsidR="009D0E7A" w:rsidRPr="009C5971">
        <w:rPr>
          <w:rFonts w:ascii="Times New Roman" w:hAnsi="Times New Roman"/>
          <w:sz w:val="28"/>
          <w:szCs w:val="28"/>
        </w:rPr>
        <w:t>ргани</w:t>
      </w:r>
      <w:r w:rsidR="009D0E7A" w:rsidRPr="009C5971">
        <w:rPr>
          <w:rFonts w:ascii="Times New Roman" w:hAnsi="Times New Roman"/>
          <w:sz w:val="28"/>
          <w:szCs w:val="28"/>
        </w:rPr>
        <w:softHyphen/>
        <w:t xml:space="preserve">зации и </w:t>
      </w:r>
      <w:r w:rsidRPr="009C5971">
        <w:rPr>
          <w:rFonts w:ascii="Times New Roman" w:hAnsi="Times New Roman"/>
          <w:sz w:val="28"/>
          <w:szCs w:val="28"/>
        </w:rPr>
        <w:t>отношение к ней общественности, являющейся по</w:t>
      </w:r>
      <w:r w:rsidRPr="009C5971">
        <w:rPr>
          <w:rFonts w:ascii="Times New Roman" w:hAnsi="Times New Roman"/>
          <w:sz w:val="28"/>
          <w:szCs w:val="28"/>
        </w:rPr>
        <w:softHyphen/>
        <w:t>тенциальным потребителем. Взаимоотношения с общ</w:t>
      </w:r>
      <w:r w:rsidR="009D0E7A" w:rsidRPr="009C5971">
        <w:rPr>
          <w:rFonts w:ascii="Times New Roman" w:hAnsi="Times New Roman"/>
          <w:sz w:val="28"/>
          <w:szCs w:val="28"/>
        </w:rPr>
        <w:t>ественностью</w:t>
      </w:r>
      <w:r w:rsidRPr="009C5971">
        <w:rPr>
          <w:rFonts w:ascii="Times New Roman" w:hAnsi="Times New Roman"/>
          <w:sz w:val="28"/>
          <w:szCs w:val="28"/>
        </w:rPr>
        <w:t xml:space="preserve"> призваны решить проблему формирования об</w:t>
      </w:r>
      <w:r w:rsidRPr="009C5971">
        <w:rPr>
          <w:rFonts w:ascii="Times New Roman" w:hAnsi="Times New Roman"/>
          <w:sz w:val="28"/>
          <w:szCs w:val="28"/>
        </w:rPr>
        <w:softHyphen/>
        <w:t>раза и представления предприятия, как организации с высокой граж</w:t>
      </w:r>
      <w:r w:rsidRPr="009C5971">
        <w:rPr>
          <w:rFonts w:ascii="Times New Roman" w:hAnsi="Times New Roman"/>
          <w:sz w:val="28"/>
          <w:szCs w:val="28"/>
        </w:rPr>
        <w:softHyphen/>
        <w:t>данской ответственностью. Обеспечить получение экономического эффекта (расширение рынка сбыта, увеличение продаж, максимизация прибыли и др.).</w:t>
      </w:r>
    </w:p>
    <w:p w:rsidR="00E314F6" w:rsidRPr="009C5971" w:rsidRDefault="00E314F6" w:rsidP="009C5971">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Реализация данных функций в рамках программы ФОССТИС про</w:t>
      </w:r>
      <w:r w:rsidRPr="009C5971">
        <w:rPr>
          <w:rFonts w:ascii="Times New Roman" w:hAnsi="Times New Roman"/>
          <w:sz w:val="28"/>
          <w:szCs w:val="28"/>
        </w:rPr>
        <w:softHyphen/>
        <w:t>водится в двух направлениях:</w:t>
      </w:r>
    </w:p>
    <w:p w:rsidR="00E314F6" w:rsidRPr="009C5971" w:rsidRDefault="00E314F6" w:rsidP="009C5971">
      <w:pPr>
        <w:widowControl w:val="0"/>
        <w:numPr>
          <w:ilvl w:val="0"/>
          <w:numId w:val="15"/>
        </w:numPr>
        <w:tabs>
          <w:tab w:val="clear" w:pos="720"/>
        </w:tabs>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Сформировать спрос на товар (ФОС);</w:t>
      </w:r>
    </w:p>
    <w:p w:rsidR="00E314F6" w:rsidRPr="009C5971" w:rsidRDefault="00E314F6" w:rsidP="009C5971">
      <w:pPr>
        <w:widowControl w:val="0"/>
        <w:numPr>
          <w:ilvl w:val="0"/>
          <w:numId w:val="15"/>
        </w:numPr>
        <w:tabs>
          <w:tab w:val="clear" w:pos="720"/>
        </w:tabs>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Стимулировать сбыт (продажу) товара (СТИС).</w:t>
      </w:r>
    </w:p>
    <w:p w:rsidR="00E314F6" w:rsidRPr="009C5971" w:rsidRDefault="00E314F6" w:rsidP="009C5971">
      <w:pPr>
        <w:widowControl w:val="0"/>
        <w:numPr>
          <w:ilvl w:val="0"/>
          <w:numId w:val="15"/>
        </w:numPr>
        <w:tabs>
          <w:tab w:val="clear" w:pos="720"/>
        </w:tabs>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Мероприятия формирования спроса (ФОС)</w:t>
      </w:r>
    </w:p>
    <w:p w:rsidR="00E314F6" w:rsidRPr="009C5971" w:rsidRDefault="00E314F6" w:rsidP="009C5971">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Направление формирования спроса ставит перед собой следующие задачи.</w:t>
      </w:r>
    </w:p>
    <w:p w:rsidR="00E314F6" w:rsidRPr="009C5971" w:rsidRDefault="00E314F6" w:rsidP="009C5971">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1.</w:t>
      </w:r>
      <w:r w:rsidR="009C5971">
        <w:rPr>
          <w:rFonts w:ascii="Times New Roman" w:hAnsi="Times New Roman"/>
          <w:sz w:val="28"/>
          <w:szCs w:val="28"/>
        </w:rPr>
        <w:t xml:space="preserve"> </w:t>
      </w:r>
      <w:r w:rsidRPr="009C5971">
        <w:rPr>
          <w:rFonts w:ascii="Times New Roman" w:hAnsi="Times New Roman"/>
          <w:sz w:val="28"/>
          <w:szCs w:val="28"/>
        </w:rPr>
        <w:t>Введение на рынок товаров рыночной новизны.</w:t>
      </w:r>
    </w:p>
    <w:p w:rsidR="00E314F6" w:rsidRPr="009C5971" w:rsidRDefault="00E314F6" w:rsidP="009C5971">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2.</w:t>
      </w:r>
      <w:r w:rsidR="009C5971">
        <w:rPr>
          <w:rFonts w:ascii="Times New Roman" w:hAnsi="Times New Roman"/>
          <w:sz w:val="28"/>
          <w:szCs w:val="28"/>
        </w:rPr>
        <w:t xml:space="preserve"> </w:t>
      </w:r>
      <w:r w:rsidRPr="009C5971">
        <w:rPr>
          <w:rFonts w:ascii="Times New Roman" w:hAnsi="Times New Roman"/>
          <w:sz w:val="28"/>
          <w:szCs w:val="28"/>
        </w:rPr>
        <w:t>Обеспечение начальных продаж</w:t>
      </w:r>
      <w:r w:rsidR="0052373F" w:rsidRPr="009C5971">
        <w:rPr>
          <w:rFonts w:ascii="Times New Roman" w:hAnsi="Times New Roman"/>
          <w:sz w:val="28"/>
          <w:szCs w:val="28"/>
        </w:rPr>
        <w:t xml:space="preserve"> – 5-7%</w:t>
      </w:r>
      <w:r w:rsidRPr="009C5971">
        <w:rPr>
          <w:rFonts w:ascii="Times New Roman" w:hAnsi="Times New Roman"/>
          <w:sz w:val="28"/>
          <w:szCs w:val="28"/>
        </w:rPr>
        <w:t>.</w:t>
      </w:r>
    </w:p>
    <w:p w:rsidR="00E314F6" w:rsidRPr="009C5971" w:rsidRDefault="00E314F6" w:rsidP="009C5971">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3.</w:t>
      </w:r>
      <w:r w:rsidR="009C5971">
        <w:rPr>
          <w:rFonts w:ascii="Times New Roman" w:hAnsi="Times New Roman"/>
          <w:sz w:val="28"/>
          <w:szCs w:val="28"/>
        </w:rPr>
        <w:t xml:space="preserve"> </w:t>
      </w:r>
      <w:r w:rsidRPr="009C5971">
        <w:rPr>
          <w:rFonts w:ascii="Times New Roman" w:hAnsi="Times New Roman"/>
          <w:sz w:val="28"/>
          <w:szCs w:val="28"/>
        </w:rPr>
        <w:t>Завоевание некоторой доли рынка</w:t>
      </w:r>
      <w:r w:rsidR="0052373F" w:rsidRPr="009C5971">
        <w:rPr>
          <w:rFonts w:ascii="Times New Roman" w:hAnsi="Times New Roman"/>
          <w:sz w:val="28"/>
          <w:szCs w:val="28"/>
        </w:rPr>
        <w:t xml:space="preserve"> – 10-15%</w:t>
      </w:r>
      <w:r w:rsidRPr="009C5971">
        <w:rPr>
          <w:rFonts w:ascii="Times New Roman" w:hAnsi="Times New Roman"/>
          <w:sz w:val="28"/>
          <w:szCs w:val="28"/>
        </w:rPr>
        <w:t>.</w:t>
      </w:r>
    </w:p>
    <w:p w:rsidR="00E314F6" w:rsidRPr="009C5971" w:rsidRDefault="009D0E7A" w:rsidP="009C5971">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В отношении упаковочной продукции</w:t>
      </w:r>
      <w:r w:rsidR="00E314F6" w:rsidRPr="009C5971">
        <w:rPr>
          <w:rFonts w:ascii="Times New Roman" w:hAnsi="Times New Roman"/>
          <w:sz w:val="28"/>
          <w:szCs w:val="28"/>
        </w:rPr>
        <w:t xml:space="preserve"> новыми могут считаться:</w:t>
      </w:r>
    </w:p>
    <w:p w:rsidR="00E314F6" w:rsidRPr="009C5971" w:rsidRDefault="00E314F6" w:rsidP="009C5971">
      <w:pPr>
        <w:widowControl w:val="0"/>
        <w:numPr>
          <w:ilvl w:val="0"/>
          <w:numId w:val="16"/>
        </w:numPr>
        <w:tabs>
          <w:tab w:val="clear" w:pos="360"/>
        </w:tabs>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 </w:t>
      </w:r>
      <w:r w:rsidR="009D0E7A" w:rsidRPr="009C5971">
        <w:rPr>
          <w:rFonts w:ascii="Times New Roman" w:hAnsi="Times New Roman"/>
          <w:sz w:val="28"/>
          <w:szCs w:val="28"/>
        </w:rPr>
        <w:t xml:space="preserve">Виды продукции, </w:t>
      </w:r>
      <w:r w:rsidRPr="009C5971">
        <w:rPr>
          <w:rFonts w:ascii="Times New Roman" w:hAnsi="Times New Roman"/>
          <w:sz w:val="28"/>
          <w:szCs w:val="28"/>
        </w:rPr>
        <w:t>впервые появившиеся на рынке и не имеющие аналогов</w:t>
      </w:r>
      <w:r w:rsidR="009D0E7A" w:rsidRPr="009C5971">
        <w:rPr>
          <w:rFonts w:ascii="Times New Roman" w:hAnsi="Times New Roman"/>
          <w:sz w:val="28"/>
          <w:szCs w:val="28"/>
        </w:rPr>
        <w:t>. Например, деревянные лотки для упаковки фруктов и т. д</w:t>
      </w:r>
      <w:r w:rsidRPr="009C5971">
        <w:rPr>
          <w:rFonts w:ascii="Times New Roman" w:hAnsi="Times New Roman"/>
          <w:sz w:val="28"/>
          <w:szCs w:val="28"/>
        </w:rPr>
        <w:t>.</w:t>
      </w:r>
      <w:r w:rsidR="009D0E7A" w:rsidRPr="009C5971">
        <w:rPr>
          <w:rFonts w:ascii="Times New Roman" w:hAnsi="Times New Roman"/>
          <w:sz w:val="28"/>
          <w:szCs w:val="28"/>
        </w:rPr>
        <w:t>, изготовлены из древесины, экологически чистые и легко утилизируются.</w:t>
      </w:r>
      <w:r w:rsidRPr="009C5971">
        <w:rPr>
          <w:rFonts w:ascii="Times New Roman" w:hAnsi="Times New Roman"/>
          <w:sz w:val="28"/>
          <w:szCs w:val="28"/>
        </w:rPr>
        <w:t xml:space="preserve"> Предприятие-разработчик тратит значительные средства, как финансовые и материальные, так и временные на со</w:t>
      </w:r>
      <w:r w:rsidRPr="009C5971">
        <w:rPr>
          <w:rFonts w:ascii="Times New Roman" w:hAnsi="Times New Roman"/>
          <w:sz w:val="28"/>
          <w:szCs w:val="28"/>
        </w:rPr>
        <w:softHyphen/>
        <w:t>здание и испытание таких товаров. Однако при выходе на рынок раз</w:t>
      </w:r>
      <w:r w:rsidRPr="009C5971">
        <w:rPr>
          <w:rFonts w:ascii="Times New Roman" w:hAnsi="Times New Roman"/>
          <w:sz w:val="28"/>
          <w:szCs w:val="28"/>
        </w:rPr>
        <w:softHyphen/>
        <w:t>работчик, в то же время, является монополистом товара и лидером в его производстве.</w:t>
      </w:r>
    </w:p>
    <w:p w:rsidR="00352A01" w:rsidRPr="009C5971" w:rsidRDefault="009D0E7A" w:rsidP="009C5971">
      <w:pPr>
        <w:widowControl w:val="0"/>
        <w:numPr>
          <w:ilvl w:val="0"/>
          <w:numId w:val="16"/>
        </w:numPr>
        <w:tabs>
          <w:tab w:val="clear" w:pos="360"/>
        </w:tabs>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Виды продукции</w:t>
      </w:r>
      <w:r w:rsidR="00E314F6" w:rsidRPr="009C5971">
        <w:rPr>
          <w:rFonts w:ascii="Times New Roman" w:hAnsi="Times New Roman"/>
          <w:sz w:val="28"/>
          <w:szCs w:val="28"/>
        </w:rPr>
        <w:t xml:space="preserve"> уже известные, но вы</w:t>
      </w:r>
      <w:r w:rsidRPr="009C5971">
        <w:rPr>
          <w:rFonts w:ascii="Times New Roman" w:hAnsi="Times New Roman"/>
          <w:sz w:val="28"/>
          <w:szCs w:val="28"/>
        </w:rPr>
        <w:t>пущенные в но</w:t>
      </w:r>
      <w:r w:rsidRPr="009C5971">
        <w:rPr>
          <w:rFonts w:ascii="Times New Roman" w:hAnsi="Times New Roman"/>
          <w:sz w:val="28"/>
          <w:szCs w:val="28"/>
        </w:rPr>
        <w:softHyphen/>
        <w:t xml:space="preserve">вой </w:t>
      </w:r>
      <w:r w:rsidR="00E314F6" w:rsidRPr="009C5971">
        <w:rPr>
          <w:rFonts w:ascii="Times New Roman" w:hAnsi="Times New Roman"/>
          <w:sz w:val="28"/>
          <w:szCs w:val="28"/>
        </w:rPr>
        <w:t>форме</w:t>
      </w:r>
      <w:r w:rsidR="00352A01" w:rsidRPr="009C5971">
        <w:rPr>
          <w:rFonts w:ascii="Times New Roman" w:hAnsi="Times New Roman"/>
          <w:sz w:val="28"/>
          <w:szCs w:val="28"/>
        </w:rPr>
        <w:t>.</w:t>
      </w:r>
      <w:r w:rsidR="00E314F6" w:rsidRPr="009C5971">
        <w:rPr>
          <w:rFonts w:ascii="Times New Roman" w:hAnsi="Times New Roman"/>
          <w:sz w:val="28"/>
          <w:szCs w:val="28"/>
        </w:rPr>
        <w:t xml:space="preserve"> </w:t>
      </w:r>
      <w:r w:rsidR="00352A01" w:rsidRPr="009C5971">
        <w:rPr>
          <w:rFonts w:ascii="Times New Roman" w:hAnsi="Times New Roman"/>
          <w:sz w:val="28"/>
          <w:szCs w:val="28"/>
        </w:rPr>
        <w:t>Например, салатники компании ТЦ «КОМУС», обыч</w:t>
      </w:r>
      <w:r w:rsidR="008569F2" w:rsidRPr="009C5971">
        <w:rPr>
          <w:rFonts w:ascii="Times New Roman" w:hAnsi="Times New Roman"/>
          <w:sz w:val="28"/>
          <w:szCs w:val="28"/>
        </w:rPr>
        <w:t>ный объем салатника 250, 350 мл. Н</w:t>
      </w:r>
      <w:r w:rsidR="00352A01" w:rsidRPr="009C5971">
        <w:rPr>
          <w:rFonts w:ascii="Times New Roman" w:hAnsi="Times New Roman"/>
          <w:sz w:val="28"/>
          <w:szCs w:val="28"/>
        </w:rPr>
        <w:t xml:space="preserve">о перед крупными праздниками, корпоративными встречами и т.д., где присутствует большое количество людей невыгодно </w:t>
      </w:r>
      <w:r w:rsidR="008569F2" w:rsidRPr="009C5971">
        <w:rPr>
          <w:rFonts w:ascii="Times New Roman" w:hAnsi="Times New Roman"/>
          <w:sz w:val="28"/>
          <w:szCs w:val="28"/>
        </w:rPr>
        <w:t>и не</w:t>
      </w:r>
      <w:r w:rsidR="00352A01" w:rsidRPr="009C5971">
        <w:rPr>
          <w:rFonts w:ascii="Times New Roman" w:hAnsi="Times New Roman"/>
          <w:sz w:val="28"/>
          <w:szCs w:val="28"/>
        </w:rPr>
        <w:t>удобно приобретать 1</w:t>
      </w:r>
      <w:r w:rsidR="008569F2" w:rsidRPr="009C5971">
        <w:rPr>
          <w:rFonts w:ascii="Times New Roman" w:hAnsi="Times New Roman"/>
          <w:sz w:val="28"/>
          <w:szCs w:val="28"/>
        </w:rPr>
        <w:t>0 упаковок салатов</w:t>
      </w:r>
      <w:r w:rsidR="00352A01" w:rsidRPr="009C5971">
        <w:rPr>
          <w:rFonts w:ascii="Times New Roman" w:hAnsi="Times New Roman"/>
          <w:sz w:val="28"/>
          <w:szCs w:val="28"/>
        </w:rPr>
        <w:t xml:space="preserve"> по 250 мл, когда можно купить 5 по 500 мл, или 3</w:t>
      </w:r>
      <w:r w:rsidR="009C5971">
        <w:rPr>
          <w:rFonts w:ascii="Times New Roman" w:hAnsi="Times New Roman"/>
          <w:sz w:val="28"/>
          <w:szCs w:val="28"/>
        </w:rPr>
        <w:t xml:space="preserve"> </w:t>
      </w:r>
      <w:r w:rsidR="00352A01" w:rsidRPr="009C5971">
        <w:rPr>
          <w:rFonts w:ascii="Times New Roman" w:hAnsi="Times New Roman"/>
          <w:sz w:val="28"/>
          <w:szCs w:val="28"/>
        </w:rPr>
        <w:t>по 750 мл, или 2 по 1000 мл.</w:t>
      </w:r>
    </w:p>
    <w:p w:rsidR="008569F2" w:rsidRPr="009C5971" w:rsidRDefault="00E314F6" w:rsidP="009C5971">
      <w:pPr>
        <w:widowControl w:val="0"/>
        <w:numPr>
          <w:ilvl w:val="0"/>
          <w:numId w:val="16"/>
        </w:numPr>
        <w:tabs>
          <w:tab w:val="clear" w:pos="360"/>
        </w:tabs>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Известные товары с улучшенными потребительскими свойства</w:t>
      </w:r>
      <w:r w:rsidRPr="009C5971">
        <w:rPr>
          <w:rFonts w:ascii="Times New Roman" w:hAnsi="Times New Roman"/>
          <w:sz w:val="28"/>
          <w:szCs w:val="28"/>
        </w:rPr>
        <w:softHyphen/>
        <w:t>ми</w:t>
      </w:r>
      <w:r w:rsidR="00352A01" w:rsidRPr="009C5971">
        <w:rPr>
          <w:rFonts w:ascii="Times New Roman" w:hAnsi="Times New Roman"/>
          <w:sz w:val="28"/>
          <w:szCs w:val="28"/>
        </w:rPr>
        <w:t>.</w:t>
      </w:r>
      <w:r w:rsidR="009C5971">
        <w:rPr>
          <w:rFonts w:ascii="Times New Roman" w:hAnsi="Times New Roman"/>
          <w:sz w:val="28"/>
          <w:szCs w:val="28"/>
        </w:rPr>
        <w:t xml:space="preserve"> </w:t>
      </w:r>
      <w:r w:rsidR="00352A01" w:rsidRPr="009C5971">
        <w:rPr>
          <w:rFonts w:ascii="Times New Roman" w:hAnsi="Times New Roman"/>
          <w:sz w:val="28"/>
          <w:szCs w:val="28"/>
        </w:rPr>
        <w:t>Например, тортницы компании ТЦ «КОМУС» состоят из дна и крышки. Для высшего качества крышку изготовляют более плотной микронности для обеспечения поддержания формы при транспортировке, а в обычном дне добавляют шипы, чтобы кондитерские изделия при перевозке держались более устойчиво.</w:t>
      </w:r>
      <w:r w:rsidR="008569F2" w:rsidRPr="009C5971">
        <w:rPr>
          <w:rFonts w:ascii="Times New Roman" w:hAnsi="Times New Roman"/>
          <w:sz w:val="28"/>
          <w:szCs w:val="28"/>
        </w:rPr>
        <w:t xml:space="preserve"> </w:t>
      </w:r>
    </w:p>
    <w:p w:rsidR="00E314F6" w:rsidRPr="009C5971" w:rsidRDefault="00E314F6" w:rsidP="009C5971">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При завоевании некоторой доли рынка</w:t>
      </w:r>
      <w:r w:rsidR="008569F2" w:rsidRPr="009C5971">
        <w:rPr>
          <w:rFonts w:ascii="Times New Roman" w:hAnsi="Times New Roman"/>
          <w:sz w:val="28"/>
          <w:szCs w:val="28"/>
        </w:rPr>
        <w:t>,</w:t>
      </w:r>
      <w:r w:rsidRPr="009C5971">
        <w:rPr>
          <w:rFonts w:ascii="Times New Roman" w:hAnsi="Times New Roman"/>
          <w:sz w:val="28"/>
          <w:szCs w:val="28"/>
        </w:rPr>
        <w:t xml:space="preserve"> необходимо </w:t>
      </w:r>
      <w:r w:rsidR="001601FE" w:rsidRPr="009C5971">
        <w:rPr>
          <w:rFonts w:ascii="Times New Roman" w:hAnsi="Times New Roman"/>
          <w:sz w:val="28"/>
          <w:szCs w:val="28"/>
        </w:rPr>
        <w:t>определить мероприятия для в</w:t>
      </w:r>
      <w:r w:rsidR="00202174" w:rsidRPr="009C5971">
        <w:rPr>
          <w:rFonts w:ascii="Times New Roman" w:hAnsi="Times New Roman"/>
          <w:sz w:val="28"/>
          <w:szCs w:val="28"/>
        </w:rPr>
        <w:t>оздействия на потребителей:</w:t>
      </w:r>
    </w:p>
    <w:p w:rsidR="00E314F6" w:rsidRPr="009C5971" w:rsidRDefault="00E314F6" w:rsidP="009C5971">
      <w:pPr>
        <w:widowControl w:val="0"/>
        <w:numPr>
          <w:ilvl w:val="0"/>
          <w:numId w:val="18"/>
        </w:numPr>
        <w:tabs>
          <w:tab w:val="clear" w:pos="360"/>
        </w:tabs>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реклама в средствах массов</w:t>
      </w:r>
      <w:r w:rsidR="001048C8" w:rsidRPr="009C5971">
        <w:rPr>
          <w:rFonts w:ascii="Times New Roman" w:hAnsi="Times New Roman"/>
          <w:sz w:val="28"/>
          <w:szCs w:val="28"/>
        </w:rPr>
        <w:t>ой информации</w:t>
      </w:r>
      <w:r w:rsidRPr="009C5971">
        <w:rPr>
          <w:rFonts w:ascii="Times New Roman" w:hAnsi="Times New Roman"/>
          <w:sz w:val="28"/>
          <w:szCs w:val="28"/>
        </w:rPr>
        <w:t>. Такая реклама может быть раз</w:t>
      </w:r>
      <w:r w:rsidRPr="009C5971">
        <w:rPr>
          <w:rFonts w:ascii="Times New Roman" w:hAnsi="Times New Roman"/>
          <w:sz w:val="28"/>
          <w:szCs w:val="28"/>
        </w:rPr>
        <w:softHyphen/>
        <w:t>мещена в специализированных или популярных печатных изданиях, на радио, телевидении. Реклама должна осуществляться в соответствии с законами Рос</w:t>
      </w:r>
      <w:r w:rsidR="0001197C" w:rsidRPr="009C5971">
        <w:rPr>
          <w:rFonts w:ascii="Times New Roman" w:hAnsi="Times New Roman"/>
          <w:sz w:val="28"/>
          <w:szCs w:val="28"/>
        </w:rPr>
        <w:t>сийской Федерации «О рекламе»</w:t>
      </w:r>
      <w:r w:rsidRPr="009C5971">
        <w:rPr>
          <w:rFonts w:ascii="Times New Roman" w:hAnsi="Times New Roman"/>
          <w:sz w:val="28"/>
          <w:szCs w:val="28"/>
        </w:rPr>
        <w:t>;</w:t>
      </w:r>
    </w:p>
    <w:p w:rsidR="00E314F6" w:rsidRPr="009C5971" w:rsidRDefault="0001197C" w:rsidP="009C5971">
      <w:pPr>
        <w:widowControl w:val="0"/>
        <w:numPr>
          <w:ilvl w:val="0"/>
          <w:numId w:val="18"/>
        </w:numPr>
        <w:tabs>
          <w:tab w:val="clear" w:pos="360"/>
        </w:tabs>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пропаганда</w:t>
      </w:r>
      <w:r w:rsidR="00E314F6" w:rsidRPr="009C5971">
        <w:rPr>
          <w:rFonts w:ascii="Times New Roman" w:hAnsi="Times New Roman"/>
          <w:sz w:val="28"/>
          <w:szCs w:val="28"/>
        </w:rPr>
        <w:t>, направленная в основном на тех потре</w:t>
      </w:r>
      <w:r w:rsidR="00E314F6" w:rsidRPr="009C5971">
        <w:rPr>
          <w:rFonts w:ascii="Times New Roman" w:hAnsi="Times New Roman"/>
          <w:sz w:val="28"/>
          <w:szCs w:val="28"/>
        </w:rPr>
        <w:softHyphen/>
        <w:t xml:space="preserve">бителей, которые недоверчиво относятся к рекламе, и поэтому информационный материал, статья, очерк, выступление специалиста и т.п. кажутся им более достоверными. </w:t>
      </w:r>
    </w:p>
    <w:p w:rsidR="00E314F6" w:rsidRPr="009C5971" w:rsidRDefault="00E314F6" w:rsidP="009C5971">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Когда товар уже введен на рынок и завоевал некоторую его долю перед организацией стоят задачи по увеличению объема его продаж, завоеванию новых сегментов потребителей или поддержанию пока</w:t>
      </w:r>
      <w:r w:rsidRPr="009C5971">
        <w:rPr>
          <w:rFonts w:ascii="Times New Roman" w:hAnsi="Times New Roman"/>
          <w:sz w:val="28"/>
          <w:szCs w:val="28"/>
        </w:rPr>
        <w:softHyphen/>
        <w:t>зателей на достигнутом уровне. Для достижения этих целей организации прибегают к мерам по стимулированию сбыта. Как показывает практи</w:t>
      </w:r>
      <w:r w:rsidR="0001197C" w:rsidRPr="009C5971">
        <w:rPr>
          <w:rFonts w:ascii="Times New Roman" w:hAnsi="Times New Roman"/>
          <w:sz w:val="28"/>
          <w:szCs w:val="28"/>
        </w:rPr>
        <w:t>ка, большинство</w:t>
      </w:r>
      <w:r w:rsidRPr="009C5971">
        <w:rPr>
          <w:rFonts w:ascii="Times New Roman" w:hAnsi="Times New Roman"/>
          <w:sz w:val="28"/>
          <w:szCs w:val="28"/>
        </w:rPr>
        <w:t xml:space="preserve"> организаций предпочита</w:t>
      </w:r>
      <w:r w:rsidRPr="009C5971">
        <w:rPr>
          <w:rFonts w:ascii="Times New Roman" w:hAnsi="Times New Roman"/>
          <w:sz w:val="28"/>
          <w:szCs w:val="28"/>
        </w:rPr>
        <w:softHyphen/>
        <w:t>ет нести расходы по стимулированию сбыта, чем тратить денежные средства на рекламные мероприятия.</w:t>
      </w:r>
    </w:p>
    <w:p w:rsidR="00E314F6" w:rsidRPr="009C5971" w:rsidRDefault="0001197C" w:rsidP="009C5971">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 xml:space="preserve">Организации необходимо найти </w:t>
      </w:r>
      <w:r w:rsidR="00E314F6" w:rsidRPr="009C5971">
        <w:rPr>
          <w:rFonts w:ascii="Times New Roman" w:hAnsi="Times New Roman"/>
          <w:sz w:val="28"/>
          <w:szCs w:val="28"/>
        </w:rPr>
        <w:t>пути и способы повышения эффективности своей деятельности, прибегая к методам стимулирования сбыта и заменяя один метод стимулирования на дру</w:t>
      </w:r>
      <w:r w:rsidR="00E314F6" w:rsidRPr="009C5971">
        <w:rPr>
          <w:rFonts w:ascii="Times New Roman" w:hAnsi="Times New Roman"/>
          <w:sz w:val="28"/>
          <w:szCs w:val="28"/>
        </w:rPr>
        <w:softHyphen/>
        <w:t>гой, как только выясняется, что один из них - последний - обеспечи</w:t>
      </w:r>
      <w:r w:rsidR="00E314F6" w:rsidRPr="009C5971">
        <w:rPr>
          <w:rFonts w:ascii="Times New Roman" w:hAnsi="Times New Roman"/>
          <w:sz w:val="28"/>
          <w:szCs w:val="28"/>
        </w:rPr>
        <w:softHyphen/>
        <w:t>вает достижения лучших результатов. Обязательно следует учесть, что меры по стимулированию сбыта должны носить кратковремен</w:t>
      </w:r>
      <w:r w:rsidR="00E314F6" w:rsidRPr="009C5971">
        <w:rPr>
          <w:rFonts w:ascii="Times New Roman" w:hAnsi="Times New Roman"/>
          <w:sz w:val="28"/>
          <w:szCs w:val="28"/>
        </w:rPr>
        <w:softHyphen/>
        <w:t>ный характер, поскольку потребители должны понять сиюминутную выгоду приобретения товара.</w:t>
      </w:r>
    </w:p>
    <w:p w:rsidR="0001197C" w:rsidRPr="009C5971" w:rsidRDefault="00E314F6" w:rsidP="009C5971">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Стимулирование сбыта по отнош</w:t>
      </w:r>
      <w:r w:rsidR="0001197C" w:rsidRPr="009C5971">
        <w:rPr>
          <w:rFonts w:ascii="Times New Roman" w:hAnsi="Times New Roman"/>
          <w:sz w:val="28"/>
          <w:szCs w:val="28"/>
        </w:rPr>
        <w:t xml:space="preserve">ению к </w:t>
      </w:r>
      <w:r w:rsidRPr="009C5971">
        <w:rPr>
          <w:rFonts w:ascii="Times New Roman" w:hAnsi="Times New Roman"/>
          <w:sz w:val="28"/>
          <w:szCs w:val="28"/>
        </w:rPr>
        <w:t>потребителям является сложной задачей, поскольку требует соблюде</w:t>
      </w:r>
      <w:r w:rsidRPr="009C5971">
        <w:rPr>
          <w:rFonts w:ascii="Times New Roman" w:hAnsi="Times New Roman"/>
          <w:sz w:val="28"/>
          <w:szCs w:val="28"/>
        </w:rPr>
        <w:softHyphen/>
        <w:t>ния, как, впрочем, и при формировании спроса, морально-этических норм. Основные методы, используемые в этом направлении, остаю</w:t>
      </w:r>
      <w:r w:rsidR="00294E5B" w:rsidRPr="009C5971">
        <w:rPr>
          <w:rFonts w:ascii="Times New Roman" w:hAnsi="Times New Roman"/>
          <w:sz w:val="28"/>
          <w:szCs w:val="28"/>
        </w:rPr>
        <w:t>тся теми же (реклама</w:t>
      </w:r>
      <w:r w:rsidRPr="009C5971">
        <w:rPr>
          <w:rFonts w:ascii="Times New Roman" w:hAnsi="Times New Roman"/>
          <w:sz w:val="28"/>
          <w:szCs w:val="28"/>
        </w:rPr>
        <w:t>, ценовая политика, престиж). Однако варианты этих методов носят уже иной характер. Многие фирмы прибе</w:t>
      </w:r>
      <w:r w:rsidRPr="009C5971">
        <w:rPr>
          <w:rFonts w:ascii="Times New Roman" w:hAnsi="Times New Roman"/>
          <w:sz w:val="28"/>
          <w:szCs w:val="28"/>
        </w:rPr>
        <w:softHyphen/>
        <w:t>гают к таким средствам как поздравление с праздничной датой, разда</w:t>
      </w:r>
      <w:r w:rsidRPr="009C5971">
        <w:rPr>
          <w:rFonts w:ascii="Times New Roman" w:hAnsi="Times New Roman"/>
          <w:sz w:val="28"/>
          <w:szCs w:val="28"/>
        </w:rPr>
        <w:softHyphen/>
        <w:t xml:space="preserve">ча сувенирной продукции и т.п. </w:t>
      </w:r>
    </w:p>
    <w:p w:rsidR="00E314F6" w:rsidRPr="009C5971" w:rsidRDefault="0001197C" w:rsidP="009C5971">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По</w:t>
      </w:r>
      <w:r w:rsidR="009C5971">
        <w:rPr>
          <w:rFonts w:ascii="Times New Roman" w:hAnsi="Times New Roman"/>
          <w:sz w:val="28"/>
          <w:szCs w:val="28"/>
        </w:rPr>
        <w:t xml:space="preserve"> </w:t>
      </w:r>
      <w:r w:rsidRPr="009C5971">
        <w:rPr>
          <w:rFonts w:ascii="Times New Roman" w:hAnsi="Times New Roman"/>
          <w:sz w:val="28"/>
          <w:szCs w:val="28"/>
        </w:rPr>
        <w:t xml:space="preserve">отношению к потребителям </w:t>
      </w:r>
      <w:r w:rsidR="00E314F6" w:rsidRPr="009C5971">
        <w:rPr>
          <w:rFonts w:ascii="Times New Roman" w:hAnsi="Times New Roman"/>
          <w:sz w:val="28"/>
          <w:szCs w:val="28"/>
        </w:rPr>
        <w:t>указанные мероп</w:t>
      </w:r>
      <w:r w:rsidR="00E314F6" w:rsidRPr="009C5971">
        <w:rPr>
          <w:rFonts w:ascii="Times New Roman" w:hAnsi="Times New Roman"/>
          <w:sz w:val="28"/>
          <w:szCs w:val="28"/>
        </w:rPr>
        <w:softHyphen/>
        <w:t>риятия дополняются такими как:</w:t>
      </w:r>
    </w:p>
    <w:p w:rsidR="00E314F6" w:rsidRPr="009C5971" w:rsidRDefault="00E314F6" w:rsidP="009C5971">
      <w:pPr>
        <w:widowControl w:val="0"/>
        <w:numPr>
          <w:ilvl w:val="0"/>
          <w:numId w:val="19"/>
        </w:numPr>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бесплатная доставка до потребителя</w:t>
      </w:r>
      <w:r w:rsidR="008362ED" w:rsidRPr="009C5971">
        <w:rPr>
          <w:rFonts w:ascii="Times New Roman" w:hAnsi="Times New Roman"/>
          <w:sz w:val="28"/>
          <w:szCs w:val="28"/>
        </w:rPr>
        <w:t>, от 3000 рублей по городу, от 50 000 рублей предприятиям, расположенным за городом</w:t>
      </w:r>
      <w:r w:rsidRPr="009C5971">
        <w:rPr>
          <w:rFonts w:ascii="Times New Roman" w:hAnsi="Times New Roman"/>
          <w:sz w:val="28"/>
          <w:szCs w:val="28"/>
        </w:rPr>
        <w:t>;</w:t>
      </w:r>
    </w:p>
    <w:p w:rsidR="00E314F6" w:rsidRPr="009C5971" w:rsidRDefault="00E314F6" w:rsidP="009C5971">
      <w:pPr>
        <w:widowControl w:val="0"/>
        <w:numPr>
          <w:ilvl w:val="0"/>
          <w:numId w:val="19"/>
        </w:numPr>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отсрочка платежа</w:t>
      </w:r>
      <w:r w:rsidR="008362ED" w:rsidRPr="009C5971">
        <w:rPr>
          <w:rFonts w:ascii="Times New Roman" w:hAnsi="Times New Roman"/>
          <w:sz w:val="28"/>
          <w:szCs w:val="28"/>
        </w:rPr>
        <w:t xml:space="preserve"> до 21 банковского дня предприятиям закупающимся от 200 000 рублей, до 10 банковских дней предприятиям закупающимся от 50 000 рублей, до 5 банковских дней предприятиям закупающимся от 25 000 рублей</w:t>
      </w:r>
      <w:r w:rsidRPr="009C5971">
        <w:rPr>
          <w:rFonts w:ascii="Times New Roman" w:hAnsi="Times New Roman"/>
          <w:sz w:val="28"/>
          <w:szCs w:val="28"/>
        </w:rPr>
        <w:t>;</w:t>
      </w:r>
    </w:p>
    <w:p w:rsidR="00E314F6" w:rsidRPr="009C5971" w:rsidRDefault="00E314F6" w:rsidP="009C5971">
      <w:pPr>
        <w:widowControl w:val="0"/>
        <w:numPr>
          <w:ilvl w:val="0"/>
          <w:numId w:val="19"/>
        </w:numPr>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предоставление различных видов скидок (бонусная, дилерская, простая);</w:t>
      </w:r>
    </w:p>
    <w:p w:rsidR="00E314F6" w:rsidRPr="009C5971" w:rsidRDefault="00E314F6" w:rsidP="009C5971">
      <w:pPr>
        <w:widowControl w:val="0"/>
        <w:numPr>
          <w:ilvl w:val="0"/>
          <w:numId w:val="19"/>
        </w:numPr>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гарантия возврата нереализованной продукции;</w:t>
      </w:r>
    </w:p>
    <w:p w:rsidR="00E314F6" w:rsidRPr="009C5971" w:rsidRDefault="00E314F6" w:rsidP="009C5971">
      <w:pPr>
        <w:widowControl w:val="0"/>
        <w:numPr>
          <w:ilvl w:val="0"/>
          <w:numId w:val="19"/>
        </w:numPr>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помощь в рекламных мероприятиях.</w:t>
      </w:r>
    </w:p>
    <w:p w:rsidR="00E314F6" w:rsidRPr="009C5971" w:rsidRDefault="00E314F6" w:rsidP="009C5971">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Методы, используемые для стимулирования сбыта посредниками (филиалами) организации, напоминают методы поощрения (мотива</w:t>
      </w:r>
      <w:r w:rsidRPr="009C5971">
        <w:rPr>
          <w:rFonts w:ascii="Times New Roman" w:hAnsi="Times New Roman"/>
          <w:sz w:val="28"/>
          <w:szCs w:val="28"/>
        </w:rPr>
        <w:softHyphen/>
        <w:t>ции) персонала и включают:</w:t>
      </w:r>
    </w:p>
    <w:p w:rsidR="00E314F6" w:rsidRPr="009C5971" w:rsidRDefault="00E314F6" w:rsidP="009C5971">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материальные вознаграждения;</w:t>
      </w:r>
    </w:p>
    <w:p w:rsidR="00E314F6" w:rsidRPr="009C5971" w:rsidRDefault="00E314F6" w:rsidP="009C5971">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моральные поощрения;</w:t>
      </w:r>
    </w:p>
    <w:p w:rsidR="00E314F6" w:rsidRPr="009C5971" w:rsidRDefault="00E314F6" w:rsidP="009C5971">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продвижения по службе.</w:t>
      </w:r>
    </w:p>
    <w:p w:rsidR="00E314F6" w:rsidRPr="009C5971" w:rsidRDefault="00E314F6" w:rsidP="009C5971">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Мероприятия по стимулированию сбыта должны постоянно обновляться и носить краткосрочный характер.</w:t>
      </w:r>
    </w:p>
    <w:p w:rsidR="00E314F6" w:rsidRPr="009C5971" w:rsidRDefault="001C2365" w:rsidP="009C597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314F6" w:rsidRPr="009C5971">
        <w:rPr>
          <w:rFonts w:ascii="Times New Roman" w:hAnsi="Times New Roman"/>
          <w:sz w:val="28"/>
          <w:szCs w:val="28"/>
        </w:rPr>
        <w:t>Одним из путей ведения бизнеса, очень п</w:t>
      </w:r>
      <w:r w:rsidR="00E100AD" w:rsidRPr="009C5971">
        <w:rPr>
          <w:rFonts w:ascii="Times New Roman" w:hAnsi="Times New Roman"/>
          <w:sz w:val="28"/>
          <w:szCs w:val="28"/>
        </w:rPr>
        <w:t>опулярным сейчас на рынке, является маркетинг. М</w:t>
      </w:r>
      <w:r w:rsidR="00E314F6" w:rsidRPr="009C5971">
        <w:rPr>
          <w:rFonts w:ascii="Times New Roman" w:hAnsi="Times New Roman"/>
          <w:sz w:val="28"/>
          <w:szCs w:val="28"/>
        </w:rPr>
        <w:t>аркетинг — это деятельность всех участников торговли, направленная на организацию продвижения товара от производителя к конечным потребителям наиболее выгодным для всех у</w:t>
      </w:r>
      <w:r w:rsidR="00E100AD" w:rsidRPr="009C5971">
        <w:rPr>
          <w:rFonts w:ascii="Times New Roman" w:hAnsi="Times New Roman"/>
          <w:sz w:val="28"/>
          <w:szCs w:val="28"/>
        </w:rPr>
        <w:t>частников товародвижения</w:t>
      </w:r>
      <w:r w:rsidR="00E314F6" w:rsidRPr="009C5971">
        <w:rPr>
          <w:rFonts w:ascii="Times New Roman" w:hAnsi="Times New Roman"/>
          <w:sz w:val="28"/>
          <w:szCs w:val="28"/>
        </w:rPr>
        <w:t xml:space="preserve">. </w:t>
      </w:r>
      <w:r w:rsidR="00E100AD" w:rsidRPr="009C5971">
        <w:rPr>
          <w:rFonts w:ascii="Times New Roman" w:hAnsi="Times New Roman"/>
          <w:sz w:val="28"/>
          <w:szCs w:val="28"/>
        </w:rPr>
        <w:t>Существует несколько инструментов привлечения потребителей. Например, самый распространенный способ</w:t>
      </w:r>
      <w:r w:rsidR="00E314F6" w:rsidRPr="009C5971">
        <w:rPr>
          <w:rFonts w:ascii="Times New Roman" w:hAnsi="Times New Roman"/>
          <w:sz w:val="28"/>
          <w:szCs w:val="28"/>
        </w:rPr>
        <w:t xml:space="preserve"> вариант – различного рода скидки. Использование этого</w:t>
      </w:r>
      <w:r w:rsidR="0001197C" w:rsidRPr="009C5971">
        <w:rPr>
          <w:rFonts w:ascii="Times New Roman" w:hAnsi="Times New Roman"/>
          <w:sz w:val="28"/>
          <w:szCs w:val="28"/>
        </w:rPr>
        <w:t xml:space="preserve"> инструмента позволяет организации</w:t>
      </w:r>
      <w:r w:rsidR="00E314F6" w:rsidRPr="009C5971">
        <w:rPr>
          <w:rFonts w:ascii="Times New Roman" w:hAnsi="Times New Roman"/>
          <w:sz w:val="28"/>
          <w:szCs w:val="28"/>
        </w:rPr>
        <w:t xml:space="preserve"> без ущ</w:t>
      </w:r>
      <w:r w:rsidR="0001197C" w:rsidRPr="009C5971">
        <w:rPr>
          <w:rFonts w:ascii="Times New Roman" w:hAnsi="Times New Roman"/>
          <w:sz w:val="28"/>
          <w:szCs w:val="28"/>
        </w:rPr>
        <w:t xml:space="preserve">ерба для себя снижать </w:t>
      </w:r>
      <w:r w:rsidR="00E314F6" w:rsidRPr="009C5971">
        <w:rPr>
          <w:rFonts w:ascii="Times New Roman" w:hAnsi="Times New Roman"/>
          <w:sz w:val="28"/>
          <w:szCs w:val="28"/>
        </w:rPr>
        <w:t>цену, расширять ассортимент благодаря существующим специальным скидкам за закупку</w:t>
      </w:r>
      <w:r w:rsidR="00294E5B" w:rsidRPr="009C5971">
        <w:rPr>
          <w:rFonts w:ascii="Times New Roman" w:hAnsi="Times New Roman"/>
          <w:sz w:val="28"/>
          <w:szCs w:val="28"/>
        </w:rPr>
        <w:t xml:space="preserve"> нового товара. Тем са</w:t>
      </w:r>
      <w:r w:rsidR="00E100AD" w:rsidRPr="009C5971">
        <w:rPr>
          <w:rFonts w:ascii="Times New Roman" w:hAnsi="Times New Roman"/>
          <w:sz w:val="28"/>
          <w:szCs w:val="28"/>
        </w:rPr>
        <w:t>мым</w:t>
      </w:r>
      <w:r w:rsidR="009C5971">
        <w:rPr>
          <w:rFonts w:ascii="Times New Roman" w:hAnsi="Times New Roman"/>
          <w:sz w:val="28"/>
          <w:szCs w:val="28"/>
        </w:rPr>
        <w:t xml:space="preserve"> </w:t>
      </w:r>
      <w:r w:rsidR="00E100AD" w:rsidRPr="009C5971">
        <w:rPr>
          <w:rFonts w:ascii="Times New Roman" w:hAnsi="Times New Roman"/>
          <w:sz w:val="28"/>
          <w:szCs w:val="28"/>
        </w:rPr>
        <w:t>возможно</w:t>
      </w:r>
      <w:r w:rsidR="00E314F6" w:rsidRPr="009C5971">
        <w:rPr>
          <w:rFonts w:ascii="Times New Roman" w:hAnsi="Times New Roman"/>
          <w:sz w:val="28"/>
          <w:szCs w:val="28"/>
        </w:rPr>
        <w:t xml:space="preserve"> полнее удовлетворять запросы покупателей, а значит, и повышать </w:t>
      </w:r>
      <w:r w:rsidR="008362ED" w:rsidRPr="009C5971">
        <w:rPr>
          <w:rFonts w:ascii="Times New Roman" w:hAnsi="Times New Roman"/>
          <w:sz w:val="28"/>
          <w:szCs w:val="28"/>
        </w:rPr>
        <w:t>свою конкурентоспособность. М</w:t>
      </w:r>
      <w:r w:rsidR="00E314F6" w:rsidRPr="009C5971">
        <w:rPr>
          <w:rFonts w:ascii="Times New Roman" w:hAnsi="Times New Roman"/>
          <w:sz w:val="28"/>
          <w:szCs w:val="28"/>
        </w:rPr>
        <w:t>енее из</w:t>
      </w:r>
      <w:r w:rsidR="00E100AD" w:rsidRPr="009C5971">
        <w:rPr>
          <w:rFonts w:ascii="Times New Roman" w:hAnsi="Times New Roman"/>
          <w:sz w:val="28"/>
          <w:szCs w:val="28"/>
        </w:rPr>
        <w:t>вестный инструмент</w:t>
      </w:r>
      <w:r w:rsidR="00E314F6" w:rsidRPr="009C5971">
        <w:rPr>
          <w:rFonts w:ascii="Times New Roman" w:hAnsi="Times New Roman"/>
          <w:sz w:val="28"/>
          <w:szCs w:val="28"/>
        </w:rPr>
        <w:t xml:space="preserve"> — бонус, денежная либо товарная скидка, которая предоставляется по достижении определенного</w:t>
      </w:r>
      <w:r w:rsidR="008362ED" w:rsidRPr="009C5971">
        <w:rPr>
          <w:rFonts w:ascii="Times New Roman" w:hAnsi="Times New Roman"/>
          <w:sz w:val="28"/>
          <w:szCs w:val="28"/>
        </w:rPr>
        <w:t xml:space="preserve"> результата</w:t>
      </w:r>
      <w:r w:rsidR="00E314F6" w:rsidRPr="009C5971">
        <w:rPr>
          <w:rFonts w:ascii="Times New Roman" w:hAnsi="Times New Roman"/>
          <w:sz w:val="28"/>
          <w:szCs w:val="28"/>
        </w:rPr>
        <w:t>, оговоренного сторонами. Чаще всего бонус выплачивается по итогам квартала (года) или за определенный объем закупок у поставщика либо за объем продаж определенного а</w:t>
      </w:r>
      <w:r w:rsidR="00E100AD" w:rsidRPr="009C5971">
        <w:rPr>
          <w:rFonts w:ascii="Times New Roman" w:hAnsi="Times New Roman"/>
          <w:sz w:val="28"/>
          <w:szCs w:val="28"/>
        </w:rPr>
        <w:t xml:space="preserve">ссортимента поставщика </w:t>
      </w:r>
      <w:r w:rsidR="00E314F6" w:rsidRPr="009C5971">
        <w:rPr>
          <w:rFonts w:ascii="Times New Roman" w:hAnsi="Times New Roman"/>
          <w:sz w:val="28"/>
          <w:szCs w:val="28"/>
        </w:rPr>
        <w:t>потребителям. И последний инструмент, относящийся к стимулированию сбыта, – торговые конкурсы. Его основное отличие от первых двух в том, что он предполагает поощрение не организации, а ее сотрудников.</w:t>
      </w:r>
    </w:p>
    <w:p w:rsidR="00E314F6" w:rsidRPr="009C5971" w:rsidRDefault="00E314F6" w:rsidP="009C5971">
      <w:pPr>
        <w:spacing w:after="0" w:line="360" w:lineRule="auto"/>
        <w:ind w:firstLine="709"/>
        <w:jc w:val="both"/>
        <w:rPr>
          <w:rFonts w:ascii="Times New Roman" w:hAnsi="Times New Roman"/>
          <w:b/>
          <w:bCs/>
          <w:sz w:val="28"/>
          <w:szCs w:val="28"/>
        </w:rPr>
      </w:pPr>
    </w:p>
    <w:p w:rsidR="00E314F6" w:rsidRPr="009C5971" w:rsidRDefault="00E314F6" w:rsidP="001B137C">
      <w:pPr>
        <w:pStyle w:val="2"/>
      </w:pPr>
      <w:bookmarkStart w:id="3" w:name="_Toc150593732"/>
      <w:r w:rsidRPr="009C5971">
        <w:t>3.2. Экономическая эффективность мероприятий по оптимизации стратегии</w:t>
      </w:r>
      <w:bookmarkEnd w:id="3"/>
      <w:r w:rsidR="00555F71" w:rsidRPr="009C5971">
        <w:t xml:space="preserve"> ООО «Ультрапак»</w:t>
      </w:r>
    </w:p>
    <w:p w:rsidR="001B137C" w:rsidRDefault="001B137C" w:rsidP="009C5971">
      <w:pPr>
        <w:spacing w:after="0" w:line="360" w:lineRule="auto"/>
        <w:ind w:firstLine="709"/>
        <w:jc w:val="both"/>
        <w:rPr>
          <w:rFonts w:ascii="Times New Roman" w:hAnsi="Times New Roman"/>
          <w:sz w:val="28"/>
          <w:szCs w:val="28"/>
          <w:lang w:val="en-US"/>
        </w:rPr>
      </w:pPr>
    </w:p>
    <w:p w:rsidR="00F00349" w:rsidRPr="009C5971" w:rsidRDefault="00F00349"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 xml:space="preserve">Основная цель существования фирмы – это прибыль. </w:t>
      </w:r>
    </w:p>
    <w:p w:rsidR="00F00349" w:rsidRPr="009C5971" w:rsidRDefault="00F00349"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Способы увеличения прибыли:</w:t>
      </w:r>
    </w:p>
    <w:p w:rsidR="00F00349" w:rsidRPr="009C5971" w:rsidRDefault="00F00349" w:rsidP="009C5971">
      <w:pPr>
        <w:numPr>
          <w:ilvl w:val="0"/>
          <w:numId w:val="27"/>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снижение издержек</w:t>
      </w:r>
    </w:p>
    <w:p w:rsidR="00F00349" w:rsidRPr="009C5971" w:rsidRDefault="00F00349" w:rsidP="009C5971">
      <w:pPr>
        <w:numPr>
          <w:ilvl w:val="0"/>
          <w:numId w:val="27"/>
        </w:numPr>
        <w:spacing w:after="0" w:line="360" w:lineRule="auto"/>
        <w:ind w:left="0" w:firstLine="709"/>
        <w:jc w:val="both"/>
        <w:rPr>
          <w:rFonts w:ascii="Times New Roman" w:hAnsi="Times New Roman"/>
          <w:sz w:val="28"/>
          <w:szCs w:val="28"/>
        </w:rPr>
      </w:pPr>
      <w:r w:rsidRPr="009C5971">
        <w:rPr>
          <w:rFonts w:ascii="Times New Roman" w:hAnsi="Times New Roman"/>
          <w:sz w:val="28"/>
          <w:szCs w:val="28"/>
        </w:rPr>
        <w:t>увеличение продаж</w:t>
      </w:r>
    </w:p>
    <w:p w:rsidR="001B137C" w:rsidRDefault="001B137C" w:rsidP="009C5971">
      <w:pPr>
        <w:spacing w:after="0" w:line="360" w:lineRule="auto"/>
        <w:ind w:firstLine="709"/>
        <w:jc w:val="both"/>
        <w:rPr>
          <w:rFonts w:ascii="Times New Roman" w:hAnsi="Times New Roman"/>
          <w:sz w:val="28"/>
          <w:szCs w:val="28"/>
          <w:lang w:val="en-US"/>
        </w:rPr>
      </w:pPr>
    </w:p>
    <w:p w:rsidR="00F00349" w:rsidRPr="009C5971" w:rsidRDefault="00F00349"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Отдел продаж</w:t>
      </w:r>
    </w:p>
    <w:tbl>
      <w:tblPr>
        <w:tblpPr w:leftFromText="180" w:rightFromText="180" w:vertAnchor="text" w:horzAnchor="margin" w:tblpXSpec="right" w:tblpY="32"/>
        <w:tblW w:w="8883" w:type="dxa"/>
        <w:tblCellSpacing w:w="0" w:type="dxa"/>
        <w:tblCellMar>
          <w:left w:w="0" w:type="dxa"/>
          <w:right w:w="0" w:type="dxa"/>
        </w:tblCellMar>
        <w:tblLook w:val="0000" w:firstRow="0" w:lastRow="0" w:firstColumn="0" w:lastColumn="0" w:noHBand="0" w:noVBand="0"/>
      </w:tblPr>
      <w:tblGrid>
        <w:gridCol w:w="3282"/>
        <w:gridCol w:w="5601"/>
      </w:tblGrid>
      <w:tr w:rsidR="001B137C" w:rsidRPr="001B137C">
        <w:trPr>
          <w:trHeight w:val="300"/>
          <w:tblCellSpacing w:w="0" w:type="dxa"/>
        </w:trPr>
        <w:tc>
          <w:tcPr>
            <w:tcW w:w="3282" w:type="dxa"/>
            <w:tcBorders>
              <w:top w:val="single" w:sz="12" w:space="0" w:color="006699"/>
              <w:left w:val="single" w:sz="12" w:space="0" w:color="006699"/>
              <w:bottom w:val="single" w:sz="6" w:space="0" w:color="006699"/>
              <w:right w:val="single" w:sz="6" w:space="0" w:color="006699"/>
            </w:tcBorders>
          </w:tcPr>
          <w:p w:rsidR="001B137C" w:rsidRPr="001B137C" w:rsidRDefault="001B137C" w:rsidP="001B137C">
            <w:pPr>
              <w:spacing w:after="0" w:line="240" w:lineRule="auto"/>
              <w:jc w:val="both"/>
              <w:rPr>
                <w:rFonts w:ascii="Times New Roman" w:hAnsi="Times New Roman"/>
                <w:sz w:val="20"/>
                <w:szCs w:val="20"/>
              </w:rPr>
            </w:pPr>
            <w:r w:rsidRPr="001B137C">
              <w:rPr>
                <w:rFonts w:ascii="Times New Roman" w:hAnsi="Times New Roman"/>
                <w:sz w:val="20"/>
                <w:szCs w:val="20"/>
              </w:rPr>
              <w:t>Снижение издержек</w:t>
            </w:r>
          </w:p>
        </w:tc>
        <w:tc>
          <w:tcPr>
            <w:tcW w:w="5601" w:type="dxa"/>
            <w:tcBorders>
              <w:top w:val="single" w:sz="12" w:space="0" w:color="006699"/>
              <w:left w:val="single" w:sz="6" w:space="0" w:color="006699"/>
              <w:bottom w:val="single" w:sz="6" w:space="0" w:color="006699"/>
              <w:right w:val="single" w:sz="12" w:space="0" w:color="006699"/>
            </w:tcBorders>
          </w:tcPr>
          <w:p w:rsidR="001B137C" w:rsidRPr="001B137C" w:rsidRDefault="001B137C" w:rsidP="001B137C">
            <w:pPr>
              <w:spacing w:after="0" w:line="240" w:lineRule="auto"/>
              <w:jc w:val="both"/>
              <w:rPr>
                <w:rFonts w:ascii="Times New Roman" w:hAnsi="Times New Roman"/>
                <w:sz w:val="20"/>
                <w:szCs w:val="20"/>
              </w:rPr>
            </w:pPr>
            <w:r w:rsidRPr="001B137C">
              <w:rPr>
                <w:rFonts w:ascii="Times New Roman" w:hAnsi="Times New Roman"/>
                <w:sz w:val="20"/>
                <w:szCs w:val="20"/>
              </w:rPr>
              <w:t>Увеличение продаж</w:t>
            </w:r>
          </w:p>
        </w:tc>
      </w:tr>
      <w:tr w:rsidR="001B137C" w:rsidRPr="001B137C">
        <w:trPr>
          <w:trHeight w:val="3611"/>
          <w:tblCellSpacing w:w="0" w:type="dxa"/>
        </w:trPr>
        <w:tc>
          <w:tcPr>
            <w:tcW w:w="3282" w:type="dxa"/>
            <w:tcBorders>
              <w:top w:val="single" w:sz="6" w:space="0" w:color="006699"/>
              <w:left w:val="single" w:sz="12" w:space="0" w:color="006699"/>
              <w:bottom w:val="single" w:sz="12" w:space="0" w:color="006699"/>
              <w:right w:val="single" w:sz="6" w:space="0" w:color="006699"/>
            </w:tcBorders>
          </w:tcPr>
          <w:p w:rsidR="001B137C" w:rsidRPr="001B137C" w:rsidRDefault="001B137C" w:rsidP="001B137C">
            <w:pPr>
              <w:numPr>
                <w:ilvl w:val="0"/>
                <w:numId w:val="28"/>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Продажа неликвидов, минимум 20% от общего объема.</w:t>
            </w:r>
          </w:p>
          <w:p w:rsidR="001B137C" w:rsidRPr="001B137C" w:rsidRDefault="001B137C" w:rsidP="001B137C">
            <w:pPr>
              <w:numPr>
                <w:ilvl w:val="0"/>
                <w:numId w:val="28"/>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Снижение дебиторской задолженности, снижение до соотношения 40\60 к продажам, ликвидирование просроченной дебиторской задолженности.</w:t>
            </w:r>
          </w:p>
          <w:p w:rsidR="001B137C" w:rsidRPr="001B137C" w:rsidRDefault="001B137C" w:rsidP="001B137C">
            <w:pPr>
              <w:numPr>
                <w:ilvl w:val="0"/>
                <w:numId w:val="28"/>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Еженедельное планирование отгрузок.</w:t>
            </w:r>
          </w:p>
          <w:p w:rsidR="001B137C" w:rsidRPr="001B137C" w:rsidRDefault="001B137C" w:rsidP="001B137C">
            <w:pPr>
              <w:numPr>
                <w:ilvl w:val="0"/>
                <w:numId w:val="28"/>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Создание финансового плана.</w:t>
            </w:r>
          </w:p>
          <w:p w:rsidR="001B137C" w:rsidRPr="001B137C" w:rsidRDefault="001B137C" w:rsidP="001B137C">
            <w:pPr>
              <w:spacing w:after="0" w:line="240" w:lineRule="auto"/>
              <w:jc w:val="both"/>
              <w:rPr>
                <w:rFonts w:ascii="Times New Roman" w:hAnsi="Times New Roman"/>
                <w:sz w:val="20"/>
                <w:szCs w:val="20"/>
              </w:rPr>
            </w:pPr>
          </w:p>
          <w:p w:rsidR="001B137C" w:rsidRPr="001B137C" w:rsidRDefault="001B137C" w:rsidP="001B137C">
            <w:pPr>
              <w:spacing w:after="0" w:line="240" w:lineRule="auto"/>
              <w:jc w:val="both"/>
              <w:rPr>
                <w:rFonts w:ascii="Times New Roman" w:hAnsi="Times New Roman"/>
                <w:sz w:val="20"/>
                <w:szCs w:val="20"/>
              </w:rPr>
            </w:pPr>
          </w:p>
        </w:tc>
        <w:tc>
          <w:tcPr>
            <w:tcW w:w="5601" w:type="dxa"/>
            <w:tcBorders>
              <w:top w:val="single" w:sz="6" w:space="0" w:color="006699"/>
              <w:left w:val="single" w:sz="6" w:space="0" w:color="006699"/>
              <w:bottom w:val="single" w:sz="12" w:space="0" w:color="006699"/>
              <w:right w:val="single" w:sz="12" w:space="0" w:color="006699"/>
            </w:tcBorders>
          </w:tcPr>
          <w:p w:rsidR="001B137C" w:rsidRPr="001B137C" w:rsidRDefault="001B137C" w:rsidP="001B137C">
            <w:pPr>
              <w:numPr>
                <w:ilvl w:val="0"/>
                <w:numId w:val="29"/>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Разработка стратегии:</w:t>
            </w:r>
          </w:p>
          <w:p w:rsidR="001B137C" w:rsidRPr="001B137C" w:rsidRDefault="001B137C" w:rsidP="001B137C">
            <w:pPr>
              <w:spacing w:after="0" w:line="240" w:lineRule="auto"/>
              <w:jc w:val="both"/>
              <w:rPr>
                <w:rFonts w:ascii="Times New Roman" w:hAnsi="Times New Roman"/>
                <w:sz w:val="20"/>
                <w:szCs w:val="20"/>
              </w:rPr>
            </w:pPr>
            <w:r w:rsidRPr="001B137C">
              <w:rPr>
                <w:rFonts w:ascii="Times New Roman" w:hAnsi="Times New Roman"/>
                <w:sz w:val="20"/>
                <w:szCs w:val="20"/>
              </w:rPr>
              <w:tab/>
              <w:t>- развитие старых клиентов;</w:t>
            </w:r>
          </w:p>
          <w:p w:rsidR="001B137C" w:rsidRPr="001B137C" w:rsidRDefault="001B137C" w:rsidP="001B137C">
            <w:pPr>
              <w:spacing w:after="0" w:line="240" w:lineRule="auto"/>
              <w:jc w:val="both"/>
              <w:rPr>
                <w:rFonts w:ascii="Times New Roman" w:hAnsi="Times New Roman"/>
                <w:sz w:val="20"/>
                <w:szCs w:val="20"/>
              </w:rPr>
            </w:pPr>
            <w:r w:rsidRPr="001B137C">
              <w:rPr>
                <w:rFonts w:ascii="Times New Roman" w:hAnsi="Times New Roman"/>
                <w:sz w:val="20"/>
                <w:szCs w:val="20"/>
              </w:rPr>
              <w:tab/>
              <w:t>- поиск новых клиентов;</w:t>
            </w:r>
          </w:p>
          <w:p w:rsidR="001B137C" w:rsidRPr="001B137C" w:rsidRDefault="001B137C" w:rsidP="001B137C">
            <w:pPr>
              <w:spacing w:after="0" w:line="240" w:lineRule="auto"/>
              <w:jc w:val="both"/>
              <w:rPr>
                <w:rFonts w:ascii="Times New Roman" w:hAnsi="Times New Roman"/>
                <w:sz w:val="20"/>
                <w:szCs w:val="20"/>
              </w:rPr>
            </w:pPr>
            <w:r w:rsidRPr="001B137C">
              <w:rPr>
                <w:rFonts w:ascii="Times New Roman" w:hAnsi="Times New Roman"/>
                <w:sz w:val="20"/>
                <w:szCs w:val="20"/>
              </w:rPr>
              <w:tab/>
              <w:t>- выход в соседние регионы;</w:t>
            </w:r>
          </w:p>
          <w:p w:rsidR="001B137C" w:rsidRPr="001B137C" w:rsidRDefault="001B137C" w:rsidP="001B137C">
            <w:pPr>
              <w:spacing w:after="0" w:line="240" w:lineRule="auto"/>
              <w:jc w:val="both"/>
              <w:rPr>
                <w:rFonts w:ascii="Times New Roman" w:hAnsi="Times New Roman"/>
                <w:sz w:val="20"/>
                <w:szCs w:val="20"/>
              </w:rPr>
            </w:pPr>
            <w:r w:rsidRPr="001B137C">
              <w:rPr>
                <w:rFonts w:ascii="Times New Roman" w:hAnsi="Times New Roman"/>
                <w:sz w:val="20"/>
                <w:szCs w:val="20"/>
              </w:rPr>
              <w:tab/>
              <w:t>- освоение новых сегментов рынка;</w:t>
            </w:r>
          </w:p>
          <w:p w:rsidR="001B137C" w:rsidRPr="001B137C" w:rsidRDefault="001B137C" w:rsidP="001B137C">
            <w:pPr>
              <w:spacing w:after="0" w:line="240" w:lineRule="auto"/>
              <w:jc w:val="both"/>
              <w:rPr>
                <w:rFonts w:ascii="Times New Roman" w:hAnsi="Times New Roman"/>
                <w:sz w:val="20"/>
                <w:szCs w:val="20"/>
              </w:rPr>
            </w:pPr>
            <w:r w:rsidRPr="001B137C">
              <w:rPr>
                <w:rFonts w:ascii="Times New Roman" w:hAnsi="Times New Roman"/>
                <w:sz w:val="20"/>
                <w:szCs w:val="20"/>
              </w:rPr>
              <w:tab/>
              <w:t>- предложение дополнительных услуг.</w:t>
            </w:r>
          </w:p>
          <w:p w:rsidR="001B137C" w:rsidRPr="001B137C" w:rsidRDefault="001B137C" w:rsidP="001B137C">
            <w:pPr>
              <w:spacing w:after="0" w:line="240" w:lineRule="auto"/>
              <w:jc w:val="both"/>
              <w:rPr>
                <w:rFonts w:ascii="Times New Roman" w:hAnsi="Times New Roman"/>
                <w:sz w:val="20"/>
                <w:szCs w:val="20"/>
              </w:rPr>
            </w:pPr>
            <w:r w:rsidRPr="001B137C">
              <w:rPr>
                <w:rFonts w:ascii="Times New Roman" w:hAnsi="Times New Roman"/>
                <w:sz w:val="20"/>
                <w:szCs w:val="20"/>
              </w:rPr>
              <w:t xml:space="preserve">2. </w:t>
            </w:r>
            <w:r w:rsidRPr="001B137C">
              <w:rPr>
                <w:rFonts w:ascii="Times New Roman" w:hAnsi="Times New Roman"/>
                <w:sz w:val="20"/>
                <w:szCs w:val="20"/>
              </w:rPr>
              <w:tab/>
              <w:t>Обучение сотрудников.</w:t>
            </w:r>
          </w:p>
          <w:p w:rsidR="001B137C" w:rsidRPr="001B137C" w:rsidRDefault="001B137C" w:rsidP="001B137C">
            <w:pPr>
              <w:numPr>
                <w:ilvl w:val="0"/>
                <w:numId w:val="30"/>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Увеличение рентабельности, прирост 0.2% в месяц:</w:t>
            </w:r>
          </w:p>
          <w:p w:rsidR="001B137C" w:rsidRPr="001B137C" w:rsidRDefault="001B137C" w:rsidP="001B137C">
            <w:pPr>
              <w:spacing w:after="0" w:line="240" w:lineRule="auto"/>
              <w:jc w:val="both"/>
              <w:rPr>
                <w:rFonts w:ascii="Times New Roman" w:hAnsi="Times New Roman"/>
                <w:sz w:val="20"/>
                <w:szCs w:val="20"/>
              </w:rPr>
            </w:pPr>
            <w:r w:rsidRPr="001B137C">
              <w:rPr>
                <w:rFonts w:ascii="Times New Roman" w:hAnsi="Times New Roman"/>
                <w:sz w:val="20"/>
                <w:szCs w:val="20"/>
              </w:rPr>
              <w:tab/>
              <w:t>- пересмотр системы скидок;</w:t>
            </w:r>
          </w:p>
          <w:p w:rsidR="001B137C" w:rsidRPr="001B137C" w:rsidRDefault="001B137C" w:rsidP="001B137C">
            <w:pPr>
              <w:spacing w:after="0" w:line="240" w:lineRule="auto"/>
              <w:jc w:val="both"/>
              <w:rPr>
                <w:rFonts w:ascii="Times New Roman" w:hAnsi="Times New Roman"/>
                <w:sz w:val="20"/>
                <w:szCs w:val="20"/>
              </w:rPr>
            </w:pPr>
            <w:r w:rsidRPr="001B137C">
              <w:rPr>
                <w:rFonts w:ascii="Times New Roman" w:hAnsi="Times New Roman"/>
                <w:sz w:val="20"/>
                <w:szCs w:val="20"/>
              </w:rPr>
              <w:tab/>
              <w:t>- пересмотр наценки на продукцию;</w:t>
            </w:r>
          </w:p>
          <w:p w:rsidR="001B137C" w:rsidRPr="001B137C" w:rsidRDefault="001B137C" w:rsidP="001B137C">
            <w:pPr>
              <w:numPr>
                <w:ilvl w:val="0"/>
                <w:numId w:val="31"/>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Продвижение, реклама – план на 2008 год.</w:t>
            </w:r>
          </w:p>
          <w:p w:rsidR="001B137C" w:rsidRPr="001B137C" w:rsidRDefault="001B137C" w:rsidP="001B137C">
            <w:pPr>
              <w:numPr>
                <w:ilvl w:val="0"/>
                <w:numId w:val="31"/>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Продумать и внедрить дополнительный сервис для клиентов, «Что нас отличает от наших конкурентов?»</w:t>
            </w:r>
          </w:p>
          <w:p w:rsidR="001B137C" w:rsidRPr="001B137C" w:rsidRDefault="001B137C" w:rsidP="001B137C">
            <w:pPr>
              <w:numPr>
                <w:ilvl w:val="0"/>
                <w:numId w:val="31"/>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Разработка мер по снижению времени на оформление документов и отпуск товара.</w:t>
            </w:r>
          </w:p>
        </w:tc>
      </w:tr>
    </w:tbl>
    <w:p w:rsidR="00AC61FE" w:rsidRPr="009C5971" w:rsidRDefault="001B137C" w:rsidP="009C597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C61FE" w:rsidRPr="009C5971">
        <w:rPr>
          <w:rFonts w:ascii="Times New Roman" w:hAnsi="Times New Roman"/>
          <w:sz w:val="28"/>
          <w:szCs w:val="28"/>
          <w:lang w:val="en-US"/>
        </w:rPr>
        <w:t>SWOT-</w:t>
      </w:r>
      <w:r w:rsidR="00AC61FE" w:rsidRPr="009C5971">
        <w:rPr>
          <w:rFonts w:ascii="Times New Roman" w:hAnsi="Times New Roman"/>
          <w:sz w:val="28"/>
          <w:szCs w:val="28"/>
        </w:rPr>
        <w:t>анали</w:t>
      </w:r>
      <w:r w:rsidR="004B4221" w:rsidRPr="009C5971">
        <w:rPr>
          <w:rFonts w:ascii="Times New Roman" w:hAnsi="Times New Roman"/>
          <w:sz w:val="28"/>
          <w:szCs w:val="28"/>
        </w:rPr>
        <w:t>з отдела продаж</w:t>
      </w:r>
    </w:p>
    <w:tbl>
      <w:tblPr>
        <w:tblW w:w="8130" w:type="dxa"/>
        <w:jc w:val="center"/>
        <w:tblCellSpacing w:w="0" w:type="dxa"/>
        <w:tblCellMar>
          <w:left w:w="0" w:type="dxa"/>
          <w:right w:w="0" w:type="dxa"/>
        </w:tblCellMar>
        <w:tblLook w:val="0000" w:firstRow="0" w:lastRow="0" w:firstColumn="0" w:lastColumn="0" w:noHBand="0" w:noVBand="0"/>
      </w:tblPr>
      <w:tblGrid>
        <w:gridCol w:w="3630"/>
        <w:gridCol w:w="4500"/>
      </w:tblGrid>
      <w:tr w:rsidR="00AC61FE" w:rsidRPr="001B137C">
        <w:trPr>
          <w:trHeight w:val="1606"/>
          <w:tblCellSpacing w:w="0" w:type="dxa"/>
          <w:jc w:val="center"/>
        </w:trPr>
        <w:tc>
          <w:tcPr>
            <w:tcW w:w="3630" w:type="dxa"/>
            <w:tcBorders>
              <w:top w:val="single" w:sz="12" w:space="0" w:color="006699"/>
              <w:left w:val="single" w:sz="12" w:space="0" w:color="006699"/>
              <w:bottom w:val="single" w:sz="6" w:space="0" w:color="006699"/>
              <w:right w:val="single" w:sz="6" w:space="0" w:color="006699"/>
            </w:tcBorders>
          </w:tcPr>
          <w:p w:rsidR="00AC61FE" w:rsidRPr="001B137C" w:rsidRDefault="00AC61FE" w:rsidP="001B137C">
            <w:pPr>
              <w:spacing w:after="0" w:line="240" w:lineRule="auto"/>
              <w:jc w:val="both"/>
              <w:rPr>
                <w:rFonts w:ascii="Times New Roman" w:hAnsi="Times New Roman"/>
                <w:sz w:val="20"/>
                <w:szCs w:val="20"/>
              </w:rPr>
            </w:pPr>
            <w:r w:rsidRPr="001B137C">
              <w:rPr>
                <w:rFonts w:ascii="Times New Roman" w:hAnsi="Times New Roman"/>
                <w:sz w:val="20"/>
                <w:szCs w:val="20"/>
              </w:rPr>
              <w:t>Возможности</w:t>
            </w:r>
          </w:p>
          <w:p w:rsidR="00AC61FE" w:rsidRPr="001B137C" w:rsidRDefault="00AC61FE" w:rsidP="001B137C">
            <w:pPr>
              <w:numPr>
                <w:ilvl w:val="0"/>
                <w:numId w:val="33"/>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Необходимость рекламы.</w:t>
            </w:r>
          </w:p>
          <w:p w:rsidR="00AC61FE" w:rsidRPr="001B137C" w:rsidRDefault="004B4221" w:rsidP="001B137C">
            <w:pPr>
              <w:numPr>
                <w:ilvl w:val="0"/>
                <w:numId w:val="33"/>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 xml:space="preserve">Проработка Калужской </w:t>
            </w:r>
            <w:r w:rsidR="00AC61FE" w:rsidRPr="001B137C">
              <w:rPr>
                <w:rFonts w:ascii="Times New Roman" w:hAnsi="Times New Roman"/>
                <w:sz w:val="20"/>
                <w:szCs w:val="20"/>
              </w:rPr>
              <w:t>области, выход в соседние регионы.</w:t>
            </w:r>
          </w:p>
          <w:p w:rsidR="00AC61FE" w:rsidRPr="001B137C" w:rsidRDefault="00AC61FE" w:rsidP="001B137C">
            <w:pPr>
              <w:numPr>
                <w:ilvl w:val="0"/>
                <w:numId w:val="33"/>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Предложение более качественной упаковки.</w:t>
            </w:r>
          </w:p>
          <w:p w:rsidR="00AC61FE" w:rsidRPr="001B137C" w:rsidRDefault="00AC61FE" w:rsidP="001B137C">
            <w:pPr>
              <w:numPr>
                <w:ilvl w:val="0"/>
                <w:numId w:val="33"/>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Развитие доп.сервиса</w:t>
            </w:r>
          </w:p>
        </w:tc>
        <w:tc>
          <w:tcPr>
            <w:tcW w:w="4500" w:type="dxa"/>
            <w:tcBorders>
              <w:top w:val="single" w:sz="12" w:space="0" w:color="006699"/>
              <w:left w:val="single" w:sz="6" w:space="0" w:color="006699"/>
              <w:bottom w:val="single" w:sz="6" w:space="0" w:color="006699"/>
              <w:right w:val="single" w:sz="12" w:space="0" w:color="006699"/>
            </w:tcBorders>
          </w:tcPr>
          <w:p w:rsidR="00AC61FE" w:rsidRPr="001B137C" w:rsidRDefault="00AC61FE" w:rsidP="001B137C">
            <w:pPr>
              <w:spacing w:after="0" w:line="240" w:lineRule="auto"/>
              <w:jc w:val="both"/>
              <w:rPr>
                <w:rFonts w:ascii="Times New Roman" w:hAnsi="Times New Roman"/>
                <w:sz w:val="20"/>
                <w:szCs w:val="20"/>
              </w:rPr>
            </w:pPr>
            <w:r w:rsidRPr="001B137C">
              <w:rPr>
                <w:rFonts w:ascii="Times New Roman" w:hAnsi="Times New Roman"/>
                <w:sz w:val="20"/>
                <w:szCs w:val="20"/>
              </w:rPr>
              <w:t>Сильные стороны</w:t>
            </w:r>
          </w:p>
          <w:p w:rsidR="00AC61FE" w:rsidRPr="001B137C" w:rsidRDefault="00AC61FE" w:rsidP="001B137C">
            <w:pPr>
              <w:numPr>
                <w:ilvl w:val="0"/>
                <w:numId w:val="34"/>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Опыт работы на рынке.</w:t>
            </w:r>
          </w:p>
          <w:p w:rsidR="00AC61FE" w:rsidRPr="001B137C" w:rsidRDefault="00AC61FE" w:rsidP="001B137C">
            <w:pPr>
              <w:numPr>
                <w:ilvl w:val="0"/>
                <w:numId w:val="34"/>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 xml:space="preserve">Индивидуальный подход. </w:t>
            </w:r>
          </w:p>
          <w:p w:rsidR="00AC61FE" w:rsidRPr="001B137C" w:rsidRDefault="004B4221" w:rsidP="001B137C">
            <w:pPr>
              <w:numPr>
                <w:ilvl w:val="0"/>
                <w:numId w:val="34"/>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 xml:space="preserve">Квалифицированные </w:t>
            </w:r>
            <w:r w:rsidR="00AC61FE" w:rsidRPr="001B137C">
              <w:rPr>
                <w:rFonts w:ascii="Times New Roman" w:hAnsi="Times New Roman"/>
                <w:sz w:val="20"/>
                <w:szCs w:val="20"/>
              </w:rPr>
              <w:t>сотрудники.</w:t>
            </w:r>
          </w:p>
          <w:p w:rsidR="00AC61FE" w:rsidRPr="001B137C" w:rsidRDefault="00AC61FE" w:rsidP="001B137C">
            <w:pPr>
              <w:numPr>
                <w:ilvl w:val="0"/>
                <w:numId w:val="34"/>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Близость Москвы.</w:t>
            </w:r>
          </w:p>
          <w:p w:rsidR="00AC61FE" w:rsidRPr="001B137C" w:rsidRDefault="00AC61FE" w:rsidP="001B137C">
            <w:pPr>
              <w:spacing w:after="0" w:line="240" w:lineRule="auto"/>
              <w:jc w:val="both"/>
              <w:rPr>
                <w:rFonts w:ascii="Times New Roman" w:hAnsi="Times New Roman"/>
                <w:sz w:val="20"/>
                <w:szCs w:val="20"/>
              </w:rPr>
            </w:pPr>
          </w:p>
        </w:tc>
      </w:tr>
      <w:tr w:rsidR="00AC61FE" w:rsidRPr="001B137C">
        <w:trPr>
          <w:trHeight w:val="1602"/>
          <w:tblCellSpacing w:w="0" w:type="dxa"/>
          <w:jc w:val="center"/>
        </w:trPr>
        <w:tc>
          <w:tcPr>
            <w:tcW w:w="3630" w:type="dxa"/>
            <w:tcBorders>
              <w:top w:val="single" w:sz="6" w:space="0" w:color="006699"/>
              <w:left w:val="single" w:sz="12" w:space="0" w:color="006699"/>
              <w:bottom w:val="single" w:sz="12" w:space="0" w:color="006699"/>
              <w:right w:val="single" w:sz="6" w:space="0" w:color="006699"/>
            </w:tcBorders>
          </w:tcPr>
          <w:p w:rsidR="00AC61FE" w:rsidRPr="001B137C" w:rsidRDefault="00AC61FE" w:rsidP="001B137C">
            <w:pPr>
              <w:spacing w:after="0" w:line="240" w:lineRule="auto"/>
              <w:jc w:val="both"/>
              <w:rPr>
                <w:rFonts w:ascii="Times New Roman" w:hAnsi="Times New Roman"/>
                <w:sz w:val="20"/>
                <w:szCs w:val="20"/>
              </w:rPr>
            </w:pPr>
            <w:r w:rsidRPr="001B137C">
              <w:rPr>
                <w:rFonts w:ascii="Times New Roman" w:hAnsi="Times New Roman"/>
                <w:sz w:val="20"/>
                <w:szCs w:val="20"/>
              </w:rPr>
              <w:t>Угрозы</w:t>
            </w:r>
          </w:p>
          <w:p w:rsidR="00AC61FE" w:rsidRPr="001B137C" w:rsidRDefault="00AC61FE" w:rsidP="001B137C">
            <w:pPr>
              <w:spacing w:after="0" w:line="240" w:lineRule="auto"/>
              <w:jc w:val="both"/>
              <w:rPr>
                <w:rFonts w:ascii="Times New Roman" w:hAnsi="Times New Roman"/>
                <w:sz w:val="20"/>
                <w:szCs w:val="20"/>
              </w:rPr>
            </w:pPr>
            <w:r w:rsidRPr="001B137C">
              <w:rPr>
                <w:rFonts w:ascii="Times New Roman" w:hAnsi="Times New Roman"/>
                <w:sz w:val="20"/>
                <w:szCs w:val="20"/>
              </w:rPr>
              <w:t>1. Выход московских поставщиков-</w:t>
            </w:r>
          </w:p>
        </w:tc>
        <w:tc>
          <w:tcPr>
            <w:tcW w:w="4500" w:type="dxa"/>
            <w:tcBorders>
              <w:top w:val="single" w:sz="6" w:space="0" w:color="006699"/>
              <w:left w:val="single" w:sz="6" w:space="0" w:color="006699"/>
              <w:bottom w:val="single" w:sz="12" w:space="0" w:color="006699"/>
              <w:right w:val="single" w:sz="12" w:space="0" w:color="006699"/>
            </w:tcBorders>
          </w:tcPr>
          <w:p w:rsidR="00AC61FE" w:rsidRPr="001B137C" w:rsidRDefault="00AC61FE" w:rsidP="001B137C">
            <w:pPr>
              <w:spacing w:after="0" w:line="240" w:lineRule="auto"/>
              <w:jc w:val="both"/>
              <w:rPr>
                <w:rFonts w:ascii="Times New Roman" w:hAnsi="Times New Roman"/>
                <w:sz w:val="20"/>
                <w:szCs w:val="20"/>
              </w:rPr>
            </w:pPr>
            <w:r w:rsidRPr="001B137C">
              <w:rPr>
                <w:rFonts w:ascii="Times New Roman" w:hAnsi="Times New Roman"/>
                <w:sz w:val="20"/>
                <w:szCs w:val="20"/>
              </w:rPr>
              <w:t>Слабые стороны</w:t>
            </w:r>
          </w:p>
          <w:p w:rsidR="00AC61FE" w:rsidRPr="001B137C" w:rsidRDefault="00AC61FE" w:rsidP="001B137C">
            <w:pPr>
              <w:numPr>
                <w:ilvl w:val="0"/>
                <w:numId w:val="35"/>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Отсутствие оперативного информирования клиентов о ценах, новинках.</w:t>
            </w:r>
          </w:p>
          <w:p w:rsidR="00AC61FE" w:rsidRPr="001B137C" w:rsidRDefault="00AC61FE" w:rsidP="001B137C">
            <w:pPr>
              <w:numPr>
                <w:ilvl w:val="0"/>
                <w:numId w:val="35"/>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Изменение мотивации сотрудников.</w:t>
            </w:r>
          </w:p>
          <w:p w:rsidR="00AC61FE" w:rsidRPr="001B137C" w:rsidRDefault="00AC61FE" w:rsidP="001B137C">
            <w:pPr>
              <w:numPr>
                <w:ilvl w:val="0"/>
                <w:numId w:val="35"/>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Отсутствие «разработки» клиентов, идем «у него на поводу».</w:t>
            </w:r>
          </w:p>
          <w:p w:rsidR="00AC61FE" w:rsidRPr="001B137C" w:rsidRDefault="00AC61FE" w:rsidP="001B137C">
            <w:pPr>
              <w:numPr>
                <w:ilvl w:val="0"/>
                <w:numId w:val="35"/>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Неоперативное реагирование на изменяющиеся потребности клиентов.</w:t>
            </w:r>
          </w:p>
          <w:p w:rsidR="00AC61FE" w:rsidRPr="001B137C" w:rsidRDefault="00D8282A" w:rsidP="001B137C">
            <w:pPr>
              <w:numPr>
                <w:ilvl w:val="0"/>
                <w:numId w:val="35"/>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Малоэффективная</w:t>
            </w:r>
            <w:r w:rsidR="004B4221" w:rsidRPr="001B137C">
              <w:rPr>
                <w:rFonts w:ascii="Times New Roman" w:hAnsi="Times New Roman"/>
                <w:sz w:val="20"/>
                <w:szCs w:val="20"/>
              </w:rPr>
              <w:t xml:space="preserve"> работа по дебиторской задолженности</w:t>
            </w:r>
            <w:r w:rsidR="00AC61FE" w:rsidRPr="001B137C">
              <w:rPr>
                <w:rFonts w:ascii="Times New Roman" w:hAnsi="Times New Roman"/>
                <w:sz w:val="20"/>
                <w:szCs w:val="20"/>
              </w:rPr>
              <w:t>.</w:t>
            </w:r>
          </w:p>
          <w:p w:rsidR="00AC61FE" w:rsidRPr="001B137C" w:rsidRDefault="00AC61FE" w:rsidP="001B137C">
            <w:pPr>
              <w:numPr>
                <w:ilvl w:val="0"/>
                <w:numId w:val="35"/>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Нет работы по новым клиентам, особенно по областям.</w:t>
            </w:r>
          </w:p>
          <w:p w:rsidR="00AC61FE" w:rsidRPr="001B137C" w:rsidRDefault="00AC61FE" w:rsidP="001B137C">
            <w:pPr>
              <w:numPr>
                <w:ilvl w:val="0"/>
                <w:numId w:val="35"/>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Отсутствие потребительской оценки клиентов.</w:t>
            </w:r>
          </w:p>
        </w:tc>
      </w:tr>
    </w:tbl>
    <w:p w:rsidR="001B137C" w:rsidRDefault="001B137C" w:rsidP="009C5971">
      <w:pPr>
        <w:spacing w:after="0" w:line="360" w:lineRule="auto"/>
        <w:ind w:firstLine="709"/>
        <w:jc w:val="both"/>
        <w:rPr>
          <w:rFonts w:ascii="Times New Roman" w:hAnsi="Times New Roman"/>
          <w:sz w:val="28"/>
          <w:szCs w:val="28"/>
          <w:lang w:val="en-US"/>
        </w:rPr>
      </w:pPr>
    </w:p>
    <w:p w:rsidR="00AC61FE" w:rsidRPr="009C5971" w:rsidRDefault="00AC61FE"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Отдел логистики</w:t>
      </w:r>
    </w:p>
    <w:tbl>
      <w:tblPr>
        <w:tblW w:w="8490" w:type="dxa"/>
        <w:jc w:val="center"/>
        <w:tblCellSpacing w:w="0" w:type="dxa"/>
        <w:tblCellMar>
          <w:left w:w="0" w:type="dxa"/>
          <w:right w:w="0" w:type="dxa"/>
        </w:tblCellMar>
        <w:tblLook w:val="0000" w:firstRow="0" w:lastRow="0" w:firstColumn="0" w:lastColumn="0" w:noHBand="0" w:noVBand="0"/>
      </w:tblPr>
      <w:tblGrid>
        <w:gridCol w:w="4715"/>
        <w:gridCol w:w="3775"/>
      </w:tblGrid>
      <w:tr w:rsidR="00AC61FE" w:rsidRPr="001B137C">
        <w:trPr>
          <w:trHeight w:val="321"/>
          <w:tblCellSpacing w:w="0" w:type="dxa"/>
          <w:jc w:val="center"/>
        </w:trPr>
        <w:tc>
          <w:tcPr>
            <w:tcW w:w="4715" w:type="dxa"/>
            <w:tcBorders>
              <w:top w:val="single" w:sz="12" w:space="0" w:color="006699"/>
              <w:left w:val="single" w:sz="12" w:space="0" w:color="006699"/>
              <w:bottom w:val="single" w:sz="6" w:space="0" w:color="006699"/>
              <w:right w:val="single" w:sz="6" w:space="0" w:color="006699"/>
            </w:tcBorders>
          </w:tcPr>
          <w:p w:rsidR="00AC61FE" w:rsidRPr="001B137C" w:rsidRDefault="00AC61FE" w:rsidP="001B137C">
            <w:pPr>
              <w:spacing w:after="0" w:line="240" w:lineRule="auto"/>
              <w:jc w:val="both"/>
              <w:rPr>
                <w:rFonts w:ascii="Times New Roman" w:hAnsi="Times New Roman"/>
                <w:sz w:val="20"/>
                <w:szCs w:val="20"/>
              </w:rPr>
            </w:pPr>
            <w:r w:rsidRPr="001B137C">
              <w:rPr>
                <w:rFonts w:ascii="Times New Roman" w:hAnsi="Times New Roman"/>
                <w:sz w:val="20"/>
                <w:szCs w:val="20"/>
              </w:rPr>
              <w:t>Снижение издержек</w:t>
            </w:r>
          </w:p>
        </w:tc>
        <w:tc>
          <w:tcPr>
            <w:tcW w:w="3775" w:type="dxa"/>
            <w:tcBorders>
              <w:top w:val="single" w:sz="12" w:space="0" w:color="006699"/>
              <w:left w:val="single" w:sz="6" w:space="0" w:color="006699"/>
              <w:bottom w:val="single" w:sz="6" w:space="0" w:color="006699"/>
              <w:right w:val="single" w:sz="12" w:space="0" w:color="006699"/>
            </w:tcBorders>
          </w:tcPr>
          <w:p w:rsidR="00AC61FE" w:rsidRPr="001B137C" w:rsidRDefault="00AC61FE" w:rsidP="001B137C">
            <w:pPr>
              <w:spacing w:after="0" w:line="240" w:lineRule="auto"/>
              <w:jc w:val="both"/>
              <w:rPr>
                <w:rFonts w:ascii="Times New Roman" w:hAnsi="Times New Roman"/>
                <w:sz w:val="20"/>
                <w:szCs w:val="20"/>
              </w:rPr>
            </w:pPr>
            <w:r w:rsidRPr="001B137C">
              <w:rPr>
                <w:rFonts w:ascii="Times New Roman" w:hAnsi="Times New Roman"/>
                <w:sz w:val="20"/>
                <w:szCs w:val="20"/>
              </w:rPr>
              <w:t>Увеличение продаж</w:t>
            </w:r>
          </w:p>
        </w:tc>
      </w:tr>
      <w:tr w:rsidR="00AC61FE" w:rsidRPr="001B137C">
        <w:trPr>
          <w:trHeight w:val="3376"/>
          <w:tblCellSpacing w:w="0" w:type="dxa"/>
          <w:jc w:val="center"/>
        </w:trPr>
        <w:tc>
          <w:tcPr>
            <w:tcW w:w="4715" w:type="dxa"/>
            <w:tcBorders>
              <w:top w:val="single" w:sz="6" w:space="0" w:color="006699"/>
              <w:left w:val="single" w:sz="12" w:space="0" w:color="006699"/>
              <w:bottom w:val="single" w:sz="12" w:space="0" w:color="006699"/>
              <w:right w:val="single" w:sz="6" w:space="0" w:color="006699"/>
            </w:tcBorders>
          </w:tcPr>
          <w:p w:rsidR="00AC61FE" w:rsidRPr="001B137C" w:rsidRDefault="004B4221" w:rsidP="001B137C">
            <w:pPr>
              <w:numPr>
                <w:ilvl w:val="0"/>
                <w:numId w:val="36"/>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Увеличение кредиторской задолженности</w:t>
            </w:r>
            <w:r w:rsidR="00AC61FE" w:rsidRPr="001B137C">
              <w:rPr>
                <w:rFonts w:ascii="Times New Roman" w:hAnsi="Times New Roman"/>
                <w:sz w:val="20"/>
                <w:szCs w:val="20"/>
              </w:rPr>
              <w:t>.</w:t>
            </w:r>
          </w:p>
          <w:p w:rsidR="00AC61FE" w:rsidRPr="001B137C" w:rsidRDefault="004B4221" w:rsidP="001B137C">
            <w:pPr>
              <w:numPr>
                <w:ilvl w:val="0"/>
                <w:numId w:val="36"/>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Снижение дебиторской задолженности</w:t>
            </w:r>
            <w:r w:rsidR="00D8282A" w:rsidRPr="001B137C">
              <w:rPr>
                <w:rFonts w:ascii="Times New Roman" w:hAnsi="Times New Roman"/>
                <w:sz w:val="20"/>
                <w:szCs w:val="20"/>
              </w:rPr>
              <w:t xml:space="preserve"> на 10% в месяц, поиск поставщиков, предоставляющих отсрочку платежа</w:t>
            </w:r>
            <w:r w:rsidR="00AC61FE" w:rsidRPr="001B137C">
              <w:rPr>
                <w:rFonts w:ascii="Times New Roman" w:hAnsi="Times New Roman"/>
                <w:sz w:val="20"/>
                <w:szCs w:val="20"/>
              </w:rPr>
              <w:t>.</w:t>
            </w:r>
          </w:p>
          <w:p w:rsidR="00AC61FE" w:rsidRPr="001B137C" w:rsidRDefault="00AC61FE" w:rsidP="001B137C">
            <w:pPr>
              <w:numPr>
                <w:ilvl w:val="0"/>
                <w:numId w:val="36"/>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Неликвиды</w:t>
            </w:r>
            <w:r w:rsidR="00D8282A" w:rsidRPr="001B137C">
              <w:rPr>
                <w:rFonts w:ascii="Times New Roman" w:hAnsi="Times New Roman"/>
                <w:sz w:val="20"/>
                <w:szCs w:val="20"/>
              </w:rPr>
              <w:t>, уменьшение на 70 000 – 100 000 рублей</w:t>
            </w:r>
            <w:r w:rsidRPr="001B137C">
              <w:rPr>
                <w:rFonts w:ascii="Times New Roman" w:hAnsi="Times New Roman"/>
                <w:sz w:val="20"/>
                <w:szCs w:val="20"/>
              </w:rPr>
              <w:t>.</w:t>
            </w:r>
          </w:p>
          <w:p w:rsidR="00AC61FE" w:rsidRPr="001B137C" w:rsidRDefault="00AC61FE" w:rsidP="001B137C">
            <w:pPr>
              <w:numPr>
                <w:ilvl w:val="0"/>
                <w:numId w:val="36"/>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Увеличение оборачиваемости.</w:t>
            </w:r>
          </w:p>
          <w:p w:rsidR="00AC61FE" w:rsidRPr="001B137C" w:rsidRDefault="00AC61FE" w:rsidP="001B137C">
            <w:pPr>
              <w:numPr>
                <w:ilvl w:val="0"/>
                <w:numId w:val="36"/>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Эффективное использование транспорта.</w:t>
            </w:r>
          </w:p>
          <w:p w:rsidR="00AC61FE" w:rsidRPr="001B137C" w:rsidRDefault="00AC61FE" w:rsidP="001B137C">
            <w:pPr>
              <w:numPr>
                <w:ilvl w:val="0"/>
                <w:numId w:val="36"/>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Оптимизация системы складирования.</w:t>
            </w:r>
          </w:p>
          <w:p w:rsidR="00AC61FE" w:rsidRPr="001B137C" w:rsidRDefault="00AC61FE" w:rsidP="001B137C">
            <w:pPr>
              <w:numPr>
                <w:ilvl w:val="0"/>
                <w:numId w:val="36"/>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Планирование оплат поставщикам в соответствии с планом прихода денег.</w:t>
            </w:r>
          </w:p>
          <w:p w:rsidR="00AC61FE" w:rsidRPr="001B137C" w:rsidRDefault="00AC61FE" w:rsidP="001B137C">
            <w:pPr>
              <w:numPr>
                <w:ilvl w:val="0"/>
                <w:numId w:val="36"/>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Планирование логистических издержек в соответствии с планом продаж.</w:t>
            </w:r>
          </w:p>
          <w:p w:rsidR="00AC61FE" w:rsidRPr="001B137C" w:rsidRDefault="00AC61FE" w:rsidP="001B137C">
            <w:pPr>
              <w:numPr>
                <w:ilvl w:val="0"/>
                <w:numId w:val="36"/>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Создание финансового плана.</w:t>
            </w:r>
          </w:p>
        </w:tc>
        <w:tc>
          <w:tcPr>
            <w:tcW w:w="3775" w:type="dxa"/>
            <w:tcBorders>
              <w:top w:val="single" w:sz="6" w:space="0" w:color="006699"/>
              <w:left w:val="single" w:sz="6" w:space="0" w:color="006699"/>
              <w:bottom w:val="single" w:sz="12" w:space="0" w:color="006699"/>
              <w:right w:val="single" w:sz="12" w:space="0" w:color="006699"/>
            </w:tcBorders>
          </w:tcPr>
          <w:p w:rsidR="00AC61FE" w:rsidRPr="001B137C" w:rsidRDefault="00AC61FE" w:rsidP="001B137C">
            <w:pPr>
              <w:numPr>
                <w:ilvl w:val="0"/>
                <w:numId w:val="36"/>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Поиск новой продукции.</w:t>
            </w:r>
          </w:p>
          <w:p w:rsidR="00AC61FE" w:rsidRPr="001B137C" w:rsidRDefault="00AC61FE" w:rsidP="001B137C">
            <w:pPr>
              <w:numPr>
                <w:ilvl w:val="0"/>
                <w:numId w:val="36"/>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Мониторинг рынка по ценам</w:t>
            </w:r>
            <w:r w:rsidR="004B4221" w:rsidRPr="001B137C">
              <w:rPr>
                <w:rFonts w:ascii="Times New Roman" w:hAnsi="Times New Roman"/>
                <w:sz w:val="20"/>
                <w:szCs w:val="20"/>
              </w:rPr>
              <w:t xml:space="preserve"> - снижение закупочной</w:t>
            </w:r>
            <w:r w:rsidRPr="001B137C">
              <w:rPr>
                <w:rFonts w:ascii="Times New Roman" w:hAnsi="Times New Roman"/>
                <w:sz w:val="20"/>
                <w:szCs w:val="20"/>
              </w:rPr>
              <w:t xml:space="preserve"> цены.</w:t>
            </w:r>
          </w:p>
          <w:p w:rsidR="00AC61FE" w:rsidRPr="001B137C" w:rsidRDefault="00AC61FE" w:rsidP="001B137C">
            <w:pPr>
              <w:numPr>
                <w:ilvl w:val="0"/>
                <w:numId w:val="36"/>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План выставок (московских, региональных) на 2008 год.</w:t>
            </w:r>
          </w:p>
          <w:p w:rsidR="00AC61FE" w:rsidRPr="001B137C" w:rsidRDefault="00AC61FE" w:rsidP="001B137C">
            <w:pPr>
              <w:numPr>
                <w:ilvl w:val="0"/>
                <w:numId w:val="36"/>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Разработка мер по снижению времени на оформление документов и отпуск товара</w:t>
            </w:r>
            <w:r w:rsidR="006F1D25" w:rsidRPr="001B137C">
              <w:rPr>
                <w:rFonts w:ascii="Times New Roman" w:hAnsi="Times New Roman"/>
                <w:sz w:val="20"/>
                <w:szCs w:val="20"/>
              </w:rPr>
              <w:t xml:space="preserve"> на 8 часов в месяц</w:t>
            </w:r>
            <w:r w:rsidRPr="001B137C">
              <w:rPr>
                <w:rFonts w:ascii="Times New Roman" w:hAnsi="Times New Roman"/>
                <w:sz w:val="20"/>
                <w:szCs w:val="20"/>
              </w:rPr>
              <w:t>.</w:t>
            </w:r>
          </w:p>
        </w:tc>
      </w:tr>
    </w:tbl>
    <w:p w:rsidR="00AC61FE" w:rsidRPr="009C5971" w:rsidRDefault="00AC61FE" w:rsidP="009C5971">
      <w:pPr>
        <w:spacing w:after="0" w:line="360" w:lineRule="auto"/>
        <w:ind w:firstLine="709"/>
        <w:jc w:val="both"/>
        <w:rPr>
          <w:rFonts w:ascii="Times New Roman" w:hAnsi="Times New Roman"/>
          <w:sz w:val="28"/>
          <w:szCs w:val="28"/>
        </w:rPr>
      </w:pPr>
    </w:p>
    <w:p w:rsidR="00AC61FE" w:rsidRPr="009C5971" w:rsidRDefault="00AC61FE"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lang w:val="en-US"/>
        </w:rPr>
        <w:t>SWOT-</w:t>
      </w:r>
      <w:r w:rsidRPr="009C5971">
        <w:rPr>
          <w:rFonts w:ascii="Times New Roman" w:hAnsi="Times New Roman"/>
          <w:sz w:val="28"/>
          <w:szCs w:val="28"/>
        </w:rPr>
        <w:t>анали</w:t>
      </w:r>
      <w:r w:rsidR="004B4221" w:rsidRPr="009C5971">
        <w:rPr>
          <w:rFonts w:ascii="Times New Roman" w:hAnsi="Times New Roman"/>
          <w:sz w:val="28"/>
          <w:szCs w:val="28"/>
        </w:rPr>
        <w:t>з отдела логистики</w:t>
      </w:r>
    </w:p>
    <w:tbl>
      <w:tblPr>
        <w:tblW w:w="8490" w:type="dxa"/>
        <w:jc w:val="center"/>
        <w:tblCellSpacing w:w="0" w:type="dxa"/>
        <w:tblCellMar>
          <w:left w:w="0" w:type="dxa"/>
          <w:right w:w="0" w:type="dxa"/>
        </w:tblCellMar>
        <w:tblLook w:val="0000" w:firstRow="0" w:lastRow="0" w:firstColumn="0" w:lastColumn="0" w:noHBand="0" w:noVBand="0"/>
      </w:tblPr>
      <w:tblGrid>
        <w:gridCol w:w="3840"/>
        <w:gridCol w:w="4650"/>
      </w:tblGrid>
      <w:tr w:rsidR="00AC61FE" w:rsidRPr="001B137C">
        <w:trPr>
          <w:trHeight w:val="1034"/>
          <w:tblCellSpacing w:w="0" w:type="dxa"/>
          <w:jc w:val="center"/>
        </w:trPr>
        <w:tc>
          <w:tcPr>
            <w:tcW w:w="3840" w:type="dxa"/>
            <w:tcBorders>
              <w:top w:val="single" w:sz="12" w:space="0" w:color="006699"/>
              <w:left w:val="single" w:sz="12" w:space="0" w:color="006699"/>
              <w:bottom w:val="single" w:sz="6" w:space="0" w:color="006699"/>
              <w:right w:val="single" w:sz="6" w:space="0" w:color="006699"/>
            </w:tcBorders>
          </w:tcPr>
          <w:p w:rsidR="00AC61FE" w:rsidRPr="001B137C" w:rsidRDefault="00AC61FE" w:rsidP="001B137C">
            <w:pPr>
              <w:spacing w:after="0" w:line="240" w:lineRule="auto"/>
              <w:jc w:val="both"/>
              <w:rPr>
                <w:rFonts w:ascii="Times New Roman" w:hAnsi="Times New Roman"/>
                <w:sz w:val="20"/>
                <w:szCs w:val="20"/>
              </w:rPr>
            </w:pPr>
            <w:r w:rsidRPr="001B137C">
              <w:rPr>
                <w:rFonts w:ascii="Times New Roman" w:hAnsi="Times New Roman"/>
                <w:sz w:val="20"/>
                <w:szCs w:val="20"/>
              </w:rPr>
              <w:t>Возможности</w:t>
            </w:r>
          </w:p>
          <w:p w:rsidR="00AC61FE" w:rsidRPr="001B137C" w:rsidRDefault="00AC61FE" w:rsidP="001B137C">
            <w:pPr>
              <w:numPr>
                <w:ilvl w:val="0"/>
                <w:numId w:val="37"/>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Выход на производителей.</w:t>
            </w:r>
          </w:p>
          <w:p w:rsidR="00AC61FE" w:rsidRPr="001B137C" w:rsidRDefault="004B4221" w:rsidP="001B137C">
            <w:pPr>
              <w:numPr>
                <w:ilvl w:val="0"/>
                <w:numId w:val="37"/>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Получение дил</w:t>
            </w:r>
            <w:r w:rsidR="00AC61FE" w:rsidRPr="001B137C">
              <w:rPr>
                <w:rFonts w:ascii="Times New Roman" w:hAnsi="Times New Roman"/>
                <w:sz w:val="20"/>
                <w:szCs w:val="20"/>
              </w:rPr>
              <w:t>ерства крупных поставщиков.</w:t>
            </w:r>
          </w:p>
        </w:tc>
        <w:tc>
          <w:tcPr>
            <w:tcW w:w="4650" w:type="dxa"/>
            <w:tcBorders>
              <w:top w:val="single" w:sz="12" w:space="0" w:color="006699"/>
              <w:left w:val="single" w:sz="6" w:space="0" w:color="006699"/>
              <w:bottom w:val="single" w:sz="6" w:space="0" w:color="006699"/>
              <w:right w:val="single" w:sz="12" w:space="0" w:color="006699"/>
            </w:tcBorders>
          </w:tcPr>
          <w:p w:rsidR="00AC61FE" w:rsidRPr="001B137C" w:rsidRDefault="00AC61FE" w:rsidP="001B137C">
            <w:pPr>
              <w:spacing w:after="0" w:line="240" w:lineRule="auto"/>
              <w:jc w:val="both"/>
              <w:rPr>
                <w:rFonts w:ascii="Times New Roman" w:hAnsi="Times New Roman"/>
                <w:sz w:val="20"/>
                <w:szCs w:val="20"/>
              </w:rPr>
            </w:pPr>
            <w:r w:rsidRPr="001B137C">
              <w:rPr>
                <w:rFonts w:ascii="Times New Roman" w:hAnsi="Times New Roman"/>
                <w:sz w:val="20"/>
                <w:szCs w:val="20"/>
              </w:rPr>
              <w:t>Сильные стороны</w:t>
            </w:r>
          </w:p>
        </w:tc>
      </w:tr>
      <w:tr w:rsidR="00AC61FE" w:rsidRPr="001B137C">
        <w:trPr>
          <w:trHeight w:val="1402"/>
          <w:tblCellSpacing w:w="0" w:type="dxa"/>
          <w:jc w:val="center"/>
        </w:trPr>
        <w:tc>
          <w:tcPr>
            <w:tcW w:w="3840" w:type="dxa"/>
            <w:tcBorders>
              <w:top w:val="single" w:sz="6" w:space="0" w:color="006699"/>
              <w:left w:val="single" w:sz="12" w:space="0" w:color="006699"/>
              <w:bottom w:val="single" w:sz="12" w:space="0" w:color="006699"/>
              <w:right w:val="single" w:sz="6" w:space="0" w:color="006699"/>
            </w:tcBorders>
          </w:tcPr>
          <w:p w:rsidR="00AC61FE" w:rsidRPr="001B137C" w:rsidRDefault="00AC61FE" w:rsidP="001B137C">
            <w:pPr>
              <w:spacing w:after="0" w:line="240" w:lineRule="auto"/>
              <w:jc w:val="both"/>
              <w:rPr>
                <w:rFonts w:ascii="Times New Roman" w:hAnsi="Times New Roman"/>
                <w:sz w:val="20"/>
                <w:szCs w:val="20"/>
              </w:rPr>
            </w:pPr>
            <w:r w:rsidRPr="001B137C">
              <w:rPr>
                <w:rFonts w:ascii="Times New Roman" w:hAnsi="Times New Roman"/>
                <w:sz w:val="20"/>
                <w:szCs w:val="20"/>
              </w:rPr>
              <w:t>Угрозы</w:t>
            </w:r>
          </w:p>
        </w:tc>
        <w:tc>
          <w:tcPr>
            <w:tcW w:w="4650" w:type="dxa"/>
            <w:tcBorders>
              <w:top w:val="single" w:sz="6" w:space="0" w:color="006699"/>
              <w:left w:val="single" w:sz="6" w:space="0" w:color="006699"/>
              <w:bottom w:val="single" w:sz="12" w:space="0" w:color="006699"/>
              <w:right w:val="single" w:sz="12" w:space="0" w:color="006699"/>
            </w:tcBorders>
          </w:tcPr>
          <w:p w:rsidR="00AC61FE" w:rsidRPr="001B137C" w:rsidRDefault="00AC61FE" w:rsidP="001B137C">
            <w:pPr>
              <w:spacing w:after="0" w:line="240" w:lineRule="auto"/>
              <w:jc w:val="both"/>
              <w:rPr>
                <w:rFonts w:ascii="Times New Roman" w:hAnsi="Times New Roman"/>
                <w:sz w:val="20"/>
                <w:szCs w:val="20"/>
              </w:rPr>
            </w:pPr>
            <w:r w:rsidRPr="001B137C">
              <w:rPr>
                <w:rFonts w:ascii="Times New Roman" w:hAnsi="Times New Roman"/>
                <w:sz w:val="20"/>
                <w:szCs w:val="20"/>
              </w:rPr>
              <w:t>Слабые стороны</w:t>
            </w:r>
          </w:p>
          <w:p w:rsidR="00AC61FE" w:rsidRPr="001B137C" w:rsidRDefault="00AC61FE" w:rsidP="001B137C">
            <w:pPr>
              <w:numPr>
                <w:ilvl w:val="0"/>
                <w:numId w:val="38"/>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Отсутствие контроля за наличием групп А и В на складе.</w:t>
            </w:r>
          </w:p>
          <w:p w:rsidR="00AC61FE" w:rsidRPr="001B137C" w:rsidRDefault="00AC61FE" w:rsidP="001B137C">
            <w:pPr>
              <w:numPr>
                <w:ilvl w:val="0"/>
                <w:numId w:val="38"/>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Нет системы обмена информации внутри компании (филиалы-ОП, ОП-ОЛ).</w:t>
            </w:r>
          </w:p>
          <w:p w:rsidR="00AC61FE" w:rsidRPr="001B137C" w:rsidRDefault="00AC61FE" w:rsidP="001B137C">
            <w:pPr>
              <w:numPr>
                <w:ilvl w:val="0"/>
                <w:numId w:val="38"/>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Отсутствие учета сезонности поставок.</w:t>
            </w:r>
          </w:p>
        </w:tc>
      </w:tr>
    </w:tbl>
    <w:p w:rsidR="00AC61FE" w:rsidRPr="009C5971" w:rsidRDefault="001B137C" w:rsidP="009C597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80ACD" w:rsidRPr="009C5971">
        <w:rPr>
          <w:rFonts w:ascii="Times New Roman" w:hAnsi="Times New Roman"/>
          <w:sz w:val="28"/>
          <w:szCs w:val="28"/>
        </w:rPr>
        <w:t>Отдел кадров</w:t>
      </w:r>
    </w:p>
    <w:tbl>
      <w:tblPr>
        <w:tblW w:w="8490" w:type="dxa"/>
        <w:jc w:val="center"/>
        <w:tblCellSpacing w:w="0" w:type="dxa"/>
        <w:tblCellMar>
          <w:left w:w="0" w:type="dxa"/>
          <w:right w:w="0" w:type="dxa"/>
        </w:tblCellMar>
        <w:tblLook w:val="0000" w:firstRow="0" w:lastRow="0" w:firstColumn="0" w:lastColumn="0" w:noHBand="0" w:noVBand="0"/>
      </w:tblPr>
      <w:tblGrid>
        <w:gridCol w:w="3450"/>
        <w:gridCol w:w="5040"/>
      </w:tblGrid>
      <w:tr w:rsidR="00AC61FE" w:rsidRPr="001B137C">
        <w:trPr>
          <w:trHeight w:val="330"/>
          <w:tblCellSpacing w:w="0" w:type="dxa"/>
          <w:jc w:val="center"/>
        </w:trPr>
        <w:tc>
          <w:tcPr>
            <w:tcW w:w="3450" w:type="dxa"/>
            <w:tcBorders>
              <w:top w:val="single" w:sz="12" w:space="0" w:color="006699"/>
              <w:left w:val="single" w:sz="12" w:space="0" w:color="006699"/>
              <w:bottom w:val="single" w:sz="6" w:space="0" w:color="006699"/>
              <w:right w:val="single" w:sz="6" w:space="0" w:color="006699"/>
            </w:tcBorders>
          </w:tcPr>
          <w:p w:rsidR="00AC61FE" w:rsidRPr="001B137C" w:rsidRDefault="00AC61FE" w:rsidP="001B137C">
            <w:pPr>
              <w:spacing w:after="0" w:line="240" w:lineRule="auto"/>
              <w:jc w:val="both"/>
              <w:rPr>
                <w:rFonts w:ascii="Times New Roman" w:hAnsi="Times New Roman"/>
                <w:sz w:val="20"/>
                <w:szCs w:val="20"/>
              </w:rPr>
            </w:pPr>
            <w:r w:rsidRPr="001B137C">
              <w:rPr>
                <w:rFonts w:ascii="Times New Roman" w:hAnsi="Times New Roman"/>
                <w:sz w:val="20"/>
                <w:szCs w:val="20"/>
              </w:rPr>
              <w:t>Снижение издержек</w:t>
            </w:r>
          </w:p>
        </w:tc>
        <w:tc>
          <w:tcPr>
            <w:tcW w:w="5040" w:type="dxa"/>
            <w:tcBorders>
              <w:top w:val="single" w:sz="12" w:space="0" w:color="006699"/>
              <w:left w:val="single" w:sz="6" w:space="0" w:color="006699"/>
              <w:bottom w:val="single" w:sz="6" w:space="0" w:color="006699"/>
              <w:right w:val="single" w:sz="12" w:space="0" w:color="006699"/>
            </w:tcBorders>
          </w:tcPr>
          <w:p w:rsidR="00AC61FE" w:rsidRPr="001B137C" w:rsidRDefault="00AC61FE" w:rsidP="001B137C">
            <w:pPr>
              <w:spacing w:after="0" w:line="240" w:lineRule="auto"/>
              <w:jc w:val="both"/>
              <w:rPr>
                <w:rFonts w:ascii="Times New Roman" w:hAnsi="Times New Roman"/>
                <w:sz w:val="20"/>
                <w:szCs w:val="20"/>
              </w:rPr>
            </w:pPr>
            <w:r w:rsidRPr="001B137C">
              <w:rPr>
                <w:rFonts w:ascii="Times New Roman" w:hAnsi="Times New Roman"/>
                <w:sz w:val="20"/>
                <w:szCs w:val="20"/>
              </w:rPr>
              <w:t>Увеличение продаж</w:t>
            </w:r>
          </w:p>
        </w:tc>
      </w:tr>
      <w:tr w:rsidR="00AC61FE" w:rsidRPr="001B137C">
        <w:trPr>
          <w:trHeight w:val="1422"/>
          <w:tblCellSpacing w:w="0" w:type="dxa"/>
          <w:jc w:val="center"/>
        </w:trPr>
        <w:tc>
          <w:tcPr>
            <w:tcW w:w="3450" w:type="dxa"/>
            <w:tcBorders>
              <w:top w:val="single" w:sz="6" w:space="0" w:color="006699"/>
              <w:left w:val="single" w:sz="12" w:space="0" w:color="006699"/>
              <w:bottom w:val="single" w:sz="12" w:space="0" w:color="006699"/>
              <w:right w:val="single" w:sz="6" w:space="0" w:color="006699"/>
            </w:tcBorders>
          </w:tcPr>
          <w:p w:rsidR="00AC61FE" w:rsidRPr="001B137C" w:rsidRDefault="00AC61FE" w:rsidP="001B137C">
            <w:pPr>
              <w:numPr>
                <w:ilvl w:val="0"/>
                <w:numId w:val="39"/>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Прописание принципов взаимодействия между отделами / филиалами.</w:t>
            </w:r>
          </w:p>
          <w:p w:rsidR="00AC61FE" w:rsidRPr="001B137C" w:rsidRDefault="00AC61FE" w:rsidP="001B137C">
            <w:pPr>
              <w:spacing w:after="0" w:line="240" w:lineRule="auto"/>
              <w:jc w:val="both"/>
              <w:rPr>
                <w:rFonts w:ascii="Times New Roman" w:hAnsi="Times New Roman"/>
                <w:sz w:val="20"/>
                <w:szCs w:val="20"/>
              </w:rPr>
            </w:pPr>
          </w:p>
        </w:tc>
        <w:tc>
          <w:tcPr>
            <w:tcW w:w="5040" w:type="dxa"/>
            <w:tcBorders>
              <w:top w:val="single" w:sz="6" w:space="0" w:color="006699"/>
              <w:left w:val="single" w:sz="6" w:space="0" w:color="006699"/>
              <w:bottom w:val="single" w:sz="12" w:space="0" w:color="006699"/>
              <w:right w:val="single" w:sz="12" w:space="0" w:color="006699"/>
            </w:tcBorders>
          </w:tcPr>
          <w:p w:rsidR="00AC61FE" w:rsidRPr="001B137C" w:rsidRDefault="00AC61FE" w:rsidP="001B137C">
            <w:pPr>
              <w:numPr>
                <w:ilvl w:val="0"/>
                <w:numId w:val="39"/>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Создание «образа» сотрудника УП для каждого отдела.</w:t>
            </w:r>
          </w:p>
          <w:p w:rsidR="00AC61FE" w:rsidRPr="001B137C" w:rsidRDefault="00AC61FE" w:rsidP="001B137C">
            <w:pPr>
              <w:numPr>
                <w:ilvl w:val="0"/>
                <w:numId w:val="39"/>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Выявление мотивации сотрудников (что ждут сотрудники, что – руководители от сотрудников).</w:t>
            </w:r>
          </w:p>
          <w:p w:rsidR="00AC61FE" w:rsidRPr="001B137C" w:rsidRDefault="00AC61FE" w:rsidP="001B137C">
            <w:pPr>
              <w:numPr>
                <w:ilvl w:val="0"/>
                <w:numId w:val="39"/>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Обучение сотрудников, план на 2008 год.</w:t>
            </w:r>
          </w:p>
          <w:p w:rsidR="00AC61FE" w:rsidRPr="001B137C" w:rsidRDefault="00AC61FE" w:rsidP="001B137C">
            <w:pPr>
              <w:numPr>
                <w:ilvl w:val="0"/>
                <w:numId w:val="39"/>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Продвижение, реклама – план на 2008 год.</w:t>
            </w:r>
          </w:p>
          <w:p w:rsidR="00AC61FE" w:rsidRPr="001B137C" w:rsidRDefault="004B4221" w:rsidP="001B137C">
            <w:pPr>
              <w:numPr>
                <w:ilvl w:val="0"/>
                <w:numId w:val="39"/>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 xml:space="preserve">Продумать и внедрить дополнительный </w:t>
            </w:r>
            <w:r w:rsidR="00AC61FE" w:rsidRPr="001B137C">
              <w:rPr>
                <w:rFonts w:ascii="Times New Roman" w:hAnsi="Times New Roman"/>
                <w:sz w:val="20"/>
                <w:szCs w:val="20"/>
              </w:rPr>
              <w:t>сервис для клиентов, «Что нас отличает от наших конкурентов?»</w:t>
            </w:r>
          </w:p>
        </w:tc>
      </w:tr>
    </w:tbl>
    <w:p w:rsidR="00AC61FE" w:rsidRPr="009C5971" w:rsidRDefault="00AC61FE" w:rsidP="009C5971">
      <w:pPr>
        <w:spacing w:after="0" w:line="360" w:lineRule="auto"/>
        <w:ind w:firstLine="709"/>
        <w:jc w:val="both"/>
        <w:rPr>
          <w:rFonts w:ascii="Times New Roman" w:hAnsi="Times New Roman"/>
          <w:sz w:val="28"/>
          <w:szCs w:val="28"/>
        </w:rPr>
      </w:pPr>
    </w:p>
    <w:p w:rsidR="00AC61FE" w:rsidRPr="009C5971" w:rsidRDefault="00AC61FE"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lang w:val="en-US"/>
        </w:rPr>
        <w:t>SWOT</w:t>
      </w:r>
      <w:r w:rsidRPr="009C5971">
        <w:rPr>
          <w:rFonts w:ascii="Times New Roman" w:hAnsi="Times New Roman"/>
          <w:sz w:val="28"/>
          <w:szCs w:val="28"/>
        </w:rPr>
        <w:t xml:space="preserve"> – анали</w:t>
      </w:r>
      <w:r w:rsidR="004B4221" w:rsidRPr="009C5971">
        <w:rPr>
          <w:rFonts w:ascii="Times New Roman" w:hAnsi="Times New Roman"/>
          <w:sz w:val="28"/>
          <w:szCs w:val="28"/>
        </w:rPr>
        <w:t>з отдел кадров</w:t>
      </w:r>
    </w:p>
    <w:tbl>
      <w:tblPr>
        <w:tblW w:w="8490" w:type="dxa"/>
        <w:jc w:val="center"/>
        <w:tblCellSpacing w:w="0" w:type="dxa"/>
        <w:tblCellMar>
          <w:left w:w="0" w:type="dxa"/>
          <w:right w:w="0" w:type="dxa"/>
        </w:tblCellMar>
        <w:tblLook w:val="0000" w:firstRow="0" w:lastRow="0" w:firstColumn="0" w:lastColumn="0" w:noHBand="0" w:noVBand="0"/>
      </w:tblPr>
      <w:tblGrid>
        <w:gridCol w:w="3743"/>
        <w:gridCol w:w="4747"/>
      </w:tblGrid>
      <w:tr w:rsidR="00AC61FE" w:rsidRPr="001B137C">
        <w:trPr>
          <w:trHeight w:val="1367"/>
          <w:tblCellSpacing w:w="0" w:type="dxa"/>
          <w:jc w:val="center"/>
        </w:trPr>
        <w:tc>
          <w:tcPr>
            <w:tcW w:w="3743" w:type="dxa"/>
            <w:tcBorders>
              <w:top w:val="single" w:sz="12" w:space="0" w:color="006699"/>
              <w:left w:val="single" w:sz="12" w:space="0" w:color="006699"/>
              <w:bottom w:val="single" w:sz="6" w:space="0" w:color="006699"/>
              <w:right w:val="single" w:sz="6" w:space="0" w:color="006699"/>
            </w:tcBorders>
          </w:tcPr>
          <w:p w:rsidR="00AC61FE" w:rsidRPr="001B137C" w:rsidRDefault="00AC61FE" w:rsidP="001B137C">
            <w:pPr>
              <w:spacing w:after="0" w:line="240" w:lineRule="auto"/>
              <w:jc w:val="both"/>
              <w:rPr>
                <w:rFonts w:ascii="Times New Roman" w:hAnsi="Times New Roman"/>
                <w:sz w:val="20"/>
                <w:szCs w:val="20"/>
              </w:rPr>
            </w:pPr>
            <w:r w:rsidRPr="001B137C">
              <w:rPr>
                <w:rFonts w:ascii="Times New Roman" w:hAnsi="Times New Roman"/>
                <w:sz w:val="20"/>
                <w:szCs w:val="20"/>
              </w:rPr>
              <w:t xml:space="preserve">Возможности </w:t>
            </w:r>
          </w:p>
          <w:p w:rsidR="00AC61FE" w:rsidRPr="001B137C" w:rsidRDefault="00AC61FE" w:rsidP="001B137C">
            <w:pPr>
              <w:numPr>
                <w:ilvl w:val="0"/>
                <w:numId w:val="40"/>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Реклама:</w:t>
            </w:r>
          </w:p>
          <w:p w:rsidR="00AC61FE" w:rsidRPr="001B137C" w:rsidRDefault="00AC61FE" w:rsidP="001B137C">
            <w:pPr>
              <w:spacing w:after="0" w:line="240" w:lineRule="auto"/>
              <w:jc w:val="both"/>
              <w:rPr>
                <w:rFonts w:ascii="Times New Roman" w:hAnsi="Times New Roman"/>
                <w:sz w:val="20"/>
                <w:szCs w:val="20"/>
              </w:rPr>
            </w:pPr>
            <w:r w:rsidRPr="001B137C">
              <w:rPr>
                <w:rFonts w:ascii="Times New Roman" w:hAnsi="Times New Roman"/>
                <w:sz w:val="20"/>
                <w:szCs w:val="20"/>
              </w:rPr>
              <w:tab/>
              <w:t>- где,</w:t>
            </w:r>
          </w:p>
          <w:p w:rsidR="00AC61FE" w:rsidRPr="001B137C" w:rsidRDefault="00AC61FE" w:rsidP="001B137C">
            <w:pPr>
              <w:spacing w:after="0" w:line="240" w:lineRule="auto"/>
              <w:jc w:val="both"/>
              <w:rPr>
                <w:rFonts w:ascii="Times New Roman" w:hAnsi="Times New Roman"/>
                <w:sz w:val="20"/>
                <w:szCs w:val="20"/>
              </w:rPr>
            </w:pPr>
            <w:r w:rsidRPr="001B137C">
              <w:rPr>
                <w:rFonts w:ascii="Times New Roman" w:hAnsi="Times New Roman"/>
                <w:sz w:val="20"/>
                <w:szCs w:val="20"/>
              </w:rPr>
              <w:tab/>
              <w:t>- для кого,</w:t>
            </w:r>
          </w:p>
          <w:p w:rsidR="00AC61FE" w:rsidRPr="001B137C" w:rsidRDefault="00AC61FE" w:rsidP="001B137C">
            <w:pPr>
              <w:spacing w:after="0" w:line="240" w:lineRule="auto"/>
              <w:jc w:val="both"/>
              <w:rPr>
                <w:rFonts w:ascii="Times New Roman" w:hAnsi="Times New Roman"/>
                <w:sz w:val="20"/>
                <w:szCs w:val="20"/>
              </w:rPr>
            </w:pPr>
            <w:r w:rsidRPr="001B137C">
              <w:rPr>
                <w:rFonts w:ascii="Times New Roman" w:hAnsi="Times New Roman"/>
                <w:sz w:val="20"/>
                <w:szCs w:val="20"/>
              </w:rPr>
              <w:tab/>
              <w:t>- чего</w:t>
            </w:r>
          </w:p>
          <w:p w:rsidR="00AC61FE" w:rsidRPr="001B137C" w:rsidRDefault="00AC61FE" w:rsidP="001B137C">
            <w:pPr>
              <w:spacing w:after="0" w:line="240" w:lineRule="auto"/>
              <w:jc w:val="both"/>
              <w:rPr>
                <w:rFonts w:ascii="Times New Roman" w:hAnsi="Times New Roman"/>
                <w:sz w:val="20"/>
                <w:szCs w:val="20"/>
              </w:rPr>
            </w:pPr>
            <w:r w:rsidRPr="001B137C">
              <w:rPr>
                <w:rFonts w:ascii="Times New Roman" w:hAnsi="Times New Roman"/>
                <w:sz w:val="20"/>
                <w:szCs w:val="20"/>
              </w:rPr>
              <w:t>2. Годовой план обучения сотрудников</w:t>
            </w:r>
          </w:p>
        </w:tc>
        <w:tc>
          <w:tcPr>
            <w:tcW w:w="4747" w:type="dxa"/>
            <w:tcBorders>
              <w:top w:val="single" w:sz="12" w:space="0" w:color="006699"/>
              <w:left w:val="single" w:sz="6" w:space="0" w:color="006699"/>
              <w:bottom w:val="single" w:sz="6" w:space="0" w:color="006699"/>
              <w:right w:val="single" w:sz="12" w:space="0" w:color="006699"/>
            </w:tcBorders>
          </w:tcPr>
          <w:p w:rsidR="00AC61FE" w:rsidRPr="001B137C" w:rsidRDefault="00AC61FE" w:rsidP="001B137C">
            <w:pPr>
              <w:spacing w:after="0" w:line="240" w:lineRule="auto"/>
              <w:jc w:val="both"/>
              <w:rPr>
                <w:rFonts w:ascii="Times New Roman" w:hAnsi="Times New Roman"/>
                <w:sz w:val="20"/>
                <w:szCs w:val="20"/>
              </w:rPr>
            </w:pPr>
            <w:r w:rsidRPr="001B137C">
              <w:rPr>
                <w:rFonts w:ascii="Times New Roman" w:hAnsi="Times New Roman"/>
                <w:sz w:val="20"/>
                <w:szCs w:val="20"/>
              </w:rPr>
              <w:t>Сильные стороны</w:t>
            </w:r>
          </w:p>
        </w:tc>
      </w:tr>
      <w:tr w:rsidR="00AC61FE" w:rsidRPr="001B137C">
        <w:trPr>
          <w:trHeight w:val="1092"/>
          <w:tblCellSpacing w:w="0" w:type="dxa"/>
          <w:jc w:val="center"/>
        </w:trPr>
        <w:tc>
          <w:tcPr>
            <w:tcW w:w="3743" w:type="dxa"/>
            <w:tcBorders>
              <w:top w:val="single" w:sz="6" w:space="0" w:color="006699"/>
              <w:left w:val="single" w:sz="12" w:space="0" w:color="006699"/>
              <w:bottom w:val="single" w:sz="12" w:space="0" w:color="006699"/>
              <w:right w:val="single" w:sz="6" w:space="0" w:color="006699"/>
            </w:tcBorders>
          </w:tcPr>
          <w:p w:rsidR="00AC61FE" w:rsidRPr="001B137C" w:rsidRDefault="00AC61FE" w:rsidP="001B137C">
            <w:pPr>
              <w:spacing w:after="0" w:line="240" w:lineRule="auto"/>
              <w:jc w:val="both"/>
              <w:rPr>
                <w:rFonts w:ascii="Times New Roman" w:hAnsi="Times New Roman"/>
                <w:sz w:val="20"/>
                <w:szCs w:val="20"/>
              </w:rPr>
            </w:pPr>
            <w:r w:rsidRPr="001B137C">
              <w:rPr>
                <w:rFonts w:ascii="Times New Roman" w:hAnsi="Times New Roman"/>
                <w:sz w:val="20"/>
                <w:szCs w:val="20"/>
              </w:rPr>
              <w:t>Угрозы</w:t>
            </w:r>
          </w:p>
        </w:tc>
        <w:tc>
          <w:tcPr>
            <w:tcW w:w="4747" w:type="dxa"/>
            <w:tcBorders>
              <w:top w:val="single" w:sz="6" w:space="0" w:color="006699"/>
              <w:left w:val="single" w:sz="6" w:space="0" w:color="006699"/>
              <w:bottom w:val="single" w:sz="12" w:space="0" w:color="006699"/>
              <w:right w:val="single" w:sz="12" w:space="0" w:color="006699"/>
            </w:tcBorders>
          </w:tcPr>
          <w:p w:rsidR="00AC61FE" w:rsidRPr="001B137C" w:rsidRDefault="00AC61FE" w:rsidP="001B137C">
            <w:pPr>
              <w:spacing w:after="0" w:line="240" w:lineRule="auto"/>
              <w:jc w:val="both"/>
              <w:rPr>
                <w:rFonts w:ascii="Times New Roman" w:hAnsi="Times New Roman"/>
                <w:sz w:val="20"/>
                <w:szCs w:val="20"/>
              </w:rPr>
            </w:pPr>
            <w:r w:rsidRPr="001B137C">
              <w:rPr>
                <w:rFonts w:ascii="Times New Roman" w:hAnsi="Times New Roman"/>
                <w:sz w:val="20"/>
                <w:szCs w:val="20"/>
              </w:rPr>
              <w:t>Слабые стороны</w:t>
            </w:r>
          </w:p>
          <w:p w:rsidR="00AC61FE" w:rsidRPr="001B137C" w:rsidRDefault="00AC61FE" w:rsidP="001B137C">
            <w:pPr>
              <w:numPr>
                <w:ilvl w:val="0"/>
                <w:numId w:val="41"/>
              </w:numPr>
              <w:spacing w:after="0" w:line="240" w:lineRule="auto"/>
              <w:ind w:left="0" w:firstLine="0"/>
              <w:jc w:val="both"/>
              <w:rPr>
                <w:rFonts w:ascii="Times New Roman" w:hAnsi="Times New Roman"/>
                <w:sz w:val="20"/>
                <w:szCs w:val="20"/>
              </w:rPr>
            </w:pPr>
            <w:r w:rsidRPr="001B137C">
              <w:rPr>
                <w:rFonts w:ascii="Times New Roman" w:hAnsi="Times New Roman"/>
                <w:sz w:val="20"/>
                <w:szCs w:val="20"/>
              </w:rPr>
              <w:t>Уход кадров – пересмотреть систему мотивации</w:t>
            </w:r>
          </w:p>
          <w:p w:rsidR="00AC61FE" w:rsidRPr="001B137C" w:rsidRDefault="00AC61FE" w:rsidP="001B137C">
            <w:pPr>
              <w:spacing w:after="0" w:line="240" w:lineRule="auto"/>
              <w:jc w:val="both"/>
              <w:rPr>
                <w:rFonts w:ascii="Times New Roman" w:hAnsi="Times New Roman"/>
                <w:sz w:val="20"/>
                <w:szCs w:val="20"/>
              </w:rPr>
            </w:pPr>
            <w:r w:rsidRPr="001B137C">
              <w:rPr>
                <w:rFonts w:ascii="Times New Roman" w:hAnsi="Times New Roman"/>
                <w:sz w:val="20"/>
                <w:szCs w:val="20"/>
              </w:rPr>
              <w:t xml:space="preserve"> </w:t>
            </w:r>
          </w:p>
        </w:tc>
      </w:tr>
    </w:tbl>
    <w:p w:rsidR="00AC61FE" w:rsidRPr="009C5971" w:rsidRDefault="00AC61FE" w:rsidP="009C5971">
      <w:pPr>
        <w:spacing w:after="0" w:line="360" w:lineRule="auto"/>
        <w:ind w:firstLine="709"/>
        <w:jc w:val="both"/>
        <w:rPr>
          <w:rFonts w:ascii="Times New Roman" w:hAnsi="Times New Roman"/>
          <w:sz w:val="28"/>
          <w:szCs w:val="28"/>
        </w:rPr>
      </w:pPr>
    </w:p>
    <w:p w:rsidR="00AC61FE" w:rsidRPr="009C5971" w:rsidRDefault="00080ACD"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Экономический отдел/бухгалтерия</w:t>
      </w:r>
    </w:p>
    <w:tbl>
      <w:tblPr>
        <w:tblW w:w="8490" w:type="dxa"/>
        <w:jc w:val="center"/>
        <w:tblCellSpacing w:w="0" w:type="dxa"/>
        <w:tblCellMar>
          <w:left w:w="0" w:type="dxa"/>
          <w:right w:w="0" w:type="dxa"/>
        </w:tblCellMar>
        <w:tblLook w:val="0000" w:firstRow="0" w:lastRow="0" w:firstColumn="0" w:lastColumn="0" w:noHBand="0" w:noVBand="0"/>
      </w:tblPr>
      <w:tblGrid>
        <w:gridCol w:w="3742"/>
        <w:gridCol w:w="4748"/>
      </w:tblGrid>
      <w:tr w:rsidR="00AC61FE" w:rsidRPr="00D12683">
        <w:trPr>
          <w:trHeight w:val="241"/>
          <w:tblCellSpacing w:w="0" w:type="dxa"/>
          <w:jc w:val="center"/>
        </w:trPr>
        <w:tc>
          <w:tcPr>
            <w:tcW w:w="3742" w:type="dxa"/>
            <w:tcBorders>
              <w:top w:val="single" w:sz="12" w:space="0" w:color="006699"/>
              <w:left w:val="single" w:sz="12" w:space="0" w:color="006699"/>
              <w:bottom w:val="single" w:sz="6" w:space="0" w:color="006699"/>
              <w:right w:val="single" w:sz="6" w:space="0" w:color="006699"/>
            </w:tcBorders>
          </w:tcPr>
          <w:p w:rsidR="00AC61FE" w:rsidRPr="00D12683" w:rsidRDefault="00AC61FE" w:rsidP="00D12683">
            <w:pPr>
              <w:spacing w:after="0" w:line="240" w:lineRule="auto"/>
              <w:jc w:val="both"/>
              <w:rPr>
                <w:rFonts w:ascii="Times New Roman" w:hAnsi="Times New Roman"/>
                <w:sz w:val="20"/>
                <w:szCs w:val="20"/>
              </w:rPr>
            </w:pPr>
            <w:r w:rsidRPr="00D12683">
              <w:rPr>
                <w:rFonts w:ascii="Times New Roman" w:hAnsi="Times New Roman"/>
                <w:sz w:val="20"/>
                <w:szCs w:val="20"/>
              </w:rPr>
              <w:t>Снижение издержек</w:t>
            </w:r>
          </w:p>
        </w:tc>
        <w:tc>
          <w:tcPr>
            <w:tcW w:w="4748" w:type="dxa"/>
            <w:tcBorders>
              <w:top w:val="single" w:sz="12" w:space="0" w:color="006699"/>
              <w:left w:val="single" w:sz="6" w:space="0" w:color="006699"/>
              <w:bottom w:val="single" w:sz="6" w:space="0" w:color="006699"/>
              <w:right w:val="single" w:sz="12" w:space="0" w:color="006699"/>
            </w:tcBorders>
          </w:tcPr>
          <w:p w:rsidR="00AC61FE" w:rsidRPr="00D12683" w:rsidRDefault="00AC61FE" w:rsidP="00D12683">
            <w:pPr>
              <w:spacing w:after="0" w:line="240" w:lineRule="auto"/>
              <w:jc w:val="both"/>
              <w:rPr>
                <w:rFonts w:ascii="Times New Roman" w:hAnsi="Times New Roman"/>
                <w:sz w:val="20"/>
                <w:szCs w:val="20"/>
              </w:rPr>
            </w:pPr>
            <w:r w:rsidRPr="00D12683">
              <w:rPr>
                <w:rFonts w:ascii="Times New Roman" w:hAnsi="Times New Roman"/>
                <w:sz w:val="20"/>
                <w:szCs w:val="20"/>
              </w:rPr>
              <w:t>Увеличение продаж</w:t>
            </w:r>
          </w:p>
        </w:tc>
      </w:tr>
      <w:tr w:rsidR="00AC61FE" w:rsidRPr="00D12683">
        <w:trPr>
          <w:trHeight w:val="828"/>
          <w:tblCellSpacing w:w="0" w:type="dxa"/>
          <w:jc w:val="center"/>
        </w:trPr>
        <w:tc>
          <w:tcPr>
            <w:tcW w:w="3742" w:type="dxa"/>
            <w:tcBorders>
              <w:top w:val="single" w:sz="6" w:space="0" w:color="006699"/>
              <w:left w:val="single" w:sz="12" w:space="0" w:color="006699"/>
              <w:bottom w:val="single" w:sz="12" w:space="0" w:color="006699"/>
              <w:right w:val="single" w:sz="6" w:space="0" w:color="006699"/>
            </w:tcBorders>
          </w:tcPr>
          <w:p w:rsidR="00AC61FE" w:rsidRPr="00D12683" w:rsidRDefault="00AC61FE" w:rsidP="00D12683">
            <w:pPr>
              <w:numPr>
                <w:ilvl w:val="0"/>
                <w:numId w:val="42"/>
              </w:numPr>
              <w:spacing w:after="0" w:line="240" w:lineRule="auto"/>
              <w:ind w:left="0" w:firstLine="0"/>
              <w:jc w:val="both"/>
              <w:rPr>
                <w:rFonts w:ascii="Times New Roman" w:hAnsi="Times New Roman"/>
                <w:sz w:val="20"/>
                <w:szCs w:val="20"/>
              </w:rPr>
            </w:pPr>
            <w:r w:rsidRPr="00D12683">
              <w:rPr>
                <w:rFonts w:ascii="Times New Roman" w:hAnsi="Times New Roman"/>
                <w:sz w:val="20"/>
                <w:szCs w:val="20"/>
              </w:rPr>
              <w:t>Создание финансового плана.</w:t>
            </w:r>
          </w:p>
          <w:p w:rsidR="00AC61FE" w:rsidRPr="00D12683" w:rsidRDefault="00AC61FE" w:rsidP="00D12683">
            <w:pPr>
              <w:spacing w:after="0" w:line="240" w:lineRule="auto"/>
              <w:jc w:val="both"/>
              <w:rPr>
                <w:rFonts w:ascii="Times New Roman" w:hAnsi="Times New Roman"/>
                <w:sz w:val="20"/>
                <w:szCs w:val="20"/>
              </w:rPr>
            </w:pPr>
            <w:r w:rsidRPr="00D12683">
              <w:rPr>
                <w:rFonts w:ascii="Times New Roman" w:hAnsi="Times New Roman"/>
                <w:sz w:val="20"/>
                <w:szCs w:val="20"/>
              </w:rPr>
              <w:t xml:space="preserve">3. </w:t>
            </w:r>
            <w:r w:rsidRPr="00D12683">
              <w:rPr>
                <w:rFonts w:ascii="Times New Roman" w:hAnsi="Times New Roman"/>
                <w:sz w:val="20"/>
                <w:szCs w:val="20"/>
              </w:rPr>
              <w:tab/>
              <w:t>Автоматизация и систематизация всех процессов</w:t>
            </w:r>
          </w:p>
        </w:tc>
        <w:tc>
          <w:tcPr>
            <w:tcW w:w="4748" w:type="dxa"/>
            <w:tcBorders>
              <w:top w:val="single" w:sz="6" w:space="0" w:color="006699"/>
              <w:left w:val="single" w:sz="6" w:space="0" w:color="006699"/>
              <w:bottom w:val="single" w:sz="12" w:space="0" w:color="006699"/>
              <w:right w:val="single" w:sz="12" w:space="0" w:color="006699"/>
            </w:tcBorders>
          </w:tcPr>
          <w:p w:rsidR="00AC61FE" w:rsidRPr="00D12683" w:rsidRDefault="00AC61FE" w:rsidP="00D12683">
            <w:pPr>
              <w:numPr>
                <w:ilvl w:val="0"/>
                <w:numId w:val="43"/>
              </w:numPr>
              <w:spacing w:after="0" w:line="240" w:lineRule="auto"/>
              <w:ind w:left="0" w:firstLine="0"/>
              <w:jc w:val="both"/>
              <w:rPr>
                <w:rFonts w:ascii="Times New Roman" w:hAnsi="Times New Roman"/>
                <w:sz w:val="20"/>
                <w:szCs w:val="20"/>
              </w:rPr>
            </w:pPr>
            <w:r w:rsidRPr="00D12683">
              <w:rPr>
                <w:rFonts w:ascii="Times New Roman" w:hAnsi="Times New Roman"/>
                <w:sz w:val="20"/>
                <w:szCs w:val="20"/>
              </w:rPr>
              <w:t>Пересмотр системы скидок.</w:t>
            </w:r>
          </w:p>
          <w:p w:rsidR="00AC61FE" w:rsidRPr="00D12683" w:rsidRDefault="00AC61FE" w:rsidP="00D12683">
            <w:pPr>
              <w:numPr>
                <w:ilvl w:val="0"/>
                <w:numId w:val="43"/>
              </w:numPr>
              <w:spacing w:after="0" w:line="240" w:lineRule="auto"/>
              <w:ind w:left="0" w:firstLine="0"/>
              <w:jc w:val="both"/>
              <w:rPr>
                <w:rFonts w:ascii="Times New Roman" w:hAnsi="Times New Roman"/>
                <w:sz w:val="20"/>
                <w:szCs w:val="20"/>
              </w:rPr>
            </w:pPr>
            <w:r w:rsidRPr="00D12683">
              <w:rPr>
                <w:rFonts w:ascii="Times New Roman" w:hAnsi="Times New Roman"/>
                <w:sz w:val="20"/>
                <w:szCs w:val="20"/>
              </w:rPr>
              <w:t>Пересмотр наценок на продукцию.</w:t>
            </w:r>
          </w:p>
          <w:p w:rsidR="00AC61FE" w:rsidRPr="00D12683" w:rsidRDefault="00AC61FE" w:rsidP="00D12683">
            <w:pPr>
              <w:spacing w:after="0" w:line="240" w:lineRule="auto"/>
              <w:jc w:val="both"/>
              <w:rPr>
                <w:rFonts w:ascii="Times New Roman" w:hAnsi="Times New Roman"/>
                <w:sz w:val="20"/>
                <w:szCs w:val="20"/>
              </w:rPr>
            </w:pPr>
          </w:p>
        </w:tc>
      </w:tr>
    </w:tbl>
    <w:p w:rsidR="00AC61FE" w:rsidRPr="009C5971" w:rsidRDefault="00AC61FE" w:rsidP="009C5971">
      <w:pPr>
        <w:spacing w:after="0" w:line="360" w:lineRule="auto"/>
        <w:ind w:firstLine="709"/>
        <w:jc w:val="both"/>
        <w:rPr>
          <w:rFonts w:ascii="Times New Roman" w:hAnsi="Times New Roman"/>
          <w:sz w:val="28"/>
          <w:szCs w:val="28"/>
        </w:rPr>
      </w:pPr>
    </w:p>
    <w:p w:rsidR="00E314F6" w:rsidRPr="009C5971" w:rsidRDefault="00E314F6"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 xml:space="preserve">Анализируя положение предприятия на рынке, следует руководствоваться тем, что все рынки непрерывно меняются. Поэтому сопоставлять свое положение на нем стоит со всем рынком и его емкостью. Руководству необходимо следить за колебанием конъюнктуры рынка, на поведение конкурентов, которые довольно легко и, может быть, даже неожиданно для предприятия в состоянии вытеснить его с рынка. Здесь надо сказать, что в </w:t>
      </w:r>
      <w:r w:rsidR="00555F71" w:rsidRPr="009C5971">
        <w:rPr>
          <w:rFonts w:ascii="Times New Roman" w:hAnsi="Times New Roman"/>
          <w:sz w:val="28"/>
          <w:szCs w:val="28"/>
        </w:rPr>
        <w:t>ООО «Ультрапак»</w:t>
      </w:r>
      <w:r w:rsidRPr="009C5971">
        <w:rPr>
          <w:rFonts w:ascii="Times New Roman" w:hAnsi="Times New Roman"/>
          <w:b/>
          <w:bCs/>
          <w:sz w:val="28"/>
          <w:szCs w:val="28"/>
        </w:rPr>
        <w:t xml:space="preserve"> </w:t>
      </w:r>
      <w:r w:rsidRPr="009C5971">
        <w:rPr>
          <w:rFonts w:ascii="Times New Roman" w:hAnsi="Times New Roman"/>
          <w:sz w:val="28"/>
          <w:szCs w:val="28"/>
        </w:rPr>
        <w:t>не налажена процедура маркетинговых исследований. За изменением на рынке следит сам руководитель и только он принимает решение о дальнейшей работе что, безусловно, сказывается на оперативности работы организации по разработке и предложению новых услуг, выходе на новые рынки.</w:t>
      </w:r>
    </w:p>
    <w:p w:rsidR="00E314F6" w:rsidRPr="009C5971" w:rsidRDefault="00E314F6" w:rsidP="009C5971">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Необходимость в нововведениях возникает тогда, когда их уже требует рынок. Но руководство предприятия должно само заблаговременно определять их необходимость и целесообразность. Именно в данной сфере ему следует:</w:t>
      </w:r>
    </w:p>
    <w:p w:rsidR="00E314F6" w:rsidRPr="009C5971" w:rsidRDefault="00E314F6" w:rsidP="009C5971">
      <w:pPr>
        <w:widowControl w:val="0"/>
        <w:numPr>
          <w:ilvl w:val="0"/>
          <w:numId w:val="14"/>
        </w:numPr>
        <w:tabs>
          <w:tab w:val="clear" w:pos="1080"/>
        </w:tabs>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определить новые виды услуг, с помощью которых предприятие будет иметь соответствующую долю рынка;</w:t>
      </w:r>
    </w:p>
    <w:p w:rsidR="00E314F6" w:rsidRPr="009C5971" w:rsidRDefault="00E314F6" w:rsidP="009C5971">
      <w:pPr>
        <w:widowControl w:val="0"/>
        <w:numPr>
          <w:ilvl w:val="0"/>
          <w:numId w:val="14"/>
        </w:numPr>
        <w:tabs>
          <w:tab w:val="clear" w:pos="1080"/>
        </w:tabs>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определить</w:t>
      </w:r>
      <w:r w:rsidR="00015F46">
        <w:rPr>
          <w:rFonts w:ascii="Times New Roman" w:hAnsi="Times New Roman"/>
          <w:sz w:val="28"/>
          <w:szCs w:val="28"/>
        </w:rPr>
        <w:t xml:space="preserve"> </w:t>
      </w:r>
      <w:r w:rsidRPr="009C5971">
        <w:rPr>
          <w:rFonts w:ascii="Times New Roman" w:hAnsi="Times New Roman"/>
          <w:sz w:val="28"/>
          <w:szCs w:val="28"/>
        </w:rPr>
        <w:t>новые</w:t>
      </w:r>
      <w:r w:rsidR="00015F46">
        <w:rPr>
          <w:rFonts w:ascii="Times New Roman" w:hAnsi="Times New Roman"/>
          <w:sz w:val="28"/>
          <w:szCs w:val="28"/>
        </w:rPr>
        <w:t xml:space="preserve"> </w:t>
      </w:r>
      <w:r w:rsidRPr="009C5971">
        <w:rPr>
          <w:rFonts w:ascii="Times New Roman" w:hAnsi="Times New Roman"/>
          <w:sz w:val="28"/>
          <w:szCs w:val="28"/>
        </w:rPr>
        <w:t>виды</w:t>
      </w:r>
      <w:r w:rsidR="00015F46">
        <w:rPr>
          <w:rFonts w:ascii="Times New Roman" w:hAnsi="Times New Roman"/>
          <w:sz w:val="28"/>
          <w:szCs w:val="28"/>
        </w:rPr>
        <w:t xml:space="preserve"> </w:t>
      </w:r>
      <w:r w:rsidRPr="009C5971">
        <w:rPr>
          <w:rFonts w:ascii="Times New Roman" w:hAnsi="Times New Roman"/>
          <w:sz w:val="28"/>
          <w:szCs w:val="28"/>
        </w:rPr>
        <w:t>услуг,</w:t>
      </w:r>
      <w:r w:rsidR="00015F46">
        <w:rPr>
          <w:rFonts w:ascii="Times New Roman" w:hAnsi="Times New Roman"/>
          <w:sz w:val="28"/>
          <w:szCs w:val="28"/>
        </w:rPr>
        <w:t xml:space="preserve"> </w:t>
      </w:r>
      <w:r w:rsidRPr="009C5971">
        <w:rPr>
          <w:rFonts w:ascii="Times New Roman" w:hAnsi="Times New Roman"/>
          <w:sz w:val="28"/>
          <w:szCs w:val="28"/>
        </w:rPr>
        <w:t>которые</w:t>
      </w:r>
      <w:r w:rsidR="00015F46">
        <w:rPr>
          <w:rFonts w:ascii="Times New Roman" w:hAnsi="Times New Roman"/>
          <w:sz w:val="28"/>
          <w:szCs w:val="28"/>
        </w:rPr>
        <w:t xml:space="preserve"> </w:t>
      </w:r>
      <w:r w:rsidRPr="009C5971">
        <w:rPr>
          <w:rFonts w:ascii="Times New Roman" w:hAnsi="Times New Roman"/>
          <w:sz w:val="28"/>
          <w:szCs w:val="28"/>
        </w:rPr>
        <w:t>должны</w:t>
      </w:r>
      <w:r w:rsidR="00015F46">
        <w:rPr>
          <w:rFonts w:ascii="Times New Roman" w:hAnsi="Times New Roman"/>
          <w:sz w:val="28"/>
          <w:szCs w:val="28"/>
        </w:rPr>
        <w:t xml:space="preserve"> </w:t>
      </w:r>
      <w:r w:rsidRPr="009C5971">
        <w:rPr>
          <w:rFonts w:ascii="Times New Roman" w:hAnsi="Times New Roman"/>
          <w:sz w:val="28"/>
          <w:szCs w:val="28"/>
        </w:rPr>
        <w:t>заменить</w:t>
      </w:r>
      <w:r w:rsidR="00015F46">
        <w:rPr>
          <w:rFonts w:ascii="Times New Roman" w:hAnsi="Times New Roman"/>
          <w:sz w:val="28"/>
          <w:szCs w:val="28"/>
        </w:rPr>
        <w:t xml:space="preserve"> </w:t>
      </w:r>
      <w:r w:rsidRPr="009C5971">
        <w:rPr>
          <w:rFonts w:ascii="Times New Roman" w:hAnsi="Times New Roman"/>
          <w:sz w:val="28"/>
          <w:szCs w:val="28"/>
        </w:rPr>
        <w:t>уже существующие, но устаревшие услуги;</w:t>
      </w:r>
    </w:p>
    <w:p w:rsidR="00E314F6" w:rsidRPr="009C5971" w:rsidRDefault="00E314F6" w:rsidP="009C5971">
      <w:pPr>
        <w:widowControl w:val="0"/>
        <w:numPr>
          <w:ilvl w:val="0"/>
          <w:numId w:val="14"/>
        </w:numPr>
        <w:tabs>
          <w:tab w:val="clear" w:pos="1080"/>
        </w:tabs>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внедрить нововведения и осуществить модернизацию во всех остальных сферах деятельности предприятия.</w:t>
      </w:r>
    </w:p>
    <w:p w:rsidR="00E314F6" w:rsidRPr="009C5971" w:rsidRDefault="00E314F6" w:rsidP="009C5971">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Руководство должно определить, что более важно: увеличить свою долю рынка или повышать производительность вложенного капитала. А если речь идет о рентабельности вложенного капитала, то установить, где лучше инвестировать новые средства: в повышение рентабельности действующего производства или в производство новых услуг.</w:t>
      </w:r>
    </w:p>
    <w:p w:rsidR="00E314F6" w:rsidRPr="009C5971" w:rsidRDefault="006F1D25" w:rsidP="009C5971">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По последним данным сентября 2008 года</w:t>
      </w:r>
      <w:r w:rsidR="00E314F6" w:rsidRPr="009C5971">
        <w:rPr>
          <w:rFonts w:ascii="Times New Roman" w:hAnsi="Times New Roman"/>
          <w:sz w:val="28"/>
          <w:szCs w:val="28"/>
        </w:rPr>
        <w:t xml:space="preserve"> финансовое состояние предприятия вполне стабильно. Текущая деятельность предприятия позволяет получать прибыль и окупать затраты необходимые для эффективной деятельности предприятия. </w:t>
      </w:r>
    </w:p>
    <w:p w:rsidR="00555F71" w:rsidRPr="009C5971" w:rsidRDefault="00E314F6"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В качестве первоочередных мероприятий целесообразно предложить организацию, разработку и проведение активной рекламной компании, которая своей целью будет иметь увеличение спроса на ус</w:t>
      </w:r>
      <w:r w:rsidR="00555F71" w:rsidRPr="009C5971">
        <w:rPr>
          <w:rFonts w:ascii="Times New Roman" w:hAnsi="Times New Roman"/>
          <w:sz w:val="28"/>
          <w:szCs w:val="28"/>
        </w:rPr>
        <w:t>луги ООО «Ультрапак»</w:t>
      </w:r>
      <w:r w:rsidRPr="009C5971">
        <w:rPr>
          <w:rFonts w:ascii="Times New Roman" w:hAnsi="Times New Roman"/>
          <w:sz w:val="28"/>
          <w:szCs w:val="28"/>
        </w:rPr>
        <w:t>. Это можно реализова</w:t>
      </w:r>
      <w:r w:rsidR="004B4221" w:rsidRPr="009C5971">
        <w:rPr>
          <w:rFonts w:ascii="Times New Roman" w:hAnsi="Times New Roman"/>
          <w:sz w:val="28"/>
          <w:szCs w:val="28"/>
        </w:rPr>
        <w:t>ть в виде следующих мероприятий:</w:t>
      </w:r>
    </w:p>
    <w:p w:rsidR="004B4221" w:rsidRPr="009C5971" w:rsidRDefault="00E314F6" w:rsidP="00D12683">
      <w:pPr>
        <w:numPr>
          <w:ilvl w:val="0"/>
          <w:numId w:val="44"/>
        </w:numPr>
        <w:tabs>
          <w:tab w:val="clear" w:pos="1080"/>
          <w:tab w:val="num" w:pos="1418"/>
        </w:tabs>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Реклама на телевидении </w:t>
      </w:r>
    </w:p>
    <w:p w:rsidR="00E314F6" w:rsidRPr="009C5971" w:rsidRDefault="00E314F6" w:rsidP="00D12683">
      <w:pPr>
        <w:numPr>
          <w:ilvl w:val="0"/>
          <w:numId w:val="44"/>
        </w:numPr>
        <w:tabs>
          <w:tab w:val="clear" w:pos="1080"/>
          <w:tab w:val="num" w:pos="1418"/>
        </w:tabs>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Реклама в газете (журнале) </w:t>
      </w:r>
    </w:p>
    <w:p w:rsidR="004B4221" w:rsidRPr="009C5971" w:rsidRDefault="00E314F6" w:rsidP="00D12683">
      <w:pPr>
        <w:numPr>
          <w:ilvl w:val="0"/>
          <w:numId w:val="44"/>
        </w:numPr>
        <w:tabs>
          <w:tab w:val="clear" w:pos="1080"/>
          <w:tab w:val="num" w:pos="1418"/>
        </w:tabs>
        <w:spacing w:after="0" w:line="360" w:lineRule="auto"/>
        <w:ind w:left="0" w:firstLine="709"/>
        <w:jc w:val="both"/>
        <w:rPr>
          <w:rFonts w:ascii="Times New Roman" w:hAnsi="Times New Roman"/>
          <w:sz w:val="28"/>
          <w:szCs w:val="28"/>
        </w:rPr>
      </w:pPr>
      <w:r w:rsidRPr="009C5971">
        <w:rPr>
          <w:rFonts w:ascii="Times New Roman" w:hAnsi="Times New Roman"/>
          <w:sz w:val="28"/>
          <w:szCs w:val="28"/>
        </w:rPr>
        <w:t>Реклама в компьютерных сетях (</w:t>
      </w:r>
      <w:r w:rsidRPr="009C5971">
        <w:rPr>
          <w:rFonts w:ascii="Times New Roman" w:hAnsi="Times New Roman"/>
          <w:sz w:val="28"/>
          <w:szCs w:val="28"/>
          <w:lang w:val="en-GB"/>
        </w:rPr>
        <w:t>Internet</w:t>
      </w:r>
      <w:r w:rsidRPr="009C5971">
        <w:rPr>
          <w:rFonts w:ascii="Times New Roman" w:hAnsi="Times New Roman"/>
          <w:sz w:val="28"/>
          <w:szCs w:val="28"/>
        </w:rPr>
        <w:t xml:space="preserve">). </w:t>
      </w:r>
    </w:p>
    <w:p w:rsidR="00555F71" w:rsidRPr="009C5971" w:rsidRDefault="00E314F6" w:rsidP="00D12683">
      <w:pPr>
        <w:numPr>
          <w:ilvl w:val="0"/>
          <w:numId w:val="44"/>
        </w:numPr>
        <w:tabs>
          <w:tab w:val="clear" w:pos="1080"/>
          <w:tab w:val="num" w:pos="1418"/>
        </w:tabs>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Листовки </w:t>
      </w:r>
    </w:p>
    <w:p w:rsidR="004B4221" w:rsidRPr="009C5971" w:rsidRDefault="00E314F6" w:rsidP="00D12683">
      <w:pPr>
        <w:numPr>
          <w:ilvl w:val="0"/>
          <w:numId w:val="44"/>
        </w:numPr>
        <w:tabs>
          <w:tab w:val="clear" w:pos="1080"/>
          <w:tab w:val="num" w:pos="1418"/>
        </w:tabs>
        <w:spacing w:after="0" w:line="360" w:lineRule="auto"/>
        <w:ind w:left="0" w:firstLine="709"/>
        <w:jc w:val="both"/>
        <w:rPr>
          <w:rFonts w:ascii="Times New Roman" w:hAnsi="Times New Roman"/>
          <w:sz w:val="28"/>
          <w:szCs w:val="28"/>
        </w:rPr>
      </w:pPr>
      <w:r w:rsidRPr="009C5971">
        <w:rPr>
          <w:rFonts w:ascii="Times New Roman" w:hAnsi="Times New Roman"/>
          <w:sz w:val="28"/>
          <w:szCs w:val="28"/>
        </w:rPr>
        <w:t xml:space="preserve">Реклама на радио </w:t>
      </w:r>
    </w:p>
    <w:p w:rsidR="00E314F6" w:rsidRPr="009C5971" w:rsidRDefault="00E314F6" w:rsidP="009C5971">
      <w:pPr>
        <w:spacing w:after="0" w:line="360" w:lineRule="auto"/>
        <w:ind w:firstLine="709"/>
        <w:jc w:val="both"/>
        <w:rPr>
          <w:rFonts w:ascii="Times New Roman" w:hAnsi="Times New Roman"/>
          <w:sz w:val="28"/>
          <w:szCs w:val="28"/>
        </w:rPr>
      </w:pPr>
      <w:r w:rsidRPr="009C5971">
        <w:rPr>
          <w:rFonts w:ascii="Times New Roman" w:hAnsi="Times New Roman"/>
          <w:sz w:val="28"/>
          <w:szCs w:val="28"/>
        </w:rPr>
        <w:t>В заключении следует сделать вывод о том, что эффективное стимулирование сбыта возможно лишь при совмещении проведения мероприятий как по отношению к внутренней среде фирмы (цели, задачи, структура, технология, люди) – с целью оптимизации этих составляющих, так и по отношению ко внешней среде – повышение эффективности маркетинговых коммуникаций. Все эти факторы, в конечном итоге, будут способствовать повыше</w:t>
      </w:r>
      <w:r w:rsidR="00555F71" w:rsidRPr="009C5971">
        <w:rPr>
          <w:rFonts w:ascii="Times New Roman" w:hAnsi="Times New Roman"/>
          <w:sz w:val="28"/>
          <w:szCs w:val="28"/>
        </w:rPr>
        <w:t>нию спроса на продукцию ООО «Ультрапак»</w:t>
      </w:r>
      <w:r w:rsidR="004B4221" w:rsidRPr="009C5971">
        <w:rPr>
          <w:rFonts w:ascii="Times New Roman" w:hAnsi="Times New Roman"/>
          <w:sz w:val="28"/>
          <w:szCs w:val="28"/>
        </w:rPr>
        <w:t xml:space="preserve"> и генеральной цели – получению прибыли</w:t>
      </w:r>
      <w:r w:rsidR="006F1D25" w:rsidRPr="009C5971">
        <w:rPr>
          <w:rFonts w:ascii="Times New Roman" w:hAnsi="Times New Roman"/>
          <w:sz w:val="28"/>
          <w:szCs w:val="28"/>
        </w:rPr>
        <w:t>, прирост валовой прибыли на</w:t>
      </w:r>
      <w:r w:rsidR="00015F46">
        <w:rPr>
          <w:rFonts w:ascii="Times New Roman" w:hAnsi="Times New Roman"/>
          <w:sz w:val="28"/>
          <w:szCs w:val="28"/>
        </w:rPr>
        <w:t xml:space="preserve"> </w:t>
      </w:r>
      <w:r w:rsidR="006F1D25" w:rsidRPr="009C5971">
        <w:rPr>
          <w:rFonts w:ascii="Times New Roman" w:hAnsi="Times New Roman"/>
          <w:sz w:val="28"/>
          <w:szCs w:val="28"/>
        </w:rPr>
        <w:t>3 000 000 рублей в год</w:t>
      </w:r>
      <w:r w:rsidR="004B4221" w:rsidRPr="009C5971">
        <w:rPr>
          <w:rFonts w:ascii="Times New Roman" w:hAnsi="Times New Roman"/>
          <w:sz w:val="28"/>
          <w:szCs w:val="28"/>
        </w:rPr>
        <w:t>.</w:t>
      </w:r>
    </w:p>
    <w:p w:rsidR="002F5D21" w:rsidRPr="00D12683" w:rsidRDefault="00D12683" w:rsidP="00015F46">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bookmarkStart w:id="4" w:name="_Toc150593733"/>
      <w:r w:rsidR="002F5D21" w:rsidRPr="00D12683">
        <w:rPr>
          <w:rFonts w:ascii="Times New Roman" w:hAnsi="Times New Roman"/>
          <w:b/>
          <w:sz w:val="28"/>
          <w:szCs w:val="28"/>
        </w:rPr>
        <w:t>З</w:t>
      </w:r>
      <w:bookmarkEnd w:id="4"/>
      <w:r w:rsidR="005C29AA" w:rsidRPr="00D12683">
        <w:rPr>
          <w:rFonts w:ascii="Times New Roman" w:hAnsi="Times New Roman"/>
          <w:b/>
          <w:sz w:val="28"/>
          <w:szCs w:val="28"/>
        </w:rPr>
        <w:t>аключение</w:t>
      </w:r>
    </w:p>
    <w:p w:rsidR="002F5D21" w:rsidRPr="009C5971" w:rsidRDefault="002F5D21" w:rsidP="009C5971">
      <w:pPr>
        <w:pStyle w:val="1"/>
        <w:ind w:firstLine="709"/>
        <w:jc w:val="both"/>
      </w:pPr>
    </w:p>
    <w:p w:rsidR="002F5D21" w:rsidRPr="00D12683" w:rsidRDefault="00972CC2" w:rsidP="009C5971">
      <w:pPr>
        <w:pStyle w:val="ac"/>
        <w:spacing w:line="360" w:lineRule="auto"/>
        <w:rPr>
          <w:rFonts w:ascii="Times New Roman" w:hAnsi="Times New Roman" w:cs="Times New Roman"/>
          <w:sz w:val="28"/>
          <w:szCs w:val="28"/>
        </w:rPr>
      </w:pPr>
      <w:r w:rsidRPr="00D12683">
        <w:rPr>
          <w:rFonts w:ascii="Times New Roman" w:hAnsi="Times New Roman" w:cs="Times New Roman"/>
          <w:sz w:val="28"/>
          <w:szCs w:val="28"/>
        </w:rPr>
        <w:t>Все большее значение для ООО «Ультрапак»</w:t>
      </w:r>
      <w:r w:rsidR="002F5D21" w:rsidRPr="00D12683">
        <w:rPr>
          <w:rFonts w:ascii="Times New Roman" w:hAnsi="Times New Roman" w:cs="Times New Roman"/>
          <w:sz w:val="28"/>
          <w:szCs w:val="28"/>
        </w:rPr>
        <w:t xml:space="preserve"> сегодня имеет борьба за клиента. Эта борьба невозможна без комплексного изучения и анализа маркетинговой ситуации на рынке. Эффективный сбыт в наше время означает серьезное взаимодействие маркетинговой и сбытовой служб. Несмотря на то, что формально отделы маркетинга и сбыта фактически не связаны, сбытовые службы в полной мере используют все, что им может предоставить маркетинг, а маркетинговые – опираются на сбыт, как на одну из основных своих составляющих.</w:t>
      </w:r>
    </w:p>
    <w:p w:rsidR="002F5D21" w:rsidRPr="00D12683" w:rsidRDefault="002F5D21" w:rsidP="009C5971">
      <w:pPr>
        <w:pStyle w:val="ac"/>
        <w:spacing w:line="360" w:lineRule="auto"/>
        <w:rPr>
          <w:rFonts w:ascii="Times New Roman" w:hAnsi="Times New Roman" w:cs="Times New Roman"/>
          <w:sz w:val="28"/>
          <w:szCs w:val="28"/>
        </w:rPr>
      </w:pPr>
      <w:r w:rsidRPr="00D12683">
        <w:rPr>
          <w:rFonts w:ascii="Times New Roman" w:hAnsi="Times New Roman" w:cs="Times New Roman"/>
          <w:sz w:val="28"/>
          <w:szCs w:val="28"/>
        </w:rPr>
        <w:t>Создавая, совершенствуя отделы маркети</w:t>
      </w:r>
      <w:r w:rsidR="00972CC2" w:rsidRPr="00D12683">
        <w:rPr>
          <w:rFonts w:ascii="Times New Roman" w:hAnsi="Times New Roman" w:cs="Times New Roman"/>
          <w:sz w:val="28"/>
          <w:szCs w:val="28"/>
        </w:rPr>
        <w:t>нга и сбыта, руководство ООО «Ультрапак»</w:t>
      </w:r>
      <w:r w:rsidRPr="00D12683">
        <w:rPr>
          <w:rFonts w:ascii="Times New Roman" w:hAnsi="Times New Roman" w:cs="Times New Roman"/>
          <w:sz w:val="28"/>
          <w:szCs w:val="28"/>
        </w:rPr>
        <w:t xml:space="preserve"> должно решить для себя важнейшие вопросы: какие каналы сбыта использовать, какая маркетинговая стратегия н</w:t>
      </w:r>
      <w:r w:rsidR="00972CC2" w:rsidRPr="00D12683">
        <w:rPr>
          <w:rFonts w:ascii="Times New Roman" w:hAnsi="Times New Roman" w:cs="Times New Roman"/>
          <w:sz w:val="28"/>
          <w:szCs w:val="28"/>
        </w:rPr>
        <w:t>ужна, как простимулировать сбыт.</w:t>
      </w:r>
      <w:r w:rsidRPr="00D12683">
        <w:rPr>
          <w:rFonts w:ascii="Times New Roman" w:hAnsi="Times New Roman" w:cs="Times New Roman"/>
          <w:sz w:val="28"/>
          <w:szCs w:val="28"/>
        </w:rPr>
        <w:t xml:space="preserve"> Помочь ответить на эти вопросы может только комплексный анализ существующей внешней и внутренней ситуации на предприятии, без отрыва от конкретных целей и задач предприятия. И только имея на руках эти цели, можно заниматься разработкой какой-либо стратегии.</w:t>
      </w:r>
    </w:p>
    <w:p w:rsidR="002F5D21" w:rsidRPr="00D12683" w:rsidRDefault="002F5D21" w:rsidP="009C5971">
      <w:pPr>
        <w:pStyle w:val="ac"/>
        <w:spacing w:line="360" w:lineRule="auto"/>
        <w:rPr>
          <w:rFonts w:ascii="Times New Roman" w:hAnsi="Times New Roman" w:cs="Times New Roman"/>
          <w:sz w:val="28"/>
          <w:szCs w:val="28"/>
        </w:rPr>
      </w:pPr>
      <w:r w:rsidRPr="00D12683">
        <w:rPr>
          <w:rFonts w:ascii="Times New Roman" w:hAnsi="Times New Roman" w:cs="Times New Roman"/>
          <w:sz w:val="28"/>
          <w:szCs w:val="28"/>
        </w:rPr>
        <w:t>Не забывая о цен</w:t>
      </w:r>
      <w:r w:rsidR="00972CC2" w:rsidRPr="00D12683">
        <w:rPr>
          <w:rFonts w:ascii="Times New Roman" w:hAnsi="Times New Roman" w:cs="Times New Roman"/>
          <w:sz w:val="28"/>
          <w:szCs w:val="28"/>
        </w:rPr>
        <w:t>ности маркетинга для ООО «Ультрапак»</w:t>
      </w:r>
      <w:r w:rsidRPr="00D12683">
        <w:rPr>
          <w:rFonts w:ascii="Times New Roman" w:hAnsi="Times New Roman" w:cs="Times New Roman"/>
          <w:sz w:val="28"/>
          <w:szCs w:val="28"/>
        </w:rPr>
        <w:t xml:space="preserve">, стоит уделять должное внимание и сбыту. Правильный выбор каналов сбыта, методов продвижения товара, ценообразования и стимулирования сбыта – вот основные задачи руководителя отдела сбыта. И ситуация здесь обстоит едва ли многим лучше, чем с маркетингом. Ведь на эти мероприятия тоже требуются немалые средства. </w:t>
      </w:r>
    </w:p>
    <w:p w:rsidR="002F5D21" w:rsidRPr="00D12683" w:rsidRDefault="002F5D21" w:rsidP="009C5971">
      <w:pPr>
        <w:pStyle w:val="aa"/>
        <w:spacing w:after="0" w:line="360" w:lineRule="auto"/>
        <w:ind w:firstLine="709"/>
        <w:jc w:val="both"/>
        <w:rPr>
          <w:rFonts w:ascii="Times New Roman" w:hAnsi="Times New Roman"/>
          <w:sz w:val="28"/>
          <w:szCs w:val="28"/>
        </w:rPr>
      </w:pPr>
      <w:r w:rsidRPr="00D12683">
        <w:rPr>
          <w:rFonts w:ascii="Times New Roman" w:hAnsi="Times New Roman"/>
          <w:sz w:val="28"/>
          <w:szCs w:val="28"/>
        </w:rPr>
        <w:t>Можно сделать следующие выводы, что все компоненты внешней среды находятся в состоянии сильного взаимодействия. Изменения в одном из факторов обязательно приведет к тому, что произойдут изменения в других факторах. Поэтому их изучение и анализ должны вестись не по отдельности, а системно с отслеживанием не только изменений в отдельном факторе, но и с уяснением того, как эти изменения скажутся на других факторах внешней среды. При этом степень воздействия отдельных факторов внешней среды на различные организации различна. В частности, степень влияния проявляется по различному в зависимости от размера предприятия, его отраслевой принадлежности, территориального расположения и т.д.</w:t>
      </w:r>
    </w:p>
    <w:p w:rsidR="005C29AA" w:rsidRPr="00D12683" w:rsidRDefault="002F5D21" w:rsidP="009C5971">
      <w:pPr>
        <w:pStyle w:val="aa"/>
        <w:spacing w:after="0" w:line="360" w:lineRule="auto"/>
        <w:ind w:firstLine="709"/>
        <w:jc w:val="both"/>
        <w:rPr>
          <w:rFonts w:ascii="Times New Roman" w:hAnsi="Times New Roman"/>
          <w:sz w:val="28"/>
          <w:szCs w:val="28"/>
        </w:rPr>
      </w:pPr>
      <w:r w:rsidRPr="00D12683">
        <w:rPr>
          <w:rFonts w:ascii="Times New Roman" w:hAnsi="Times New Roman"/>
          <w:sz w:val="28"/>
          <w:szCs w:val="28"/>
        </w:rPr>
        <w:t>При изучении факторов внешней среды организация должна определить для себя, какие из внешних факторов, оказывают наибольшее влияние на ее деятельность. Кроме того, организация должна составить список тех внешних факторов, которые являются потенциальными носителями угроз для организации и тех изменения, которых могут открыть дополнительные возможности для организации. И этим факторам необходимо уделять больше внимания, но не следует забывать и о других факторах внешней среды, так как только при изучении и анализе всех факторов внешней среды организация может за</w:t>
      </w:r>
      <w:r w:rsidR="005C29AA" w:rsidRPr="00D12683">
        <w:rPr>
          <w:rFonts w:ascii="Times New Roman" w:hAnsi="Times New Roman"/>
          <w:sz w:val="28"/>
          <w:szCs w:val="28"/>
        </w:rPr>
        <w:t>ниматься успешной деятельностью</w:t>
      </w:r>
    </w:p>
    <w:p w:rsidR="002F5D21" w:rsidRPr="009C5971" w:rsidRDefault="00D12683" w:rsidP="00D12683">
      <w:pPr>
        <w:pStyle w:val="aa"/>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5C29AA" w:rsidRPr="009C5971">
        <w:rPr>
          <w:rFonts w:ascii="Times New Roman" w:hAnsi="Times New Roman"/>
          <w:b/>
          <w:sz w:val="28"/>
          <w:szCs w:val="28"/>
        </w:rPr>
        <w:t>Список используемой литературы</w:t>
      </w:r>
    </w:p>
    <w:p w:rsidR="002F5D21" w:rsidRPr="009C5971" w:rsidRDefault="002F5D21" w:rsidP="009C5971">
      <w:pPr>
        <w:spacing w:after="0" w:line="360" w:lineRule="auto"/>
        <w:ind w:firstLine="709"/>
        <w:jc w:val="both"/>
        <w:rPr>
          <w:rFonts w:ascii="Times New Roman" w:hAnsi="Times New Roman"/>
          <w:b/>
          <w:sz w:val="28"/>
          <w:szCs w:val="28"/>
        </w:rPr>
      </w:pPr>
    </w:p>
    <w:p w:rsidR="002F57C0" w:rsidRPr="00D12683" w:rsidRDefault="002F57C0" w:rsidP="00D12683">
      <w:pPr>
        <w:pStyle w:val="11"/>
        <w:numPr>
          <w:ilvl w:val="0"/>
          <w:numId w:val="26"/>
        </w:numPr>
        <w:tabs>
          <w:tab w:val="clear" w:pos="360"/>
          <w:tab w:val="num" w:pos="709"/>
        </w:tabs>
        <w:spacing w:after="0" w:line="360" w:lineRule="auto"/>
        <w:ind w:left="709" w:hanging="709"/>
        <w:jc w:val="both"/>
        <w:rPr>
          <w:rFonts w:ascii="Times New Roman" w:hAnsi="Times New Roman"/>
          <w:sz w:val="28"/>
          <w:szCs w:val="28"/>
        </w:rPr>
      </w:pPr>
      <w:r w:rsidRPr="00D12683">
        <w:rPr>
          <w:rFonts w:ascii="Times New Roman" w:hAnsi="Times New Roman"/>
          <w:sz w:val="28"/>
          <w:szCs w:val="28"/>
        </w:rPr>
        <w:t>Устав ООО «Ультрапак»/ статья 3 «Предмет и цели деятельности Общества» Устава Общества.</w:t>
      </w:r>
    </w:p>
    <w:p w:rsidR="002F57C0" w:rsidRPr="00D12683" w:rsidRDefault="002F57C0" w:rsidP="00D12683">
      <w:pPr>
        <w:pStyle w:val="11"/>
        <w:numPr>
          <w:ilvl w:val="0"/>
          <w:numId w:val="26"/>
        </w:numPr>
        <w:tabs>
          <w:tab w:val="clear" w:pos="360"/>
          <w:tab w:val="num" w:pos="709"/>
        </w:tabs>
        <w:spacing w:after="0" w:line="360" w:lineRule="auto"/>
        <w:ind w:left="709" w:hanging="709"/>
        <w:jc w:val="both"/>
        <w:rPr>
          <w:rFonts w:ascii="Times New Roman" w:hAnsi="Times New Roman"/>
          <w:sz w:val="28"/>
          <w:szCs w:val="28"/>
        </w:rPr>
      </w:pPr>
      <w:r w:rsidRPr="00D12683">
        <w:rPr>
          <w:rFonts w:ascii="Times New Roman" w:hAnsi="Times New Roman"/>
          <w:sz w:val="28"/>
          <w:szCs w:val="28"/>
        </w:rPr>
        <w:t>Райченко А. В. Общий менеджмент: Учебник. – М.: ИНФРА 2005. – 384 с. – (Учебники для программы МВА)</w:t>
      </w:r>
    </w:p>
    <w:p w:rsidR="002F57C0" w:rsidRPr="00D12683" w:rsidRDefault="00015F46" w:rsidP="00D12683">
      <w:pPr>
        <w:pStyle w:val="11"/>
        <w:numPr>
          <w:ilvl w:val="0"/>
          <w:numId w:val="26"/>
        </w:numPr>
        <w:tabs>
          <w:tab w:val="clear" w:pos="360"/>
          <w:tab w:val="num" w:pos="709"/>
        </w:tabs>
        <w:spacing w:after="0" w:line="360" w:lineRule="auto"/>
        <w:ind w:left="709" w:hanging="709"/>
        <w:jc w:val="both"/>
        <w:rPr>
          <w:rFonts w:ascii="Times New Roman" w:hAnsi="Times New Roman"/>
          <w:sz w:val="28"/>
          <w:szCs w:val="28"/>
        </w:rPr>
      </w:pPr>
      <w:r>
        <w:rPr>
          <w:rFonts w:ascii="Times New Roman" w:hAnsi="Times New Roman"/>
          <w:sz w:val="28"/>
          <w:szCs w:val="28"/>
        </w:rPr>
        <w:t>Виханский О.</w:t>
      </w:r>
      <w:r w:rsidR="002F57C0" w:rsidRPr="00D12683">
        <w:rPr>
          <w:rFonts w:ascii="Times New Roman" w:hAnsi="Times New Roman"/>
          <w:sz w:val="28"/>
          <w:szCs w:val="28"/>
        </w:rPr>
        <w:t>С., Наумов А. И. Менеджмент: Учебник, 2-е изд. – М.: Гардарика, 1998. – 528 с.</w:t>
      </w:r>
    </w:p>
    <w:p w:rsidR="002F57C0" w:rsidRPr="00D12683" w:rsidRDefault="002F57C0" w:rsidP="00D12683">
      <w:pPr>
        <w:numPr>
          <w:ilvl w:val="0"/>
          <w:numId w:val="26"/>
        </w:numPr>
        <w:tabs>
          <w:tab w:val="clear" w:pos="360"/>
          <w:tab w:val="num" w:pos="709"/>
        </w:tabs>
        <w:spacing w:after="0" w:line="360" w:lineRule="auto"/>
        <w:ind w:left="709" w:hanging="709"/>
        <w:jc w:val="both"/>
        <w:rPr>
          <w:rFonts w:ascii="Times New Roman" w:hAnsi="Times New Roman"/>
          <w:sz w:val="28"/>
          <w:szCs w:val="28"/>
        </w:rPr>
      </w:pPr>
      <w:r w:rsidRPr="00D12683">
        <w:rPr>
          <w:rFonts w:ascii="Times New Roman" w:hAnsi="Times New Roman"/>
          <w:sz w:val="28"/>
          <w:szCs w:val="28"/>
        </w:rPr>
        <w:t>Виханский О.С., Наумов А.И. Менеджмент: учебник – 4е изд., перераб. и доп. – М.: Экономистъ, 2005.</w:t>
      </w:r>
    </w:p>
    <w:p w:rsidR="002F5D21" w:rsidRPr="00D12683" w:rsidRDefault="002F5D21" w:rsidP="00D12683">
      <w:pPr>
        <w:widowControl w:val="0"/>
        <w:numPr>
          <w:ilvl w:val="0"/>
          <w:numId w:val="26"/>
        </w:numPr>
        <w:tabs>
          <w:tab w:val="clear" w:pos="360"/>
          <w:tab w:val="num" w:pos="709"/>
        </w:tabs>
        <w:spacing w:after="0" w:line="360" w:lineRule="auto"/>
        <w:ind w:left="709" w:hanging="709"/>
        <w:jc w:val="both"/>
        <w:rPr>
          <w:rFonts w:ascii="Times New Roman" w:hAnsi="Times New Roman"/>
          <w:sz w:val="28"/>
          <w:szCs w:val="28"/>
        </w:rPr>
      </w:pPr>
      <w:r w:rsidRPr="00D12683">
        <w:rPr>
          <w:rFonts w:ascii="Times New Roman" w:hAnsi="Times New Roman"/>
          <w:snapToGrid w:val="0"/>
          <w:sz w:val="28"/>
          <w:szCs w:val="28"/>
        </w:rPr>
        <w:t>Дерябин, А.А. Система ценообразования и финансов, пути совершенствования [Текст]: Учебник / М</w:t>
      </w:r>
      <w:r w:rsidRPr="00D12683">
        <w:rPr>
          <w:rFonts w:ascii="Times New Roman" w:hAnsi="Times New Roman"/>
          <w:sz w:val="28"/>
          <w:szCs w:val="28"/>
        </w:rPr>
        <w:t xml:space="preserve">.: </w:t>
      </w:r>
      <w:r w:rsidRPr="00D12683">
        <w:rPr>
          <w:rFonts w:ascii="Times New Roman" w:hAnsi="Times New Roman"/>
          <w:snapToGrid w:val="0"/>
          <w:sz w:val="28"/>
          <w:szCs w:val="28"/>
        </w:rPr>
        <w:t>Прогресс,</w:t>
      </w:r>
      <w:r w:rsidR="009C5971" w:rsidRPr="00D12683">
        <w:rPr>
          <w:rFonts w:ascii="Times New Roman" w:hAnsi="Times New Roman"/>
          <w:snapToGrid w:val="0"/>
          <w:sz w:val="28"/>
          <w:szCs w:val="28"/>
        </w:rPr>
        <w:t xml:space="preserve"> </w:t>
      </w:r>
      <w:r w:rsidRPr="00D12683">
        <w:rPr>
          <w:rFonts w:ascii="Times New Roman" w:hAnsi="Times New Roman"/>
          <w:snapToGrid w:val="0"/>
          <w:sz w:val="28"/>
          <w:szCs w:val="28"/>
        </w:rPr>
        <w:t>2003.</w:t>
      </w:r>
    </w:p>
    <w:p w:rsidR="002F5D21" w:rsidRPr="00D12683" w:rsidRDefault="00015F46" w:rsidP="00D12683">
      <w:pPr>
        <w:widowControl w:val="0"/>
        <w:numPr>
          <w:ilvl w:val="0"/>
          <w:numId w:val="26"/>
        </w:numPr>
        <w:tabs>
          <w:tab w:val="clear" w:pos="360"/>
          <w:tab w:val="num" w:pos="709"/>
        </w:tabs>
        <w:spacing w:after="0" w:line="360" w:lineRule="auto"/>
        <w:ind w:left="709" w:hanging="709"/>
        <w:jc w:val="both"/>
        <w:rPr>
          <w:rFonts w:ascii="Times New Roman" w:hAnsi="Times New Roman"/>
          <w:sz w:val="28"/>
          <w:szCs w:val="28"/>
        </w:rPr>
      </w:pPr>
      <w:r>
        <w:rPr>
          <w:rFonts w:ascii="Times New Roman" w:hAnsi="Times New Roman"/>
          <w:sz w:val="28"/>
          <w:szCs w:val="28"/>
        </w:rPr>
        <w:t>Зайцев Л.</w:t>
      </w:r>
      <w:r w:rsidR="002F5D21" w:rsidRPr="00D12683">
        <w:rPr>
          <w:rFonts w:ascii="Times New Roman" w:hAnsi="Times New Roman"/>
          <w:sz w:val="28"/>
          <w:szCs w:val="28"/>
        </w:rPr>
        <w:t>Г., Соколова М. И. Стратегический менеджмент: Учебник. – М.: Юристь,</w:t>
      </w:r>
      <w:r>
        <w:rPr>
          <w:rFonts w:ascii="Times New Roman" w:hAnsi="Times New Roman"/>
          <w:sz w:val="28"/>
          <w:szCs w:val="28"/>
        </w:rPr>
        <w:t xml:space="preserve"> </w:t>
      </w:r>
      <w:r w:rsidR="002F5D21" w:rsidRPr="00D12683">
        <w:rPr>
          <w:rFonts w:ascii="Times New Roman" w:hAnsi="Times New Roman"/>
          <w:sz w:val="28"/>
          <w:szCs w:val="28"/>
        </w:rPr>
        <w:t xml:space="preserve">2002. – 416 с. </w:t>
      </w:r>
    </w:p>
    <w:p w:rsidR="002F5D21" w:rsidRPr="00D12683" w:rsidRDefault="002F5D21" w:rsidP="00D12683">
      <w:pPr>
        <w:widowControl w:val="0"/>
        <w:numPr>
          <w:ilvl w:val="0"/>
          <w:numId w:val="26"/>
        </w:numPr>
        <w:tabs>
          <w:tab w:val="clear" w:pos="360"/>
          <w:tab w:val="num" w:pos="709"/>
        </w:tabs>
        <w:spacing w:after="0" w:line="360" w:lineRule="auto"/>
        <w:ind w:left="709" w:hanging="709"/>
        <w:jc w:val="both"/>
        <w:rPr>
          <w:rFonts w:ascii="Times New Roman" w:hAnsi="Times New Roman"/>
          <w:snapToGrid w:val="0"/>
          <w:sz w:val="28"/>
          <w:szCs w:val="28"/>
        </w:rPr>
      </w:pPr>
      <w:r w:rsidRPr="00D12683">
        <w:rPr>
          <w:rFonts w:ascii="Times New Roman" w:hAnsi="Times New Roman"/>
          <w:snapToGrid w:val="0"/>
          <w:sz w:val="28"/>
          <w:szCs w:val="28"/>
        </w:rPr>
        <w:t>Ищейко, А.В. Внешнеэкономическая деятельность предприятий</w:t>
      </w:r>
      <w:r w:rsidR="009C5971" w:rsidRPr="00D12683">
        <w:rPr>
          <w:rFonts w:ascii="Times New Roman" w:hAnsi="Times New Roman"/>
          <w:snapToGrid w:val="0"/>
          <w:sz w:val="28"/>
          <w:szCs w:val="28"/>
        </w:rPr>
        <w:t xml:space="preserve"> </w:t>
      </w:r>
      <w:r w:rsidRPr="00D12683">
        <w:rPr>
          <w:rFonts w:ascii="Times New Roman" w:hAnsi="Times New Roman"/>
          <w:snapToGrid w:val="0"/>
          <w:sz w:val="28"/>
          <w:szCs w:val="28"/>
        </w:rPr>
        <w:t>[Текст]: Учебник / А.В. Ищейко. Новосибирск, 2004.</w:t>
      </w:r>
    </w:p>
    <w:p w:rsidR="002F5D21" w:rsidRPr="00D12683" w:rsidRDefault="002F5D21" w:rsidP="00D12683">
      <w:pPr>
        <w:widowControl w:val="0"/>
        <w:numPr>
          <w:ilvl w:val="0"/>
          <w:numId w:val="26"/>
        </w:numPr>
        <w:tabs>
          <w:tab w:val="clear" w:pos="360"/>
          <w:tab w:val="num" w:pos="709"/>
        </w:tabs>
        <w:spacing w:after="0" w:line="360" w:lineRule="auto"/>
        <w:ind w:left="709" w:hanging="709"/>
        <w:jc w:val="both"/>
        <w:rPr>
          <w:rFonts w:ascii="Times New Roman" w:hAnsi="Times New Roman"/>
          <w:snapToGrid w:val="0"/>
          <w:sz w:val="28"/>
          <w:szCs w:val="28"/>
        </w:rPr>
      </w:pPr>
      <w:r w:rsidRPr="00D12683">
        <w:rPr>
          <w:rFonts w:ascii="Times New Roman" w:hAnsi="Times New Roman"/>
          <w:snapToGrid w:val="0"/>
          <w:sz w:val="28"/>
          <w:szCs w:val="28"/>
        </w:rPr>
        <w:t>Котлер, Ф. Основы маркетинга. [Текст]: Учебник / М</w:t>
      </w:r>
      <w:r w:rsidRPr="00D12683">
        <w:rPr>
          <w:rFonts w:ascii="Times New Roman" w:hAnsi="Times New Roman"/>
          <w:sz w:val="28"/>
          <w:szCs w:val="28"/>
        </w:rPr>
        <w:t xml:space="preserve">.: </w:t>
      </w:r>
      <w:r w:rsidRPr="00D12683">
        <w:rPr>
          <w:rFonts w:ascii="Times New Roman" w:hAnsi="Times New Roman"/>
          <w:snapToGrid w:val="0"/>
          <w:sz w:val="28"/>
          <w:szCs w:val="28"/>
        </w:rPr>
        <w:t>Прогресс, 2001.</w:t>
      </w:r>
    </w:p>
    <w:p w:rsidR="002F5D21" w:rsidRPr="00D12683" w:rsidRDefault="002F5D21" w:rsidP="00D12683">
      <w:pPr>
        <w:widowControl w:val="0"/>
        <w:numPr>
          <w:ilvl w:val="0"/>
          <w:numId w:val="26"/>
        </w:numPr>
        <w:tabs>
          <w:tab w:val="clear" w:pos="360"/>
          <w:tab w:val="num" w:pos="709"/>
        </w:tabs>
        <w:spacing w:after="0" w:line="360" w:lineRule="auto"/>
        <w:ind w:left="709" w:hanging="709"/>
        <w:jc w:val="both"/>
        <w:rPr>
          <w:rFonts w:ascii="Times New Roman" w:hAnsi="Times New Roman"/>
          <w:snapToGrid w:val="0"/>
          <w:sz w:val="28"/>
          <w:szCs w:val="28"/>
        </w:rPr>
      </w:pPr>
      <w:r w:rsidRPr="00D12683">
        <w:rPr>
          <w:rFonts w:ascii="Times New Roman" w:hAnsi="Times New Roman"/>
          <w:snapToGrid w:val="0"/>
          <w:sz w:val="28"/>
          <w:szCs w:val="28"/>
        </w:rPr>
        <w:t>Кэмпбелл, Р. Экономикс. [Текст]: Учебник / Р.</w:t>
      </w:r>
      <w:r w:rsidR="00015F46" w:rsidRPr="00015F46">
        <w:rPr>
          <w:rFonts w:ascii="Times New Roman" w:hAnsi="Times New Roman"/>
          <w:snapToGrid w:val="0"/>
          <w:sz w:val="28"/>
          <w:szCs w:val="28"/>
        </w:rPr>
        <w:t xml:space="preserve"> </w:t>
      </w:r>
      <w:r w:rsidRPr="00D12683">
        <w:rPr>
          <w:rFonts w:ascii="Times New Roman" w:hAnsi="Times New Roman"/>
          <w:snapToGrid w:val="0"/>
          <w:sz w:val="28"/>
          <w:szCs w:val="28"/>
        </w:rPr>
        <w:t>Кэмпбелл Макконнелл, Стоили Л. Брю.</w:t>
      </w:r>
      <w:r w:rsidR="009C5971" w:rsidRPr="00D12683">
        <w:rPr>
          <w:rFonts w:ascii="Times New Roman" w:hAnsi="Times New Roman"/>
          <w:snapToGrid w:val="0"/>
          <w:sz w:val="28"/>
          <w:szCs w:val="28"/>
        </w:rPr>
        <w:t xml:space="preserve"> </w:t>
      </w:r>
      <w:r w:rsidRPr="00D12683">
        <w:rPr>
          <w:rFonts w:ascii="Times New Roman" w:hAnsi="Times New Roman"/>
          <w:snapToGrid w:val="0"/>
          <w:sz w:val="28"/>
          <w:szCs w:val="28"/>
        </w:rPr>
        <w:t>- М</w:t>
      </w:r>
      <w:r w:rsidRPr="00D12683">
        <w:rPr>
          <w:rFonts w:ascii="Times New Roman" w:hAnsi="Times New Roman"/>
          <w:sz w:val="28"/>
          <w:szCs w:val="28"/>
        </w:rPr>
        <w:t xml:space="preserve">.: </w:t>
      </w:r>
      <w:r w:rsidRPr="00D12683">
        <w:rPr>
          <w:rFonts w:ascii="Times New Roman" w:hAnsi="Times New Roman"/>
          <w:snapToGrid w:val="0"/>
          <w:sz w:val="28"/>
          <w:szCs w:val="28"/>
        </w:rPr>
        <w:t>Республика, 2001.</w:t>
      </w:r>
      <w:r w:rsidRPr="00D12683">
        <w:rPr>
          <w:rFonts w:ascii="Times New Roman" w:hAnsi="Times New Roman"/>
          <w:sz w:val="28"/>
          <w:szCs w:val="28"/>
        </w:rPr>
        <w:t xml:space="preserve"> </w:t>
      </w:r>
    </w:p>
    <w:p w:rsidR="002F5D21" w:rsidRPr="00D12683" w:rsidRDefault="00015F46" w:rsidP="00D12683">
      <w:pPr>
        <w:widowControl w:val="0"/>
        <w:numPr>
          <w:ilvl w:val="0"/>
          <w:numId w:val="26"/>
        </w:numPr>
        <w:tabs>
          <w:tab w:val="clear" w:pos="360"/>
          <w:tab w:val="num" w:pos="709"/>
        </w:tabs>
        <w:spacing w:after="0" w:line="360" w:lineRule="auto"/>
        <w:ind w:left="709" w:hanging="709"/>
        <w:jc w:val="both"/>
        <w:rPr>
          <w:rFonts w:ascii="Times New Roman" w:hAnsi="Times New Roman"/>
          <w:snapToGrid w:val="0"/>
          <w:sz w:val="28"/>
          <w:szCs w:val="28"/>
        </w:rPr>
      </w:pPr>
      <w:r>
        <w:rPr>
          <w:rFonts w:ascii="Times New Roman" w:hAnsi="Times New Roman"/>
          <w:sz w:val="28"/>
          <w:szCs w:val="28"/>
        </w:rPr>
        <w:t>Люкшинов А.</w:t>
      </w:r>
      <w:r w:rsidR="002F5D21" w:rsidRPr="00D12683">
        <w:rPr>
          <w:rFonts w:ascii="Times New Roman" w:hAnsi="Times New Roman"/>
          <w:sz w:val="28"/>
          <w:szCs w:val="28"/>
        </w:rPr>
        <w:t>Н. Стратегический менеджмент: Учебное пособие для вузов. – М.: ЮНИТИ – ДАНА, 2000. – 375 с.</w:t>
      </w:r>
    </w:p>
    <w:p w:rsidR="002F5D21" w:rsidRPr="00D12683" w:rsidRDefault="002F5D21" w:rsidP="00D12683">
      <w:pPr>
        <w:widowControl w:val="0"/>
        <w:numPr>
          <w:ilvl w:val="0"/>
          <w:numId w:val="26"/>
        </w:numPr>
        <w:tabs>
          <w:tab w:val="clear" w:pos="360"/>
          <w:tab w:val="num" w:pos="709"/>
        </w:tabs>
        <w:spacing w:after="0" w:line="360" w:lineRule="auto"/>
        <w:ind w:left="709" w:hanging="709"/>
        <w:jc w:val="both"/>
        <w:rPr>
          <w:rFonts w:ascii="Times New Roman" w:hAnsi="Times New Roman"/>
          <w:snapToGrid w:val="0"/>
          <w:sz w:val="28"/>
          <w:szCs w:val="28"/>
        </w:rPr>
      </w:pPr>
      <w:r w:rsidRPr="00D12683">
        <w:rPr>
          <w:rFonts w:ascii="Times New Roman" w:hAnsi="Times New Roman"/>
          <w:snapToGrid w:val="0"/>
          <w:sz w:val="28"/>
          <w:szCs w:val="28"/>
        </w:rPr>
        <w:t>Моисеева, Н.K., Анискин Ю.П. Современное предприятие: конкурентоспособность, маркетинг, обновление. [Текст]: Учебник /</w:t>
      </w:r>
      <w:r w:rsidR="009C5971" w:rsidRPr="00D12683">
        <w:rPr>
          <w:rFonts w:ascii="Times New Roman" w:hAnsi="Times New Roman"/>
          <w:snapToGrid w:val="0"/>
          <w:sz w:val="28"/>
          <w:szCs w:val="28"/>
        </w:rPr>
        <w:t xml:space="preserve"> </w:t>
      </w:r>
      <w:r w:rsidRPr="00D12683">
        <w:rPr>
          <w:rFonts w:ascii="Times New Roman" w:hAnsi="Times New Roman"/>
          <w:snapToGrid w:val="0"/>
          <w:sz w:val="28"/>
          <w:szCs w:val="28"/>
        </w:rPr>
        <w:t>Н.K. Моисеева, Ю.П. Анискин. - М</w:t>
      </w:r>
      <w:r w:rsidRPr="00D12683">
        <w:rPr>
          <w:rFonts w:ascii="Times New Roman" w:hAnsi="Times New Roman"/>
          <w:sz w:val="28"/>
          <w:szCs w:val="28"/>
        </w:rPr>
        <w:t>.:</w:t>
      </w:r>
      <w:r w:rsidRPr="00D12683">
        <w:rPr>
          <w:rFonts w:ascii="Times New Roman" w:hAnsi="Times New Roman"/>
          <w:snapToGrid w:val="0"/>
          <w:sz w:val="28"/>
          <w:szCs w:val="28"/>
        </w:rPr>
        <w:t xml:space="preserve"> Внешторгиздат, 2002.</w:t>
      </w:r>
    </w:p>
    <w:p w:rsidR="002F5D21" w:rsidRPr="00D12683" w:rsidRDefault="002F5D21" w:rsidP="00D12683">
      <w:pPr>
        <w:pStyle w:val="text"/>
        <w:numPr>
          <w:ilvl w:val="0"/>
          <w:numId w:val="26"/>
        </w:numPr>
        <w:tabs>
          <w:tab w:val="clear" w:pos="360"/>
          <w:tab w:val="num" w:pos="709"/>
        </w:tabs>
        <w:spacing w:before="0" w:beforeAutospacing="0" w:after="0" w:afterAutospacing="0" w:line="360" w:lineRule="auto"/>
        <w:ind w:left="709" w:hanging="709"/>
        <w:rPr>
          <w:color w:val="auto"/>
          <w:sz w:val="28"/>
          <w:szCs w:val="28"/>
        </w:rPr>
      </w:pPr>
      <w:r w:rsidRPr="00D12683">
        <w:rPr>
          <w:color w:val="auto"/>
          <w:sz w:val="28"/>
          <w:szCs w:val="28"/>
        </w:rPr>
        <w:t>Панов А. И. Стратегический менеджмент: Учебное пособие для вузов. – М.: ЮНИТИ – ДАНА. 2002. –240 с.</w:t>
      </w:r>
    </w:p>
    <w:p w:rsidR="002F5D21" w:rsidRPr="00D12683" w:rsidRDefault="002F5D21" w:rsidP="00D12683">
      <w:pPr>
        <w:numPr>
          <w:ilvl w:val="0"/>
          <w:numId w:val="26"/>
        </w:numPr>
        <w:tabs>
          <w:tab w:val="clear" w:pos="360"/>
          <w:tab w:val="left" w:pos="-1440"/>
          <w:tab w:val="left" w:pos="-900"/>
          <w:tab w:val="left" w:pos="0"/>
          <w:tab w:val="num" w:pos="709"/>
        </w:tabs>
        <w:spacing w:after="0" w:line="360" w:lineRule="auto"/>
        <w:ind w:left="709" w:hanging="709"/>
        <w:jc w:val="both"/>
        <w:rPr>
          <w:rFonts w:ascii="Times New Roman" w:hAnsi="Times New Roman"/>
          <w:sz w:val="28"/>
          <w:szCs w:val="28"/>
        </w:rPr>
      </w:pPr>
      <w:r w:rsidRPr="00D12683">
        <w:rPr>
          <w:rFonts w:ascii="Times New Roman" w:hAnsi="Times New Roman"/>
          <w:sz w:val="28"/>
          <w:szCs w:val="28"/>
        </w:rPr>
        <w:t>Поршнев, А.Г.</w:t>
      </w:r>
      <w:r w:rsidR="009C5971" w:rsidRPr="00D12683">
        <w:rPr>
          <w:rFonts w:ascii="Times New Roman" w:hAnsi="Times New Roman"/>
          <w:sz w:val="28"/>
          <w:szCs w:val="28"/>
        </w:rPr>
        <w:t xml:space="preserve"> </w:t>
      </w:r>
      <w:r w:rsidRPr="00D12683">
        <w:rPr>
          <w:rFonts w:ascii="Times New Roman" w:hAnsi="Times New Roman"/>
          <w:sz w:val="28"/>
          <w:szCs w:val="28"/>
        </w:rPr>
        <w:t xml:space="preserve">Управление организацией </w:t>
      </w:r>
      <w:r w:rsidRPr="00D12683">
        <w:rPr>
          <w:rFonts w:ascii="Times New Roman" w:hAnsi="Times New Roman"/>
          <w:snapToGrid w:val="0"/>
          <w:sz w:val="28"/>
          <w:szCs w:val="28"/>
        </w:rPr>
        <w:t xml:space="preserve">[Текст]: Учебник / </w:t>
      </w:r>
      <w:r w:rsidRPr="00D12683">
        <w:rPr>
          <w:rFonts w:ascii="Times New Roman" w:hAnsi="Times New Roman"/>
          <w:sz w:val="28"/>
          <w:szCs w:val="28"/>
        </w:rPr>
        <w:t>А.Г. Поршнев, З.П. Румянцева, Н.А. Саломатина. М.: ИНФРА-М, 1999.</w:t>
      </w:r>
    </w:p>
    <w:p w:rsidR="002F5D21" w:rsidRPr="00D12683" w:rsidRDefault="002F5D21" w:rsidP="00D12683">
      <w:pPr>
        <w:widowControl w:val="0"/>
        <w:numPr>
          <w:ilvl w:val="0"/>
          <w:numId w:val="26"/>
        </w:numPr>
        <w:tabs>
          <w:tab w:val="clear" w:pos="360"/>
          <w:tab w:val="num" w:pos="709"/>
        </w:tabs>
        <w:spacing w:after="0" w:line="360" w:lineRule="auto"/>
        <w:ind w:left="709" w:hanging="709"/>
        <w:jc w:val="both"/>
        <w:rPr>
          <w:rFonts w:ascii="Times New Roman" w:hAnsi="Times New Roman"/>
          <w:snapToGrid w:val="0"/>
          <w:sz w:val="28"/>
          <w:szCs w:val="28"/>
        </w:rPr>
      </w:pPr>
      <w:r w:rsidRPr="00D12683">
        <w:rPr>
          <w:rFonts w:ascii="Times New Roman" w:hAnsi="Times New Roman"/>
          <w:snapToGrid w:val="0"/>
          <w:sz w:val="28"/>
          <w:szCs w:val="28"/>
        </w:rPr>
        <w:t>Пунин, Е.М. Маркетинг, менеджмент, ценообразование на предприятии [Текст]: Учебник / Е.М. Пунин.</w:t>
      </w:r>
      <w:r w:rsidR="009C5971" w:rsidRPr="00D12683">
        <w:rPr>
          <w:rFonts w:ascii="Times New Roman" w:hAnsi="Times New Roman"/>
          <w:snapToGrid w:val="0"/>
          <w:sz w:val="28"/>
          <w:szCs w:val="28"/>
        </w:rPr>
        <w:t xml:space="preserve"> </w:t>
      </w:r>
      <w:r w:rsidRPr="00D12683">
        <w:rPr>
          <w:rFonts w:ascii="Times New Roman" w:hAnsi="Times New Roman"/>
          <w:sz w:val="28"/>
          <w:szCs w:val="28"/>
        </w:rPr>
        <w:t xml:space="preserve">М.: </w:t>
      </w:r>
      <w:r w:rsidRPr="00D12683">
        <w:rPr>
          <w:rFonts w:ascii="Times New Roman" w:hAnsi="Times New Roman"/>
          <w:snapToGrid w:val="0"/>
          <w:sz w:val="28"/>
          <w:szCs w:val="28"/>
        </w:rPr>
        <w:t>Международные отношения, 2002.</w:t>
      </w:r>
    </w:p>
    <w:p w:rsidR="002F5D21" w:rsidRPr="00D12683" w:rsidRDefault="00015F46" w:rsidP="00D12683">
      <w:pPr>
        <w:numPr>
          <w:ilvl w:val="0"/>
          <w:numId w:val="26"/>
        </w:numPr>
        <w:tabs>
          <w:tab w:val="clear" w:pos="360"/>
          <w:tab w:val="num" w:pos="709"/>
        </w:tabs>
        <w:spacing w:after="0" w:line="360" w:lineRule="auto"/>
        <w:ind w:left="709" w:hanging="709"/>
        <w:jc w:val="both"/>
        <w:rPr>
          <w:rFonts w:ascii="Times New Roman" w:hAnsi="Times New Roman"/>
          <w:sz w:val="28"/>
          <w:szCs w:val="28"/>
        </w:rPr>
      </w:pPr>
      <w:r>
        <w:rPr>
          <w:rFonts w:ascii="Times New Roman" w:hAnsi="Times New Roman"/>
          <w:sz w:val="28"/>
          <w:szCs w:val="28"/>
        </w:rPr>
        <w:t>Румянцева, З.</w:t>
      </w:r>
      <w:r w:rsidR="002F5D21" w:rsidRPr="00D12683">
        <w:rPr>
          <w:rFonts w:ascii="Times New Roman" w:hAnsi="Times New Roman"/>
          <w:sz w:val="28"/>
          <w:szCs w:val="28"/>
        </w:rPr>
        <w:t xml:space="preserve">П. Менеджмент организации. </w:t>
      </w:r>
      <w:r w:rsidR="002F5D21" w:rsidRPr="00D12683">
        <w:rPr>
          <w:rFonts w:ascii="Times New Roman" w:hAnsi="Times New Roman"/>
          <w:snapToGrid w:val="0"/>
          <w:sz w:val="28"/>
          <w:szCs w:val="28"/>
        </w:rPr>
        <w:t xml:space="preserve">[Текст]: Учебник / </w:t>
      </w:r>
      <w:r w:rsidR="002F5D21" w:rsidRPr="00D12683">
        <w:rPr>
          <w:rFonts w:ascii="Times New Roman" w:hAnsi="Times New Roman"/>
          <w:sz w:val="28"/>
          <w:szCs w:val="28"/>
        </w:rPr>
        <w:t>З. П. Румянцева, Саломатина Н. А.. М.: Инфра-М, 1996.</w:t>
      </w:r>
    </w:p>
    <w:p w:rsidR="002F5D21" w:rsidRPr="00D12683" w:rsidRDefault="002F5D21" w:rsidP="00D12683">
      <w:pPr>
        <w:numPr>
          <w:ilvl w:val="0"/>
          <w:numId w:val="26"/>
        </w:numPr>
        <w:tabs>
          <w:tab w:val="clear" w:pos="360"/>
          <w:tab w:val="left" w:pos="-1440"/>
          <w:tab w:val="left" w:pos="-900"/>
          <w:tab w:val="left" w:pos="0"/>
          <w:tab w:val="num" w:pos="709"/>
        </w:tabs>
        <w:spacing w:after="0" w:line="360" w:lineRule="auto"/>
        <w:ind w:left="709" w:hanging="709"/>
        <w:jc w:val="both"/>
        <w:rPr>
          <w:rFonts w:ascii="Times New Roman" w:hAnsi="Times New Roman"/>
          <w:sz w:val="28"/>
          <w:szCs w:val="28"/>
        </w:rPr>
      </w:pPr>
      <w:r w:rsidRPr="00D12683">
        <w:rPr>
          <w:rFonts w:ascii="Times New Roman" w:hAnsi="Times New Roman"/>
          <w:sz w:val="28"/>
          <w:szCs w:val="28"/>
        </w:rPr>
        <w:t xml:space="preserve">Сайман, Г. Менеджмент в организациях. </w:t>
      </w:r>
      <w:r w:rsidRPr="00D12683">
        <w:rPr>
          <w:rFonts w:ascii="Times New Roman" w:hAnsi="Times New Roman"/>
          <w:snapToGrid w:val="0"/>
          <w:sz w:val="28"/>
          <w:szCs w:val="28"/>
        </w:rPr>
        <w:t xml:space="preserve">[Текст]: Учебник / </w:t>
      </w:r>
      <w:r w:rsidRPr="00D12683">
        <w:rPr>
          <w:rFonts w:ascii="Times New Roman" w:hAnsi="Times New Roman"/>
          <w:sz w:val="28"/>
          <w:szCs w:val="28"/>
        </w:rPr>
        <w:t>Г. Сайман. М.: Экономика, 1998.</w:t>
      </w:r>
    </w:p>
    <w:p w:rsidR="002F5D21" w:rsidRPr="00D12683" w:rsidRDefault="00015F46" w:rsidP="00D12683">
      <w:pPr>
        <w:numPr>
          <w:ilvl w:val="0"/>
          <w:numId w:val="26"/>
        </w:numPr>
        <w:tabs>
          <w:tab w:val="clear" w:pos="360"/>
          <w:tab w:val="num" w:pos="709"/>
        </w:tabs>
        <w:spacing w:after="0" w:line="360" w:lineRule="auto"/>
        <w:ind w:left="709" w:hanging="709"/>
        <w:jc w:val="both"/>
        <w:rPr>
          <w:rFonts w:ascii="Times New Roman" w:hAnsi="Times New Roman"/>
          <w:sz w:val="28"/>
          <w:szCs w:val="28"/>
        </w:rPr>
      </w:pPr>
      <w:r>
        <w:rPr>
          <w:rFonts w:ascii="Times New Roman" w:hAnsi="Times New Roman"/>
          <w:sz w:val="28"/>
          <w:szCs w:val="28"/>
        </w:rPr>
        <w:t>Томпсон А.</w:t>
      </w:r>
      <w:r w:rsidR="002F5D21" w:rsidRPr="00D12683">
        <w:rPr>
          <w:rFonts w:ascii="Times New Roman" w:hAnsi="Times New Roman"/>
          <w:sz w:val="28"/>
          <w:szCs w:val="28"/>
        </w:rPr>
        <w:t>А., Стрикленд А. Дж. Стратегический менеджмент. Искусство разработки и реализации стратегии: Учебник для вузов/Перевод с англ. Под редакцией Зайцева Л. Г., Соколовой М. И. – Банки и биржи, ЮНИТИ, 1998. – 576 с.</w:t>
      </w:r>
    </w:p>
    <w:p w:rsidR="002F5D21" w:rsidRPr="00D12683" w:rsidRDefault="002F5D21" w:rsidP="00D12683">
      <w:pPr>
        <w:widowControl w:val="0"/>
        <w:numPr>
          <w:ilvl w:val="0"/>
          <w:numId w:val="26"/>
        </w:numPr>
        <w:tabs>
          <w:tab w:val="clear" w:pos="360"/>
          <w:tab w:val="num" w:pos="709"/>
        </w:tabs>
        <w:spacing w:after="0" w:line="360" w:lineRule="auto"/>
        <w:ind w:left="709" w:hanging="709"/>
        <w:jc w:val="both"/>
        <w:rPr>
          <w:rFonts w:ascii="Times New Roman" w:hAnsi="Times New Roman"/>
          <w:snapToGrid w:val="0"/>
          <w:sz w:val="28"/>
          <w:szCs w:val="28"/>
        </w:rPr>
      </w:pPr>
      <w:r w:rsidRPr="00D12683">
        <w:rPr>
          <w:rFonts w:ascii="Times New Roman" w:hAnsi="Times New Roman"/>
          <w:snapToGrid w:val="0"/>
          <w:sz w:val="28"/>
          <w:szCs w:val="28"/>
        </w:rPr>
        <w:t>Уткин, Э.А. Управление фирмой. [Текст]: Учебник / Э.А. Уткин. М</w:t>
      </w:r>
      <w:r w:rsidRPr="00D12683">
        <w:rPr>
          <w:rFonts w:ascii="Times New Roman" w:hAnsi="Times New Roman"/>
          <w:sz w:val="28"/>
          <w:szCs w:val="28"/>
        </w:rPr>
        <w:t>.:</w:t>
      </w:r>
      <w:r w:rsidRPr="00D12683">
        <w:rPr>
          <w:rFonts w:ascii="Times New Roman" w:hAnsi="Times New Roman"/>
          <w:snapToGrid w:val="0"/>
          <w:sz w:val="28"/>
          <w:szCs w:val="28"/>
        </w:rPr>
        <w:t xml:space="preserve"> Акалис, 2001. </w:t>
      </w:r>
    </w:p>
    <w:p w:rsidR="002F57C0" w:rsidRPr="00D12683" w:rsidRDefault="002F57C0" w:rsidP="00D12683">
      <w:pPr>
        <w:pStyle w:val="11"/>
        <w:numPr>
          <w:ilvl w:val="0"/>
          <w:numId w:val="26"/>
        </w:numPr>
        <w:tabs>
          <w:tab w:val="clear" w:pos="360"/>
          <w:tab w:val="num" w:pos="709"/>
        </w:tabs>
        <w:spacing w:after="0" w:line="360" w:lineRule="auto"/>
        <w:ind w:left="709" w:hanging="709"/>
        <w:jc w:val="both"/>
        <w:rPr>
          <w:rFonts w:ascii="Times New Roman" w:hAnsi="Times New Roman"/>
          <w:sz w:val="28"/>
          <w:szCs w:val="28"/>
        </w:rPr>
      </w:pPr>
      <w:r w:rsidRPr="00D12683">
        <w:rPr>
          <w:rFonts w:ascii="Times New Roman" w:hAnsi="Times New Roman"/>
          <w:sz w:val="28"/>
          <w:szCs w:val="28"/>
        </w:rPr>
        <w:t>Сайт -www.ereport.ru</w:t>
      </w:r>
    </w:p>
    <w:p w:rsidR="002F57C0" w:rsidRPr="00015F46" w:rsidRDefault="002F57C0" w:rsidP="00D12683">
      <w:pPr>
        <w:numPr>
          <w:ilvl w:val="0"/>
          <w:numId w:val="26"/>
        </w:numPr>
        <w:tabs>
          <w:tab w:val="clear" w:pos="360"/>
          <w:tab w:val="left" w:pos="-1440"/>
          <w:tab w:val="left" w:pos="-900"/>
          <w:tab w:val="left" w:pos="0"/>
          <w:tab w:val="num" w:pos="709"/>
        </w:tabs>
        <w:spacing w:after="0" w:line="360" w:lineRule="auto"/>
        <w:ind w:left="709" w:hanging="709"/>
        <w:jc w:val="both"/>
        <w:rPr>
          <w:rFonts w:ascii="Times New Roman" w:hAnsi="Times New Roman"/>
          <w:sz w:val="28"/>
          <w:szCs w:val="28"/>
        </w:rPr>
      </w:pPr>
      <w:r w:rsidRPr="00D12683">
        <w:rPr>
          <w:rFonts w:ascii="Times New Roman" w:hAnsi="Times New Roman"/>
          <w:sz w:val="28"/>
          <w:szCs w:val="28"/>
        </w:rPr>
        <w:t xml:space="preserve">Сайт - </w:t>
      </w:r>
      <w:r w:rsidR="00015F46" w:rsidRPr="002F66AA">
        <w:rPr>
          <w:rFonts w:ascii="Times New Roman" w:hAnsi="Times New Roman"/>
          <w:sz w:val="28"/>
          <w:szCs w:val="28"/>
          <w:lang w:val="en-US"/>
        </w:rPr>
        <w:t>www</w:t>
      </w:r>
      <w:r w:rsidR="00015F46" w:rsidRPr="002F66AA">
        <w:rPr>
          <w:rFonts w:ascii="Times New Roman" w:hAnsi="Times New Roman"/>
          <w:sz w:val="28"/>
          <w:szCs w:val="28"/>
        </w:rPr>
        <w:t>.</w:t>
      </w:r>
      <w:r w:rsidR="00015F46" w:rsidRPr="002F66AA">
        <w:rPr>
          <w:rFonts w:ascii="Times New Roman" w:hAnsi="Times New Roman"/>
          <w:sz w:val="28"/>
          <w:szCs w:val="28"/>
          <w:lang w:val="en-US"/>
        </w:rPr>
        <w:t>ultra</w:t>
      </w:r>
      <w:r w:rsidR="00015F46" w:rsidRPr="002F66AA">
        <w:rPr>
          <w:rFonts w:ascii="Times New Roman" w:hAnsi="Times New Roman"/>
          <w:sz w:val="28"/>
          <w:szCs w:val="28"/>
        </w:rPr>
        <w:t>@</w:t>
      </w:r>
      <w:r w:rsidR="00015F46" w:rsidRPr="002F66AA">
        <w:rPr>
          <w:rFonts w:ascii="Times New Roman" w:hAnsi="Times New Roman"/>
          <w:sz w:val="28"/>
          <w:szCs w:val="28"/>
          <w:lang w:val="en-US"/>
        </w:rPr>
        <w:t>mail</w:t>
      </w:r>
      <w:r w:rsidR="00015F46" w:rsidRPr="002F66AA">
        <w:rPr>
          <w:rFonts w:ascii="Times New Roman" w:hAnsi="Times New Roman"/>
          <w:sz w:val="28"/>
          <w:szCs w:val="28"/>
        </w:rPr>
        <w:t>.</w:t>
      </w:r>
      <w:r w:rsidR="00015F46" w:rsidRPr="002F66AA">
        <w:rPr>
          <w:rFonts w:ascii="Times New Roman" w:hAnsi="Times New Roman"/>
          <w:sz w:val="28"/>
          <w:szCs w:val="28"/>
          <w:lang w:val="en-US"/>
        </w:rPr>
        <w:t>ru</w:t>
      </w:r>
      <w:r w:rsidRPr="00D12683">
        <w:rPr>
          <w:rFonts w:ascii="Times New Roman" w:hAnsi="Times New Roman"/>
          <w:sz w:val="28"/>
          <w:szCs w:val="28"/>
        </w:rPr>
        <w:t>.</w:t>
      </w:r>
    </w:p>
    <w:p w:rsidR="00015F46" w:rsidRPr="00D12683" w:rsidRDefault="00015F46" w:rsidP="00015F46">
      <w:pPr>
        <w:tabs>
          <w:tab w:val="left" w:pos="-1440"/>
          <w:tab w:val="left" w:pos="-900"/>
          <w:tab w:val="left" w:pos="0"/>
        </w:tabs>
        <w:spacing w:after="0" w:line="360" w:lineRule="auto"/>
        <w:ind w:left="709"/>
        <w:jc w:val="both"/>
        <w:rPr>
          <w:rFonts w:ascii="Times New Roman" w:hAnsi="Times New Roman"/>
          <w:sz w:val="28"/>
          <w:szCs w:val="28"/>
        </w:rPr>
      </w:pPr>
    </w:p>
    <w:p w:rsidR="006F1D25" w:rsidRPr="00D12683" w:rsidRDefault="006F1D25" w:rsidP="00D12683">
      <w:pPr>
        <w:numPr>
          <w:ilvl w:val="0"/>
          <w:numId w:val="45"/>
        </w:numPr>
        <w:tabs>
          <w:tab w:val="num" w:pos="709"/>
        </w:tabs>
        <w:spacing w:after="0" w:line="360" w:lineRule="auto"/>
        <w:ind w:left="709" w:hanging="567"/>
        <w:jc w:val="both"/>
        <w:rPr>
          <w:rFonts w:ascii="Times New Roman" w:hAnsi="Times New Roman"/>
          <w:sz w:val="28"/>
          <w:szCs w:val="28"/>
        </w:rPr>
      </w:pPr>
      <w:r w:rsidRPr="00D12683">
        <w:rPr>
          <w:rFonts w:ascii="Times New Roman" w:hAnsi="Times New Roman"/>
          <w:sz w:val="28"/>
          <w:szCs w:val="28"/>
        </w:rPr>
        <w:t>Виханский О.С., Наумов А.И. Менеджмент: учебник – 4е изд., перераб. и доп. – М.: Экономистъ, 2005.</w:t>
      </w:r>
    </w:p>
    <w:p w:rsidR="006F1D25" w:rsidRPr="00D12683" w:rsidRDefault="00015F46" w:rsidP="00D12683">
      <w:pPr>
        <w:pStyle w:val="11"/>
        <w:numPr>
          <w:ilvl w:val="0"/>
          <w:numId w:val="45"/>
        </w:numPr>
        <w:tabs>
          <w:tab w:val="num" w:pos="709"/>
        </w:tabs>
        <w:spacing w:after="0" w:line="360" w:lineRule="auto"/>
        <w:ind w:left="709" w:hanging="567"/>
        <w:jc w:val="both"/>
        <w:rPr>
          <w:rFonts w:ascii="Times New Roman" w:hAnsi="Times New Roman"/>
          <w:sz w:val="28"/>
          <w:szCs w:val="28"/>
        </w:rPr>
      </w:pPr>
      <w:r>
        <w:rPr>
          <w:rFonts w:ascii="Times New Roman" w:hAnsi="Times New Roman"/>
          <w:sz w:val="28"/>
          <w:szCs w:val="28"/>
        </w:rPr>
        <w:t>Цыпкин Ю.</w:t>
      </w:r>
      <w:r w:rsidR="006F1D25" w:rsidRPr="00D12683">
        <w:rPr>
          <w:rFonts w:ascii="Times New Roman" w:hAnsi="Times New Roman"/>
          <w:sz w:val="28"/>
          <w:szCs w:val="28"/>
        </w:rPr>
        <w:t>А., Люкшинов А. Н., Эриашвили Н. Д. Менеджмент: Учеб. Пособие для вузов/Под ред. Проф. Ю. А. Цыпкина. – М.: ЮНИТИ-ДАНА, 2001. – 439 с.</w:t>
      </w:r>
    </w:p>
    <w:p w:rsidR="006F1D25" w:rsidRPr="00D12683" w:rsidRDefault="00015F46" w:rsidP="00D12683">
      <w:pPr>
        <w:pStyle w:val="11"/>
        <w:numPr>
          <w:ilvl w:val="0"/>
          <w:numId w:val="45"/>
        </w:numPr>
        <w:tabs>
          <w:tab w:val="num" w:pos="709"/>
        </w:tabs>
        <w:spacing w:after="0" w:line="360" w:lineRule="auto"/>
        <w:ind w:left="709" w:hanging="567"/>
        <w:jc w:val="both"/>
        <w:rPr>
          <w:rFonts w:ascii="Times New Roman" w:hAnsi="Times New Roman"/>
          <w:sz w:val="28"/>
          <w:szCs w:val="28"/>
        </w:rPr>
      </w:pPr>
      <w:r>
        <w:rPr>
          <w:rFonts w:ascii="Times New Roman" w:hAnsi="Times New Roman"/>
          <w:sz w:val="28"/>
          <w:szCs w:val="28"/>
        </w:rPr>
        <w:t>Беляцкий Н.</w:t>
      </w:r>
      <w:r w:rsidR="006F1D25" w:rsidRPr="00D12683">
        <w:rPr>
          <w:rFonts w:ascii="Times New Roman" w:hAnsi="Times New Roman"/>
          <w:sz w:val="28"/>
          <w:szCs w:val="28"/>
        </w:rPr>
        <w:t>П. Техника работы менеджмента: Учеб. Пособие. Мн., 1998.</w:t>
      </w:r>
    </w:p>
    <w:p w:rsidR="006F1D25" w:rsidRPr="00D12683" w:rsidRDefault="006F1D25" w:rsidP="00D12683">
      <w:pPr>
        <w:numPr>
          <w:ilvl w:val="0"/>
          <w:numId w:val="45"/>
        </w:numPr>
        <w:tabs>
          <w:tab w:val="num" w:pos="709"/>
        </w:tabs>
        <w:spacing w:after="0" w:line="360" w:lineRule="auto"/>
        <w:ind w:left="709" w:hanging="567"/>
        <w:jc w:val="both"/>
        <w:rPr>
          <w:rFonts w:ascii="Times New Roman" w:hAnsi="Times New Roman"/>
          <w:sz w:val="28"/>
          <w:szCs w:val="28"/>
        </w:rPr>
      </w:pPr>
      <w:r w:rsidRPr="00D12683">
        <w:rPr>
          <w:rFonts w:ascii="Times New Roman" w:hAnsi="Times New Roman"/>
          <w:sz w:val="28"/>
          <w:szCs w:val="28"/>
        </w:rPr>
        <w:t>Максимцов М.М. Менеджмент: учебник для ВУЗов; под ред. М.М. Максимцова, А.В. Игнатьевой. – М.: Банки и биржи, ЮНИТИ, 1998.</w:t>
      </w:r>
      <w:bookmarkStart w:id="5" w:name="_GoBack"/>
      <w:bookmarkEnd w:id="5"/>
    </w:p>
    <w:sectPr w:rsidR="006F1D25" w:rsidRPr="00D12683" w:rsidSect="009C5971">
      <w:footerReference w:type="even"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604" w:rsidRDefault="00547604" w:rsidP="005B1836">
      <w:pPr>
        <w:spacing w:after="0" w:line="240" w:lineRule="auto"/>
      </w:pPr>
      <w:r>
        <w:separator/>
      </w:r>
    </w:p>
  </w:endnote>
  <w:endnote w:type="continuationSeparator" w:id="0">
    <w:p w:rsidR="00547604" w:rsidRDefault="00547604" w:rsidP="005B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68" w:rsidRDefault="00924F68" w:rsidP="00C05D33">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24F68" w:rsidRDefault="00924F6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604" w:rsidRDefault="00547604" w:rsidP="005B1836">
      <w:pPr>
        <w:spacing w:after="0" w:line="240" w:lineRule="auto"/>
      </w:pPr>
      <w:r>
        <w:separator/>
      </w:r>
    </w:p>
  </w:footnote>
  <w:footnote w:type="continuationSeparator" w:id="0">
    <w:p w:rsidR="00547604" w:rsidRDefault="00547604" w:rsidP="005B18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D7B"/>
    <w:multiLevelType w:val="hybridMultilevel"/>
    <w:tmpl w:val="CE2AE17C"/>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
    <w:nsid w:val="04C657FE"/>
    <w:multiLevelType w:val="hybridMultilevel"/>
    <w:tmpl w:val="CB505A90"/>
    <w:lvl w:ilvl="0" w:tplc="E0969788">
      <w:start w:val="1"/>
      <w:numFmt w:val="decimal"/>
      <w:lvlText w:val="%1."/>
      <w:lvlJc w:val="left"/>
      <w:pPr>
        <w:tabs>
          <w:tab w:val="num" w:pos="720"/>
        </w:tabs>
        <w:ind w:left="720" w:hanging="360"/>
      </w:pPr>
      <w:rPr>
        <w:rFonts w:cs="Times New Roman"/>
      </w:rPr>
    </w:lvl>
    <w:lvl w:ilvl="1" w:tplc="B4E42CCC" w:tentative="1">
      <w:start w:val="1"/>
      <w:numFmt w:val="decimal"/>
      <w:lvlText w:val="%2."/>
      <w:lvlJc w:val="left"/>
      <w:pPr>
        <w:tabs>
          <w:tab w:val="num" w:pos="1440"/>
        </w:tabs>
        <w:ind w:left="1440" w:hanging="360"/>
      </w:pPr>
      <w:rPr>
        <w:rFonts w:cs="Times New Roman"/>
      </w:rPr>
    </w:lvl>
    <w:lvl w:ilvl="2" w:tplc="107847DC" w:tentative="1">
      <w:start w:val="1"/>
      <w:numFmt w:val="decimal"/>
      <w:lvlText w:val="%3."/>
      <w:lvlJc w:val="left"/>
      <w:pPr>
        <w:tabs>
          <w:tab w:val="num" w:pos="2160"/>
        </w:tabs>
        <w:ind w:left="2160" w:hanging="360"/>
      </w:pPr>
      <w:rPr>
        <w:rFonts w:cs="Times New Roman"/>
      </w:rPr>
    </w:lvl>
    <w:lvl w:ilvl="3" w:tplc="39C82648" w:tentative="1">
      <w:start w:val="1"/>
      <w:numFmt w:val="decimal"/>
      <w:lvlText w:val="%4."/>
      <w:lvlJc w:val="left"/>
      <w:pPr>
        <w:tabs>
          <w:tab w:val="num" w:pos="2880"/>
        </w:tabs>
        <w:ind w:left="2880" w:hanging="360"/>
      </w:pPr>
      <w:rPr>
        <w:rFonts w:cs="Times New Roman"/>
      </w:rPr>
    </w:lvl>
    <w:lvl w:ilvl="4" w:tplc="E86C375A" w:tentative="1">
      <w:start w:val="1"/>
      <w:numFmt w:val="decimal"/>
      <w:lvlText w:val="%5."/>
      <w:lvlJc w:val="left"/>
      <w:pPr>
        <w:tabs>
          <w:tab w:val="num" w:pos="3600"/>
        </w:tabs>
        <w:ind w:left="3600" w:hanging="360"/>
      </w:pPr>
      <w:rPr>
        <w:rFonts w:cs="Times New Roman"/>
      </w:rPr>
    </w:lvl>
    <w:lvl w:ilvl="5" w:tplc="F2D2E53E" w:tentative="1">
      <w:start w:val="1"/>
      <w:numFmt w:val="decimal"/>
      <w:lvlText w:val="%6."/>
      <w:lvlJc w:val="left"/>
      <w:pPr>
        <w:tabs>
          <w:tab w:val="num" w:pos="4320"/>
        </w:tabs>
        <w:ind w:left="4320" w:hanging="360"/>
      </w:pPr>
      <w:rPr>
        <w:rFonts w:cs="Times New Roman"/>
      </w:rPr>
    </w:lvl>
    <w:lvl w:ilvl="6" w:tplc="0EDC92AA" w:tentative="1">
      <w:start w:val="1"/>
      <w:numFmt w:val="decimal"/>
      <w:lvlText w:val="%7."/>
      <w:lvlJc w:val="left"/>
      <w:pPr>
        <w:tabs>
          <w:tab w:val="num" w:pos="5040"/>
        </w:tabs>
        <w:ind w:left="5040" w:hanging="360"/>
      </w:pPr>
      <w:rPr>
        <w:rFonts w:cs="Times New Roman"/>
      </w:rPr>
    </w:lvl>
    <w:lvl w:ilvl="7" w:tplc="F872F05C" w:tentative="1">
      <w:start w:val="1"/>
      <w:numFmt w:val="decimal"/>
      <w:lvlText w:val="%8."/>
      <w:lvlJc w:val="left"/>
      <w:pPr>
        <w:tabs>
          <w:tab w:val="num" w:pos="5760"/>
        </w:tabs>
        <w:ind w:left="5760" w:hanging="360"/>
      </w:pPr>
      <w:rPr>
        <w:rFonts w:cs="Times New Roman"/>
      </w:rPr>
    </w:lvl>
    <w:lvl w:ilvl="8" w:tplc="ABE0258E" w:tentative="1">
      <w:start w:val="1"/>
      <w:numFmt w:val="decimal"/>
      <w:lvlText w:val="%9."/>
      <w:lvlJc w:val="left"/>
      <w:pPr>
        <w:tabs>
          <w:tab w:val="num" w:pos="6480"/>
        </w:tabs>
        <w:ind w:left="6480" w:hanging="360"/>
      </w:pPr>
      <w:rPr>
        <w:rFonts w:cs="Times New Roman"/>
      </w:rPr>
    </w:lvl>
  </w:abstractNum>
  <w:abstractNum w:abstractNumId="2">
    <w:nsid w:val="05E42DAA"/>
    <w:multiLevelType w:val="hybridMultilevel"/>
    <w:tmpl w:val="17D6E812"/>
    <w:lvl w:ilvl="0" w:tplc="6082BD88">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CEC6634"/>
    <w:multiLevelType w:val="hybridMultilevel"/>
    <w:tmpl w:val="4C803B00"/>
    <w:lvl w:ilvl="0" w:tplc="EE641D5A">
      <w:start w:val="1"/>
      <w:numFmt w:val="bullet"/>
      <w:lvlText w:val="•"/>
      <w:lvlJc w:val="left"/>
      <w:pPr>
        <w:tabs>
          <w:tab w:val="num" w:pos="720"/>
        </w:tabs>
        <w:ind w:left="720" w:hanging="360"/>
      </w:pPr>
      <w:rPr>
        <w:rFonts w:ascii="Times New Roman" w:hAnsi="Times New Roman" w:hint="default"/>
      </w:rPr>
    </w:lvl>
    <w:lvl w:ilvl="1" w:tplc="826A97F4" w:tentative="1">
      <w:start w:val="1"/>
      <w:numFmt w:val="bullet"/>
      <w:lvlText w:val="•"/>
      <w:lvlJc w:val="left"/>
      <w:pPr>
        <w:tabs>
          <w:tab w:val="num" w:pos="1440"/>
        </w:tabs>
        <w:ind w:left="1440" w:hanging="360"/>
      </w:pPr>
      <w:rPr>
        <w:rFonts w:ascii="Times New Roman" w:hAnsi="Times New Roman" w:hint="default"/>
      </w:rPr>
    </w:lvl>
    <w:lvl w:ilvl="2" w:tplc="DDAC8EDE" w:tentative="1">
      <w:start w:val="1"/>
      <w:numFmt w:val="bullet"/>
      <w:lvlText w:val="•"/>
      <w:lvlJc w:val="left"/>
      <w:pPr>
        <w:tabs>
          <w:tab w:val="num" w:pos="2160"/>
        </w:tabs>
        <w:ind w:left="2160" w:hanging="360"/>
      </w:pPr>
      <w:rPr>
        <w:rFonts w:ascii="Times New Roman" w:hAnsi="Times New Roman" w:hint="default"/>
      </w:rPr>
    </w:lvl>
    <w:lvl w:ilvl="3" w:tplc="3F1A53A0" w:tentative="1">
      <w:start w:val="1"/>
      <w:numFmt w:val="bullet"/>
      <w:lvlText w:val="•"/>
      <w:lvlJc w:val="left"/>
      <w:pPr>
        <w:tabs>
          <w:tab w:val="num" w:pos="2880"/>
        </w:tabs>
        <w:ind w:left="2880" w:hanging="360"/>
      </w:pPr>
      <w:rPr>
        <w:rFonts w:ascii="Times New Roman" w:hAnsi="Times New Roman" w:hint="default"/>
      </w:rPr>
    </w:lvl>
    <w:lvl w:ilvl="4" w:tplc="99DE67F2" w:tentative="1">
      <w:start w:val="1"/>
      <w:numFmt w:val="bullet"/>
      <w:lvlText w:val="•"/>
      <w:lvlJc w:val="left"/>
      <w:pPr>
        <w:tabs>
          <w:tab w:val="num" w:pos="3600"/>
        </w:tabs>
        <w:ind w:left="3600" w:hanging="360"/>
      </w:pPr>
      <w:rPr>
        <w:rFonts w:ascii="Times New Roman" w:hAnsi="Times New Roman" w:hint="default"/>
      </w:rPr>
    </w:lvl>
    <w:lvl w:ilvl="5" w:tplc="3C609F64" w:tentative="1">
      <w:start w:val="1"/>
      <w:numFmt w:val="bullet"/>
      <w:lvlText w:val="•"/>
      <w:lvlJc w:val="left"/>
      <w:pPr>
        <w:tabs>
          <w:tab w:val="num" w:pos="4320"/>
        </w:tabs>
        <w:ind w:left="4320" w:hanging="360"/>
      </w:pPr>
      <w:rPr>
        <w:rFonts w:ascii="Times New Roman" w:hAnsi="Times New Roman" w:hint="default"/>
      </w:rPr>
    </w:lvl>
    <w:lvl w:ilvl="6" w:tplc="52F4D340" w:tentative="1">
      <w:start w:val="1"/>
      <w:numFmt w:val="bullet"/>
      <w:lvlText w:val="•"/>
      <w:lvlJc w:val="left"/>
      <w:pPr>
        <w:tabs>
          <w:tab w:val="num" w:pos="5040"/>
        </w:tabs>
        <w:ind w:left="5040" w:hanging="360"/>
      </w:pPr>
      <w:rPr>
        <w:rFonts w:ascii="Times New Roman" w:hAnsi="Times New Roman" w:hint="default"/>
      </w:rPr>
    </w:lvl>
    <w:lvl w:ilvl="7" w:tplc="BF48A89C" w:tentative="1">
      <w:start w:val="1"/>
      <w:numFmt w:val="bullet"/>
      <w:lvlText w:val="•"/>
      <w:lvlJc w:val="left"/>
      <w:pPr>
        <w:tabs>
          <w:tab w:val="num" w:pos="5760"/>
        </w:tabs>
        <w:ind w:left="5760" w:hanging="360"/>
      </w:pPr>
      <w:rPr>
        <w:rFonts w:ascii="Times New Roman" w:hAnsi="Times New Roman" w:hint="default"/>
      </w:rPr>
    </w:lvl>
    <w:lvl w:ilvl="8" w:tplc="144618D8"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AD4546"/>
    <w:multiLevelType w:val="hybridMultilevel"/>
    <w:tmpl w:val="F5ECF37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12C6861"/>
    <w:multiLevelType w:val="hybridMultilevel"/>
    <w:tmpl w:val="1A7EB276"/>
    <w:lvl w:ilvl="0" w:tplc="C6C2B800">
      <w:start w:val="1"/>
      <w:numFmt w:val="bullet"/>
      <w:lvlText w:val="•"/>
      <w:lvlJc w:val="left"/>
      <w:pPr>
        <w:tabs>
          <w:tab w:val="num" w:pos="720"/>
        </w:tabs>
        <w:ind w:left="720" w:hanging="360"/>
      </w:pPr>
      <w:rPr>
        <w:rFonts w:ascii="Times New Roman" w:hAnsi="Times New Roman" w:hint="default"/>
      </w:rPr>
    </w:lvl>
    <w:lvl w:ilvl="1" w:tplc="771CF2D6" w:tentative="1">
      <w:start w:val="1"/>
      <w:numFmt w:val="bullet"/>
      <w:lvlText w:val="•"/>
      <w:lvlJc w:val="left"/>
      <w:pPr>
        <w:tabs>
          <w:tab w:val="num" w:pos="1440"/>
        </w:tabs>
        <w:ind w:left="1440" w:hanging="360"/>
      </w:pPr>
      <w:rPr>
        <w:rFonts w:ascii="Times New Roman" w:hAnsi="Times New Roman" w:hint="default"/>
      </w:rPr>
    </w:lvl>
    <w:lvl w:ilvl="2" w:tplc="A29CB6F2" w:tentative="1">
      <w:start w:val="1"/>
      <w:numFmt w:val="bullet"/>
      <w:lvlText w:val="•"/>
      <w:lvlJc w:val="left"/>
      <w:pPr>
        <w:tabs>
          <w:tab w:val="num" w:pos="2160"/>
        </w:tabs>
        <w:ind w:left="2160" w:hanging="360"/>
      </w:pPr>
      <w:rPr>
        <w:rFonts w:ascii="Times New Roman" w:hAnsi="Times New Roman" w:hint="default"/>
      </w:rPr>
    </w:lvl>
    <w:lvl w:ilvl="3" w:tplc="0C7C2F0A" w:tentative="1">
      <w:start w:val="1"/>
      <w:numFmt w:val="bullet"/>
      <w:lvlText w:val="•"/>
      <w:lvlJc w:val="left"/>
      <w:pPr>
        <w:tabs>
          <w:tab w:val="num" w:pos="2880"/>
        </w:tabs>
        <w:ind w:left="2880" w:hanging="360"/>
      </w:pPr>
      <w:rPr>
        <w:rFonts w:ascii="Times New Roman" w:hAnsi="Times New Roman" w:hint="default"/>
      </w:rPr>
    </w:lvl>
    <w:lvl w:ilvl="4" w:tplc="0F7A1906" w:tentative="1">
      <w:start w:val="1"/>
      <w:numFmt w:val="bullet"/>
      <w:lvlText w:val="•"/>
      <w:lvlJc w:val="left"/>
      <w:pPr>
        <w:tabs>
          <w:tab w:val="num" w:pos="3600"/>
        </w:tabs>
        <w:ind w:left="3600" w:hanging="360"/>
      </w:pPr>
      <w:rPr>
        <w:rFonts w:ascii="Times New Roman" w:hAnsi="Times New Roman" w:hint="default"/>
      </w:rPr>
    </w:lvl>
    <w:lvl w:ilvl="5" w:tplc="41583754" w:tentative="1">
      <w:start w:val="1"/>
      <w:numFmt w:val="bullet"/>
      <w:lvlText w:val="•"/>
      <w:lvlJc w:val="left"/>
      <w:pPr>
        <w:tabs>
          <w:tab w:val="num" w:pos="4320"/>
        </w:tabs>
        <w:ind w:left="4320" w:hanging="360"/>
      </w:pPr>
      <w:rPr>
        <w:rFonts w:ascii="Times New Roman" w:hAnsi="Times New Roman" w:hint="default"/>
      </w:rPr>
    </w:lvl>
    <w:lvl w:ilvl="6" w:tplc="0DE2D4D4" w:tentative="1">
      <w:start w:val="1"/>
      <w:numFmt w:val="bullet"/>
      <w:lvlText w:val="•"/>
      <w:lvlJc w:val="left"/>
      <w:pPr>
        <w:tabs>
          <w:tab w:val="num" w:pos="5040"/>
        </w:tabs>
        <w:ind w:left="5040" w:hanging="360"/>
      </w:pPr>
      <w:rPr>
        <w:rFonts w:ascii="Times New Roman" w:hAnsi="Times New Roman" w:hint="default"/>
      </w:rPr>
    </w:lvl>
    <w:lvl w:ilvl="7" w:tplc="82A20A06" w:tentative="1">
      <w:start w:val="1"/>
      <w:numFmt w:val="bullet"/>
      <w:lvlText w:val="•"/>
      <w:lvlJc w:val="left"/>
      <w:pPr>
        <w:tabs>
          <w:tab w:val="num" w:pos="5760"/>
        </w:tabs>
        <w:ind w:left="5760" w:hanging="360"/>
      </w:pPr>
      <w:rPr>
        <w:rFonts w:ascii="Times New Roman" w:hAnsi="Times New Roman" w:hint="default"/>
      </w:rPr>
    </w:lvl>
    <w:lvl w:ilvl="8" w:tplc="083C2A8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1C43AA7"/>
    <w:multiLevelType w:val="hybridMultilevel"/>
    <w:tmpl w:val="8E945520"/>
    <w:lvl w:ilvl="0" w:tplc="184EC91C">
      <w:start w:val="1"/>
      <w:numFmt w:val="decimal"/>
      <w:lvlText w:val="%1."/>
      <w:lvlJc w:val="left"/>
      <w:pPr>
        <w:tabs>
          <w:tab w:val="num" w:pos="720"/>
        </w:tabs>
        <w:ind w:left="720" w:hanging="360"/>
      </w:pPr>
      <w:rPr>
        <w:rFonts w:cs="Times New Roman"/>
      </w:rPr>
    </w:lvl>
    <w:lvl w:ilvl="1" w:tplc="B2782242" w:tentative="1">
      <w:start w:val="1"/>
      <w:numFmt w:val="decimal"/>
      <w:lvlText w:val="%2."/>
      <w:lvlJc w:val="left"/>
      <w:pPr>
        <w:tabs>
          <w:tab w:val="num" w:pos="1440"/>
        </w:tabs>
        <w:ind w:left="1440" w:hanging="360"/>
      </w:pPr>
      <w:rPr>
        <w:rFonts w:cs="Times New Roman"/>
      </w:rPr>
    </w:lvl>
    <w:lvl w:ilvl="2" w:tplc="AE602442" w:tentative="1">
      <w:start w:val="1"/>
      <w:numFmt w:val="decimal"/>
      <w:lvlText w:val="%3."/>
      <w:lvlJc w:val="left"/>
      <w:pPr>
        <w:tabs>
          <w:tab w:val="num" w:pos="2160"/>
        </w:tabs>
        <w:ind w:left="2160" w:hanging="360"/>
      </w:pPr>
      <w:rPr>
        <w:rFonts w:cs="Times New Roman"/>
      </w:rPr>
    </w:lvl>
    <w:lvl w:ilvl="3" w:tplc="765E6574" w:tentative="1">
      <w:start w:val="1"/>
      <w:numFmt w:val="decimal"/>
      <w:lvlText w:val="%4."/>
      <w:lvlJc w:val="left"/>
      <w:pPr>
        <w:tabs>
          <w:tab w:val="num" w:pos="2880"/>
        </w:tabs>
        <w:ind w:left="2880" w:hanging="360"/>
      </w:pPr>
      <w:rPr>
        <w:rFonts w:cs="Times New Roman"/>
      </w:rPr>
    </w:lvl>
    <w:lvl w:ilvl="4" w:tplc="97981274" w:tentative="1">
      <w:start w:val="1"/>
      <w:numFmt w:val="decimal"/>
      <w:lvlText w:val="%5."/>
      <w:lvlJc w:val="left"/>
      <w:pPr>
        <w:tabs>
          <w:tab w:val="num" w:pos="3600"/>
        </w:tabs>
        <w:ind w:left="3600" w:hanging="360"/>
      </w:pPr>
      <w:rPr>
        <w:rFonts w:cs="Times New Roman"/>
      </w:rPr>
    </w:lvl>
    <w:lvl w:ilvl="5" w:tplc="42B2299A" w:tentative="1">
      <w:start w:val="1"/>
      <w:numFmt w:val="decimal"/>
      <w:lvlText w:val="%6."/>
      <w:lvlJc w:val="left"/>
      <w:pPr>
        <w:tabs>
          <w:tab w:val="num" w:pos="4320"/>
        </w:tabs>
        <w:ind w:left="4320" w:hanging="360"/>
      </w:pPr>
      <w:rPr>
        <w:rFonts w:cs="Times New Roman"/>
      </w:rPr>
    </w:lvl>
    <w:lvl w:ilvl="6" w:tplc="79D42AEE" w:tentative="1">
      <w:start w:val="1"/>
      <w:numFmt w:val="decimal"/>
      <w:lvlText w:val="%7."/>
      <w:lvlJc w:val="left"/>
      <w:pPr>
        <w:tabs>
          <w:tab w:val="num" w:pos="5040"/>
        </w:tabs>
        <w:ind w:left="5040" w:hanging="360"/>
      </w:pPr>
      <w:rPr>
        <w:rFonts w:cs="Times New Roman"/>
      </w:rPr>
    </w:lvl>
    <w:lvl w:ilvl="7" w:tplc="575011F0" w:tentative="1">
      <w:start w:val="1"/>
      <w:numFmt w:val="decimal"/>
      <w:lvlText w:val="%8."/>
      <w:lvlJc w:val="left"/>
      <w:pPr>
        <w:tabs>
          <w:tab w:val="num" w:pos="5760"/>
        </w:tabs>
        <w:ind w:left="5760" w:hanging="360"/>
      </w:pPr>
      <w:rPr>
        <w:rFonts w:cs="Times New Roman"/>
      </w:rPr>
    </w:lvl>
    <w:lvl w:ilvl="8" w:tplc="83EED110" w:tentative="1">
      <w:start w:val="1"/>
      <w:numFmt w:val="decimal"/>
      <w:lvlText w:val="%9."/>
      <w:lvlJc w:val="left"/>
      <w:pPr>
        <w:tabs>
          <w:tab w:val="num" w:pos="6480"/>
        </w:tabs>
        <w:ind w:left="6480" w:hanging="360"/>
      </w:pPr>
      <w:rPr>
        <w:rFonts w:cs="Times New Roman"/>
      </w:rPr>
    </w:lvl>
  </w:abstractNum>
  <w:abstractNum w:abstractNumId="7">
    <w:nsid w:val="11C45103"/>
    <w:multiLevelType w:val="hybridMultilevel"/>
    <w:tmpl w:val="2BC478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66E2FB6"/>
    <w:multiLevelType w:val="hybridMultilevel"/>
    <w:tmpl w:val="2DF458CC"/>
    <w:lvl w:ilvl="0" w:tplc="6082BD88">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7525F23"/>
    <w:multiLevelType w:val="hybridMultilevel"/>
    <w:tmpl w:val="7626F558"/>
    <w:lvl w:ilvl="0" w:tplc="D35AE486">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nsid w:val="17E31CAD"/>
    <w:multiLevelType w:val="hybridMultilevel"/>
    <w:tmpl w:val="BC44EC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CF87A3F"/>
    <w:multiLevelType w:val="hybridMultilevel"/>
    <w:tmpl w:val="05BA20C6"/>
    <w:lvl w:ilvl="0" w:tplc="CC9E8282">
      <w:start w:val="1"/>
      <w:numFmt w:val="decimal"/>
      <w:lvlText w:val="%1."/>
      <w:lvlJc w:val="left"/>
      <w:pPr>
        <w:tabs>
          <w:tab w:val="num" w:pos="720"/>
        </w:tabs>
        <w:ind w:left="720" w:hanging="360"/>
      </w:pPr>
      <w:rPr>
        <w:rFonts w:cs="Times New Roman"/>
      </w:rPr>
    </w:lvl>
    <w:lvl w:ilvl="1" w:tplc="4F500E4C" w:tentative="1">
      <w:start w:val="1"/>
      <w:numFmt w:val="decimal"/>
      <w:lvlText w:val="%2."/>
      <w:lvlJc w:val="left"/>
      <w:pPr>
        <w:tabs>
          <w:tab w:val="num" w:pos="1440"/>
        </w:tabs>
        <w:ind w:left="1440" w:hanging="360"/>
      </w:pPr>
      <w:rPr>
        <w:rFonts w:cs="Times New Roman"/>
      </w:rPr>
    </w:lvl>
    <w:lvl w:ilvl="2" w:tplc="F66E932A" w:tentative="1">
      <w:start w:val="1"/>
      <w:numFmt w:val="decimal"/>
      <w:lvlText w:val="%3."/>
      <w:lvlJc w:val="left"/>
      <w:pPr>
        <w:tabs>
          <w:tab w:val="num" w:pos="2160"/>
        </w:tabs>
        <w:ind w:left="2160" w:hanging="360"/>
      </w:pPr>
      <w:rPr>
        <w:rFonts w:cs="Times New Roman"/>
      </w:rPr>
    </w:lvl>
    <w:lvl w:ilvl="3" w:tplc="44BAEEB0" w:tentative="1">
      <w:start w:val="1"/>
      <w:numFmt w:val="decimal"/>
      <w:lvlText w:val="%4."/>
      <w:lvlJc w:val="left"/>
      <w:pPr>
        <w:tabs>
          <w:tab w:val="num" w:pos="2880"/>
        </w:tabs>
        <w:ind w:left="2880" w:hanging="360"/>
      </w:pPr>
      <w:rPr>
        <w:rFonts w:cs="Times New Roman"/>
      </w:rPr>
    </w:lvl>
    <w:lvl w:ilvl="4" w:tplc="72A48CF8" w:tentative="1">
      <w:start w:val="1"/>
      <w:numFmt w:val="decimal"/>
      <w:lvlText w:val="%5."/>
      <w:lvlJc w:val="left"/>
      <w:pPr>
        <w:tabs>
          <w:tab w:val="num" w:pos="3600"/>
        </w:tabs>
        <w:ind w:left="3600" w:hanging="360"/>
      </w:pPr>
      <w:rPr>
        <w:rFonts w:cs="Times New Roman"/>
      </w:rPr>
    </w:lvl>
    <w:lvl w:ilvl="5" w:tplc="7E04E0DC" w:tentative="1">
      <w:start w:val="1"/>
      <w:numFmt w:val="decimal"/>
      <w:lvlText w:val="%6."/>
      <w:lvlJc w:val="left"/>
      <w:pPr>
        <w:tabs>
          <w:tab w:val="num" w:pos="4320"/>
        </w:tabs>
        <w:ind w:left="4320" w:hanging="360"/>
      </w:pPr>
      <w:rPr>
        <w:rFonts w:cs="Times New Roman"/>
      </w:rPr>
    </w:lvl>
    <w:lvl w:ilvl="6" w:tplc="F0768A4E" w:tentative="1">
      <w:start w:val="1"/>
      <w:numFmt w:val="decimal"/>
      <w:lvlText w:val="%7."/>
      <w:lvlJc w:val="left"/>
      <w:pPr>
        <w:tabs>
          <w:tab w:val="num" w:pos="5040"/>
        </w:tabs>
        <w:ind w:left="5040" w:hanging="360"/>
      </w:pPr>
      <w:rPr>
        <w:rFonts w:cs="Times New Roman"/>
      </w:rPr>
    </w:lvl>
    <w:lvl w:ilvl="7" w:tplc="59987D92" w:tentative="1">
      <w:start w:val="1"/>
      <w:numFmt w:val="decimal"/>
      <w:lvlText w:val="%8."/>
      <w:lvlJc w:val="left"/>
      <w:pPr>
        <w:tabs>
          <w:tab w:val="num" w:pos="5760"/>
        </w:tabs>
        <w:ind w:left="5760" w:hanging="360"/>
      </w:pPr>
      <w:rPr>
        <w:rFonts w:cs="Times New Roman"/>
      </w:rPr>
    </w:lvl>
    <w:lvl w:ilvl="8" w:tplc="CCE4E86A" w:tentative="1">
      <w:start w:val="1"/>
      <w:numFmt w:val="decimal"/>
      <w:lvlText w:val="%9."/>
      <w:lvlJc w:val="left"/>
      <w:pPr>
        <w:tabs>
          <w:tab w:val="num" w:pos="6480"/>
        </w:tabs>
        <w:ind w:left="6480" w:hanging="360"/>
      </w:pPr>
      <w:rPr>
        <w:rFonts w:cs="Times New Roman"/>
      </w:rPr>
    </w:lvl>
  </w:abstractNum>
  <w:abstractNum w:abstractNumId="12">
    <w:nsid w:val="1EC93898"/>
    <w:multiLevelType w:val="hybridMultilevel"/>
    <w:tmpl w:val="D670FEE8"/>
    <w:lvl w:ilvl="0" w:tplc="6082BD8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24307475"/>
    <w:multiLevelType w:val="hybridMultilevel"/>
    <w:tmpl w:val="D79AF096"/>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4">
    <w:nsid w:val="25393C8D"/>
    <w:multiLevelType w:val="hybridMultilevel"/>
    <w:tmpl w:val="7338CBF4"/>
    <w:lvl w:ilvl="0" w:tplc="FA6C96C2">
      <w:start w:val="1"/>
      <w:numFmt w:val="decimal"/>
      <w:lvlText w:val="%1."/>
      <w:lvlJc w:val="left"/>
      <w:pPr>
        <w:tabs>
          <w:tab w:val="num" w:pos="720"/>
        </w:tabs>
        <w:ind w:left="720" w:hanging="360"/>
      </w:pPr>
      <w:rPr>
        <w:rFonts w:cs="Times New Roman"/>
      </w:rPr>
    </w:lvl>
    <w:lvl w:ilvl="1" w:tplc="1B0E63B0" w:tentative="1">
      <w:start w:val="1"/>
      <w:numFmt w:val="decimal"/>
      <w:lvlText w:val="%2."/>
      <w:lvlJc w:val="left"/>
      <w:pPr>
        <w:tabs>
          <w:tab w:val="num" w:pos="1440"/>
        </w:tabs>
        <w:ind w:left="1440" w:hanging="360"/>
      </w:pPr>
      <w:rPr>
        <w:rFonts w:cs="Times New Roman"/>
      </w:rPr>
    </w:lvl>
    <w:lvl w:ilvl="2" w:tplc="CF2A17C8" w:tentative="1">
      <w:start w:val="1"/>
      <w:numFmt w:val="decimal"/>
      <w:lvlText w:val="%3."/>
      <w:lvlJc w:val="left"/>
      <w:pPr>
        <w:tabs>
          <w:tab w:val="num" w:pos="2160"/>
        </w:tabs>
        <w:ind w:left="2160" w:hanging="360"/>
      </w:pPr>
      <w:rPr>
        <w:rFonts w:cs="Times New Roman"/>
      </w:rPr>
    </w:lvl>
    <w:lvl w:ilvl="3" w:tplc="A0EAD660" w:tentative="1">
      <w:start w:val="1"/>
      <w:numFmt w:val="decimal"/>
      <w:lvlText w:val="%4."/>
      <w:lvlJc w:val="left"/>
      <w:pPr>
        <w:tabs>
          <w:tab w:val="num" w:pos="2880"/>
        </w:tabs>
        <w:ind w:left="2880" w:hanging="360"/>
      </w:pPr>
      <w:rPr>
        <w:rFonts w:cs="Times New Roman"/>
      </w:rPr>
    </w:lvl>
    <w:lvl w:ilvl="4" w:tplc="DDF8FBB8" w:tentative="1">
      <w:start w:val="1"/>
      <w:numFmt w:val="decimal"/>
      <w:lvlText w:val="%5."/>
      <w:lvlJc w:val="left"/>
      <w:pPr>
        <w:tabs>
          <w:tab w:val="num" w:pos="3600"/>
        </w:tabs>
        <w:ind w:left="3600" w:hanging="360"/>
      </w:pPr>
      <w:rPr>
        <w:rFonts w:cs="Times New Roman"/>
      </w:rPr>
    </w:lvl>
    <w:lvl w:ilvl="5" w:tplc="6D98E52E" w:tentative="1">
      <w:start w:val="1"/>
      <w:numFmt w:val="decimal"/>
      <w:lvlText w:val="%6."/>
      <w:lvlJc w:val="left"/>
      <w:pPr>
        <w:tabs>
          <w:tab w:val="num" w:pos="4320"/>
        </w:tabs>
        <w:ind w:left="4320" w:hanging="360"/>
      </w:pPr>
      <w:rPr>
        <w:rFonts w:cs="Times New Roman"/>
      </w:rPr>
    </w:lvl>
    <w:lvl w:ilvl="6" w:tplc="B18241B6" w:tentative="1">
      <w:start w:val="1"/>
      <w:numFmt w:val="decimal"/>
      <w:lvlText w:val="%7."/>
      <w:lvlJc w:val="left"/>
      <w:pPr>
        <w:tabs>
          <w:tab w:val="num" w:pos="5040"/>
        </w:tabs>
        <w:ind w:left="5040" w:hanging="360"/>
      </w:pPr>
      <w:rPr>
        <w:rFonts w:cs="Times New Roman"/>
      </w:rPr>
    </w:lvl>
    <w:lvl w:ilvl="7" w:tplc="7494EF46" w:tentative="1">
      <w:start w:val="1"/>
      <w:numFmt w:val="decimal"/>
      <w:lvlText w:val="%8."/>
      <w:lvlJc w:val="left"/>
      <w:pPr>
        <w:tabs>
          <w:tab w:val="num" w:pos="5760"/>
        </w:tabs>
        <w:ind w:left="5760" w:hanging="360"/>
      </w:pPr>
      <w:rPr>
        <w:rFonts w:cs="Times New Roman"/>
      </w:rPr>
    </w:lvl>
    <w:lvl w:ilvl="8" w:tplc="02FE3CE8" w:tentative="1">
      <w:start w:val="1"/>
      <w:numFmt w:val="decimal"/>
      <w:lvlText w:val="%9."/>
      <w:lvlJc w:val="left"/>
      <w:pPr>
        <w:tabs>
          <w:tab w:val="num" w:pos="6480"/>
        </w:tabs>
        <w:ind w:left="6480" w:hanging="360"/>
      </w:pPr>
      <w:rPr>
        <w:rFonts w:cs="Times New Roman"/>
      </w:rPr>
    </w:lvl>
  </w:abstractNum>
  <w:abstractNum w:abstractNumId="15">
    <w:nsid w:val="335B6BFF"/>
    <w:multiLevelType w:val="hybridMultilevel"/>
    <w:tmpl w:val="BEA8C790"/>
    <w:lvl w:ilvl="0" w:tplc="6082BD88">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65E6F59"/>
    <w:multiLevelType w:val="hybridMultilevel"/>
    <w:tmpl w:val="F5F08B88"/>
    <w:lvl w:ilvl="0" w:tplc="698A2EEA">
      <w:start w:val="1"/>
      <w:numFmt w:val="decimal"/>
      <w:lvlText w:val="%1."/>
      <w:lvlJc w:val="left"/>
      <w:pPr>
        <w:tabs>
          <w:tab w:val="num" w:pos="720"/>
        </w:tabs>
        <w:ind w:left="720" w:hanging="360"/>
      </w:pPr>
      <w:rPr>
        <w:rFonts w:cs="Times New Roman"/>
      </w:rPr>
    </w:lvl>
    <w:lvl w:ilvl="1" w:tplc="4126E366" w:tentative="1">
      <w:start w:val="1"/>
      <w:numFmt w:val="decimal"/>
      <w:lvlText w:val="%2."/>
      <w:lvlJc w:val="left"/>
      <w:pPr>
        <w:tabs>
          <w:tab w:val="num" w:pos="1440"/>
        </w:tabs>
        <w:ind w:left="1440" w:hanging="360"/>
      </w:pPr>
      <w:rPr>
        <w:rFonts w:cs="Times New Roman"/>
      </w:rPr>
    </w:lvl>
    <w:lvl w:ilvl="2" w:tplc="6C98A57E" w:tentative="1">
      <w:start w:val="1"/>
      <w:numFmt w:val="decimal"/>
      <w:lvlText w:val="%3."/>
      <w:lvlJc w:val="left"/>
      <w:pPr>
        <w:tabs>
          <w:tab w:val="num" w:pos="2160"/>
        </w:tabs>
        <w:ind w:left="2160" w:hanging="360"/>
      </w:pPr>
      <w:rPr>
        <w:rFonts w:cs="Times New Roman"/>
      </w:rPr>
    </w:lvl>
    <w:lvl w:ilvl="3" w:tplc="82E86CE2" w:tentative="1">
      <w:start w:val="1"/>
      <w:numFmt w:val="decimal"/>
      <w:lvlText w:val="%4."/>
      <w:lvlJc w:val="left"/>
      <w:pPr>
        <w:tabs>
          <w:tab w:val="num" w:pos="2880"/>
        </w:tabs>
        <w:ind w:left="2880" w:hanging="360"/>
      </w:pPr>
      <w:rPr>
        <w:rFonts w:cs="Times New Roman"/>
      </w:rPr>
    </w:lvl>
    <w:lvl w:ilvl="4" w:tplc="96C6C9AC" w:tentative="1">
      <w:start w:val="1"/>
      <w:numFmt w:val="decimal"/>
      <w:lvlText w:val="%5."/>
      <w:lvlJc w:val="left"/>
      <w:pPr>
        <w:tabs>
          <w:tab w:val="num" w:pos="3600"/>
        </w:tabs>
        <w:ind w:left="3600" w:hanging="360"/>
      </w:pPr>
      <w:rPr>
        <w:rFonts w:cs="Times New Roman"/>
      </w:rPr>
    </w:lvl>
    <w:lvl w:ilvl="5" w:tplc="83AAA8E6" w:tentative="1">
      <w:start w:val="1"/>
      <w:numFmt w:val="decimal"/>
      <w:lvlText w:val="%6."/>
      <w:lvlJc w:val="left"/>
      <w:pPr>
        <w:tabs>
          <w:tab w:val="num" w:pos="4320"/>
        </w:tabs>
        <w:ind w:left="4320" w:hanging="360"/>
      </w:pPr>
      <w:rPr>
        <w:rFonts w:cs="Times New Roman"/>
      </w:rPr>
    </w:lvl>
    <w:lvl w:ilvl="6" w:tplc="EC26F9F4" w:tentative="1">
      <w:start w:val="1"/>
      <w:numFmt w:val="decimal"/>
      <w:lvlText w:val="%7."/>
      <w:lvlJc w:val="left"/>
      <w:pPr>
        <w:tabs>
          <w:tab w:val="num" w:pos="5040"/>
        </w:tabs>
        <w:ind w:left="5040" w:hanging="360"/>
      </w:pPr>
      <w:rPr>
        <w:rFonts w:cs="Times New Roman"/>
      </w:rPr>
    </w:lvl>
    <w:lvl w:ilvl="7" w:tplc="C0D2E200" w:tentative="1">
      <w:start w:val="1"/>
      <w:numFmt w:val="decimal"/>
      <w:lvlText w:val="%8."/>
      <w:lvlJc w:val="left"/>
      <w:pPr>
        <w:tabs>
          <w:tab w:val="num" w:pos="5760"/>
        </w:tabs>
        <w:ind w:left="5760" w:hanging="360"/>
      </w:pPr>
      <w:rPr>
        <w:rFonts w:cs="Times New Roman"/>
      </w:rPr>
    </w:lvl>
    <w:lvl w:ilvl="8" w:tplc="95C63DDC" w:tentative="1">
      <w:start w:val="1"/>
      <w:numFmt w:val="decimal"/>
      <w:lvlText w:val="%9."/>
      <w:lvlJc w:val="left"/>
      <w:pPr>
        <w:tabs>
          <w:tab w:val="num" w:pos="6480"/>
        </w:tabs>
        <w:ind w:left="6480" w:hanging="360"/>
      </w:pPr>
      <w:rPr>
        <w:rFonts w:cs="Times New Roman"/>
      </w:rPr>
    </w:lvl>
  </w:abstractNum>
  <w:abstractNum w:abstractNumId="17">
    <w:nsid w:val="382C3A5C"/>
    <w:multiLevelType w:val="hybridMultilevel"/>
    <w:tmpl w:val="3D58DB78"/>
    <w:lvl w:ilvl="0" w:tplc="2E1EB91A">
      <w:start w:val="3"/>
      <w:numFmt w:val="decimal"/>
      <w:lvlText w:val="%1."/>
      <w:lvlJc w:val="left"/>
      <w:pPr>
        <w:tabs>
          <w:tab w:val="num" w:pos="720"/>
        </w:tabs>
        <w:ind w:left="720" w:hanging="360"/>
      </w:pPr>
      <w:rPr>
        <w:rFonts w:cs="Times New Roman"/>
      </w:rPr>
    </w:lvl>
    <w:lvl w:ilvl="1" w:tplc="A24E0D08" w:tentative="1">
      <w:start w:val="1"/>
      <w:numFmt w:val="decimal"/>
      <w:lvlText w:val="%2."/>
      <w:lvlJc w:val="left"/>
      <w:pPr>
        <w:tabs>
          <w:tab w:val="num" w:pos="1440"/>
        </w:tabs>
        <w:ind w:left="1440" w:hanging="360"/>
      </w:pPr>
      <w:rPr>
        <w:rFonts w:cs="Times New Roman"/>
      </w:rPr>
    </w:lvl>
    <w:lvl w:ilvl="2" w:tplc="6CB606CC" w:tentative="1">
      <w:start w:val="1"/>
      <w:numFmt w:val="decimal"/>
      <w:lvlText w:val="%3."/>
      <w:lvlJc w:val="left"/>
      <w:pPr>
        <w:tabs>
          <w:tab w:val="num" w:pos="2160"/>
        </w:tabs>
        <w:ind w:left="2160" w:hanging="360"/>
      </w:pPr>
      <w:rPr>
        <w:rFonts w:cs="Times New Roman"/>
      </w:rPr>
    </w:lvl>
    <w:lvl w:ilvl="3" w:tplc="099E57B4" w:tentative="1">
      <w:start w:val="1"/>
      <w:numFmt w:val="decimal"/>
      <w:lvlText w:val="%4."/>
      <w:lvlJc w:val="left"/>
      <w:pPr>
        <w:tabs>
          <w:tab w:val="num" w:pos="2880"/>
        </w:tabs>
        <w:ind w:left="2880" w:hanging="360"/>
      </w:pPr>
      <w:rPr>
        <w:rFonts w:cs="Times New Roman"/>
      </w:rPr>
    </w:lvl>
    <w:lvl w:ilvl="4" w:tplc="2E7E2610" w:tentative="1">
      <w:start w:val="1"/>
      <w:numFmt w:val="decimal"/>
      <w:lvlText w:val="%5."/>
      <w:lvlJc w:val="left"/>
      <w:pPr>
        <w:tabs>
          <w:tab w:val="num" w:pos="3600"/>
        </w:tabs>
        <w:ind w:left="3600" w:hanging="360"/>
      </w:pPr>
      <w:rPr>
        <w:rFonts w:cs="Times New Roman"/>
      </w:rPr>
    </w:lvl>
    <w:lvl w:ilvl="5" w:tplc="A484F2AA" w:tentative="1">
      <w:start w:val="1"/>
      <w:numFmt w:val="decimal"/>
      <w:lvlText w:val="%6."/>
      <w:lvlJc w:val="left"/>
      <w:pPr>
        <w:tabs>
          <w:tab w:val="num" w:pos="4320"/>
        </w:tabs>
        <w:ind w:left="4320" w:hanging="360"/>
      </w:pPr>
      <w:rPr>
        <w:rFonts w:cs="Times New Roman"/>
      </w:rPr>
    </w:lvl>
    <w:lvl w:ilvl="6" w:tplc="033EB140" w:tentative="1">
      <w:start w:val="1"/>
      <w:numFmt w:val="decimal"/>
      <w:lvlText w:val="%7."/>
      <w:lvlJc w:val="left"/>
      <w:pPr>
        <w:tabs>
          <w:tab w:val="num" w:pos="5040"/>
        </w:tabs>
        <w:ind w:left="5040" w:hanging="360"/>
      </w:pPr>
      <w:rPr>
        <w:rFonts w:cs="Times New Roman"/>
      </w:rPr>
    </w:lvl>
    <w:lvl w:ilvl="7" w:tplc="8A64BA4A" w:tentative="1">
      <w:start w:val="1"/>
      <w:numFmt w:val="decimal"/>
      <w:lvlText w:val="%8."/>
      <w:lvlJc w:val="left"/>
      <w:pPr>
        <w:tabs>
          <w:tab w:val="num" w:pos="5760"/>
        </w:tabs>
        <w:ind w:left="5760" w:hanging="360"/>
      </w:pPr>
      <w:rPr>
        <w:rFonts w:cs="Times New Roman"/>
      </w:rPr>
    </w:lvl>
    <w:lvl w:ilvl="8" w:tplc="2B1E7A38" w:tentative="1">
      <w:start w:val="1"/>
      <w:numFmt w:val="decimal"/>
      <w:lvlText w:val="%9."/>
      <w:lvlJc w:val="left"/>
      <w:pPr>
        <w:tabs>
          <w:tab w:val="num" w:pos="6480"/>
        </w:tabs>
        <w:ind w:left="6480" w:hanging="360"/>
      </w:pPr>
      <w:rPr>
        <w:rFonts w:cs="Times New Roman"/>
      </w:rPr>
    </w:lvl>
  </w:abstractNum>
  <w:abstractNum w:abstractNumId="18">
    <w:nsid w:val="3858446C"/>
    <w:multiLevelType w:val="hybridMultilevel"/>
    <w:tmpl w:val="3716D80A"/>
    <w:lvl w:ilvl="0" w:tplc="6FDEEF66">
      <w:start w:val="1"/>
      <w:numFmt w:val="decimal"/>
      <w:lvlText w:val="%1."/>
      <w:lvlJc w:val="left"/>
      <w:pPr>
        <w:tabs>
          <w:tab w:val="num" w:pos="720"/>
        </w:tabs>
        <w:ind w:left="720" w:hanging="360"/>
      </w:pPr>
      <w:rPr>
        <w:rFonts w:cs="Times New Roman"/>
      </w:rPr>
    </w:lvl>
    <w:lvl w:ilvl="1" w:tplc="A326795A" w:tentative="1">
      <w:start w:val="1"/>
      <w:numFmt w:val="decimal"/>
      <w:lvlText w:val="%2."/>
      <w:lvlJc w:val="left"/>
      <w:pPr>
        <w:tabs>
          <w:tab w:val="num" w:pos="1440"/>
        </w:tabs>
        <w:ind w:left="1440" w:hanging="360"/>
      </w:pPr>
      <w:rPr>
        <w:rFonts w:cs="Times New Roman"/>
      </w:rPr>
    </w:lvl>
    <w:lvl w:ilvl="2" w:tplc="F9168BA4" w:tentative="1">
      <w:start w:val="1"/>
      <w:numFmt w:val="decimal"/>
      <w:lvlText w:val="%3."/>
      <w:lvlJc w:val="left"/>
      <w:pPr>
        <w:tabs>
          <w:tab w:val="num" w:pos="2160"/>
        </w:tabs>
        <w:ind w:left="2160" w:hanging="360"/>
      </w:pPr>
      <w:rPr>
        <w:rFonts w:cs="Times New Roman"/>
      </w:rPr>
    </w:lvl>
    <w:lvl w:ilvl="3" w:tplc="8EDE472A" w:tentative="1">
      <w:start w:val="1"/>
      <w:numFmt w:val="decimal"/>
      <w:lvlText w:val="%4."/>
      <w:lvlJc w:val="left"/>
      <w:pPr>
        <w:tabs>
          <w:tab w:val="num" w:pos="2880"/>
        </w:tabs>
        <w:ind w:left="2880" w:hanging="360"/>
      </w:pPr>
      <w:rPr>
        <w:rFonts w:cs="Times New Roman"/>
      </w:rPr>
    </w:lvl>
    <w:lvl w:ilvl="4" w:tplc="63226588" w:tentative="1">
      <w:start w:val="1"/>
      <w:numFmt w:val="decimal"/>
      <w:lvlText w:val="%5."/>
      <w:lvlJc w:val="left"/>
      <w:pPr>
        <w:tabs>
          <w:tab w:val="num" w:pos="3600"/>
        </w:tabs>
        <w:ind w:left="3600" w:hanging="360"/>
      </w:pPr>
      <w:rPr>
        <w:rFonts w:cs="Times New Roman"/>
      </w:rPr>
    </w:lvl>
    <w:lvl w:ilvl="5" w:tplc="77AC96B6" w:tentative="1">
      <w:start w:val="1"/>
      <w:numFmt w:val="decimal"/>
      <w:lvlText w:val="%6."/>
      <w:lvlJc w:val="left"/>
      <w:pPr>
        <w:tabs>
          <w:tab w:val="num" w:pos="4320"/>
        </w:tabs>
        <w:ind w:left="4320" w:hanging="360"/>
      </w:pPr>
      <w:rPr>
        <w:rFonts w:cs="Times New Roman"/>
      </w:rPr>
    </w:lvl>
    <w:lvl w:ilvl="6" w:tplc="64CA1258" w:tentative="1">
      <w:start w:val="1"/>
      <w:numFmt w:val="decimal"/>
      <w:lvlText w:val="%7."/>
      <w:lvlJc w:val="left"/>
      <w:pPr>
        <w:tabs>
          <w:tab w:val="num" w:pos="5040"/>
        </w:tabs>
        <w:ind w:left="5040" w:hanging="360"/>
      </w:pPr>
      <w:rPr>
        <w:rFonts w:cs="Times New Roman"/>
      </w:rPr>
    </w:lvl>
    <w:lvl w:ilvl="7" w:tplc="079ADFD4" w:tentative="1">
      <w:start w:val="1"/>
      <w:numFmt w:val="decimal"/>
      <w:lvlText w:val="%8."/>
      <w:lvlJc w:val="left"/>
      <w:pPr>
        <w:tabs>
          <w:tab w:val="num" w:pos="5760"/>
        </w:tabs>
        <w:ind w:left="5760" w:hanging="360"/>
      </w:pPr>
      <w:rPr>
        <w:rFonts w:cs="Times New Roman"/>
      </w:rPr>
    </w:lvl>
    <w:lvl w:ilvl="8" w:tplc="44E0C9EA" w:tentative="1">
      <w:start w:val="1"/>
      <w:numFmt w:val="decimal"/>
      <w:lvlText w:val="%9."/>
      <w:lvlJc w:val="left"/>
      <w:pPr>
        <w:tabs>
          <w:tab w:val="num" w:pos="6480"/>
        </w:tabs>
        <w:ind w:left="6480" w:hanging="360"/>
      </w:pPr>
      <w:rPr>
        <w:rFonts w:cs="Times New Roman"/>
      </w:rPr>
    </w:lvl>
  </w:abstractNum>
  <w:abstractNum w:abstractNumId="19">
    <w:nsid w:val="39692468"/>
    <w:multiLevelType w:val="hybridMultilevel"/>
    <w:tmpl w:val="DBC6CAEA"/>
    <w:lvl w:ilvl="0" w:tplc="262856EC">
      <w:start w:val="4"/>
      <w:numFmt w:val="decimal"/>
      <w:lvlText w:val="%1."/>
      <w:lvlJc w:val="left"/>
      <w:pPr>
        <w:tabs>
          <w:tab w:val="num" w:pos="720"/>
        </w:tabs>
        <w:ind w:left="720" w:hanging="360"/>
      </w:pPr>
      <w:rPr>
        <w:rFonts w:cs="Times New Roman"/>
      </w:rPr>
    </w:lvl>
    <w:lvl w:ilvl="1" w:tplc="F3409880" w:tentative="1">
      <w:start w:val="1"/>
      <w:numFmt w:val="decimal"/>
      <w:lvlText w:val="%2."/>
      <w:lvlJc w:val="left"/>
      <w:pPr>
        <w:tabs>
          <w:tab w:val="num" w:pos="1440"/>
        </w:tabs>
        <w:ind w:left="1440" w:hanging="360"/>
      </w:pPr>
      <w:rPr>
        <w:rFonts w:cs="Times New Roman"/>
      </w:rPr>
    </w:lvl>
    <w:lvl w:ilvl="2" w:tplc="00F4EE98" w:tentative="1">
      <w:start w:val="1"/>
      <w:numFmt w:val="decimal"/>
      <w:lvlText w:val="%3."/>
      <w:lvlJc w:val="left"/>
      <w:pPr>
        <w:tabs>
          <w:tab w:val="num" w:pos="2160"/>
        </w:tabs>
        <w:ind w:left="2160" w:hanging="360"/>
      </w:pPr>
      <w:rPr>
        <w:rFonts w:cs="Times New Roman"/>
      </w:rPr>
    </w:lvl>
    <w:lvl w:ilvl="3" w:tplc="FDE6FBC8" w:tentative="1">
      <w:start w:val="1"/>
      <w:numFmt w:val="decimal"/>
      <w:lvlText w:val="%4."/>
      <w:lvlJc w:val="left"/>
      <w:pPr>
        <w:tabs>
          <w:tab w:val="num" w:pos="2880"/>
        </w:tabs>
        <w:ind w:left="2880" w:hanging="360"/>
      </w:pPr>
      <w:rPr>
        <w:rFonts w:cs="Times New Roman"/>
      </w:rPr>
    </w:lvl>
    <w:lvl w:ilvl="4" w:tplc="F1B09642" w:tentative="1">
      <w:start w:val="1"/>
      <w:numFmt w:val="decimal"/>
      <w:lvlText w:val="%5."/>
      <w:lvlJc w:val="left"/>
      <w:pPr>
        <w:tabs>
          <w:tab w:val="num" w:pos="3600"/>
        </w:tabs>
        <w:ind w:left="3600" w:hanging="360"/>
      </w:pPr>
      <w:rPr>
        <w:rFonts w:cs="Times New Roman"/>
      </w:rPr>
    </w:lvl>
    <w:lvl w:ilvl="5" w:tplc="FBCA3B90" w:tentative="1">
      <w:start w:val="1"/>
      <w:numFmt w:val="decimal"/>
      <w:lvlText w:val="%6."/>
      <w:lvlJc w:val="left"/>
      <w:pPr>
        <w:tabs>
          <w:tab w:val="num" w:pos="4320"/>
        </w:tabs>
        <w:ind w:left="4320" w:hanging="360"/>
      </w:pPr>
      <w:rPr>
        <w:rFonts w:cs="Times New Roman"/>
      </w:rPr>
    </w:lvl>
    <w:lvl w:ilvl="6" w:tplc="5D8C2F18" w:tentative="1">
      <w:start w:val="1"/>
      <w:numFmt w:val="decimal"/>
      <w:lvlText w:val="%7."/>
      <w:lvlJc w:val="left"/>
      <w:pPr>
        <w:tabs>
          <w:tab w:val="num" w:pos="5040"/>
        </w:tabs>
        <w:ind w:left="5040" w:hanging="360"/>
      </w:pPr>
      <w:rPr>
        <w:rFonts w:cs="Times New Roman"/>
      </w:rPr>
    </w:lvl>
    <w:lvl w:ilvl="7" w:tplc="F0548FB2" w:tentative="1">
      <w:start w:val="1"/>
      <w:numFmt w:val="decimal"/>
      <w:lvlText w:val="%8."/>
      <w:lvlJc w:val="left"/>
      <w:pPr>
        <w:tabs>
          <w:tab w:val="num" w:pos="5760"/>
        </w:tabs>
        <w:ind w:left="5760" w:hanging="360"/>
      </w:pPr>
      <w:rPr>
        <w:rFonts w:cs="Times New Roman"/>
      </w:rPr>
    </w:lvl>
    <w:lvl w:ilvl="8" w:tplc="3FB43A24" w:tentative="1">
      <w:start w:val="1"/>
      <w:numFmt w:val="decimal"/>
      <w:lvlText w:val="%9."/>
      <w:lvlJc w:val="left"/>
      <w:pPr>
        <w:tabs>
          <w:tab w:val="num" w:pos="6480"/>
        </w:tabs>
        <w:ind w:left="6480" w:hanging="360"/>
      </w:pPr>
      <w:rPr>
        <w:rFonts w:cs="Times New Roman"/>
      </w:rPr>
    </w:lvl>
  </w:abstractNum>
  <w:abstractNum w:abstractNumId="20">
    <w:nsid w:val="3C31670A"/>
    <w:multiLevelType w:val="hybridMultilevel"/>
    <w:tmpl w:val="95B4870A"/>
    <w:lvl w:ilvl="0" w:tplc="122EE86C">
      <w:start w:val="1"/>
      <w:numFmt w:val="decimal"/>
      <w:lvlText w:val="%1."/>
      <w:lvlJc w:val="left"/>
      <w:pPr>
        <w:tabs>
          <w:tab w:val="num" w:pos="720"/>
        </w:tabs>
        <w:ind w:left="720" w:hanging="360"/>
      </w:pPr>
      <w:rPr>
        <w:rFonts w:cs="Times New Roman"/>
      </w:rPr>
    </w:lvl>
    <w:lvl w:ilvl="1" w:tplc="0A9A1282" w:tentative="1">
      <w:start w:val="1"/>
      <w:numFmt w:val="decimal"/>
      <w:lvlText w:val="%2."/>
      <w:lvlJc w:val="left"/>
      <w:pPr>
        <w:tabs>
          <w:tab w:val="num" w:pos="1440"/>
        </w:tabs>
        <w:ind w:left="1440" w:hanging="360"/>
      </w:pPr>
      <w:rPr>
        <w:rFonts w:cs="Times New Roman"/>
      </w:rPr>
    </w:lvl>
    <w:lvl w:ilvl="2" w:tplc="49F23568" w:tentative="1">
      <w:start w:val="1"/>
      <w:numFmt w:val="decimal"/>
      <w:lvlText w:val="%3."/>
      <w:lvlJc w:val="left"/>
      <w:pPr>
        <w:tabs>
          <w:tab w:val="num" w:pos="2160"/>
        </w:tabs>
        <w:ind w:left="2160" w:hanging="360"/>
      </w:pPr>
      <w:rPr>
        <w:rFonts w:cs="Times New Roman"/>
      </w:rPr>
    </w:lvl>
    <w:lvl w:ilvl="3" w:tplc="672EA87E" w:tentative="1">
      <w:start w:val="1"/>
      <w:numFmt w:val="decimal"/>
      <w:lvlText w:val="%4."/>
      <w:lvlJc w:val="left"/>
      <w:pPr>
        <w:tabs>
          <w:tab w:val="num" w:pos="2880"/>
        </w:tabs>
        <w:ind w:left="2880" w:hanging="360"/>
      </w:pPr>
      <w:rPr>
        <w:rFonts w:cs="Times New Roman"/>
      </w:rPr>
    </w:lvl>
    <w:lvl w:ilvl="4" w:tplc="9EBE66E0" w:tentative="1">
      <w:start w:val="1"/>
      <w:numFmt w:val="decimal"/>
      <w:lvlText w:val="%5."/>
      <w:lvlJc w:val="left"/>
      <w:pPr>
        <w:tabs>
          <w:tab w:val="num" w:pos="3600"/>
        </w:tabs>
        <w:ind w:left="3600" w:hanging="360"/>
      </w:pPr>
      <w:rPr>
        <w:rFonts w:cs="Times New Roman"/>
      </w:rPr>
    </w:lvl>
    <w:lvl w:ilvl="5" w:tplc="1F30EEC8" w:tentative="1">
      <w:start w:val="1"/>
      <w:numFmt w:val="decimal"/>
      <w:lvlText w:val="%6."/>
      <w:lvlJc w:val="left"/>
      <w:pPr>
        <w:tabs>
          <w:tab w:val="num" w:pos="4320"/>
        </w:tabs>
        <w:ind w:left="4320" w:hanging="360"/>
      </w:pPr>
      <w:rPr>
        <w:rFonts w:cs="Times New Roman"/>
      </w:rPr>
    </w:lvl>
    <w:lvl w:ilvl="6" w:tplc="262A7FE4" w:tentative="1">
      <w:start w:val="1"/>
      <w:numFmt w:val="decimal"/>
      <w:lvlText w:val="%7."/>
      <w:lvlJc w:val="left"/>
      <w:pPr>
        <w:tabs>
          <w:tab w:val="num" w:pos="5040"/>
        </w:tabs>
        <w:ind w:left="5040" w:hanging="360"/>
      </w:pPr>
      <w:rPr>
        <w:rFonts w:cs="Times New Roman"/>
      </w:rPr>
    </w:lvl>
    <w:lvl w:ilvl="7" w:tplc="E49A955A" w:tentative="1">
      <w:start w:val="1"/>
      <w:numFmt w:val="decimal"/>
      <w:lvlText w:val="%8."/>
      <w:lvlJc w:val="left"/>
      <w:pPr>
        <w:tabs>
          <w:tab w:val="num" w:pos="5760"/>
        </w:tabs>
        <w:ind w:left="5760" w:hanging="360"/>
      </w:pPr>
      <w:rPr>
        <w:rFonts w:cs="Times New Roman"/>
      </w:rPr>
    </w:lvl>
    <w:lvl w:ilvl="8" w:tplc="2742834E" w:tentative="1">
      <w:start w:val="1"/>
      <w:numFmt w:val="decimal"/>
      <w:lvlText w:val="%9."/>
      <w:lvlJc w:val="left"/>
      <w:pPr>
        <w:tabs>
          <w:tab w:val="num" w:pos="6480"/>
        </w:tabs>
        <w:ind w:left="6480" w:hanging="360"/>
      </w:pPr>
      <w:rPr>
        <w:rFonts w:cs="Times New Roman"/>
      </w:rPr>
    </w:lvl>
  </w:abstractNum>
  <w:abstractNum w:abstractNumId="21">
    <w:nsid w:val="3D726DE8"/>
    <w:multiLevelType w:val="hybridMultilevel"/>
    <w:tmpl w:val="F3F0BFC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3F155695"/>
    <w:multiLevelType w:val="multilevel"/>
    <w:tmpl w:val="95C2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027DF1"/>
    <w:multiLevelType w:val="hybridMultilevel"/>
    <w:tmpl w:val="D82219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4581D4B"/>
    <w:multiLevelType w:val="multilevel"/>
    <w:tmpl w:val="E7B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132320"/>
    <w:multiLevelType w:val="hybridMultilevel"/>
    <w:tmpl w:val="7CFAFFC8"/>
    <w:lvl w:ilvl="0" w:tplc="2A9AD5D2">
      <w:start w:val="1"/>
      <w:numFmt w:val="decimal"/>
      <w:lvlText w:val="%1."/>
      <w:lvlJc w:val="left"/>
      <w:pPr>
        <w:tabs>
          <w:tab w:val="num" w:pos="720"/>
        </w:tabs>
        <w:ind w:left="720" w:hanging="360"/>
      </w:pPr>
      <w:rPr>
        <w:rFonts w:cs="Times New Roman"/>
      </w:rPr>
    </w:lvl>
    <w:lvl w:ilvl="1" w:tplc="6A48BB5C" w:tentative="1">
      <w:start w:val="1"/>
      <w:numFmt w:val="decimal"/>
      <w:lvlText w:val="%2."/>
      <w:lvlJc w:val="left"/>
      <w:pPr>
        <w:tabs>
          <w:tab w:val="num" w:pos="1440"/>
        </w:tabs>
        <w:ind w:left="1440" w:hanging="360"/>
      </w:pPr>
      <w:rPr>
        <w:rFonts w:cs="Times New Roman"/>
      </w:rPr>
    </w:lvl>
    <w:lvl w:ilvl="2" w:tplc="5F944848" w:tentative="1">
      <w:start w:val="1"/>
      <w:numFmt w:val="decimal"/>
      <w:lvlText w:val="%3."/>
      <w:lvlJc w:val="left"/>
      <w:pPr>
        <w:tabs>
          <w:tab w:val="num" w:pos="2160"/>
        </w:tabs>
        <w:ind w:left="2160" w:hanging="360"/>
      </w:pPr>
      <w:rPr>
        <w:rFonts w:cs="Times New Roman"/>
      </w:rPr>
    </w:lvl>
    <w:lvl w:ilvl="3" w:tplc="5B846ECC" w:tentative="1">
      <w:start w:val="1"/>
      <w:numFmt w:val="decimal"/>
      <w:lvlText w:val="%4."/>
      <w:lvlJc w:val="left"/>
      <w:pPr>
        <w:tabs>
          <w:tab w:val="num" w:pos="2880"/>
        </w:tabs>
        <w:ind w:left="2880" w:hanging="360"/>
      </w:pPr>
      <w:rPr>
        <w:rFonts w:cs="Times New Roman"/>
      </w:rPr>
    </w:lvl>
    <w:lvl w:ilvl="4" w:tplc="0D84FC34" w:tentative="1">
      <w:start w:val="1"/>
      <w:numFmt w:val="decimal"/>
      <w:lvlText w:val="%5."/>
      <w:lvlJc w:val="left"/>
      <w:pPr>
        <w:tabs>
          <w:tab w:val="num" w:pos="3600"/>
        </w:tabs>
        <w:ind w:left="3600" w:hanging="360"/>
      </w:pPr>
      <w:rPr>
        <w:rFonts w:cs="Times New Roman"/>
      </w:rPr>
    </w:lvl>
    <w:lvl w:ilvl="5" w:tplc="E1AAED3C" w:tentative="1">
      <w:start w:val="1"/>
      <w:numFmt w:val="decimal"/>
      <w:lvlText w:val="%6."/>
      <w:lvlJc w:val="left"/>
      <w:pPr>
        <w:tabs>
          <w:tab w:val="num" w:pos="4320"/>
        </w:tabs>
        <w:ind w:left="4320" w:hanging="360"/>
      </w:pPr>
      <w:rPr>
        <w:rFonts w:cs="Times New Roman"/>
      </w:rPr>
    </w:lvl>
    <w:lvl w:ilvl="6" w:tplc="D41E2D52" w:tentative="1">
      <w:start w:val="1"/>
      <w:numFmt w:val="decimal"/>
      <w:lvlText w:val="%7."/>
      <w:lvlJc w:val="left"/>
      <w:pPr>
        <w:tabs>
          <w:tab w:val="num" w:pos="5040"/>
        </w:tabs>
        <w:ind w:left="5040" w:hanging="360"/>
      </w:pPr>
      <w:rPr>
        <w:rFonts w:cs="Times New Roman"/>
      </w:rPr>
    </w:lvl>
    <w:lvl w:ilvl="7" w:tplc="FCE6CFE6" w:tentative="1">
      <w:start w:val="1"/>
      <w:numFmt w:val="decimal"/>
      <w:lvlText w:val="%8."/>
      <w:lvlJc w:val="left"/>
      <w:pPr>
        <w:tabs>
          <w:tab w:val="num" w:pos="5760"/>
        </w:tabs>
        <w:ind w:left="5760" w:hanging="360"/>
      </w:pPr>
      <w:rPr>
        <w:rFonts w:cs="Times New Roman"/>
      </w:rPr>
    </w:lvl>
    <w:lvl w:ilvl="8" w:tplc="4036E1EA" w:tentative="1">
      <w:start w:val="1"/>
      <w:numFmt w:val="decimal"/>
      <w:lvlText w:val="%9."/>
      <w:lvlJc w:val="left"/>
      <w:pPr>
        <w:tabs>
          <w:tab w:val="num" w:pos="6480"/>
        </w:tabs>
        <w:ind w:left="6480" w:hanging="360"/>
      </w:pPr>
      <w:rPr>
        <w:rFonts w:cs="Times New Roman"/>
      </w:rPr>
    </w:lvl>
  </w:abstractNum>
  <w:abstractNum w:abstractNumId="26">
    <w:nsid w:val="47095A23"/>
    <w:multiLevelType w:val="hybridMultilevel"/>
    <w:tmpl w:val="9960830E"/>
    <w:lvl w:ilvl="0" w:tplc="3EEE989E">
      <w:start w:val="1"/>
      <w:numFmt w:val="decimal"/>
      <w:lvlText w:val="%1."/>
      <w:lvlJc w:val="left"/>
      <w:pPr>
        <w:tabs>
          <w:tab w:val="num" w:pos="720"/>
        </w:tabs>
        <w:ind w:left="720" w:hanging="360"/>
      </w:pPr>
      <w:rPr>
        <w:rFonts w:cs="Times New Roman"/>
      </w:rPr>
    </w:lvl>
    <w:lvl w:ilvl="1" w:tplc="742E8EAA" w:tentative="1">
      <w:start w:val="1"/>
      <w:numFmt w:val="decimal"/>
      <w:lvlText w:val="%2."/>
      <w:lvlJc w:val="left"/>
      <w:pPr>
        <w:tabs>
          <w:tab w:val="num" w:pos="1440"/>
        </w:tabs>
        <w:ind w:left="1440" w:hanging="360"/>
      </w:pPr>
      <w:rPr>
        <w:rFonts w:cs="Times New Roman"/>
      </w:rPr>
    </w:lvl>
    <w:lvl w:ilvl="2" w:tplc="95EC0484" w:tentative="1">
      <w:start w:val="1"/>
      <w:numFmt w:val="decimal"/>
      <w:lvlText w:val="%3."/>
      <w:lvlJc w:val="left"/>
      <w:pPr>
        <w:tabs>
          <w:tab w:val="num" w:pos="2160"/>
        </w:tabs>
        <w:ind w:left="2160" w:hanging="360"/>
      </w:pPr>
      <w:rPr>
        <w:rFonts w:cs="Times New Roman"/>
      </w:rPr>
    </w:lvl>
    <w:lvl w:ilvl="3" w:tplc="9DCE96F2" w:tentative="1">
      <w:start w:val="1"/>
      <w:numFmt w:val="decimal"/>
      <w:lvlText w:val="%4."/>
      <w:lvlJc w:val="left"/>
      <w:pPr>
        <w:tabs>
          <w:tab w:val="num" w:pos="2880"/>
        </w:tabs>
        <w:ind w:left="2880" w:hanging="360"/>
      </w:pPr>
      <w:rPr>
        <w:rFonts w:cs="Times New Roman"/>
      </w:rPr>
    </w:lvl>
    <w:lvl w:ilvl="4" w:tplc="36B05896" w:tentative="1">
      <w:start w:val="1"/>
      <w:numFmt w:val="decimal"/>
      <w:lvlText w:val="%5."/>
      <w:lvlJc w:val="left"/>
      <w:pPr>
        <w:tabs>
          <w:tab w:val="num" w:pos="3600"/>
        </w:tabs>
        <w:ind w:left="3600" w:hanging="360"/>
      </w:pPr>
      <w:rPr>
        <w:rFonts w:cs="Times New Roman"/>
      </w:rPr>
    </w:lvl>
    <w:lvl w:ilvl="5" w:tplc="E0B04DDE" w:tentative="1">
      <w:start w:val="1"/>
      <w:numFmt w:val="decimal"/>
      <w:lvlText w:val="%6."/>
      <w:lvlJc w:val="left"/>
      <w:pPr>
        <w:tabs>
          <w:tab w:val="num" w:pos="4320"/>
        </w:tabs>
        <w:ind w:left="4320" w:hanging="360"/>
      </w:pPr>
      <w:rPr>
        <w:rFonts w:cs="Times New Roman"/>
      </w:rPr>
    </w:lvl>
    <w:lvl w:ilvl="6" w:tplc="A2FC0660" w:tentative="1">
      <w:start w:val="1"/>
      <w:numFmt w:val="decimal"/>
      <w:lvlText w:val="%7."/>
      <w:lvlJc w:val="left"/>
      <w:pPr>
        <w:tabs>
          <w:tab w:val="num" w:pos="5040"/>
        </w:tabs>
        <w:ind w:left="5040" w:hanging="360"/>
      </w:pPr>
      <w:rPr>
        <w:rFonts w:cs="Times New Roman"/>
      </w:rPr>
    </w:lvl>
    <w:lvl w:ilvl="7" w:tplc="E222B458" w:tentative="1">
      <w:start w:val="1"/>
      <w:numFmt w:val="decimal"/>
      <w:lvlText w:val="%8."/>
      <w:lvlJc w:val="left"/>
      <w:pPr>
        <w:tabs>
          <w:tab w:val="num" w:pos="5760"/>
        </w:tabs>
        <w:ind w:left="5760" w:hanging="360"/>
      </w:pPr>
      <w:rPr>
        <w:rFonts w:cs="Times New Roman"/>
      </w:rPr>
    </w:lvl>
    <w:lvl w:ilvl="8" w:tplc="31528194" w:tentative="1">
      <w:start w:val="1"/>
      <w:numFmt w:val="decimal"/>
      <w:lvlText w:val="%9."/>
      <w:lvlJc w:val="left"/>
      <w:pPr>
        <w:tabs>
          <w:tab w:val="num" w:pos="6480"/>
        </w:tabs>
        <w:ind w:left="6480" w:hanging="360"/>
      </w:pPr>
      <w:rPr>
        <w:rFonts w:cs="Times New Roman"/>
      </w:rPr>
    </w:lvl>
  </w:abstractNum>
  <w:abstractNum w:abstractNumId="27">
    <w:nsid w:val="48D83FBD"/>
    <w:multiLevelType w:val="hybridMultilevel"/>
    <w:tmpl w:val="E2241D4C"/>
    <w:lvl w:ilvl="0" w:tplc="35EC2890">
      <w:start w:val="1"/>
      <w:numFmt w:val="decimal"/>
      <w:lvlText w:val="%1."/>
      <w:lvlJc w:val="left"/>
      <w:pPr>
        <w:tabs>
          <w:tab w:val="num" w:pos="720"/>
        </w:tabs>
        <w:ind w:left="720" w:hanging="360"/>
      </w:pPr>
      <w:rPr>
        <w:rFonts w:cs="Times New Roman"/>
      </w:rPr>
    </w:lvl>
    <w:lvl w:ilvl="1" w:tplc="661E13C4" w:tentative="1">
      <w:start w:val="1"/>
      <w:numFmt w:val="decimal"/>
      <w:lvlText w:val="%2."/>
      <w:lvlJc w:val="left"/>
      <w:pPr>
        <w:tabs>
          <w:tab w:val="num" w:pos="1440"/>
        </w:tabs>
        <w:ind w:left="1440" w:hanging="360"/>
      </w:pPr>
      <w:rPr>
        <w:rFonts w:cs="Times New Roman"/>
      </w:rPr>
    </w:lvl>
    <w:lvl w:ilvl="2" w:tplc="961058BA" w:tentative="1">
      <w:start w:val="1"/>
      <w:numFmt w:val="decimal"/>
      <w:lvlText w:val="%3."/>
      <w:lvlJc w:val="left"/>
      <w:pPr>
        <w:tabs>
          <w:tab w:val="num" w:pos="2160"/>
        </w:tabs>
        <w:ind w:left="2160" w:hanging="360"/>
      </w:pPr>
      <w:rPr>
        <w:rFonts w:cs="Times New Roman"/>
      </w:rPr>
    </w:lvl>
    <w:lvl w:ilvl="3" w:tplc="4E5CA48E" w:tentative="1">
      <w:start w:val="1"/>
      <w:numFmt w:val="decimal"/>
      <w:lvlText w:val="%4."/>
      <w:lvlJc w:val="left"/>
      <w:pPr>
        <w:tabs>
          <w:tab w:val="num" w:pos="2880"/>
        </w:tabs>
        <w:ind w:left="2880" w:hanging="360"/>
      </w:pPr>
      <w:rPr>
        <w:rFonts w:cs="Times New Roman"/>
      </w:rPr>
    </w:lvl>
    <w:lvl w:ilvl="4" w:tplc="8BF25E32" w:tentative="1">
      <w:start w:val="1"/>
      <w:numFmt w:val="decimal"/>
      <w:lvlText w:val="%5."/>
      <w:lvlJc w:val="left"/>
      <w:pPr>
        <w:tabs>
          <w:tab w:val="num" w:pos="3600"/>
        </w:tabs>
        <w:ind w:left="3600" w:hanging="360"/>
      </w:pPr>
      <w:rPr>
        <w:rFonts w:cs="Times New Roman"/>
      </w:rPr>
    </w:lvl>
    <w:lvl w:ilvl="5" w:tplc="25E8B206" w:tentative="1">
      <w:start w:val="1"/>
      <w:numFmt w:val="decimal"/>
      <w:lvlText w:val="%6."/>
      <w:lvlJc w:val="left"/>
      <w:pPr>
        <w:tabs>
          <w:tab w:val="num" w:pos="4320"/>
        </w:tabs>
        <w:ind w:left="4320" w:hanging="360"/>
      </w:pPr>
      <w:rPr>
        <w:rFonts w:cs="Times New Roman"/>
      </w:rPr>
    </w:lvl>
    <w:lvl w:ilvl="6" w:tplc="34866CC8" w:tentative="1">
      <w:start w:val="1"/>
      <w:numFmt w:val="decimal"/>
      <w:lvlText w:val="%7."/>
      <w:lvlJc w:val="left"/>
      <w:pPr>
        <w:tabs>
          <w:tab w:val="num" w:pos="5040"/>
        </w:tabs>
        <w:ind w:left="5040" w:hanging="360"/>
      </w:pPr>
      <w:rPr>
        <w:rFonts w:cs="Times New Roman"/>
      </w:rPr>
    </w:lvl>
    <w:lvl w:ilvl="7" w:tplc="B37E86A6" w:tentative="1">
      <w:start w:val="1"/>
      <w:numFmt w:val="decimal"/>
      <w:lvlText w:val="%8."/>
      <w:lvlJc w:val="left"/>
      <w:pPr>
        <w:tabs>
          <w:tab w:val="num" w:pos="5760"/>
        </w:tabs>
        <w:ind w:left="5760" w:hanging="360"/>
      </w:pPr>
      <w:rPr>
        <w:rFonts w:cs="Times New Roman"/>
      </w:rPr>
    </w:lvl>
    <w:lvl w:ilvl="8" w:tplc="25383E66" w:tentative="1">
      <w:start w:val="1"/>
      <w:numFmt w:val="decimal"/>
      <w:lvlText w:val="%9."/>
      <w:lvlJc w:val="left"/>
      <w:pPr>
        <w:tabs>
          <w:tab w:val="num" w:pos="6480"/>
        </w:tabs>
        <w:ind w:left="6480" w:hanging="360"/>
      </w:pPr>
      <w:rPr>
        <w:rFonts w:cs="Times New Roman"/>
      </w:rPr>
    </w:lvl>
  </w:abstractNum>
  <w:abstractNum w:abstractNumId="28">
    <w:nsid w:val="4CBC0126"/>
    <w:multiLevelType w:val="hybridMultilevel"/>
    <w:tmpl w:val="97A6451E"/>
    <w:lvl w:ilvl="0" w:tplc="23EEDB0C">
      <w:start w:val="1"/>
      <w:numFmt w:val="decimal"/>
      <w:lvlText w:val="%1."/>
      <w:lvlJc w:val="left"/>
      <w:pPr>
        <w:tabs>
          <w:tab w:val="num" w:pos="720"/>
        </w:tabs>
        <w:ind w:left="720" w:hanging="360"/>
      </w:pPr>
      <w:rPr>
        <w:rFonts w:cs="Times New Roman"/>
      </w:rPr>
    </w:lvl>
    <w:lvl w:ilvl="1" w:tplc="1DB2A9F4" w:tentative="1">
      <w:start w:val="1"/>
      <w:numFmt w:val="decimal"/>
      <w:lvlText w:val="%2."/>
      <w:lvlJc w:val="left"/>
      <w:pPr>
        <w:tabs>
          <w:tab w:val="num" w:pos="1440"/>
        </w:tabs>
        <w:ind w:left="1440" w:hanging="360"/>
      </w:pPr>
      <w:rPr>
        <w:rFonts w:cs="Times New Roman"/>
      </w:rPr>
    </w:lvl>
    <w:lvl w:ilvl="2" w:tplc="6340E636" w:tentative="1">
      <w:start w:val="1"/>
      <w:numFmt w:val="decimal"/>
      <w:lvlText w:val="%3."/>
      <w:lvlJc w:val="left"/>
      <w:pPr>
        <w:tabs>
          <w:tab w:val="num" w:pos="2160"/>
        </w:tabs>
        <w:ind w:left="2160" w:hanging="360"/>
      </w:pPr>
      <w:rPr>
        <w:rFonts w:cs="Times New Roman"/>
      </w:rPr>
    </w:lvl>
    <w:lvl w:ilvl="3" w:tplc="3DDED8C6" w:tentative="1">
      <w:start w:val="1"/>
      <w:numFmt w:val="decimal"/>
      <w:lvlText w:val="%4."/>
      <w:lvlJc w:val="left"/>
      <w:pPr>
        <w:tabs>
          <w:tab w:val="num" w:pos="2880"/>
        </w:tabs>
        <w:ind w:left="2880" w:hanging="360"/>
      </w:pPr>
      <w:rPr>
        <w:rFonts w:cs="Times New Roman"/>
      </w:rPr>
    </w:lvl>
    <w:lvl w:ilvl="4" w:tplc="AFA251B2" w:tentative="1">
      <w:start w:val="1"/>
      <w:numFmt w:val="decimal"/>
      <w:lvlText w:val="%5."/>
      <w:lvlJc w:val="left"/>
      <w:pPr>
        <w:tabs>
          <w:tab w:val="num" w:pos="3600"/>
        </w:tabs>
        <w:ind w:left="3600" w:hanging="360"/>
      </w:pPr>
      <w:rPr>
        <w:rFonts w:cs="Times New Roman"/>
      </w:rPr>
    </w:lvl>
    <w:lvl w:ilvl="5" w:tplc="7854D3D4" w:tentative="1">
      <w:start w:val="1"/>
      <w:numFmt w:val="decimal"/>
      <w:lvlText w:val="%6."/>
      <w:lvlJc w:val="left"/>
      <w:pPr>
        <w:tabs>
          <w:tab w:val="num" w:pos="4320"/>
        </w:tabs>
        <w:ind w:left="4320" w:hanging="360"/>
      </w:pPr>
      <w:rPr>
        <w:rFonts w:cs="Times New Roman"/>
      </w:rPr>
    </w:lvl>
    <w:lvl w:ilvl="6" w:tplc="0B18F0F4" w:tentative="1">
      <w:start w:val="1"/>
      <w:numFmt w:val="decimal"/>
      <w:lvlText w:val="%7."/>
      <w:lvlJc w:val="left"/>
      <w:pPr>
        <w:tabs>
          <w:tab w:val="num" w:pos="5040"/>
        </w:tabs>
        <w:ind w:left="5040" w:hanging="360"/>
      </w:pPr>
      <w:rPr>
        <w:rFonts w:cs="Times New Roman"/>
      </w:rPr>
    </w:lvl>
    <w:lvl w:ilvl="7" w:tplc="43569D84" w:tentative="1">
      <w:start w:val="1"/>
      <w:numFmt w:val="decimal"/>
      <w:lvlText w:val="%8."/>
      <w:lvlJc w:val="left"/>
      <w:pPr>
        <w:tabs>
          <w:tab w:val="num" w:pos="5760"/>
        </w:tabs>
        <w:ind w:left="5760" w:hanging="360"/>
      </w:pPr>
      <w:rPr>
        <w:rFonts w:cs="Times New Roman"/>
      </w:rPr>
    </w:lvl>
    <w:lvl w:ilvl="8" w:tplc="58B0E03C" w:tentative="1">
      <w:start w:val="1"/>
      <w:numFmt w:val="decimal"/>
      <w:lvlText w:val="%9."/>
      <w:lvlJc w:val="left"/>
      <w:pPr>
        <w:tabs>
          <w:tab w:val="num" w:pos="6480"/>
        </w:tabs>
        <w:ind w:left="6480" w:hanging="360"/>
      </w:pPr>
      <w:rPr>
        <w:rFonts w:cs="Times New Roman"/>
      </w:rPr>
    </w:lvl>
  </w:abstractNum>
  <w:abstractNum w:abstractNumId="29">
    <w:nsid w:val="4D11476C"/>
    <w:multiLevelType w:val="hybridMultilevel"/>
    <w:tmpl w:val="6554C2F6"/>
    <w:lvl w:ilvl="0" w:tplc="6082BD88">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D5F692B"/>
    <w:multiLevelType w:val="multilevel"/>
    <w:tmpl w:val="C6A4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745261"/>
    <w:multiLevelType w:val="hybridMultilevel"/>
    <w:tmpl w:val="247C0B62"/>
    <w:lvl w:ilvl="0" w:tplc="2C30AA0E">
      <w:start w:val="1"/>
      <w:numFmt w:val="bullet"/>
      <w:lvlText w:val="•"/>
      <w:lvlJc w:val="left"/>
      <w:pPr>
        <w:tabs>
          <w:tab w:val="num" w:pos="720"/>
        </w:tabs>
        <w:ind w:left="720" w:hanging="360"/>
      </w:pPr>
      <w:rPr>
        <w:rFonts w:ascii="Times New Roman" w:hAnsi="Times New Roman" w:hint="default"/>
      </w:rPr>
    </w:lvl>
    <w:lvl w:ilvl="1" w:tplc="747C2C2A" w:tentative="1">
      <w:start w:val="1"/>
      <w:numFmt w:val="bullet"/>
      <w:lvlText w:val="•"/>
      <w:lvlJc w:val="left"/>
      <w:pPr>
        <w:tabs>
          <w:tab w:val="num" w:pos="1440"/>
        </w:tabs>
        <w:ind w:left="1440" w:hanging="360"/>
      </w:pPr>
      <w:rPr>
        <w:rFonts w:ascii="Times New Roman" w:hAnsi="Times New Roman" w:hint="default"/>
      </w:rPr>
    </w:lvl>
    <w:lvl w:ilvl="2" w:tplc="B4303390" w:tentative="1">
      <w:start w:val="1"/>
      <w:numFmt w:val="bullet"/>
      <w:lvlText w:val="•"/>
      <w:lvlJc w:val="left"/>
      <w:pPr>
        <w:tabs>
          <w:tab w:val="num" w:pos="2160"/>
        </w:tabs>
        <w:ind w:left="2160" w:hanging="360"/>
      </w:pPr>
      <w:rPr>
        <w:rFonts w:ascii="Times New Roman" w:hAnsi="Times New Roman" w:hint="default"/>
      </w:rPr>
    </w:lvl>
    <w:lvl w:ilvl="3" w:tplc="9396773A" w:tentative="1">
      <w:start w:val="1"/>
      <w:numFmt w:val="bullet"/>
      <w:lvlText w:val="•"/>
      <w:lvlJc w:val="left"/>
      <w:pPr>
        <w:tabs>
          <w:tab w:val="num" w:pos="2880"/>
        </w:tabs>
        <w:ind w:left="2880" w:hanging="360"/>
      </w:pPr>
      <w:rPr>
        <w:rFonts w:ascii="Times New Roman" w:hAnsi="Times New Roman" w:hint="default"/>
      </w:rPr>
    </w:lvl>
    <w:lvl w:ilvl="4" w:tplc="5482878C" w:tentative="1">
      <w:start w:val="1"/>
      <w:numFmt w:val="bullet"/>
      <w:lvlText w:val="•"/>
      <w:lvlJc w:val="left"/>
      <w:pPr>
        <w:tabs>
          <w:tab w:val="num" w:pos="3600"/>
        </w:tabs>
        <w:ind w:left="3600" w:hanging="360"/>
      </w:pPr>
      <w:rPr>
        <w:rFonts w:ascii="Times New Roman" w:hAnsi="Times New Roman" w:hint="default"/>
      </w:rPr>
    </w:lvl>
    <w:lvl w:ilvl="5" w:tplc="9FB8EB60" w:tentative="1">
      <w:start w:val="1"/>
      <w:numFmt w:val="bullet"/>
      <w:lvlText w:val="•"/>
      <w:lvlJc w:val="left"/>
      <w:pPr>
        <w:tabs>
          <w:tab w:val="num" w:pos="4320"/>
        </w:tabs>
        <w:ind w:left="4320" w:hanging="360"/>
      </w:pPr>
      <w:rPr>
        <w:rFonts w:ascii="Times New Roman" w:hAnsi="Times New Roman" w:hint="default"/>
      </w:rPr>
    </w:lvl>
    <w:lvl w:ilvl="6" w:tplc="4CE43052" w:tentative="1">
      <w:start w:val="1"/>
      <w:numFmt w:val="bullet"/>
      <w:lvlText w:val="•"/>
      <w:lvlJc w:val="left"/>
      <w:pPr>
        <w:tabs>
          <w:tab w:val="num" w:pos="5040"/>
        </w:tabs>
        <w:ind w:left="5040" w:hanging="360"/>
      </w:pPr>
      <w:rPr>
        <w:rFonts w:ascii="Times New Roman" w:hAnsi="Times New Roman" w:hint="default"/>
      </w:rPr>
    </w:lvl>
    <w:lvl w:ilvl="7" w:tplc="02408F38" w:tentative="1">
      <w:start w:val="1"/>
      <w:numFmt w:val="bullet"/>
      <w:lvlText w:val="•"/>
      <w:lvlJc w:val="left"/>
      <w:pPr>
        <w:tabs>
          <w:tab w:val="num" w:pos="5760"/>
        </w:tabs>
        <w:ind w:left="5760" w:hanging="360"/>
      </w:pPr>
      <w:rPr>
        <w:rFonts w:ascii="Times New Roman" w:hAnsi="Times New Roman" w:hint="default"/>
      </w:rPr>
    </w:lvl>
    <w:lvl w:ilvl="8" w:tplc="FE5A585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4D23F07"/>
    <w:multiLevelType w:val="multilevel"/>
    <w:tmpl w:val="42D69F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54619C0"/>
    <w:multiLevelType w:val="singleLevel"/>
    <w:tmpl w:val="2A78B5DE"/>
    <w:lvl w:ilvl="0">
      <w:start w:val="1"/>
      <w:numFmt w:val="decimal"/>
      <w:lvlText w:val="%1)"/>
      <w:legacy w:legacy="1" w:legacySpace="0" w:legacyIndent="227"/>
      <w:lvlJc w:val="left"/>
      <w:rPr>
        <w:rFonts w:ascii="Times New Roman" w:hAnsi="Times New Roman" w:cs="Times New Roman" w:hint="default"/>
      </w:rPr>
    </w:lvl>
  </w:abstractNum>
  <w:abstractNum w:abstractNumId="34">
    <w:nsid w:val="59184810"/>
    <w:multiLevelType w:val="hybridMultilevel"/>
    <w:tmpl w:val="7F3E0658"/>
    <w:lvl w:ilvl="0" w:tplc="B0540D32">
      <w:start w:val="1"/>
      <w:numFmt w:val="decimal"/>
      <w:lvlText w:val="%1."/>
      <w:lvlJc w:val="left"/>
      <w:pPr>
        <w:tabs>
          <w:tab w:val="num" w:pos="720"/>
        </w:tabs>
        <w:ind w:left="720" w:hanging="360"/>
      </w:pPr>
      <w:rPr>
        <w:rFonts w:cs="Times New Roman"/>
      </w:rPr>
    </w:lvl>
    <w:lvl w:ilvl="1" w:tplc="807459DC" w:tentative="1">
      <w:start w:val="1"/>
      <w:numFmt w:val="decimal"/>
      <w:lvlText w:val="%2."/>
      <w:lvlJc w:val="left"/>
      <w:pPr>
        <w:tabs>
          <w:tab w:val="num" w:pos="1440"/>
        </w:tabs>
        <w:ind w:left="1440" w:hanging="360"/>
      </w:pPr>
      <w:rPr>
        <w:rFonts w:cs="Times New Roman"/>
      </w:rPr>
    </w:lvl>
    <w:lvl w:ilvl="2" w:tplc="C3A298F8" w:tentative="1">
      <w:start w:val="1"/>
      <w:numFmt w:val="decimal"/>
      <w:lvlText w:val="%3."/>
      <w:lvlJc w:val="left"/>
      <w:pPr>
        <w:tabs>
          <w:tab w:val="num" w:pos="2160"/>
        </w:tabs>
        <w:ind w:left="2160" w:hanging="360"/>
      </w:pPr>
      <w:rPr>
        <w:rFonts w:cs="Times New Roman"/>
      </w:rPr>
    </w:lvl>
    <w:lvl w:ilvl="3" w:tplc="1154255E" w:tentative="1">
      <w:start w:val="1"/>
      <w:numFmt w:val="decimal"/>
      <w:lvlText w:val="%4."/>
      <w:lvlJc w:val="left"/>
      <w:pPr>
        <w:tabs>
          <w:tab w:val="num" w:pos="2880"/>
        </w:tabs>
        <w:ind w:left="2880" w:hanging="360"/>
      </w:pPr>
      <w:rPr>
        <w:rFonts w:cs="Times New Roman"/>
      </w:rPr>
    </w:lvl>
    <w:lvl w:ilvl="4" w:tplc="D5E42A3E" w:tentative="1">
      <w:start w:val="1"/>
      <w:numFmt w:val="decimal"/>
      <w:lvlText w:val="%5."/>
      <w:lvlJc w:val="left"/>
      <w:pPr>
        <w:tabs>
          <w:tab w:val="num" w:pos="3600"/>
        </w:tabs>
        <w:ind w:left="3600" w:hanging="360"/>
      </w:pPr>
      <w:rPr>
        <w:rFonts w:cs="Times New Roman"/>
      </w:rPr>
    </w:lvl>
    <w:lvl w:ilvl="5" w:tplc="E738CC76" w:tentative="1">
      <w:start w:val="1"/>
      <w:numFmt w:val="decimal"/>
      <w:lvlText w:val="%6."/>
      <w:lvlJc w:val="left"/>
      <w:pPr>
        <w:tabs>
          <w:tab w:val="num" w:pos="4320"/>
        </w:tabs>
        <w:ind w:left="4320" w:hanging="360"/>
      </w:pPr>
      <w:rPr>
        <w:rFonts w:cs="Times New Roman"/>
      </w:rPr>
    </w:lvl>
    <w:lvl w:ilvl="6" w:tplc="4A18EDE0" w:tentative="1">
      <w:start w:val="1"/>
      <w:numFmt w:val="decimal"/>
      <w:lvlText w:val="%7."/>
      <w:lvlJc w:val="left"/>
      <w:pPr>
        <w:tabs>
          <w:tab w:val="num" w:pos="5040"/>
        </w:tabs>
        <w:ind w:left="5040" w:hanging="360"/>
      </w:pPr>
      <w:rPr>
        <w:rFonts w:cs="Times New Roman"/>
      </w:rPr>
    </w:lvl>
    <w:lvl w:ilvl="7" w:tplc="740207EC" w:tentative="1">
      <w:start w:val="1"/>
      <w:numFmt w:val="decimal"/>
      <w:lvlText w:val="%8."/>
      <w:lvlJc w:val="left"/>
      <w:pPr>
        <w:tabs>
          <w:tab w:val="num" w:pos="5760"/>
        </w:tabs>
        <w:ind w:left="5760" w:hanging="360"/>
      </w:pPr>
      <w:rPr>
        <w:rFonts w:cs="Times New Roman"/>
      </w:rPr>
    </w:lvl>
    <w:lvl w:ilvl="8" w:tplc="43EC065C" w:tentative="1">
      <w:start w:val="1"/>
      <w:numFmt w:val="decimal"/>
      <w:lvlText w:val="%9."/>
      <w:lvlJc w:val="left"/>
      <w:pPr>
        <w:tabs>
          <w:tab w:val="num" w:pos="6480"/>
        </w:tabs>
        <w:ind w:left="6480" w:hanging="360"/>
      </w:pPr>
      <w:rPr>
        <w:rFonts w:cs="Times New Roman"/>
      </w:rPr>
    </w:lvl>
  </w:abstractNum>
  <w:abstractNum w:abstractNumId="35">
    <w:nsid w:val="5C561EF7"/>
    <w:multiLevelType w:val="hybridMultilevel"/>
    <w:tmpl w:val="67825064"/>
    <w:lvl w:ilvl="0" w:tplc="6082BD88">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5D9609D5"/>
    <w:multiLevelType w:val="hybridMultilevel"/>
    <w:tmpl w:val="9C56FF54"/>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37">
    <w:nsid w:val="5D9E47B0"/>
    <w:multiLevelType w:val="multilevel"/>
    <w:tmpl w:val="C60412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5DCC2DBB"/>
    <w:multiLevelType w:val="hybridMultilevel"/>
    <w:tmpl w:val="A6DE198A"/>
    <w:lvl w:ilvl="0" w:tplc="33FCCF2C">
      <w:start w:val="1"/>
      <w:numFmt w:val="decimal"/>
      <w:lvlText w:val="%1."/>
      <w:lvlJc w:val="left"/>
      <w:pPr>
        <w:tabs>
          <w:tab w:val="num" w:pos="1494"/>
        </w:tabs>
        <w:ind w:left="1494" w:hanging="360"/>
      </w:pPr>
      <w:rPr>
        <w:rFonts w:cs="Times New Roman"/>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9">
    <w:nsid w:val="618D39DC"/>
    <w:multiLevelType w:val="hybridMultilevel"/>
    <w:tmpl w:val="ED7066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1BB008B"/>
    <w:multiLevelType w:val="hybridMultilevel"/>
    <w:tmpl w:val="1960CE48"/>
    <w:lvl w:ilvl="0" w:tplc="4FEEC7BA">
      <w:start w:val="1"/>
      <w:numFmt w:val="bullet"/>
      <w:lvlText w:val="•"/>
      <w:lvlJc w:val="left"/>
      <w:pPr>
        <w:tabs>
          <w:tab w:val="num" w:pos="720"/>
        </w:tabs>
        <w:ind w:left="720" w:hanging="360"/>
      </w:pPr>
      <w:rPr>
        <w:rFonts w:ascii="Times New Roman" w:hAnsi="Times New Roman" w:hint="default"/>
      </w:rPr>
    </w:lvl>
    <w:lvl w:ilvl="1" w:tplc="D1DEEBC0" w:tentative="1">
      <w:start w:val="1"/>
      <w:numFmt w:val="bullet"/>
      <w:lvlText w:val="•"/>
      <w:lvlJc w:val="left"/>
      <w:pPr>
        <w:tabs>
          <w:tab w:val="num" w:pos="1440"/>
        </w:tabs>
        <w:ind w:left="1440" w:hanging="360"/>
      </w:pPr>
      <w:rPr>
        <w:rFonts w:ascii="Times New Roman" w:hAnsi="Times New Roman" w:hint="default"/>
      </w:rPr>
    </w:lvl>
    <w:lvl w:ilvl="2" w:tplc="A384A33E" w:tentative="1">
      <w:start w:val="1"/>
      <w:numFmt w:val="bullet"/>
      <w:lvlText w:val="•"/>
      <w:lvlJc w:val="left"/>
      <w:pPr>
        <w:tabs>
          <w:tab w:val="num" w:pos="2160"/>
        </w:tabs>
        <w:ind w:left="2160" w:hanging="360"/>
      </w:pPr>
      <w:rPr>
        <w:rFonts w:ascii="Times New Roman" w:hAnsi="Times New Roman" w:hint="default"/>
      </w:rPr>
    </w:lvl>
    <w:lvl w:ilvl="3" w:tplc="E9A298DA" w:tentative="1">
      <w:start w:val="1"/>
      <w:numFmt w:val="bullet"/>
      <w:lvlText w:val="•"/>
      <w:lvlJc w:val="left"/>
      <w:pPr>
        <w:tabs>
          <w:tab w:val="num" w:pos="2880"/>
        </w:tabs>
        <w:ind w:left="2880" w:hanging="360"/>
      </w:pPr>
      <w:rPr>
        <w:rFonts w:ascii="Times New Roman" w:hAnsi="Times New Roman" w:hint="default"/>
      </w:rPr>
    </w:lvl>
    <w:lvl w:ilvl="4" w:tplc="637C23B0" w:tentative="1">
      <w:start w:val="1"/>
      <w:numFmt w:val="bullet"/>
      <w:lvlText w:val="•"/>
      <w:lvlJc w:val="left"/>
      <w:pPr>
        <w:tabs>
          <w:tab w:val="num" w:pos="3600"/>
        </w:tabs>
        <w:ind w:left="3600" w:hanging="360"/>
      </w:pPr>
      <w:rPr>
        <w:rFonts w:ascii="Times New Roman" w:hAnsi="Times New Roman" w:hint="default"/>
      </w:rPr>
    </w:lvl>
    <w:lvl w:ilvl="5" w:tplc="A2BC89C4" w:tentative="1">
      <w:start w:val="1"/>
      <w:numFmt w:val="bullet"/>
      <w:lvlText w:val="•"/>
      <w:lvlJc w:val="left"/>
      <w:pPr>
        <w:tabs>
          <w:tab w:val="num" w:pos="4320"/>
        </w:tabs>
        <w:ind w:left="4320" w:hanging="360"/>
      </w:pPr>
      <w:rPr>
        <w:rFonts w:ascii="Times New Roman" w:hAnsi="Times New Roman" w:hint="default"/>
      </w:rPr>
    </w:lvl>
    <w:lvl w:ilvl="6" w:tplc="A1A0281C" w:tentative="1">
      <w:start w:val="1"/>
      <w:numFmt w:val="bullet"/>
      <w:lvlText w:val="•"/>
      <w:lvlJc w:val="left"/>
      <w:pPr>
        <w:tabs>
          <w:tab w:val="num" w:pos="5040"/>
        </w:tabs>
        <w:ind w:left="5040" w:hanging="360"/>
      </w:pPr>
      <w:rPr>
        <w:rFonts w:ascii="Times New Roman" w:hAnsi="Times New Roman" w:hint="default"/>
      </w:rPr>
    </w:lvl>
    <w:lvl w:ilvl="7" w:tplc="15A827EC" w:tentative="1">
      <w:start w:val="1"/>
      <w:numFmt w:val="bullet"/>
      <w:lvlText w:val="•"/>
      <w:lvlJc w:val="left"/>
      <w:pPr>
        <w:tabs>
          <w:tab w:val="num" w:pos="5760"/>
        </w:tabs>
        <w:ind w:left="5760" w:hanging="360"/>
      </w:pPr>
      <w:rPr>
        <w:rFonts w:ascii="Times New Roman" w:hAnsi="Times New Roman" w:hint="default"/>
      </w:rPr>
    </w:lvl>
    <w:lvl w:ilvl="8" w:tplc="056C78BA"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5FF41FB"/>
    <w:multiLevelType w:val="multilevel"/>
    <w:tmpl w:val="044C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9A49D1"/>
    <w:multiLevelType w:val="hybridMultilevel"/>
    <w:tmpl w:val="522E1AF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3">
    <w:nsid w:val="748F58F0"/>
    <w:multiLevelType w:val="hybridMultilevel"/>
    <w:tmpl w:val="61A2EDE6"/>
    <w:lvl w:ilvl="0" w:tplc="FFFFFFFF">
      <w:start w:val="1"/>
      <w:numFmt w:val="decimal"/>
      <w:lvlText w:val="%1."/>
      <w:lvlJc w:val="left"/>
      <w:pPr>
        <w:tabs>
          <w:tab w:val="num" w:pos="1080"/>
        </w:tabs>
        <w:ind w:left="108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77030608"/>
    <w:multiLevelType w:val="hybridMultilevel"/>
    <w:tmpl w:val="0C8A46B0"/>
    <w:lvl w:ilvl="0" w:tplc="57A845D6">
      <w:start w:val="1"/>
      <w:numFmt w:val="decimal"/>
      <w:lvlText w:val="%1."/>
      <w:lvlJc w:val="left"/>
      <w:pPr>
        <w:tabs>
          <w:tab w:val="num" w:pos="720"/>
        </w:tabs>
        <w:ind w:left="720" w:hanging="360"/>
      </w:pPr>
      <w:rPr>
        <w:rFonts w:cs="Times New Roman"/>
      </w:rPr>
    </w:lvl>
    <w:lvl w:ilvl="1" w:tplc="8C6452F4" w:tentative="1">
      <w:start w:val="1"/>
      <w:numFmt w:val="decimal"/>
      <w:lvlText w:val="%2."/>
      <w:lvlJc w:val="left"/>
      <w:pPr>
        <w:tabs>
          <w:tab w:val="num" w:pos="1440"/>
        </w:tabs>
        <w:ind w:left="1440" w:hanging="360"/>
      </w:pPr>
      <w:rPr>
        <w:rFonts w:cs="Times New Roman"/>
      </w:rPr>
    </w:lvl>
    <w:lvl w:ilvl="2" w:tplc="C6C4D534" w:tentative="1">
      <w:start w:val="1"/>
      <w:numFmt w:val="decimal"/>
      <w:lvlText w:val="%3."/>
      <w:lvlJc w:val="left"/>
      <w:pPr>
        <w:tabs>
          <w:tab w:val="num" w:pos="2160"/>
        </w:tabs>
        <w:ind w:left="2160" w:hanging="360"/>
      </w:pPr>
      <w:rPr>
        <w:rFonts w:cs="Times New Roman"/>
      </w:rPr>
    </w:lvl>
    <w:lvl w:ilvl="3" w:tplc="AFB092FC" w:tentative="1">
      <w:start w:val="1"/>
      <w:numFmt w:val="decimal"/>
      <w:lvlText w:val="%4."/>
      <w:lvlJc w:val="left"/>
      <w:pPr>
        <w:tabs>
          <w:tab w:val="num" w:pos="2880"/>
        </w:tabs>
        <w:ind w:left="2880" w:hanging="360"/>
      </w:pPr>
      <w:rPr>
        <w:rFonts w:cs="Times New Roman"/>
      </w:rPr>
    </w:lvl>
    <w:lvl w:ilvl="4" w:tplc="735AB386" w:tentative="1">
      <w:start w:val="1"/>
      <w:numFmt w:val="decimal"/>
      <w:lvlText w:val="%5."/>
      <w:lvlJc w:val="left"/>
      <w:pPr>
        <w:tabs>
          <w:tab w:val="num" w:pos="3600"/>
        </w:tabs>
        <w:ind w:left="3600" w:hanging="360"/>
      </w:pPr>
      <w:rPr>
        <w:rFonts w:cs="Times New Roman"/>
      </w:rPr>
    </w:lvl>
    <w:lvl w:ilvl="5" w:tplc="A10A853C" w:tentative="1">
      <w:start w:val="1"/>
      <w:numFmt w:val="decimal"/>
      <w:lvlText w:val="%6."/>
      <w:lvlJc w:val="left"/>
      <w:pPr>
        <w:tabs>
          <w:tab w:val="num" w:pos="4320"/>
        </w:tabs>
        <w:ind w:left="4320" w:hanging="360"/>
      </w:pPr>
      <w:rPr>
        <w:rFonts w:cs="Times New Roman"/>
      </w:rPr>
    </w:lvl>
    <w:lvl w:ilvl="6" w:tplc="E76EFDC6" w:tentative="1">
      <w:start w:val="1"/>
      <w:numFmt w:val="decimal"/>
      <w:lvlText w:val="%7."/>
      <w:lvlJc w:val="left"/>
      <w:pPr>
        <w:tabs>
          <w:tab w:val="num" w:pos="5040"/>
        </w:tabs>
        <w:ind w:left="5040" w:hanging="360"/>
      </w:pPr>
      <w:rPr>
        <w:rFonts w:cs="Times New Roman"/>
      </w:rPr>
    </w:lvl>
    <w:lvl w:ilvl="7" w:tplc="4C3E5510" w:tentative="1">
      <w:start w:val="1"/>
      <w:numFmt w:val="decimal"/>
      <w:lvlText w:val="%8."/>
      <w:lvlJc w:val="left"/>
      <w:pPr>
        <w:tabs>
          <w:tab w:val="num" w:pos="5760"/>
        </w:tabs>
        <w:ind w:left="5760" w:hanging="360"/>
      </w:pPr>
      <w:rPr>
        <w:rFonts w:cs="Times New Roman"/>
      </w:rPr>
    </w:lvl>
    <w:lvl w:ilvl="8" w:tplc="D1D463D0" w:tentative="1">
      <w:start w:val="1"/>
      <w:numFmt w:val="decimal"/>
      <w:lvlText w:val="%9."/>
      <w:lvlJc w:val="left"/>
      <w:pPr>
        <w:tabs>
          <w:tab w:val="num" w:pos="6480"/>
        </w:tabs>
        <w:ind w:left="6480" w:hanging="360"/>
      </w:pPr>
      <w:rPr>
        <w:rFonts w:cs="Times New Roman"/>
      </w:rPr>
    </w:lvl>
  </w:abstractNum>
  <w:abstractNum w:abstractNumId="45">
    <w:nsid w:val="785E053C"/>
    <w:multiLevelType w:val="hybridMultilevel"/>
    <w:tmpl w:val="18C485DE"/>
    <w:lvl w:ilvl="0" w:tplc="0A56EB32">
      <w:start w:val="5"/>
      <w:numFmt w:val="decimal"/>
      <w:lvlText w:val="%1."/>
      <w:lvlJc w:val="left"/>
      <w:pPr>
        <w:tabs>
          <w:tab w:val="num" w:pos="720"/>
        </w:tabs>
        <w:ind w:left="720" w:hanging="360"/>
      </w:pPr>
      <w:rPr>
        <w:rFonts w:cs="Times New Roman"/>
      </w:rPr>
    </w:lvl>
    <w:lvl w:ilvl="1" w:tplc="79E6EC20" w:tentative="1">
      <w:start w:val="1"/>
      <w:numFmt w:val="decimal"/>
      <w:lvlText w:val="%2."/>
      <w:lvlJc w:val="left"/>
      <w:pPr>
        <w:tabs>
          <w:tab w:val="num" w:pos="1440"/>
        </w:tabs>
        <w:ind w:left="1440" w:hanging="360"/>
      </w:pPr>
      <w:rPr>
        <w:rFonts w:cs="Times New Roman"/>
      </w:rPr>
    </w:lvl>
    <w:lvl w:ilvl="2" w:tplc="0F0A50E8" w:tentative="1">
      <w:start w:val="1"/>
      <w:numFmt w:val="decimal"/>
      <w:lvlText w:val="%3."/>
      <w:lvlJc w:val="left"/>
      <w:pPr>
        <w:tabs>
          <w:tab w:val="num" w:pos="2160"/>
        </w:tabs>
        <w:ind w:left="2160" w:hanging="360"/>
      </w:pPr>
      <w:rPr>
        <w:rFonts w:cs="Times New Roman"/>
      </w:rPr>
    </w:lvl>
    <w:lvl w:ilvl="3" w:tplc="648E1FAA" w:tentative="1">
      <w:start w:val="1"/>
      <w:numFmt w:val="decimal"/>
      <w:lvlText w:val="%4."/>
      <w:lvlJc w:val="left"/>
      <w:pPr>
        <w:tabs>
          <w:tab w:val="num" w:pos="2880"/>
        </w:tabs>
        <w:ind w:left="2880" w:hanging="360"/>
      </w:pPr>
      <w:rPr>
        <w:rFonts w:cs="Times New Roman"/>
      </w:rPr>
    </w:lvl>
    <w:lvl w:ilvl="4" w:tplc="1CBA7C1C" w:tentative="1">
      <w:start w:val="1"/>
      <w:numFmt w:val="decimal"/>
      <w:lvlText w:val="%5."/>
      <w:lvlJc w:val="left"/>
      <w:pPr>
        <w:tabs>
          <w:tab w:val="num" w:pos="3600"/>
        </w:tabs>
        <w:ind w:left="3600" w:hanging="360"/>
      </w:pPr>
      <w:rPr>
        <w:rFonts w:cs="Times New Roman"/>
      </w:rPr>
    </w:lvl>
    <w:lvl w:ilvl="5" w:tplc="9F90E902" w:tentative="1">
      <w:start w:val="1"/>
      <w:numFmt w:val="decimal"/>
      <w:lvlText w:val="%6."/>
      <w:lvlJc w:val="left"/>
      <w:pPr>
        <w:tabs>
          <w:tab w:val="num" w:pos="4320"/>
        </w:tabs>
        <w:ind w:left="4320" w:hanging="360"/>
      </w:pPr>
      <w:rPr>
        <w:rFonts w:cs="Times New Roman"/>
      </w:rPr>
    </w:lvl>
    <w:lvl w:ilvl="6" w:tplc="961664DA" w:tentative="1">
      <w:start w:val="1"/>
      <w:numFmt w:val="decimal"/>
      <w:lvlText w:val="%7."/>
      <w:lvlJc w:val="left"/>
      <w:pPr>
        <w:tabs>
          <w:tab w:val="num" w:pos="5040"/>
        </w:tabs>
        <w:ind w:left="5040" w:hanging="360"/>
      </w:pPr>
      <w:rPr>
        <w:rFonts w:cs="Times New Roman"/>
      </w:rPr>
    </w:lvl>
    <w:lvl w:ilvl="7" w:tplc="6EC8573E" w:tentative="1">
      <w:start w:val="1"/>
      <w:numFmt w:val="decimal"/>
      <w:lvlText w:val="%8."/>
      <w:lvlJc w:val="left"/>
      <w:pPr>
        <w:tabs>
          <w:tab w:val="num" w:pos="5760"/>
        </w:tabs>
        <w:ind w:left="5760" w:hanging="360"/>
      </w:pPr>
      <w:rPr>
        <w:rFonts w:cs="Times New Roman"/>
      </w:rPr>
    </w:lvl>
    <w:lvl w:ilvl="8" w:tplc="538482F0" w:tentative="1">
      <w:start w:val="1"/>
      <w:numFmt w:val="decimal"/>
      <w:lvlText w:val="%9."/>
      <w:lvlJc w:val="left"/>
      <w:pPr>
        <w:tabs>
          <w:tab w:val="num" w:pos="6480"/>
        </w:tabs>
        <w:ind w:left="6480" w:hanging="360"/>
      </w:pPr>
      <w:rPr>
        <w:rFonts w:cs="Times New Roman"/>
      </w:rPr>
    </w:lvl>
  </w:abstractNum>
  <w:num w:numId="1">
    <w:abstractNumId w:val="38"/>
  </w:num>
  <w:num w:numId="2">
    <w:abstractNumId w:val="13"/>
  </w:num>
  <w:num w:numId="3">
    <w:abstractNumId w:val="36"/>
  </w:num>
  <w:num w:numId="4">
    <w:abstractNumId w:val="37"/>
  </w:num>
  <w:num w:numId="5">
    <w:abstractNumId w:val="32"/>
  </w:num>
  <w:num w:numId="6">
    <w:abstractNumId w:val="22"/>
  </w:num>
  <w:num w:numId="7">
    <w:abstractNumId w:val="24"/>
  </w:num>
  <w:num w:numId="8">
    <w:abstractNumId w:val="33"/>
  </w:num>
  <w:num w:numId="9">
    <w:abstractNumId w:val="30"/>
  </w:num>
  <w:num w:numId="10">
    <w:abstractNumId w:val="41"/>
  </w:num>
  <w:num w:numId="11">
    <w:abstractNumId w:val="0"/>
  </w:num>
  <w:num w:numId="12">
    <w:abstractNumId w:val="23"/>
  </w:num>
  <w:num w:numId="13">
    <w:abstractNumId w:val="42"/>
  </w:num>
  <w:num w:numId="14">
    <w:abstractNumId w:val="43"/>
  </w:num>
  <w:num w:numId="15">
    <w:abstractNumId w:val="12"/>
  </w:num>
  <w:num w:numId="16">
    <w:abstractNumId w:val="35"/>
  </w:num>
  <w:num w:numId="17">
    <w:abstractNumId w:val="15"/>
  </w:num>
  <w:num w:numId="18">
    <w:abstractNumId w:val="29"/>
  </w:num>
  <w:num w:numId="19">
    <w:abstractNumId w:val="8"/>
  </w:num>
  <w:num w:numId="20">
    <w:abstractNumId w:val="2"/>
  </w:num>
  <w:num w:numId="21">
    <w:abstractNumId w:val="39"/>
  </w:num>
  <w:num w:numId="22">
    <w:abstractNumId w:val="40"/>
  </w:num>
  <w:num w:numId="23">
    <w:abstractNumId w:val="31"/>
  </w:num>
  <w:num w:numId="24">
    <w:abstractNumId w:val="3"/>
  </w:num>
  <w:num w:numId="25">
    <w:abstractNumId w:val="5"/>
  </w:num>
  <w:num w:numId="26">
    <w:abstractNumId w:val="9"/>
  </w:num>
  <w:num w:numId="27">
    <w:abstractNumId w:val="7"/>
  </w:num>
  <w:num w:numId="28">
    <w:abstractNumId w:val="27"/>
  </w:num>
  <w:num w:numId="29">
    <w:abstractNumId w:val="6"/>
  </w:num>
  <w:num w:numId="30">
    <w:abstractNumId w:val="17"/>
  </w:num>
  <w:num w:numId="31">
    <w:abstractNumId w:val="19"/>
  </w:num>
  <w:num w:numId="32">
    <w:abstractNumId w:val="45"/>
  </w:num>
  <w:num w:numId="33">
    <w:abstractNumId w:val="16"/>
  </w:num>
  <w:num w:numId="34">
    <w:abstractNumId w:val="26"/>
  </w:num>
  <w:num w:numId="35">
    <w:abstractNumId w:val="25"/>
  </w:num>
  <w:num w:numId="36">
    <w:abstractNumId w:val="1"/>
  </w:num>
  <w:num w:numId="37">
    <w:abstractNumId w:val="34"/>
  </w:num>
  <w:num w:numId="38">
    <w:abstractNumId w:val="11"/>
  </w:num>
  <w:num w:numId="39">
    <w:abstractNumId w:val="28"/>
  </w:num>
  <w:num w:numId="40">
    <w:abstractNumId w:val="44"/>
  </w:num>
  <w:num w:numId="41">
    <w:abstractNumId w:val="20"/>
  </w:num>
  <w:num w:numId="42">
    <w:abstractNumId w:val="14"/>
  </w:num>
  <w:num w:numId="43">
    <w:abstractNumId w:val="18"/>
  </w:num>
  <w:num w:numId="44">
    <w:abstractNumId w:val="21"/>
  </w:num>
  <w:num w:numId="45">
    <w:abstractNumId w:val="10"/>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2C5"/>
    <w:rsid w:val="0001197C"/>
    <w:rsid w:val="00015F46"/>
    <w:rsid w:val="000272E4"/>
    <w:rsid w:val="0003058D"/>
    <w:rsid w:val="00031436"/>
    <w:rsid w:val="00080ACD"/>
    <w:rsid w:val="000945BE"/>
    <w:rsid w:val="000952E6"/>
    <w:rsid w:val="00097E24"/>
    <w:rsid w:val="000A5CE0"/>
    <w:rsid w:val="001048C8"/>
    <w:rsid w:val="001054B2"/>
    <w:rsid w:val="00113F64"/>
    <w:rsid w:val="0013106C"/>
    <w:rsid w:val="00133285"/>
    <w:rsid w:val="00134CC1"/>
    <w:rsid w:val="00136FA9"/>
    <w:rsid w:val="001601FE"/>
    <w:rsid w:val="001621AA"/>
    <w:rsid w:val="0017276C"/>
    <w:rsid w:val="00180D51"/>
    <w:rsid w:val="001B137C"/>
    <w:rsid w:val="001C2365"/>
    <w:rsid w:val="001D5DE1"/>
    <w:rsid w:val="001F2D63"/>
    <w:rsid w:val="00202174"/>
    <w:rsid w:val="00210268"/>
    <w:rsid w:val="00211C60"/>
    <w:rsid w:val="00250236"/>
    <w:rsid w:val="00252A01"/>
    <w:rsid w:val="002945FC"/>
    <w:rsid w:val="00294E5B"/>
    <w:rsid w:val="002B6874"/>
    <w:rsid w:val="002E134D"/>
    <w:rsid w:val="002F57C0"/>
    <w:rsid w:val="002F5D21"/>
    <w:rsid w:val="002F5EC1"/>
    <w:rsid w:val="002F66AA"/>
    <w:rsid w:val="00307BAE"/>
    <w:rsid w:val="00352A01"/>
    <w:rsid w:val="00364F01"/>
    <w:rsid w:val="00366E34"/>
    <w:rsid w:val="0038202D"/>
    <w:rsid w:val="003C7DD2"/>
    <w:rsid w:val="003F7953"/>
    <w:rsid w:val="0048738F"/>
    <w:rsid w:val="00493965"/>
    <w:rsid w:val="004B4221"/>
    <w:rsid w:val="004C3B69"/>
    <w:rsid w:val="004E2512"/>
    <w:rsid w:val="004F0B82"/>
    <w:rsid w:val="00517C7C"/>
    <w:rsid w:val="0052373F"/>
    <w:rsid w:val="00527149"/>
    <w:rsid w:val="00545E4F"/>
    <w:rsid w:val="00547604"/>
    <w:rsid w:val="00555F71"/>
    <w:rsid w:val="0055715D"/>
    <w:rsid w:val="00560A93"/>
    <w:rsid w:val="005852D0"/>
    <w:rsid w:val="005A2CE8"/>
    <w:rsid w:val="005A40F1"/>
    <w:rsid w:val="005A64BB"/>
    <w:rsid w:val="005B1836"/>
    <w:rsid w:val="005C1594"/>
    <w:rsid w:val="005C29AA"/>
    <w:rsid w:val="00656146"/>
    <w:rsid w:val="00661C2F"/>
    <w:rsid w:val="006674E8"/>
    <w:rsid w:val="006E3212"/>
    <w:rsid w:val="006F1D25"/>
    <w:rsid w:val="00711F7D"/>
    <w:rsid w:val="00737B12"/>
    <w:rsid w:val="00740A0A"/>
    <w:rsid w:val="00752F35"/>
    <w:rsid w:val="0078358F"/>
    <w:rsid w:val="007A2D33"/>
    <w:rsid w:val="007B380B"/>
    <w:rsid w:val="007C23F8"/>
    <w:rsid w:val="007D5D86"/>
    <w:rsid w:val="007E315A"/>
    <w:rsid w:val="007E64F9"/>
    <w:rsid w:val="007F5A1A"/>
    <w:rsid w:val="008030B0"/>
    <w:rsid w:val="008362ED"/>
    <w:rsid w:val="00854660"/>
    <w:rsid w:val="00855DDA"/>
    <w:rsid w:val="008569F2"/>
    <w:rsid w:val="00873D07"/>
    <w:rsid w:val="00883479"/>
    <w:rsid w:val="00897B8C"/>
    <w:rsid w:val="008A67A3"/>
    <w:rsid w:val="008B5C36"/>
    <w:rsid w:val="008D2E80"/>
    <w:rsid w:val="008E5642"/>
    <w:rsid w:val="008F6BB5"/>
    <w:rsid w:val="00901F23"/>
    <w:rsid w:val="009107ED"/>
    <w:rsid w:val="009123FF"/>
    <w:rsid w:val="009129C1"/>
    <w:rsid w:val="00923F08"/>
    <w:rsid w:val="00924F68"/>
    <w:rsid w:val="00972CC2"/>
    <w:rsid w:val="00997404"/>
    <w:rsid w:val="009A5EAB"/>
    <w:rsid w:val="009C5971"/>
    <w:rsid w:val="009D0E7A"/>
    <w:rsid w:val="009D489D"/>
    <w:rsid w:val="009E2C7E"/>
    <w:rsid w:val="009E3091"/>
    <w:rsid w:val="00A13266"/>
    <w:rsid w:val="00A3181B"/>
    <w:rsid w:val="00A332C5"/>
    <w:rsid w:val="00A93CC8"/>
    <w:rsid w:val="00AA0876"/>
    <w:rsid w:val="00AA3387"/>
    <w:rsid w:val="00AC0D74"/>
    <w:rsid w:val="00AC61FE"/>
    <w:rsid w:val="00AD683C"/>
    <w:rsid w:val="00AE6E27"/>
    <w:rsid w:val="00AF52A2"/>
    <w:rsid w:val="00B3743F"/>
    <w:rsid w:val="00B4356F"/>
    <w:rsid w:val="00B4685F"/>
    <w:rsid w:val="00B53C99"/>
    <w:rsid w:val="00B874C5"/>
    <w:rsid w:val="00BA6A76"/>
    <w:rsid w:val="00BB2331"/>
    <w:rsid w:val="00BC1CA3"/>
    <w:rsid w:val="00BC23C4"/>
    <w:rsid w:val="00BE0A63"/>
    <w:rsid w:val="00C05D33"/>
    <w:rsid w:val="00C52FD1"/>
    <w:rsid w:val="00C612A0"/>
    <w:rsid w:val="00C736B4"/>
    <w:rsid w:val="00C74E89"/>
    <w:rsid w:val="00CA4243"/>
    <w:rsid w:val="00CE0711"/>
    <w:rsid w:val="00CE176B"/>
    <w:rsid w:val="00CF0A42"/>
    <w:rsid w:val="00CF2F31"/>
    <w:rsid w:val="00D065EA"/>
    <w:rsid w:val="00D12683"/>
    <w:rsid w:val="00D13422"/>
    <w:rsid w:val="00D220D8"/>
    <w:rsid w:val="00D43BE3"/>
    <w:rsid w:val="00D5542B"/>
    <w:rsid w:val="00D61917"/>
    <w:rsid w:val="00D64B54"/>
    <w:rsid w:val="00D8147F"/>
    <w:rsid w:val="00D8282A"/>
    <w:rsid w:val="00E100AD"/>
    <w:rsid w:val="00E25A9A"/>
    <w:rsid w:val="00E314F6"/>
    <w:rsid w:val="00E80E62"/>
    <w:rsid w:val="00EB2B25"/>
    <w:rsid w:val="00F00349"/>
    <w:rsid w:val="00F02D1F"/>
    <w:rsid w:val="00F179ED"/>
    <w:rsid w:val="00F31DC8"/>
    <w:rsid w:val="00F3749C"/>
    <w:rsid w:val="00F72D4A"/>
    <w:rsid w:val="00F83B31"/>
    <w:rsid w:val="00F93834"/>
    <w:rsid w:val="00F93C64"/>
    <w:rsid w:val="00FB5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7C543A26-FDC2-45B0-89D6-9C456FFA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285"/>
    <w:pPr>
      <w:spacing w:after="200" w:line="276" w:lineRule="auto"/>
    </w:pPr>
    <w:rPr>
      <w:sz w:val="22"/>
      <w:szCs w:val="22"/>
    </w:rPr>
  </w:style>
  <w:style w:type="paragraph" w:styleId="1">
    <w:name w:val="heading 1"/>
    <w:basedOn w:val="a"/>
    <w:next w:val="a"/>
    <w:link w:val="10"/>
    <w:qFormat/>
    <w:rsid w:val="00E314F6"/>
    <w:pPr>
      <w:keepNext/>
      <w:spacing w:after="0" w:line="360" w:lineRule="auto"/>
      <w:jc w:val="center"/>
      <w:outlineLvl w:val="0"/>
    </w:pPr>
    <w:rPr>
      <w:rFonts w:ascii="Times New Roman" w:hAnsi="Times New Roman"/>
      <w:b/>
      <w:bCs/>
      <w:kern w:val="32"/>
      <w:sz w:val="28"/>
      <w:szCs w:val="28"/>
    </w:rPr>
  </w:style>
  <w:style w:type="paragraph" w:styleId="2">
    <w:name w:val="heading 2"/>
    <w:basedOn w:val="a"/>
    <w:next w:val="a"/>
    <w:link w:val="20"/>
    <w:autoRedefine/>
    <w:qFormat/>
    <w:rsid w:val="001B137C"/>
    <w:pPr>
      <w:keepNext/>
      <w:tabs>
        <w:tab w:val="right" w:pos="9380"/>
      </w:tabs>
      <w:spacing w:after="0" w:line="360" w:lineRule="auto"/>
      <w:ind w:left="709"/>
      <w:jc w:val="both"/>
      <w:outlineLvl w:val="1"/>
    </w:pPr>
    <w:rPr>
      <w:rFonts w:ascii="Times New Roman" w:hAnsi="Times New Roman"/>
      <w:b/>
      <w:sz w:val="28"/>
      <w:szCs w:val="28"/>
    </w:rPr>
  </w:style>
  <w:style w:type="paragraph" w:styleId="7">
    <w:name w:val="heading 7"/>
    <w:basedOn w:val="a"/>
    <w:next w:val="a"/>
    <w:link w:val="70"/>
    <w:qFormat/>
    <w:rsid w:val="00E314F6"/>
    <w:pPr>
      <w:spacing w:before="240" w:after="60" w:line="240" w:lineRule="auto"/>
      <w:outlineLvl w:val="6"/>
    </w:pPr>
    <w:rPr>
      <w:rFonts w:ascii="Times New Roman" w:hAnsi="Times New Roman"/>
      <w:sz w:val="24"/>
      <w:szCs w:val="24"/>
    </w:rPr>
  </w:style>
  <w:style w:type="paragraph" w:styleId="9">
    <w:name w:val="heading 9"/>
    <w:basedOn w:val="a"/>
    <w:next w:val="a"/>
    <w:link w:val="90"/>
    <w:qFormat/>
    <w:rsid w:val="00E314F6"/>
    <w:pPr>
      <w:keepNext/>
      <w:spacing w:after="0" w:line="240" w:lineRule="auto"/>
      <w:jc w:val="center"/>
      <w:outlineLvl w:val="8"/>
    </w:pPr>
    <w:rPr>
      <w:rFonts w:ascii="Times New Roman" w:hAnsi="Times New Roman"/>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A332C5"/>
    <w:pPr>
      <w:ind w:left="720"/>
      <w:contextualSpacing/>
    </w:pPr>
  </w:style>
  <w:style w:type="paragraph" w:styleId="a3">
    <w:name w:val="Normal (Web)"/>
    <w:basedOn w:val="a"/>
    <w:rsid w:val="005B1836"/>
    <w:pPr>
      <w:spacing w:before="100" w:beforeAutospacing="1" w:after="100" w:afterAutospacing="1" w:line="240" w:lineRule="auto"/>
    </w:pPr>
    <w:rPr>
      <w:rFonts w:ascii="Times New Roman" w:hAnsi="Times New Roman"/>
      <w:sz w:val="24"/>
      <w:szCs w:val="24"/>
    </w:rPr>
  </w:style>
  <w:style w:type="paragraph" w:styleId="a4">
    <w:name w:val="caption"/>
    <w:basedOn w:val="a"/>
    <w:next w:val="a"/>
    <w:qFormat/>
    <w:rsid w:val="005B1836"/>
    <w:pPr>
      <w:spacing w:before="120" w:after="120" w:line="240" w:lineRule="auto"/>
    </w:pPr>
    <w:rPr>
      <w:rFonts w:ascii="Times New Roman" w:hAnsi="Times New Roman"/>
      <w:b/>
      <w:bCs/>
      <w:sz w:val="20"/>
      <w:szCs w:val="20"/>
    </w:rPr>
  </w:style>
  <w:style w:type="paragraph" w:customStyle="1" w:styleId="12">
    <w:name w:val="Основний текст з відступом1"/>
    <w:basedOn w:val="a"/>
    <w:link w:val="a5"/>
    <w:rsid w:val="005B1836"/>
    <w:pPr>
      <w:spacing w:after="120" w:line="240" w:lineRule="auto"/>
      <w:ind w:left="283"/>
    </w:pPr>
    <w:rPr>
      <w:rFonts w:ascii="Times New Roman" w:hAnsi="Times New Roman"/>
      <w:sz w:val="24"/>
      <w:szCs w:val="24"/>
    </w:rPr>
  </w:style>
  <w:style w:type="character" w:customStyle="1" w:styleId="a5">
    <w:name w:val="Основной текст с отступом Знак"/>
    <w:basedOn w:val="a0"/>
    <w:link w:val="12"/>
    <w:rsid w:val="005B1836"/>
    <w:rPr>
      <w:rFonts w:ascii="Times New Roman" w:hAnsi="Times New Roman" w:cs="Times New Roman"/>
      <w:sz w:val="24"/>
      <w:szCs w:val="24"/>
    </w:rPr>
  </w:style>
  <w:style w:type="paragraph" w:styleId="a6">
    <w:name w:val="Balloon Text"/>
    <w:basedOn w:val="a"/>
    <w:link w:val="a7"/>
    <w:semiHidden/>
    <w:rsid w:val="005B1836"/>
    <w:pPr>
      <w:spacing w:after="0" w:line="240" w:lineRule="auto"/>
    </w:pPr>
    <w:rPr>
      <w:rFonts w:ascii="Tahoma" w:hAnsi="Tahoma" w:cs="Tahoma"/>
      <w:sz w:val="16"/>
      <w:szCs w:val="16"/>
    </w:rPr>
  </w:style>
  <w:style w:type="character" w:customStyle="1" w:styleId="a7">
    <w:name w:val="Текст у виносці Знак"/>
    <w:basedOn w:val="a0"/>
    <w:link w:val="a6"/>
    <w:semiHidden/>
    <w:rsid w:val="005B1836"/>
    <w:rPr>
      <w:rFonts w:ascii="Tahoma" w:hAnsi="Tahoma" w:cs="Tahoma"/>
      <w:sz w:val="16"/>
      <w:szCs w:val="16"/>
    </w:rPr>
  </w:style>
  <w:style w:type="table" w:styleId="a8">
    <w:name w:val="Table Grid"/>
    <w:basedOn w:val="a1"/>
    <w:rsid w:val="00F93C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qFormat/>
    <w:rsid w:val="004F0B82"/>
    <w:rPr>
      <w:rFonts w:cs="Times New Roman"/>
      <w:b/>
      <w:bCs/>
    </w:rPr>
  </w:style>
  <w:style w:type="paragraph" w:styleId="3">
    <w:name w:val="Body Text Indent 3"/>
    <w:basedOn w:val="a"/>
    <w:link w:val="30"/>
    <w:semiHidden/>
    <w:rsid w:val="00E314F6"/>
    <w:pPr>
      <w:spacing w:after="120"/>
      <w:ind w:left="283"/>
    </w:pPr>
    <w:rPr>
      <w:sz w:val="16"/>
      <w:szCs w:val="16"/>
    </w:rPr>
  </w:style>
  <w:style w:type="character" w:customStyle="1" w:styleId="30">
    <w:name w:val="Основний текст з відступом 3 Знак"/>
    <w:basedOn w:val="a0"/>
    <w:link w:val="3"/>
    <w:semiHidden/>
    <w:rsid w:val="00E314F6"/>
    <w:rPr>
      <w:rFonts w:cs="Times New Roman"/>
      <w:sz w:val="16"/>
      <w:szCs w:val="16"/>
    </w:rPr>
  </w:style>
  <w:style w:type="paragraph" w:styleId="aa">
    <w:name w:val="Body Text Indent"/>
    <w:basedOn w:val="a"/>
    <w:link w:val="ab"/>
    <w:semiHidden/>
    <w:rsid w:val="00E314F6"/>
    <w:pPr>
      <w:spacing w:after="120" w:line="480" w:lineRule="auto"/>
    </w:pPr>
  </w:style>
  <w:style w:type="character" w:customStyle="1" w:styleId="ab">
    <w:name w:val="Основний текст з відступом Знак"/>
    <w:basedOn w:val="a0"/>
    <w:link w:val="aa"/>
    <w:semiHidden/>
    <w:rsid w:val="00E314F6"/>
    <w:rPr>
      <w:rFonts w:cs="Times New Roman"/>
      <w:sz w:val="22"/>
      <w:szCs w:val="22"/>
    </w:rPr>
  </w:style>
  <w:style w:type="character" w:customStyle="1" w:styleId="10">
    <w:name w:val="Заголовок 1 Знак"/>
    <w:basedOn w:val="a0"/>
    <w:link w:val="1"/>
    <w:rsid w:val="00E314F6"/>
    <w:rPr>
      <w:rFonts w:ascii="Times New Roman" w:hAnsi="Times New Roman" w:cs="Times New Roman"/>
      <w:b/>
      <w:bCs/>
      <w:kern w:val="32"/>
      <w:sz w:val="28"/>
      <w:szCs w:val="28"/>
    </w:rPr>
  </w:style>
  <w:style w:type="character" w:customStyle="1" w:styleId="20">
    <w:name w:val="Заголовок 2 Знак"/>
    <w:basedOn w:val="a0"/>
    <w:link w:val="2"/>
    <w:rsid w:val="001B137C"/>
    <w:rPr>
      <w:rFonts w:ascii="Times New Roman" w:hAnsi="Times New Roman" w:cs="Times New Roman"/>
      <w:b/>
      <w:sz w:val="28"/>
      <w:szCs w:val="28"/>
    </w:rPr>
  </w:style>
  <w:style w:type="character" w:customStyle="1" w:styleId="70">
    <w:name w:val="Заголовок 7 Знак"/>
    <w:basedOn w:val="a0"/>
    <w:link w:val="7"/>
    <w:rsid w:val="00E314F6"/>
    <w:rPr>
      <w:rFonts w:ascii="Times New Roman" w:hAnsi="Times New Roman" w:cs="Times New Roman"/>
      <w:sz w:val="24"/>
      <w:szCs w:val="24"/>
    </w:rPr>
  </w:style>
  <w:style w:type="character" w:customStyle="1" w:styleId="90">
    <w:name w:val="Заголовок 9 Знак"/>
    <w:basedOn w:val="a0"/>
    <w:link w:val="9"/>
    <w:rsid w:val="00E314F6"/>
    <w:rPr>
      <w:rFonts w:ascii="Times New Roman" w:hAnsi="Times New Roman" w:cs="Times New Roman"/>
      <w:b/>
      <w:bCs/>
      <w:sz w:val="18"/>
      <w:szCs w:val="18"/>
    </w:rPr>
  </w:style>
  <w:style w:type="paragraph" w:styleId="31">
    <w:name w:val="Body Text 3"/>
    <w:basedOn w:val="a"/>
    <w:link w:val="32"/>
    <w:rsid w:val="00E314F6"/>
    <w:pPr>
      <w:spacing w:after="120" w:line="240" w:lineRule="auto"/>
    </w:pPr>
    <w:rPr>
      <w:rFonts w:ascii="Times New Roman" w:hAnsi="Times New Roman"/>
      <w:sz w:val="16"/>
      <w:szCs w:val="16"/>
    </w:rPr>
  </w:style>
  <w:style w:type="character" w:customStyle="1" w:styleId="32">
    <w:name w:val="Основний текст 3 Знак"/>
    <w:basedOn w:val="a0"/>
    <w:link w:val="31"/>
    <w:rsid w:val="00E314F6"/>
    <w:rPr>
      <w:rFonts w:ascii="Times New Roman" w:hAnsi="Times New Roman" w:cs="Times New Roman"/>
      <w:sz w:val="16"/>
      <w:szCs w:val="16"/>
    </w:rPr>
  </w:style>
  <w:style w:type="paragraph" w:customStyle="1" w:styleId="ConsNormal">
    <w:name w:val="ConsNormal"/>
    <w:basedOn w:val="a"/>
    <w:next w:val="a"/>
    <w:rsid w:val="00E314F6"/>
    <w:pPr>
      <w:autoSpaceDE w:val="0"/>
      <w:autoSpaceDN w:val="0"/>
      <w:adjustRightInd w:val="0"/>
      <w:spacing w:after="0" w:line="240" w:lineRule="auto"/>
    </w:pPr>
    <w:rPr>
      <w:rFonts w:ascii="Arial" w:hAnsi="Arial" w:cs="Arial"/>
      <w:sz w:val="24"/>
      <w:szCs w:val="24"/>
    </w:rPr>
  </w:style>
  <w:style w:type="paragraph" w:customStyle="1" w:styleId="text">
    <w:name w:val="text"/>
    <w:basedOn w:val="a"/>
    <w:rsid w:val="002F5D21"/>
    <w:pPr>
      <w:spacing w:before="100" w:beforeAutospacing="1" w:after="100" w:afterAutospacing="1" w:line="240" w:lineRule="auto"/>
      <w:jc w:val="both"/>
    </w:pPr>
    <w:rPr>
      <w:rFonts w:ascii="Times New Roman" w:hAnsi="Times New Roman"/>
      <w:color w:val="000000"/>
      <w:sz w:val="24"/>
      <w:szCs w:val="24"/>
    </w:rPr>
  </w:style>
  <w:style w:type="paragraph" w:customStyle="1" w:styleId="ac">
    <w:name w:val="ОсновнойКурсовая_одинарный"/>
    <w:basedOn w:val="a"/>
    <w:rsid w:val="002F5D21"/>
    <w:pPr>
      <w:spacing w:after="0" w:line="240" w:lineRule="auto"/>
      <w:ind w:firstLine="709"/>
      <w:jc w:val="both"/>
    </w:pPr>
    <w:rPr>
      <w:rFonts w:ascii="Verdana" w:hAnsi="Verdana" w:cs="Verdana"/>
      <w:sz w:val="24"/>
      <w:szCs w:val="24"/>
    </w:rPr>
  </w:style>
  <w:style w:type="character" w:styleId="ad">
    <w:name w:val="Hyperlink"/>
    <w:basedOn w:val="a0"/>
    <w:rsid w:val="002F57C0"/>
    <w:rPr>
      <w:rFonts w:cs="Times New Roman"/>
      <w:color w:val="0000FF"/>
      <w:u w:val="single"/>
    </w:rPr>
  </w:style>
  <w:style w:type="paragraph" w:styleId="ae">
    <w:name w:val="footer"/>
    <w:basedOn w:val="a"/>
    <w:rsid w:val="00924F68"/>
    <w:pPr>
      <w:tabs>
        <w:tab w:val="center" w:pos="4677"/>
        <w:tab w:val="right" w:pos="9355"/>
      </w:tabs>
    </w:pPr>
  </w:style>
  <w:style w:type="character" w:styleId="af">
    <w:name w:val="page number"/>
    <w:basedOn w:val="a0"/>
    <w:rsid w:val="00924F68"/>
    <w:rPr>
      <w:rFonts w:cs="Times New Roman"/>
    </w:rPr>
  </w:style>
  <w:style w:type="paragraph" w:styleId="af0">
    <w:name w:val="header"/>
    <w:basedOn w:val="a"/>
    <w:link w:val="af1"/>
    <w:rsid w:val="009C5971"/>
    <w:pPr>
      <w:tabs>
        <w:tab w:val="center" w:pos="4677"/>
        <w:tab w:val="right" w:pos="9355"/>
      </w:tabs>
    </w:pPr>
  </w:style>
  <w:style w:type="character" w:customStyle="1" w:styleId="af1">
    <w:name w:val="Верхній колонтитул Знак"/>
    <w:basedOn w:val="a0"/>
    <w:link w:val="af0"/>
    <w:rsid w:val="009C597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
      <w:marLeft w:val="0"/>
      <w:marRight w:val="0"/>
      <w:marTop w:val="0"/>
      <w:marBottom w:val="0"/>
      <w:divBdr>
        <w:top w:val="none" w:sz="0" w:space="0" w:color="auto"/>
        <w:left w:val="none" w:sz="0" w:space="0" w:color="auto"/>
        <w:bottom w:val="none" w:sz="0" w:space="0" w:color="auto"/>
        <w:right w:val="none" w:sz="0" w:space="0" w:color="auto"/>
      </w:divBdr>
      <w:divsChild>
        <w:div w:id="45">
          <w:marLeft w:val="835"/>
          <w:marRight w:val="0"/>
          <w:marTop w:val="86"/>
          <w:marBottom w:val="0"/>
          <w:divBdr>
            <w:top w:val="none" w:sz="0" w:space="0" w:color="auto"/>
            <w:left w:val="none" w:sz="0" w:space="0" w:color="auto"/>
            <w:bottom w:val="none" w:sz="0" w:space="0" w:color="auto"/>
            <w:right w:val="none" w:sz="0" w:space="0" w:color="auto"/>
          </w:divBdr>
        </w:div>
        <w:div w:id="84">
          <w:marLeft w:val="835"/>
          <w:marRight w:val="0"/>
          <w:marTop w:val="86"/>
          <w:marBottom w:val="0"/>
          <w:divBdr>
            <w:top w:val="none" w:sz="0" w:space="0" w:color="auto"/>
            <w:left w:val="none" w:sz="0" w:space="0" w:color="auto"/>
            <w:bottom w:val="none" w:sz="0" w:space="0" w:color="auto"/>
            <w:right w:val="none" w:sz="0" w:space="0" w:color="auto"/>
          </w:divBdr>
        </w:div>
        <w:div w:id="92">
          <w:marLeft w:val="835"/>
          <w:marRight w:val="0"/>
          <w:marTop w:val="86"/>
          <w:marBottom w:val="0"/>
          <w:divBdr>
            <w:top w:val="none" w:sz="0" w:space="0" w:color="auto"/>
            <w:left w:val="none" w:sz="0" w:space="0" w:color="auto"/>
            <w:bottom w:val="none" w:sz="0" w:space="0" w:color="auto"/>
            <w:right w:val="none" w:sz="0" w:space="0" w:color="auto"/>
          </w:divBdr>
        </w:div>
        <w:div w:id="118">
          <w:marLeft w:val="835"/>
          <w:marRight w:val="0"/>
          <w:marTop w:val="86"/>
          <w:marBottom w:val="0"/>
          <w:divBdr>
            <w:top w:val="none" w:sz="0" w:space="0" w:color="auto"/>
            <w:left w:val="none" w:sz="0" w:space="0" w:color="auto"/>
            <w:bottom w:val="none" w:sz="0" w:space="0" w:color="auto"/>
            <w:right w:val="none" w:sz="0" w:space="0" w:color="auto"/>
          </w:divBdr>
        </w:div>
        <w:div w:id="138">
          <w:marLeft w:val="835"/>
          <w:marRight w:val="0"/>
          <w:marTop w:val="86"/>
          <w:marBottom w:val="0"/>
          <w:divBdr>
            <w:top w:val="none" w:sz="0" w:space="0" w:color="auto"/>
            <w:left w:val="none" w:sz="0" w:space="0" w:color="auto"/>
            <w:bottom w:val="none" w:sz="0" w:space="0" w:color="auto"/>
            <w:right w:val="none" w:sz="0" w:space="0" w:color="auto"/>
          </w:divBdr>
        </w:div>
        <w:div w:id="150">
          <w:marLeft w:val="835"/>
          <w:marRight w:val="0"/>
          <w:marTop w:val="86"/>
          <w:marBottom w:val="0"/>
          <w:divBdr>
            <w:top w:val="none" w:sz="0" w:space="0" w:color="auto"/>
            <w:left w:val="none" w:sz="0" w:space="0" w:color="auto"/>
            <w:bottom w:val="none" w:sz="0" w:space="0" w:color="auto"/>
            <w:right w:val="none" w:sz="0" w:space="0" w:color="auto"/>
          </w:divBdr>
        </w:div>
        <w:div w:id="186">
          <w:marLeft w:val="835"/>
          <w:marRight w:val="0"/>
          <w:marTop w:val="96"/>
          <w:marBottom w:val="0"/>
          <w:divBdr>
            <w:top w:val="none" w:sz="0" w:space="0" w:color="auto"/>
            <w:left w:val="none" w:sz="0" w:space="0" w:color="auto"/>
            <w:bottom w:val="none" w:sz="0" w:space="0" w:color="auto"/>
            <w:right w:val="none" w:sz="0" w:space="0" w:color="auto"/>
          </w:divBdr>
        </w:div>
        <w:div w:id="188">
          <w:marLeft w:val="835"/>
          <w:marRight w:val="0"/>
          <w:marTop w:val="86"/>
          <w:marBottom w:val="0"/>
          <w:divBdr>
            <w:top w:val="none" w:sz="0" w:space="0" w:color="auto"/>
            <w:left w:val="none" w:sz="0" w:space="0" w:color="auto"/>
            <w:bottom w:val="none" w:sz="0" w:space="0" w:color="auto"/>
            <w:right w:val="none" w:sz="0" w:space="0" w:color="auto"/>
          </w:divBdr>
        </w:div>
        <w:div w:id="198">
          <w:marLeft w:val="835"/>
          <w:marRight w:val="0"/>
          <w:marTop w:val="86"/>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3">
          <w:marLeft w:val="547"/>
          <w:marRight w:val="0"/>
          <w:marTop w:val="96"/>
          <w:marBottom w:val="0"/>
          <w:divBdr>
            <w:top w:val="none" w:sz="0" w:space="0" w:color="auto"/>
            <w:left w:val="none" w:sz="0" w:space="0" w:color="auto"/>
            <w:bottom w:val="none" w:sz="0" w:space="0" w:color="auto"/>
            <w:right w:val="none" w:sz="0" w:space="0" w:color="auto"/>
          </w:divBdr>
        </w:div>
        <w:div w:id="83">
          <w:marLeft w:val="547"/>
          <w:marRight w:val="0"/>
          <w:marTop w:val="96"/>
          <w:marBottom w:val="0"/>
          <w:divBdr>
            <w:top w:val="none" w:sz="0" w:space="0" w:color="auto"/>
            <w:left w:val="none" w:sz="0" w:space="0" w:color="auto"/>
            <w:bottom w:val="none" w:sz="0" w:space="0" w:color="auto"/>
            <w:right w:val="none" w:sz="0" w:space="0" w:color="auto"/>
          </w:divBdr>
        </w:div>
        <w:div w:id="85">
          <w:marLeft w:val="547"/>
          <w:marRight w:val="0"/>
          <w:marTop w:val="96"/>
          <w:marBottom w:val="0"/>
          <w:divBdr>
            <w:top w:val="none" w:sz="0" w:space="0" w:color="auto"/>
            <w:left w:val="none" w:sz="0" w:space="0" w:color="auto"/>
            <w:bottom w:val="none" w:sz="0" w:space="0" w:color="auto"/>
            <w:right w:val="none" w:sz="0" w:space="0" w:color="auto"/>
          </w:divBdr>
        </w:div>
        <w:div w:id="129">
          <w:marLeft w:val="547"/>
          <w:marRight w:val="0"/>
          <w:marTop w:val="96"/>
          <w:marBottom w:val="0"/>
          <w:divBdr>
            <w:top w:val="none" w:sz="0" w:space="0" w:color="auto"/>
            <w:left w:val="none" w:sz="0" w:space="0" w:color="auto"/>
            <w:bottom w:val="none" w:sz="0" w:space="0" w:color="auto"/>
            <w:right w:val="none" w:sz="0" w:space="0" w:color="auto"/>
          </w:divBdr>
        </w:div>
        <w:div w:id="187">
          <w:marLeft w:val="547"/>
          <w:marRight w:val="0"/>
          <w:marTop w:val="96"/>
          <w:marBottom w:val="0"/>
          <w:divBdr>
            <w:top w:val="none" w:sz="0" w:space="0" w:color="auto"/>
            <w:left w:val="none" w:sz="0" w:space="0" w:color="auto"/>
            <w:bottom w:val="none" w:sz="0" w:space="0" w:color="auto"/>
            <w:right w:val="none" w:sz="0" w:space="0" w:color="auto"/>
          </w:divBdr>
        </w:div>
        <w:div w:id="192">
          <w:marLeft w:val="547"/>
          <w:marRight w:val="0"/>
          <w:marTop w:val="96"/>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5">
          <w:marLeft w:val="547"/>
          <w:marRight w:val="0"/>
          <w:marTop w:val="115"/>
          <w:marBottom w:val="0"/>
          <w:divBdr>
            <w:top w:val="none" w:sz="0" w:space="0" w:color="auto"/>
            <w:left w:val="none" w:sz="0" w:space="0" w:color="auto"/>
            <w:bottom w:val="none" w:sz="0" w:space="0" w:color="auto"/>
            <w:right w:val="none" w:sz="0" w:space="0" w:color="auto"/>
          </w:divBdr>
        </w:div>
        <w:div w:id="94">
          <w:marLeft w:val="547"/>
          <w:marRight w:val="0"/>
          <w:marTop w:val="115"/>
          <w:marBottom w:val="0"/>
          <w:divBdr>
            <w:top w:val="none" w:sz="0" w:space="0" w:color="auto"/>
            <w:left w:val="none" w:sz="0" w:space="0" w:color="auto"/>
            <w:bottom w:val="none" w:sz="0" w:space="0" w:color="auto"/>
            <w:right w:val="none" w:sz="0" w:space="0" w:color="auto"/>
          </w:divBdr>
        </w:div>
        <w:div w:id="124">
          <w:marLeft w:val="547"/>
          <w:marRight w:val="0"/>
          <w:marTop w:val="115"/>
          <w:marBottom w:val="0"/>
          <w:divBdr>
            <w:top w:val="none" w:sz="0" w:space="0" w:color="auto"/>
            <w:left w:val="none" w:sz="0" w:space="0" w:color="auto"/>
            <w:bottom w:val="none" w:sz="0" w:space="0" w:color="auto"/>
            <w:right w:val="none" w:sz="0" w:space="0" w:color="auto"/>
          </w:divBdr>
        </w:div>
        <w:div w:id="135">
          <w:marLeft w:val="547"/>
          <w:marRight w:val="0"/>
          <w:marTop w:val="115"/>
          <w:marBottom w:val="0"/>
          <w:divBdr>
            <w:top w:val="none" w:sz="0" w:space="0" w:color="auto"/>
            <w:left w:val="none" w:sz="0" w:space="0" w:color="auto"/>
            <w:bottom w:val="none" w:sz="0" w:space="0" w:color="auto"/>
            <w:right w:val="none" w:sz="0" w:space="0" w:color="auto"/>
          </w:divBdr>
        </w:div>
        <w:div w:id="170">
          <w:marLeft w:val="547"/>
          <w:marRight w:val="0"/>
          <w:marTop w:val="115"/>
          <w:marBottom w:val="0"/>
          <w:divBdr>
            <w:top w:val="none" w:sz="0" w:space="0" w:color="auto"/>
            <w:left w:val="none" w:sz="0" w:space="0" w:color="auto"/>
            <w:bottom w:val="none" w:sz="0" w:space="0" w:color="auto"/>
            <w:right w:val="none" w:sz="0" w:space="0" w:color="auto"/>
          </w:divBdr>
        </w:div>
        <w:div w:id="171">
          <w:marLeft w:val="547"/>
          <w:marRight w:val="0"/>
          <w:marTop w:val="115"/>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4">
          <w:marLeft w:val="547"/>
          <w:marRight w:val="0"/>
          <w:marTop w:val="96"/>
          <w:marBottom w:val="0"/>
          <w:divBdr>
            <w:top w:val="none" w:sz="0" w:space="0" w:color="auto"/>
            <w:left w:val="none" w:sz="0" w:space="0" w:color="auto"/>
            <w:bottom w:val="none" w:sz="0" w:space="0" w:color="auto"/>
            <w:right w:val="none" w:sz="0" w:space="0" w:color="auto"/>
          </w:divBdr>
        </w:div>
        <w:div w:id="54">
          <w:marLeft w:val="547"/>
          <w:marRight w:val="0"/>
          <w:marTop w:val="96"/>
          <w:marBottom w:val="0"/>
          <w:divBdr>
            <w:top w:val="none" w:sz="0" w:space="0" w:color="auto"/>
            <w:left w:val="none" w:sz="0" w:space="0" w:color="auto"/>
            <w:bottom w:val="none" w:sz="0" w:space="0" w:color="auto"/>
            <w:right w:val="none" w:sz="0" w:space="0" w:color="auto"/>
          </w:divBdr>
        </w:div>
        <w:div w:id="63">
          <w:marLeft w:val="547"/>
          <w:marRight w:val="0"/>
          <w:marTop w:val="96"/>
          <w:marBottom w:val="0"/>
          <w:divBdr>
            <w:top w:val="none" w:sz="0" w:space="0" w:color="auto"/>
            <w:left w:val="none" w:sz="0" w:space="0" w:color="auto"/>
            <w:bottom w:val="none" w:sz="0" w:space="0" w:color="auto"/>
            <w:right w:val="none" w:sz="0" w:space="0" w:color="auto"/>
          </w:divBdr>
        </w:div>
        <w:div w:id="67">
          <w:marLeft w:val="547"/>
          <w:marRight w:val="0"/>
          <w:marTop w:val="96"/>
          <w:marBottom w:val="0"/>
          <w:divBdr>
            <w:top w:val="none" w:sz="0" w:space="0" w:color="auto"/>
            <w:left w:val="none" w:sz="0" w:space="0" w:color="auto"/>
            <w:bottom w:val="none" w:sz="0" w:space="0" w:color="auto"/>
            <w:right w:val="none" w:sz="0" w:space="0" w:color="auto"/>
          </w:divBdr>
        </w:div>
        <w:div w:id="109">
          <w:marLeft w:val="547"/>
          <w:marRight w:val="0"/>
          <w:marTop w:val="96"/>
          <w:marBottom w:val="0"/>
          <w:divBdr>
            <w:top w:val="none" w:sz="0" w:space="0" w:color="auto"/>
            <w:left w:val="none" w:sz="0" w:space="0" w:color="auto"/>
            <w:bottom w:val="none" w:sz="0" w:space="0" w:color="auto"/>
            <w:right w:val="none" w:sz="0" w:space="0" w:color="auto"/>
          </w:divBdr>
        </w:div>
        <w:div w:id="120">
          <w:marLeft w:val="547"/>
          <w:marRight w:val="0"/>
          <w:marTop w:val="96"/>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1">
          <w:marLeft w:val="835"/>
          <w:marRight w:val="0"/>
          <w:marTop w:val="86"/>
          <w:marBottom w:val="0"/>
          <w:divBdr>
            <w:top w:val="none" w:sz="0" w:space="0" w:color="auto"/>
            <w:left w:val="none" w:sz="0" w:space="0" w:color="auto"/>
            <w:bottom w:val="none" w:sz="0" w:space="0" w:color="auto"/>
            <w:right w:val="none" w:sz="0" w:space="0" w:color="auto"/>
          </w:divBdr>
        </w:div>
        <w:div w:id="36">
          <w:marLeft w:val="835"/>
          <w:marRight w:val="0"/>
          <w:marTop w:val="86"/>
          <w:marBottom w:val="0"/>
          <w:divBdr>
            <w:top w:val="none" w:sz="0" w:space="0" w:color="auto"/>
            <w:left w:val="none" w:sz="0" w:space="0" w:color="auto"/>
            <w:bottom w:val="none" w:sz="0" w:space="0" w:color="auto"/>
            <w:right w:val="none" w:sz="0" w:space="0" w:color="auto"/>
          </w:divBdr>
        </w:div>
        <w:div w:id="78">
          <w:marLeft w:val="835"/>
          <w:marRight w:val="0"/>
          <w:marTop w:val="86"/>
          <w:marBottom w:val="0"/>
          <w:divBdr>
            <w:top w:val="none" w:sz="0" w:space="0" w:color="auto"/>
            <w:left w:val="none" w:sz="0" w:space="0" w:color="auto"/>
            <w:bottom w:val="none" w:sz="0" w:space="0" w:color="auto"/>
            <w:right w:val="none" w:sz="0" w:space="0" w:color="auto"/>
          </w:divBdr>
        </w:div>
        <w:div w:id="86">
          <w:marLeft w:val="835"/>
          <w:marRight w:val="0"/>
          <w:marTop w:val="86"/>
          <w:marBottom w:val="0"/>
          <w:divBdr>
            <w:top w:val="none" w:sz="0" w:space="0" w:color="auto"/>
            <w:left w:val="none" w:sz="0" w:space="0" w:color="auto"/>
            <w:bottom w:val="none" w:sz="0" w:space="0" w:color="auto"/>
            <w:right w:val="none" w:sz="0" w:space="0" w:color="auto"/>
          </w:divBdr>
        </w:div>
        <w:div w:id="101">
          <w:marLeft w:val="835"/>
          <w:marRight w:val="0"/>
          <w:marTop w:val="86"/>
          <w:marBottom w:val="0"/>
          <w:divBdr>
            <w:top w:val="none" w:sz="0" w:space="0" w:color="auto"/>
            <w:left w:val="none" w:sz="0" w:space="0" w:color="auto"/>
            <w:bottom w:val="none" w:sz="0" w:space="0" w:color="auto"/>
            <w:right w:val="none" w:sz="0" w:space="0" w:color="auto"/>
          </w:divBdr>
        </w:div>
        <w:div w:id="149">
          <w:marLeft w:val="835"/>
          <w:marRight w:val="0"/>
          <w:marTop w:val="86"/>
          <w:marBottom w:val="0"/>
          <w:divBdr>
            <w:top w:val="none" w:sz="0" w:space="0" w:color="auto"/>
            <w:left w:val="none" w:sz="0" w:space="0" w:color="auto"/>
            <w:bottom w:val="none" w:sz="0" w:space="0" w:color="auto"/>
            <w:right w:val="none" w:sz="0" w:space="0" w:color="auto"/>
          </w:divBdr>
        </w:div>
        <w:div w:id="191">
          <w:marLeft w:val="835"/>
          <w:marRight w:val="0"/>
          <w:marTop w:val="86"/>
          <w:marBottom w:val="0"/>
          <w:divBdr>
            <w:top w:val="none" w:sz="0" w:space="0" w:color="auto"/>
            <w:left w:val="none" w:sz="0" w:space="0" w:color="auto"/>
            <w:bottom w:val="none" w:sz="0" w:space="0" w:color="auto"/>
            <w:right w:val="none" w:sz="0" w:space="0" w:color="auto"/>
          </w:divBdr>
        </w:div>
        <w:div w:id="193">
          <w:marLeft w:val="835"/>
          <w:marRight w:val="0"/>
          <w:marTop w:val="86"/>
          <w:marBottom w:val="0"/>
          <w:divBdr>
            <w:top w:val="none" w:sz="0" w:space="0" w:color="auto"/>
            <w:left w:val="none" w:sz="0" w:space="0" w:color="auto"/>
            <w:bottom w:val="none" w:sz="0" w:space="0" w:color="auto"/>
            <w:right w:val="none" w:sz="0" w:space="0" w:color="auto"/>
          </w:divBdr>
        </w:div>
        <w:div w:id="195">
          <w:marLeft w:val="835"/>
          <w:marRight w:val="0"/>
          <w:marTop w:val="96"/>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sChild>
    </w:div>
    <w:div w:id="6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sChild>
        <w:div w:id="56">
          <w:marLeft w:val="547"/>
          <w:marRight w:val="0"/>
          <w:marTop w:val="134"/>
          <w:marBottom w:val="0"/>
          <w:divBdr>
            <w:top w:val="none" w:sz="0" w:space="0" w:color="auto"/>
            <w:left w:val="none" w:sz="0" w:space="0" w:color="auto"/>
            <w:bottom w:val="none" w:sz="0" w:space="0" w:color="auto"/>
            <w:right w:val="none" w:sz="0" w:space="0" w:color="auto"/>
          </w:divBdr>
        </w:div>
        <w:div w:id="125">
          <w:marLeft w:val="547"/>
          <w:marRight w:val="0"/>
          <w:marTop w:val="134"/>
          <w:marBottom w:val="0"/>
          <w:divBdr>
            <w:top w:val="none" w:sz="0" w:space="0" w:color="auto"/>
            <w:left w:val="none" w:sz="0" w:space="0" w:color="auto"/>
            <w:bottom w:val="none" w:sz="0" w:space="0" w:color="auto"/>
            <w:right w:val="none" w:sz="0" w:space="0" w:color="auto"/>
          </w:divBdr>
        </w:div>
      </w:divsChild>
    </w:div>
    <w:div w:id="99">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sChild>
    </w:div>
    <w:div w:id="106">
      <w:marLeft w:val="0"/>
      <w:marRight w:val="0"/>
      <w:marTop w:val="0"/>
      <w:marBottom w:val="0"/>
      <w:divBdr>
        <w:top w:val="none" w:sz="0" w:space="0" w:color="auto"/>
        <w:left w:val="none" w:sz="0" w:space="0" w:color="auto"/>
        <w:bottom w:val="none" w:sz="0" w:space="0" w:color="auto"/>
        <w:right w:val="none" w:sz="0" w:space="0" w:color="auto"/>
      </w:divBdr>
      <w:divsChild>
        <w:div w:id="163">
          <w:marLeft w:val="547"/>
          <w:marRight w:val="0"/>
          <w:marTop w:val="134"/>
          <w:marBottom w:val="0"/>
          <w:divBdr>
            <w:top w:val="none" w:sz="0" w:space="0" w:color="auto"/>
            <w:left w:val="none" w:sz="0" w:space="0" w:color="auto"/>
            <w:bottom w:val="none" w:sz="0" w:space="0" w:color="auto"/>
            <w:right w:val="none" w:sz="0" w:space="0" w:color="auto"/>
          </w:divBdr>
        </w:div>
        <w:div w:id="169">
          <w:marLeft w:val="547"/>
          <w:marRight w:val="0"/>
          <w:marTop w:val="134"/>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11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sChild>
    </w:div>
    <w:div w:id="133">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sChild>
        <w:div w:id="80">
          <w:marLeft w:val="835"/>
          <w:marRight w:val="0"/>
          <w:marTop w:val="96"/>
          <w:marBottom w:val="0"/>
          <w:divBdr>
            <w:top w:val="none" w:sz="0" w:space="0" w:color="auto"/>
            <w:left w:val="none" w:sz="0" w:space="0" w:color="auto"/>
            <w:bottom w:val="none" w:sz="0" w:space="0" w:color="auto"/>
            <w:right w:val="none" w:sz="0" w:space="0" w:color="auto"/>
          </w:divBdr>
        </w:div>
        <w:div w:id="97">
          <w:marLeft w:val="835"/>
          <w:marRight w:val="0"/>
          <w:marTop w:val="86"/>
          <w:marBottom w:val="0"/>
          <w:divBdr>
            <w:top w:val="none" w:sz="0" w:space="0" w:color="auto"/>
            <w:left w:val="none" w:sz="0" w:space="0" w:color="auto"/>
            <w:bottom w:val="none" w:sz="0" w:space="0" w:color="auto"/>
            <w:right w:val="none" w:sz="0" w:space="0" w:color="auto"/>
          </w:divBdr>
        </w:div>
        <w:div w:id="100">
          <w:marLeft w:val="835"/>
          <w:marRight w:val="0"/>
          <w:marTop w:val="86"/>
          <w:marBottom w:val="0"/>
          <w:divBdr>
            <w:top w:val="none" w:sz="0" w:space="0" w:color="auto"/>
            <w:left w:val="none" w:sz="0" w:space="0" w:color="auto"/>
            <w:bottom w:val="none" w:sz="0" w:space="0" w:color="auto"/>
            <w:right w:val="none" w:sz="0" w:space="0" w:color="auto"/>
          </w:divBdr>
        </w:div>
        <w:div w:id="103">
          <w:marLeft w:val="835"/>
          <w:marRight w:val="0"/>
          <w:marTop w:val="86"/>
          <w:marBottom w:val="0"/>
          <w:divBdr>
            <w:top w:val="none" w:sz="0" w:space="0" w:color="auto"/>
            <w:left w:val="none" w:sz="0" w:space="0" w:color="auto"/>
            <w:bottom w:val="none" w:sz="0" w:space="0" w:color="auto"/>
            <w:right w:val="none" w:sz="0" w:space="0" w:color="auto"/>
          </w:divBdr>
        </w:div>
        <w:div w:id="114">
          <w:marLeft w:val="835"/>
          <w:marRight w:val="0"/>
          <w:marTop w:val="86"/>
          <w:marBottom w:val="0"/>
          <w:divBdr>
            <w:top w:val="none" w:sz="0" w:space="0" w:color="auto"/>
            <w:left w:val="none" w:sz="0" w:space="0" w:color="auto"/>
            <w:bottom w:val="none" w:sz="0" w:space="0" w:color="auto"/>
            <w:right w:val="none" w:sz="0" w:space="0" w:color="auto"/>
          </w:divBdr>
        </w:div>
        <w:div w:id="121">
          <w:marLeft w:val="835"/>
          <w:marRight w:val="0"/>
          <w:marTop w:val="86"/>
          <w:marBottom w:val="0"/>
          <w:divBdr>
            <w:top w:val="none" w:sz="0" w:space="0" w:color="auto"/>
            <w:left w:val="none" w:sz="0" w:space="0" w:color="auto"/>
            <w:bottom w:val="none" w:sz="0" w:space="0" w:color="auto"/>
            <w:right w:val="none" w:sz="0" w:space="0" w:color="auto"/>
          </w:divBdr>
        </w:div>
        <w:div w:id="130">
          <w:marLeft w:val="835"/>
          <w:marRight w:val="0"/>
          <w:marTop w:val="86"/>
          <w:marBottom w:val="0"/>
          <w:divBdr>
            <w:top w:val="none" w:sz="0" w:space="0" w:color="auto"/>
            <w:left w:val="none" w:sz="0" w:space="0" w:color="auto"/>
            <w:bottom w:val="none" w:sz="0" w:space="0" w:color="auto"/>
            <w:right w:val="none" w:sz="0" w:space="0" w:color="auto"/>
          </w:divBdr>
        </w:div>
        <w:div w:id="145">
          <w:marLeft w:val="835"/>
          <w:marRight w:val="0"/>
          <w:marTop w:val="86"/>
          <w:marBottom w:val="0"/>
          <w:divBdr>
            <w:top w:val="none" w:sz="0" w:space="0" w:color="auto"/>
            <w:left w:val="none" w:sz="0" w:space="0" w:color="auto"/>
            <w:bottom w:val="none" w:sz="0" w:space="0" w:color="auto"/>
            <w:right w:val="none" w:sz="0" w:space="0" w:color="auto"/>
          </w:divBdr>
        </w:div>
        <w:div w:id="182">
          <w:marLeft w:val="835"/>
          <w:marRight w:val="0"/>
          <w:marTop w:val="86"/>
          <w:marBottom w:val="0"/>
          <w:divBdr>
            <w:top w:val="none" w:sz="0" w:space="0" w:color="auto"/>
            <w:left w:val="none" w:sz="0" w:space="0" w:color="auto"/>
            <w:bottom w:val="none" w:sz="0" w:space="0" w:color="auto"/>
            <w:right w:val="none" w:sz="0" w:space="0" w:color="auto"/>
          </w:divBdr>
        </w:div>
      </w:divsChild>
    </w:div>
    <w:div w:id="148">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88">
          <w:marLeft w:val="547"/>
          <w:marRight w:val="0"/>
          <w:marTop w:val="115"/>
          <w:marBottom w:val="0"/>
          <w:divBdr>
            <w:top w:val="none" w:sz="0" w:space="0" w:color="auto"/>
            <w:left w:val="none" w:sz="0" w:space="0" w:color="auto"/>
            <w:bottom w:val="none" w:sz="0" w:space="0" w:color="auto"/>
            <w:right w:val="none" w:sz="0" w:space="0" w:color="auto"/>
          </w:divBdr>
        </w:div>
        <w:div w:id="127">
          <w:marLeft w:val="547"/>
          <w:marRight w:val="0"/>
          <w:marTop w:val="115"/>
          <w:marBottom w:val="0"/>
          <w:divBdr>
            <w:top w:val="none" w:sz="0" w:space="0" w:color="auto"/>
            <w:left w:val="none" w:sz="0" w:space="0" w:color="auto"/>
            <w:bottom w:val="none" w:sz="0" w:space="0" w:color="auto"/>
            <w:right w:val="none" w:sz="0" w:space="0" w:color="auto"/>
          </w:divBdr>
        </w:div>
        <w:div w:id="136">
          <w:marLeft w:val="547"/>
          <w:marRight w:val="0"/>
          <w:marTop w:val="115"/>
          <w:marBottom w:val="0"/>
          <w:divBdr>
            <w:top w:val="none" w:sz="0" w:space="0" w:color="auto"/>
            <w:left w:val="none" w:sz="0" w:space="0" w:color="auto"/>
            <w:bottom w:val="none" w:sz="0" w:space="0" w:color="auto"/>
            <w:right w:val="none" w:sz="0" w:space="0" w:color="auto"/>
          </w:divBdr>
        </w:div>
        <w:div w:id="139">
          <w:marLeft w:val="547"/>
          <w:marRight w:val="0"/>
          <w:marTop w:val="115"/>
          <w:marBottom w:val="0"/>
          <w:divBdr>
            <w:top w:val="none" w:sz="0" w:space="0" w:color="auto"/>
            <w:left w:val="none" w:sz="0" w:space="0" w:color="auto"/>
            <w:bottom w:val="none" w:sz="0" w:space="0" w:color="auto"/>
            <w:right w:val="none" w:sz="0" w:space="0" w:color="auto"/>
          </w:divBdr>
        </w:div>
        <w:div w:id="153">
          <w:marLeft w:val="547"/>
          <w:marRight w:val="0"/>
          <w:marTop w:val="115"/>
          <w:marBottom w:val="0"/>
          <w:divBdr>
            <w:top w:val="none" w:sz="0" w:space="0" w:color="auto"/>
            <w:left w:val="none" w:sz="0" w:space="0" w:color="auto"/>
            <w:bottom w:val="none" w:sz="0" w:space="0" w:color="auto"/>
            <w:right w:val="none" w:sz="0" w:space="0" w:color="auto"/>
          </w:divBdr>
        </w:div>
        <w:div w:id="176">
          <w:marLeft w:val="547"/>
          <w:marRight w:val="0"/>
          <w:marTop w:val="115"/>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 w:id="164">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sChild>
    </w:div>
    <w:div w:id="173">
      <w:marLeft w:val="0"/>
      <w:marRight w:val="0"/>
      <w:marTop w:val="0"/>
      <w:marBottom w:val="0"/>
      <w:divBdr>
        <w:top w:val="none" w:sz="0" w:space="0" w:color="auto"/>
        <w:left w:val="none" w:sz="0" w:space="0" w:color="auto"/>
        <w:bottom w:val="none" w:sz="0" w:space="0" w:color="auto"/>
        <w:right w:val="none" w:sz="0" w:space="0" w:color="auto"/>
      </w:divBdr>
      <w:divsChild>
        <w:div w:id="34">
          <w:marLeft w:val="547"/>
          <w:marRight w:val="0"/>
          <w:marTop w:val="101"/>
          <w:marBottom w:val="0"/>
          <w:divBdr>
            <w:top w:val="none" w:sz="0" w:space="0" w:color="auto"/>
            <w:left w:val="none" w:sz="0" w:space="0" w:color="auto"/>
            <w:bottom w:val="none" w:sz="0" w:space="0" w:color="auto"/>
            <w:right w:val="none" w:sz="0" w:space="0" w:color="auto"/>
          </w:divBdr>
        </w:div>
        <w:div w:id="40">
          <w:marLeft w:val="547"/>
          <w:marRight w:val="0"/>
          <w:marTop w:val="101"/>
          <w:marBottom w:val="0"/>
          <w:divBdr>
            <w:top w:val="none" w:sz="0" w:space="0" w:color="auto"/>
            <w:left w:val="none" w:sz="0" w:space="0" w:color="auto"/>
            <w:bottom w:val="none" w:sz="0" w:space="0" w:color="auto"/>
            <w:right w:val="none" w:sz="0" w:space="0" w:color="auto"/>
          </w:divBdr>
        </w:div>
        <w:div w:id="47">
          <w:marLeft w:val="547"/>
          <w:marRight w:val="0"/>
          <w:marTop w:val="101"/>
          <w:marBottom w:val="0"/>
          <w:divBdr>
            <w:top w:val="none" w:sz="0" w:space="0" w:color="auto"/>
            <w:left w:val="none" w:sz="0" w:space="0" w:color="auto"/>
            <w:bottom w:val="none" w:sz="0" w:space="0" w:color="auto"/>
            <w:right w:val="none" w:sz="0" w:space="0" w:color="auto"/>
          </w:divBdr>
        </w:div>
        <w:div w:id="77">
          <w:marLeft w:val="547"/>
          <w:marRight w:val="0"/>
          <w:marTop w:val="101"/>
          <w:marBottom w:val="0"/>
          <w:divBdr>
            <w:top w:val="none" w:sz="0" w:space="0" w:color="auto"/>
            <w:left w:val="none" w:sz="0" w:space="0" w:color="auto"/>
            <w:bottom w:val="none" w:sz="0" w:space="0" w:color="auto"/>
            <w:right w:val="none" w:sz="0" w:space="0" w:color="auto"/>
          </w:divBdr>
        </w:div>
        <w:div w:id="134">
          <w:marLeft w:val="547"/>
          <w:marRight w:val="0"/>
          <w:marTop w:val="101"/>
          <w:marBottom w:val="0"/>
          <w:divBdr>
            <w:top w:val="none" w:sz="0" w:space="0" w:color="auto"/>
            <w:left w:val="none" w:sz="0" w:space="0" w:color="auto"/>
            <w:bottom w:val="none" w:sz="0" w:space="0" w:color="auto"/>
            <w:right w:val="none" w:sz="0" w:space="0" w:color="auto"/>
          </w:divBdr>
        </w:div>
        <w:div w:id="184">
          <w:marLeft w:val="547"/>
          <w:marRight w:val="0"/>
          <w:marTop w:val="101"/>
          <w:marBottom w:val="0"/>
          <w:divBdr>
            <w:top w:val="none" w:sz="0" w:space="0" w:color="auto"/>
            <w:left w:val="none" w:sz="0" w:space="0" w:color="auto"/>
            <w:bottom w:val="none" w:sz="0" w:space="0" w:color="auto"/>
            <w:right w:val="none" w:sz="0" w:space="0" w:color="auto"/>
          </w:divBdr>
        </w:div>
        <w:div w:id="185">
          <w:marLeft w:val="547"/>
          <w:marRight w:val="0"/>
          <w:marTop w:val="101"/>
          <w:marBottom w:val="0"/>
          <w:divBdr>
            <w:top w:val="none" w:sz="0" w:space="0" w:color="auto"/>
            <w:left w:val="none" w:sz="0" w:space="0" w:color="auto"/>
            <w:bottom w:val="none" w:sz="0" w:space="0" w:color="auto"/>
            <w:right w:val="none" w:sz="0" w:space="0" w:color="auto"/>
          </w:divBdr>
        </w:div>
        <w:div w:id="197">
          <w:marLeft w:val="547"/>
          <w:marRight w:val="0"/>
          <w:marTop w:val="101"/>
          <w:marBottom w:val="0"/>
          <w:divBdr>
            <w:top w:val="none" w:sz="0" w:space="0" w:color="auto"/>
            <w:left w:val="none" w:sz="0" w:space="0" w:color="auto"/>
            <w:bottom w:val="none" w:sz="0" w:space="0" w:color="auto"/>
            <w:right w:val="none" w:sz="0" w:space="0" w:color="auto"/>
          </w:divBdr>
        </w:div>
      </w:divsChild>
    </w:div>
    <w:div w:id="17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83">
      <w:marLeft w:val="0"/>
      <w:marRight w:val="0"/>
      <w:marTop w:val="0"/>
      <w:marBottom w:val="0"/>
      <w:divBdr>
        <w:top w:val="none" w:sz="0" w:space="0" w:color="auto"/>
        <w:left w:val="none" w:sz="0" w:space="0" w:color="auto"/>
        <w:bottom w:val="none" w:sz="0" w:space="0" w:color="auto"/>
        <w:right w:val="none" w:sz="0" w:space="0" w:color="auto"/>
      </w:divBdr>
      <w:divsChild>
        <w:div w:id="10">
          <w:marLeft w:val="547"/>
          <w:marRight w:val="0"/>
          <w:marTop w:val="101"/>
          <w:marBottom w:val="0"/>
          <w:divBdr>
            <w:top w:val="none" w:sz="0" w:space="0" w:color="auto"/>
            <w:left w:val="none" w:sz="0" w:space="0" w:color="auto"/>
            <w:bottom w:val="none" w:sz="0" w:space="0" w:color="auto"/>
            <w:right w:val="none" w:sz="0" w:space="0" w:color="auto"/>
          </w:divBdr>
        </w:div>
        <w:div w:id="11">
          <w:marLeft w:val="547"/>
          <w:marRight w:val="0"/>
          <w:marTop w:val="101"/>
          <w:marBottom w:val="0"/>
          <w:divBdr>
            <w:top w:val="none" w:sz="0" w:space="0" w:color="auto"/>
            <w:left w:val="none" w:sz="0" w:space="0" w:color="auto"/>
            <w:bottom w:val="none" w:sz="0" w:space="0" w:color="auto"/>
            <w:right w:val="none" w:sz="0" w:space="0" w:color="auto"/>
          </w:divBdr>
        </w:div>
        <w:div w:id="25">
          <w:marLeft w:val="547"/>
          <w:marRight w:val="0"/>
          <w:marTop w:val="101"/>
          <w:marBottom w:val="0"/>
          <w:divBdr>
            <w:top w:val="none" w:sz="0" w:space="0" w:color="auto"/>
            <w:left w:val="none" w:sz="0" w:space="0" w:color="auto"/>
            <w:bottom w:val="none" w:sz="0" w:space="0" w:color="auto"/>
            <w:right w:val="none" w:sz="0" w:space="0" w:color="auto"/>
          </w:divBdr>
        </w:div>
        <w:div w:id="57">
          <w:marLeft w:val="547"/>
          <w:marRight w:val="0"/>
          <w:marTop w:val="101"/>
          <w:marBottom w:val="0"/>
          <w:divBdr>
            <w:top w:val="none" w:sz="0" w:space="0" w:color="auto"/>
            <w:left w:val="none" w:sz="0" w:space="0" w:color="auto"/>
            <w:bottom w:val="none" w:sz="0" w:space="0" w:color="auto"/>
            <w:right w:val="none" w:sz="0" w:space="0" w:color="auto"/>
          </w:divBdr>
        </w:div>
        <w:div w:id="95">
          <w:marLeft w:val="547"/>
          <w:marRight w:val="0"/>
          <w:marTop w:val="101"/>
          <w:marBottom w:val="0"/>
          <w:divBdr>
            <w:top w:val="none" w:sz="0" w:space="0" w:color="auto"/>
            <w:left w:val="none" w:sz="0" w:space="0" w:color="auto"/>
            <w:bottom w:val="none" w:sz="0" w:space="0" w:color="auto"/>
            <w:right w:val="none" w:sz="0" w:space="0" w:color="auto"/>
          </w:divBdr>
        </w:div>
        <w:div w:id="165">
          <w:marLeft w:val="547"/>
          <w:marRight w:val="0"/>
          <w:marTop w:val="101"/>
          <w:marBottom w:val="0"/>
          <w:divBdr>
            <w:top w:val="none" w:sz="0" w:space="0" w:color="auto"/>
            <w:left w:val="none" w:sz="0" w:space="0" w:color="auto"/>
            <w:bottom w:val="none" w:sz="0" w:space="0" w:color="auto"/>
            <w:right w:val="none" w:sz="0" w:space="0" w:color="auto"/>
          </w:divBdr>
        </w:div>
        <w:div w:id="167">
          <w:marLeft w:val="547"/>
          <w:marRight w:val="0"/>
          <w:marTop w:val="101"/>
          <w:marBottom w:val="0"/>
          <w:divBdr>
            <w:top w:val="none" w:sz="0" w:space="0" w:color="auto"/>
            <w:left w:val="none" w:sz="0" w:space="0" w:color="auto"/>
            <w:bottom w:val="none" w:sz="0" w:space="0" w:color="auto"/>
            <w:right w:val="none" w:sz="0" w:space="0" w:color="auto"/>
          </w:divBdr>
        </w:div>
        <w:div w:id="179">
          <w:marLeft w:val="547"/>
          <w:marRight w:val="0"/>
          <w:marTop w:val="101"/>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sChild>
        <w:div w:id="9">
          <w:marLeft w:val="965"/>
          <w:marRight w:val="0"/>
          <w:marTop w:val="192"/>
          <w:marBottom w:val="0"/>
          <w:divBdr>
            <w:top w:val="none" w:sz="0" w:space="0" w:color="auto"/>
            <w:left w:val="none" w:sz="0" w:space="0" w:color="auto"/>
            <w:bottom w:val="none" w:sz="0" w:space="0" w:color="auto"/>
            <w:right w:val="none" w:sz="0" w:space="0" w:color="auto"/>
          </w:divBdr>
        </w:div>
        <w:div w:id="32">
          <w:marLeft w:val="965"/>
          <w:marRight w:val="0"/>
          <w:marTop w:val="192"/>
          <w:marBottom w:val="0"/>
          <w:divBdr>
            <w:top w:val="none" w:sz="0" w:space="0" w:color="auto"/>
            <w:left w:val="none" w:sz="0" w:space="0" w:color="auto"/>
            <w:bottom w:val="none" w:sz="0" w:space="0" w:color="auto"/>
            <w:right w:val="none" w:sz="0" w:space="0" w:color="auto"/>
          </w:divBdr>
        </w:div>
        <w:div w:id="194">
          <w:marLeft w:val="965"/>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7739</Words>
  <Characters>44117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
  <LinksUpToDate>false</LinksUpToDate>
  <CharactersWithSpaces>51753</CharactersWithSpaces>
  <SharedDoc>false</SharedDoc>
  <HLinks>
    <vt:vector size="6" baseType="variant">
      <vt:variant>
        <vt:i4>1310833</vt:i4>
      </vt:variant>
      <vt:variant>
        <vt:i4>9</vt:i4>
      </vt:variant>
      <vt:variant>
        <vt:i4>0</vt:i4>
      </vt:variant>
      <vt:variant>
        <vt:i4>5</vt:i4>
      </vt:variant>
      <vt:variant>
        <vt:lpwstr>http://www.ultra@mail.ru/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Аида</dc:creator>
  <cp:keywords/>
  <dc:description/>
  <cp:lastModifiedBy>Irina</cp:lastModifiedBy>
  <cp:revision>2</cp:revision>
  <cp:lastPrinted>2008-11-25T09:21:00Z</cp:lastPrinted>
  <dcterms:created xsi:type="dcterms:W3CDTF">2014-09-14T19:49:00Z</dcterms:created>
  <dcterms:modified xsi:type="dcterms:W3CDTF">2014-09-14T19:49:00Z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-1851868440</vt:i4>
  </property>
  <property fmtid="{D5CDD505-2E9C-101B-9397-08002B2CF9AE}" pid="3" name="_EmailSubject">
    <vt:lpwstr>RE: </vt:lpwstr>
  </property>
  <property fmtid="{D5CDD505-2E9C-101B-9397-08002B2CF9AE}" pid="4" name="_AuthorEmail">
    <vt:lpwstr>crm_ultra@mail.ru</vt:lpwstr>
  </property>
  <property fmtid="{D5CDD505-2E9C-101B-9397-08002B2CF9AE}" pid="5" name="_AuthorEmailDisplayName">
    <vt:lpwstr>Янмурзаева Аида</vt:lpwstr>
  </property>
  <property fmtid="{D5CDD505-2E9C-101B-9397-08002B2CF9AE}" pid="6" name="_ReviewingToolsShownOnce">
    <vt:lpwstr/>
  </property>
</Properties>
</file>